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36F5A9" w14:textId="6B9B5540" w:rsidR="003B27FA" w:rsidRPr="004D585A" w:rsidRDefault="00D00F9D" w:rsidP="007E2985">
      <w:pPr>
        <w:tabs>
          <w:tab w:val="left" w:pos="7560"/>
        </w:tabs>
        <w:spacing w:after="0" w:line="228" w:lineRule="auto"/>
        <w:jc w:val="center"/>
        <w:rPr>
          <w:rFonts w:ascii="TH SarabunPSK" w:hAnsi="TH SarabunPSK" w:cs="TH SarabunPSK"/>
          <w:color w:val="FFFFFF" w:themeColor="background1"/>
          <w:sz w:val="34"/>
          <w:szCs w:val="34"/>
        </w:rPr>
      </w:pPr>
      <w:r>
        <w:rPr>
          <w:rFonts w:ascii="TH SarabunPSK" w:hAnsi="TH SarabunPSK" w:cs="TH SarabunPSK"/>
          <w:noProof/>
          <w:color w:val="FFFFFF" w:themeColor="background1"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62340" behindDoc="0" locked="0" layoutInCell="1" allowOverlap="1" wp14:anchorId="68DF9D2F" wp14:editId="4D9C9853">
                <wp:simplePos x="0" y="0"/>
                <wp:positionH relativeFrom="column">
                  <wp:posOffset>3892550</wp:posOffset>
                </wp:positionH>
                <wp:positionV relativeFrom="paragraph">
                  <wp:posOffset>-1210945</wp:posOffset>
                </wp:positionV>
                <wp:extent cx="2574951" cy="1243584"/>
                <wp:effectExtent l="0" t="0" r="15875" b="13970"/>
                <wp:wrapNone/>
                <wp:docPr id="15865357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4951" cy="124358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6F2340" id="Rectangle 1" o:spid="_x0000_s1026" style="position:absolute;margin-left:306.5pt;margin-top:-95.35pt;width:202.75pt;height:97.9pt;z-index:2516623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" fillcolor="white [3212]" strokecolor="white [3212]" strokeweight="1pt"/>
            </w:pict>
          </mc:Fallback>
        </mc:AlternateContent>
      </w:r>
      <w:r w:rsidR="004078C3" w:rsidRPr="003B27FA">
        <w:rPr>
          <w:rFonts w:ascii="TH SarabunPSK" w:hAnsi="TH SarabunPSK" w:cs="TH SarabunPSK"/>
          <w:noProof/>
          <w:sz w:val="34"/>
          <w:szCs w:val="34"/>
        </w:rPr>
        <mc:AlternateContent>
          <mc:Choice Requires="wps">
            <w:drawing>
              <wp:anchor distT="45720" distB="45720" distL="114300" distR="114300" simplePos="0" relativeHeight="251660292" behindDoc="0" locked="0" layoutInCell="1" allowOverlap="1" wp14:anchorId="314C059D" wp14:editId="21CB41EC">
                <wp:simplePos x="0" y="0"/>
                <wp:positionH relativeFrom="column">
                  <wp:posOffset>4096725</wp:posOffset>
                </wp:positionH>
                <wp:positionV relativeFrom="paragraph">
                  <wp:posOffset>-1095153</wp:posOffset>
                </wp:positionV>
                <wp:extent cx="2231390" cy="1041990"/>
                <wp:effectExtent l="0" t="0" r="16510" b="25400"/>
                <wp:wrapNone/>
                <wp:docPr id="17365779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1390" cy="1041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4BC4F" w14:textId="42D7F57A" w:rsidR="004078C3" w:rsidRPr="0006091F" w:rsidRDefault="004078C3" w:rsidP="004078C3">
                            <w:pPr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06091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ร่างประกาศตาม </w:t>
                            </w:r>
                            <w:bookmarkStart w:id="0" w:name="_Hlk529191762"/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Pr="0006091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พ.ร.บ.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Pr="0006091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หลักทรัพย์ </w:t>
                            </w:r>
                            <w:bookmarkEnd w:id="0"/>
                            <w:r w:rsidRPr="0006091F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ฯ </w:t>
                            </w:r>
                            <w:r w:rsidRPr="0006091F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br/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ที่ผ่านการพิจารณาของฝ่ายกฎหมาย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๒ 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แล้ว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br/>
                            </w:r>
                            <w:r w:rsidRPr="00467F68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เมื่อวันที่ </w:t>
                            </w:r>
                            <w:r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467F68"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๒</w:t>
                            </w:r>
                            <w:r w:rsidR="007F4825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๓</w:t>
                            </w:r>
                            <w:r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/๑</w:t>
                            </w:r>
                            <w:r w:rsidR="00467F68"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๒</w:t>
                            </w:r>
                            <w:r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/๖๗</w:t>
                            </w:r>
                            <w:r w:rsidRPr="00467F68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 ครั้ง</w:t>
                            </w:r>
                            <w:r w:rsidRPr="00467F68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ที่  </w:t>
                            </w:r>
                            <w:r w:rsidR="007F4825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๓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 xml:space="preserve">  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br/>
                              <w:t>L&amp;R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เลขที่  </w:t>
                            </w:r>
                            <w:r w:rsidRPr="00EE5129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LAW-</w:t>
                            </w:r>
                            <w:r w:rsidRPr="00EE5129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 xml:space="preserve">  </w:t>
                            </w:r>
                            <w:r w:rsidRPr="00301D3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๒๕๖๗</w:t>
                            </w:r>
                            <w:r w:rsidRPr="00301D3D">
                              <w:rPr>
                                <w:rFonts w:ascii="TH SarabunPSK" w:hAnsi="TH SarabunPSK" w:cs="TH SarabunPSK"/>
                                <w:sz w:val="24"/>
                                <w:szCs w:val="24"/>
                                <w:u w:val="single"/>
                              </w:rPr>
                              <w:t>-</w:t>
                            </w:r>
                            <w:r w:rsidRPr="00301D3D"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๐๐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24"/>
                                <w:u w:val="single"/>
                                <w:cs/>
                              </w:rPr>
                              <w:t>๖๕</w:t>
                            </w:r>
                          </w:p>
                          <w:p w14:paraId="6818F4E5" w14:textId="77777777" w:rsidR="004078C3" w:rsidRDefault="004078C3" w:rsidP="004078C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4C05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2.6pt;margin-top:-86.25pt;width:175.7pt;height:82.05pt;z-index:2516602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" strokecolor="windowText">
                <v:textbox>
                  <w:txbxContent>
                    <w:p w14:paraId="3EE4BC4F" w14:textId="42D7F57A" w:rsidR="004078C3" w:rsidRPr="0006091F" w:rsidRDefault="004078C3" w:rsidP="004078C3">
                      <w:pPr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</w:pPr>
                      <w:r w:rsidRPr="0006091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ร่างประกาศตาม </w:t>
                      </w:r>
                      <w:bookmarkStart w:id="1" w:name="_Hlk529191762"/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Pr="0006091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พ.ร.บ. 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Pr="0006091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หลักทรัพย์ </w:t>
                      </w:r>
                      <w:bookmarkEnd w:id="1"/>
                      <w:r w:rsidRPr="0006091F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ฯ </w:t>
                      </w:r>
                      <w:r w:rsidRPr="0006091F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br/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ที่ผ่านการพิจารณาของฝ่ายกฎหมาย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๒ 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แล้ว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br/>
                      </w:r>
                      <w:r w:rsidRPr="00467F68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t xml:space="preserve">เมื่อวันที่ </w:t>
                      </w:r>
                      <w:r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="00467F68"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๒</w:t>
                      </w:r>
                      <w:r w:rsidR="007F4825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๓</w:t>
                      </w:r>
                      <w:r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/๑</w:t>
                      </w:r>
                      <w:r w:rsidR="00467F68"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๒</w:t>
                      </w:r>
                      <w:r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/๖๗</w:t>
                      </w:r>
                      <w:r w:rsidRPr="00467F68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t xml:space="preserve">  ครั้ง</w:t>
                      </w:r>
                      <w:r w:rsidRPr="00467F68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ที่  </w:t>
                      </w:r>
                      <w:r w:rsidR="007F4825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๓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 xml:space="preserve">  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br/>
                        <w:t>L&amp;R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  <w:cs/>
                        </w:rPr>
                        <w:t xml:space="preserve">เลขที่  </w:t>
                      </w:r>
                      <w:r w:rsidRPr="00EE5129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LAW-</w:t>
                      </w:r>
                      <w:r w:rsidRPr="00EE5129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 xml:space="preserve">  </w:t>
                      </w:r>
                      <w:r w:rsidRPr="00301D3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๒๕๖๗</w:t>
                      </w:r>
                      <w:r w:rsidRPr="00301D3D">
                        <w:rPr>
                          <w:rFonts w:ascii="TH SarabunPSK" w:hAnsi="TH SarabunPSK" w:cs="TH SarabunPSK"/>
                          <w:sz w:val="24"/>
                          <w:szCs w:val="24"/>
                          <w:u w:val="single"/>
                        </w:rPr>
                        <w:t>-</w:t>
                      </w:r>
                      <w:r w:rsidRPr="00301D3D"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๐๐</w:t>
                      </w:r>
                      <w:r>
                        <w:rPr>
                          <w:rFonts w:ascii="TH SarabunPSK" w:hAnsi="TH SarabunPSK" w:cs="TH SarabunPSK" w:hint="cs"/>
                          <w:sz w:val="24"/>
                          <w:szCs w:val="24"/>
                          <w:u w:val="single"/>
                          <w:cs/>
                        </w:rPr>
                        <w:t>๖๕</w:t>
                      </w:r>
                    </w:p>
                    <w:p w14:paraId="6818F4E5" w14:textId="77777777" w:rsidR="004078C3" w:rsidRDefault="004078C3" w:rsidP="004078C3"/>
                  </w:txbxContent>
                </v:textbox>
              </v:shape>
            </w:pict>
          </mc:Fallback>
        </mc:AlternateContent>
      </w:r>
      <w:r w:rsidR="00B92CDB">
        <w:rPr>
          <w:rFonts w:ascii="TH SarabunPSK" w:hAnsi="TH SarabunPSK" w:cs="TH SarabunPSK"/>
          <w:color w:val="FFFFFF"/>
          <w:sz w:val="34"/>
          <w:szCs w:val="34"/>
        </w:rPr>
        <w:t>b</w:t>
      </w:r>
      <w:r w:rsidR="003B27FA" w:rsidRPr="004D585A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>-</w:t>
      </w:r>
      <w:r w:rsidR="003B27FA" w:rsidRPr="004D585A">
        <w:rPr>
          <w:rFonts w:ascii="TH SarabunPSK" w:hAnsi="TH SarabunPSK" w:cs="TH SarabunPSK"/>
          <w:color w:val="FFFFFF" w:themeColor="background1"/>
          <w:sz w:val="34"/>
          <w:szCs w:val="34"/>
        </w:rPr>
        <w:t xml:space="preserve">- </w:t>
      </w:r>
      <w:r w:rsidR="003B27FA" w:rsidRPr="004D585A">
        <w:rPr>
          <w:rFonts w:ascii="TH SarabunPSK" w:hAnsi="TH SarabunPSK" w:cs="TH SarabunPSK"/>
          <w:color w:val="FFFFFF" w:themeColor="background1"/>
          <w:sz w:val="34"/>
          <w:szCs w:val="34"/>
          <w:cs/>
        </w:rPr>
        <w:t xml:space="preserve">ร่าง </w:t>
      </w:r>
      <w:r w:rsidR="003B27FA" w:rsidRPr="004D585A">
        <w:rPr>
          <w:rFonts w:ascii="TH SarabunPSK" w:hAnsi="TH SarabunPSK" w:cs="TH SarabunPSK"/>
          <w:color w:val="FFFFFF" w:themeColor="background1"/>
          <w:sz w:val="34"/>
          <w:szCs w:val="34"/>
        </w:rPr>
        <w:t>-</w:t>
      </w:r>
    </w:p>
    <w:p w14:paraId="257B0D1E" w14:textId="6AFF9F9E" w:rsidR="003B27FA" w:rsidRPr="003B27FA" w:rsidRDefault="003B27FA" w:rsidP="00105024">
      <w:pPr>
        <w:spacing w:after="0" w:line="228" w:lineRule="auto"/>
        <w:jc w:val="center"/>
        <w:rPr>
          <w:rFonts w:ascii="TH SarabunPSK" w:hAnsi="TH SarabunPSK" w:cs="TH SarabunPSK"/>
          <w:sz w:val="48"/>
          <w:szCs w:val="48"/>
        </w:rPr>
      </w:pPr>
      <w:r w:rsidRPr="003B27FA">
        <w:rPr>
          <w:rFonts w:ascii="TH SarabunPSK" w:hAnsi="TH SarabunPSK" w:cs="TH SarabunPSK"/>
          <w:sz w:val="48"/>
          <w:szCs w:val="48"/>
          <w:cs/>
        </w:rPr>
        <w:t>ประกาศคณะกรรมการกำกับตลาดทุน</w:t>
      </w:r>
    </w:p>
    <w:p w14:paraId="7CB2FEA1" w14:textId="7E252DE3" w:rsidR="003B27FA" w:rsidRPr="003B27FA" w:rsidRDefault="003B27FA" w:rsidP="00105024">
      <w:pPr>
        <w:spacing w:after="0" w:line="228" w:lineRule="auto"/>
        <w:ind w:right="-158"/>
        <w:jc w:val="center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ที่</w:t>
      </w:r>
      <w:r w:rsidRPr="003B27FA">
        <w:rPr>
          <w:rFonts w:ascii="TH SarabunPSK" w:hAnsi="TH SarabunPSK" w:cs="TH SarabunPSK"/>
          <w:sz w:val="34"/>
          <w:szCs w:val="34"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ทน.  </w:t>
      </w:r>
      <w:r w:rsidR="00F66BE4">
        <w:rPr>
          <w:rFonts w:ascii="TH SarabunPSK" w:hAnsi="TH SarabunPSK" w:cs="TH SarabunPSK" w:hint="cs"/>
          <w:sz w:val="34"/>
          <w:szCs w:val="34"/>
          <w:cs/>
        </w:rPr>
        <w:t>๕๐</w:t>
      </w:r>
      <w:r w:rsidRPr="003B27FA">
        <w:rPr>
          <w:rFonts w:ascii="TH SarabunPSK" w:hAnsi="TH SarabunPSK" w:cs="TH SarabunPSK"/>
          <w:sz w:val="34"/>
          <w:szCs w:val="34"/>
          <w:cs/>
        </w:rPr>
        <w:t>/๒๕๖</w:t>
      </w:r>
      <w:r w:rsidR="00EB203B">
        <w:rPr>
          <w:rFonts w:ascii="TH SarabunPSK" w:hAnsi="TH SarabunPSK" w:cs="TH SarabunPSK" w:hint="cs"/>
          <w:sz w:val="34"/>
          <w:szCs w:val="34"/>
          <w:cs/>
        </w:rPr>
        <w:t>๗</w:t>
      </w:r>
      <w:r w:rsidRPr="003B27FA">
        <w:rPr>
          <w:rFonts w:ascii="TH SarabunPSK" w:hAnsi="TH SarabunPSK" w:cs="TH SarabunPSK"/>
          <w:color w:val="FFFFFF"/>
          <w:sz w:val="34"/>
          <w:szCs w:val="34"/>
          <w:cs/>
        </w:rPr>
        <w:t>.</w:t>
      </w:r>
    </w:p>
    <w:p w14:paraId="6144EAB3" w14:textId="621F7A2F" w:rsidR="004415C6" w:rsidRDefault="00BA68F3" w:rsidP="00105024">
      <w:pPr>
        <w:spacing w:after="0" w:line="228" w:lineRule="auto"/>
        <w:jc w:val="center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เรื่อง  การจัดตั้ง</w:t>
      </w:r>
      <w:r w:rsidR="002E7E5D" w:rsidRPr="003B27FA">
        <w:rPr>
          <w:rFonts w:ascii="TH SarabunPSK" w:hAnsi="TH SarabunPSK" w:cs="TH SarabunPSK"/>
          <w:sz w:val="34"/>
          <w:szCs w:val="34"/>
          <w:cs/>
        </w:rPr>
        <w:t>กองทุนรวมเพื่อผู้ลงทุนทั่วไปและเพื่อผู้ลงทุน</w:t>
      </w:r>
      <w:r w:rsidR="00A74A23" w:rsidRPr="003B27FA">
        <w:rPr>
          <w:rFonts w:ascii="TH SarabunPSK" w:hAnsi="TH SarabunPSK" w:cs="TH SarabunPSK"/>
          <w:sz w:val="34"/>
          <w:szCs w:val="34"/>
          <w:cs/>
        </w:rPr>
        <w:br/>
      </w:r>
      <w:r w:rsidR="002E7E5D" w:rsidRPr="003B27FA">
        <w:rPr>
          <w:rFonts w:ascii="TH SarabunPSK" w:hAnsi="TH SarabunPSK" w:cs="TH SarabunPSK"/>
          <w:sz w:val="34"/>
          <w:szCs w:val="34"/>
          <w:cs/>
        </w:rPr>
        <w:t>ที่มิใช่รายย่อย</w:t>
      </w:r>
      <w:r w:rsidR="00A51247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2E7E5D" w:rsidRPr="003B27FA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>และการเข้าทำสัญญา</w:t>
      </w:r>
      <w:r w:rsidR="00A74A23"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>รับจัดการกองทุนส่วนบุคคล</w:t>
      </w:r>
    </w:p>
    <w:p w14:paraId="497B0FA1" w14:textId="0B13A20B" w:rsidR="00E3229C" w:rsidRPr="00132F71" w:rsidRDefault="00E3229C" w:rsidP="00105024">
      <w:pPr>
        <w:spacing w:after="0" w:line="228" w:lineRule="auto"/>
        <w:ind w:right="-158"/>
        <w:jc w:val="center"/>
        <w:rPr>
          <w:rFonts w:ascii="TH SarabunPSK" w:hAnsi="TH SarabunPSK" w:cs="TH SarabunPSK"/>
          <w:sz w:val="34"/>
          <w:szCs w:val="34"/>
        </w:rPr>
      </w:pPr>
      <w:r w:rsidRPr="00132F71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ฉบับที่  </w:t>
      </w:r>
      <w:r w:rsidR="00F66BE4">
        <w:rPr>
          <w:rFonts w:ascii="TH SarabunPSK" w:hAnsi="TH SarabunPSK" w:cs="TH SarabunPSK" w:hint="cs"/>
          <w:sz w:val="34"/>
          <w:szCs w:val="34"/>
          <w:cs/>
        </w:rPr>
        <w:t>๑๗</w:t>
      </w:r>
      <w:r w:rsidRPr="00132F71">
        <w:rPr>
          <w:rFonts w:ascii="TH SarabunPSK" w:hAnsi="TH SarabunPSK" w:cs="TH SarabunPSK"/>
          <w:sz w:val="34"/>
          <w:szCs w:val="34"/>
          <w:cs/>
        </w:rPr>
        <w:t>)</w:t>
      </w:r>
    </w:p>
    <w:p w14:paraId="433FA89B" w14:textId="77777777" w:rsidR="00B025CF" w:rsidRPr="00EB6A80" w:rsidRDefault="00B025CF" w:rsidP="00105024">
      <w:pPr>
        <w:tabs>
          <w:tab w:val="left" w:pos="426"/>
          <w:tab w:val="left" w:pos="5475"/>
        </w:tabs>
        <w:spacing w:after="0" w:line="228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7C341699" w14:textId="77777777" w:rsidR="00B025CF" w:rsidRPr="00EB6A80" w:rsidRDefault="00B025CF" w:rsidP="00105024">
      <w:pPr>
        <w:tabs>
          <w:tab w:val="left" w:pos="426"/>
          <w:tab w:val="left" w:pos="5475"/>
        </w:tabs>
        <w:spacing w:after="0" w:line="228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EB6A80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318618CD" wp14:editId="0072496B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75094780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5C5E0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84.45pt;margin-top:.95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4132BAF" w14:textId="7CCC3EE0" w:rsidR="00ED0755" w:rsidRPr="00BE6C48" w:rsidRDefault="00B025CF" w:rsidP="0054239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eastAsia="Times New Roman" w:hAnsi="TH SarabunPSK" w:cs="TH SarabunPSK"/>
          <w:sz w:val="34"/>
          <w:szCs w:val="34"/>
        </w:rPr>
      </w:pPr>
      <w:r w:rsidRPr="00BE6C48">
        <w:rPr>
          <w:rFonts w:ascii="TH SarabunPSK" w:eastAsia="Times New Roman" w:hAnsi="TH SarabunPSK" w:cs="TH SarabunPSK"/>
          <w:sz w:val="34"/>
          <w:szCs w:val="34"/>
          <w:cs/>
        </w:rPr>
        <w:t>อาศัยอำนาจตามความในมาตรา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๑๖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>/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๖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วรรคสอง 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>(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๑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>)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แห่งพระราชบัญญัติหลักทรัพย์และตลาดหลักทรัพย์ 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พ.ศ. 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๒๕๓๕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(ฉบับที่ 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๔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>)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พ.ศ. </w:t>
      </w:r>
      <w:r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๒๕๕๑</w:t>
      </w:r>
      <w:r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 </w:t>
      </w:r>
      <w:r w:rsidR="00542395" w:rsidRPr="00542395">
        <w:rPr>
          <w:rFonts w:ascii="TH SarabunPSK" w:eastAsia="Times New Roman" w:hAnsi="TH SarabunPSK" w:cs="TH SarabunPSK"/>
          <w:sz w:val="34"/>
          <w:szCs w:val="34"/>
          <w:cs/>
        </w:rPr>
        <w:t xml:space="preserve">มาตรา  ๑๑๗  แห่งพระราชบัญญัติหลักทรัพย์และตลาดหลักทรัพย์  </w:t>
      </w:r>
      <w:r w:rsidR="00542395">
        <w:rPr>
          <w:rFonts w:ascii="TH SarabunPSK" w:eastAsia="Times New Roman" w:hAnsi="TH SarabunPSK" w:cs="TH SarabunPSK"/>
          <w:sz w:val="34"/>
          <w:szCs w:val="34"/>
          <w:cs/>
        </w:rPr>
        <w:br/>
      </w:r>
      <w:r w:rsidR="00542395" w:rsidRPr="00542395">
        <w:rPr>
          <w:rFonts w:ascii="TH SarabunPSK" w:eastAsia="Times New Roman" w:hAnsi="TH SarabunPSK" w:cs="TH SarabunPSK"/>
          <w:sz w:val="34"/>
          <w:szCs w:val="34"/>
          <w:cs/>
        </w:rPr>
        <w:t xml:space="preserve">พ.ศ.  ๒๕๓๕  </w:t>
      </w:r>
      <w:r w:rsidR="00542395">
        <w:rPr>
          <w:rFonts w:ascii="TH SarabunPSK" w:eastAsia="Times New Roman" w:hAnsi="TH SarabunPSK" w:cs="TH SarabunPSK" w:hint="cs"/>
          <w:sz w:val="34"/>
          <w:szCs w:val="34"/>
          <w:cs/>
        </w:rPr>
        <w:t>และ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มาตรา </w:t>
      </w:r>
      <w:r w:rsidR="00E3229C"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="00982373" w:rsidRPr="00BE6C48">
        <w:rPr>
          <w:rFonts w:ascii="TH SarabunPSK" w:eastAsia="Times New Roman" w:hAnsi="TH SarabunPSK" w:cs="TH SarabunPSK" w:hint="cs"/>
          <w:sz w:val="34"/>
          <w:szCs w:val="34"/>
          <w:cs/>
        </w:rPr>
        <w:t>๑๓๓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</w:t>
      </w:r>
      <w:r w:rsidR="00E3229C"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วรรคสอง </w:t>
      </w:r>
      <w:r w:rsidR="00E3229C"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>แห่งพระราชบัญญัติหลักทรัพย์และตลาดหลักทรัพย์</w:t>
      </w:r>
      <w:r w:rsidR="00E3229C" w:rsidRPr="00BE6C48">
        <w:rPr>
          <w:rFonts w:ascii="TH SarabunPSK" w:eastAsia="Times New Roman" w:hAnsi="TH SarabunPSK" w:cs="TH SarabunPSK"/>
          <w:sz w:val="34"/>
          <w:szCs w:val="34"/>
        </w:rPr>
        <w:t xml:space="preserve"> 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</w:t>
      </w:r>
      <w:r w:rsidR="00542395">
        <w:rPr>
          <w:rFonts w:ascii="TH SarabunPSK" w:eastAsia="Times New Roman" w:hAnsi="TH SarabunPSK" w:cs="TH SarabunPSK"/>
          <w:sz w:val="34"/>
          <w:szCs w:val="34"/>
          <w:cs/>
        </w:rPr>
        <w:br/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>พ.ศ.</w:t>
      </w:r>
      <w:r w:rsidR="00E3229C" w:rsidRPr="00DA6F1D">
        <w:rPr>
          <w:rFonts w:ascii="TH SarabunPSK" w:eastAsia="Times New Roman" w:hAnsi="TH SarabunPSK" w:cs="TH SarabunPSK"/>
          <w:spacing w:val="-6"/>
          <w:sz w:val="34"/>
          <w:szCs w:val="34"/>
        </w:rPr>
        <w:t xml:space="preserve"> 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 xml:space="preserve"> </w:t>
      </w:r>
      <w:r w:rsidR="00982373" w:rsidRPr="00DA6F1D">
        <w:rPr>
          <w:rFonts w:ascii="TH SarabunPSK" w:eastAsia="Times New Roman" w:hAnsi="TH SarabunPSK" w:cs="TH SarabunPSK" w:hint="cs"/>
          <w:spacing w:val="-6"/>
          <w:sz w:val="34"/>
          <w:szCs w:val="34"/>
          <w:cs/>
        </w:rPr>
        <w:t>๒๕๓๕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 xml:space="preserve">  ซึ่งแก้ไขเพิ่มเติมโดยพระราชบัญญัติหลักทรัพย์และตลาดหลักทรัพย์ </w:t>
      </w:r>
      <w:r w:rsidR="00E3229C" w:rsidRPr="00DA6F1D">
        <w:rPr>
          <w:rFonts w:ascii="TH SarabunPSK" w:eastAsia="Times New Roman" w:hAnsi="TH SarabunPSK" w:cs="TH SarabunPSK"/>
          <w:spacing w:val="-6"/>
          <w:sz w:val="34"/>
          <w:szCs w:val="34"/>
        </w:rPr>
        <w:t xml:space="preserve"> 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 xml:space="preserve">(ฉบับที่ </w:t>
      </w:r>
      <w:r w:rsidR="00E3229C" w:rsidRPr="00DA6F1D">
        <w:rPr>
          <w:rFonts w:ascii="TH SarabunPSK" w:eastAsia="Times New Roman" w:hAnsi="TH SarabunPSK" w:cs="TH SarabunPSK"/>
          <w:spacing w:val="-6"/>
          <w:sz w:val="34"/>
          <w:szCs w:val="34"/>
        </w:rPr>
        <w:t xml:space="preserve"> </w:t>
      </w:r>
      <w:r w:rsidR="00982373" w:rsidRPr="00DA6F1D">
        <w:rPr>
          <w:rFonts w:ascii="TH SarabunPSK" w:eastAsia="Times New Roman" w:hAnsi="TH SarabunPSK" w:cs="TH SarabunPSK" w:hint="cs"/>
          <w:spacing w:val="-6"/>
          <w:sz w:val="34"/>
          <w:szCs w:val="34"/>
          <w:cs/>
        </w:rPr>
        <w:t>๒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>)</w:t>
      </w:r>
      <w:r w:rsidR="00E3229C" w:rsidRPr="00DA6F1D">
        <w:rPr>
          <w:rFonts w:ascii="TH SarabunPSK" w:eastAsia="Times New Roman" w:hAnsi="TH SarabunPSK" w:cs="TH SarabunPSK"/>
          <w:spacing w:val="-6"/>
          <w:sz w:val="34"/>
          <w:szCs w:val="34"/>
        </w:rPr>
        <w:t xml:space="preserve"> 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 xml:space="preserve"> พ.ศ.</w:t>
      </w:r>
      <w:r w:rsidR="00E3229C" w:rsidRPr="00DA6F1D">
        <w:rPr>
          <w:rFonts w:ascii="TH SarabunPSK" w:eastAsia="Times New Roman" w:hAnsi="TH SarabunPSK" w:cs="TH SarabunPSK"/>
          <w:spacing w:val="-6"/>
          <w:sz w:val="34"/>
          <w:szCs w:val="34"/>
        </w:rPr>
        <w:t xml:space="preserve"> </w:t>
      </w:r>
      <w:r w:rsidR="00BA68F3" w:rsidRPr="00DA6F1D">
        <w:rPr>
          <w:rFonts w:ascii="TH SarabunPSK" w:eastAsia="Times New Roman" w:hAnsi="TH SarabunPSK" w:cs="TH SarabunPSK"/>
          <w:spacing w:val="-6"/>
          <w:sz w:val="34"/>
          <w:szCs w:val="34"/>
          <w:cs/>
        </w:rPr>
        <w:t xml:space="preserve"> </w:t>
      </w:r>
      <w:r w:rsidR="00982373" w:rsidRPr="00DA6F1D">
        <w:rPr>
          <w:rFonts w:ascii="TH SarabunPSK" w:eastAsia="Times New Roman" w:hAnsi="TH SarabunPSK" w:cs="TH SarabunPSK" w:hint="cs"/>
          <w:spacing w:val="-6"/>
          <w:sz w:val="34"/>
          <w:szCs w:val="34"/>
          <w:cs/>
        </w:rPr>
        <w:t>๒๕๔๒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 xml:space="preserve">  </w:t>
      </w:r>
      <w:r w:rsidR="006D246A" w:rsidRPr="00BE6C48">
        <w:rPr>
          <w:rFonts w:ascii="TH SarabunPSK" w:eastAsia="Times New Roman" w:hAnsi="TH SarabunPSK" w:cs="TH SarabunPSK"/>
          <w:sz w:val="34"/>
          <w:szCs w:val="34"/>
          <w:cs/>
        </w:rPr>
        <w:t>ค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>ณะกรรมการกำกับตลาดทุนออก</w:t>
      </w:r>
      <w:r w:rsidR="00B24751">
        <w:rPr>
          <w:rFonts w:ascii="TH SarabunPSK" w:eastAsia="Times New Roman" w:hAnsi="TH SarabunPSK" w:cs="TH SarabunPSK" w:hint="cs"/>
          <w:sz w:val="34"/>
          <w:szCs w:val="34"/>
          <w:cs/>
        </w:rPr>
        <w:t>ประกาศ</w:t>
      </w:r>
      <w:r w:rsidR="00BA68F3" w:rsidRPr="00BE6C48">
        <w:rPr>
          <w:rFonts w:ascii="TH SarabunPSK" w:eastAsia="Times New Roman" w:hAnsi="TH SarabunPSK" w:cs="TH SarabunPSK"/>
          <w:sz w:val="34"/>
          <w:szCs w:val="34"/>
          <w:cs/>
        </w:rPr>
        <w:t>ไว้ดังต่อไปนี้</w:t>
      </w:r>
    </w:p>
    <w:p w14:paraId="54D3D9EB" w14:textId="1D437DC4" w:rsidR="00947540" w:rsidRPr="00105024" w:rsidRDefault="00BA68F3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eastAsia="Times New Roman" w:hAnsi="TH SarabunPSK" w:cs="TH SarabunPSK"/>
          <w:spacing w:val="-4"/>
          <w:sz w:val="34"/>
          <w:szCs w:val="34"/>
        </w:rPr>
      </w:pPr>
      <w:r w:rsidRPr="004B2404">
        <w:rPr>
          <w:rFonts w:ascii="TH SarabunPSK" w:eastAsia="Times New Roman" w:hAnsi="TH SarabunPSK" w:cs="TH SarabunPSK"/>
          <w:sz w:val="34"/>
          <w:szCs w:val="34"/>
          <w:cs/>
        </w:rPr>
        <w:t>ข้อ</w:t>
      </w:r>
      <w:r w:rsidR="00530136" w:rsidRPr="004B2404">
        <w:rPr>
          <w:rFonts w:ascii="TH SarabunPSK" w:eastAsia="Times New Roman" w:hAnsi="TH SarabunPSK" w:cs="TH SarabunPSK"/>
          <w:sz w:val="34"/>
          <w:szCs w:val="34"/>
          <w:cs/>
        </w:rPr>
        <w:tab/>
      </w:r>
      <w:r w:rsidR="00960058" w:rsidRPr="004B2404">
        <w:rPr>
          <w:rFonts w:ascii="TH SarabunPSK" w:eastAsia="Times New Roman" w:hAnsi="TH SarabunPSK" w:cs="TH SarabunPSK" w:hint="cs"/>
          <w:sz w:val="34"/>
          <w:szCs w:val="34"/>
          <w:cs/>
        </w:rPr>
        <w:t>๑</w:t>
      </w:r>
      <w:r w:rsidR="00530136" w:rsidRPr="004B2404">
        <w:rPr>
          <w:rFonts w:ascii="TH SarabunPSK" w:eastAsia="Times New Roman" w:hAnsi="TH SarabunPSK" w:cs="TH SarabunPSK"/>
          <w:sz w:val="34"/>
          <w:szCs w:val="34"/>
          <w:cs/>
        </w:rPr>
        <w:tab/>
      </w:r>
      <w:r w:rsidR="004D1425" w:rsidRPr="004B2404">
        <w:rPr>
          <w:rFonts w:ascii="TH SarabunPSK" w:eastAsia="Times New Roman" w:hAnsi="TH SarabunPSK" w:cs="TH SarabunPSK"/>
          <w:sz w:val="34"/>
          <w:szCs w:val="34"/>
          <w:cs/>
        </w:rPr>
        <w:t>ให้เพิ่มความต่อไปนี้เป็นบทนิยามคำว่า  “กองทุนส่วนบุคคลรูปแบบพอร์ตมาตรฐาน”  ระหว่างบทนิยามคำว่า  “กองทุน</w:t>
      </w:r>
      <w:r w:rsidR="00801EB4" w:rsidRPr="004B2404">
        <w:rPr>
          <w:rFonts w:ascii="TH SarabunPSK" w:eastAsia="Times New Roman" w:hAnsi="TH SarabunPSK" w:cs="TH SarabunPSK" w:hint="cs"/>
          <w:sz w:val="34"/>
          <w:szCs w:val="34"/>
          <w:cs/>
        </w:rPr>
        <w:t>สำรองเลี้ยงชีพ</w:t>
      </w:r>
      <w:r w:rsidR="004D1425" w:rsidRPr="004B2404">
        <w:rPr>
          <w:rFonts w:ascii="TH SarabunPSK" w:eastAsia="Times New Roman" w:hAnsi="TH SarabunPSK" w:cs="TH SarabunPSK"/>
          <w:sz w:val="34"/>
          <w:szCs w:val="34"/>
          <w:cs/>
        </w:rPr>
        <w:t>”  และคำว่า  “</w:t>
      </w:r>
      <w:r w:rsidR="00801EB4" w:rsidRPr="004B2404">
        <w:rPr>
          <w:rFonts w:ascii="TH SarabunPSK" w:eastAsia="Times New Roman" w:hAnsi="TH SarabunPSK" w:cs="TH SarabunPSK" w:hint="cs"/>
          <w:sz w:val="34"/>
          <w:szCs w:val="34"/>
          <w:cs/>
        </w:rPr>
        <w:t>กอง</w:t>
      </w:r>
      <w:r w:rsidR="00350D02" w:rsidRPr="004B2404">
        <w:rPr>
          <w:rFonts w:ascii="TH SarabunPSK" w:eastAsia="Times New Roman" w:hAnsi="TH SarabunPSK" w:cs="TH SarabunPSK" w:hint="cs"/>
          <w:sz w:val="34"/>
          <w:szCs w:val="34"/>
          <w:cs/>
        </w:rPr>
        <w:t>ทุนรวมเปิด</w:t>
      </w:r>
      <w:r w:rsidR="004D1425" w:rsidRPr="004B2404">
        <w:rPr>
          <w:rFonts w:ascii="TH SarabunPSK" w:eastAsia="Times New Roman" w:hAnsi="TH SarabunPSK" w:cs="TH SarabunPSK"/>
          <w:sz w:val="34"/>
          <w:szCs w:val="34"/>
          <w:cs/>
        </w:rPr>
        <w:t xml:space="preserve">”  ในข้อ  </w:t>
      </w:r>
      <w:r w:rsidR="00350D02" w:rsidRPr="004B2404">
        <w:rPr>
          <w:rFonts w:ascii="TH SarabunPSK" w:eastAsia="Times New Roman" w:hAnsi="TH SarabunPSK" w:cs="TH SarabunPSK" w:hint="cs"/>
          <w:sz w:val="34"/>
          <w:szCs w:val="34"/>
          <w:cs/>
        </w:rPr>
        <w:t>๔</w:t>
      </w:r>
      <w:r w:rsidR="004D1425" w:rsidRPr="004B2404">
        <w:rPr>
          <w:rFonts w:ascii="TH SarabunPSK" w:eastAsia="Times New Roman" w:hAnsi="TH SarabunPSK" w:cs="TH SarabunPSK"/>
          <w:sz w:val="34"/>
          <w:szCs w:val="34"/>
          <w:cs/>
        </w:rPr>
        <w:t xml:space="preserve">  แห่ง</w:t>
      </w:r>
      <w:bookmarkStart w:id="2" w:name="_Hlk178330643"/>
      <w:r w:rsidR="00DC2D51">
        <w:rPr>
          <w:rFonts w:ascii="TH SarabunPSK" w:eastAsia="Times New Roman" w:hAnsi="TH SarabunPSK" w:cs="TH SarabunPSK"/>
          <w:sz w:val="34"/>
          <w:szCs w:val="34"/>
          <w:cs/>
        </w:rPr>
        <w:br/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>ประกาศ</w:t>
      </w:r>
      <w:r w:rsidR="006E550E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คณะกรรมการ</w:t>
      </w:r>
      <w:r w:rsidR="00DC2D51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กำกับ</w:t>
      </w:r>
      <w:r w:rsidR="006E550E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ตลาดทุน</w:t>
      </w:r>
      <w:r w:rsidR="00FD5DA2" w:rsidRPr="00A22625">
        <w:rPr>
          <w:rFonts w:ascii="TH SarabunPSK" w:eastAsia="Times New Roman" w:hAnsi="TH SarabunPSK" w:cs="TH SarabunPSK" w:hint="cs"/>
          <w:sz w:val="34"/>
          <w:szCs w:val="34"/>
          <w:cs/>
        </w:rPr>
        <w:t xml:space="preserve">  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>ที่  ทน.</w:t>
      </w:r>
      <w:r w:rsidR="00FD5DA2" w:rsidRPr="00A22625">
        <w:rPr>
          <w:rFonts w:ascii="TH SarabunPSK" w:eastAsia="Times New Roman" w:hAnsi="TH SarabunPSK" w:cs="TH SarabunPSK" w:hint="cs"/>
          <w:sz w:val="34"/>
          <w:szCs w:val="34"/>
          <w:cs/>
        </w:rPr>
        <w:t xml:space="preserve">  </w:t>
      </w:r>
      <w:r w:rsidR="00350D02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๘๘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>/๒๕</w:t>
      </w:r>
      <w:r w:rsidR="00350D02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๕๘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 xml:space="preserve">  เรื่อง  </w:t>
      </w:r>
      <w:r w:rsidR="00350D02" w:rsidRPr="00A22625">
        <w:rPr>
          <w:rFonts w:ascii="TH SarabunPSK" w:eastAsia="Times New Roman" w:hAnsi="TH SarabunPSK" w:cs="TH SarabunPSK"/>
          <w:sz w:val="34"/>
          <w:szCs w:val="34"/>
          <w:cs/>
        </w:rPr>
        <w:t xml:space="preserve">การจัดตั้งกองทุนรวมเพื่อผู้ลงทุนทั่วไปและเพื่อผู้ลงทุนที่มิใช่รายย่อย </w:t>
      </w:r>
      <w:r w:rsidR="001E0490" w:rsidRPr="00A22625">
        <w:rPr>
          <w:rFonts w:ascii="TH SarabunPSK" w:eastAsia="Times New Roman" w:hAnsi="TH SarabunPSK" w:cs="TH SarabunPSK" w:hint="cs"/>
          <w:sz w:val="34"/>
          <w:szCs w:val="34"/>
          <w:cs/>
        </w:rPr>
        <w:t xml:space="preserve"> </w:t>
      </w:r>
      <w:r w:rsidR="00350D02" w:rsidRPr="00A22625">
        <w:rPr>
          <w:rFonts w:ascii="TH SarabunPSK" w:eastAsia="Times New Roman" w:hAnsi="TH SarabunPSK" w:cs="TH SarabunPSK"/>
          <w:sz w:val="34"/>
          <w:szCs w:val="34"/>
          <w:cs/>
        </w:rPr>
        <w:t>และการเข้าทำสัญญารับจัดการกองทุนส่วนบุคคล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 xml:space="preserve"> </w:t>
      </w:r>
      <w:r w:rsidR="007B6E53" w:rsidRPr="00A22625">
        <w:rPr>
          <w:rFonts w:ascii="TH SarabunPSK" w:eastAsia="Times New Roman" w:hAnsi="TH SarabunPSK" w:cs="TH SarabunPSK" w:hint="cs"/>
          <w:sz w:val="34"/>
          <w:szCs w:val="34"/>
          <w:cs/>
        </w:rPr>
        <w:t xml:space="preserve"> 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 xml:space="preserve">ลงวันที่  </w:t>
      </w:r>
      <w:r w:rsidR="00DC2D51" w:rsidRPr="00A22625">
        <w:rPr>
          <w:rFonts w:ascii="TH SarabunPSK" w:eastAsia="Times New Roman" w:hAnsi="TH SarabunPSK" w:cs="TH SarabunPSK"/>
          <w:sz w:val="34"/>
          <w:szCs w:val="34"/>
          <w:cs/>
        </w:rPr>
        <w:br/>
      </w:r>
      <w:r w:rsidR="0072264D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๑๗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 xml:space="preserve">  </w:t>
      </w:r>
      <w:r w:rsidR="0072264D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ธันวา</w:t>
      </w:r>
      <w:r w:rsidR="004D1425" w:rsidRPr="00A22625">
        <w:rPr>
          <w:rFonts w:ascii="TH SarabunPSK" w:eastAsia="Times New Roman" w:hAnsi="TH SarabunPSK" w:cs="TH SarabunPSK"/>
          <w:sz w:val="34"/>
          <w:szCs w:val="34"/>
          <w:cs/>
        </w:rPr>
        <w:t>คม  พ.ศ.  ๒๕</w:t>
      </w:r>
      <w:r w:rsidR="0072264D" w:rsidRPr="00A22625">
        <w:rPr>
          <w:rFonts w:ascii="TH SarabunPSK" w:eastAsia="Times New Roman" w:hAnsi="TH SarabunPSK" w:cs="TH SarabunPSK" w:hint="cs"/>
          <w:sz w:val="34"/>
          <w:szCs w:val="34"/>
          <w:cs/>
        </w:rPr>
        <w:t>๕๘</w:t>
      </w:r>
      <w:bookmarkEnd w:id="2"/>
    </w:p>
    <w:p w14:paraId="4DF47921" w14:textId="6B3DE099" w:rsidR="003B35CB" w:rsidRPr="00484DCF" w:rsidRDefault="003B35CB" w:rsidP="00105024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  <w:vertAlign w:val="superscript"/>
        </w:rPr>
      </w:pPr>
      <w:r w:rsidRPr="00484DCF">
        <w:rPr>
          <w:rFonts w:ascii="TH SarabunPSK" w:hAnsi="TH SarabunPSK" w:cs="TH SarabunPSK" w:hint="cs"/>
          <w:spacing w:val="2"/>
          <w:sz w:val="34"/>
          <w:szCs w:val="34"/>
          <w:vertAlign w:val="superscript"/>
          <w:cs/>
        </w:rPr>
        <w:t>“</w:t>
      </w:r>
      <w:r w:rsidRPr="00484DCF">
        <w:rPr>
          <w:rFonts w:ascii="TH SarabunPSK" w:hAnsi="TH SarabunPSK" w:cs="TH SarabunPSK" w:hint="cs"/>
          <w:spacing w:val="2"/>
          <w:sz w:val="34"/>
          <w:szCs w:val="34"/>
          <w:cs/>
        </w:rPr>
        <w:t>“</w:t>
      </w:r>
      <w:r w:rsidRPr="00484DCF">
        <w:rPr>
          <w:rFonts w:ascii="TH SarabunPSK" w:hAnsi="TH SarabunPSK" w:cs="TH SarabunPSK"/>
          <w:spacing w:val="2"/>
          <w:sz w:val="34"/>
          <w:szCs w:val="34"/>
          <w:cs/>
        </w:rPr>
        <w:t>กองทุนส่วนบุคคลรูปแบบ</w:t>
      </w:r>
      <w:r w:rsidRPr="00484DCF">
        <w:rPr>
          <w:rFonts w:ascii="TH SarabunPSK" w:hAnsi="TH SarabunPSK" w:cs="TH SarabunPSK" w:hint="cs"/>
          <w:spacing w:val="2"/>
          <w:sz w:val="34"/>
          <w:szCs w:val="34"/>
          <w:cs/>
        </w:rPr>
        <w:t>พอร์ต</w:t>
      </w:r>
      <w:r w:rsidRPr="00484DCF">
        <w:rPr>
          <w:rFonts w:ascii="TH SarabunPSK" w:hAnsi="TH SarabunPSK" w:cs="TH SarabunPSK"/>
          <w:spacing w:val="2"/>
          <w:sz w:val="34"/>
          <w:szCs w:val="34"/>
          <w:cs/>
        </w:rPr>
        <w:t xml:space="preserve">มาตรฐาน”  </w:t>
      </w:r>
      <w:r w:rsidRPr="00484DCF">
        <w:rPr>
          <w:rFonts w:ascii="TH SarabunPSK" w:hAnsi="TH SarabunPSK" w:cs="TH SarabunPSK" w:hint="cs"/>
          <w:spacing w:val="2"/>
          <w:sz w:val="34"/>
          <w:szCs w:val="34"/>
          <w:cs/>
        </w:rPr>
        <w:t>(</w:t>
      </w:r>
      <w:r w:rsidRPr="00484DCF">
        <w:rPr>
          <w:rFonts w:ascii="TH SarabunPSK" w:hAnsi="TH SarabunPSK" w:cs="TH SarabunPSK"/>
          <w:spacing w:val="2"/>
          <w:sz w:val="34"/>
          <w:szCs w:val="34"/>
        </w:rPr>
        <w:t>standard  portfolio</w:t>
      </w:r>
      <w:r w:rsidRPr="00484DCF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Pr="00484DCF">
        <w:rPr>
          <w:rFonts w:ascii="TH SarabunPSK" w:hAnsi="TH SarabunPSK" w:cs="TH SarabunPSK"/>
          <w:spacing w:val="2"/>
          <w:sz w:val="34"/>
          <w:szCs w:val="34"/>
        </w:rPr>
        <w:t xml:space="preserve"> private  fund</w:t>
      </w:r>
      <w:r w:rsidRPr="00484DCF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)  </w:t>
      </w:r>
      <w:r w:rsidRPr="00484DCF">
        <w:rPr>
          <w:rFonts w:ascii="TH SarabunPSK" w:hAnsi="TH SarabunPSK" w:cs="TH SarabunPSK"/>
          <w:sz w:val="34"/>
          <w:szCs w:val="34"/>
          <w:cs/>
        </w:rPr>
        <w:t xml:space="preserve">หมายความว่า  </w:t>
      </w:r>
      <w:r w:rsidRPr="00484DCF">
        <w:rPr>
          <w:rFonts w:ascii="TH SarabunPSK" w:hAnsi="TH SarabunPSK" w:cs="TH SarabunPSK" w:hint="cs"/>
          <w:sz w:val="34"/>
          <w:szCs w:val="34"/>
          <w:cs/>
        </w:rPr>
        <w:t>การให้บริการจัดการ</w:t>
      </w:r>
      <w:r w:rsidRPr="00484DCF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  <w:r w:rsidRPr="00484DCF">
        <w:rPr>
          <w:rFonts w:ascii="TH SarabunPSK" w:hAnsi="TH SarabunPSK" w:cs="TH SarabunPSK" w:hint="cs"/>
          <w:sz w:val="34"/>
          <w:szCs w:val="34"/>
          <w:cs/>
        </w:rPr>
        <w:t>โดยบริษัทจัดการกองทุนส่วนบุคคลที่มีการกำหนด</w:t>
      </w:r>
      <w:r w:rsidR="006D07D8" w:rsidRPr="00484DCF">
        <w:rPr>
          <w:rFonts w:ascii="TH SarabunPSK" w:hAnsi="TH SarabunPSK" w:cs="TH SarabunPSK"/>
          <w:spacing w:val="-4"/>
          <w:sz w:val="34"/>
          <w:szCs w:val="34"/>
          <w:cs/>
        </w:rPr>
        <w:t>นโยบายการลงทุน</w:t>
      </w:r>
      <w:r w:rsidR="00EB504E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และ</w:t>
      </w:r>
      <w:r w:rsidR="00167CCB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รายละเอียด</w:t>
      </w:r>
      <w:r w:rsidR="00936C73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ส่วน</w:t>
      </w:r>
      <w:r w:rsidR="00422BB2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ที่</w:t>
      </w:r>
      <w:r w:rsidR="001F6AAF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เป็</w:t>
      </w:r>
      <w:r w:rsidRPr="00484DCF">
        <w:rPr>
          <w:rFonts w:ascii="TH SarabunPSK" w:hAnsi="TH SarabunPSK" w:cs="TH SarabunPSK"/>
          <w:spacing w:val="-4"/>
          <w:sz w:val="34"/>
          <w:szCs w:val="34"/>
          <w:cs/>
        </w:rPr>
        <w:t>นสาระ</w:t>
      </w:r>
      <w:r w:rsidR="001F6AAF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สำคัญ</w:t>
      </w:r>
      <w:r w:rsidR="00BF481B" w:rsidRPr="00484DCF">
        <w:rPr>
          <w:rFonts w:ascii="TH SarabunPSK" w:hAnsi="TH SarabunPSK" w:cs="TH SarabunPSK" w:hint="cs"/>
          <w:spacing w:val="-4"/>
          <w:sz w:val="34"/>
          <w:szCs w:val="34"/>
          <w:cs/>
        </w:rPr>
        <w:t>เพื่อให้บริการแก่ผู้ลงทุนเป็นการทั่วไป</w:t>
      </w:r>
      <w:r w:rsidR="00501EA9">
        <w:rPr>
          <w:rFonts w:ascii="TH SarabunPSK" w:hAnsi="TH SarabunPSK" w:cs="TH SarabunPSK" w:hint="cs"/>
          <w:spacing w:val="-4"/>
          <w:sz w:val="34"/>
          <w:szCs w:val="34"/>
          <w:cs/>
        </w:rPr>
        <w:t>ไว้</w:t>
      </w:r>
      <w:r w:rsidR="00CF577F">
        <w:rPr>
          <w:rFonts w:ascii="TH SarabunPSK" w:hAnsi="TH SarabunPSK" w:cs="TH SarabunPSK" w:hint="cs"/>
          <w:spacing w:val="-4"/>
          <w:sz w:val="34"/>
          <w:szCs w:val="34"/>
          <w:cs/>
        </w:rPr>
        <w:t>ล่วงหน้า</w:t>
      </w:r>
      <w:r w:rsidR="003312B7" w:rsidRPr="00484DCF">
        <w:rPr>
          <w:rFonts w:ascii="TH SarabunPSK" w:hAnsi="TH SarabunPSK" w:cs="TH SarabunPSK" w:hint="cs"/>
          <w:sz w:val="34"/>
          <w:szCs w:val="34"/>
          <w:vertAlign w:val="superscript"/>
          <w:cs/>
        </w:rPr>
        <w:t>”</w:t>
      </w:r>
    </w:p>
    <w:p w14:paraId="2AF12ABF" w14:textId="1663C66F" w:rsidR="003A266C" w:rsidRDefault="00682258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682258">
        <w:rPr>
          <w:rFonts w:ascii="TH SarabunPSK" w:hAnsi="TH SarabunPSK" w:cs="TH SarabunPSK"/>
          <w:sz w:val="34"/>
          <w:szCs w:val="34"/>
          <w:cs/>
        </w:rPr>
        <w:t>ข้อ</w:t>
      </w:r>
      <w:r w:rsidRPr="00682258"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Pr="00682258">
        <w:rPr>
          <w:rFonts w:ascii="TH SarabunPSK" w:hAnsi="TH SarabunPSK" w:cs="TH SarabunPSK"/>
          <w:sz w:val="34"/>
          <w:szCs w:val="34"/>
          <w:cs/>
        </w:rPr>
        <w:tab/>
        <w:t>ให้เพิ่มความต่อไปนี้เป็นบทนิยามคำว่า  “คริปโทแอสเซ็ท”  ระหว่างบทนิยาม</w:t>
      </w:r>
      <w:r w:rsidR="00AD23DA">
        <w:rPr>
          <w:rFonts w:ascii="TH SarabunPSK" w:hAnsi="TH SarabunPSK" w:cs="TH SarabunPSK"/>
          <w:sz w:val="34"/>
          <w:szCs w:val="34"/>
        </w:rPr>
        <w:br/>
      </w:r>
      <w:r w:rsidRPr="00682258">
        <w:rPr>
          <w:rFonts w:ascii="TH SarabunPSK" w:hAnsi="TH SarabunPSK" w:cs="TH SarabunPSK"/>
          <w:sz w:val="34"/>
          <w:szCs w:val="34"/>
          <w:cs/>
        </w:rPr>
        <w:t>คำว่า  “ตราสารที่มีสัญญาซื้อขายล่วงหน้าแฝง”  และคำว่า  “โครงการ”  ในข้อ  ๔  แห่งประกาศคณะกรรมการกำกับตลาดทุน  ที่  ทน.  ๘๘/๒๕๕๘  เรื่อง  การจัดตั้งกองทุนรวมเพื่อผู้ลงทุนทั่วไปและ</w:t>
      </w:r>
      <w:r w:rsidR="00802F1D">
        <w:rPr>
          <w:rFonts w:ascii="TH SarabunPSK" w:hAnsi="TH SarabunPSK" w:cs="TH SarabunPSK"/>
          <w:sz w:val="34"/>
          <w:szCs w:val="34"/>
        </w:rPr>
        <w:br/>
      </w:r>
    </w:p>
    <w:p w14:paraId="376A94EB" w14:textId="084F146C" w:rsidR="003A266C" w:rsidRDefault="003A266C" w:rsidP="003A266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2D7BC500" w14:textId="0EDFDD28" w:rsidR="00682258" w:rsidRPr="00682258" w:rsidRDefault="00682258" w:rsidP="003A266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/>
        <w:jc w:val="thaiDistribute"/>
        <w:rPr>
          <w:rFonts w:ascii="TH SarabunPSK" w:hAnsi="TH SarabunPSK" w:cs="TH SarabunPSK"/>
          <w:sz w:val="34"/>
          <w:szCs w:val="34"/>
        </w:rPr>
      </w:pPr>
      <w:r w:rsidRPr="00682258">
        <w:rPr>
          <w:rFonts w:ascii="TH SarabunPSK" w:hAnsi="TH SarabunPSK" w:cs="TH SarabunPSK"/>
          <w:sz w:val="34"/>
          <w:szCs w:val="34"/>
          <w:cs/>
        </w:rPr>
        <w:lastRenderedPageBreak/>
        <w:t xml:space="preserve">เพื่อผู้ลงทุนที่มิใช่รายย่อย  และการเข้าทำสัญญารับจัดการกองทุนส่วนบุคคล  ลงวันที่  ๑๗  ธันวาคม  พ.ศ.  ๒๕๕๘  </w:t>
      </w:r>
    </w:p>
    <w:p w14:paraId="361E2B84" w14:textId="424F8DD3" w:rsidR="00D87CDC" w:rsidRDefault="00682258" w:rsidP="00682258">
      <w:pPr>
        <w:tabs>
          <w:tab w:val="left" w:pos="1282"/>
          <w:tab w:val="left" w:pos="1710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C77F1">
        <w:rPr>
          <w:rFonts w:ascii="TH SarabunPSK" w:hAnsi="TH SarabunPSK" w:cs="TH SarabunPSK"/>
          <w:sz w:val="34"/>
          <w:szCs w:val="34"/>
          <w:vertAlign w:val="superscript"/>
        </w:rPr>
        <w:t>“</w:t>
      </w:r>
      <w:r w:rsidRPr="00682258">
        <w:rPr>
          <w:rFonts w:ascii="TH SarabunPSK" w:hAnsi="TH SarabunPSK" w:cs="TH SarabunPSK"/>
          <w:sz w:val="34"/>
          <w:szCs w:val="34"/>
        </w:rPr>
        <w:t>“</w:t>
      </w:r>
      <w:proofErr w:type="gramStart"/>
      <w:r w:rsidRPr="00682258">
        <w:rPr>
          <w:rFonts w:ascii="TH SarabunPSK" w:hAnsi="TH SarabunPSK" w:cs="TH SarabunPSK"/>
          <w:sz w:val="34"/>
          <w:szCs w:val="34"/>
          <w:cs/>
        </w:rPr>
        <w:t>คริปโทแอสเซ็ท”  หมายความว่า</w:t>
      </w:r>
      <w:proofErr w:type="gramEnd"/>
      <w:r w:rsidRPr="00682258">
        <w:rPr>
          <w:rFonts w:ascii="TH SarabunPSK" w:hAnsi="TH SarabunPSK" w:cs="TH SarabunPSK"/>
          <w:sz w:val="34"/>
          <w:szCs w:val="34"/>
          <w:cs/>
        </w:rPr>
        <w:t xml:space="preserve">  คริปโทแอสเซ็ทตามประกาศการลงทุน</w:t>
      </w:r>
      <w:r w:rsidRPr="004C77F1">
        <w:rPr>
          <w:rFonts w:ascii="TH SarabunPSK" w:hAnsi="TH SarabunPSK" w:cs="TH SarabunPSK"/>
          <w:sz w:val="34"/>
          <w:szCs w:val="34"/>
          <w:vertAlign w:val="superscript"/>
          <w:cs/>
        </w:rPr>
        <w:t>”</w:t>
      </w:r>
    </w:p>
    <w:p w14:paraId="5EDCA650" w14:textId="7D980453" w:rsidR="006E550E" w:rsidRDefault="00BA68F3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pacing w:val="2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ข้อ</w:t>
      </w:r>
      <w:r w:rsidR="00530136">
        <w:rPr>
          <w:rFonts w:ascii="TH SarabunPSK" w:hAnsi="TH SarabunPSK" w:cs="TH SarabunPSK"/>
          <w:sz w:val="34"/>
          <w:szCs w:val="34"/>
          <w:cs/>
        </w:rPr>
        <w:tab/>
      </w:r>
      <w:r w:rsidR="00682258">
        <w:rPr>
          <w:rFonts w:ascii="TH SarabunPSK" w:hAnsi="TH SarabunPSK" w:cs="TH SarabunPSK" w:hint="cs"/>
          <w:sz w:val="34"/>
          <w:szCs w:val="34"/>
          <w:cs/>
        </w:rPr>
        <w:t>๓</w:t>
      </w:r>
      <w:r w:rsidR="00530136">
        <w:rPr>
          <w:rFonts w:ascii="TH SarabunPSK" w:hAnsi="TH SarabunPSK" w:cs="TH SarabunPSK"/>
          <w:sz w:val="34"/>
          <w:szCs w:val="34"/>
          <w:cs/>
        </w:rPr>
        <w:tab/>
      </w:r>
      <w:r w:rsidR="00922F49">
        <w:rPr>
          <w:rFonts w:ascii="TH SarabunPSK" w:hAnsi="TH SarabunPSK" w:cs="TH SarabunPSK" w:hint="cs"/>
          <w:sz w:val="34"/>
          <w:szCs w:val="34"/>
          <w:cs/>
        </w:rPr>
        <w:t>ให้ยกเลิก</w:t>
      </w:r>
      <w:r w:rsidR="009B36A8">
        <w:rPr>
          <w:rFonts w:ascii="TH SarabunPSK" w:hAnsi="TH SarabunPSK" w:cs="TH SarabunPSK" w:hint="cs"/>
          <w:sz w:val="34"/>
          <w:szCs w:val="34"/>
          <w:cs/>
        </w:rPr>
        <w:t>ความใน</w:t>
      </w:r>
      <w:r w:rsidR="00922F49">
        <w:rPr>
          <w:rFonts w:ascii="TH SarabunPSK" w:hAnsi="TH SarabunPSK" w:cs="TH SarabunPSK" w:hint="cs"/>
          <w:sz w:val="34"/>
          <w:szCs w:val="34"/>
          <w:cs/>
        </w:rPr>
        <w:t xml:space="preserve">หมวด  ๓  </w:t>
      </w:r>
      <w:r w:rsidR="006F084C">
        <w:rPr>
          <w:rFonts w:ascii="TH SarabunPSK" w:hAnsi="TH SarabunPSK" w:cs="TH SarabunPSK" w:hint="cs"/>
          <w:sz w:val="34"/>
          <w:szCs w:val="34"/>
          <w:cs/>
        </w:rPr>
        <w:t>การเข้าทำสัญญารับจัดการกองทุนส่วนบุคคลหรือ</w:t>
      </w:r>
      <w:r w:rsidR="00AD23DA">
        <w:rPr>
          <w:rFonts w:ascii="TH SarabunPSK" w:hAnsi="TH SarabunPSK" w:cs="TH SarabunPSK"/>
          <w:sz w:val="34"/>
          <w:szCs w:val="34"/>
        </w:rPr>
        <w:br/>
      </w:r>
      <w:r w:rsidR="006F084C">
        <w:rPr>
          <w:rFonts w:ascii="TH SarabunPSK" w:hAnsi="TH SarabunPSK" w:cs="TH SarabunPSK" w:hint="cs"/>
          <w:sz w:val="34"/>
          <w:szCs w:val="34"/>
          <w:cs/>
        </w:rPr>
        <w:t>กองทุน</w:t>
      </w:r>
      <w:r w:rsidR="006F084C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สำรองเลี้ยงชีพ  </w:t>
      </w:r>
      <w:r w:rsidR="0011169A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ข้อ  </w:t>
      </w:r>
      <w:r w:rsidR="00B97FB0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๓๕  </w:t>
      </w:r>
      <w:r w:rsidR="002D7D3C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ข้อ  ๓๖  และ</w:t>
      </w:r>
      <w:r w:rsidR="00B97FB0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ข้อ  ๓๗  </w:t>
      </w:r>
      <w:r w:rsidR="006F084C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แห่ง</w:t>
      </w:r>
      <w:r w:rsidR="006E550E" w:rsidRPr="00191763">
        <w:rPr>
          <w:rFonts w:ascii="TH SarabunPSK" w:hAnsi="TH SarabunPSK" w:cs="TH SarabunPSK"/>
          <w:spacing w:val="-4"/>
          <w:sz w:val="34"/>
          <w:szCs w:val="34"/>
          <w:cs/>
        </w:rPr>
        <w:t>ประกาศ</w:t>
      </w:r>
      <w:r w:rsidR="006E550E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คณะกรรมการ</w:t>
      </w:r>
      <w:r w:rsidR="005005C1">
        <w:rPr>
          <w:rFonts w:ascii="TH SarabunPSK" w:hAnsi="TH SarabunPSK" w:cs="TH SarabunPSK" w:hint="cs"/>
          <w:spacing w:val="-4"/>
          <w:sz w:val="34"/>
          <w:szCs w:val="34"/>
          <w:cs/>
        </w:rPr>
        <w:t>กำกับ</w:t>
      </w:r>
      <w:r w:rsidR="006E550E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ตลาดทุน</w:t>
      </w:r>
      <w:r w:rsidR="00745084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5005C1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6E550E" w:rsidRPr="00191763">
        <w:rPr>
          <w:rFonts w:ascii="TH SarabunPSK" w:hAnsi="TH SarabunPSK" w:cs="TH SarabunPSK"/>
          <w:spacing w:val="-4"/>
          <w:sz w:val="34"/>
          <w:szCs w:val="34"/>
          <w:cs/>
        </w:rPr>
        <w:t>ที่  ทน.</w:t>
      </w:r>
      <w:r w:rsidR="00501EA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6E550E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๘๘</w:t>
      </w:r>
      <w:r w:rsidR="006E550E" w:rsidRPr="00191763">
        <w:rPr>
          <w:rFonts w:ascii="TH SarabunPSK" w:hAnsi="TH SarabunPSK" w:cs="TH SarabunPSK"/>
          <w:spacing w:val="-4"/>
          <w:sz w:val="34"/>
          <w:szCs w:val="34"/>
          <w:cs/>
        </w:rPr>
        <w:t>/๒๕</w:t>
      </w:r>
      <w:r w:rsidR="006E550E" w:rsidRPr="00191763">
        <w:rPr>
          <w:rFonts w:ascii="TH SarabunPSK" w:hAnsi="TH SarabunPSK" w:cs="TH SarabunPSK" w:hint="cs"/>
          <w:spacing w:val="-4"/>
          <w:sz w:val="34"/>
          <w:szCs w:val="34"/>
          <w:cs/>
        </w:rPr>
        <w:t>๕๘</w:t>
      </w:r>
      <w:r w:rsidR="006E550E" w:rsidRPr="004D1425">
        <w:rPr>
          <w:rFonts w:ascii="TH SarabunPSK" w:hAnsi="TH SarabunPSK" w:cs="TH SarabunPSK"/>
          <w:spacing w:val="2"/>
          <w:sz w:val="34"/>
          <w:szCs w:val="34"/>
          <w:cs/>
        </w:rPr>
        <w:t xml:space="preserve">  เรื่อง  </w:t>
      </w:r>
      <w:r w:rsidR="006E550E" w:rsidRPr="00350D02">
        <w:rPr>
          <w:rFonts w:ascii="TH SarabunPSK" w:hAnsi="TH SarabunPSK" w:cs="TH SarabunPSK"/>
          <w:spacing w:val="2"/>
          <w:sz w:val="34"/>
          <w:szCs w:val="34"/>
          <w:cs/>
        </w:rPr>
        <w:t>การจัดตั้งกองทุนรวมเพื่อผู้ลงทุนทั่วไปและเพื่อผู้ลงทุนที่มิใช่รายย่อย</w:t>
      </w:r>
      <w:r w:rsidR="00B55D7D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6E550E" w:rsidRPr="00350D02">
        <w:rPr>
          <w:rFonts w:ascii="TH SarabunPSK" w:hAnsi="TH SarabunPSK" w:cs="TH SarabunPSK"/>
          <w:spacing w:val="2"/>
          <w:sz w:val="34"/>
          <w:szCs w:val="34"/>
          <w:cs/>
        </w:rPr>
        <w:t xml:space="preserve"> และการเข้าทำสัญญารับจัดการกองทุนส่วนบุคคล</w:t>
      </w:r>
      <w:r w:rsidR="00B55D7D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6E550E" w:rsidRPr="004D1425">
        <w:rPr>
          <w:rFonts w:ascii="TH SarabunPSK" w:hAnsi="TH SarabunPSK" w:cs="TH SarabunPSK"/>
          <w:spacing w:val="2"/>
          <w:sz w:val="34"/>
          <w:szCs w:val="34"/>
          <w:cs/>
        </w:rPr>
        <w:t xml:space="preserve"> ลงวันที่  </w:t>
      </w:r>
      <w:r w:rsidR="006E550E">
        <w:rPr>
          <w:rFonts w:ascii="TH SarabunPSK" w:hAnsi="TH SarabunPSK" w:cs="TH SarabunPSK" w:hint="cs"/>
          <w:spacing w:val="2"/>
          <w:sz w:val="34"/>
          <w:szCs w:val="34"/>
          <w:cs/>
        </w:rPr>
        <w:t>๑๗</w:t>
      </w:r>
      <w:r w:rsidR="006E550E" w:rsidRPr="004D1425">
        <w:rPr>
          <w:rFonts w:ascii="TH SarabunPSK" w:hAnsi="TH SarabunPSK" w:cs="TH SarabunPSK"/>
          <w:spacing w:val="2"/>
          <w:sz w:val="34"/>
          <w:szCs w:val="34"/>
          <w:cs/>
        </w:rPr>
        <w:t xml:space="preserve">  </w:t>
      </w:r>
      <w:r w:rsidR="006E550E">
        <w:rPr>
          <w:rFonts w:ascii="TH SarabunPSK" w:hAnsi="TH SarabunPSK" w:cs="TH SarabunPSK" w:hint="cs"/>
          <w:spacing w:val="2"/>
          <w:sz w:val="34"/>
          <w:szCs w:val="34"/>
          <w:cs/>
        </w:rPr>
        <w:t>ธันวา</w:t>
      </w:r>
      <w:r w:rsidR="006E550E" w:rsidRPr="004D1425">
        <w:rPr>
          <w:rFonts w:ascii="TH SarabunPSK" w:hAnsi="TH SarabunPSK" w:cs="TH SarabunPSK"/>
          <w:spacing w:val="2"/>
          <w:sz w:val="34"/>
          <w:szCs w:val="34"/>
          <w:cs/>
        </w:rPr>
        <w:t>คม  พ.ศ.  ๒๕</w:t>
      </w:r>
      <w:r w:rsidR="006E550E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๕๘  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>ซึ่ง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แ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>ก้ไ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ขเพิ่มเติมโดยประกาศคณะกรรมการก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>ำกับ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ตลาดทุน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 xml:space="preserve"> ที่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="0094656D" w:rsidRPr="004B3800">
        <w:rPr>
          <w:rFonts w:ascii="TH SarabunPSK" w:hAnsi="TH SarabunPSK" w:cs="TH SarabunPSK"/>
          <w:spacing w:val="2"/>
          <w:sz w:val="34"/>
          <w:szCs w:val="34"/>
          <w:cs/>
        </w:rPr>
        <w:t>ทน.</w:t>
      </w:r>
      <w:r w:rsidR="00122FDC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="004B3800" w:rsidRPr="004B3800">
        <w:rPr>
          <w:rFonts w:ascii="TH SarabunPSK" w:hAnsi="TH SarabunPSK" w:cs="TH SarabunPSK" w:hint="cs"/>
          <w:sz w:val="34"/>
          <w:szCs w:val="34"/>
          <w:cs/>
        </w:rPr>
        <w:t>๔๔</w:t>
      </w:r>
      <w:r w:rsidR="0094656D" w:rsidRPr="004B3800">
        <w:rPr>
          <w:rFonts w:ascii="TH SarabunPSK" w:hAnsi="TH SarabunPSK" w:cs="TH SarabunPSK"/>
          <w:spacing w:val="2"/>
          <w:sz w:val="34"/>
          <w:szCs w:val="34"/>
          <w:cs/>
        </w:rPr>
        <w:t>/</w:t>
      </w:r>
      <w:r w:rsidR="004B3800" w:rsidRPr="004B3800">
        <w:rPr>
          <w:rFonts w:ascii="TH SarabunPSK" w:hAnsi="TH SarabunPSK" w:cs="TH SarabunPSK" w:hint="cs"/>
          <w:spacing w:val="2"/>
          <w:sz w:val="34"/>
          <w:szCs w:val="34"/>
          <w:cs/>
        </w:rPr>
        <w:t>๒๕๖๗</w:t>
      </w:r>
      <w:r w:rsidR="004B3800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เรื่อง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การจ</w:t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>ัดตั้ง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กองทุนรวมเพื่อ</w:t>
      </w:r>
      <w:r w:rsidR="00122FDC">
        <w:rPr>
          <w:rFonts w:ascii="TH SarabunPSK" w:hAnsi="TH SarabunPSK" w:cs="TH SarabunPSK"/>
          <w:spacing w:val="2"/>
          <w:sz w:val="34"/>
          <w:szCs w:val="34"/>
          <w:cs/>
        </w:rPr>
        <w:br/>
      </w:r>
      <w:r w:rsidR="0094656D">
        <w:rPr>
          <w:rFonts w:ascii="TH SarabunPSK" w:hAnsi="TH SarabunPSK" w:cs="TH SarabunPSK" w:hint="cs"/>
          <w:spacing w:val="2"/>
          <w:sz w:val="34"/>
          <w:szCs w:val="34"/>
          <w:cs/>
        </w:rPr>
        <w:t>ผู้ลงทุน</w:t>
      </w:r>
      <w:r w:rsidR="00F15E5B">
        <w:rPr>
          <w:rFonts w:ascii="TH SarabunPSK" w:hAnsi="TH SarabunPSK" w:cs="TH SarabunPSK" w:hint="cs"/>
          <w:spacing w:val="2"/>
          <w:sz w:val="34"/>
          <w:szCs w:val="34"/>
          <w:cs/>
        </w:rPr>
        <w:t>ทั่วไป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 xml:space="preserve">และเพื่อผู้ลงทุนที่มิใช่รายย่อย </w:t>
      </w:r>
      <w:r w:rsidR="00F15E5B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และการเข้าท</w:t>
      </w:r>
      <w:r w:rsidR="00F15E5B">
        <w:rPr>
          <w:rFonts w:ascii="TH SarabunPSK" w:hAnsi="TH SarabunPSK" w:cs="TH SarabunPSK" w:hint="cs"/>
          <w:spacing w:val="2"/>
          <w:sz w:val="34"/>
          <w:szCs w:val="34"/>
          <w:cs/>
        </w:rPr>
        <w:t>ำ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>สัญญารับจัดการกองทุนส่วนบุคคล</w:t>
      </w:r>
      <w:r w:rsidR="00F15E5B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94656D" w:rsidRPr="0094656D">
        <w:rPr>
          <w:rFonts w:ascii="TH SarabunPSK" w:hAnsi="TH SarabunPSK" w:cs="TH SarabunPSK"/>
          <w:spacing w:val="2"/>
          <w:sz w:val="34"/>
          <w:szCs w:val="34"/>
          <w:cs/>
        </w:rPr>
        <w:t xml:space="preserve"> </w:t>
      </w:r>
      <w:r w:rsidR="00773AC4">
        <w:rPr>
          <w:rFonts w:ascii="TH SarabunPSK" w:hAnsi="TH SarabunPSK" w:cs="TH SarabunPSK"/>
          <w:spacing w:val="2"/>
          <w:sz w:val="34"/>
          <w:szCs w:val="34"/>
          <w:cs/>
        </w:rPr>
        <w:br/>
      </w:r>
      <w:r w:rsidR="0094656D" w:rsidRPr="004B3800">
        <w:rPr>
          <w:rFonts w:ascii="TH SarabunPSK" w:hAnsi="TH SarabunPSK" w:cs="TH SarabunPSK"/>
          <w:sz w:val="34"/>
          <w:szCs w:val="34"/>
          <w:cs/>
        </w:rPr>
        <w:t>(ฉบับที่</w:t>
      </w:r>
      <w:r w:rsidR="004B3800">
        <w:rPr>
          <w:rFonts w:ascii="TH SarabunPSK" w:hAnsi="TH SarabunPSK" w:cs="TH SarabunPSK" w:hint="cs"/>
          <w:sz w:val="34"/>
          <w:szCs w:val="34"/>
          <w:cs/>
        </w:rPr>
        <w:t xml:space="preserve">  ๑๖</w:t>
      </w:r>
      <w:r w:rsidR="0094656D" w:rsidRPr="004B3800">
        <w:rPr>
          <w:rFonts w:ascii="TH SarabunPSK" w:hAnsi="TH SarabunPSK" w:cs="TH SarabunPSK"/>
          <w:sz w:val="34"/>
          <w:szCs w:val="34"/>
          <w:cs/>
        </w:rPr>
        <w:t>)</w:t>
      </w:r>
      <w:r w:rsidR="00F15E5B" w:rsidRPr="004B3800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94656D" w:rsidRPr="004B3800">
        <w:rPr>
          <w:rFonts w:ascii="TH SarabunPSK" w:hAnsi="TH SarabunPSK" w:cs="TH SarabunPSK"/>
          <w:sz w:val="34"/>
          <w:szCs w:val="34"/>
          <w:cs/>
        </w:rPr>
        <w:t xml:space="preserve"> ลงวันที่</w:t>
      </w:r>
      <w:r w:rsidR="00F627E0" w:rsidRPr="004B3800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B3800">
        <w:rPr>
          <w:rFonts w:ascii="TH SarabunPSK" w:hAnsi="TH SarabunPSK" w:cs="TH SarabunPSK" w:hint="cs"/>
          <w:sz w:val="34"/>
          <w:szCs w:val="34"/>
          <w:cs/>
        </w:rPr>
        <w:t xml:space="preserve">๒๙ </w:t>
      </w:r>
      <w:r w:rsidR="00F627E0" w:rsidRPr="004B380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73295C">
        <w:rPr>
          <w:rFonts w:ascii="TH SarabunPSK" w:hAnsi="TH SarabunPSK" w:cs="TH SarabunPSK" w:hint="cs"/>
          <w:sz w:val="34"/>
          <w:szCs w:val="34"/>
          <w:cs/>
        </w:rPr>
        <w:t xml:space="preserve">พฤศจิกายน  </w:t>
      </w:r>
      <w:r w:rsidR="0094656D" w:rsidRPr="004B3800">
        <w:rPr>
          <w:rFonts w:ascii="TH SarabunPSK" w:hAnsi="TH SarabunPSK" w:cs="TH SarabunPSK"/>
          <w:sz w:val="34"/>
          <w:szCs w:val="34"/>
          <w:cs/>
        </w:rPr>
        <w:t>พ.ศ.</w:t>
      </w:r>
      <w:r w:rsidR="002E43A1">
        <w:rPr>
          <w:rFonts w:ascii="TH SarabunPSK" w:hAnsi="TH SarabunPSK" w:cs="TH SarabunPSK"/>
          <w:sz w:val="34"/>
          <w:szCs w:val="34"/>
        </w:rPr>
        <w:t xml:space="preserve">  </w:t>
      </w:r>
      <w:r w:rsidR="0073295C">
        <w:rPr>
          <w:rFonts w:ascii="TH SarabunPSK" w:hAnsi="TH SarabunPSK" w:cs="TH SarabunPSK" w:hint="cs"/>
          <w:sz w:val="34"/>
          <w:szCs w:val="34"/>
          <w:cs/>
        </w:rPr>
        <w:t>๒๕๖๗</w:t>
      </w:r>
      <w:r w:rsidR="00F15E5B" w:rsidRPr="00D606A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594621" w:rsidRPr="00D606A2">
        <w:rPr>
          <w:rFonts w:ascii="TH SarabunPSK" w:hAnsi="TH SarabunPSK" w:cs="TH SarabunPSK" w:hint="cs"/>
          <w:sz w:val="34"/>
          <w:szCs w:val="34"/>
          <w:cs/>
        </w:rPr>
        <w:t>และให้ใช้ความต่อไปนี้แทน</w:t>
      </w:r>
    </w:p>
    <w:p w14:paraId="719DB74A" w14:textId="09C7A011" w:rsidR="00087943" w:rsidRPr="004A4403" w:rsidRDefault="00087943" w:rsidP="00105024">
      <w:pPr>
        <w:spacing w:after="0" w:line="233" w:lineRule="auto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pacing w:val="2"/>
          <w:sz w:val="34"/>
          <w:szCs w:val="34"/>
          <w:cs/>
        </w:rPr>
        <w:t>“</w:t>
      </w:r>
      <w:r w:rsidRPr="004A4403">
        <w:rPr>
          <w:rFonts w:ascii="TH SarabunPSK" w:hAnsi="TH SarabunPSK" w:cs="TH SarabunPSK"/>
          <w:sz w:val="34"/>
          <w:szCs w:val="34"/>
          <w:cs/>
        </w:rPr>
        <w:t xml:space="preserve">หมวด </w:t>
      </w:r>
      <w:r w:rsidRPr="004A4403">
        <w:rPr>
          <w:rFonts w:ascii="TH SarabunPSK" w:hAnsi="TH SarabunPSK" w:cs="TH SarabunPSK" w:hint="cs"/>
          <w:sz w:val="34"/>
          <w:szCs w:val="34"/>
          <w:cs/>
        </w:rPr>
        <w:t xml:space="preserve"> ๓</w:t>
      </w:r>
      <w:r w:rsidRPr="004A4403">
        <w:rPr>
          <w:rFonts w:ascii="TH SarabunPSK" w:hAnsi="TH SarabunPSK" w:cs="TH SarabunPSK"/>
          <w:sz w:val="34"/>
          <w:szCs w:val="34"/>
        </w:rPr>
        <w:br/>
      </w:r>
      <w:r w:rsidRPr="004A4403">
        <w:rPr>
          <w:rFonts w:ascii="TH SarabunPSK" w:hAnsi="TH SarabunPSK" w:cs="TH SarabunPSK"/>
          <w:sz w:val="34"/>
          <w:szCs w:val="34"/>
          <w:cs/>
        </w:rPr>
        <w:t>การเข้าทำสัญญารับจัดการกองทุนส่วนบุคคล</w:t>
      </w:r>
      <w:r w:rsidR="00C86471" w:rsidRPr="004A4403">
        <w:rPr>
          <w:rFonts w:ascii="TH SarabunPSK" w:hAnsi="TH SarabunPSK" w:cs="TH SarabunPSK"/>
          <w:sz w:val="34"/>
          <w:szCs w:val="34"/>
        </w:rPr>
        <w:br/>
      </w:r>
      <w:r w:rsidR="009B794C" w:rsidRPr="004A4403">
        <w:rPr>
          <w:rFonts w:ascii="TH SarabunPSK" w:hAnsi="TH SarabunPSK" w:cs="TH SarabunPSK" w:hint="cs"/>
          <w:sz w:val="34"/>
          <w:szCs w:val="34"/>
          <w:cs/>
        </w:rPr>
        <w:t>ที่มิใช่กองทุนสำรองเลี้ยงชีพ</w:t>
      </w:r>
    </w:p>
    <w:p w14:paraId="7DD7F100" w14:textId="77777777" w:rsidR="00087943" w:rsidRPr="004A4403" w:rsidRDefault="00087943" w:rsidP="00105024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2E8954FD" w14:textId="3F2F15EE" w:rsidR="00087943" w:rsidRPr="00D02B82" w:rsidRDefault="00087943" w:rsidP="00105024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pacing w:val="-14"/>
          <w:sz w:val="16"/>
          <w:szCs w:val="16"/>
        </w:rPr>
      </w:pPr>
      <w:r w:rsidRPr="004A4403">
        <w:rPr>
          <w:noProof/>
        </w:rPr>
        <mc:AlternateContent>
          <mc:Choice Requires="wps">
            <w:drawing>
              <wp:anchor distT="4294967295" distB="4294967295" distL="114300" distR="114300" simplePos="0" relativeHeight="251656704" behindDoc="0" locked="0" layoutInCell="1" allowOverlap="1" wp14:anchorId="6746D5A3" wp14:editId="237EAE93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419032186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CED2D3" id="Straight Arrow Connector 4" o:spid="_x0000_s1026" type="#_x0000_t32" style="position:absolute;margin-left:184.45pt;margin-top:.95pt;width:92.95pt;height:0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3DC02333" w14:textId="30CB944F" w:rsidR="00C86471" w:rsidRPr="003A6CBB" w:rsidRDefault="00C86471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A6CBB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3A6CBB">
        <w:rPr>
          <w:rFonts w:ascii="TH SarabunPSK" w:hAnsi="TH SarabunPSK" w:cs="TH SarabunPSK"/>
          <w:sz w:val="34"/>
          <w:szCs w:val="34"/>
          <w:cs/>
        </w:rPr>
        <w:tab/>
      </w:r>
      <w:r w:rsidRPr="003A6CBB">
        <w:rPr>
          <w:rFonts w:ascii="TH SarabunPSK" w:hAnsi="TH SarabunPSK" w:cs="TH SarabunPSK" w:hint="cs"/>
          <w:sz w:val="34"/>
          <w:szCs w:val="34"/>
          <w:cs/>
        </w:rPr>
        <w:t>๓๕</w:t>
      </w:r>
      <w:r w:rsidRPr="003A6CBB">
        <w:rPr>
          <w:rFonts w:ascii="TH SarabunPSK" w:hAnsi="TH SarabunPSK" w:cs="TH SarabunPSK"/>
          <w:sz w:val="34"/>
          <w:szCs w:val="34"/>
          <w:cs/>
        </w:rPr>
        <w:tab/>
      </w:r>
      <w:r w:rsidRPr="003A6CBB">
        <w:rPr>
          <w:rFonts w:ascii="TH SarabunPSK" w:hAnsi="TH SarabunPSK" w:cs="TH SarabunPSK" w:hint="cs"/>
          <w:sz w:val="34"/>
          <w:szCs w:val="34"/>
          <w:cs/>
        </w:rPr>
        <w:t>ความในหมวดนี้  ให้ใช้บังคับกับการรับจัดการกองทุนส่วนบุคคล</w:t>
      </w:r>
      <w:r w:rsidRPr="003A6CBB">
        <w:rPr>
          <w:rFonts w:ascii="TH SarabunPSK" w:hAnsi="TH SarabunPSK" w:cs="TH SarabunPSK"/>
          <w:sz w:val="34"/>
          <w:szCs w:val="34"/>
          <w:cs/>
        </w:rPr>
        <w:t>ที่มิใช่กองทุน</w:t>
      </w:r>
      <w:r w:rsidR="00FE5F71">
        <w:rPr>
          <w:rFonts w:ascii="TH SarabunPSK" w:hAnsi="TH SarabunPSK" w:cs="TH SarabunPSK"/>
          <w:sz w:val="34"/>
          <w:szCs w:val="34"/>
          <w:cs/>
        </w:rPr>
        <w:br/>
      </w:r>
      <w:r w:rsidRPr="003A6CBB">
        <w:rPr>
          <w:rFonts w:ascii="TH SarabunPSK" w:hAnsi="TH SarabunPSK" w:cs="TH SarabunPSK"/>
          <w:sz w:val="34"/>
          <w:szCs w:val="34"/>
          <w:cs/>
        </w:rPr>
        <w:t>สำรองเลี้ยงชีพ</w:t>
      </w:r>
    </w:p>
    <w:p w14:paraId="5812AC7D" w14:textId="21F93A84" w:rsidR="00711FD1" w:rsidRPr="004A4403" w:rsidRDefault="00711FD1" w:rsidP="0010502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right="-43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z w:val="34"/>
          <w:szCs w:val="34"/>
          <w:cs/>
        </w:rPr>
        <w:t>ส่วนที่</w:t>
      </w:r>
      <w:r w:rsidRPr="004A4403">
        <w:rPr>
          <w:rFonts w:ascii="TH SarabunPSK" w:hAnsi="TH SarabunPSK" w:cs="TH SarabunPSK"/>
          <w:sz w:val="34"/>
          <w:szCs w:val="34"/>
          <w:cs/>
        </w:rPr>
        <w:t xml:space="preserve">  </w:t>
      </w:r>
      <w:r w:rsidRPr="004A4403">
        <w:rPr>
          <w:rFonts w:ascii="TH SarabunPSK" w:hAnsi="TH SarabunPSK" w:cs="TH SarabunPSK" w:hint="cs"/>
          <w:sz w:val="34"/>
          <w:szCs w:val="34"/>
          <w:cs/>
        </w:rPr>
        <w:t>๑</w:t>
      </w:r>
    </w:p>
    <w:p w14:paraId="4555B2CB" w14:textId="201C4F1A" w:rsidR="00711FD1" w:rsidRPr="004A4403" w:rsidRDefault="008E669E" w:rsidP="00105024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right="-43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/>
          <w:sz w:val="34"/>
          <w:szCs w:val="34"/>
          <w:cs/>
        </w:rPr>
        <w:t>การเข้าทำสัญญารับจัดการ</w:t>
      </w:r>
      <w:r w:rsidR="00711FD1" w:rsidRPr="004A4403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</w:p>
    <w:p w14:paraId="57D05EF0" w14:textId="77777777" w:rsidR="00711FD1" w:rsidRPr="00EB6A80" w:rsidRDefault="00711FD1" w:rsidP="00105024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6FD70B54" w14:textId="77777777" w:rsidR="00711FD1" w:rsidRPr="00EB6A80" w:rsidRDefault="00711FD1" w:rsidP="00105024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EB6A80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2" behindDoc="0" locked="0" layoutInCell="1" allowOverlap="1" wp14:anchorId="27DA962B" wp14:editId="07BFC4D1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947256578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7C62D" id="Straight Arrow Connector 4" o:spid="_x0000_s1026" type="#_x0000_t32" style="position:absolute;margin-left:184.45pt;margin-top:.95pt;width:92.95pt;height:0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393F98A9" w14:textId="1E27503E" w:rsidR="00711FD1" w:rsidRDefault="00DD5432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pacing w:val="2"/>
          <w:sz w:val="34"/>
          <w:szCs w:val="34"/>
          <w:cs/>
        </w:rPr>
        <w:t>ข้อ</w:t>
      </w:r>
      <w:r w:rsidR="00530136">
        <w:rPr>
          <w:rFonts w:ascii="TH SarabunPSK" w:hAnsi="TH SarabunPSK" w:cs="TH SarabunPSK"/>
          <w:spacing w:val="2"/>
          <w:sz w:val="34"/>
          <w:szCs w:val="34"/>
          <w:cs/>
        </w:rPr>
        <w:tab/>
      </w:r>
      <w:r>
        <w:rPr>
          <w:rFonts w:ascii="TH SarabunPSK" w:hAnsi="TH SarabunPSK" w:cs="TH SarabunPSK" w:hint="cs"/>
          <w:spacing w:val="2"/>
          <w:sz w:val="34"/>
          <w:szCs w:val="34"/>
          <w:cs/>
        </w:rPr>
        <w:t>๓</w:t>
      </w:r>
      <w:r w:rsidR="005B2128">
        <w:rPr>
          <w:rFonts w:ascii="TH SarabunPSK" w:hAnsi="TH SarabunPSK" w:cs="TH SarabunPSK" w:hint="cs"/>
          <w:spacing w:val="2"/>
          <w:sz w:val="34"/>
          <w:szCs w:val="34"/>
          <w:cs/>
        </w:rPr>
        <w:t>๖</w:t>
      </w:r>
      <w:r w:rsidR="00530136">
        <w:rPr>
          <w:rFonts w:ascii="TH SarabunPSK" w:hAnsi="TH SarabunPSK" w:cs="TH SarabunPSK"/>
          <w:spacing w:val="2"/>
          <w:sz w:val="34"/>
          <w:szCs w:val="34"/>
          <w:cs/>
        </w:rPr>
        <w:tab/>
      </w:r>
      <w:r w:rsidR="008E0F85" w:rsidRPr="003B27FA">
        <w:rPr>
          <w:rFonts w:ascii="TH SarabunPSK" w:hAnsi="TH SarabunPSK" w:cs="TH SarabunPSK"/>
          <w:sz w:val="34"/>
          <w:szCs w:val="34"/>
          <w:cs/>
        </w:rPr>
        <w:t xml:space="preserve">ในการรับจัดการกองทุนส่วนบุคคลให้แก่ลูกค้าที่เป็นคณะบุคคล </w:t>
      </w:r>
      <w:r w:rsidR="008E0F8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0F85" w:rsidRPr="003B27FA">
        <w:rPr>
          <w:rFonts w:ascii="TH SarabunPSK" w:hAnsi="TH SarabunPSK" w:cs="TH SarabunPSK"/>
          <w:sz w:val="34"/>
          <w:szCs w:val="34"/>
          <w:cs/>
        </w:rPr>
        <w:t xml:space="preserve">คณะบุคคลดังกล่าวต้องประกอบด้วยบุคคลไม่เกิน </w:t>
      </w:r>
      <w:r w:rsidR="008E0F85">
        <w:rPr>
          <w:rFonts w:ascii="TH SarabunPSK" w:hAnsi="TH SarabunPSK" w:cs="TH SarabunPSK" w:hint="cs"/>
          <w:sz w:val="34"/>
          <w:szCs w:val="34"/>
          <w:cs/>
        </w:rPr>
        <w:t xml:space="preserve"> ๓๕</w:t>
      </w:r>
      <w:r w:rsidR="008E0F85" w:rsidRPr="003B27FA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8E0F8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8E0F85" w:rsidRPr="003B27FA">
        <w:rPr>
          <w:rFonts w:ascii="TH SarabunPSK" w:hAnsi="TH SarabunPSK" w:cs="TH SarabunPSK"/>
          <w:sz w:val="34"/>
          <w:szCs w:val="34"/>
          <w:cs/>
        </w:rPr>
        <w:t>ราย</w:t>
      </w:r>
    </w:p>
    <w:p w14:paraId="710A36C8" w14:textId="15A0AD84" w:rsidR="00F77943" w:rsidRPr="00E722DA" w:rsidRDefault="008E0F85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28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530136"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๓</w:t>
      </w:r>
      <w:r w:rsidR="00943482">
        <w:rPr>
          <w:rFonts w:ascii="TH SarabunPSK" w:hAnsi="TH SarabunPSK" w:cs="TH SarabunPSK" w:hint="cs"/>
          <w:sz w:val="34"/>
          <w:szCs w:val="34"/>
          <w:cs/>
        </w:rPr>
        <w:t>๗</w:t>
      </w:r>
      <w:r w:rsidR="00530136">
        <w:rPr>
          <w:rFonts w:ascii="TH SarabunPSK" w:hAnsi="TH SarabunPSK" w:cs="TH SarabunPSK"/>
          <w:sz w:val="34"/>
          <w:szCs w:val="34"/>
          <w:cs/>
        </w:rPr>
        <w:tab/>
      </w:r>
      <w:r w:rsidR="00F77943" w:rsidRPr="00E722DA">
        <w:rPr>
          <w:rFonts w:ascii="TH SarabunPSK" w:hAnsi="TH SarabunPSK" w:cs="TH SarabunPSK"/>
          <w:sz w:val="34"/>
          <w:szCs w:val="34"/>
          <w:cs/>
        </w:rPr>
        <w:t>ในการรับจัดการกองทุนส่วนบุคคล</w:t>
      </w:r>
      <w:r w:rsidR="00945790" w:rsidRPr="00E722DA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F77943" w:rsidRPr="00E722DA">
        <w:rPr>
          <w:rFonts w:ascii="TH SarabunPSK" w:hAnsi="TH SarabunPSK" w:cs="TH SarabunPSK"/>
          <w:sz w:val="34"/>
          <w:szCs w:val="34"/>
          <w:cs/>
        </w:rPr>
        <w:t xml:space="preserve"> บริษัทจัดการกองทุนส่วนบุคคลต้องด</w:t>
      </w:r>
      <w:r w:rsidR="00945790" w:rsidRPr="00E722DA">
        <w:rPr>
          <w:rFonts w:ascii="TH SarabunPSK" w:hAnsi="TH SarabunPSK" w:cs="TH SarabunPSK" w:hint="cs"/>
          <w:sz w:val="34"/>
          <w:szCs w:val="34"/>
          <w:cs/>
        </w:rPr>
        <w:t>ำ</w:t>
      </w:r>
      <w:r w:rsidR="00F77943" w:rsidRPr="00E722DA">
        <w:rPr>
          <w:rFonts w:ascii="TH SarabunPSK" w:hAnsi="TH SarabunPSK" w:cs="TH SarabunPSK"/>
          <w:sz w:val="34"/>
          <w:szCs w:val="34"/>
          <w:cs/>
        </w:rPr>
        <w:t>เนินการดังต่อไปนี้</w:t>
      </w:r>
    </w:p>
    <w:p w14:paraId="799AC509" w14:textId="5AEFEEB7" w:rsidR="00530136" w:rsidRDefault="00F77943" w:rsidP="00105024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F77943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๑</w:t>
      </w:r>
      <w:r w:rsidRPr="00F77943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F77943">
        <w:rPr>
          <w:rFonts w:ascii="TH SarabunPSK" w:hAnsi="TH SarabunPSK" w:cs="TH SarabunPSK"/>
          <w:sz w:val="34"/>
          <w:szCs w:val="34"/>
          <w:cs/>
        </w:rPr>
        <w:t>จัดท</w:t>
      </w:r>
      <w:r w:rsidR="00950430">
        <w:rPr>
          <w:rFonts w:ascii="TH SarabunPSK" w:hAnsi="TH SarabunPSK" w:cs="TH SarabunPSK" w:hint="cs"/>
          <w:sz w:val="34"/>
          <w:szCs w:val="34"/>
          <w:cs/>
        </w:rPr>
        <w:t>ำ</w:t>
      </w:r>
      <w:r w:rsidRPr="00F77943">
        <w:rPr>
          <w:rFonts w:ascii="TH SarabunPSK" w:hAnsi="TH SarabunPSK" w:cs="TH SarabunPSK"/>
          <w:sz w:val="34"/>
          <w:szCs w:val="34"/>
          <w:cs/>
        </w:rPr>
        <w:t>ข้อมูลของลูกค้าเป็นลายลักษณ์อักษร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ทั้งนี้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ในกรณีที่ลูกค้าปฏิเสธการให้ข้อมูล</w:t>
      </w:r>
      <w:r w:rsidRPr="005937ED">
        <w:rPr>
          <w:rFonts w:ascii="TH SarabunPSK" w:hAnsi="TH SarabunPSK" w:cs="TH SarabunPSK"/>
          <w:spacing w:val="-4"/>
          <w:sz w:val="34"/>
          <w:szCs w:val="34"/>
          <w:cs/>
        </w:rPr>
        <w:t>ดังกล่าว</w:t>
      </w:r>
      <w:r w:rsidR="00945790" w:rsidRPr="005937ED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5937ED">
        <w:rPr>
          <w:rFonts w:ascii="TH SarabunPSK" w:hAnsi="TH SarabunPSK" w:cs="TH SarabunPSK"/>
          <w:spacing w:val="-4"/>
          <w:sz w:val="34"/>
          <w:szCs w:val="34"/>
          <w:cs/>
        </w:rPr>
        <w:t xml:space="preserve"> ให้บริษัทจัดการกองทุ</w:t>
      </w:r>
      <w:r w:rsidR="00526F4D" w:rsidRPr="005937ED">
        <w:rPr>
          <w:rFonts w:ascii="TH SarabunPSK" w:hAnsi="TH SarabunPSK" w:cs="TH SarabunPSK" w:hint="cs"/>
          <w:spacing w:val="-4"/>
          <w:sz w:val="34"/>
          <w:szCs w:val="34"/>
          <w:cs/>
        </w:rPr>
        <w:t>น</w:t>
      </w:r>
      <w:r w:rsidRPr="005937ED">
        <w:rPr>
          <w:rFonts w:ascii="TH SarabunPSK" w:hAnsi="TH SarabunPSK" w:cs="TH SarabunPSK"/>
          <w:spacing w:val="-4"/>
          <w:sz w:val="34"/>
          <w:szCs w:val="34"/>
          <w:cs/>
        </w:rPr>
        <w:t>ส่วนบุคคลแจ้งให้ลูกค้าทราบว่าการเสนอนโยบายการลงทุนให้แก่ลูกค้านั้น</w:t>
      </w:r>
      <w:r w:rsidR="00945790" w:rsidRPr="00B46F4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46F45">
        <w:rPr>
          <w:rFonts w:ascii="TH SarabunPSK" w:hAnsi="TH SarabunPSK" w:cs="TH SarabunPSK"/>
          <w:sz w:val="34"/>
          <w:szCs w:val="34"/>
          <w:cs/>
        </w:rPr>
        <w:t xml:space="preserve"> บริษัทจัดการกองทุนส่วนบุคคลได้พิจารณาข้อมูลเพียงเท่าที่ลูกค้าให้กับบริษัทจัดการกองทุนส่วนบุคคลเท่านั้</w:t>
      </w:r>
      <w:r w:rsidRPr="00F77943">
        <w:rPr>
          <w:rFonts w:ascii="TH SarabunPSK" w:hAnsi="TH SarabunPSK" w:cs="TH SarabunPSK"/>
          <w:sz w:val="34"/>
          <w:szCs w:val="34"/>
          <w:cs/>
        </w:rPr>
        <w:t>น</w:t>
      </w:r>
    </w:p>
    <w:p w14:paraId="11C02427" w14:textId="12B5EC7C" w:rsidR="00986278" w:rsidRPr="004F3E5D" w:rsidRDefault="00F77943" w:rsidP="004F3E5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F77943">
        <w:rPr>
          <w:rFonts w:ascii="TH SarabunPSK" w:hAnsi="TH SarabunPSK" w:cs="TH SarabunPSK"/>
          <w:sz w:val="34"/>
          <w:szCs w:val="34"/>
          <w:cs/>
        </w:rPr>
        <w:lastRenderedPageBreak/>
        <w:t>(</w:t>
      </w:r>
      <w:r>
        <w:rPr>
          <w:rFonts w:ascii="TH SarabunPSK" w:hAnsi="TH SarabunPSK" w:cs="TH SarabunPSK" w:hint="cs"/>
          <w:sz w:val="34"/>
          <w:szCs w:val="34"/>
          <w:cs/>
        </w:rPr>
        <w:t>๒</w:t>
      </w:r>
      <w:r w:rsidRPr="00F77943">
        <w:rPr>
          <w:rFonts w:ascii="TH SarabunPSK" w:hAnsi="TH SarabunPSK" w:cs="TH SarabunPSK"/>
          <w:sz w:val="34"/>
          <w:szCs w:val="34"/>
          <w:cs/>
        </w:rPr>
        <w:t>)</w:t>
      </w:r>
      <w:r w:rsidR="00530136">
        <w:rPr>
          <w:rFonts w:ascii="TH SarabunPSK" w:hAnsi="TH SarabunPSK" w:cs="TH SarabunPSK"/>
          <w:sz w:val="34"/>
          <w:szCs w:val="34"/>
          <w:cs/>
        </w:rPr>
        <w:tab/>
      </w:r>
      <w:r w:rsidRPr="00F77943">
        <w:rPr>
          <w:rFonts w:ascii="TH SarabunPSK" w:hAnsi="TH SarabunPSK" w:cs="TH SarabunPSK"/>
          <w:sz w:val="34"/>
          <w:szCs w:val="34"/>
          <w:cs/>
        </w:rPr>
        <w:t>เสนอนโยบายการลงทุนที่เหมาะสมกับลูกค้าซึ่งได้ประเมินจากวัตถุประสงค์ในการลงทุนของลูกค้า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ประสบการณ์ในการลงทุน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ฐานะทางการเงิน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ภาระทางการเงิน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ความต้องการ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C558D7">
        <w:rPr>
          <w:rFonts w:ascii="TH SarabunPSK" w:hAnsi="TH SarabunPSK" w:cs="TH SarabunPSK" w:hint="cs"/>
          <w:sz w:val="34"/>
          <w:szCs w:val="34"/>
          <w:cs/>
        </w:rPr>
        <w:t>และ</w:t>
      </w:r>
      <w:r w:rsidRPr="00F77943">
        <w:rPr>
          <w:rFonts w:ascii="TH SarabunPSK" w:hAnsi="TH SarabunPSK" w:cs="TH SarabunPSK"/>
          <w:sz w:val="34"/>
          <w:szCs w:val="34"/>
          <w:cs/>
        </w:rPr>
        <w:t>ข้อจ</w:t>
      </w:r>
      <w:r w:rsidR="00945790">
        <w:rPr>
          <w:rFonts w:ascii="TH SarabunPSK" w:hAnsi="TH SarabunPSK" w:cs="TH SarabunPSK" w:hint="cs"/>
          <w:sz w:val="34"/>
          <w:szCs w:val="34"/>
          <w:cs/>
        </w:rPr>
        <w:t>ำ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กัดการลงทุน </w:t>
      </w:r>
      <w:r w:rsidR="00C7642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>ทั้งนี้</w:t>
      </w:r>
      <w:r w:rsidR="00945790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F77943">
        <w:rPr>
          <w:rFonts w:ascii="TH SarabunPSK" w:hAnsi="TH SarabunPSK" w:cs="TH SarabunPSK"/>
          <w:sz w:val="34"/>
          <w:szCs w:val="34"/>
          <w:cs/>
        </w:rPr>
        <w:t xml:space="preserve"> นโยบายการลงทุนดังกล่าวต้องเป็นไปตามประกาศการลงทุน</w:t>
      </w:r>
    </w:p>
    <w:p w14:paraId="61A1B2E6" w14:textId="79E6C545" w:rsidR="005645CD" w:rsidRPr="00CB175A" w:rsidRDefault="00E144C5" w:rsidP="00776745">
      <w:pPr>
        <w:pStyle w:val="ListParagraph"/>
        <w:tabs>
          <w:tab w:val="left" w:pos="1282"/>
          <w:tab w:val="left" w:pos="1771"/>
          <w:tab w:val="left" w:pos="2070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๓๗</w:t>
      </w:r>
      <w:r w:rsidR="00943482">
        <w:rPr>
          <w:rFonts w:ascii="TH SarabunPSK" w:hAnsi="TH SarabunPSK" w:cs="TH SarabunPSK" w:hint="cs"/>
          <w:sz w:val="34"/>
          <w:szCs w:val="34"/>
          <w:cs/>
        </w:rPr>
        <w:t>/๑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E144C5">
        <w:rPr>
          <w:rFonts w:ascii="TH SarabunPSK" w:hAnsi="TH SarabunPSK" w:cs="TH SarabunPSK"/>
          <w:sz w:val="34"/>
          <w:szCs w:val="34"/>
          <w:cs/>
        </w:rPr>
        <w:t>สัญญารับจัดการกองทุนส่วนบุคคล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E144C5">
        <w:rPr>
          <w:rFonts w:ascii="TH SarabunPSK" w:hAnsi="TH SarabunPSK" w:cs="TH SarabunPSK"/>
          <w:sz w:val="34"/>
          <w:szCs w:val="34"/>
          <w:cs/>
        </w:rPr>
        <w:t xml:space="preserve"> ต้องมีลักษณะดังต่อไปนี้</w:t>
      </w:r>
    </w:p>
    <w:p w14:paraId="23DA8698" w14:textId="4E4DCEFD" w:rsidR="00B72358" w:rsidRDefault="00B72358" w:rsidP="00105024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B72358">
        <w:rPr>
          <w:rFonts w:ascii="TH SarabunPSK" w:hAnsi="TH SarabunPSK" w:cs="TH SarabunPSK"/>
          <w:sz w:val="34"/>
          <w:szCs w:val="34"/>
          <w:cs/>
        </w:rPr>
        <w:t>(</w:t>
      </w:r>
      <w:r>
        <w:rPr>
          <w:rFonts w:ascii="TH SarabunPSK" w:hAnsi="TH SarabunPSK" w:cs="TH SarabunPSK" w:hint="cs"/>
          <w:sz w:val="34"/>
          <w:szCs w:val="34"/>
          <w:cs/>
        </w:rPr>
        <w:t>๑</w:t>
      </w:r>
      <w:r w:rsidRPr="00B72358">
        <w:rPr>
          <w:rFonts w:ascii="TH SarabunPSK" w:hAnsi="TH SarabunPSK" w:cs="TH SarabunPSK"/>
          <w:sz w:val="34"/>
          <w:szCs w:val="34"/>
          <w:cs/>
        </w:rPr>
        <w:t>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Pr="00B72358">
        <w:rPr>
          <w:rFonts w:ascii="TH SarabunPSK" w:hAnsi="TH SarabunPSK" w:cs="TH SarabunPSK"/>
          <w:sz w:val="34"/>
          <w:szCs w:val="34"/>
          <w:cs/>
        </w:rPr>
        <w:t>ไม่มีข้อความที่บริษัทจัดการกองทุนส่วนบุคคลสามารถปฏิเสธความรับผิดทางแพ่ง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B72358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31684">
        <w:rPr>
          <w:rFonts w:ascii="TH SarabunPSK" w:hAnsi="TH SarabunPSK" w:cs="TH SarabunPSK"/>
          <w:sz w:val="34"/>
          <w:szCs w:val="34"/>
        </w:rPr>
        <w:br/>
      </w:r>
      <w:r w:rsidRPr="00B72358">
        <w:rPr>
          <w:rFonts w:ascii="TH SarabunPSK" w:hAnsi="TH SarabunPSK" w:cs="TH SarabunPSK"/>
          <w:sz w:val="34"/>
          <w:szCs w:val="34"/>
          <w:cs/>
        </w:rPr>
        <w:t>อันเนื่องจากการจงใจหรือประมาทเลินเล่อไม่กระท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72358">
        <w:rPr>
          <w:rFonts w:ascii="TH SarabunPSK" w:hAnsi="TH SarabunPSK" w:cs="TH SarabunPSK"/>
          <w:sz w:val="34"/>
          <w:szCs w:val="34"/>
          <w:cs/>
        </w:rPr>
        <w:t>ตามหน้าที่ที่ก</w:t>
      </w:r>
      <w:r>
        <w:rPr>
          <w:rFonts w:ascii="TH SarabunPSK" w:hAnsi="TH SarabunPSK" w:cs="TH SarabunPSK" w:hint="cs"/>
          <w:sz w:val="34"/>
          <w:szCs w:val="34"/>
          <w:cs/>
        </w:rPr>
        <w:t>ำ</w:t>
      </w:r>
      <w:r w:rsidRPr="00B72358">
        <w:rPr>
          <w:rFonts w:ascii="TH SarabunPSK" w:hAnsi="TH SarabunPSK" w:cs="TH SarabunPSK"/>
          <w:sz w:val="34"/>
          <w:szCs w:val="34"/>
          <w:cs/>
        </w:rPr>
        <w:t>หนดไว้ในสัญญา</w:t>
      </w:r>
    </w:p>
    <w:p w14:paraId="5F88FDFB" w14:textId="6248CDA9" w:rsidR="00B72358" w:rsidRDefault="00B72358" w:rsidP="00105024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8"/>
          <w:sz w:val="34"/>
          <w:szCs w:val="34"/>
        </w:rPr>
      </w:pP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>(๒)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ab/>
        <w:t>มีข้อความที่แจ้งให้ลูกค้าทราบเกี่ยวกับภาระหน้าที่ของลูกค้าที่ต้องปฏิบัติตามบทบัญญัติว่าด้วยการเข้าถือหลักทรัพย์เพื่อครอบงำกิจการ  และการจัดทำและเปิดเผยรายงานการถือหลักทรัพย์</w:t>
      </w:r>
      <w:r w:rsidR="00CB3E66" w:rsidRPr="00105024">
        <w:rPr>
          <w:rFonts w:ascii="TH SarabunPSK" w:hAnsi="TH SarabunPSK" w:cs="TH SarabunPSK"/>
          <w:spacing w:val="-8"/>
          <w:sz w:val="34"/>
          <w:szCs w:val="34"/>
          <w:cs/>
        </w:rPr>
        <w:t>ตาม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>มาตรา  ๕๙</w:t>
      </w:r>
    </w:p>
    <w:p w14:paraId="29C73207" w14:textId="1128AB11" w:rsidR="00B72358" w:rsidRPr="000E77E5" w:rsidRDefault="00B72358" w:rsidP="00105024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>(๓)</w:t>
      </w:r>
      <w:r w:rsidRPr="000E77E5">
        <w:rPr>
          <w:rFonts w:ascii="TH SarabunPSK" w:hAnsi="TH SarabunPSK" w:cs="TH SarabunPSK"/>
          <w:sz w:val="34"/>
          <w:szCs w:val="34"/>
          <w:cs/>
        </w:rPr>
        <w:tab/>
      </w:r>
      <w:r w:rsidR="00B3754B" w:rsidRPr="000E77E5">
        <w:rPr>
          <w:rFonts w:ascii="TH SarabunPSK" w:hAnsi="TH SarabunPSK" w:cs="TH SarabunPSK"/>
          <w:sz w:val="34"/>
          <w:szCs w:val="34"/>
          <w:cs/>
        </w:rPr>
        <w:t>มีข้อความที่ให้ลูกค้ามีสิทธิเลิกสัญญารับจัดการกองทุนส่วนบุคคลภายใน  ๕  วันทำการ</w:t>
      </w:r>
      <w:r w:rsidR="00C950F1" w:rsidRPr="000E77E5">
        <w:rPr>
          <w:rFonts w:ascii="TH SarabunPSK" w:hAnsi="TH SarabunPSK" w:cs="TH SarabunPSK"/>
          <w:sz w:val="34"/>
          <w:szCs w:val="34"/>
        </w:rPr>
        <w:br/>
      </w:r>
      <w:r w:rsidR="00B3754B" w:rsidRPr="000E77E5">
        <w:rPr>
          <w:rFonts w:ascii="TH SarabunPSK" w:hAnsi="TH SarabunPSK" w:cs="TH SarabunPSK"/>
          <w:sz w:val="34"/>
          <w:szCs w:val="34"/>
          <w:cs/>
        </w:rPr>
        <w:t>นับแต่วันที่ลงนามในสัญญาโดยไม่ต้องแจ้งให้บริษัทจัดการกองทุนส่วนบุคคลทราบล่วงหน้า</w:t>
      </w:r>
      <w:r w:rsidR="00E85A96" w:rsidRPr="000E77E5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3754B" w:rsidRPr="000E77E5">
        <w:rPr>
          <w:rFonts w:ascii="TH SarabunPSK" w:hAnsi="TH SarabunPSK" w:cs="TH SarabunPSK"/>
          <w:sz w:val="34"/>
          <w:szCs w:val="34"/>
          <w:cs/>
        </w:rPr>
        <w:t xml:space="preserve"> และไม่ต้องชดใช้ค่าเสียหายใด  ๆ  ให้แก่บริษัทจัดการกองทุนส่วนบุคคลเนื่องจากการเลิกสัญญาดังกล่าว</w:t>
      </w:r>
      <w:r w:rsidR="00317E2D" w:rsidRPr="000E77E5">
        <w:rPr>
          <w:rFonts w:ascii="TH SarabunPSK" w:hAnsi="TH SarabunPSK" w:cs="TH SarabunPSK"/>
          <w:sz w:val="34"/>
          <w:szCs w:val="34"/>
          <w:cs/>
        </w:rPr>
        <w:t xml:space="preserve">  เว้นแต่</w:t>
      </w:r>
      <w:r w:rsidR="007B4900">
        <w:rPr>
          <w:rFonts w:ascii="TH SarabunPSK" w:hAnsi="TH SarabunPSK" w:cs="TH SarabunPSK"/>
          <w:sz w:val="34"/>
          <w:szCs w:val="34"/>
          <w:cs/>
        </w:rPr>
        <w:br/>
      </w:r>
      <w:r w:rsidR="00317E2D" w:rsidRPr="000E77E5">
        <w:rPr>
          <w:rFonts w:ascii="TH SarabunPSK" w:hAnsi="TH SarabunPSK" w:cs="TH SarabunPSK"/>
          <w:sz w:val="34"/>
          <w:szCs w:val="34"/>
          <w:cs/>
        </w:rPr>
        <w:t>เป็นการทำสัญญากับลูกค้าที่เป็น</w:t>
      </w:r>
      <w:r w:rsidR="00363634" w:rsidRPr="000E77E5">
        <w:rPr>
          <w:rFonts w:ascii="TH SarabunPSK" w:hAnsi="TH SarabunPSK" w:cs="TH SarabunPSK"/>
          <w:sz w:val="34"/>
          <w:szCs w:val="34"/>
          <w:cs/>
        </w:rPr>
        <w:t>กองทุนบำเหน็จบำนาญข้าราชการ</w:t>
      </w:r>
    </w:p>
    <w:p w14:paraId="76ED492E" w14:textId="4D4C1664" w:rsidR="00E85A96" w:rsidRPr="000E77E5" w:rsidRDefault="00E85A96" w:rsidP="00262F21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>(๔)</w:t>
      </w:r>
      <w:r w:rsidRPr="000E77E5">
        <w:rPr>
          <w:rFonts w:ascii="TH SarabunPSK" w:hAnsi="TH SarabunPSK" w:cs="TH SarabunPSK"/>
          <w:sz w:val="34"/>
          <w:szCs w:val="34"/>
          <w:cs/>
        </w:rPr>
        <w:tab/>
        <w:t>ในการกู้ยืมเงินเพื่อการซื้อขายหรือแลกเปลี่ยนหลักทรัพย์  หรือการเข้าทำธุรกรรมการขายโดยมีสัญญาซื้อคืนหลักทรัพย์เพื่อการบริหารสภาพคล่อง  ต้องมีการกำหนดวงเงิน  เงื่อนไข  และอัตราส่วนในการทำธุรกรรมดังกล่าวเมื่อเทียบกับมูลค่าทรัพย์สินที่มอบหมายให้ลงทุน  และมีข้อความแสดงความยินยอมของลูกค้าในการมอบหมายให้บริษัทจัดการกองทุนส่วนบุคคลด</w:t>
      </w:r>
      <w:r w:rsidR="00ED65C3" w:rsidRPr="000E77E5">
        <w:rPr>
          <w:rFonts w:ascii="TH SarabunPSK" w:hAnsi="TH SarabunPSK" w:cs="TH SarabunPSK"/>
          <w:sz w:val="34"/>
          <w:szCs w:val="34"/>
          <w:cs/>
        </w:rPr>
        <w:t>ำ</w:t>
      </w:r>
      <w:r w:rsidRPr="000E77E5">
        <w:rPr>
          <w:rFonts w:ascii="TH SarabunPSK" w:hAnsi="TH SarabunPSK" w:cs="TH SarabunPSK"/>
          <w:sz w:val="34"/>
          <w:szCs w:val="34"/>
          <w:cs/>
        </w:rPr>
        <w:t>เนินการในเรื่องดังกล่าวด้วย</w:t>
      </w:r>
    </w:p>
    <w:p w14:paraId="19D473A6" w14:textId="5B909712" w:rsidR="00B378F1" w:rsidRPr="000E77E5" w:rsidRDefault="00E85A96" w:rsidP="00262F21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>(๕)</w:t>
      </w:r>
      <w:r w:rsidRPr="000E77E5">
        <w:rPr>
          <w:rFonts w:ascii="TH SarabunPSK" w:hAnsi="TH SarabunPSK" w:cs="TH SarabunPSK"/>
          <w:sz w:val="34"/>
          <w:szCs w:val="34"/>
          <w:cs/>
        </w:rPr>
        <w:tab/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>มีข้อความที่แสดงว่าในกรณีที่</w:t>
      </w:r>
      <w:r w:rsidR="00504F36" w:rsidRPr="000E77E5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>ไม่สามารถดำรงเงินกองทุนตามกฎหมายว่าด้วยหลักทรัพย์และตลาดหลักทรัพย์จนทำให้</w:t>
      </w:r>
      <w:r w:rsidR="00A4542C" w:rsidRPr="000E77E5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>มีหน้าที่ต้องดำเนินการกับทรัพย์สินของลูกค้าภายใต้การจัดการ  หรือไม่สามารถดำรงฐานะทางการเงินตามกฎหมายอื่นที่กำกับดูแลผู้ประกอบธุรกิจดังกล่าวจนเป็นเหตุให้ต้องระงับการประกอบธุรกิจนั้น  ให้บริษัทจัดการกองทุนส่วนบุคคลดำเนินการตามที่ลูกค้าแจ้งความประสงค์ไว้ดังนี้  และให้ลูกค้ามีสิทธิบอกเลิกสัญญา</w:t>
      </w:r>
      <w:r w:rsidR="00105024">
        <w:rPr>
          <w:rFonts w:ascii="TH SarabunPSK" w:hAnsi="TH SarabunPSK" w:cs="TH SarabunPSK"/>
          <w:sz w:val="34"/>
          <w:szCs w:val="34"/>
          <w:cs/>
        </w:rPr>
        <w:br/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>รับจัดการกองทุนส่วนบุคคลได้โดย</w:t>
      </w:r>
      <w:r w:rsidR="00A4542C" w:rsidRPr="000E77E5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 xml:space="preserve">จะไม่เรียกร้องค่าเสียหายใด  ๆ  </w:t>
      </w:r>
      <w:r w:rsidR="00112369" w:rsidRPr="000E77E5">
        <w:rPr>
          <w:rFonts w:ascii="TH SarabunPSK" w:hAnsi="TH SarabunPSK" w:cs="TH SarabunPSK"/>
          <w:sz w:val="34"/>
          <w:szCs w:val="34"/>
          <w:cs/>
        </w:rPr>
        <w:br/>
      </w:r>
      <w:r w:rsidR="00B378F1" w:rsidRPr="000E77E5">
        <w:rPr>
          <w:rFonts w:ascii="TH SarabunPSK" w:hAnsi="TH SarabunPSK" w:cs="TH SarabunPSK"/>
          <w:sz w:val="34"/>
          <w:szCs w:val="34"/>
          <w:cs/>
        </w:rPr>
        <w:t>จากลูกค้าอันเนื่องจากการเลิกสัญญาดังกล่าว</w:t>
      </w:r>
    </w:p>
    <w:p w14:paraId="0665716A" w14:textId="62868453" w:rsidR="00B378F1" w:rsidRPr="000E77E5" w:rsidRDefault="00B378F1" w:rsidP="00262F21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ab/>
        <w:t>(ก)</w:t>
      </w:r>
      <w:r w:rsidR="00D90DF9" w:rsidRPr="000E77E5">
        <w:rPr>
          <w:rFonts w:ascii="TH SarabunPSK" w:hAnsi="TH SarabunPSK" w:cs="TH SarabunPSK"/>
          <w:sz w:val="34"/>
          <w:szCs w:val="34"/>
          <w:cs/>
        </w:rPr>
        <w:tab/>
      </w:r>
      <w:r w:rsidRPr="000E77E5">
        <w:rPr>
          <w:rFonts w:ascii="TH SarabunPSK" w:hAnsi="TH SarabunPSK" w:cs="TH SarabunPSK"/>
          <w:sz w:val="34"/>
          <w:szCs w:val="34"/>
          <w:cs/>
        </w:rPr>
        <w:t>จัดให้บริษัทจัดการ</w:t>
      </w:r>
      <w:r w:rsidR="0059459B" w:rsidRPr="000E77E5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  <w:r w:rsidRPr="000E77E5">
        <w:rPr>
          <w:rFonts w:ascii="TH SarabunPSK" w:hAnsi="TH SarabunPSK" w:cs="TH SarabunPSK"/>
          <w:sz w:val="34"/>
          <w:szCs w:val="34"/>
          <w:cs/>
        </w:rPr>
        <w:t>อื่นเข้าจัดการเงินทุนของลูกค้าแทน</w:t>
      </w:r>
    </w:p>
    <w:p w14:paraId="508C2EF9" w14:textId="3C256BF6" w:rsidR="00DD5432" w:rsidRDefault="00B378F1" w:rsidP="00262F21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5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ab/>
        <w:t>(ข)</w:t>
      </w:r>
      <w:r w:rsidR="00D90DF9" w:rsidRPr="000E77E5">
        <w:rPr>
          <w:rFonts w:ascii="TH SarabunPSK" w:hAnsi="TH SarabunPSK" w:cs="TH SarabunPSK"/>
          <w:sz w:val="34"/>
          <w:szCs w:val="34"/>
          <w:cs/>
        </w:rPr>
        <w:tab/>
      </w:r>
      <w:r w:rsidRPr="000E77E5">
        <w:rPr>
          <w:rFonts w:ascii="TH SarabunPSK" w:hAnsi="TH SarabunPSK" w:cs="TH SarabunPSK"/>
          <w:spacing w:val="-5"/>
          <w:sz w:val="34"/>
          <w:szCs w:val="34"/>
          <w:cs/>
        </w:rPr>
        <w:t>เปลี่ยนแปลงทางทะเบียนเพื่อให้ลูกค้ามีชื่อเป็นเจ้าของทรัพย์สินนั้นโดยตรง</w:t>
      </w:r>
    </w:p>
    <w:p w14:paraId="58F05BC3" w14:textId="7003BE76" w:rsidR="004F3E5D" w:rsidRPr="004F3E5D" w:rsidRDefault="004F3E5D" w:rsidP="004F3E5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5"/>
          <w:sz w:val="34"/>
          <w:szCs w:val="34"/>
        </w:rPr>
      </w:pPr>
      <w:r>
        <w:rPr>
          <w:rFonts w:ascii="TH SarabunPSK" w:hAnsi="TH SarabunPSK" w:cs="TH SarabunPSK"/>
          <w:spacing w:val="-5"/>
          <w:sz w:val="34"/>
          <w:szCs w:val="34"/>
        </w:rPr>
        <w:br w:type="page"/>
      </w:r>
    </w:p>
    <w:p w14:paraId="2BA232A1" w14:textId="2C8325A7" w:rsidR="008B75FE" w:rsidRDefault="008B75FE" w:rsidP="00262F21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5"/>
          <w:sz w:val="34"/>
          <w:szCs w:val="34"/>
        </w:rPr>
      </w:pPr>
      <w:r>
        <w:rPr>
          <w:rFonts w:ascii="TH SarabunPSK" w:hAnsi="TH SarabunPSK" w:cs="TH SarabunPSK" w:hint="cs"/>
          <w:spacing w:val="-5"/>
          <w:sz w:val="34"/>
          <w:szCs w:val="34"/>
          <w:cs/>
        </w:rPr>
        <w:lastRenderedPageBreak/>
        <w:t>(๖)</w:t>
      </w:r>
      <w:r>
        <w:rPr>
          <w:rFonts w:ascii="TH SarabunPSK" w:hAnsi="TH SarabunPSK" w:cs="TH SarabunPSK"/>
          <w:spacing w:val="-5"/>
          <w:sz w:val="34"/>
          <w:szCs w:val="34"/>
          <w:cs/>
        </w:rPr>
        <w:tab/>
      </w:r>
      <w:r w:rsidR="00D44DDD">
        <w:rPr>
          <w:rFonts w:ascii="TH SarabunPSK" w:hAnsi="TH SarabunPSK" w:cs="TH SarabunPSK" w:hint="cs"/>
          <w:spacing w:val="-5"/>
          <w:sz w:val="34"/>
          <w:szCs w:val="34"/>
          <w:cs/>
        </w:rPr>
        <w:t>ในกรณีที่</w:t>
      </w:r>
      <w:r w:rsidR="00093358">
        <w:rPr>
          <w:rFonts w:ascii="TH SarabunPSK" w:hAnsi="TH SarabunPSK" w:cs="TH SarabunPSK" w:hint="cs"/>
          <w:spacing w:val="-5"/>
          <w:sz w:val="34"/>
          <w:szCs w:val="34"/>
          <w:cs/>
        </w:rPr>
        <w:t>มีการลงทุนไม่ว่าโดยทางตรง</w:t>
      </w:r>
      <w:r w:rsidR="00F338C7">
        <w:rPr>
          <w:rFonts w:ascii="TH SarabunPSK" w:hAnsi="TH SarabunPSK" w:cs="TH SarabunPSK" w:hint="cs"/>
          <w:spacing w:val="-5"/>
          <w:sz w:val="34"/>
          <w:szCs w:val="34"/>
          <w:cs/>
        </w:rPr>
        <w:t>หรือทางอ้อมในคริปโทแอสเซ็ท  ต้องมีการกำหนดนโยบายการลงทุนดังกล่าวไว้อย่างชัดเจน</w:t>
      </w:r>
    </w:p>
    <w:p w14:paraId="2BC47B8E" w14:textId="2D61C868" w:rsidR="00E745B8" w:rsidRPr="003A266C" w:rsidRDefault="00FA3388" w:rsidP="003A266C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8"/>
          <w:sz w:val="34"/>
          <w:szCs w:val="34"/>
        </w:rPr>
      </w:pPr>
      <w:r w:rsidRPr="004A4403">
        <w:rPr>
          <w:rFonts w:ascii="TH SarabunPSK" w:hAnsi="TH SarabunPSK" w:cs="TH SarabunPSK"/>
          <w:spacing w:val="-8"/>
          <w:sz w:val="34"/>
          <w:szCs w:val="34"/>
          <w:cs/>
        </w:rPr>
        <w:t>ให้บริษัทจัดการกองทุนส่วนบุคคลส่งมอบคู่ฉบับสัญญารับจัดการกองทุนส่วนบุคคลให้แก่ลูกค้าด้วย</w:t>
      </w:r>
    </w:p>
    <w:p w14:paraId="151CAE49" w14:textId="77777777" w:rsidR="00305F1F" w:rsidRPr="000E77E5" w:rsidRDefault="00DD5432" w:rsidP="00860EF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/>
        <w:jc w:val="center"/>
        <w:rPr>
          <w:rFonts w:ascii="TH SarabunPSK" w:hAnsi="TH SarabunPSK" w:cs="TH SarabunPSK"/>
          <w:sz w:val="34"/>
          <w:szCs w:val="34"/>
        </w:rPr>
      </w:pPr>
      <w:r w:rsidRPr="000E77E5">
        <w:rPr>
          <w:rFonts w:ascii="TH SarabunPSK" w:hAnsi="TH SarabunPSK" w:cs="TH SarabunPSK"/>
          <w:sz w:val="34"/>
          <w:szCs w:val="34"/>
          <w:cs/>
        </w:rPr>
        <w:t>ส่วนที่  ๒</w:t>
      </w:r>
    </w:p>
    <w:p w14:paraId="4CAC668D" w14:textId="35A4F0BD" w:rsidR="00DD5432" w:rsidRPr="004A4403" w:rsidRDefault="002A2DB9" w:rsidP="00262F21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right="-43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/>
          <w:sz w:val="34"/>
          <w:szCs w:val="34"/>
          <w:cs/>
        </w:rPr>
        <w:t>ข้อกำหนดเพิ่มเติมสำหรับ</w:t>
      </w:r>
      <w:r w:rsidR="00DD5432" w:rsidRPr="004A4403">
        <w:rPr>
          <w:rFonts w:ascii="TH SarabunPSK" w:hAnsi="TH SarabunPSK" w:cs="TH SarabunPSK"/>
          <w:sz w:val="34"/>
          <w:szCs w:val="34"/>
          <w:cs/>
        </w:rPr>
        <w:t>กองทุนส่วนบุคคลรูปแบบพอร์ตมาตรฐาน</w:t>
      </w:r>
    </w:p>
    <w:p w14:paraId="55660119" w14:textId="77777777" w:rsidR="00DD5432" w:rsidRPr="000E77E5" w:rsidRDefault="00DD5432" w:rsidP="00262F21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0CE706BE" w14:textId="77777777" w:rsidR="00DD5432" w:rsidRPr="000E77E5" w:rsidRDefault="00DD5432" w:rsidP="00262F21">
      <w:pPr>
        <w:tabs>
          <w:tab w:val="left" w:pos="426"/>
          <w:tab w:val="left" w:pos="5475"/>
        </w:tabs>
        <w:spacing w:after="0" w:line="233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0E77E5">
        <w:rPr>
          <w:rFonts w:ascii="TH SarabunPSK" w:hAnsi="TH SarabunPSK" w:cs="TH SarabunPSK"/>
          <w:noProof/>
        </w:rPr>
        <mc:AlternateContent>
          <mc:Choice Requires="wps">
            <w:drawing>
              <wp:anchor distT="4294967295" distB="4294967295" distL="114300" distR="114300" simplePos="0" relativeHeight="251658752" behindDoc="0" locked="0" layoutInCell="1" allowOverlap="1" wp14:anchorId="15FA607F" wp14:editId="4154A7D3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703664600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992FF2" id="Straight Arrow Connector 4" o:spid="_x0000_s1026" type="#_x0000_t32" style="position:absolute;margin-left:184.45pt;margin-top:.95pt;width:92.95pt;height:0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0375119" w14:textId="388B48B4" w:rsidR="00817B6B" w:rsidRPr="004A4403" w:rsidRDefault="007E120A" w:rsidP="00776745">
      <w:pPr>
        <w:pStyle w:val="ListParagraph"/>
        <w:tabs>
          <w:tab w:val="left" w:pos="1282"/>
          <w:tab w:val="left" w:pos="1771"/>
          <w:tab w:val="left" w:pos="2070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/>
          <w:sz w:val="34"/>
          <w:szCs w:val="34"/>
          <w:cs/>
        </w:rPr>
        <w:t>ข้อ</w:t>
      </w:r>
      <w:r w:rsidR="00C64DDB" w:rsidRPr="004A4403">
        <w:rPr>
          <w:rFonts w:ascii="TH SarabunPSK" w:hAnsi="TH SarabunPSK" w:cs="TH SarabunPSK"/>
          <w:spacing w:val="2"/>
          <w:sz w:val="34"/>
          <w:szCs w:val="34"/>
          <w:cs/>
        </w:rPr>
        <w:tab/>
        <w:t>๓๗/</w:t>
      </w:r>
      <w:r w:rsidR="00943482" w:rsidRPr="004A4403">
        <w:rPr>
          <w:rFonts w:ascii="TH SarabunPSK" w:hAnsi="TH SarabunPSK" w:cs="TH SarabunPSK"/>
          <w:spacing w:val="2"/>
          <w:sz w:val="34"/>
          <w:szCs w:val="34"/>
          <w:cs/>
        </w:rPr>
        <w:t>๒</w:t>
      </w:r>
      <w:r w:rsidR="00C64DDB" w:rsidRPr="004A4403">
        <w:rPr>
          <w:rFonts w:ascii="TH SarabunPSK" w:hAnsi="TH SarabunPSK" w:cs="TH SarabunPSK"/>
          <w:spacing w:val="2"/>
          <w:sz w:val="34"/>
          <w:szCs w:val="34"/>
          <w:cs/>
        </w:rPr>
        <w:tab/>
      </w:r>
      <w:r w:rsidR="00AC767A" w:rsidRPr="004A4403">
        <w:rPr>
          <w:rFonts w:ascii="TH SarabunPSK" w:hAnsi="TH SarabunPSK" w:cs="TH SarabunPSK"/>
          <w:sz w:val="34"/>
          <w:szCs w:val="34"/>
          <w:cs/>
        </w:rPr>
        <w:t>ให้</w:t>
      </w:r>
      <w:r w:rsidR="00C64DDB" w:rsidRPr="004A4403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</w:t>
      </w:r>
      <w:r w:rsidR="00AC767A" w:rsidRPr="004A4403">
        <w:rPr>
          <w:rFonts w:ascii="TH SarabunPSK" w:hAnsi="TH SarabunPSK" w:cs="TH SarabunPSK"/>
          <w:sz w:val="34"/>
          <w:szCs w:val="34"/>
          <w:cs/>
        </w:rPr>
        <w:t>จัดทำและ</w:t>
      </w:r>
      <w:r w:rsidR="002775AE" w:rsidRPr="004A4403">
        <w:rPr>
          <w:rFonts w:ascii="TH SarabunPSK" w:hAnsi="TH SarabunPSK" w:cs="TH SarabunPSK"/>
          <w:sz w:val="34"/>
          <w:szCs w:val="34"/>
          <w:cs/>
        </w:rPr>
        <w:t>เปิดเผยข้อมูลเกี่ยวกับนโยบาย</w:t>
      </w:r>
      <w:r w:rsidR="00875F0E" w:rsidRPr="004A4403">
        <w:rPr>
          <w:rFonts w:ascii="TH SarabunPSK" w:hAnsi="TH SarabunPSK" w:cs="TH SarabunPSK"/>
          <w:sz w:val="34"/>
          <w:szCs w:val="34"/>
          <w:cs/>
        </w:rPr>
        <w:br/>
      </w:r>
      <w:r w:rsidR="002775AE" w:rsidRPr="004A4403">
        <w:rPr>
          <w:rFonts w:ascii="TH SarabunPSK" w:hAnsi="TH SarabunPSK" w:cs="TH SarabunPSK"/>
          <w:sz w:val="34"/>
          <w:szCs w:val="34"/>
          <w:cs/>
        </w:rPr>
        <w:t>การลงทุนและเงื่อนไขการให้บริการกองทุนส่วนบุคคลรูปแบบพอร์ตมาตรฐานที่บริษัทจัดการ</w:t>
      </w:r>
      <w:r w:rsidR="008E4BED">
        <w:rPr>
          <w:rFonts w:ascii="TH SarabunPSK" w:hAnsi="TH SarabunPSK" w:cs="TH SarabunPSK"/>
          <w:sz w:val="34"/>
          <w:szCs w:val="34"/>
          <w:cs/>
        </w:rPr>
        <w:br/>
      </w:r>
      <w:r w:rsidR="002775AE" w:rsidRPr="004A4403">
        <w:rPr>
          <w:rFonts w:ascii="TH SarabunPSK" w:hAnsi="TH SarabunPSK" w:cs="TH SarabunPSK"/>
          <w:sz w:val="34"/>
          <w:szCs w:val="34"/>
          <w:cs/>
        </w:rPr>
        <w:t>กองทุนส่วนบุคคลมีการให้บริการ</w:t>
      </w:r>
      <w:r w:rsidR="00875F0E" w:rsidRPr="004A4403">
        <w:rPr>
          <w:rFonts w:ascii="TH SarabunPSK" w:hAnsi="TH SarabunPSK" w:cs="TH SarabunPSK"/>
          <w:sz w:val="34"/>
          <w:szCs w:val="34"/>
          <w:cs/>
        </w:rPr>
        <w:t>แก่ผู้ลงทุน</w:t>
      </w:r>
      <w:r w:rsidR="002775AE" w:rsidRPr="004A4403">
        <w:rPr>
          <w:rFonts w:ascii="TH SarabunPSK" w:hAnsi="TH SarabunPSK" w:cs="TH SarabunPSK"/>
          <w:sz w:val="34"/>
          <w:szCs w:val="34"/>
          <w:cs/>
        </w:rPr>
        <w:t xml:space="preserve">  ผ่านช่องทางที่ผู้ลงทุนเข้าถึงได้ง่าย</w:t>
      </w:r>
    </w:p>
    <w:p w14:paraId="4CC8E10C" w14:textId="26AB1F3F" w:rsidR="00943482" w:rsidRPr="004A4403" w:rsidRDefault="0033262B" w:rsidP="00776745">
      <w:pPr>
        <w:pStyle w:val="ListParagraph"/>
        <w:tabs>
          <w:tab w:val="left" w:pos="1282"/>
          <w:tab w:val="left" w:pos="1771"/>
          <w:tab w:val="left" w:pos="2070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 w:hint="cs"/>
          <w:sz w:val="34"/>
          <w:szCs w:val="34"/>
          <w:cs/>
        </w:rPr>
        <w:t>๓๗/๓</w:t>
      </w:r>
      <w:r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 w:hint="cs"/>
          <w:sz w:val="34"/>
          <w:szCs w:val="34"/>
          <w:cs/>
        </w:rPr>
        <w:t>ให้บริษัทจัดการกองทุนส่วนบุคคลระบุรายละเอียดเกี่ยวกับ</w:t>
      </w:r>
      <w:r w:rsidRPr="004A4403">
        <w:rPr>
          <w:rFonts w:ascii="TH SarabunPSK" w:hAnsi="TH SarabunPSK" w:cs="TH SarabunPSK"/>
          <w:sz w:val="34"/>
          <w:szCs w:val="34"/>
          <w:cs/>
        </w:rPr>
        <w:t>นโยบายการลงทุน</w:t>
      </w:r>
      <w:r w:rsidRPr="004A4403">
        <w:rPr>
          <w:rFonts w:ascii="TH SarabunPSK" w:hAnsi="TH SarabunPSK" w:cs="TH SarabunPSK" w:hint="cs"/>
          <w:sz w:val="34"/>
          <w:szCs w:val="34"/>
          <w:cs/>
        </w:rPr>
        <w:t>และเงื่อนไขการให้บริการ</w:t>
      </w:r>
      <w:r w:rsidRPr="004A4403">
        <w:rPr>
          <w:rFonts w:ascii="TH SarabunPSK" w:hAnsi="TH SarabunPSK" w:cs="TH SarabunPSK"/>
          <w:sz w:val="34"/>
          <w:szCs w:val="34"/>
          <w:cs/>
        </w:rPr>
        <w:t>กองทุน</w:t>
      </w:r>
      <w:r w:rsidRPr="004A4403">
        <w:rPr>
          <w:rFonts w:ascii="TH SarabunPSK" w:hAnsi="TH SarabunPSK" w:cs="TH SarabunPSK"/>
          <w:spacing w:val="2"/>
          <w:sz w:val="34"/>
          <w:szCs w:val="34"/>
          <w:cs/>
        </w:rPr>
        <w:t>ส่วนบุคคลรูปแบบพอร์ตมาตรฐา</w:t>
      </w:r>
      <w:r w:rsidR="00AE2026" w:rsidRPr="004A4403">
        <w:rPr>
          <w:rFonts w:ascii="TH SarabunPSK" w:hAnsi="TH SarabunPSK" w:cs="TH SarabunPSK" w:hint="cs"/>
          <w:spacing w:val="2"/>
          <w:sz w:val="34"/>
          <w:szCs w:val="34"/>
          <w:cs/>
        </w:rPr>
        <w:t>นไ</w:t>
      </w:r>
      <w:r w:rsidRPr="004A4403">
        <w:rPr>
          <w:rFonts w:ascii="TH SarabunPSK" w:hAnsi="TH SarabunPSK" w:cs="TH SarabunPSK" w:hint="cs"/>
          <w:sz w:val="34"/>
          <w:szCs w:val="34"/>
          <w:cs/>
        </w:rPr>
        <w:t>ว้ใน</w:t>
      </w:r>
      <w:r w:rsidRPr="004A4403">
        <w:rPr>
          <w:rFonts w:ascii="TH SarabunPSK" w:hAnsi="TH SarabunPSK" w:cs="TH SarabunPSK"/>
          <w:sz w:val="34"/>
          <w:szCs w:val="34"/>
          <w:cs/>
        </w:rPr>
        <w:t>สัญญารับจัดการกองทุนส่วนบุคคล</w:t>
      </w:r>
      <w:r w:rsidR="00AE2026" w:rsidRPr="004A4403">
        <w:rPr>
          <w:rFonts w:ascii="TH SarabunPSK" w:hAnsi="TH SarabunPSK" w:cs="TH SarabunPSK"/>
          <w:sz w:val="34"/>
          <w:szCs w:val="34"/>
          <w:cs/>
        </w:rPr>
        <w:br/>
      </w:r>
      <w:r w:rsidRPr="004A4403">
        <w:rPr>
          <w:rFonts w:ascii="TH SarabunPSK" w:hAnsi="TH SarabunPSK" w:cs="TH SarabunPSK" w:hint="cs"/>
          <w:sz w:val="34"/>
          <w:szCs w:val="34"/>
          <w:cs/>
        </w:rPr>
        <w:t>ที่จัดทำตามข้อ  ๓๗</w:t>
      </w:r>
      <w:r w:rsidR="00FB1AAC" w:rsidRPr="004A4403">
        <w:rPr>
          <w:rFonts w:ascii="TH SarabunPSK" w:hAnsi="TH SarabunPSK" w:cs="TH SarabunPSK" w:hint="cs"/>
          <w:sz w:val="34"/>
          <w:szCs w:val="34"/>
          <w:cs/>
        </w:rPr>
        <w:t>/๑</w:t>
      </w:r>
      <w:r w:rsidR="00C82EB0" w:rsidRPr="004A440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A6476" w:rsidRPr="004A4403">
        <w:rPr>
          <w:rFonts w:ascii="TH SarabunPSK" w:hAnsi="TH SarabunPSK" w:cs="TH SarabunPSK" w:hint="cs"/>
          <w:sz w:val="34"/>
          <w:szCs w:val="34"/>
          <w:cs/>
        </w:rPr>
        <w:t>ด้วย</w:t>
      </w:r>
    </w:p>
    <w:p w14:paraId="7BE71D0A" w14:textId="42213D71" w:rsidR="00DD5432" w:rsidRPr="004A4403" w:rsidRDefault="00FB1AAC" w:rsidP="00776745">
      <w:pPr>
        <w:pStyle w:val="ListParagraph"/>
        <w:tabs>
          <w:tab w:val="left" w:pos="1282"/>
          <w:tab w:val="left" w:pos="1771"/>
          <w:tab w:val="left" w:pos="2070"/>
          <w:tab w:val="left" w:pos="2362"/>
          <w:tab w:val="left" w:pos="3283"/>
          <w:tab w:val="left" w:pos="3845"/>
          <w:tab w:val="left" w:pos="9216"/>
        </w:tabs>
        <w:spacing w:after="0" w:line="233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 w:hint="cs"/>
          <w:sz w:val="34"/>
          <w:szCs w:val="34"/>
          <w:cs/>
        </w:rPr>
        <w:t>๓๗/</w:t>
      </w:r>
      <w:r w:rsidR="00150407" w:rsidRPr="004A4403">
        <w:rPr>
          <w:rFonts w:ascii="TH SarabunPSK" w:hAnsi="TH SarabunPSK" w:cs="TH SarabunPSK" w:hint="cs"/>
          <w:sz w:val="34"/>
          <w:szCs w:val="34"/>
          <w:cs/>
        </w:rPr>
        <w:t>๔</w:t>
      </w:r>
      <w:r w:rsidR="003943B6"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 w:hint="cs"/>
          <w:sz w:val="34"/>
          <w:szCs w:val="34"/>
          <w:cs/>
        </w:rPr>
        <w:t>ให้บริษัทจัดการกองทุนส่วนบุคคล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จัดเก็บข้อมูลการลงทุน</w:t>
      </w:r>
      <w:r w:rsidR="000120C6" w:rsidRPr="004A4403">
        <w:rPr>
          <w:rFonts w:ascii="TH SarabunPSK" w:hAnsi="TH SarabunPSK" w:cs="TH SarabunPSK" w:hint="cs"/>
          <w:sz w:val="34"/>
          <w:szCs w:val="34"/>
          <w:cs/>
        </w:rPr>
        <w:t>ตาม</w:t>
      </w:r>
      <w:r w:rsidR="00FE464A" w:rsidRPr="004A4403">
        <w:rPr>
          <w:rFonts w:ascii="TH SarabunPSK" w:hAnsi="TH SarabunPSK" w:cs="TH SarabunPSK" w:hint="cs"/>
          <w:sz w:val="34"/>
          <w:szCs w:val="34"/>
          <w:cs/>
        </w:rPr>
        <w:t>สัญญารับจัดการ</w:t>
      </w:r>
      <w:r w:rsidR="0087379A" w:rsidRPr="004A4403">
        <w:rPr>
          <w:rFonts w:ascii="TH SarabunPSK" w:hAnsi="TH SarabunPSK" w:cs="TH SarabunPSK"/>
          <w:sz w:val="34"/>
          <w:szCs w:val="34"/>
          <w:cs/>
        </w:rPr>
        <w:t>กองทุนส่วนบุคคลรูปแบบพอร์ตมาตรฐาน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4E0EF9" w:rsidRPr="004A4403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1362DA" w:rsidRPr="004A4403">
        <w:rPr>
          <w:rFonts w:ascii="TH SarabunPSK" w:hAnsi="TH SarabunPSK" w:cs="TH SarabunPSK" w:hint="cs"/>
          <w:sz w:val="34"/>
          <w:szCs w:val="34"/>
          <w:cs/>
        </w:rPr>
        <w:t>จัด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ให้ลูกค้าสามารถเรียกดู</w:t>
      </w:r>
      <w:r w:rsidR="00D73869" w:rsidRPr="004A4403">
        <w:rPr>
          <w:rFonts w:ascii="TH SarabunPSK" w:hAnsi="TH SarabunPSK" w:cs="TH SarabunPSK" w:hint="cs"/>
          <w:sz w:val="34"/>
          <w:szCs w:val="34"/>
          <w:cs/>
        </w:rPr>
        <w:t>หรือ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ตรวจสอบ</w:t>
      </w:r>
      <w:r w:rsidR="00CC4925" w:rsidRPr="004A4403">
        <w:rPr>
          <w:rFonts w:ascii="TH SarabunPSK" w:hAnsi="TH SarabunPSK" w:cs="TH SarabunPSK" w:hint="cs"/>
          <w:sz w:val="34"/>
          <w:szCs w:val="34"/>
          <w:cs/>
        </w:rPr>
        <w:t>ข้อมูล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การลงทุน</w:t>
      </w:r>
      <w:r w:rsidR="001362DA" w:rsidRPr="004A4403">
        <w:rPr>
          <w:rFonts w:ascii="TH SarabunPSK" w:hAnsi="TH SarabunPSK" w:cs="TH SarabunPSK" w:hint="cs"/>
          <w:sz w:val="34"/>
          <w:szCs w:val="34"/>
          <w:cs/>
        </w:rPr>
        <w:t>ดังกล่าว</w:t>
      </w:r>
      <w:r w:rsidR="00135959" w:rsidRPr="004A4403">
        <w:rPr>
          <w:rFonts w:ascii="TH SarabunPSK" w:hAnsi="TH SarabunPSK" w:cs="TH SarabunPSK" w:hint="cs"/>
          <w:sz w:val="34"/>
          <w:szCs w:val="34"/>
          <w:cs/>
        </w:rPr>
        <w:t>ผ่าน</w:t>
      </w:r>
      <w:r w:rsidR="00135959" w:rsidRPr="004A4403">
        <w:rPr>
          <w:rFonts w:ascii="TH SarabunPSK" w:hAnsi="TH SarabunPSK" w:cs="TH SarabunPSK"/>
          <w:sz w:val="34"/>
          <w:szCs w:val="34"/>
          <w:cs/>
        </w:rPr>
        <w:t>ช่องทาง</w:t>
      </w:r>
      <w:r w:rsidR="00135959" w:rsidRPr="004A4403">
        <w:rPr>
          <w:rFonts w:ascii="TH SarabunPSK" w:hAnsi="TH SarabunPSK" w:cs="TH SarabunPSK" w:hint="cs"/>
          <w:sz w:val="34"/>
          <w:szCs w:val="34"/>
          <w:cs/>
        </w:rPr>
        <w:t xml:space="preserve">ที่ลูกค้าเข้าถึงได้ง่าย  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ตลอดระยะเวลาของการใ</w:t>
      </w:r>
      <w:r w:rsidR="00563CA8" w:rsidRPr="004A4403">
        <w:rPr>
          <w:rFonts w:ascii="TH SarabunPSK" w:hAnsi="TH SarabunPSK" w:cs="TH SarabunPSK" w:hint="cs"/>
          <w:sz w:val="34"/>
          <w:szCs w:val="34"/>
          <w:cs/>
        </w:rPr>
        <w:t>ห้</w:t>
      </w:r>
      <w:r w:rsidR="00FC3C0A" w:rsidRPr="004A4403">
        <w:rPr>
          <w:rFonts w:ascii="TH SarabunPSK" w:hAnsi="TH SarabunPSK" w:cs="TH SarabunPSK" w:hint="cs"/>
          <w:sz w:val="34"/>
          <w:szCs w:val="34"/>
          <w:cs/>
        </w:rPr>
        <w:t>บริการ</w:t>
      </w:r>
      <w:r w:rsidR="006907EC" w:rsidRPr="004A4403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17AAE429" w14:textId="247A8EFF" w:rsidR="003A0D94" w:rsidRPr="0035159F" w:rsidRDefault="003A0D94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FD4E6F">
        <w:rPr>
          <w:rFonts w:ascii="TH SarabunPSK" w:hAnsi="TH SarabunPSK" w:cs="TH SarabunPSK" w:hint="cs"/>
          <w:spacing w:val="-4"/>
          <w:sz w:val="34"/>
          <w:szCs w:val="34"/>
          <w:cs/>
        </w:rPr>
        <w:t>ข้อ</w:t>
      </w:r>
      <w:r w:rsidR="009F4479" w:rsidRPr="00FD4E6F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="006B1ED9">
        <w:rPr>
          <w:rFonts w:ascii="TH SarabunPSK" w:hAnsi="TH SarabunPSK" w:cs="TH SarabunPSK" w:hint="cs"/>
          <w:spacing w:val="-4"/>
          <w:sz w:val="34"/>
          <w:szCs w:val="34"/>
          <w:cs/>
        </w:rPr>
        <w:t>๔</w:t>
      </w:r>
      <w:r w:rsidR="009F4479" w:rsidRPr="00FD4E6F">
        <w:rPr>
          <w:rFonts w:ascii="TH SarabunPSK" w:hAnsi="TH SarabunPSK" w:cs="TH SarabunPSK"/>
          <w:spacing w:val="-4"/>
          <w:sz w:val="34"/>
          <w:szCs w:val="34"/>
          <w:cs/>
        </w:rPr>
        <w:tab/>
      </w:r>
      <w:r w:rsidRPr="00FD4E6F">
        <w:rPr>
          <w:rFonts w:ascii="TH SarabunPSK" w:hAnsi="TH SarabunPSK" w:cs="TH SarabunPSK" w:hint="cs"/>
          <w:spacing w:val="-4"/>
          <w:sz w:val="34"/>
          <w:szCs w:val="34"/>
          <w:cs/>
        </w:rPr>
        <w:t>ให้เพิ่มความ</w:t>
      </w:r>
      <w:r w:rsidR="00CC40F5" w:rsidRPr="00FD4E6F">
        <w:rPr>
          <w:rFonts w:ascii="TH SarabunPSK" w:hAnsi="TH SarabunPSK" w:cs="TH SarabunPSK" w:hint="cs"/>
          <w:spacing w:val="-4"/>
          <w:sz w:val="34"/>
          <w:szCs w:val="34"/>
          <w:cs/>
        </w:rPr>
        <w:t>ต่อไปนี้เป็นหมวด  ๓/๑</w:t>
      </w:r>
      <w:r w:rsidR="00961E4C" w:rsidRPr="00FD4E6F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35159F" w:rsidRPr="0035159F">
        <w:rPr>
          <w:rFonts w:ascii="TH SarabunPSK" w:hAnsi="TH SarabunPSK" w:cs="TH SarabunPSK"/>
          <w:spacing w:val="-4"/>
          <w:sz w:val="34"/>
          <w:szCs w:val="34"/>
          <w:cs/>
        </w:rPr>
        <w:t>การเข้าทำสัญญารับจัดการกองทุนส่วนบุคคล</w:t>
      </w:r>
      <w:r w:rsidR="0035159F">
        <w:rPr>
          <w:rFonts w:ascii="TH SarabunPSK" w:hAnsi="TH SarabunPSK" w:cs="TH SarabunPSK"/>
          <w:spacing w:val="-4"/>
          <w:sz w:val="34"/>
          <w:szCs w:val="34"/>
        </w:rPr>
        <w:br/>
      </w:r>
      <w:r w:rsidR="0035159F" w:rsidRPr="0035159F">
        <w:rPr>
          <w:rFonts w:ascii="TH SarabunPSK" w:hAnsi="TH SarabunPSK" w:cs="TH SarabunPSK"/>
          <w:spacing w:val="-4"/>
          <w:sz w:val="34"/>
          <w:szCs w:val="34"/>
          <w:cs/>
        </w:rPr>
        <w:t>ที่เป็นกองทุนสำรองเลี้ยงชีพ</w:t>
      </w:r>
      <w:r w:rsidR="002A0423" w:rsidRPr="00FD4E6F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6D6878" w:rsidRPr="00FD4E6F">
        <w:rPr>
          <w:rFonts w:ascii="TH SarabunPSK" w:hAnsi="TH SarabunPSK" w:cs="TH SarabunPSK" w:hint="cs"/>
          <w:sz w:val="34"/>
          <w:szCs w:val="34"/>
          <w:cs/>
        </w:rPr>
        <w:t>ข้อ</w:t>
      </w:r>
      <w:r w:rsidR="00B5740F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8E53CD" w:rsidRPr="00FD4E6F">
        <w:rPr>
          <w:rFonts w:ascii="TH SarabunPSK" w:hAnsi="TH SarabunPSK" w:cs="TH SarabunPSK" w:hint="cs"/>
          <w:sz w:val="34"/>
          <w:szCs w:val="34"/>
          <w:cs/>
        </w:rPr>
        <w:t>๓๗/</w:t>
      </w:r>
      <w:r w:rsidR="008608A9">
        <w:rPr>
          <w:rFonts w:ascii="TH SarabunPSK" w:hAnsi="TH SarabunPSK" w:cs="TH SarabunPSK" w:hint="cs"/>
          <w:sz w:val="34"/>
          <w:szCs w:val="34"/>
          <w:cs/>
        </w:rPr>
        <w:t>๕</w:t>
      </w:r>
      <w:r w:rsidR="008E53CD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DF2014" w:rsidRPr="00FD4E6F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F2552D" w:rsidRPr="00FD4E6F">
        <w:rPr>
          <w:rFonts w:ascii="TH SarabunPSK" w:hAnsi="TH SarabunPSK" w:cs="TH SarabunPSK" w:hint="cs"/>
          <w:sz w:val="34"/>
          <w:szCs w:val="34"/>
          <w:cs/>
        </w:rPr>
        <w:t>๓๗/</w:t>
      </w:r>
      <w:r w:rsidR="008608A9">
        <w:rPr>
          <w:rFonts w:ascii="TH SarabunPSK" w:hAnsi="TH SarabunPSK" w:cs="TH SarabunPSK" w:hint="cs"/>
          <w:sz w:val="34"/>
          <w:szCs w:val="34"/>
          <w:cs/>
        </w:rPr>
        <w:t>๖</w:t>
      </w:r>
      <w:r w:rsidR="00F2552D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FB1AAC" w:rsidRPr="00FD4E6F">
        <w:rPr>
          <w:rFonts w:ascii="TH SarabunPSK" w:hAnsi="TH SarabunPSK" w:cs="TH SarabunPSK" w:hint="cs"/>
          <w:sz w:val="34"/>
          <w:szCs w:val="34"/>
          <w:cs/>
        </w:rPr>
        <w:t>และข้อ  ๓๗/</w:t>
      </w:r>
      <w:r w:rsidR="008608A9">
        <w:rPr>
          <w:rFonts w:ascii="TH SarabunPSK" w:hAnsi="TH SarabunPSK" w:cs="TH SarabunPSK" w:hint="cs"/>
          <w:sz w:val="34"/>
          <w:szCs w:val="34"/>
          <w:cs/>
        </w:rPr>
        <w:t>๗</w:t>
      </w:r>
      <w:r w:rsidR="00FB1AAC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961E4C" w:rsidRPr="00FD4E6F">
        <w:rPr>
          <w:rFonts w:ascii="TH SarabunPSK" w:hAnsi="TH SarabunPSK" w:cs="TH SarabunPSK"/>
          <w:sz w:val="34"/>
          <w:szCs w:val="34"/>
          <w:cs/>
        </w:rPr>
        <w:t>แห่งประกาศคณะกรรมการ</w:t>
      </w:r>
      <w:r w:rsidR="00E84836">
        <w:rPr>
          <w:rFonts w:ascii="TH SarabunPSK" w:hAnsi="TH SarabunPSK" w:cs="TH SarabunPSK" w:hint="cs"/>
          <w:sz w:val="34"/>
          <w:szCs w:val="34"/>
          <w:cs/>
        </w:rPr>
        <w:t>กำกับ</w:t>
      </w:r>
      <w:r w:rsidR="00961E4C" w:rsidRPr="00FD4E6F">
        <w:rPr>
          <w:rFonts w:ascii="TH SarabunPSK" w:hAnsi="TH SarabunPSK" w:cs="TH SarabunPSK"/>
          <w:sz w:val="34"/>
          <w:szCs w:val="34"/>
          <w:cs/>
        </w:rPr>
        <w:t>ตลาดทุน</w:t>
      </w:r>
      <w:r w:rsidR="002A0423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961E4C" w:rsidRPr="00FD4E6F">
        <w:rPr>
          <w:rFonts w:ascii="TH SarabunPSK" w:hAnsi="TH SarabunPSK" w:cs="TH SarabunPSK"/>
          <w:sz w:val="34"/>
          <w:szCs w:val="34"/>
          <w:cs/>
        </w:rPr>
        <w:t>ที่  ทน.</w:t>
      </w:r>
      <w:r w:rsidR="001E5173" w:rsidRPr="00FD4E6F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961E4C" w:rsidRPr="00FD4E6F">
        <w:rPr>
          <w:rFonts w:ascii="TH SarabunPSK" w:hAnsi="TH SarabunPSK" w:cs="TH SarabunPSK"/>
          <w:sz w:val="34"/>
          <w:szCs w:val="34"/>
          <w:cs/>
        </w:rPr>
        <w:t>๘๘/๒๕๕๘  เรื่อง</w:t>
      </w:r>
      <w:r w:rsidR="00961E4C" w:rsidRPr="00961E4C">
        <w:rPr>
          <w:rFonts w:ascii="TH SarabunPSK" w:hAnsi="TH SarabunPSK" w:cs="TH SarabunPSK"/>
          <w:spacing w:val="2"/>
          <w:sz w:val="34"/>
          <w:szCs w:val="34"/>
          <w:cs/>
        </w:rPr>
        <w:t xml:space="preserve">  การจัดตั้งกองทุนรวมเพื่อผู้ลงทุนทั่วไปและเพื่อผู้ลงทุนที่มิใช่</w:t>
      </w:r>
      <w:r w:rsidR="0035159F">
        <w:rPr>
          <w:rFonts w:ascii="TH SarabunPSK" w:hAnsi="TH SarabunPSK" w:cs="TH SarabunPSK"/>
          <w:spacing w:val="2"/>
          <w:sz w:val="34"/>
          <w:szCs w:val="34"/>
        </w:rPr>
        <w:br/>
      </w:r>
      <w:r w:rsidR="00961E4C" w:rsidRPr="00961E4C">
        <w:rPr>
          <w:rFonts w:ascii="TH SarabunPSK" w:hAnsi="TH SarabunPSK" w:cs="TH SarabunPSK"/>
          <w:spacing w:val="2"/>
          <w:sz w:val="34"/>
          <w:szCs w:val="34"/>
          <w:cs/>
        </w:rPr>
        <w:t xml:space="preserve">รายย่อย </w:t>
      </w:r>
      <w:r w:rsidR="001E5173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961E4C" w:rsidRPr="00961E4C">
        <w:rPr>
          <w:rFonts w:ascii="TH SarabunPSK" w:hAnsi="TH SarabunPSK" w:cs="TH SarabunPSK"/>
          <w:spacing w:val="2"/>
          <w:sz w:val="34"/>
          <w:szCs w:val="34"/>
          <w:cs/>
        </w:rPr>
        <w:t xml:space="preserve">และการเข้าทำสัญญารับจัดการกองทุนส่วนบุคคล </w:t>
      </w:r>
      <w:r w:rsidR="00961E4C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</w:t>
      </w:r>
      <w:r w:rsidR="00961E4C" w:rsidRPr="00961E4C">
        <w:rPr>
          <w:rFonts w:ascii="TH SarabunPSK" w:hAnsi="TH SarabunPSK" w:cs="TH SarabunPSK"/>
          <w:spacing w:val="2"/>
          <w:sz w:val="34"/>
          <w:szCs w:val="34"/>
          <w:cs/>
        </w:rPr>
        <w:t>ลงวันที่  ๑๗  ธันวาคม  พ.ศ.  ๒๕๕๘</w:t>
      </w:r>
    </w:p>
    <w:p w14:paraId="7F005098" w14:textId="62E3AFC2" w:rsidR="0036381E" w:rsidRPr="004A4403" w:rsidRDefault="00305F1F" w:rsidP="007A133D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z w:val="34"/>
          <w:szCs w:val="34"/>
          <w:cs/>
        </w:rPr>
        <w:t>“</w:t>
      </w:r>
      <w:r w:rsidR="0040293B" w:rsidRPr="004A4403">
        <w:rPr>
          <w:rFonts w:ascii="TH SarabunPSK" w:hAnsi="TH SarabunPSK" w:cs="TH SarabunPSK"/>
          <w:sz w:val="34"/>
          <w:szCs w:val="34"/>
          <w:cs/>
        </w:rPr>
        <w:t>หมวด</w:t>
      </w:r>
      <w:r w:rsidR="009F4479" w:rsidRPr="004A440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A68F3" w:rsidRPr="004A4403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4A4403">
        <w:rPr>
          <w:rFonts w:ascii="TH SarabunPSK" w:hAnsi="TH SarabunPSK" w:cs="TH SarabunPSK" w:hint="cs"/>
          <w:sz w:val="34"/>
          <w:szCs w:val="34"/>
          <w:cs/>
        </w:rPr>
        <w:t>๓/๑</w:t>
      </w:r>
    </w:p>
    <w:p w14:paraId="457D02BF" w14:textId="5DFF0F9A" w:rsidR="00305F1F" w:rsidRPr="004A4403" w:rsidRDefault="00C86471" w:rsidP="007A133D">
      <w:pPr>
        <w:tabs>
          <w:tab w:val="left" w:pos="426"/>
          <w:tab w:val="left" w:pos="5475"/>
        </w:tabs>
        <w:spacing w:after="0" w:line="240" w:lineRule="auto"/>
        <w:jc w:val="center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/>
          <w:sz w:val="34"/>
          <w:szCs w:val="34"/>
          <w:cs/>
        </w:rPr>
        <w:t>การเข้าทำสัญญารับจัดการกองทุนส่วนบุคคล</w:t>
      </w:r>
      <w:r w:rsidRPr="004A4403">
        <w:rPr>
          <w:rFonts w:ascii="TH SarabunPSK" w:hAnsi="TH SarabunPSK" w:cs="TH SarabunPSK"/>
          <w:sz w:val="34"/>
          <w:szCs w:val="34"/>
        </w:rPr>
        <w:br/>
      </w:r>
      <w:r w:rsidRPr="004A4403">
        <w:rPr>
          <w:rFonts w:ascii="TH SarabunPSK" w:hAnsi="TH SarabunPSK" w:cs="TH SarabunPSK" w:hint="cs"/>
          <w:sz w:val="34"/>
          <w:szCs w:val="34"/>
          <w:cs/>
        </w:rPr>
        <w:t>ที่เป็นกองทุนสำรองเลี้ยงชีพ</w:t>
      </w:r>
    </w:p>
    <w:p w14:paraId="39FAE103" w14:textId="77777777" w:rsidR="0036381E" w:rsidRPr="004A4403" w:rsidRDefault="0036381E" w:rsidP="007A133D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  <w:cs/>
        </w:rPr>
      </w:pPr>
    </w:p>
    <w:p w14:paraId="4790074B" w14:textId="77777777" w:rsidR="007E120A" w:rsidRPr="004A4403" w:rsidRDefault="0036381E" w:rsidP="007A133D">
      <w:pPr>
        <w:tabs>
          <w:tab w:val="left" w:pos="426"/>
          <w:tab w:val="left" w:pos="5475"/>
        </w:tabs>
        <w:spacing w:after="0" w:line="240" w:lineRule="auto"/>
        <w:ind w:firstLine="720"/>
        <w:jc w:val="both"/>
        <w:rPr>
          <w:rFonts w:ascii="TH SarabunPSK" w:hAnsi="TH SarabunPSK" w:cs="TH SarabunPSK"/>
          <w:sz w:val="16"/>
          <w:szCs w:val="16"/>
        </w:rPr>
      </w:pPr>
      <w:r w:rsidRPr="004A4403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4" behindDoc="0" locked="0" layoutInCell="1" allowOverlap="1" wp14:anchorId="03485973" wp14:editId="099C4B4D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001346293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2F7AC" id="Straight Arrow Connector 4" o:spid="_x0000_s1026" type="#_x0000_t32" style="position:absolute;margin-left:184.45pt;margin-top:.95pt;width:92.95pt;height:0;z-index:2516582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104CBD50" w14:textId="4EAFA7A4" w:rsidR="008B5DB9" w:rsidRPr="004A4403" w:rsidRDefault="008B5DB9" w:rsidP="007A133D">
      <w:pPr>
        <w:tabs>
          <w:tab w:val="left" w:pos="1282"/>
          <w:tab w:val="left" w:pos="1710"/>
          <w:tab w:val="left" w:pos="2070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 w:hint="cs"/>
          <w:sz w:val="34"/>
          <w:szCs w:val="34"/>
          <w:cs/>
        </w:rPr>
        <w:t>๓๗/</w:t>
      </w:r>
      <w:r w:rsidR="00B374CA" w:rsidRPr="004A4403">
        <w:rPr>
          <w:rFonts w:ascii="TH SarabunPSK" w:hAnsi="TH SarabunPSK" w:cs="TH SarabunPSK" w:hint="cs"/>
          <w:sz w:val="34"/>
          <w:szCs w:val="34"/>
          <w:cs/>
        </w:rPr>
        <w:t>๕</w:t>
      </w:r>
      <w:r w:rsidRPr="004A4403">
        <w:rPr>
          <w:rFonts w:ascii="TH SarabunPSK" w:hAnsi="TH SarabunPSK" w:cs="TH SarabunPSK"/>
          <w:sz w:val="34"/>
          <w:szCs w:val="34"/>
          <w:cs/>
        </w:rPr>
        <w:tab/>
      </w:r>
      <w:r w:rsidR="00D26ED7" w:rsidRPr="004A4403">
        <w:rPr>
          <w:rFonts w:ascii="TH SarabunPSK" w:hAnsi="TH SarabunPSK" w:cs="TH SarabunPSK" w:hint="cs"/>
          <w:sz w:val="34"/>
          <w:szCs w:val="34"/>
          <w:cs/>
        </w:rPr>
        <w:t>ความในหมวดนี้  ให้ใช้บังคับกับการรับจัดการกองทุนส่วนบุคคล</w:t>
      </w:r>
      <w:r w:rsidR="00D26ED7" w:rsidRPr="004A4403">
        <w:rPr>
          <w:rFonts w:ascii="TH SarabunPSK" w:hAnsi="TH SarabunPSK" w:cs="TH SarabunPSK"/>
          <w:sz w:val="34"/>
          <w:szCs w:val="34"/>
          <w:cs/>
        </w:rPr>
        <w:t>ที่</w:t>
      </w:r>
      <w:r w:rsidR="00D26ED7" w:rsidRPr="004A4403">
        <w:rPr>
          <w:rFonts w:ascii="TH SarabunPSK" w:hAnsi="TH SarabunPSK" w:cs="TH SarabunPSK" w:hint="cs"/>
          <w:sz w:val="34"/>
          <w:szCs w:val="34"/>
          <w:cs/>
        </w:rPr>
        <w:t>เป็น</w:t>
      </w:r>
      <w:r w:rsidR="00163444">
        <w:rPr>
          <w:rFonts w:ascii="TH SarabunPSK" w:hAnsi="TH SarabunPSK" w:cs="TH SarabunPSK"/>
          <w:sz w:val="34"/>
          <w:szCs w:val="34"/>
        </w:rPr>
        <w:br/>
      </w:r>
      <w:r w:rsidR="00D26ED7" w:rsidRPr="004A4403">
        <w:rPr>
          <w:rFonts w:ascii="TH SarabunPSK" w:hAnsi="TH SarabunPSK" w:cs="TH SarabunPSK" w:hint="cs"/>
          <w:sz w:val="34"/>
          <w:szCs w:val="34"/>
          <w:cs/>
        </w:rPr>
        <w:t>ก</w:t>
      </w:r>
      <w:r w:rsidR="00D26ED7" w:rsidRPr="004A4403">
        <w:rPr>
          <w:rFonts w:ascii="TH SarabunPSK" w:hAnsi="TH SarabunPSK" w:cs="TH SarabunPSK"/>
          <w:sz w:val="34"/>
          <w:szCs w:val="34"/>
          <w:cs/>
        </w:rPr>
        <w:t>องทุนสำรองเลี้ยงชีพ</w:t>
      </w:r>
    </w:p>
    <w:p w14:paraId="0629E083" w14:textId="4D8E6182" w:rsidR="00FF1CD0" w:rsidRDefault="00FF1CD0" w:rsidP="00FF1CD0">
      <w:pPr>
        <w:tabs>
          <w:tab w:val="left" w:pos="1282"/>
          <w:tab w:val="left" w:pos="1710"/>
          <w:tab w:val="left" w:pos="2070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1BCC02A8" w14:textId="07814B14" w:rsidR="00936BFB" w:rsidRPr="00C679B5" w:rsidRDefault="00BA68F3" w:rsidP="007A133D">
      <w:pPr>
        <w:tabs>
          <w:tab w:val="left" w:pos="1282"/>
          <w:tab w:val="left" w:pos="1710"/>
          <w:tab w:val="left" w:pos="2070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4A4403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="002B7161" w:rsidRPr="004A4403">
        <w:rPr>
          <w:rFonts w:ascii="TH SarabunPSK" w:hAnsi="TH SarabunPSK" w:cs="TH SarabunPSK"/>
          <w:sz w:val="34"/>
          <w:szCs w:val="34"/>
          <w:cs/>
        </w:rPr>
        <w:tab/>
      </w:r>
      <w:r w:rsidR="007E120A" w:rsidRPr="004A4403">
        <w:rPr>
          <w:rFonts w:ascii="TH SarabunPSK" w:hAnsi="TH SarabunPSK" w:cs="TH SarabunPSK" w:hint="cs"/>
          <w:sz w:val="34"/>
          <w:szCs w:val="34"/>
          <w:cs/>
        </w:rPr>
        <w:t>๓๗/</w:t>
      </w:r>
      <w:r w:rsidR="00B374CA" w:rsidRPr="004A4403">
        <w:rPr>
          <w:rFonts w:ascii="TH SarabunPSK" w:hAnsi="TH SarabunPSK" w:cs="TH SarabunPSK" w:hint="cs"/>
          <w:sz w:val="34"/>
          <w:szCs w:val="34"/>
          <w:cs/>
        </w:rPr>
        <w:t>๖</w:t>
      </w:r>
      <w:r w:rsidR="00D90DF9" w:rsidRPr="004A4403">
        <w:rPr>
          <w:rFonts w:ascii="TH SarabunPSK" w:hAnsi="TH SarabunPSK" w:cs="TH SarabunPSK"/>
          <w:sz w:val="34"/>
          <w:szCs w:val="34"/>
          <w:cs/>
        </w:rPr>
        <w:tab/>
      </w:r>
      <w:r w:rsidRPr="004A4403">
        <w:rPr>
          <w:rFonts w:ascii="TH SarabunPSK" w:hAnsi="TH SarabunPSK" w:cs="TH SarabunPSK"/>
          <w:sz w:val="34"/>
          <w:szCs w:val="34"/>
          <w:cs/>
        </w:rPr>
        <w:t>ในการรับจัดการกองทุนสำรองเลี้ยงชีพ</w:t>
      </w:r>
      <w:r w:rsidR="00554B91" w:rsidRPr="004A440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4A440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2B4A54" w:rsidRPr="004A4403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</w:t>
      </w:r>
      <w:r w:rsidR="002B4A54" w:rsidRPr="00C679B5">
        <w:rPr>
          <w:rFonts w:ascii="TH SarabunPSK" w:hAnsi="TH SarabunPSK" w:cs="TH SarabunPSK"/>
          <w:sz w:val="34"/>
          <w:szCs w:val="34"/>
          <w:cs/>
        </w:rPr>
        <w:t>บุคคล</w:t>
      </w:r>
      <w:r w:rsidR="007A133D">
        <w:rPr>
          <w:rFonts w:ascii="TH SarabunPSK" w:hAnsi="TH SarabunPSK" w:cs="TH SarabunPSK"/>
          <w:sz w:val="34"/>
          <w:szCs w:val="34"/>
          <w:cs/>
        </w:rPr>
        <w:br/>
      </w:r>
      <w:r w:rsidRPr="00C679B5">
        <w:rPr>
          <w:rFonts w:ascii="TH SarabunPSK" w:hAnsi="TH SarabunPSK" w:cs="TH SarabunPSK"/>
          <w:sz w:val="34"/>
          <w:szCs w:val="34"/>
          <w:cs/>
        </w:rPr>
        <w:t>ต้องดำเนินการดังต่อไปนี้</w:t>
      </w:r>
    </w:p>
    <w:p w14:paraId="5E7EDD94" w14:textId="7817EB56" w:rsidR="00CF672A" w:rsidRDefault="00BA68F3" w:rsidP="00EF7377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936BFB">
        <w:rPr>
          <w:rFonts w:ascii="TH SarabunPSK" w:hAnsi="TH SarabunPSK" w:cs="TH SarabunPSK"/>
          <w:sz w:val="34"/>
          <w:szCs w:val="34"/>
          <w:cs/>
        </w:rPr>
        <w:t>(</w:t>
      </w:r>
      <w:r w:rsidR="00936BFB">
        <w:rPr>
          <w:rFonts w:ascii="TH SarabunPSK" w:hAnsi="TH SarabunPSK" w:cs="TH SarabunPSK" w:hint="cs"/>
          <w:sz w:val="34"/>
          <w:szCs w:val="34"/>
          <w:cs/>
        </w:rPr>
        <w:t>๑</w:t>
      </w:r>
      <w:r w:rsidRPr="00936BFB">
        <w:rPr>
          <w:rFonts w:ascii="TH SarabunPSK" w:hAnsi="TH SarabunPSK" w:cs="TH SarabunPSK"/>
          <w:sz w:val="34"/>
          <w:szCs w:val="34"/>
          <w:cs/>
        </w:rPr>
        <w:t>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Pr="000A7EB7">
        <w:rPr>
          <w:rFonts w:ascii="TH SarabunPSK" w:hAnsi="TH SarabunPSK" w:cs="TH SarabunPSK"/>
          <w:sz w:val="34"/>
          <w:szCs w:val="34"/>
          <w:cs/>
        </w:rPr>
        <w:t>จัดทำ</w:t>
      </w:r>
      <w:r w:rsidRPr="00936BFB">
        <w:rPr>
          <w:rFonts w:ascii="TH SarabunPSK" w:hAnsi="TH SarabunPSK" w:cs="TH SarabunPSK"/>
          <w:spacing w:val="3"/>
          <w:sz w:val="34"/>
          <w:szCs w:val="34"/>
          <w:cs/>
        </w:rPr>
        <w:t>ข้อมูลของลูกค้าเป็นลายลักษณ์อักษร</w:t>
      </w:r>
      <w:r w:rsidR="008B3EEB">
        <w:rPr>
          <w:rFonts w:ascii="TH SarabunPSK" w:hAnsi="TH SarabunPSK" w:cs="TH SarabunPSK" w:hint="cs"/>
          <w:spacing w:val="3"/>
          <w:sz w:val="34"/>
          <w:szCs w:val="34"/>
          <w:cs/>
        </w:rPr>
        <w:t xml:space="preserve"> </w:t>
      </w:r>
      <w:r w:rsidRPr="00936BFB">
        <w:rPr>
          <w:rFonts w:ascii="TH SarabunPSK" w:hAnsi="TH SarabunPSK" w:cs="TH SarabunPSK"/>
          <w:spacing w:val="3"/>
          <w:sz w:val="34"/>
          <w:szCs w:val="34"/>
          <w:cs/>
        </w:rPr>
        <w:t xml:space="preserve"> โดยมีรายละเอียดของข้อมูลและ</w:t>
      </w:r>
      <w:r w:rsidR="00090065" w:rsidRPr="00936BFB">
        <w:rPr>
          <w:rFonts w:ascii="TH SarabunPSK" w:hAnsi="TH SarabunPSK" w:cs="TH SarabunPSK"/>
          <w:sz w:val="34"/>
          <w:szCs w:val="34"/>
          <w:cs/>
        </w:rPr>
        <w:br/>
      </w:r>
      <w:r w:rsidRPr="00936BFB">
        <w:rPr>
          <w:rFonts w:ascii="TH SarabunPSK" w:hAnsi="TH SarabunPSK" w:cs="TH SarabunPSK"/>
          <w:sz w:val="34"/>
          <w:szCs w:val="34"/>
          <w:cs/>
        </w:rPr>
        <w:t>ปรับปรุงข้อมูลตามที่สมาคมกำหนด</w:t>
      </w:r>
      <w:r w:rsidR="00BC2E58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BC2E58" w:rsidRPr="00F77943">
        <w:rPr>
          <w:rFonts w:ascii="TH SarabunPSK" w:hAnsi="TH SarabunPSK" w:cs="TH SarabunPSK"/>
          <w:sz w:val="34"/>
          <w:szCs w:val="34"/>
          <w:cs/>
        </w:rPr>
        <w:t>ทั้งนี้</w:t>
      </w:r>
      <w:r w:rsidR="00BC2E5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C2E58" w:rsidRPr="00F77943">
        <w:rPr>
          <w:rFonts w:ascii="TH SarabunPSK" w:hAnsi="TH SarabunPSK" w:cs="TH SarabunPSK"/>
          <w:sz w:val="34"/>
          <w:szCs w:val="34"/>
          <w:cs/>
        </w:rPr>
        <w:t xml:space="preserve"> ในกรณีที่ลูกค้าปฏิเสธการให้ข้อมูลดังกล่าว</w:t>
      </w:r>
      <w:r w:rsidR="00BC2E58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C2E58" w:rsidRPr="00F77943">
        <w:rPr>
          <w:rFonts w:ascii="TH SarabunPSK" w:hAnsi="TH SarabunPSK" w:cs="TH SarabunPSK"/>
          <w:sz w:val="34"/>
          <w:szCs w:val="34"/>
          <w:cs/>
        </w:rPr>
        <w:t xml:space="preserve"> ให้</w:t>
      </w:r>
      <w:r w:rsidR="00BC2E58" w:rsidRPr="00B46F45">
        <w:rPr>
          <w:rFonts w:ascii="TH SarabunPSK" w:hAnsi="TH SarabunPSK" w:cs="TH SarabunPSK"/>
          <w:sz w:val="34"/>
          <w:szCs w:val="34"/>
          <w:cs/>
        </w:rPr>
        <w:t>บริษัทจัดการกองทุ</w:t>
      </w:r>
      <w:r w:rsidR="00BC2E58" w:rsidRPr="00B46F45">
        <w:rPr>
          <w:rFonts w:ascii="TH SarabunPSK" w:hAnsi="TH SarabunPSK" w:cs="TH SarabunPSK" w:hint="cs"/>
          <w:sz w:val="34"/>
          <w:szCs w:val="34"/>
          <w:cs/>
        </w:rPr>
        <w:t>น</w:t>
      </w:r>
      <w:r w:rsidR="00BC2E58" w:rsidRPr="00B46F45">
        <w:rPr>
          <w:rFonts w:ascii="TH SarabunPSK" w:hAnsi="TH SarabunPSK" w:cs="TH SarabunPSK"/>
          <w:sz w:val="34"/>
          <w:szCs w:val="34"/>
          <w:cs/>
        </w:rPr>
        <w:t>ส่วนบุคคลแจ้งให้ลูกค้าทราบว่าการเสนอนโยบายการลงทุนให้แก่ลูกค้านั้น</w:t>
      </w:r>
      <w:r w:rsidR="00BC2E58" w:rsidRPr="00B46F45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C2E58" w:rsidRPr="00B46F45">
        <w:rPr>
          <w:rFonts w:ascii="TH SarabunPSK" w:hAnsi="TH SarabunPSK" w:cs="TH SarabunPSK"/>
          <w:sz w:val="34"/>
          <w:szCs w:val="34"/>
          <w:cs/>
        </w:rPr>
        <w:t xml:space="preserve"> บริษัทจัดการ</w:t>
      </w:r>
      <w:r w:rsidR="00163444">
        <w:rPr>
          <w:rFonts w:ascii="TH SarabunPSK" w:hAnsi="TH SarabunPSK" w:cs="TH SarabunPSK"/>
          <w:sz w:val="34"/>
          <w:szCs w:val="34"/>
        </w:rPr>
        <w:br/>
      </w:r>
      <w:r w:rsidR="00BC2E58" w:rsidRPr="00B46F45">
        <w:rPr>
          <w:rFonts w:ascii="TH SarabunPSK" w:hAnsi="TH SarabunPSK" w:cs="TH SarabunPSK"/>
          <w:sz w:val="34"/>
          <w:szCs w:val="34"/>
          <w:cs/>
        </w:rPr>
        <w:t>กองทุนส่วนบุคคลได้พิจารณาข้อมูลเพียงเท่าที่ลูกค้าให้กับบริษัทจัดการกองทุนส่วนบุคคลเท่านั้</w:t>
      </w:r>
      <w:r w:rsidR="00BC2E58" w:rsidRPr="00F77943">
        <w:rPr>
          <w:rFonts w:ascii="TH SarabunPSK" w:hAnsi="TH SarabunPSK" w:cs="TH SarabunPSK"/>
          <w:sz w:val="34"/>
          <w:szCs w:val="34"/>
          <w:cs/>
        </w:rPr>
        <w:t>น</w:t>
      </w:r>
    </w:p>
    <w:p w14:paraId="6B6B3D2B" w14:textId="7AD4F1BC" w:rsidR="00B83F54" w:rsidRDefault="00BA68F3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(</w:t>
      </w:r>
      <w:r w:rsidR="00B83F54">
        <w:rPr>
          <w:rFonts w:ascii="TH SarabunPSK" w:hAnsi="TH SarabunPSK" w:cs="TH SarabunPSK" w:hint="cs"/>
          <w:sz w:val="34"/>
          <w:szCs w:val="34"/>
          <w:cs/>
        </w:rPr>
        <w:t>๒</w:t>
      </w:r>
      <w:r w:rsidRPr="003B27FA">
        <w:rPr>
          <w:rFonts w:ascii="TH SarabunPSK" w:hAnsi="TH SarabunPSK" w:cs="TH SarabunPSK"/>
          <w:sz w:val="34"/>
          <w:szCs w:val="34"/>
          <w:cs/>
        </w:rPr>
        <w:t>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Pr="003B27FA">
        <w:rPr>
          <w:rFonts w:ascii="TH SarabunPSK" w:hAnsi="TH SarabunPSK" w:cs="TH SarabunPSK"/>
          <w:sz w:val="34"/>
          <w:szCs w:val="34"/>
          <w:cs/>
        </w:rPr>
        <w:t>เสนอนโยบายการลงทุนที่เหมาะสมกับลูกค้าซึ่งได้ประเมินจากวัตถุประสงค์</w:t>
      </w:r>
      <w:r w:rsidR="002A4378"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>ในการลงทุนของลูกค้า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ประสบการณ์ในการลงทุน 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>ฐานะทางการเงิน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ภาระทางการเงิน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ความต้องการ</w:t>
      </w:r>
      <w:r w:rsidR="00090065"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และข้อจำกัดการลงทุน </w:t>
      </w:r>
      <w:r w:rsidR="00AC0790" w:rsidRPr="003B27FA">
        <w:rPr>
          <w:rFonts w:ascii="TH SarabunPSK" w:hAnsi="TH SarabunPSK" w:cs="TH SarabunPSK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>ทั้งนี้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นโยบายการลงทุนดังกล่าวต้องเป็นไป</w:t>
      </w:r>
      <w:r w:rsidR="002C677E" w:rsidRPr="003B27FA">
        <w:rPr>
          <w:rFonts w:ascii="TH SarabunPSK" w:hAnsi="TH SarabunPSK" w:cs="TH SarabunPSK"/>
          <w:sz w:val="34"/>
          <w:szCs w:val="34"/>
          <w:cs/>
        </w:rPr>
        <w:t>ตามประกาศ</w:t>
      </w:r>
      <w:r w:rsidR="00653D82" w:rsidRPr="003B27FA">
        <w:rPr>
          <w:rFonts w:ascii="TH SarabunPSK" w:hAnsi="TH SarabunPSK" w:cs="TH SarabunPSK"/>
          <w:sz w:val="34"/>
          <w:szCs w:val="34"/>
          <w:cs/>
        </w:rPr>
        <w:t>การลงทุน</w:t>
      </w:r>
    </w:p>
    <w:p w14:paraId="387D992A" w14:textId="29C0F104" w:rsidR="00C32AB7" w:rsidRDefault="00C32AB7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(๓)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="007F10AA" w:rsidRPr="00435B2F">
        <w:rPr>
          <w:rFonts w:ascii="TH SarabunPSK" w:hAnsi="TH SarabunPSK" w:cs="TH SarabunPSK"/>
          <w:sz w:val="34"/>
          <w:szCs w:val="34"/>
          <w:cs/>
        </w:rPr>
        <w:t>ในการเสนอนโยบายการลงทุนตาม  (๒)  บริษัทจัดการกองทุนส่วนบุคคลต้องเปิดเผยข้อมูลสำคัญเกี่ยวกับนโยบายการลงทุนให้ลูกค้าทราบ  ซึ่งมีข้อมูลอย่างน้อยเป็นไปตามที่กำหนดไว้สำหรับสรุปข้อมูลสำคัญของนโยบายการลงทุนตามประกาศสำนักงานคณะกรรมการกำกับหลักทรัพย์และ</w:t>
      </w:r>
      <w:r w:rsidR="00096411">
        <w:rPr>
          <w:rFonts w:ascii="TH SarabunPSK" w:hAnsi="TH SarabunPSK" w:cs="TH SarabunPSK"/>
          <w:sz w:val="34"/>
          <w:szCs w:val="34"/>
        </w:rPr>
        <w:br/>
      </w:r>
      <w:r w:rsidR="007F10AA" w:rsidRPr="00435B2F">
        <w:rPr>
          <w:rFonts w:ascii="TH SarabunPSK" w:hAnsi="TH SarabunPSK" w:cs="TH SarabunPSK"/>
          <w:sz w:val="34"/>
          <w:szCs w:val="34"/>
          <w:cs/>
        </w:rPr>
        <w:t xml:space="preserve">ตลาดหลักทรัพย์ว่าด้วยหลักเกณฑ์  เงื่อนไข  และวิธีการจัดการกองทุนสำรองเลี้ยงชีพ </w:t>
      </w:r>
      <w:r w:rsidR="007F10AA" w:rsidRPr="00435B2F">
        <w:rPr>
          <w:rFonts w:ascii="TH SarabunPSK" w:hAnsi="TH SarabunPSK" w:cs="TH SarabunPSK"/>
          <w:sz w:val="34"/>
          <w:szCs w:val="34"/>
        </w:rPr>
        <w:t xml:space="preserve"> </w:t>
      </w:r>
      <w:r w:rsidR="007F10AA" w:rsidRPr="00435B2F">
        <w:rPr>
          <w:rFonts w:ascii="TH SarabunPSK" w:hAnsi="TH SarabunPSK" w:cs="TH SarabunPSK"/>
          <w:sz w:val="34"/>
          <w:szCs w:val="34"/>
          <w:cs/>
        </w:rPr>
        <w:t>โดยอนุโลม</w:t>
      </w:r>
    </w:p>
    <w:p w14:paraId="309F59D7" w14:textId="0A23C589" w:rsidR="009B0E2B" w:rsidRPr="00F176DA" w:rsidRDefault="00DA138D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3A6CBB">
        <w:rPr>
          <w:rFonts w:ascii="TH SarabunPSK" w:hAnsi="TH SarabunPSK" w:cs="TH SarabunPSK"/>
          <w:sz w:val="34"/>
          <w:szCs w:val="34"/>
        </w:rPr>
        <w:t>(</w:t>
      </w:r>
      <w:r w:rsidR="00C32AB7" w:rsidRPr="003A6CBB">
        <w:rPr>
          <w:rFonts w:ascii="TH SarabunPSK" w:hAnsi="TH SarabunPSK" w:cs="TH SarabunPSK" w:hint="cs"/>
          <w:sz w:val="34"/>
          <w:szCs w:val="34"/>
          <w:cs/>
        </w:rPr>
        <w:t>๔</w:t>
      </w:r>
      <w:r w:rsidRPr="003A6CBB">
        <w:rPr>
          <w:rFonts w:ascii="TH SarabunPSK" w:hAnsi="TH SarabunPSK" w:cs="TH SarabunPSK"/>
          <w:sz w:val="34"/>
          <w:szCs w:val="34"/>
          <w:cs/>
        </w:rPr>
        <w:t>)</w:t>
      </w:r>
      <w:r w:rsidR="002B7161" w:rsidRPr="003A6CBB">
        <w:rPr>
          <w:rFonts w:ascii="TH SarabunPSK" w:hAnsi="TH SarabunPSK" w:cs="TH SarabunPSK"/>
          <w:sz w:val="34"/>
          <w:szCs w:val="34"/>
          <w:cs/>
        </w:rPr>
        <w:tab/>
      </w:r>
      <w:r w:rsidR="00DC73C7" w:rsidRPr="003A6CBB">
        <w:rPr>
          <w:rFonts w:ascii="TH SarabunPSK" w:hAnsi="TH SarabunPSK" w:cs="TH SarabunPSK" w:hint="cs"/>
          <w:sz w:val="34"/>
          <w:szCs w:val="34"/>
          <w:cs/>
        </w:rPr>
        <w:t>พิจารณา</w:t>
      </w:r>
      <w:r w:rsidR="00CF50CD" w:rsidRPr="003A6CBB">
        <w:rPr>
          <w:rFonts w:ascii="TH SarabunPSK" w:hAnsi="TH SarabunPSK" w:cs="TH SarabunPSK" w:hint="cs"/>
          <w:sz w:val="34"/>
          <w:szCs w:val="34"/>
          <w:cs/>
        </w:rPr>
        <w:t>ข้อบังคับของกองทุนสำรองเลี้ยงชีพให้เป็นไปตามกฎหมาย</w:t>
      </w:r>
      <w:r w:rsidR="00163444" w:rsidRPr="003A6CBB">
        <w:rPr>
          <w:rFonts w:ascii="TH SarabunPSK" w:hAnsi="TH SarabunPSK" w:cs="TH SarabunPSK" w:hint="cs"/>
          <w:sz w:val="34"/>
          <w:szCs w:val="34"/>
          <w:cs/>
        </w:rPr>
        <w:t>ว่าด้วยกองทุน</w:t>
      </w:r>
      <w:r w:rsidR="003A6CBB">
        <w:rPr>
          <w:rFonts w:ascii="TH SarabunPSK" w:hAnsi="TH SarabunPSK" w:cs="TH SarabunPSK"/>
          <w:sz w:val="34"/>
          <w:szCs w:val="34"/>
          <w:cs/>
        </w:rPr>
        <w:br/>
      </w:r>
      <w:r w:rsidR="00163444" w:rsidRPr="003A6CBB">
        <w:rPr>
          <w:rFonts w:ascii="TH SarabunPSK" w:hAnsi="TH SarabunPSK" w:cs="TH SarabunPSK" w:hint="cs"/>
          <w:sz w:val="34"/>
          <w:szCs w:val="34"/>
          <w:cs/>
        </w:rPr>
        <w:t>สำรองเลี้ยงชีพ</w:t>
      </w:r>
      <w:r w:rsidR="00CF50CD" w:rsidRPr="00F176DA">
        <w:rPr>
          <w:rFonts w:ascii="TH SarabunPSK" w:hAnsi="TH SarabunPSK" w:cs="TH SarabunPSK" w:hint="cs"/>
          <w:sz w:val="34"/>
          <w:szCs w:val="34"/>
          <w:cs/>
        </w:rPr>
        <w:t>และกฎเกณฑ์ที่เกี่ยวข้อง</w:t>
      </w:r>
    </w:p>
    <w:p w14:paraId="3E980B52" w14:textId="68DEE53C" w:rsidR="009B0E2B" w:rsidRDefault="00091A89" w:rsidP="007A133D">
      <w:pPr>
        <w:tabs>
          <w:tab w:val="left" w:pos="1282"/>
          <w:tab w:val="left" w:pos="1710"/>
          <w:tab w:val="left" w:pos="2070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ข้อ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="009B0E2B">
        <w:rPr>
          <w:rFonts w:ascii="TH SarabunPSK" w:hAnsi="TH SarabunPSK" w:cs="TH SarabunPSK" w:hint="cs"/>
          <w:sz w:val="34"/>
          <w:szCs w:val="34"/>
          <w:cs/>
        </w:rPr>
        <w:t>๓๗/</w:t>
      </w:r>
      <w:r w:rsidR="00B374CA">
        <w:rPr>
          <w:rFonts w:ascii="TH SarabunPSK" w:hAnsi="TH SarabunPSK" w:cs="TH SarabunPSK" w:hint="cs"/>
          <w:sz w:val="34"/>
          <w:szCs w:val="34"/>
          <w:cs/>
        </w:rPr>
        <w:t>๗</w:t>
      </w:r>
      <w:r w:rsidR="005923DC">
        <w:rPr>
          <w:rFonts w:ascii="TH SarabunPSK" w:hAnsi="TH SarabunPSK" w:cs="TH SarabunPSK"/>
          <w:sz w:val="34"/>
          <w:szCs w:val="34"/>
          <w:cs/>
        </w:rPr>
        <w:tab/>
      </w:r>
      <w:r w:rsidRPr="003B27FA">
        <w:rPr>
          <w:rFonts w:ascii="TH SarabunPSK" w:hAnsi="TH SarabunPSK" w:cs="TH SarabunPSK"/>
          <w:sz w:val="34"/>
          <w:szCs w:val="34"/>
          <w:cs/>
        </w:rPr>
        <w:t>สัญญารับจัดการกองทุนสำรองเลี้ยงชีพ</w:t>
      </w:r>
      <w:r w:rsidR="008B3EEB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ต้องมีลักษณะดังต่อไปนี้</w:t>
      </w:r>
    </w:p>
    <w:p w14:paraId="18863079" w14:textId="7DDB6FF6" w:rsidR="009B0E2B" w:rsidRDefault="00091A89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(</w:t>
      </w:r>
      <w:r w:rsidR="009B0E2B">
        <w:rPr>
          <w:rFonts w:ascii="TH SarabunPSK" w:hAnsi="TH SarabunPSK" w:cs="TH SarabunPSK" w:hint="cs"/>
          <w:sz w:val="34"/>
          <w:szCs w:val="34"/>
          <w:cs/>
        </w:rPr>
        <w:t>๑</w:t>
      </w:r>
      <w:r w:rsidRPr="003B27FA">
        <w:rPr>
          <w:rFonts w:ascii="TH SarabunPSK" w:hAnsi="TH SarabunPSK" w:cs="TH SarabunPSK"/>
          <w:sz w:val="34"/>
          <w:szCs w:val="34"/>
          <w:cs/>
        </w:rPr>
        <w:t>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Pr="003B27FA">
        <w:rPr>
          <w:rFonts w:ascii="TH SarabunPSK" w:hAnsi="TH SarabunPSK" w:cs="TH SarabunPSK"/>
          <w:sz w:val="34"/>
          <w:szCs w:val="34"/>
          <w:cs/>
        </w:rPr>
        <w:t>ไม่มีข้อความที่บริษัทจัดการ</w:t>
      </w:r>
      <w:r w:rsidR="00B843CC" w:rsidRPr="004C5B8C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  <w:r w:rsidRPr="003B27FA">
        <w:rPr>
          <w:rFonts w:ascii="TH SarabunPSK" w:hAnsi="TH SarabunPSK" w:cs="TH SarabunPSK"/>
          <w:sz w:val="34"/>
          <w:szCs w:val="34"/>
          <w:cs/>
        </w:rPr>
        <w:t>สามารถปฏิเสธความรับผิดทางแพ่ง</w:t>
      </w:r>
      <w:r w:rsidR="007D03BC">
        <w:rPr>
          <w:rFonts w:ascii="TH SarabunPSK" w:hAnsi="TH SarabunPSK" w:cs="TH SarabunPSK"/>
          <w:sz w:val="34"/>
          <w:szCs w:val="34"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>อันเนื่องจากการจงใจหรือประมาทเลินเล่อไม่กระทำตามหน้าที่ที่กำหนดไว้ในสัญญา</w:t>
      </w:r>
    </w:p>
    <w:p w14:paraId="14E53DC0" w14:textId="55006AF9" w:rsidR="00FB2761" w:rsidRPr="00105024" w:rsidRDefault="00091A89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8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(</w:t>
      </w:r>
      <w:r w:rsidR="009B0E2B" w:rsidRPr="00105024">
        <w:rPr>
          <w:rFonts w:ascii="TH SarabunPSK" w:hAnsi="TH SarabunPSK" w:cs="TH SarabunPSK" w:hint="cs"/>
          <w:spacing w:val="-8"/>
          <w:sz w:val="34"/>
          <w:szCs w:val="34"/>
          <w:cs/>
        </w:rPr>
        <w:t>๒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>)</w:t>
      </w:r>
      <w:r w:rsidR="002B7161" w:rsidRPr="00105024">
        <w:rPr>
          <w:rFonts w:ascii="TH SarabunPSK" w:hAnsi="TH SarabunPSK" w:cs="TH SarabunPSK"/>
          <w:spacing w:val="-8"/>
          <w:sz w:val="34"/>
          <w:szCs w:val="34"/>
          <w:cs/>
        </w:rPr>
        <w:tab/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 xml:space="preserve">มีข้อความที่แจ้งให้ลูกค้าทราบเกี่ยวกับภาระหน้าที่ของลูกค้าที่ต้องปฏิบัติตามบทบัญญัติว่าด้วยการเข้าถือหลักทรัพย์เพื่อครอบงำกิจการ </w:t>
      </w:r>
      <w:r w:rsidR="00FB2761" w:rsidRPr="00105024">
        <w:rPr>
          <w:rFonts w:ascii="TH SarabunPSK" w:hAnsi="TH SarabunPSK" w:cs="TH SarabunPSK" w:hint="cs"/>
          <w:spacing w:val="-8"/>
          <w:sz w:val="34"/>
          <w:szCs w:val="34"/>
          <w:cs/>
        </w:rPr>
        <w:t xml:space="preserve"> 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>และการจัดทำและเปิดเผยรายงานการถือหลักทรัพย์</w:t>
      </w:r>
      <w:r w:rsidR="001655F9" w:rsidRPr="00105024">
        <w:rPr>
          <w:rFonts w:ascii="TH SarabunPSK" w:hAnsi="TH SarabunPSK" w:cs="TH SarabunPSK" w:hint="cs"/>
          <w:spacing w:val="-8"/>
          <w:sz w:val="34"/>
          <w:szCs w:val="34"/>
          <w:cs/>
        </w:rPr>
        <w:t>ตาม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>มาตรา</w:t>
      </w:r>
      <w:r w:rsidR="00FB2761" w:rsidRPr="00105024">
        <w:rPr>
          <w:rFonts w:ascii="TH SarabunPSK" w:hAnsi="TH SarabunPSK" w:cs="TH SarabunPSK" w:hint="cs"/>
          <w:spacing w:val="-8"/>
          <w:sz w:val="34"/>
          <w:szCs w:val="34"/>
          <w:cs/>
        </w:rPr>
        <w:t xml:space="preserve"> </w:t>
      </w:r>
      <w:r w:rsidRPr="00105024">
        <w:rPr>
          <w:rFonts w:ascii="TH SarabunPSK" w:hAnsi="TH SarabunPSK" w:cs="TH SarabunPSK"/>
          <w:spacing w:val="-8"/>
          <w:sz w:val="34"/>
          <w:szCs w:val="34"/>
          <w:cs/>
        </w:rPr>
        <w:t xml:space="preserve"> </w:t>
      </w:r>
      <w:r w:rsidR="009B0E2B" w:rsidRPr="00105024">
        <w:rPr>
          <w:rFonts w:ascii="TH SarabunPSK" w:hAnsi="TH SarabunPSK" w:cs="TH SarabunPSK" w:hint="cs"/>
          <w:spacing w:val="-8"/>
          <w:sz w:val="34"/>
          <w:szCs w:val="34"/>
          <w:cs/>
        </w:rPr>
        <w:t>๕๙</w:t>
      </w:r>
    </w:p>
    <w:p w14:paraId="67DCA25B" w14:textId="361388BF" w:rsidR="00E92A33" w:rsidRPr="00241FC7" w:rsidRDefault="004849AB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>(</w:t>
      </w:r>
      <w:r w:rsidR="00FB2761">
        <w:rPr>
          <w:rFonts w:ascii="TH SarabunPSK" w:hAnsi="TH SarabunPSK" w:cs="TH SarabunPSK" w:hint="cs"/>
          <w:sz w:val="34"/>
          <w:szCs w:val="34"/>
          <w:cs/>
        </w:rPr>
        <w:t>๓</w:t>
      </w:r>
      <w:r w:rsidRPr="003B27FA">
        <w:rPr>
          <w:rFonts w:ascii="TH SarabunPSK" w:hAnsi="TH SarabunPSK" w:cs="TH SarabunPSK"/>
          <w:sz w:val="34"/>
          <w:szCs w:val="34"/>
          <w:cs/>
        </w:rPr>
        <w:t>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มีอายุสัญญาไม่น้อยกว่า </w:t>
      </w:r>
      <w:r w:rsidR="00FB2761">
        <w:rPr>
          <w:rFonts w:ascii="TH SarabunPSK" w:hAnsi="TH SarabunPSK" w:cs="TH SarabunPSK" w:hint="cs"/>
          <w:sz w:val="34"/>
          <w:szCs w:val="34"/>
          <w:cs/>
        </w:rPr>
        <w:t xml:space="preserve"> ๒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FB2761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091A89" w:rsidRPr="003B27FA">
        <w:rPr>
          <w:rFonts w:ascii="TH SarabunPSK" w:hAnsi="TH SarabunPSK" w:cs="TH SarabunPSK"/>
          <w:sz w:val="34"/>
          <w:szCs w:val="34"/>
          <w:cs/>
        </w:rPr>
        <w:t>ปี</w:t>
      </w:r>
    </w:p>
    <w:p w14:paraId="2603EEA2" w14:textId="77777777" w:rsidR="00FF1CD0" w:rsidRDefault="00E92A33" w:rsidP="00721824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(</w:t>
      </w:r>
      <w:r w:rsidR="00241FC7">
        <w:rPr>
          <w:rFonts w:ascii="TH SarabunPSK" w:hAnsi="TH SarabunPSK" w:cs="TH SarabunPSK" w:hint="cs"/>
          <w:sz w:val="34"/>
          <w:szCs w:val="34"/>
          <w:cs/>
        </w:rPr>
        <w:t>๔</w:t>
      </w:r>
      <w:r>
        <w:rPr>
          <w:rFonts w:ascii="TH SarabunPSK" w:hAnsi="TH SarabunPSK" w:cs="TH SarabunPSK" w:hint="cs"/>
          <w:sz w:val="34"/>
          <w:szCs w:val="34"/>
          <w:cs/>
        </w:rPr>
        <w:t>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="00AD2E50" w:rsidRPr="003B27FA">
        <w:rPr>
          <w:rFonts w:ascii="TH SarabunPSK" w:hAnsi="TH SarabunPSK" w:cs="TH SarabunPSK"/>
          <w:sz w:val="34"/>
          <w:szCs w:val="34"/>
          <w:cs/>
        </w:rPr>
        <w:t>มีข้อความที่แสดงว่าใน</w:t>
      </w:r>
      <w:r w:rsidR="00AD2E50" w:rsidRPr="001E7183">
        <w:rPr>
          <w:rFonts w:ascii="TH SarabunPSK" w:hAnsi="TH SarabunPSK" w:cs="TH SarabunPSK"/>
          <w:sz w:val="34"/>
          <w:szCs w:val="34"/>
          <w:cs/>
        </w:rPr>
        <w:t>กรณีที่บริษัทจัดการกองทุนส่วนบุคคลไม่สามารถดำรงเงินกองทุนตามกฎหมายว่าด้วยหลักทรัพย์และตลาดหลักทรัพย์จนทำให้บริษัทจัดการกองทุนส่วนบุคคลมีหน้าที่ต้อง</w:t>
      </w:r>
    </w:p>
    <w:p w14:paraId="20F77003" w14:textId="2CB38FAC" w:rsidR="00FF1CD0" w:rsidRDefault="00FF1CD0" w:rsidP="00FF1CD0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/>
        <w:contextualSpacing w:val="0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/>
          <w:sz w:val="34"/>
          <w:szCs w:val="34"/>
          <w:cs/>
        </w:rPr>
        <w:br w:type="page"/>
      </w:r>
    </w:p>
    <w:p w14:paraId="1EAD583E" w14:textId="59DE0D73" w:rsidR="00AD2E50" w:rsidRPr="00F45E4E" w:rsidRDefault="00AD2E50" w:rsidP="00B875F3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B875F3">
        <w:rPr>
          <w:rFonts w:ascii="TH SarabunPSK" w:hAnsi="TH SarabunPSK" w:cs="TH SarabunPSK"/>
          <w:spacing w:val="-4"/>
          <w:sz w:val="34"/>
          <w:szCs w:val="34"/>
          <w:cs/>
        </w:rPr>
        <w:lastRenderedPageBreak/>
        <w:t>ดำเนินการกับทรัพย์สินของลูกค้าภายใต้การจัดการ</w:t>
      </w:r>
      <w:r w:rsidRPr="00B875F3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B875F3">
        <w:rPr>
          <w:rFonts w:ascii="TH SarabunPSK" w:hAnsi="TH SarabunPSK" w:cs="TH SarabunPSK"/>
          <w:spacing w:val="-4"/>
          <w:sz w:val="34"/>
          <w:szCs w:val="34"/>
          <w:cs/>
        </w:rPr>
        <w:t xml:space="preserve"> หรือไม่สามารถดำรงฐานะทางการเงินตามกฎหมายอื่น</w:t>
      </w:r>
      <w:r w:rsidRPr="001E7183">
        <w:rPr>
          <w:rFonts w:ascii="TH SarabunPSK" w:hAnsi="TH SarabunPSK" w:cs="TH SarabunPSK"/>
          <w:sz w:val="34"/>
          <w:szCs w:val="34"/>
          <w:cs/>
        </w:rPr>
        <w:t>ที่กำกับดูแลผู้ประกอบธุรกิจดังกล่าวจนเป็นเหตุให้ต้องระงับการประกอบธุรกิจนั้น</w:t>
      </w:r>
      <w:r w:rsidRPr="001E71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E7183">
        <w:rPr>
          <w:rFonts w:ascii="TH SarabunPSK" w:hAnsi="TH SarabunPSK" w:cs="TH SarabunPSK"/>
          <w:sz w:val="34"/>
          <w:szCs w:val="34"/>
          <w:cs/>
        </w:rPr>
        <w:t xml:space="preserve"> ให้บริษัทจัดการกองทุนส่วนบุคคลดำเนินการตามที่ลูกค้าแจ้งความประสงค์ไว้ดังนี้</w:t>
      </w:r>
      <w:r w:rsidRPr="001E718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1E7183">
        <w:rPr>
          <w:rFonts w:ascii="TH SarabunPSK" w:hAnsi="TH SarabunPSK" w:cs="TH SarabunPSK"/>
          <w:sz w:val="34"/>
          <w:szCs w:val="34"/>
          <w:cs/>
        </w:rPr>
        <w:t xml:space="preserve"> และให้ลูกค้ามีสิทธิบอกเลิกสัญญา</w:t>
      </w:r>
      <w:r w:rsidR="00B875F3">
        <w:rPr>
          <w:rFonts w:ascii="TH SarabunPSK" w:hAnsi="TH SarabunPSK" w:cs="TH SarabunPSK"/>
          <w:sz w:val="34"/>
          <w:szCs w:val="34"/>
          <w:cs/>
        </w:rPr>
        <w:br/>
      </w:r>
      <w:r w:rsidRPr="001E7183">
        <w:rPr>
          <w:rFonts w:ascii="TH SarabunPSK" w:hAnsi="TH SarabunPSK" w:cs="TH SarabunPSK"/>
          <w:sz w:val="34"/>
          <w:szCs w:val="34"/>
          <w:cs/>
        </w:rPr>
        <w:t>รับจัดการกองทุนส่วนบุคคลได้โดยบริษัทจัดการกองทุนส่วนบุคคล</w:t>
      </w:r>
      <w:r w:rsidRPr="003B27FA">
        <w:rPr>
          <w:rFonts w:ascii="TH SarabunPSK" w:hAnsi="TH SarabunPSK" w:cs="TH SarabunPSK"/>
          <w:sz w:val="34"/>
          <w:szCs w:val="34"/>
          <w:cs/>
        </w:rPr>
        <w:t>จะไม่เรียกร้องค่าเสียหายใด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ๆ</w:t>
      </w:r>
      <w:r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3B27FA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959D6">
        <w:rPr>
          <w:rFonts w:ascii="TH SarabunPSK" w:hAnsi="TH SarabunPSK" w:cs="TH SarabunPSK"/>
          <w:sz w:val="34"/>
          <w:szCs w:val="34"/>
          <w:cs/>
        </w:rPr>
        <w:br/>
      </w:r>
      <w:r w:rsidRPr="00F45E4E">
        <w:rPr>
          <w:rFonts w:ascii="TH SarabunPSK" w:hAnsi="TH SarabunPSK" w:cs="TH SarabunPSK"/>
          <w:sz w:val="34"/>
          <w:szCs w:val="34"/>
          <w:cs/>
        </w:rPr>
        <w:t>จากลูกค้าอันเนื่องจากการเลิกสัญญาดังกล่าว</w:t>
      </w:r>
    </w:p>
    <w:p w14:paraId="53E55D21" w14:textId="1BBE2D01" w:rsidR="00360654" w:rsidRDefault="00360654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FC5BDD" w:rsidRPr="003B27FA">
        <w:rPr>
          <w:rFonts w:ascii="TH SarabunPSK" w:hAnsi="TH SarabunPSK" w:cs="TH SarabunPSK"/>
          <w:sz w:val="34"/>
          <w:szCs w:val="34"/>
          <w:cs/>
        </w:rPr>
        <w:t>(ก)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="00FC5BDD" w:rsidRPr="003B27FA">
        <w:rPr>
          <w:rFonts w:ascii="TH SarabunPSK" w:hAnsi="TH SarabunPSK" w:cs="TH SarabunPSK"/>
          <w:sz w:val="34"/>
          <w:szCs w:val="34"/>
          <w:cs/>
        </w:rPr>
        <w:t>จัดให้บริษัทจัดการ</w:t>
      </w:r>
      <w:r w:rsidR="00D3231D" w:rsidRPr="001E7183">
        <w:rPr>
          <w:rFonts w:ascii="TH SarabunPSK" w:hAnsi="TH SarabunPSK" w:cs="TH SarabunPSK"/>
          <w:sz w:val="34"/>
          <w:szCs w:val="34"/>
          <w:cs/>
        </w:rPr>
        <w:t>กองทุนส่วนบุคคล</w:t>
      </w:r>
      <w:r w:rsidR="00FC5BDD" w:rsidRPr="003B27FA">
        <w:rPr>
          <w:rFonts w:ascii="TH SarabunPSK" w:hAnsi="TH SarabunPSK" w:cs="TH SarabunPSK"/>
          <w:sz w:val="34"/>
          <w:szCs w:val="34"/>
          <w:cs/>
        </w:rPr>
        <w:t>อื่นเข้าจัดการเงินทุนของลูกค้าแทน</w:t>
      </w:r>
    </w:p>
    <w:p w14:paraId="231175DD" w14:textId="77777777" w:rsidR="009039D3" w:rsidRDefault="00360654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pacing w:val="-5"/>
          <w:sz w:val="34"/>
          <w:szCs w:val="34"/>
        </w:rPr>
      </w:pPr>
      <w:r>
        <w:rPr>
          <w:rFonts w:ascii="TH SarabunPSK" w:hAnsi="TH SarabunPSK" w:cs="TH SarabunPSK"/>
          <w:sz w:val="34"/>
          <w:szCs w:val="34"/>
          <w:cs/>
        </w:rPr>
        <w:tab/>
      </w:r>
      <w:r w:rsidR="00FC5BDD" w:rsidRPr="003B27FA">
        <w:rPr>
          <w:rFonts w:ascii="TH SarabunPSK" w:hAnsi="TH SarabunPSK" w:cs="TH SarabunPSK"/>
          <w:sz w:val="34"/>
          <w:szCs w:val="34"/>
          <w:cs/>
        </w:rPr>
        <w:t>(ข)</w:t>
      </w:r>
      <w:r w:rsidR="002B7161">
        <w:rPr>
          <w:rFonts w:ascii="TH SarabunPSK" w:hAnsi="TH SarabunPSK" w:cs="TH SarabunPSK"/>
          <w:sz w:val="34"/>
          <w:szCs w:val="34"/>
          <w:cs/>
        </w:rPr>
        <w:tab/>
      </w:r>
      <w:r w:rsidR="00FC5BDD" w:rsidRPr="003B27FA">
        <w:rPr>
          <w:rFonts w:ascii="TH SarabunPSK" w:hAnsi="TH SarabunPSK" w:cs="TH SarabunPSK"/>
          <w:spacing w:val="-5"/>
          <w:sz w:val="34"/>
          <w:szCs w:val="34"/>
          <w:cs/>
        </w:rPr>
        <w:t>เปลี่ยนแปลงทางทะเบียนเพื่อให้ลูกค้ามีชื่อเป็นเจ้าของทรัพย์สินนั้นโดยตรง</w:t>
      </w:r>
    </w:p>
    <w:p w14:paraId="20BEF784" w14:textId="725F596C" w:rsidR="003B31F4" w:rsidRDefault="009039D3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</w:rPr>
      </w:pPr>
      <w:r w:rsidRPr="00DA7530">
        <w:rPr>
          <w:rFonts w:ascii="TH SarabunPSK" w:hAnsi="TH SarabunPSK" w:cs="TH SarabunPSK"/>
          <w:spacing w:val="-8"/>
          <w:sz w:val="34"/>
          <w:szCs w:val="34"/>
          <w:cs/>
        </w:rPr>
        <w:t>ให้บริษัทจัดการกองทุนส่วนบุคคลส่งมอบคู่ฉบับสัญญารับจัดการกองทุนส่วนบุคคลให้แก่ลูกค้าด้วย</w:t>
      </w:r>
      <w:r w:rsidR="008608A9" w:rsidRPr="00DA7530">
        <w:rPr>
          <w:rFonts w:ascii="TH SarabunPSK" w:hAnsi="TH SarabunPSK" w:cs="TH SarabunPSK" w:hint="cs"/>
          <w:sz w:val="34"/>
          <w:szCs w:val="34"/>
          <w:cs/>
        </w:rPr>
        <w:t>”</w:t>
      </w:r>
    </w:p>
    <w:p w14:paraId="7D873BF5" w14:textId="75FAE929" w:rsidR="00876636" w:rsidRPr="00876636" w:rsidRDefault="00682258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76636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876636">
        <w:rPr>
          <w:rFonts w:ascii="TH SarabunPSK" w:hAnsi="TH SarabunPSK" w:cs="TH SarabunPSK"/>
          <w:sz w:val="34"/>
          <w:szCs w:val="34"/>
          <w:cs/>
        </w:rPr>
        <w:tab/>
      </w:r>
      <w:r w:rsidR="006B1ED9">
        <w:rPr>
          <w:rFonts w:ascii="TH SarabunPSK" w:hAnsi="TH SarabunPSK" w:cs="TH SarabunPSK" w:hint="cs"/>
          <w:sz w:val="34"/>
          <w:szCs w:val="34"/>
          <w:cs/>
        </w:rPr>
        <w:t>๕</w:t>
      </w:r>
      <w:r w:rsidR="006D30E1" w:rsidRPr="00876636">
        <w:rPr>
          <w:rFonts w:ascii="TH SarabunPSK" w:hAnsi="TH SarabunPSK" w:cs="TH SarabunPSK"/>
          <w:sz w:val="34"/>
          <w:szCs w:val="34"/>
          <w:cs/>
        </w:rPr>
        <w:tab/>
      </w:r>
      <w:r w:rsidR="00876636" w:rsidRPr="00876636">
        <w:rPr>
          <w:rFonts w:ascii="TH SarabunPSK" w:hAnsi="TH SarabunPSK" w:cs="TH SarabunPSK"/>
          <w:sz w:val="34"/>
          <w:szCs w:val="34"/>
          <w:cs/>
        </w:rPr>
        <w:t xml:space="preserve">ให้เพิ่มความต่อไปนี้เป็นข้อ  ๓๙/๑  แห่งประกาศคณะกรรมการกำกับตลาดทุน  </w:t>
      </w:r>
      <w:r w:rsidR="00980D7F">
        <w:rPr>
          <w:rFonts w:ascii="TH SarabunPSK" w:hAnsi="TH SarabunPSK" w:cs="TH SarabunPSK"/>
          <w:sz w:val="34"/>
          <w:szCs w:val="34"/>
          <w:cs/>
        </w:rPr>
        <w:br/>
      </w:r>
      <w:r w:rsidR="00876636" w:rsidRPr="00876636">
        <w:rPr>
          <w:rFonts w:ascii="TH SarabunPSK" w:hAnsi="TH SarabunPSK" w:cs="TH SarabunPSK"/>
          <w:sz w:val="34"/>
          <w:szCs w:val="34"/>
          <w:cs/>
        </w:rPr>
        <w:t xml:space="preserve">ที่  ทน.  ๘๘/๒๕๕๘  เรื่อง  การจัดตั้งกองทุนรวมเพื่อผู้ลงทุนทั่วไปและเพื่อผู้ลงทุนที่มิใช่รายย่อย  และการเข้าทำสัญญารับจัดการกองทุนส่วนบุคคล  ลงวันที่  ๑๗  ธันวาคม  พ.ศ.  ๒๕๕๘  </w:t>
      </w:r>
    </w:p>
    <w:p w14:paraId="10FDE29A" w14:textId="71C43571" w:rsidR="00682258" w:rsidRPr="00876636" w:rsidRDefault="00876636" w:rsidP="00980D7F">
      <w:pPr>
        <w:tabs>
          <w:tab w:val="left" w:pos="1350"/>
          <w:tab w:val="left" w:pos="1530"/>
          <w:tab w:val="left" w:pos="1710"/>
          <w:tab w:val="left" w:pos="2160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76636">
        <w:rPr>
          <w:rFonts w:ascii="TH SarabunPSK" w:hAnsi="TH SarabunPSK" w:cs="TH SarabunPSK"/>
          <w:sz w:val="34"/>
          <w:szCs w:val="34"/>
          <w:cs/>
        </w:rPr>
        <w:t>“ข้อ</w:t>
      </w:r>
      <w:r w:rsidRPr="00876636">
        <w:rPr>
          <w:rFonts w:ascii="TH SarabunPSK" w:hAnsi="TH SarabunPSK" w:cs="TH SarabunPSK"/>
          <w:sz w:val="34"/>
          <w:szCs w:val="34"/>
          <w:cs/>
        </w:rPr>
        <w:tab/>
        <w:t>๓๙/๑</w:t>
      </w:r>
      <w:r w:rsidRPr="00876636">
        <w:rPr>
          <w:rFonts w:ascii="TH SarabunPSK" w:hAnsi="TH SarabunPSK" w:cs="TH SarabunPSK"/>
          <w:sz w:val="34"/>
          <w:szCs w:val="34"/>
          <w:cs/>
        </w:rPr>
        <w:tab/>
        <w:t>ในกรณีที่ปรากฏข้อเท็จจริงต่อสำนักงานว่าการจัดตั้งกองทุนรวมเพื่อผู้ลงทุนทั่วไปหรือกองทุนรวมเพื่อผู้ลงทุนที่มิใช่รายย่อยที่มีนโยบายการลงทุนในสินทรัพย์เสี่ยง</w:t>
      </w:r>
      <w:r w:rsidR="003A4155">
        <w:rPr>
          <w:rFonts w:ascii="TH SarabunPSK" w:hAnsi="TH SarabunPSK" w:cs="TH SarabunPSK"/>
          <w:sz w:val="34"/>
          <w:szCs w:val="34"/>
        </w:rPr>
        <w:t xml:space="preserve">  </w:t>
      </w:r>
      <w:r w:rsidRPr="00876636">
        <w:rPr>
          <w:rFonts w:ascii="TH SarabunPSK" w:hAnsi="TH SarabunPSK" w:cs="TH SarabunPSK"/>
          <w:sz w:val="34"/>
          <w:szCs w:val="34"/>
          <w:cs/>
        </w:rPr>
        <w:t xml:space="preserve">อาจก่อให้เกิดเหตุการณ์ผิดปกติหรือมีความเสี่ยงต่อผู้ลงทุนหรือเสถียรภาพของระบบการเงินอย่างมีนัยสำคัญ  </w:t>
      </w:r>
      <w:r w:rsidR="00980D7F">
        <w:rPr>
          <w:rFonts w:ascii="TH SarabunPSK" w:hAnsi="TH SarabunPSK" w:cs="TH SarabunPSK"/>
          <w:sz w:val="34"/>
          <w:szCs w:val="34"/>
          <w:cs/>
        </w:rPr>
        <w:br/>
      </w:r>
      <w:r w:rsidRPr="00876636">
        <w:rPr>
          <w:rFonts w:ascii="TH SarabunPSK" w:hAnsi="TH SarabunPSK" w:cs="TH SarabunPSK"/>
          <w:sz w:val="34"/>
          <w:szCs w:val="34"/>
          <w:cs/>
        </w:rPr>
        <w:t>ให้สำนักงานมีอำนาจระงับการรับคำขอหรือไม่อนุมัติให้จัดตั้งกองทุนรวมดังกล่าวเป็นการชั่วคราวตามแนวทางที่สำนักงานกำหนด”</w:t>
      </w:r>
    </w:p>
    <w:p w14:paraId="44F9987A" w14:textId="07E3C5E7" w:rsidR="00AD18E6" w:rsidRDefault="00CD2BE6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4401A">
        <w:rPr>
          <w:rFonts w:ascii="TH SarabunPSK" w:hAnsi="TH SarabunPSK" w:cs="TH SarabunPSK"/>
          <w:sz w:val="34"/>
          <w:szCs w:val="34"/>
          <w:cs/>
        </w:rPr>
        <w:t>ข้อ</w:t>
      </w:r>
      <w:r w:rsidR="002074BB" w:rsidRPr="00C4401A">
        <w:rPr>
          <w:rFonts w:ascii="TH SarabunPSK" w:hAnsi="TH SarabunPSK" w:cs="TH SarabunPSK"/>
          <w:sz w:val="34"/>
          <w:szCs w:val="34"/>
        </w:rPr>
        <w:tab/>
      </w:r>
      <w:r w:rsidR="006B1ED9">
        <w:rPr>
          <w:rFonts w:ascii="TH SarabunPSK" w:hAnsi="TH SarabunPSK" w:cs="TH SarabunPSK" w:hint="cs"/>
          <w:sz w:val="34"/>
          <w:szCs w:val="34"/>
          <w:cs/>
        </w:rPr>
        <w:t>๖</w:t>
      </w:r>
      <w:r w:rsidR="00091CB5" w:rsidRPr="00C4401A">
        <w:rPr>
          <w:rFonts w:ascii="TH SarabunPSK" w:hAnsi="TH SarabunPSK" w:cs="TH SarabunPSK"/>
          <w:sz w:val="34"/>
          <w:szCs w:val="34"/>
          <w:cs/>
        </w:rPr>
        <w:tab/>
      </w:r>
      <w:r w:rsidR="00932DA4" w:rsidRPr="00C4401A">
        <w:rPr>
          <w:rFonts w:ascii="TH SarabunPSK" w:hAnsi="TH SarabunPSK" w:cs="TH SarabunPSK" w:hint="cs"/>
          <w:sz w:val="34"/>
          <w:szCs w:val="34"/>
          <w:cs/>
        </w:rPr>
        <w:t>ในกรณีที่บริษัทจัดการ</w:t>
      </w:r>
      <w:r w:rsidR="00DA6F1D" w:rsidRPr="00C4401A">
        <w:rPr>
          <w:rFonts w:ascii="TH SarabunPSK" w:hAnsi="TH SarabunPSK" w:cs="TH SarabunPSK" w:hint="cs"/>
          <w:sz w:val="34"/>
          <w:szCs w:val="34"/>
          <w:cs/>
        </w:rPr>
        <w:t>กองทุนส่วนบุคคล</w:t>
      </w:r>
      <w:r w:rsidR="00932DA4" w:rsidRPr="00C4401A">
        <w:rPr>
          <w:rFonts w:ascii="TH SarabunPSK" w:hAnsi="TH SarabunPSK" w:cs="TH SarabunPSK" w:hint="cs"/>
          <w:sz w:val="34"/>
          <w:szCs w:val="34"/>
          <w:cs/>
        </w:rPr>
        <w:t>มีการให้บริการกองทุนส่วนบุคคลอยู่แล้วก่อนวันที่ประกาศนี้มีผลใช้บังคับ  แต่การให้บริการดังกล่าวไม่เป็นไปตาม</w:t>
      </w:r>
      <w:r w:rsidR="00B155A7" w:rsidRPr="00C4401A">
        <w:rPr>
          <w:rFonts w:ascii="TH SarabunPSK" w:hAnsi="TH SarabunPSK" w:cs="TH SarabunPSK" w:hint="cs"/>
          <w:spacing w:val="-4"/>
          <w:sz w:val="34"/>
          <w:szCs w:val="34"/>
          <w:cs/>
        </w:rPr>
        <w:t>ข้อกำหนดที่แก้ไขเพิ่มเติม</w:t>
      </w:r>
      <w:r w:rsidR="00E43C53" w:rsidRPr="00C4401A">
        <w:rPr>
          <w:rFonts w:ascii="TH SarabunPSK" w:hAnsi="TH SarabunPSK" w:cs="TH SarabunPSK"/>
          <w:spacing w:val="-4"/>
          <w:sz w:val="34"/>
          <w:szCs w:val="34"/>
        </w:rPr>
        <w:br/>
      </w:r>
      <w:r w:rsidR="00B155A7" w:rsidRPr="00C4401A">
        <w:rPr>
          <w:rFonts w:ascii="TH SarabunPSK" w:hAnsi="TH SarabunPSK" w:cs="TH SarabunPSK" w:hint="cs"/>
          <w:spacing w:val="-4"/>
          <w:sz w:val="34"/>
          <w:szCs w:val="34"/>
          <w:cs/>
        </w:rPr>
        <w:t>โดยประกาศนี้  ให้บริษัทจัดการ</w:t>
      </w:r>
      <w:r w:rsidR="00DA6F1D" w:rsidRPr="00C4401A">
        <w:rPr>
          <w:rFonts w:ascii="TH SarabunPSK" w:hAnsi="TH SarabunPSK" w:cs="TH SarabunPSK" w:hint="cs"/>
          <w:spacing w:val="-4"/>
          <w:sz w:val="34"/>
          <w:szCs w:val="34"/>
          <w:cs/>
        </w:rPr>
        <w:t>กองทุนส่วนบุคคล</w:t>
      </w:r>
      <w:r w:rsidR="00B155A7" w:rsidRPr="00C4401A">
        <w:rPr>
          <w:rFonts w:ascii="TH SarabunPSK" w:hAnsi="TH SarabunPSK" w:cs="TH SarabunPSK" w:hint="cs"/>
          <w:spacing w:val="-4"/>
          <w:sz w:val="34"/>
          <w:szCs w:val="34"/>
          <w:cs/>
        </w:rPr>
        <w:t>ดำเนินการแก้ไขให้เป็นไปตาม</w:t>
      </w:r>
      <w:r w:rsidR="00B155A7" w:rsidRPr="00C4401A">
        <w:rPr>
          <w:rFonts w:ascii="TH SarabunPSK" w:hAnsi="TH SarabunPSK" w:cs="TH SarabunPSK" w:hint="cs"/>
          <w:sz w:val="34"/>
          <w:szCs w:val="34"/>
          <w:cs/>
        </w:rPr>
        <w:t>ข้อกำหนด</w:t>
      </w:r>
      <w:r w:rsidR="00A012BC" w:rsidRPr="00C4401A">
        <w:rPr>
          <w:rFonts w:ascii="TH SarabunPSK" w:hAnsi="TH SarabunPSK" w:cs="TH SarabunPSK" w:hint="cs"/>
          <w:sz w:val="34"/>
          <w:szCs w:val="34"/>
          <w:cs/>
        </w:rPr>
        <w:t>ที่แก้ไขเพิ่มเติมโดย</w:t>
      </w:r>
      <w:r w:rsidR="00B155A7" w:rsidRPr="00C4401A">
        <w:rPr>
          <w:rFonts w:ascii="TH SarabunPSK" w:hAnsi="TH SarabunPSK" w:cs="TH SarabunPSK" w:hint="cs"/>
          <w:sz w:val="34"/>
          <w:szCs w:val="34"/>
          <w:cs/>
        </w:rPr>
        <w:t>ประกาศนี้</w:t>
      </w:r>
      <w:r w:rsidR="0025748C">
        <w:rPr>
          <w:rFonts w:ascii="TH SarabunPSK" w:hAnsi="TH SarabunPSK" w:cs="TH SarabunPSK"/>
          <w:sz w:val="34"/>
          <w:szCs w:val="34"/>
        </w:rPr>
        <w:t xml:space="preserve">  </w:t>
      </w:r>
      <w:r w:rsidR="00B155A7" w:rsidRPr="00C4401A">
        <w:rPr>
          <w:rFonts w:ascii="TH SarabunPSK" w:hAnsi="TH SarabunPSK" w:cs="TH SarabunPSK" w:hint="cs"/>
          <w:sz w:val="34"/>
          <w:szCs w:val="34"/>
          <w:cs/>
        </w:rPr>
        <w:t>ภายใน  ๓  เดือน</w:t>
      </w:r>
      <w:r w:rsidR="007E2AD3" w:rsidRPr="00C4401A">
        <w:rPr>
          <w:rFonts w:ascii="TH SarabunPSK" w:hAnsi="TH SarabunPSK" w:cs="TH SarabunPSK" w:hint="cs"/>
          <w:sz w:val="34"/>
          <w:szCs w:val="34"/>
          <w:cs/>
        </w:rPr>
        <w:t>นับแต่วันที่</w:t>
      </w:r>
      <w:r w:rsidR="003B31F4" w:rsidRPr="00C4401A">
        <w:rPr>
          <w:rFonts w:ascii="TH SarabunPSK" w:hAnsi="TH SarabunPSK" w:cs="TH SarabunPSK"/>
          <w:sz w:val="34"/>
          <w:szCs w:val="34"/>
          <w:cs/>
        </w:rPr>
        <w:t>ประกาศนี้</w:t>
      </w:r>
      <w:r w:rsidR="007E2AD3" w:rsidRPr="00C4401A">
        <w:rPr>
          <w:rFonts w:ascii="TH SarabunPSK" w:hAnsi="TH SarabunPSK" w:cs="TH SarabunPSK" w:hint="cs"/>
          <w:sz w:val="34"/>
          <w:szCs w:val="34"/>
          <w:cs/>
        </w:rPr>
        <w:t>มีผลใช้บังคับ</w:t>
      </w:r>
      <w:r w:rsidR="00390DB6" w:rsidRPr="00C4401A">
        <w:rPr>
          <w:rFonts w:ascii="TH SarabunPSK" w:hAnsi="TH SarabunPSK" w:cs="TH SarabunPSK"/>
          <w:sz w:val="34"/>
          <w:szCs w:val="34"/>
        </w:rPr>
        <w:t xml:space="preserve">  </w:t>
      </w:r>
      <w:r w:rsidR="00390DB6" w:rsidRPr="00C4401A">
        <w:rPr>
          <w:rFonts w:ascii="TH SarabunPSK" w:hAnsi="TH SarabunPSK" w:cs="TH SarabunPSK" w:hint="cs"/>
          <w:sz w:val="34"/>
          <w:szCs w:val="34"/>
          <w:cs/>
        </w:rPr>
        <w:t>เว้นแต่เป็นกรณี</w:t>
      </w:r>
      <w:r w:rsidR="001B17B7">
        <w:rPr>
          <w:rFonts w:ascii="TH SarabunPSK" w:hAnsi="TH SarabunPSK" w:cs="TH SarabunPSK" w:hint="cs"/>
          <w:sz w:val="34"/>
          <w:szCs w:val="34"/>
          <w:cs/>
        </w:rPr>
        <w:t xml:space="preserve">ตามข้อ  </w:t>
      </w:r>
      <w:r w:rsidR="00FE3F61">
        <w:rPr>
          <w:rFonts w:ascii="TH SarabunPSK" w:hAnsi="TH SarabunPSK" w:cs="TH SarabunPSK" w:hint="cs"/>
          <w:sz w:val="34"/>
          <w:szCs w:val="34"/>
          <w:cs/>
        </w:rPr>
        <w:t>๗</w:t>
      </w:r>
    </w:p>
    <w:p w14:paraId="25E535FF" w14:textId="1CCE055A" w:rsidR="003A266C" w:rsidRPr="00FF1CD0" w:rsidRDefault="006619B1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ข้อ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๗</w:t>
      </w:r>
      <w:r>
        <w:rPr>
          <w:rFonts w:ascii="TH SarabunPSK" w:hAnsi="TH SarabunPSK" w:cs="TH SarabunPSK"/>
          <w:sz w:val="34"/>
          <w:szCs w:val="34"/>
          <w:cs/>
        </w:rPr>
        <w:tab/>
      </w:r>
      <w:r>
        <w:rPr>
          <w:rFonts w:ascii="TH SarabunPSK" w:hAnsi="TH SarabunPSK" w:cs="TH SarabunPSK" w:hint="cs"/>
          <w:sz w:val="34"/>
          <w:szCs w:val="34"/>
          <w:cs/>
        </w:rPr>
        <w:t>ใน</w:t>
      </w:r>
      <w:r w:rsidRPr="00C4401A">
        <w:rPr>
          <w:rFonts w:ascii="TH SarabunPSK" w:hAnsi="TH SarabunPSK" w:cs="TH SarabunPSK" w:hint="cs"/>
          <w:sz w:val="34"/>
          <w:szCs w:val="34"/>
          <w:cs/>
        </w:rPr>
        <w:t>กรณีที่</w:t>
      </w:r>
      <w:r w:rsidRPr="00C4401A">
        <w:rPr>
          <w:rFonts w:ascii="TH SarabunPSK" w:hAnsi="TH SarabunPSK" w:cs="TH SarabunPSK"/>
          <w:sz w:val="34"/>
          <w:szCs w:val="34"/>
          <w:cs/>
        </w:rPr>
        <w:t>บริษัทจัดการกองทุนส่วนบุคคลมีการลงทุนเพื่อลูกค้ากองทุนส่วนบุคคล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C4401A">
        <w:rPr>
          <w:rFonts w:ascii="TH SarabunPSK" w:hAnsi="TH SarabunPSK" w:cs="TH SarabunPSK"/>
          <w:sz w:val="34"/>
          <w:szCs w:val="34"/>
          <w:cs/>
        </w:rPr>
        <w:t>ไม่ว่าโดยทางตรงหรือทางอ้อม</w:t>
      </w:r>
      <w:r w:rsidRPr="00C4401A">
        <w:rPr>
          <w:rFonts w:ascii="TH SarabunPSK" w:hAnsi="TH SarabunPSK" w:cs="TH SarabunPSK"/>
          <w:spacing w:val="-2"/>
          <w:sz w:val="34"/>
          <w:szCs w:val="34"/>
          <w:cs/>
        </w:rPr>
        <w:t>ในสินทรัพย์ดิจิทัลตามกฎหมายว่าด้วยการประกอบธุรกิจสินทรัพย์ดิจิทัล</w:t>
      </w:r>
      <w:r>
        <w:rPr>
          <w:rFonts w:ascii="TH SarabunPSK" w:hAnsi="TH SarabunPSK" w:cs="TH SarabunPSK"/>
          <w:spacing w:val="-2"/>
          <w:sz w:val="34"/>
          <w:szCs w:val="34"/>
        </w:rPr>
        <w:br/>
      </w:r>
      <w:r w:rsidRPr="00C4401A">
        <w:rPr>
          <w:rFonts w:ascii="TH SarabunPSK" w:hAnsi="TH SarabunPSK" w:cs="TH SarabunPSK"/>
          <w:spacing w:val="-2"/>
          <w:sz w:val="34"/>
          <w:szCs w:val="34"/>
          <w:cs/>
        </w:rPr>
        <w:t>โดยชอบ</w:t>
      </w:r>
      <w:r>
        <w:rPr>
          <w:rFonts w:ascii="TH SarabunPSK" w:hAnsi="TH SarabunPSK" w:cs="TH SarabunPSK" w:hint="cs"/>
          <w:spacing w:val="-2"/>
          <w:sz w:val="34"/>
          <w:szCs w:val="34"/>
          <w:cs/>
        </w:rPr>
        <w:t>อยู่แล้ว</w:t>
      </w:r>
      <w:r w:rsidRPr="004F2909">
        <w:rPr>
          <w:rFonts w:ascii="TH SarabunPSK" w:hAnsi="TH SarabunPSK" w:cs="TH SarabunPSK" w:hint="cs"/>
          <w:spacing w:val="-2"/>
          <w:sz w:val="34"/>
          <w:szCs w:val="34"/>
          <w:cs/>
        </w:rPr>
        <w:t>ใน</w:t>
      </w:r>
      <w:r w:rsidRPr="004F2909">
        <w:rPr>
          <w:rFonts w:ascii="TH SarabunPSK" w:hAnsi="TH SarabunPSK" w:cs="TH SarabunPSK" w:hint="cs"/>
          <w:sz w:val="34"/>
          <w:szCs w:val="34"/>
          <w:cs/>
        </w:rPr>
        <w:t xml:space="preserve">วันที่  </w:t>
      </w:r>
      <w:r w:rsidR="00DF2E3D" w:rsidRPr="004F2909">
        <w:rPr>
          <w:rFonts w:ascii="TH SarabunPSK" w:hAnsi="TH SarabunPSK" w:cs="TH SarabunPSK" w:hint="cs"/>
          <w:sz w:val="34"/>
          <w:szCs w:val="34"/>
          <w:cs/>
        </w:rPr>
        <w:t>๑๕</w:t>
      </w:r>
      <w:r w:rsidRPr="004F2909">
        <w:rPr>
          <w:rFonts w:ascii="TH SarabunPSK" w:hAnsi="TH SarabunPSK" w:cs="TH SarabunPSK" w:hint="cs"/>
          <w:sz w:val="34"/>
          <w:szCs w:val="34"/>
          <w:cs/>
        </w:rPr>
        <w:t xml:space="preserve">  มกราคม  พ.ศ.</w:t>
      </w:r>
      <w:r w:rsidRPr="004F2909">
        <w:rPr>
          <w:rFonts w:ascii="TH SarabunPSK" w:hAnsi="TH SarabunPSK" w:cs="TH SarabunPSK"/>
          <w:sz w:val="34"/>
          <w:szCs w:val="34"/>
        </w:rPr>
        <w:t xml:space="preserve">  </w:t>
      </w:r>
      <w:r w:rsidRPr="004F2909">
        <w:rPr>
          <w:rFonts w:ascii="TH SarabunPSK" w:hAnsi="TH SarabunPSK" w:cs="TH SarabunPSK" w:hint="cs"/>
          <w:sz w:val="34"/>
          <w:szCs w:val="34"/>
          <w:cs/>
        </w:rPr>
        <w:t>๒๕๖๘</w:t>
      </w:r>
      <w:r w:rsidRPr="00823707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>
        <w:rPr>
          <w:rFonts w:ascii="TH SarabunPSK" w:hAnsi="TH SarabunPSK" w:cs="TH SarabunPSK" w:hint="cs"/>
          <w:spacing w:val="-2"/>
          <w:sz w:val="34"/>
          <w:szCs w:val="34"/>
          <w:cs/>
        </w:rPr>
        <w:t>แ</w:t>
      </w:r>
      <w:r w:rsidRPr="00C4401A">
        <w:rPr>
          <w:rFonts w:ascii="TH SarabunPSK" w:hAnsi="TH SarabunPSK" w:cs="TH SarabunPSK"/>
          <w:sz w:val="34"/>
          <w:szCs w:val="34"/>
          <w:cs/>
        </w:rPr>
        <w:t xml:space="preserve">ละประสงค์จะมีการลงทุนดังกล่าวต่อไป  </w:t>
      </w:r>
      <w:r>
        <w:rPr>
          <w:rFonts w:ascii="TH SarabunPSK" w:hAnsi="TH SarabunPSK" w:cs="TH SarabunPSK"/>
          <w:sz w:val="34"/>
          <w:szCs w:val="34"/>
        </w:rPr>
        <w:br/>
      </w:r>
      <w:r w:rsidRPr="00C4401A">
        <w:rPr>
          <w:rFonts w:ascii="TH SarabunPSK" w:hAnsi="TH SarabunPSK" w:cs="TH SarabunPSK"/>
          <w:sz w:val="34"/>
          <w:szCs w:val="34"/>
          <w:cs/>
        </w:rPr>
        <w:t>ให้บริษัทจัดการกองทุนส่วนบุคคลดำเนินการแก้ไขหรือเพิ่มเติมสัญญารับจัดการกองทุนส่วนบุคคล</w:t>
      </w:r>
      <w:r>
        <w:rPr>
          <w:rFonts w:ascii="TH SarabunPSK" w:hAnsi="TH SarabunPSK" w:cs="TH SarabunPSK"/>
          <w:sz w:val="34"/>
          <w:szCs w:val="34"/>
          <w:cs/>
        </w:rPr>
        <w:br/>
      </w:r>
      <w:r w:rsidRPr="00C4401A">
        <w:rPr>
          <w:rFonts w:ascii="TH SarabunPSK" w:hAnsi="TH SarabunPSK" w:cs="TH SarabunPSK"/>
          <w:sz w:val="34"/>
          <w:szCs w:val="34"/>
          <w:cs/>
        </w:rPr>
        <w:t>ที่ทำไว้กับ</w:t>
      </w:r>
      <w:r w:rsidRPr="00E34FAE">
        <w:rPr>
          <w:rFonts w:ascii="TH SarabunPSK" w:hAnsi="TH SarabunPSK" w:cs="TH SarabunPSK"/>
          <w:sz w:val="34"/>
          <w:szCs w:val="34"/>
          <w:cs/>
        </w:rPr>
        <w:t>ลูกค้</w:t>
      </w:r>
      <w:r w:rsidRPr="00C3215E">
        <w:rPr>
          <w:rFonts w:ascii="TH SarabunPSK" w:hAnsi="TH SarabunPSK" w:cs="TH SarabunPSK"/>
          <w:sz w:val="34"/>
          <w:szCs w:val="34"/>
          <w:cs/>
        </w:rPr>
        <w:t>า</w:t>
      </w:r>
      <w:r w:rsidR="00E34FAE" w:rsidRPr="00C3215E">
        <w:rPr>
          <w:rFonts w:ascii="TH SarabunPSK" w:hAnsi="TH SarabunPSK" w:cs="TH SarabunPSK" w:hint="cs"/>
          <w:sz w:val="34"/>
          <w:szCs w:val="34"/>
          <w:cs/>
        </w:rPr>
        <w:t>นั้น</w:t>
      </w:r>
      <w:r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Pr="00C4401A">
        <w:rPr>
          <w:rFonts w:ascii="TH SarabunPSK" w:hAnsi="TH SarabunPSK" w:cs="TH SarabunPSK"/>
          <w:sz w:val="34"/>
          <w:szCs w:val="34"/>
          <w:cs/>
        </w:rPr>
        <w:t>ให้เป็นไปตามข้อ  ๓๗</w:t>
      </w:r>
      <w:r w:rsidRPr="00C4401A">
        <w:rPr>
          <w:rFonts w:ascii="TH SarabunPSK" w:hAnsi="TH SarabunPSK" w:cs="TH SarabunPSK" w:hint="cs"/>
          <w:sz w:val="34"/>
          <w:szCs w:val="34"/>
          <w:cs/>
        </w:rPr>
        <w:t>/๑</w:t>
      </w:r>
      <w:r w:rsidRPr="00C4401A">
        <w:rPr>
          <w:rFonts w:ascii="TH SarabunPSK" w:hAnsi="TH SarabunPSK" w:cs="TH SarabunPSK"/>
          <w:sz w:val="34"/>
          <w:szCs w:val="34"/>
          <w:cs/>
        </w:rPr>
        <w:t xml:space="preserve">  (</w:t>
      </w:r>
      <w:r w:rsidRPr="00C4401A">
        <w:rPr>
          <w:rFonts w:ascii="TH SarabunPSK" w:hAnsi="TH SarabunPSK" w:cs="TH SarabunPSK" w:hint="cs"/>
          <w:sz w:val="34"/>
          <w:szCs w:val="34"/>
          <w:cs/>
        </w:rPr>
        <w:t>๖</w:t>
      </w:r>
      <w:r w:rsidRPr="00C4401A">
        <w:rPr>
          <w:rFonts w:ascii="TH SarabunPSK" w:hAnsi="TH SarabunPSK" w:cs="TH SarabunPSK"/>
          <w:sz w:val="34"/>
          <w:szCs w:val="34"/>
          <w:cs/>
        </w:rPr>
        <w:t xml:space="preserve">)  แห่งประกาศคณะกรรมการกำกับตลาดทุน  </w:t>
      </w:r>
      <w:r w:rsidR="006B7E08">
        <w:rPr>
          <w:rFonts w:ascii="TH SarabunPSK" w:hAnsi="TH SarabunPSK" w:cs="TH SarabunPSK"/>
          <w:sz w:val="34"/>
          <w:szCs w:val="34"/>
          <w:cs/>
        </w:rPr>
        <w:br/>
      </w:r>
      <w:r w:rsidRPr="00C4401A">
        <w:rPr>
          <w:rFonts w:ascii="TH SarabunPSK" w:hAnsi="TH SarabunPSK" w:cs="TH SarabunPSK"/>
          <w:sz w:val="34"/>
          <w:szCs w:val="34"/>
          <w:cs/>
        </w:rPr>
        <w:t xml:space="preserve">ที่  ทน.  ๘๘/๒๕๕๘  เรื่อง  การจัดตั้งกองทุนรวมเพื่อผู้ลงทุนทั่วไปและเพื่อผู้ลงทุนที่มิใช่รายย่อย  </w:t>
      </w:r>
      <w:r w:rsidR="006B7E08">
        <w:rPr>
          <w:rFonts w:ascii="TH SarabunPSK" w:hAnsi="TH SarabunPSK" w:cs="TH SarabunPSK"/>
          <w:sz w:val="34"/>
          <w:szCs w:val="34"/>
          <w:cs/>
        </w:rPr>
        <w:br/>
      </w:r>
      <w:r w:rsidRPr="00C4401A">
        <w:rPr>
          <w:rFonts w:ascii="TH SarabunPSK" w:hAnsi="TH SarabunPSK" w:cs="TH SarabunPSK"/>
          <w:sz w:val="34"/>
          <w:szCs w:val="34"/>
          <w:cs/>
        </w:rPr>
        <w:t>และการเข้าทำสัญญารับจัดการ</w:t>
      </w:r>
      <w:r w:rsidRPr="00C4401A">
        <w:rPr>
          <w:rFonts w:ascii="TH SarabunPSK" w:hAnsi="TH SarabunPSK" w:cs="TH SarabunPSK"/>
          <w:spacing w:val="-4"/>
          <w:sz w:val="34"/>
          <w:szCs w:val="34"/>
          <w:cs/>
        </w:rPr>
        <w:t>กองทุนส่วนบุคคล  ลงวันที่  ๑๗  ธันวาคม  พ.ศ.  ๒๕๕๘  ซึ่งแก้ไขเพิ่มเติมโดยประกาศ</w:t>
      </w:r>
      <w:r w:rsidRPr="004F2909">
        <w:rPr>
          <w:rFonts w:ascii="TH SarabunPSK" w:hAnsi="TH SarabunPSK" w:cs="TH SarabunPSK"/>
          <w:spacing w:val="-4"/>
          <w:sz w:val="34"/>
          <w:szCs w:val="34"/>
          <w:cs/>
        </w:rPr>
        <w:t>นี้</w:t>
      </w:r>
      <w:r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Pr="004F2909">
        <w:rPr>
          <w:rFonts w:ascii="TH SarabunPSK" w:hAnsi="TH SarabunPSK" w:cs="TH SarabunPSK"/>
          <w:spacing w:val="-4"/>
          <w:sz w:val="34"/>
          <w:szCs w:val="34"/>
          <w:cs/>
        </w:rPr>
        <w:t>ภายใน</w:t>
      </w:r>
      <w:r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วันที่  </w:t>
      </w:r>
      <w:r w:rsidR="00DF2E3D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๑๖</w:t>
      </w:r>
      <w:r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7B10EF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เมษายน</w:t>
      </w:r>
      <w:r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พ.ศ.</w:t>
      </w:r>
      <w:r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๒๕๖๘</w:t>
      </w:r>
      <w:r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</w:p>
    <w:p w14:paraId="47CFE0E3" w14:textId="77777777" w:rsidR="00CC7C55" w:rsidRDefault="00B820F9" w:rsidP="00776745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823707">
        <w:rPr>
          <w:rFonts w:ascii="TH SarabunPSK" w:hAnsi="TH SarabunPSK" w:cs="TH SarabunPSK"/>
          <w:sz w:val="34"/>
          <w:szCs w:val="34"/>
          <w:cs/>
        </w:rPr>
        <w:lastRenderedPageBreak/>
        <w:t>ข้อ</w:t>
      </w:r>
      <w:r w:rsidRPr="00823707">
        <w:rPr>
          <w:rFonts w:ascii="TH SarabunPSK" w:hAnsi="TH SarabunPSK" w:cs="TH SarabunPSK"/>
          <w:sz w:val="34"/>
          <w:szCs w:val="34"/>
          <w:cs/>
        </w:rPr>
        <w:tab/>
      </w:r>
      <w:r w:rsidR="006B1ED9">
        <w:rPr>
          <w:rFonts w:ascii="TH SarabunPSK" w:hAnsi="TH SarabunPSK" w:cs="TH SarabunPSK" w:hint="cs"/>
          <w:sz w:val="34"/>
          <w:szCs w:val="34"/>
          <w:cs/>
        </w:rPr>
        <w:t>๘</w:t>
      </w:r>
      <w:r w:rsidRPr="00823707">
        <w:rPr>
          <w:rFonts w:ascii="TH SarabunPSK" w:hAnsi="TH SarabunPSK" w:cs="TH SarabunPSK"/>
          <w:sz w:val="34"/>
          <w:szCs w:val="34"/>
          <w:cs/>
        </w:rPr>
        <w:tab/>
      </w:r>
      <w:r w:rsidRPr="00823707">
        <w:rPr>
          <w:rFonts w:ascii="TH SarabunPSK" w:hAnsi="TH SarabunPSK" w:cs="TH SarabunPSK" w:hint="cs"/>
          <w:sz w:val="34"/>
          <w:szCs w:val="34"/>
          <w:cs/>
        </w:rPr>
        <w:t>ประกาศนี้ให้ใช้บังคับ</w:t>
      </w:r>
      <w:r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ตั้งแต่</w:t>
      </w:r>
      <w:r w:rsidRPr="004F2909">
        <w:rPr>
          <w:rFonts w:ascii="TH SarabunPSK" w:hAnsi="TH SarabunPSK" w:cs="TH SarabunPSK" w:hint="cs"/>
          <w:sz w:val="34"/>
          <w:szCs w:val="34"/>
          <w:cs/>
        </w:rPr>
        <w:t>วันที่  ๑  เมษายน  พ.ศ.</w:t>
      </w:r>
      <w:r w:rsidR="008C078A" w:rsidRPr="004F2909">
        <w:rPr>
          <w:rFonts w:ascii="TH SarabunPSK" w:hAnsi="TH SarabunPSK" w:cs="TH SarabunPSK"/>
          <w:sz w:val="34"/>
          <w:szCs w:val="34"/>
        </w:rPr>
        <w:t xml:space="preserve">  </w:t>
      </w:r>
      <w:r w:rsidRPr="004F2909">
        <w:rPr>
          <w:rFonts w:ascii="TH SarabunPSK" w:hAnsi="TH SarabunPSK" w:cs="TH SarabunPSK" w:hint="cs"/>
          <w:sz w:val="34"/>
          <w:szCs w:val="34"/>
          <w:cs/>
        </w:rPr>
        <w:t>๒๕๖๘</w:t>
      </w:r>
      <w:r w:rsidRPr="00823707">
        <w:rPr>
          <w:rFonts w:ascii="TH SarabunPSK" w:hAnsi="TH SarabunPSK" w:cs="TH SarabunPSK" w:hint="cs"/>
          <w:sz w:val="34"/>
          <w:szCs w:val="34"/>
          <w:cs/>
        </w:rPr>
        <w:t xml:space="preserve">  เป็นต้นไป</w:t>
      </w:r>
      <w:r w:rsidR="00D354B3">
        <w:rPr>
          <w:rFonts w:ascii="TH SarabunPSK" w:hAnsi="TH SarabunPSK" w:cs="TH SarabunPSK" w:hint="cs"/>
          <w:sz w:val="34"/>
          <w:szCs w:val="34"/>
          <w:cs/>
        </w:rPr>
        <w:t xml:space="preserve">  เว้นแต่</w:t>
      </w:r>
    </w:p>
    <w:p w14:paraId="437937E3" w14:textId="77777777" w:rsidR="003A266C" w:rsidRDefault="00CC7C55" w:rsidP="003A266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>
        <w:rPr>
          <w:rFonts w:ascii="TH SarabunPSK" w:hAnsi="TH SarabunPSK" w:cs="TH SarabunPSK" w:hint="cs"/>
          <w:sz w:val="34"/>
          <w:szCs w:val="34"/>
          <w:cs/>
        </w:rPr>
        <w:t>(๑)</w:t>
      </w:r>
      <w:r>
        <w:rPr>
          <w:rFonts w:ascii="TH SarabunPSK" w:hAnsi="TH SarabunPSK" w:cs="TH SarabunPSK"/>
          <w:sz w:val="34"/>
          <w:szCs w:val="34"/>
          <w:cs/>
        </w:rPr>
        <w:tab/>
      </w:r>
      <w:r w:rsidR="00E32061">
        <w:rPr>
          <w:rFonts w:ascii="TH SarabunPSK" w:hAnsi="TH SarabunPSK" w:cs="TH SarabunPSK" w:hint="cs"/>
          <w:sz w:val="34"/>
          <w:szCs w:val="34"/>
          <w:cs/>
        </w:rPr>
        <w:t>ข้อ  ๓  ในส่วนที่เกี่ยวกับ</w:t>
      </w:r>
      <w:r w:rsidR="00E32061" w:rsidRPr="00E32061">
        <w:rPr>
          <w:rFonts w:ascii="TH SarabunPSK" w:hAnsi="TH SarabunPSK" w:cs="TH SarabunPSK"/>
          <w:sz w:val="34"/>
          <w:szCs w:val="34"/>
          <w:cs/>
        </w:rPr>
        <w:t>การเข้าทำสัญญารับจัดการกองทุนส่วนบุคคล</w:t>
      </w:r>
      <w:r w:rsidR="00094465" w:rsidRPr="00094465">
        <w:rPr>
          <w:rFonts w:ascii="TH SarabunPSK" w:hAnsi="TH SarabunPSK" w:cs="TH SarabunPSK"/>
          <w:sz w:val="34"/>
          <w:szCs w:val="34"/>
          <w:cs/>
        </w:rPr>
        <w:t>ท</w:t>
      </w:r>
      <w:r w:rsidR="00813213">
        <w:rPr>
          <w:rFonts w:ascii="TH SarabunPSK" w:hAnsi="TH SarabunPSK" w:cs="TH SarabunPSK" w:hint="cs"/>
          <w:sz w:val="34"/>
          <w:szCs w:val="34"/>
          <w:cs/>
        </w:rPr>
        <w:t>ี่จะมี</w:t>
      </w:r>
      <w:r w:rsidR="00094465" w:rsidRPr="00094465">
        <w:rPr>
          <w:rFonts w:ascii="TH SarabunPSK" w:hAnsi="TH SarabunPSK" w:cs="TH SarabunPSK"/>
          <w:sz w:val="34"/>
          <w:szCs w:val="34"/>
          <w:cs/>
        </w:rPr>
        <w:t>การลงทุน</w:t>
      </w:r>
      <w:r w:rsidR="00DC687B">
        <w:rPr>
          <w:rFonts w:ascii="TH SarabunPSK" w:hAnsi="TH SarabunPSK" w:cs="TH SarabunPSK"/>
          <w:sz w:val="34"/>
          <w:szCs w:val="34"/>
          <w:cs/>
        </w:rPr>
        <w:br/>
      </w:r>
      <w:r w:rsidR="00094465" w:rsidRPr="00094465">
        <w:rPr>
          <w:rFonts w:ascii="TH SarabunPSK" w:hAnsi="TH SarabunPSK" w:cs="TH SarabunPSK"/>
          <w:sz w:val="34"/>
          <w:szCs w:val="34"/>
          <w:cs/>
        </w:rPr>
        <w:t>ไม่ว่าโดยทางตรง</w:t>
      </w:r>
      <w:r w:rsidR="00094465" w:rsidRPr="00E661AA">
        <w:rPr>
          <w:rFonts w:ascii="TH SarabunPSK" w:hAnsi="TH SarabunPSK" w:cs="TH SarabunPSK"/>
          <w:spacing w:val="-4"/>
          <w:sz w:val="34"/>
          <w:szCs w:val="34"/>
          <w:cs/>
        </w:rPr>
        <w:t>หรือทางอ้อมในคริปโทแอสเซ็ท</w:t>
      </w:r>
      <w:r w:rsidR="00813213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422CB2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และข้อ  </w:t>
      </w:r>
      <w:r w:rsidR="00F1757D">
        <w:rPr>
          <w:rFonts w:ascii="TH SarabunPSK" w:hAnsi="TH SarabunPSK" w:cs="TH SarabunPSK" w:hint="cs"/>
          <w:spacing w:val="-4"/>
          <w:sz w:val="34"/>
          <w:szCs w:val="34"/>
          <w:cs/>
        </w:rPr>
        <w:t>๗</w:t>
      </w:r>
      <w:r w:rsidR="00422CB2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</w:t>
      </w:r>
      <w:r w:rsidR="00813213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>ให้ใช้บังคับ</w:t>
      </w:r>
      <w:r w:rsidR="00813213" w:rsidRPr="00E661AA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ตั้งแต่</w:t>
      </w:r>
      <w:r w:rsidR="00813213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วันที่  </w:t>
      </w:r>
      <w:r w:rsidR="001566DF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๑๖</w:t>
      </w:r>
      <w:r w:rsidR="00813213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มกราคม  </w:t>
      </w:r>
      <w:r w:rsidR="00DC687B" w:rsidRPr="004F2909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813213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พ.ศ.</w:t>
      </w:r>
      <w:r w:rsidR="00813213"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="00813213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๒๕๖๘  </w:t>
      </w:r>
      <w:r w:rsidR="007E5172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เป็นต้นไป</w:t>
      </w:r>
    </w:p>
    <w:p w14:paraId="3E55FFF6" w14:textId="278C111C" w:rsidR="00B820F9" w:rsidRPr="00E661AA" w:rsidRDefault="007E5172" w:rsidP="003A266C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spacing w:after="0" w:line="240" w:lineRule="auto"/>
        <w:ind w:right="-43"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>
        <w:rPr>
          <w:rFonts w:ascii="TH SarabunPSK" w:hAnsi="TH SarabunPSK" w:cs="TH SarabunPSK" w:hint="cs"/>
          <w:spacing w:val="-4"/>
          <w:sz w:val="34"/>
          <w:szCs w:val="34"/>
          <w:cs/>
        </w:rPr>
        <w:t>(๒)</w:t>
      </w:r>
      <w:r>
        <w:rPr>
          <w:rFonts w:ascii="TH SarabunPSK" w:hAnsi="TH SarabunPSK" w:cs="TH SarabunPSK"/>
          <w:spacing w:val="-4"/>
          <w:sz w:val="34"/>
          <w:szCs w:val="34"/>
          <w:cs/>
        </w:rPr>
        <w:tab/>
      </w:r>
      <w:r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ข้อ  ๔  </w:t>
      </w:r>
      <w:r w:rsidR="006B77BD" w:rsidRPr="004A4403">
        <w:rPr>
          <w:rFonts w:ascii="TH SarabunPSK" w:hAnsi="TH SarabunPSK" w:cs="TH SarabunPSK"/>
          <w:sz w:val="34"/>
          <w:szCs w:val="34"/>
          <w:cs/>
        </w:rPr>
        <w:t>ใน</w:t>
      </w:r>
      <w:r w:rsidR="006B77BD">
        <w:rPr>
          <w:rFonts w:ascii="TH SarabunPSK" w:hAnsi="TH SarabunPSK" w:cs="TH SarabunPSK" w:hint="cs"/>
          <w:sz w:val="34"/>
          <w:szCs w:val="34"/>
          <w:cs/>
        </w:rPr>
        <w:t>ส่วนที่เกี่ยวกับ</w:t>
      </w:r>
      <w:r w:rsidR="006B77BD" w:rsidRPr="004A4403">
        <w:rPr>
          <w:rFonts w:ascii="TH SarabunPSK" w:hAnsi="TH SarabunPSK" w:cs="TH SarabunPSK"/>
          <w:sz w:val="34"/>
          <w:szCs w:val="34"/>
          <w:cs/>
        </w:rPr>
        <w:t>การรับจัดการกองทุนสำรองเลี้ยงชีพ</w:t>
      </w:r>
      <w:r w:rsidR="006B77BD" w:rsidRPr="004A4403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B77BD" w:rsidRPr="004A4403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DC687B">
        <w:rPr>
          <w:rFonts w:ascii="TH SarabunPSK" w:hAnsi="TH SarabunPSK" w:cs="TH SarabunPSK" w:hint="cs"/>
          <w:sz w:val="34"/>
          <w:szCs w:val="34"/>
          <w:cs/>
        </w:rPr>
        <w:t>ซึ่ง</w:t>
      </w:r>
      <w:r w:rsidR="00E96755">
        <w:rPr>
          <w:rFonts w:ascii="TH SarabunPSK" w:hAnsi="TH SarabunPSK" w:cs="TH SarabunPSK" w:hint="cs"/>
          <w:sz w:val="34"/>
          <w:szCs w:val="34"/>
          <w:cs/>
        </w:rPr>
        <w:t>ต้อง</w:t>
      </w:r>
      <w:r w:rsidR="00265F7B" w:rsidRPr="003A6CBB">
        <w:rPr>
          <w:rFonts w:ascii="TH SarabunPSK" w:hAnsi="TH SarabunPSK" w:cs="TH SarabunPSK" w:hint="cs"/>
          <w:sz w:val="34"/>
          <w:szCs w:val="34"/>
          <w:cs/>
        </w:rPr>
        <w:t>พิจารณาข้อบังคับ</w:t>
      </w:r>
      <w:r w:rsidR="00E01F12">
        <w:rPr>
          <w:rFonts w:ascii="TH SarabunPSK" w:hAnsi="TH SarabunPSK" w:cs="TH SarabunPSK"/>
          <w:sz w:val="34"/>
          <w:szCs w:val="34"/>
          <w:cs/>
        </w:rPr>
        <w:br/>
      </w:r>
      <w:r w:rsidR="00265F7B" w:rsidRPr="003A6CBB">
        <w:rPr>
          <w:rFonts w:ascii="TH SarabunPSK" w:hAnsi="TH SarabunPSK" w:cs="TH SarabunPSK" w:hint="cs"/>
          <w:sz w:val="34"/>
          <w:szCs w:val="34"/>
          <w:cs/>
        </w:rPr>
        <w:t>ของกองทุนสำรองเลี้ยงชีพให้เป็นไปตามกฎหมายว่าด้วยกองทุนสำรองเลี้ยงชีพ</w:t>
      </w:r>
      <w:r w:rsidR="00265F7B" w:rsidRPr="00F176DA">
        <w:rPr>
          <w:rFonts w:ascii="TH SarabunPSK" w:hAnsi="TH SarabunPSK" w:cs="TH SarabunPSK" w:hint="cs"/>
          <w:sz w:val="34"/>
          <w:szCs w:val="34"/>
          <w:cs/>
        </w:rPr>
        <w:t>และกฎเกณฑ์ที่เกี่ยวข้อง</w:t>
      </w:r>
      <w:r w:rsidR="00E01F1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01F12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>ให้ใช้บังคับ</w:t>
      </w:r>
      <w:r w:rsidR="00E01F12" w:rsidRPr="00E661AA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ตั้งแต่</w:t>
      </w:r>
      <w:r w:rsidR="00E01F12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วันที่  ๑  มกราคม  พ.ศ.</w:t>
      </w:r>
      <w:r w:rsidR="00E01F12" w:rsidRPr="004F2909">
        <w:rPr>
          <w:rFonts w:ascii="TH SarabunPSK" w:hAnsi="TH SarabunPSK" w:cs="TH SarabunPSK"/>
          <w:spacing w:val="-4"/>
          <w:sz w:val="34"/>
          <w:szCs w:val="34"/>
        </w:rPr>
        <w:t xml:space="preserve">  </w:t>
      </w:r>
      <w:r w:rsidR="00E01F12" w:rsidRPr="004F2909">
        <w:rPr>
          <w:rFonts w:ascii="TH SarabunPSK" w:hAnsi="TH SarabunPSK" w:cs="TH SarabunPSK" w:hint="cs"/>
          <w:spacing w:val="-4"/>
          <w:sz w:val="34"/>
          <w:szCs w:val="34"/>
          <w:cs/>
        </w:rPr>
        <w:t>๒๕๖๙</w:t>
      </w:r>
      <w:r w:rsidR="00E01F12" w:rsidRPr="00E661AA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เป็นต้นไป</w:t>
      </w:r>
    </w:p>
    <w:p w14:paraId="5228D786" w14:textId="5CEF765F" w:rsidR="00916B7D" w:rsidRPr="00FE5C79" w:rsidRDefault="00406AD0" w:rsidP="007A133D">
      <w:pPr>
        <w:pStyle w:val="ListParagraph"/>
        <w:tabs>
          <w:tab w:val="left" w:pos="1282"/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left="0" w:firstLine="806"/>
        <w:contextualSpacing w:val="0"/>
        <w:jc w:val="thaiDistribute"/>
        <w:rPr>
          <w:rFonts w:ascii="TH SarabunPSK" w:hAnsi="TH SarabunPSK" w:cs="TH SarabunPSK"/>
          <w:sz w:val="34"/>
          <w:szCs w:val="34"/>
          <w:cs/>
        </w:rPr>
      </w:pPr>
      <w:r>
        <w:rPr>
          <w:rFonts w:ascii="TH SarabunPSK" w:hAnsi="TH SarabunPSK" w:cs="TH SarabunPSK" w:hint="cs"/>
          <w:sz w:val="34"/>
          <w:szCs w:val="34"/>
          <w:cs/>
        </w:rPr>
        <w:t xml:space="preserve">               </w:t>
      </w:r>
      <w:r w:rsidR="00916B7D" w:rsidRPr="00FE5C79">
        <w:rPr>
          <w:rFonts w:ascii="TH SarabunPSK" w:hAnsi="TH SarabunPSK" w:cs="TH SarabunPSK"/>
          <w:sz w:val="34"/>
          <w:szCs w:val="34"/>
          <w:cs/>
        </w:rPr>
        <w:t xml:space="preserve">ประกาศ  ณ  </w:t>
      </w:r>
      <w:r w:rsidR="00916B7D" w:rsidRPr="009931C1">
        <w:rPr>
          <w:rFonts w:ascii="TH SarabunPSK" w:hAnsi="TH SarabunPSK" w:cs="TH SarabunPSK"/>
          <w:sz w:val="34"/>
          <w:szCs w:val="34"/>
          <w:cs/>
        </w:rPr>
        <w:t>วันที่</w:t>
      </w:r>
      <w:r w:rsidR="00F77048" w:rsidRPr="009931C1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6B71DA" w:rsidRPr="009931C1">
        <w:rPr>
          <w:rFonts w:ascii="TH SarabunPSK" w:hAnsi="TH SarabunPSK" w:cs="TH SarabunPSK" w:hint="cs"/>
          <w:sz w:val="34"/>
          <w:szCs w:val="34"/>
          <w:cs/>
        </w:rPr>
        <w:t>๒๔</w:t>
      </w:r>
      <w:r w:rsidR="00F77048" w:rsidRPr="009931C1">
        <w:rPr>
          <w:rFonts w:ascii="TH SarabunPSK" w:hAnsi="TH SarabunPSK" w:cs="TH SarabunPSK"/>
          <w:sz w:val="34"/>
          <w:szCs w:val="34"/>
          <w:cs/>
        </w:rPr>
        <w:t xml:space="preserve">  ธันวาคม</w:t>
      </w:r>
      <w:r w:rsidR="00F77048" w:rsidRPr="00554B03">
        <w:rPr>
          <w:rFonts w:ascii="TH SarabunPSK" w:hAnsi="TH SarabunPSK" w:cs="TH SarabunPSK"/>
          <w:sz w:val="34"/>
          <w:szCs w:val="34"/>
          <w:cs/>
        </w:rPr>
        <w:t xml:space="preserve">  พ.ศ.  ๒๕๖๗</w:t>
      </w:r>
    </w:p>
    <w:p w14:paraId="03E105A0" w14:textId="77777777" w:rsidR="00916B7D" w:rsidRPr="00FE5C79" w:rsidRDefault="00916B7D" w:rsidP="007A133D">
      <w:pPr>
        <w:autoSpaceDN w:val="0"/>
        <w:spacing w:after="0" w:line="240" w:lineRule="auto"/>
        <w:ind w:right="-130"/>
        <w:jc w:val="thaiDistribute"/>
        <w:rPr>
          <w:rFonts w:ascii="TH SarabunPSK" w:hAnsi="TH SarabunPSK" w:cs="TH SarabunPSK"/>
          <w:sz w:val="34"/>
          <w:szCs w:val="34"/>
        </w:rPr>
      </w:pPr>
      <w:r w:rsidRPr="00FE5C79">
        <w:rPr>
          <w:rFonts w:ascii="TH SarabunPSK" w:hAnsi="TH SarabunPSK" w:cs="TH SarabunPSK"/>
          <w:sz w:val="34"/>
          <w:szCs w:val="34"/>
          <w:cs/>
        </w:rPr>
        <w:tab/>
      </w:r>
      <w:r w:rsidRPr="00FE5C79">
        <w:rPr>
          <w:rFonts w:ascii="TH SarabunPSK" w:hAnsi="TH SarabunPSK" w:cs="TH SarabunPSK"/>
          <w:sz w:val="34"/>
          <w:szCs w:val="34"/>
          <w:cs/>
        </w:rPr>
        <w:tab/>
      </w:r>
    </w:p>
    <w:p w14:paraId="6AA18BB6" w14:textId="77777777" w:rsidR="00916B7D" w:rsidRPr="00FE5C79" w:rsidRDefault="00916B7D" w:rsidP="007A133D">
      <w:pPr>
        <w:autoSpaceDN w:val="0"/>
        <w:spacing w:after="0" w:line="240" w:lineRule="auto"/>
        <w:ind w:left="1440" w:right="-130"/>
        <w:jc w:val="thaiDistribute"/>
        <w:rPr>
          <w:rFonts w:ascii="TH SarabunPSK" w:hAnsi="TH SarabunPSK" w:cs="TH SarabunPSK"/>
          <w:sz w:val="34"/>
          <w:szCs w:val="34"/>
        </w:rPr>
      </w:pPr>
    </w:p>
    <w:p w14:paraId="5279B4FC" w14:textId="77777777" w:rsidR="00916B7D" w:rsidRPr="00FE5C79" w:rsidRDefault="00916B7D" w:rsidP="007A133D">
      <w:pPr>
        <w:autoSpaceDN w:val="0"/>
        <w:spacing w:after="0" w:line="240" w:lineRule="auto"/>
        <w:ind w:left="1440" w:right="-130"/>
        <w:jc w:val="thaiDistribute"/>
        <w:rPr>
          <w:rFonts w:ascii="TH SarabunPSK" w:hAnsi="TH SarabunPSK" w:cs="TH SarabunPSK"/>
          <w:sz w:val="34"/>
          <w:szCs w:val="34"/>
          <w:cs/>
        </w:rPr>
      </w:pPr>
    </w:p>
    <w:p w14:paraId="17401362" w14:textId="0C6EE708" w:rsidR="00090065" w:rsidRPr="003B27FA" w:rsidRDefault="004F1548" w:rsidP="007A133D">
      <w:pPr>
        <w:tabs>
          <w:tab w:val="center" w:pos="5580"/>
        </w:tabs>
        <w:spacing w:after="0" w:line="240" w:lineRule="auto"/>
        <w:rPr>
          <w:rFonts w:ascii="TH SarabunPSK" w:hAnsi="TH SarabunPSK" w:cs="TH SarabunPSK"/>
          <w:sz w:val="34"/>
          <w:szCs w:val="34"/>
        </w:rPr>
      </w:pPr>
      <w:r w:rsidRPr="003B27FA">
        <w:rPr>
          <w:rFonts w:ascii="TH SarabunPSK" w:hAnsi="TH SarabunPSK" w:cs="TH SarabunPSK"/>
          <w:sz w:val="34"/>
          <w:szCs w:val="34"/>
          <w:cs/>
        </w:rPr>
        <w:tab/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(</w:t>
      </w:r>
      <w:r w:rsidR="00D82B96" w:rsidRPr="005703EB">
        <w:rPr>
          <w:rFonts w:ascii="TH SarabunPSK" w:hAnsi="TH SarabunPSK" w:cs="TH SarabunPSK"/>
          <w:sz w:val="34"/>
          <w:szCs w:val="34"/>
          <w:cs/>
        </w:rPr>
        <w:t>นางพรอนงค์  บุษราตระกูล</w:t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)</w:t>
      </w:r>
      <w:r w:rsidR="00B6183C"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ab/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เลขาธิการ</w:t>
      </w:r>
      <w:r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ab/>
      </w:r>
      <w:r w:rsidR="00DE1C90" w:rsidRPr="003B27FA">
        <w:rPr>
          <w:rFonts w:ascii="TH SarabunPSK" w:hAnsi="TH SarabunPSK" w:cs="TH SarabunPSK"/>
          <w:sz w:val="34"/>
          <w:szCs w:val="34"/>
          <w:cs/>
        </w:rPr>
        <w:t>สำ</w:t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นักงานคณะกรรมการกำกับหลักทรัพย์และตลาดหลักทรัพย์</w:t>
      </w:r>
      <w:r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ab/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ประธานกรรมการ</w:t>
      </w:r>
      <w:r w:rsidR="00526C37" w:rsidRPr="003B27FA">
        <w:rPr>
          <w:rFonts w:ascii="TH SarabunPSK" w:hAnsi="TH SarabunPSK" w:cs="TH SarabunPSK"/>
          <w:sz w:val="34"/>
          <w:szCs w:val="34"/>
          <w:cs/>
        </w:rPr>
        <w:br/>
      </w:r>
      <w:r w:rsidRPr="003B27FA">
        <w:rPr>
          <w:rFonts w:ascii="TH SarabunPSK" w:hAnsi="TH SarabunPSK" w:cs="TH SarabunPSK"/>
          <w:sz w:val="34"/>
          <w:szCs w:val="34"/>
          <w:cs/>
        </w:rPr>
        <w:tab/>
      </w:r>
      <w:r w:rsidR="00BA68F3" w:rsidRPr="003B27FA">
        <w:rPr>
          <w:rFonts w:ascii="TH SarabunPSK" w:hAnsi="TH SarabunPSK" w:cs="TH SarabunPSK"/>
          <w:sz w:val="34"/>
          <w:szCs w:val="34"/>
          <w:cs/>
        </w:rPr>
        <w:t>คณะกรรมการกำกับตลาดทุน</w:t>
      </w:r>
    </w:p>
    <w:sectPr w:rsidR="00090065" w:rsidRPr="003B27FA" w:rsidSect="00105024">
      <w:headerReference w:type="default" r:id="rId11"/>
      <w:pgSz w:w="11906" w:h="16838" w:code="9"/>
      <w:pgMar w:top="2160" w:right="1368" w:bottom="2160" w:left="1368" w:header="706" w:footer="706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4B827D" w14:textId="77777777" w:rsidR="00B548C2" w:rsidRDefault="00B548C2" w:rsidP="00956EF1">
      <w:pPr>
        <w:spacing w:after="0" w:line="240" w:lineRule="auto"/>
      </w:pPr>
      <w:r>
        <w:separator/>
      </w:r>
    </w:p>
  </w:endnote>
  <w:endnote w:type="continuationSeparator" w:id="0">
    <w:p w14:paraId="5A38A433" w14:textId="77777777" w:rsidR="00B548C2" w:rsidRDefault="00B548C2" w:rsidP="00956EF1">
      <w:pPr>
        <w:spacing w:after="0" w:line="240" w:lineRule="auto"/>
      </w:pPr>
      <w:r>
        <w:continuationSeparator/>
      </w:r>
    </w:p>
  </w:endnote>
  <w:endnote w:type="continuationNotice" w:id="1">
    <w:p w14:paraId="7F043ADF" w14:textId="77777777" w:rsidR="00B548C2" w:rsidRDefault="00B548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A7C7B4" w14:textId="77777777" w:rsidR="00B548C2" w:rsidRDefault="00B548C2" w:rsidP="00956EF1">
      <w:pPr>
        <w:spacing w:after="0" w:line="240" w:lineRule="auto"/>
      </w:pPr>
      <w:r>
        <w:separator/>
      </w:r>
    </w:p>
  </w:footnote>
  <w:footnote w:type="continuationSeparator" w:id="0">
    <w:p w14:paraId="1C4E9AB2" w14:textId="77777777" w:rsidR="00B548C2" w:rsidRDefault="00B548C2" w:rsidP="00956EF1">
      <w:pPr>
        <w:spacing w:after="0" w:line="240" w:lineRule="auto"/>
      </w:pPr>
      <w:r>
        <w:continuationSeparator/>
      </w:r>
    </w:p>
  </w:footnote>
  <w:footnote w:type="continuationNotice" w:id="1">
    <w:p w14:paraId="79988EC5" w14:textId="77777777" w:rsidR="00B548C2" w:rsidRDefault="00B548C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1B0AAC" w14:textId="77777777" w:rsidR="003D771A" w:rsidRPr="00F27C34" w:rsidRDefault="003D771A" w:rsidP="00226848">
    <w:pPr>
      <w:pStyle w:val="Header"/>
      <w:jc w:val="center"/>
      <w:rPr>
        <w:rFonts w:ascii="TH SarabunPSK" w:hAnsi="TH SarabunPSK" w:cs="TH SarabunPSK"/>
        <w:sz w:val="34"/>
        <w:szCs w:val="34"/>
      </w:rPr>
    </w:pPr>
    <w:r w:rsidRPr="00F27C34">
      <w:rPr>
        <w:rFonts w:ascii="TH SarabunPSK" w:hAnsi="TH SarabunPSK" w:cs="TH SarabunPSK"/>
        <w:sz w:val="34"/>
        <w:szCs w:val="34"/>
      </w:rPr>
      <w:fldChar w:fldCharType="begin"/>
    </w:r>
    <w:r w:rsidRPr="00F27C34">
      <w:rPr>
        <w:rFonts w:ascii="TH SarabunPSK" w:hAnsi="TH SarabunPSK" w:cs="TH SarabunPSK"/>
        <w:sz w:val="34"/>
        <w:szCs w:val="34"/>
      </w:rPr>
      <w:instrText xml:space="preserve"> PAGE   \* MERGEFORMAT </w:instrText>
    </w:r>
    <w:r w:rsidRPr="00F27C34">
      <w:rPr>
        <w:rFonts w:ascii="TH SarabunPSK" w:hAnsi="TH SarabunPSK" w:cs="TH SarabunPSK"/>
        <w:sz w:val="34"/>
        <w:szCs w:val="34"/>
      </w:rPr>
      <w:fldChar w:fldCharType="separate"/>
    </w:r>
    <w:r w:rsidR="00546BEF" w:rsidRPr="00F27C34">
      <w:rPr>
        <w:rFonts w:ascii="TH SarabunPSK" w:hAnsi="TH SarabunPSK" w:cs="TH SarabunPSK"/>
        <w:noProof/>
        <w:sz w:val="34"/>
        <w:szCs w:val="34"/>
      </w:rPr>
      <w:t>19</w:t>
    </w:r>
    <w:r w:rsidRPr="00F27C34">
      <w:rPr>
        <w:rFonts w:ascii="TH SarabunPSK" w:hAnsi="TH SarabunPSK" w:cs="TH SarabunPSK"/>
        <w:noProof/>
        <w:sz w:val="34"/>
        <w:szCs w:val="3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6B1617"/>
    <w:multiLevelType w:val="hybridMultilevel"/>
    <w:tmpl w:val="CD1C4A68"/>
    <w:lvl w:ilvl="0" w:tplc="C3CCF77A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1" w15:restartNumberingAfterBreak="0">
    <w:nsid w:val="0767366D"/>
    <w:multiLevelType w:val="hybridMultilevel"/>
    <w:tmpl w:val="2640B0BC"/>
    <w:lvl w:ilvl="0" w:tplc="A99E960E">
      <w:start w:val="2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74437"/>
    <w:multiLevelType w:val="hybridMultilevel"/>
    <w:tmpl w:val="76200986"/>
    <w:lvl w:ilvl="0" w:tplc="854E9B32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3" w15:restartNumberingAfterBreak="0">
    <w:nsid w:val="255322FB"/>
    <w:multiLevelType w:val="hybridMultilevel"/>
    <w:tmpl w:val="E4785992"/>
    <w:lvl w:ilvl="0" w:tplc="DE6C5792">
      <w:start w:val="1"/>
      <w:numFmt w:val="thaiLetters"/>
      <w:lvlText w:val="(%1)"/>
      <w:lvlJc w:val="left"/>
      <w:pPr>
        <w:ind w:left="1766" w:hanging="4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4" w15:restartNumberingAfterBreak="0">
    <w:nsid w:val="26DF6A63"/>
    <w:multiLevelType w:val="hybridMultilevel"/>
    <w:tmpl w:val="8F2AADFC"/>
    <w:lvl w:ilvl="0" w:tplc="E6781C42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5" w15:restartNumberingAfterBreak="0">
    <w:nsid w:val="291F31F8"/>
    <w:multiLevelType w:val="hybridMultilevel"/>
    <w:tmpl w:val="84C4CC54"/>
    <w:lvl w:ilvl="0" w:tplc="26E226D8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6" w15:restartNumberingAfterBreak="0">
    <w:nsid w:val="32522127"/>
    <w:multiLevelType w:val="hybridMultilevel"/>
    <w:tmpl w:val="0164AF9E"/>
    <w:lvl w:ilvl="0" w:tplc="3DEC0526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7" w15:restartNumberingAfterBreak="0">
    <w:nsid w:val="3D9423F3"/>
    <w:multiLevelType w:val="hybridMultilevel"/>
    <w:tmpl w:val="513AAA9E"/>
    <w:lvl w:ilvl="0" w:tplc="9CD062A2">
      <w:start w:val="1"/>
      <w:numFmt w:val="thaiNumbers"/>
      <w:lvlText w:val="(%1)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DC0739"/>
    <w:multiLevelType w:val="hybridMultilevel"/>
    <w:tmpl w:val="A0DA38A6"/>
    <w:lvl w:ilvl="0" w:tplc="21D8E298">
      <w:start w:val="1"/>
      <w:numFmt w:val="thaiNumbers"/>
      <w:lvlText w:val="(%1)"/>
      <w:lvlJc w:val="left"/>
      <w:pPr>
        <w:ind w:left="1276" w:hanging="47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9" w15:restartNumberingAfterBreak="0">
    <w:nsid w:val="61B059AF"/>
    <w:multiLevelType w:val="hybridMultilevel"/>
    <w:tmpl w:val="0ED6ABD0"/>
    <w:lvl w:ilvl="0" w:tplc="E8AA8A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C47A9"/>
    <w:multiLevelType w:val="hybridMultilevel"/>
    <w:tmpl w:val="9B044EB8"/>
    <w:lvl w:ilvl="0" w:tplc="635657E0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num w:numId="1" w16cid:durableId="1181817905">
    <w:abstractNumId w:val="9"/>
  </w:num>
  <w:num w:numId="2" w16cid:durableId="790393264">
    <w:abstractNumId w:val="1"/>
  </w:num>
  <w:num w:numId="3" w16cid:durableId="139928909">
    <w:abstractNumId w:val="2"/>
  </w:num>
  <w:num w:numId="4" w16cid:durableId="272136613">
    <w:abstractNumId w:val="8"/>
  </w:num>
  <w:num w:numId="5" w16cid:durableId="1689596560">
    <w:abstractNumId w:val="3"/>
  </w:num>
  <w:num w:numId="6" w16cid:durableId="209419179">
    <w:abstractNumId w:val="10"/>
  </w:num>
  <w:num w:numId="7" w16cid:durableId="1885870828">
    <w:abstractNumId w:val="4"/>
  </w:num>
  <w:num w:numId="8" w16cid:durableId="1906452686">
    <w:abstractNumId w:val="5"/>
  </w:num>
  <w:num w:numId="9" w16cid:durableId="109399417">
    <w:abstractNumId w:val="7"/>
  </w:num>
  <w:num w:numId="10" w16cid:durableId="650981147">
    <w:abstractNumId w:val="0"/>
  </w:num>
  <w:num w:numId="11" w16cid:durableId="8931553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8F3"/>
    <w:rsid w:val="000014AC"/>
    <w:rsid w:val="00001931"/>
    <w:rsid w:val="000044A9"/>
    <w:rsid w:val="000044FE"/>
    <w:rsid w:val="00007062"/>
    <w:rsid w:val="000071CC"/>
    <w:rsid w:val="00007932"/>
    <w:rsid w:val="000104D1"/>
    <w:rsid w:val="000120C6"/>
    <w:rsid w:val="0001455E"/>
    <w:rsid w:val="0001555E"/>
    <w:rsid w:val="00016CD8"/>
    <w:rsid w:val="0002252F"/>
    <w:rsid w:val="0002403A"/>
    <w:rsid w:val="00024561"/>
    <w:rsid w:val="00025A49"/>
    <w:rsid w:val="00026D53"/>
    <w:rsid w:val="00030C9A"/>
    <w:rsid w:val="00030F3B"/>
    <w:rsid w:val="000316F2"/>
    <w:rsid w:val="00033BC1"/>
    <w:rsid w:val="00035CD2"/>
    <w:rsid w:val="00037242"/>
    <w:rsid w:val="0003780D"/>
    <w:rsid w:val="00037D2A"/>
    <w:rsid w:val="00042E63"/>
    <w:rsid w:val="00043003"/>
    <w:rsid w:val="0004389E"/>
    <w:rsid w:val="00043BDC"/>
    <w:rsid w:val="000446D4"/>
    <w:rsid w:val="00045931"/>
    <w:rsid w:val="0004700C"/>
    <w:rsid w:val="00047DD3"/>
    <w:rsid w:val="00051200"/>
    <w:rsid w:val="0005146A"/>
    <w:rsid w:val="00051A47"/>
    <w:rsid w:val="0005369A"/>
    <w:rsid w:val="00053DA9"/>
    <w:rsid w:val="000547F5"/>
    <w:rsid w:val="00056478"/>
    <w:rsid w:val="00056E9C"/>
    <w:rsid w:val="00057665"/>
    <w:rsid w:val="00060662"/>
    <w:rsid w:val="00060DEC"/>
    <w:rsid w:val="0006140B"/>
    <w:rsid w:val="0006208D"/>
    <w:rsid w:val="000644A5"/>
    <w:rsid w:val="00066746"/>
    <w:rsid w:val="00066E12"/>
    <w:rsid w:val="0006735D"/>
    <w:rsid w:val="00067E8F"/>
    <w:rsid w:val="000704F2"/>
    <w:rsid w:val="0007053A"/>
    <w:rsid w:val="000705D3"/>
    <w:rsid w:val="00072580"/>
    <w:rsid w:val="00073B2E"/>
    <w:rsid w:val="00074C40"/>
    <w:rsid w:val="000754D8"/>
    <w:rsid w:val="00075AB6"/>
    <w:rsid w:val="000769F7"/>
    <w:rsid w:val="000772B1"/>
    <w:rsid w:val="00077BE2"/>
    <w:rsid w:val="000815A7"/>
    <w:rsid w:val="000824D5"/>
    <w:rsid w:val="000826B5"/>
    <w:rsid w:val="00084514"/>
    <w:rsid w:val="000846E8"/>
    <w:rsid w:val="00085B3B"/>
    <w:rsid w:val="00086099"/>
    <w:rsid w:val="00087943"/>
    <w:rsid w:val="00090065"/>
    <w:rsid w:val="00091434"/>
    <w:rsid w:val="00091A89"/>
    <w:rsid w:val="00091CB5"/>
    <w:rsid w:val="00093358"/>
    <w:rsid w:val="000938A8"/>
    <w:rsid w:val="00094465"/>
    <w:rsid w:val="00095BDD"/>
    <w:rsid w:val="00096411"/>
    <w:rsid w:val="00096650"/>
    <w:rsid w:val="00097384"/>
    <w:rsid w:val="000A0647"/>
    <w:rsid w:val="000A2476"/>
    <w:rsid w:val="000A59DC"/>
    <w:rsid w:val="000A5FE6"/>
    <w:rsid w:val="000A648E"/>
    <w:rsid w:val="000A7201"/>
    <w:rsid w:val="000A7EB7"/>
    <w:rsid w:val="000B0BC0"/>
    <w:rsid w:val="000B10A8"/>
    <w:rsid w:val="000B1C41"/>
    <w:rsid w:val="000B32CC"/>
    <w:rsid w:val="000B3852"/>
    <w:rsid w:val="000B40D4"/>
    <w:rsid w:val="000B58F1"/>
    <w:rsid w:val="000B6C2E"/>
    <w:rsid w:val="000B6F33"/>
    <w:rsid w:val="000B7993"/>
    <w:rsid w:val="000C00CA"/>
    <w:rsid w:val="000C0C8F"/>
    <w:rsid w:val="000C5235"/>
    <w:rsid w:val="000C69CE"/>
    <w:rsid w:val="000D1AEA"/>
    <w:rsid w:val="000D25C1"/>
    <w:rsid w:val="000E1A1C"/>
    <w:rsid w:val="000E3632"/>
    <w:rsid w:val="000E366B"/>
    <w:rsid w:val="000E5F23"/>
    <w:rsid w:val="000E77E5"/>
    <w:rsid w:val="000E7FD7"/>
    <w:rsid w:val="000F0F88"/>
    <w:rsid w:val="000F284F"/>
    <w:rsid w:val="000F31CF"/>
    <w:rsid w:val="000F4127"/>
    <w:rsid w:val="000F448B"/>
    <w:rsid w:val="000F6859"/>
    <w:rsid w:val="00100A3A"/>
    <w:rsid w:val="00101138"/>
    <w:rsid w:val="00105024"/>
    <w:rsid w:val="00105026"/>
    <w:rsid w:val="0010510F"/>
    <w:rsid w:val="0010772F"/>
    <w:rsid w:val="00107A65"/>
    <w:rsid w:val="001104D2"/>
    <w:rsid w:val="0011169A"/>
    <w:rsid w:val="00112369"/>
    <w:rsid w:val="00114334"/>
    <w:rsid w:val="00114FFA"/>
    <w:rsid w:val="001159AC"/>
    <w:rsid w:val="00116852"/>
    <w:rsid w:val="00116EDA"/>
    <w:rsid w:val="00120151"/>
    <w:rsid w:val="001208A5"/>
    <w:rsid w:val="00120D7D"/>
    <w:rsid w:val="00121537"/>
    <w:rsid w:val="0012154F"/>
    <w:rsid w:val="0012247E"/>
    <w:rsid w:val="00122B49"/>
    <w:rsid w:val="00122FDC"/>
    <w:rsid w:val="00125EE8"/>
    <w:rsid w:val="00130F21"/>
    <w:rsid w:val="00132B4F"/>
    <w:rsid w:val="001336F1"/>
    <w:rsid w:val="00133E8D"/>
    <w:rsid w:val="00135959"/>
    <w:rsid w:val="001362DA"/>
    <w:rsid w:val="00140C0A"/>
    <w:rsid w:val="001411A4"/>
    <w:rsid w:val="00146313"/>
    <w:rsid w:val="00146509"/>
    <w:rsid w:val="00147E76"/>
    <w:rsid w:val="00150067"/>
    <w:rsid w:val="00150407"/>
    <w:rsid w:val="00152C27"/>
    <w:rsid w:val="0015551D"/>
    <w:rsid w:val="001566DF"/>
    <w:rsid w:val="00157924"/>
    <w:rsid w:val="00162066"/>
    <w:rsid w:val="001624E8"/>
    <w:rsid w:val="00162DAC"/>
    <w:rsid w:val="00163444"/>
    <w:rsid w:val="0016447C"/>
    <w:rsid w:val="001649B1"/>
    <w:rsid w:val="00164DE2"/>
    <w:rsid w:val="001655F9"/>
    <w:rsid w:val="00167CCB"/>
    <w:rsid w:val="001703F8"/>
    <w:rsid w:val="00172963"/>
    <w:rsid w:val="00172EFC"/>
    <w:rsid w:val="00173C74"/>
    <w:rsid w:val="00174DC6"/>
    <w:rsid w:val="00175EB3"/>
    <w:rsid w:val="00176411"/>
    <w:rsid w:val="00181669"/>
    <w:rsid w:val="0018197A"/>
    <w:rsid w:val="00184369"/>
    <w:rsid w:val="001859C8"/>
    <w:rsid w:val="00186308"/>
    <w:rsid w:val="00186987"/>
    <w:rsid w:val="00191763"/>
    <w:rsid w:val="001917AC"/>
    <w:rsid w:val="00191F20"/>
    <w:rsid w:val="00193AA1"/>
    <w:rsid w:val="00195195"/>
    <w:rsid w:val="00195C4A"/>
    <w:rsid w:val="001962A3"/>
    <w:rsid w:val="001A09C8"/>
    <w:rsid w:val="001A1E9D"/>
    <w:rsid w:val="001A21CA"/>
    <w:rsid w:val="001A2F71"/>
    <w:rsid w:val="001A3C0C"/>
    <w:rsid w:val="001A4490"/>
    <w:rsid w:val="001A69E5"/>
    <w:rsid w:val="001B0956"/>
    <w:rsid w:val="001B115A"/>
    <w:rsid w:val="001B17B7"/>
    <w:rsid w:val="001B372F"/>
    <w:rsid w:val="001B5867"/>
    <w:rsid w:val="001B5ABE"/>
    <w:rsid w:val="001B6DE0"/>
    <w:rsid w:val="001C0048"/>
    <w:rsid w:val="001C0724"/>
    <w:rsid w:val="001C0FEF"/>
    <w:rsid w:val="001C7087"/>
    <w:rsid w:val="001D0A9D"/>
    <w:rsid w:val="001D340B"/>
    <w:rsid w:val="001D5483"/>
    <w:rsid w:val="001E0490"/>
    <w:rsid w:val="001E1626"/>
    <w:rsid w:val="001E219E"/>
    <w:rsid w:val="001E5173"/>
    <w:rsid w:val="001E596A"/>
    <w:rsid w:val="001E7183"/>
    <w:rsid w:val="001E7BC1"/>
    <w:rsid w:val="001E7E04"/>
    <w:rsid w:val="001F01E1"/>
    <w:rsid w:val="001F1168"/>
    <w:rsid w:val="001F232A"/>
    <w:rsid w:val="001F3578"/>
    <w:rsid w:val="001F610D"/>
    <w:rsid w:val="001F6AAF"/>
    <w:rsid w:val="002018A2"/>
    <w:rsid w:val="002038A0"/>
    <w:rsid w:val="00206021"/>
    <w:rsid w:val="002062B2"/>
    <w:rsid w:val="00206E06"/>
    <w:rsid w:val="0020742E"/>
    <w:rsid w:val="002074BB"/>
    <w:rsid w:val="00207FF7"/>
    <w:rsid w:val="002111CE"/>
    <w:rsid w:val="00211294"/>
    <w:rsid w:val="00212AAB"/>
    <w:rsid w:val="0021307D"/>
    <w:rsid w:val="00213F88"/>
    <w:rsid w:val="00217579"/>
    <w:rsid w:val="00217616"/>
    <w:rsid w:val="00217C26"/>
    <w:rsid w:val="00220F39"/>
    <w:rsid w:val="00221C5C"/>
    <w:rsid w:val="00221F8E"/>
    <w:rsid w:val="002223DE"/>
    <w:rsid w:val="002245C2"/>
    <w:rsid w:val="002246F8"/>
    <w:rsid w:val="00224A25"/>
    <w:rsid w:val="00226848"/>
    <w:rsid w:val="00230E02"/>
    <w:rsid w:val="00231365"/>
    <w:rsid w:val="00232FA3"/>
    <w:rsid w:val="002330EE"/>
    <w:rsid w:val="00235F6B"/>
    <w:rsid w:val="00236D40"/>
    <w:rsid w:val="0023757B"/>
    <w:rsid w:val="00237767"/>
    <w:rsid w:val="0024125A"/>
    <w:rsid w:val="00241FC7"/>
    <w:rsid w:val="00243E6E"/>
    <w:rsid w:val="00245BFB"/>
    <w:rsid w:val="002463F0"/>
    <w:rsid w:val="002468E4"/>
    <w:rsid w:val="00247090"/>
    <w:rsid w:val="00247A60"/>
    <w:rsid w:val="00251DBF"/>
    <w:rsid w:val="00256412"/>
    <w:rsid w:val="0025748C"/>
    <w:rsid w:val="00260434"/>
    <w:rsid w:val="00262F21"/>
    <w:rsid w:val="0026314E"/>
    <w:rsid w:val="0026399B"/>
    <w:rsid w:val="002652DE"/>
    <w:rsid w:val="002659F8"/>
    <w:rsid w:val="00265F7B"/>
    <w:rsid w:val="0027016B"/>
    <w:rsid w:val="00270A64"/>
    <w:rsid w:val="00272E8B"/>
    <w:rsid w:val="00272EB0"/>
    <w:rsid w:val="002732D3"/>
    <w:rsid w:val="00273CA7"/>
    <w:rsid w:val="002745B3"/>
    <w:rsid w:val="00274873"/>
    <w:rsid w:val="00274B6B"/>
    <w:rsid w:val="0027749B"/>
    <w:rsid w:val="002775AE"/>
    <w:rsid w:val="00282433"/>
    <w:rsid w:val="002836A8"/>
    <w:rsid w:val="002836C0"/>
    <w:rsid w:val="00284665"/>
    <w:rsid w:val="00293F16"/>
    <w:rsid w:val="002940C4"/>
    <w:rsid w:val="00294839"/>
    <w:rsid w:val="002949DE"/>
    <w:rsid w:val="00295448"/>
    <w:rsid w:val="002970F2"/>
    <w:rsid w:val="00297AB3"/>
    <w:rsid w:val="002A0423"/>
    <w:rsid w:val="002A2677"/>
    <w:rsid w:val="002A2DB9"/>
    <w:rsid w:val="002A32E5"/>
    <w:rsid w:val="002A33E5"/>
    <w:rsid w:val="002A3D50"/>
    <w:rsid w:val="002A4378"/>
    <w:rsid w:val="002B2306"/>
    <w:rsid w:val="002B4A54"/>
    <w:rsid w:val="002B5555"/>
    <w:rsid w:val="002B645F"/>
    <w:rsid w:val="002B7161"/>
    <w:rsid w:val="002C0194"/>
    <w:rsid w:val="002C10AB"/>
    <w:rsid w:val="002C24AE"/>
    <w:rsid w:val="002C4BDE"/>
    <w:rsid w:val="002C5142"/>
    <w:rsid w:val="002C677E"/>
    <w:rsid w:val="002C7E1D"/>
    <w:rsid w:val="002D0686"/>
    <w:rsid w:val="002D2B4B"/>
    <w:rsid w:val="002D3148"/>
    <w:rsid w:val="002D79EA"/>
    <w:rsid w:val="002D7D3C"/>
    <w:rsid w:val="002E11AF"/>
    <w:rsid w:val="002E243F"/>
    <w:rsid w:val="002E2B30"/>
    <w:rsid w:val="002E3572"/>
    <w:rsid w:val="002E3F05"/>
    <w:rsid w:val="002E43A1"/>
    <w:rsid w:val="002E4429"/>
    <w:rsid w:val="002E5CBA"/>
    <w:rsid w:val="002E7977"/>
    <w:rsid w:val="002E7E5D"/>
    <w:rsid w:val="002F31F4"/>
    <w:rsid w:val="002F3C89"/>
    <w:rsid w:val="002F6C10"/>
    <w:rsid w:val="002F784C"/>
    <w:rsid w:val="00301836"/>
    <w:rsid w:val="00301C10"/>
    <w:rsid w:val="0030228C"/>
    <w:rsid w:val="003022F5"/>
    <w:rsid w:val="00304564"/>
    <w:rsid w:val="00304BED"/>
    <w:rsid w:val="00305F1F"/>
    <w:rsid w:val="00307440"/>
    <w:rsid w:val="00314C06"/>
    <w:rsid w:val="00314CC2"/>
    <w:rsid w:val="00315CBA"/>
    <w:rsid w:val="00316B50"/>
    <w:rsid w:val="00316BD3"/>
    <w:rsid w:val="00316CC5"/>
    <w:rsid w:val="00317E2D"/>
    <w:rsid w:val="003219B0"/>
    <w:rsid w:val="003227B3"/>
    <w:rsid w:val="00322ECC"/>
    <w:rsid w:val="003239DE"/>
    <w:rsid w:val="00325875"/>
    <w:rsid w:val="00326CC8"/>
    <w:rsid w:val="003276A4"/>
    <w:rsid w:val="00330E51"/>
    <w:rsid w:val="003312B7"/>
    <w:rsid w:val="00332571"/>
    <w:rsid w:val="0033262B"/>
    <w:rsid w:val="00332722"/>
    <w:rsid w:val="00333658"/>
    <w:rsid w:val="00335AA4"/>
    <w:rsid w:val="00336C1C"/>
    <w:rsid w:val="00340A7C"/>
    <w:rsid w:val="00340F46"/>
    <w:rsid w:val="003411E3"/>
    <w:rsid w:val="0034266A"/>
    <w:rsid w:val="00342677"/>
    <w:rsid w:val="00343D08"/>
    <w:rsid w:val="00345D06"/>
    <w:rsid w:val="003462C1"/>
    <w:rsid w:val="003503D5"/>
    <w:rsid w:val="00350D02"/>
    <w:rsid w:val="0035159F"/>
    <w:rsid w:val="003533F6"/>
    <w:rsid w:val="00354695"/>
    <w:rsid w:val="00355020"/>
    <w:rsid w:val="003556BB"/>
    <w:rsid w:val="00360654"/>
    <w:rsid w:val="003607C1"/>
    <w:rsid w:val="0036143D"/>
    <w:rsid w:val="00363634"/>
    <w:rsid w:val="0036381E"/>
    <w:rsid w:val="00370104"/>
    <w:rsid w:val="00373BFA"/>
    <w:rsid w:val="00375219"/>
    <w:rsid w:val="00380117"/>
    <w:rsid w:val="0038415C"/>
    <w:rsid w:val="003858C6"/>
    <w:rsid w:val="003861ED"/>
    <w:rsid w:val="0038741A"/>
    <w:rsid w:val="00390014"/>
    <w:rsid w:val="00390075"/>
    <w:rsid w:val="00390DB6"/>
    <w:rsid w:val="0039213A"/>
    <w:rsid w:val="003943B6"/>
    <w:rsid w:val="00394E19"/>
    <w:rsid w:val="00395B91"/>
    <w:rsid w:val="00397142"/>
    <w:rsid w:val="00397792"/>
    <w:rsid w:val="003A0A3C"/>
    <w:rsid w:val="003A0D94"/>
    <w:rsid w:val="003A266C"/>
    <w:rsid w:val="003A2CDD"/>
    <w:rsid w:val="003A2ECD"/>
    <w:rsid w:val="003A3084"/>
    <w:rsid w:val="003A330C"/>
    <w:rsid w:val="003A4155"/>
    <w:rsid w:val="003A698F"/>
    <w:rsid w:val="003A69CE"/>
    <w:rsid w:val="003A6CBB"/>
    <w:rsid w:val="003A712D"/>
    <w:rsid w:val="003A73A1"/>
    <w:rsid w:val="003A7E28"/>
    <w:rsid w:val="003B12AD"/>
    <w:rsid w:val="003B27FA"/>
    <w:rsid w:val="003B31F4"/>
    <w:rsid w:val="003B35CB"/>
    <w:rsid w:val="003B5550"/>
    <w:rsid w:val="003B58CA"/>
    <w:rsid w:val="003C1C1D"/>
    <w:rsid w:val="003C47F6"/>
    <w:rsid w:val="003C4CCF"/>
    <w:rsid w:val="003C53EB"/>
    <w:rsid w:val="003C59D4"/>
    <w:rsid w:val="003C6983"/>
    <w:rsid w:val="003D0A78"/>
    <w:rsid w:val="003D1831"/>
    <w:rsid w:val="003D19E2"/>
    <w:rsid w:val="003D1B5B"/>
    <w:rsid w:val="003D69E3"/>
    <w:rsid w:val="003D771A"/>
    <w:rsid w:val="003E1A9D"/>
    <w:rsid w:val="003E1D12"/>
    <w:rsid w:val="003E2D82"/>
    <w:rsid w:val="003E51D1"/>
    <w:rsid w:val="003E6A42"/>
    <w:rsid w:val="003E6EDD"/>
    <w:rsid w:val="003E7716"/>
    <w:rsid w:val="003E7DF2"/>
    <w:rsid w:val="003F1A86"/>
    <w:rsid w:val="003F4A95"/>
    <w:rsid w:val="003F754B"/>
    <w:rsid w:val="003F77E1"/>
    <w:rsid w:val="003F7C6D"/>
    <w:rsid w:val="00402477"/>
    <w:rsid w:val="0040293B"/>
    <w:rsid w:val="00406146"/>
    <w:rsid w:val="004063BF"/>
    <w:rsid w:val="0040650F"/>
    <w:rsid w:val="00406AD0"/>
    <w:rsid w:val="004078C3"/>
    <w:rsid w:val="00411C4C"/>
    <w:rsid w:val="00411E8D"/>
    <w:rsid w:val="00413E07"/>
    <w:rsid w:val="004217AD"/>
    <w:rsid w:val="004220B6"/>
    <w:rsid w:val="0042244D"/>
    <w:rsid w:val="00422BB2"/>
    <w:rsid w:val="00422CB2"/>
    <w:rsid w:val="00424CA3"/>
    <w:rsid w:val="004264FB"/>
    <w:rsid w:val="004273E9"/>
    <w:rsid w:val="0043094F"/>
    <w:rsid w:val="00431F1A"/>
    <w:rsid w:val="0043326B"/>
    <w:rsid w:val="004349AE"/>
    <w:rsid w:val="00435448"/>
    <w:rsid w:val="00435884"/>
    <w:rsid w:val="00435B2F"/>
    <w:rsid w:val="004415C6"/>
    <w:rsid w:val="0044256E"/>
    <w:rsid w:val="004432C1"/>
    <w:rsid w:val="00443790"/>
    <w:rsid w:val="0044465D"/>
    <w:rsid w:val="00445A8B"/>
    <w:rsid w:val="004465F9"/>
    <w:rsid w:val="00451BFA"/>
    <w:rsid w:val="004524E6"/>
    <w:rsid w:val="00453F1A"/>
    <w:rsid w:val="00462B1B"/>
    <w:rsid w:val="00463382"/>
    <w:rsid w:val="00463AD4"/>
    <w:rsid w:val="00463B81"/>
    <w:rsid w:val="00464226"/>
    <w:rsid w:val="00465546"/>
    <w:rsid w:val="00465C9A"/>
    <w:rsid w:val="004667BC"/>
    <w:rsid w:val="004671E3"/>
    <w:rsid w:val="00467A51"/>
    <w:rsid w:val="00467F68"/>
    <w:rsid w:val="00470A65"/>
    <w:rsid w:val="00472210"/>
    <w:rsid w:val="00473DAC"/>
    <w:rsid w:val="004742AE"/>
    <w:rsid w:val="004762A3"/>
    <w:rsid w:val="00477029"/>
    <w:rsid w:val="00481841"/>
    <w:rsid w:val="0048192D"/>
    <w:rsid w:val="00482ACC"/>
    <w:rsid w:val="004849AB"/>
    <w:rsid w:val="00484DCF"/>
    <w:rsid w:val="00485249"/>
    <w:rsid w:val="004862C4"/>
    <w:rsid w:val="00493328"/>
    <w:rsid w:val="0049464A"/>
    <w:rsid w:val="004962B0"/>
    <w:rsid w:val="00496FA3"/>
    <w:rsid w:val="004A0075"/>
    <w:rsid w:val="004A3C0B"/>
    <w:rsid w:val="004A4403"/>
    <w:rsid w:val="004A4836"/>
    <w:rsid w:val="004A5118"/>
    <w:rsid w:val="004A52A9"/>
    <w:rsid w:val="004A5571"/>
    <w:rsid w:val="004A587F"/>
    <w:rsid w:val="004A62B8"/>
    <w:rsid w:val="004B2404"/>
    <w:rsid w:val="004B306E"/>
    <w:rsid w:val="004B3800"/>
    <w:rsid w:val="004B386F"/>
    <w:rsid w:val="004B44B9"/>
    <w:rsid w:val="004B4521"/>
    <w:rsid w:val="004B4B18"/>
    <w:rsid w:val="004B4B86"/>
    <w:rsid w:val="004B5CE2"/>
    <w:rsid w:val="004B7AE6"/>
    <w:rsid w:val="004B7EAA"/>
    <w:rsid w:val="004C034C"/>
    <w:rsid w:val="004C0782"/>
    <w:rsid w:val="004C08F2"/>
    <w:rsid w:val="004C28F8"/>
    <w:rsid w:val="004C2DA7"/>
    <w:rsid w:val="004C4B3F"/>
    <w:rsid w:val="004C5B8C"/>
    <w:rsid w:val="004C6876"/>
    <w:rsid w:val="004C6E8B"/>
    <w:rsid w:val="004C72CC"/>
    <w:rsid w:val="004C77F1"/>
    <w:rsid w:val="004D139D"/>
    <w:rsid w:val="004D1425"/>
    <w:rsid w:val="004D3889"/>
    <w:rsid w:val="004D585A"/>
    <w:rsid w:val="004D5875"/>
    <w:rsid w:val="004D5BF5"/>
    <w:rsid w:val="004D79BB"/>
    <w:rsid w:val="004E02AF"/>
    <w:rsid w:val="004E064D"/>
    <w:rsid w:val="004E0EF9"/>
    <w:rsid w:val="004E4D57"/>
    <w:rsid w:val="004E4E83"/>
    <w:rsid w:val="004E537E"/>
    <w:rsid w:val="004E623A"/>
    <w:rsid w:val="004E6496"/>
    <w:rsid w:val="004E663D"/>
    <w:rsid w:val="004F02E9"/>
    <w:rsid w:val="004F0FC7"/>
    <w:rsid w:val="004F1548"/>
    <w:rsid w:val="004F2909"/>
    <w:rsid w:val="004F3E5D"/>
    <w:rsid w:val="004F581C"/>
    <w:rsid w:val="004F645D"/>
    <w:rsid w:val="004F658D"/>
    <w:rsid w:val="00500146"/>
    <w:rsid w:val="005005C1"/>
    <w:rsid w:val="00501EA9"/>
    <w:rsid w:val="00502779"/>
    <w:rsid w:val="0050482D"/>
    <w:rsid w:val="00504F36"/>
    <w:rsid w:val="00504F8C"/>
    <w:rsid w:val="00505D90"/>
    <w:rsid w:val="00505F7D"/>
    <w:rsid w:val="00513FB6"/>
    <w:rsid w:val="005155B1"/>
    <w:rsid w:val="00516352"/>
    <w:rsid w:val="005201ED"/>
    <w:rsid w:val="00520398"/>
    <w:rsid w:val="00520419"/>
    <w:rsid w:val="00521D4C"/>
    <w:rsid w:val="0052390C"/>
    <w:rsid w:val="005248C8"/>
    <w:rsid w:val="00526C37"/>
    <w:rsid w:val="00526DBC"/>
    <w:rsid w:val="00526F4D"/>
    <w:rsid w:val="00527C17"/>
    <w:rsid w:val="00530136"/>
    <w:rsid w:val="00532071"/>
    <w:rsid w:val="00535BD6"/>
    <w:rsid w:val="005361BC"/>
    <w:rsid w:val="005410A5"/>
    <w:rsid w:val="00541BBE"/>
    <w:rsid w:val="00542395"/>
    <w:rsid w:val="005459CE"/>
    <w:rsid w:val="005467BF"/>
    <w:rsid w:val="00546A3D"/>
    <w:rsid w:val="00546BEF"/>
    <w:rsid w:val="005477CF"/>
    <w:rsid w:val="005508DD"/>
    <w:rsid w:val="00550E4E"/>
    <w:rsid w:val="00550FD9"/>
    <w:rsid w:val="0055206C"/>
    <w:rsid w:val="00552C78"/>
    <w:rsid w:val="00554B91"/>
    <w:rsid w:val="005603BC"/>
    <w:rsid w:val="00562327"/>
    <w:rsid w:val="00563CA8"/>
    <w:rsid w:val="005645CD"/>
    <w:rsid w:val="00565D80"/>
    <w:rsid w:val="00567967"/>
    <w:rsid w:val="00570006"/>
    <w:rsid w:val="00571E8E"/>
    <w:rsid w:val="005724B0"/>
    <w:rsid w:val="00572D83"/>
    <w:rsid w:val="00572EA2"/>
    <w:rsid w:val="0057368A"/>
    <w:rsid w:val="00575DC3"/>
    <w:rsid w:val="00577AD1"/>
    <w:rsid w:val="00582E6A"/>
    <w:rsid w:val="00584CDC"/>
    <w:rsid w:val="00584ED8"/>
    <w:rsid w:val="0058599D"/>
    <w:rsid w:val="005873C4"/>
    <w:rsid w:val="005875BA"/>
    <w:rsid w:val="00590113"/>
    <w:rsid w:val="00591310"/>
    <w:rsid w:val="005923DC"/>
    <w:rsid w:val="005937ED"/>
    <w:rsid w:val="00594540"/>
    <w:rsid w:val="0059459B"/>
    <w:rsid w:val="00594621"/>
    <w:rsid w:val="0059791D"/>
    <w:rsid w:val="005A0984"/>
    <w:rsid w:val="005A0E60"/>
    <w:rsid w:val="005A2221"/>
    <w:rsid w:val="005A373A"/>
    <w:rsid w:val="005A42C9"/>
    <w:rsid w:val="005A539B"/>
    <w:rsid w:val="005A5F32"/>
    <w:rsid w:val="005A636A"/>
    <w:rsid w:val="005B2128"/>
    <w:rsid w:val="005B325D"/>
    <w:rsid w:val="005B38A3"/>
    <w:rsid w:val="005B3B21"/>
    <w:rsid w:val="005B3DC1"/>
    <w:rsid w:val="005B56E8"/>
    <w:rsid w:val="005B744B"/>
    <w:rsid w:val="005B77EA"/>
    <w:rsid w:val="005C24F4"/>
    <w:rsid w:val="005C2F95"/>
    <w:rsid w:val="005C4F99"/>
    <w:rsid w:val="005D02A5"/>
    <w:rsid w:val="005D1D07"/>
    <w:rsid w:val="005D1EE1"/>
    <w:rsid w:val="005D4E75"/>
    <w:rsid w:val="005D5E0C"/>
    <w:rsid w:val="005D638B"/>
    <w:rsid w:val="005E0181"/>
    <w:rsid w:val="005E05FC"/>
    <w:rsid w:val="005E36D4"/>
    <w:rsid w:val="005E45F9"/>
    <w:rsid w:val="005E522E"/>
    <w:rsid w:val="005E5E26"/>
    <w:rsid w:val="005E7E45"/>
    <w:rsid w:val="005F0A37"/>
    <w:rsid w:val="005F1B61"/>
    <w:rsid w:val="005F4E52"/>
    <w:rsid w:val="005F5180"/>
    <w:rsid w:val="005F5F26"/>
    <w:rsid w:val="005F70CC"/>
    <w:rsid w:val="006010AA"/>
    <w:rsid w:val="00601A50"/>
    <w:rsid w:val="00603E2B"/>
    <w:rsid w:val="0060601C"/>
    <w:rsid w:val="00607FCA"/>
    <w:rsid w:val="006113F2"/>
    <w:rsid w:val="00611CEA"/>
    <w:rsid w:val="006135A1"/>
    <w:rsid w:val="006140DC"/>
    <w:rsid w:val="006177AA"/>
    <w:rsid w:val="006212EF"/>
    <w:rsid w:val="0062258F"/>
    <w:rsid w:val="00627395"/>
    <w:rsid w:val="00627B86"/>
    <w:rsid w:val="00627C37"/>
    <w:rsid w:val="00630789"/>
    <w:rsid w:val="00630DFF"/>
    <w:rsid w:val="00635511"/>
    <w:rsid w:val="006379E8"/>
    <w:rsid w:val="0064191A"/>
    <w:rsid w:val="00647D4D"/>
    <w:rsid w:val="006525C7"/>
    <w:rsid w:val="00653D82"/>
    <w:rsid w:val="00654F9E"/>
    <w:rsid w:val="0065577D"/>
    <w:rsid w:val="0065579F"/>
    <w:rsid w:val="0065639C"/>
    <w:rsid w:val="00661903"/>
    <w:rsid w:val="006619B1"/>
    <w:rsid w:val="00662BBF"/>
    <w:rsid w:val="00664277"/>
    <w:rsid w:val="00666D97"/>
    <w:rsid w:val="00667129"/>
    <w:rsid w:val="0067145D"/>
    <w:rsid w:val="006726E9"/>
    <w:rsid w:val="00672B97"/>
    <w:rsid w:val="00675B7A"/>
    <w:rsid w:val="00677528"/>
    <w:rsid w:val="00677BD4"/>
    <w:rsid w:val="00677E51"/>
    <w:rsid w:val="0068174D"/>
    <w:rsid w:val="00682258"/>
    <w:rsid w:val="0068601B"/>
    <w:rsid w:val="00686B44"/>
    <w:rsid w:val="006907EC"/>
    <w:rsid w:val="006953BC"/>
    <w:rsid w:val="00695810"/>
    <w:rsid w:val="00696C7B"/>
    <w:rsid w:val="006A2840"/>
    <w:rsid w:val="006A73D7"/>
    <w:rsid w:val="006B0491"/>
    <w:rsid w:val="006B1ED9"/>
    <w:rsid w:val="006B203D"/>
    <w:rsid w:val="006B2636"/>
    <w:rsid w:val="006B3A71"/>
    <w:rsid w:val="006B6D21"/>
    <w:rsid w:val="006B71DA"/>
    <w:rsid w:val="006B77BD"/>
    <w:rsid w:val="006B7D3B"/>
    <w:rsid w:val="006B7E08"/>
    <w:rsid w:val="006C0174"/>
    <w:rsid w:val="006C0AA4"/>
    <w:rsid w:val="006C3389"/>
    <w:rsid w:val="006C4704"/>
    <w:rsid w:val="006C52FC"/>
    <w:rsid w:val="006D0405"/>
    <w:rsid w:val="006D07D8"/>
    <w:rsid w:val="006D21E7"/>
    <w:rsid w:val="006D246A"/>
    <w:rsid w:val="006D30E1"/>
    <w:rsid w:val="006D37B1"/>
    <w:rsid w:val="006D5F7E"/>
    <w:rsid w:val="006D6878"/>
    <w:rsid w:val="006D74D4"/>
    <w:rsid w:val="006E1326"/>
    <w:rsid w:val="006E3228"/>
    <w:rsid w:val="006E47EE"/>
    <w:rsid w:val="006E4A89"/>
    <w:rsid w:val="006E550E"/>
    <w:rsid w:val="006E57A9"/>
    <w:rsid w:val="006E6029"/>
    <w:rsid w:val="006F084C"/>
    <w:rsid w:val="006F0E94"/>
    <w:rsid w:val="006F2CB8"/>
    <w:rsid w:val="006F3800"/>
    <w:rsid w:val="006F396A"/>
    <w:rsid w:val="006F4E4A"/>
    <w:rsid w:val="006F6AFD"/>
    <w:rsid w:val="006F7DA5"/>
    <w:rsid w:val="007012F6"/>
    <w:rsid w:val="0070535E"/>
    <w:rsid w:val="00705B24"/>
    <w:rsid w:val="00706A4D"/>
    <w:rsid w:val="00711FD1"/>
    <w:rsid w:val="007124F9"/>
    <w:rsid w:val="00713ED4"/>
    <w:rsid w:val="00716C25"/>
    <w:rsid w:val="007200A8"/>
    <w:rsid w:val="00721824"/>
    <w:rsid w:val="0072264D"/>
    <w:rsid w:val="00722DE4"/>
    <w:rsid w:val="00723158"/>
    <w:rsid w:val="00723F0E"/>
    <w:rsid w:val="007250B2"/>
    <w:rsid w:val="00725865"/>
    <w:rsid w:val="00726F3E"/>
    <w:rsid w:val="00727222"/>
    <w:rsid w:val="007277E8"/>
    <w:rsid w:val="007278C1"/>
    <w:rsid w:val="00730D2D"/>
    <w:rsid w:val="0073295C"/>
    <w:rsid w:val="00733095"/>
    <w:rsid w:val="00734990"/>
    <w:rsid w:val="00735BF0"/>
    <w:rsid w:val="00735D5D"/>
    <w:rsid w:val="007361B9"/>
    <w:rsid w:val="00736DA4"/>
    <w:rsid w:val="00741CD4"/>
    <w:rsid w:val="00742215"/>
    <w:rsid w:val="007423B3"/>
    <w:rsid w:val="007443B4"/>
    <w:rsid w:val="00745084"/>
    <w:rsid w:val="00745179"/>
    <w:rsid w:val="00746799"/>
    <w:rsid w:val="0074768D"/>
    <w:rsid w:val="007532B3"/>
    <w:rsid w:val="00754C1C"/>
    <w:rsid w:val="007562D7"/>
    <w:rsid w:val="007563B8"/>
    <w:rsid w:val="00756BC2"/>
    <w:rsid w:val="00756D5B"/>
    <w:rsid w:val="00761069"/>
    <w:rsid w:val="00764FCD"/>
    <w:rsid w:val="00765A1C"/>
    <w:rsid w:val="00772F49"/>
    <w:rsid w:val="00773AC4"/>
    <w:rsid w:val="00774117"/>
    <w:rsid w:val="00775A47"/>
    <w:rsid w:val="0077664F"/>
    <w:rsid w:val="00776745"/>
    <w:rsid w:val="00776952"/>
    <w:rsid w:val="00780052"/>
    <w:rsid w:val="0078034F"/>
    <w:rsid w:val="007806A1"/>
    <w:rsid w:val="00782000"/>
    <w:rsid w:val="00782D34"/>
    <w:rsid w:val="00783EBB"/>
    <w:rsid w:val="007846C9"/>
    <w:rsid w:val="00785AF7"/>
    <w:rsid w:val="00790582"/>
    <w:rsid w:val="007906E2"/>
    <w:rsid w:val="007932EF"/>
    <w:rsid w:val="00793457"/>
    <w:rsid w:val="0079367B"/>
    <w:rsid w:val="00793CEB"/>
    <w:rsid w:val="00794E40"/>
    <w:rsid w:val="0079573A"/>
    <w:rsid w:val="007959D6"/>
    <w:rsid w:val="00795BC1"/>
    <w:rsid w:val="00797C9D"/>
    <w:rsid w:val="007A133D"/>
    <w:rsid w:val="007A1A34"/>
    <w:rsid w:val="007A2033"/>
    <w:rsid w:val="007A2499"/>
    <w:rsid w:val="007A370B"/>
    <w:rsid w:val="007A3835"/>
    <w:rsid w:val="007A38B5"/>
    <w:rsid w:val="007B10EF"/>
    <w:rsid w:val="007B172A"/>
    <w:rsid w:val="007B3E08"/>
    <w:rsid w:val="007B4740"/>
    <w:rsid w:val="007B4900"/>
    <w:rsid w:val="007B632A"/>
    <w:rsid w:val="007B6E53"/>
    <w:rsid w:val="007B7C30"/>
    <w:rsid w:val="007C1C0D"/>
    <w:rsid w:val="007C30B2"/>
    <w:rsid w:val="007C32E8"/>
    <w:rsid w:val="007C64E6"/>
    <w:rsid w:val="007D03BC"/>
    <w:rsid w:val="007D0469"/>
    <w:rsid w:val="007D1173"/>
    <w:rsid w:val="007D1329"/>
    <w:rsid w:val="007D1A80"/>
    <w:rsid w:val="007D38AE"/>
    <w:rsid w:val="007D4723"/>
    <w:rsid w:val="007D4D48"/>
    <w:rsid w:val="007D559F"/>
    <w:rsid w:val="007E083D"/>
    <w:rsid w:val="007E0C9F"/>
    <w:rsid w:val="007E100F"/>
    <w:rsid w:val="007E120A"/>
    <w:rsid w:val="007E2985"/>
    <w:rsid w:val="007E2AD3"/>
    <w:rsid w:val="007E4BD6"/>
    <w:rsid w:val="007E5172"/>
    <w:rsid w:val="007E5619"/>
    <w:rsid w:val="007E5D20"/>
    <w:rsid w:val="007E60F4"/>
    <w:rsid w:val="007E67B7"/>
    <w:rsid w:val="007E79DA"/>
    <w:rsid w:val="007F10AA"/>
    <w:rsid w:val="007F4825"/>
    <w:rsid w:val="007F7C0F"/>
    <w:rsid w:val="00801EB4"/>
    <w:rsid w:val="00802F1D"/>
    <w:rsid w:val="008046B3"/>
    <w:rsid w:val="00806025"/>
    <w:rsid w:val="008061BA"/>
    <w:rsid w:val="00806484"/>
    <w:rsid w:val="00806B17"/>
    <w:rsid w:val="00807D73"/>
    <w:rsid w:val="0081064E"/>
    <w:rsid w:val="008120E6"/>
    <w:rsid w:val="00813213"/>
    <w:rsid w:val="0081729F"/>
    <w:rsid w:val="00817B6B"/>
    <w:rsid w:val="00821BD1"/>
    <w:rsid w:val="00822606"/>
    <w:rsid w:val="00823707"/>
    <w:rsid w:val="008246DC"/>
    <w:rsid w:val="00824A2C"/>
    <w:rsid w:val="00827533"/>
    <w:rsid w:val="00830D24"/>
    <w:rsid w:val="00832615"/>
    <w:rsid w:val="00832AF5"/>
    <w:rsid w:val="008341BB"/>
    <w:rsid w:val="0083422F"/>
    <w:rsid w:val="008358F6"/>
    <w:rsid w:val="00836FF7"/>
    <w:rsid w:val="00837424"/>
    <w:rsid w:val="0084086B"/>
    <w:rsid w:val="00842191"/>
    <w:rsid w:val="008456F6"/>
    <w:rsid w:val="00847E1A"/>
    <w:rsid w:val="00850ACD"/>
    <w:rsid w:val="00852E0F"/>
    <w:rsid w:val="00852EB8"/>
    <w:rsid w:val="00854B83"/>
    <w:rsid w:val="00854BDC"/>
    <w:rsid w:val="00857696"/>
    <w:rsid w:val="00857E37"/>
    <w:rsid w:val="008608A9"/>
    <w:rsid w:val="00860926"/>
    <w:rsid w:val="00860EF6"/>
    <w:rsid w:val="00861B41"/>
    <w:rsid w:val="00862212"/>
    <w:rsid w:val="0086341D"/>
    <w:rsid w:val="00864577"/>
    <w:rsid w:val="008672C2"/>
    <w:rsid w:val="00870157"/>
    <w:rsid w:val="008705A7"/>
    <w:rsid w:val="0087070D"/>
    <w:rsid w:val="0087379A"/>
    <w:rsid w:val="00873BAD"/>
    <w:rsid w:val="008752E4"/>
    <w:rsid w:val="00875F0E"/>
    <w:rsid w:val="00876636"/>
    <w:rsid w:val="008769A4"/>
    <w:rsid w:val="00877CCC"/>
    <w:rsid w:val="00881EE0"/>
    <w:rsid w:val="00882DE9"/>
    <w:rsid w:val="00884768"/>
    <w:rsid w:val="008850DF"/>
    <w:rsid w:val="00886F6E"/>
    <w:rsid w:val="008878C9"/>
    <w:rsid w:val="00891136"/>
    <w:rsid w:val="0089177D"/>
    <w:rsid w:val="00891EB3"/>
    <w:rsid w:val="00892FE6"/>
    <w:rsid w:val="0089428D"/>
    <w:rsid w:val="008942D6"/>
    <w:rsid w:val="00894F57"/>
    <w:rsid w:val="00895253"/>
    <w:rsid w:val="008963C6"/>
    <w:rsid w:val="008964E4"/>
    <w:rsid w:val="008A209F"/>
    <w:rsid w:val="008A2ABF"/>
    <w:rsid w:val="008A3A34"/>
    <w:rsid w:val="008A3C64"/>
    <w:rsid w:val="008A41C5"/>
    <w:rsid w:val="008A4539"/>
    <w:rsid w:val="008A6A27"/>
    <w:rsid w:val="008A7276"/>
    <w:rsid w:val="008A785C"/>
    <w:rsid w:val="008B0777"/>
    <w:rsid w:val="008B21DA"/>
    <w:rsid w:val="008B3EEB"/>
    <w:rsid w:val="008B4EF0"/>
    <w:rsid w:val="008B54AA"/>
    <w:rsid w:val="008B5DB9"/>
    <w:rsid w:val="008B75FE"/>
    <w:rsid w:val="008B7D39"/>
    <w:rsid w:val="008C078A"/>
    <w:rsid w:val="008C1416"/>
    <w:rsid w:val="008C1631"/>
    <w:rsid w:val="008C1CC1"/>
    <w:rsid w:val="008C38F5"/>
    <w:rsid w:val="008C4833"/>
    <w:rsid w:val="008D09D9"/>
    <w:rsid w:val="008D1DFD"/>
    <w:rsid w:val="008D57AC"/>
    <w:rsid w:val="008D5D00"/>
    <w:rsid w:val="008D5F27"/>
    <w:rsid w:val="008D7E1A"/>
    <w:rsid w:val="008E0F85"/>
    <w:rsid w:val="008E349D"/>
    <w:rsid w:val="008E4872"/>
    <w:rsid w:val="008E4BED"/>
    <w:rsid w:val="008E53CD"/>
    <w:rsid w:val="008E669E"/>
    <w:rsid w:val="008E75BB"/>
    <w:rsid w:val="008F0CCF"/>
    <w:rsid w:val="008F36D9"/>
    <w:rsid w:val="008F3B0E"/>
    <w:rsid w:val="008F4680"/>
    <w:rsid w:val="008F66ED"/>
    <w:rsid w:val="008F6A5D"/>
    <w:rsid w:val="009039D3"/>
    <w:rsid w:val="00904AAD"/>
    <w:rsid w:val="00906F1F"/>
    <w:rsid w:val="00907721"/>
    <w:rsid w:val="00907DA9"/>
    <w:rsid w:val="00910DD4"/>
    <w:rsid w:val="0091196D"/>
    <w:rsid w:val="00912D11"/>
    <w:rsid w:val="00912ED7"/>
    <w:rsid w:val="00914961"/>
    <w:rsid w:val="009149A9"/>
    <w:rsid w:val="00915781"/>
    <w:rsid w:val="00916036"/>
    <w:rsid w:val="00916B7D"/>
    <w:rsid w:val="00920E68"/>
    <w:rsid w:val="00920FCF"/>
    <w:rsid w:val="00921B1C"/>
    <w:rsid w:val="00922F49"/>
    <w:rsid w:val="00927154"/>
    <w:rsid w:val="00932712"/>
    <w:rsid w:val="00932A1E"/>
    <w:rsid w:val="00932DA4"/>
    <w:rsid w:val="00933075"/>
    <w:rsid w:val="00935D0B"/>
    <w:rsid w:val="00936BFB"/>
    <w:rsid w:val="00936C73"/>
    <w:rsid w:val="009430ED"/>
    <w:rsid w:val="00943367"/>
    <w:rsid w:val="00943482"/>
    <w:rsid w:val="009434B0"/>
    <w:rsid w:val="00945790"/>
    <w:rsid w:val="009459D3"/>
    <w:rsid w:val="0094656D"/>
    <w:rsid w:val="00946CDA"/>
    <w:rsid w:val="00947540"/>
    <w:rsid w:val="00950430"/>
    <w:rsid w:val="00951A76"/>
    <w:rsid w:val="0095655E"/>
    <w:rsid w:val="00956EF1"/>
    <w:rsid w:val="00960058"/>
    <w:rsid w:val="00960706"/>
    <w:rsid w:val="00961289"/>
    <w:rsid w:val="00961E4C"/>
    <w:rsid w:val="00961EE5"/>
    <w:rsid w:val="00964646"/>
    <w:rsid w:val="00964859"/>
    <w:rsid w:val="00964C85"/>
    <w:rsid w:val="009671A5"/>
    <w:rsid w:val="0097000A"/>
    <w:rsid w:val="00970935"/>
    <w:rsid w:val="00972C51"/>
    <w:rsid w:val="00975C6D"/>
    <w:rsid w:val="00975E21"/>
    <w:rsid w:val="00977FC4"/>
    <w:rsid w:val="009802D1"/>
    <w:rsid w:val="00980D7F"/>
    <w:rsid w:val="00981A30"/>
    <w:rsid w:val="00982373"/>
    <w:rsid w:val="00982D13"/>
    <w:rsid w:val="00983B47"/>
    <w:rsid w:val="00984D89"/>
    <w:rsid w:val="00986278"/>
    <w:rsid w:val="009903B9"/>
    <w:rsid w:val="00990604"/>
    <w:rsid w:val="009931C1"/>
    <w:rsid w:val="009941DF"/>
    <w:rsid w:val="00995EEB"/>
    <w:rsid w:val="00996FDD"/>
    <w:rsid w:val="009A06B9"/>
    <w:rsid w:val="009A0C5A"/>
    <w:rsid w:val="009A28F1"/>
    <w:rsid w:val="009A294B"/>
    <w:rsid w:val="009A2D25"/>
    <w:rsid w:val="009A326A"/>
    <w:rsid w:val="009A4944"/>
    <w:rsid w:val="009A653C"/>
    <w:rsid w:val="009B0B87"/>
    <w:rsid w:val="009B0E2B"/>
    <w:rsid w:val="009B1B1F"/>
    <w:rsid w:val="009B36A8"/>
    <w:rsid w:val="009B62A3"/>
    <w:rsid w:val="009B740D"/>
    <w:rsid w:val="009B794C"/>
    <w:rsid w:val="009B7E25"/>
    <w:rsid w:val="009C0482"/>
    <w:rsid w:val="009C1281"/>
    <w:rsid w:val="009C12C8"/>
    <w:rsid w:val="009C7A25"/>
    <w:rsid w:val="009D108A"/>
    <w:rsid w:val="009D4AA0"/>
    <w:rsid w:val="009D7A5A"/>
    <w:rsid w:val="009E1FEF"/>
    <w:rsid w:val="009E3A94"/>
    <w:rsid w:val="009E3B1F"/>
    <w:rsid w:val="009E7790"/>
    <w:rsid w:val="009F0136"/>
    <w:rsid w:val="009F085F"/>
    <w:rsid w:val="009F1878"/>
    <w:rsid w:val="009F2C8E"/>
    <w:rsid w:val="009F2E2A"/>
    <w:rsid w:val="009F4479"/>
    <w:rsid w:val="009F4E42"/>
    <w:rsid w:val="009F6198"/>
    <w:rsid w:val="009F6C30"/>
    <w:rsid w:val="009F713E"/>
    <w:rsid w:val="009F7FB0"/>
    <w:rsid w:val="00A012BC"/>
    <w:rsid w:val="00A02165"/>
    <w:rsid w:val="00A0438F"/>
    <w:rsid w:val="00A0622A"/>
    <w:rsid w:val="00A06969"/>
    <w:rsid w:val="00A070A0"/>
    <w:rsid w:val="00A10656"/>
    <w:rsid w:val="00A10B74"/>
    <w:rsid w:val="00A170CF"/>
    <w:rsid w:val="00A17378"/>
    <w:rsid w:val="00A212C1"/>
    <w:rsid w:val="00A224EC"/>
    <w:rsid w:val="00A22625"/>
    <w:rsid w:val="00A276E8"/>
    <w:rsid w:val="00A27DE1"/>
    <w:rsid w:val="00A27E8E"/>
    <w:rsid w:val="00A30279"/>
    <w:rsid w:val="00A3151C"/>
    <w:rsid w:val="00A320DB"/>
    <w:rsid w:val="00A41634"/>
    <w:rsid w:val="00A427D9"/>
    <w:rsid w:val="00A430BD"/>
    <w:rsid w:val="00A4542C"/>
    <w:rsid w:val="00A45A6A"/>
    <w:rsid w:val="00A45AC7"/>
    <w:rsid w:val="00A45DAA"/>
    <w:rsid w:val="00A46885"/>
    <w:rsid w:val="00A47730"/>
    <w:rsid w:val="00A50651"/>
    <w:rsid w:val="00A50AE7"/>
    <w:rsid w:val="00A51247"/>
    <w:rsid w:val="00A5269F"/>
    <w:rsid w:val="00A5392B"/>
    <w:rsid w:val="00A540C6"/>
    <w:rsid w:val="00A54D55"/>
    <w:rsid w:val="00A5557D"/>
    <w:rsid w:val="00A5751B"/>
    <w:rsid w:val="00A6014B"/>
    <w:rsid w:val="00A60C36"/>
    <w:rsid w:val="00A64714"/>
    <w:rsid w:val="00A64CE9"/>
    <w:rsid w:val="00A65278"/>
    <w:rsid w:val="00A6539C"/>
    <w:rsid w:val="00A664D4"/>
    <w:rsid w:val="00A669C5"/>
    <w:rsid w:val="00A70271"/>
    <w:rsid w:val="00A70651"/>
    <w:rsid w:val="00A72625"/>
    <w:rsid w:val="00A727A3"/>
    <w:rsid w:val="00A741D6"/>
    <w:rsid w:val="00A7473E"/>
    <w:rsid w:val="00A74A23"/>
    <w:rsid w:val="00A767E1"/>
    <w:rsid w:val="00A774BC"/>
    <w:rsid w:val="00A778F8"/>
    <w:rsid w:val="00A77FF4"/>
    <w:rsid w:val="00A813EA"/>
    <w:rsid w:val="00A827C9"/>
    <w:rsid w:val="00A85ED5"/>
    <w:rsid w:val="00A864ED"/>
    <w:rsid w:val="00A86F61"/>
    <w:rsid w:val="00A90D10"/>
    <w:rsid w:val="00A9372D"/>
    <w:rsid w:val="00A95625"/>
    <w:rsid w:val="00A95DD3"/>
    <w:rsid w:val="00AA0649"/>
    <w:rsid w:val="00AA6369"/>
    <w:rsid w:val="00AB637E"/>
    <w:rsid w:val="00AB6919"/>
    <w:rsid w:val="00AB6A24"/>
    <w:rsid w:val="00AC0790"/>
    <w:rsid w:val="00AC2212"/>
    <w:rsid w:val="00AC368C"/>
    <w:rsid w:val="00AC3BE0"/>
    <w:rsid w:val="00AC3D9F"/>
    <w:rsid w:val="00AC5AC0"/>
    <w:rsid w:val="00AC767A"/>
    <w:rsid w:val="00AC79BD"/>
    <w:rsid w:val="00AD0963"/>
    <w:rsid w:val="00AD18E6"/>
    <w:rsid w:val="00AD22F1"/>
    <w:rsid w:val="00AD23DA"/>
    <w:rsid w:val="00AD28F8"/>
    <w:rsid w:val="00AD2E50"/>
    <w:rsid w:val="00AD55DB"/>
    <w:rsid w:val="00AD56DA"/>
    <w:rsid w:val="00AD6D55"/>
    <w:rsid w:val="00AE038F"/>
    <w:rsid w:val="00AE2026"/>
    <w:rsid w:val="00AE2BF2"/>
    <w:rsid w:val="00AE351B"/>
    <w:rsid w:val="00AE4336"/>
    <w:rsid w:val="00AE7AC4"/>
    <w:rsid w:val="00AF072A"/>
    <w:rsid w:val="00AF11A0"/>
    <w:rsid w:val="00AF33FC"/>
    <w:rsid w:val="00AF3EBB"/>
    <w:rsid w:val="00AF3ECC"/>
    <w:rsid w:val="00AF4ADE"/>
    <w:rsid w:val="00B010C9"/>
    <w:rsid w:val="00B02279"/>
    <w:rsid w:val="00B025CF"/>
    <w:rsid w:val="00B036FF"/>
    <w:rsid w:val="00B04DFA"/>
    <w:rsid w:val="00B05DC6"/>
    <w:rsid w:val="00B07192"/>
    <w:rsid w:val="00B13CD5"/>
    <w:rsid w:val="00B155A7"/>
    <w:rsid w:val="00B17711"/>
    <w:rsid w:val="00B209F4"/>
    <w:rsid w:val="00B24751"/>
    <w:rsid w:val="00B259F8"/>
    <w:rsid w:val="00B26073"/>
    <w:rsid w:val="00B31087"/>
    <w:rsid w:val="00B3345C"/>
    <w:rsid w:val="00B33E45"/>
    <w:rsid w:val="00B33FC8"/>
    <w:rsid w:val="00B3440D"/>
    <w:rsid w:val="00B34A27"/>
    <w:rsid w:val="00B34E85"/>
    <w:rsid w:val="00B35B17"/>
    <w:rsid w:val="00B3726B"/>
    <w:rsid w:val="00B374CA"/>
    <w:rsid w:val="00B3754B"/>
    <w:rsid w:val="00B378F1"/>
    <w:rsid w:val="00B411A7"/>
    <w:rsid w:val="00B41AD1"/>
    <w:rsid w:val="00B4328A"/>
    <w:rsid w:val="00B442D4"/>
    <w:rsid w:val="00B46040"/>
    <w:rsid w:val="00B46DB9"/>
    <w:rsid w:val="00B46F45"/>
    <w:rsid w:val="00B5067A"/>
    <w:rsid w:val="00B548C2"/>
    <w:rsid w:val="00B55BBD"/>
    <w:rsid w:val="00B55D7D"/>
    <w:rsid w:val="00B5740F"/>
    <w:rsid w:val="00B57439"/>
    <w:rsid w:val="00B57F99"/>
    <w:rsid w:val="00B61138"/>
    <w:rsid w:val="00B6183C"/>
    <w:rsid w:val="00B625F9"/>
    <w:rsid w:val="00B62C80"/>
    <w:rsid w:val="00B67F9D"/>
    <w:rsid w:val="00B701C2"/>
    <w:rsid w:val="00B70CAD"/>
    <w:rsid w:val="00B71C3B"/>
    <w:rsid w:val="00B72358"/>
    <w:rsid w:val="00B73446"/>
    <w:rsid w:val="00B7513A"/>
    <w:rsid w:val="00B751A7"/>
    <w:rsid w:val="00B7528C"/>
    <w:rsid w:val="00B769BD"/>
    <w:rsid w:val="00B77C8C"/>
    <w:rsid w:val="00B807FE"/>
    <w:rsid w:val="00B810AB"/>
    <w:rsid w:val="00B8150D"/>
    <w:rsid w:val="00B820F9"/>
    <w:rsid w:val="00B839A1"/>
    <w:rsid w:val="00B83F54"/>
    <w:rsid w:val="00B843CC"/>
    <w:rsid w:val="00B84B72"/>
    <w:rsid w:val="00B85821"/>
    <w:rsid w:val="00B86E80"/>
    <w:rsid w:val="00B875F3"/>
    <w:rsid w:val="00B87F77"/>
    <w:rsid w:val="00B92CDB"/>
    <w:rsid w:val="00B94F1E"/>
    <w:rsid w:val="00B97FB0"/>
    <w:rsid w:val="00BA0197"/>
    <w:rsid w:val="00BA093C"/>
    <w:rsid w:val="00BA1973"/>
    <w:rsid w:val="00BA2BE4"/>
    <w:rsid w:val="00BA2FF5"/>
    <w:rsid w:val="00BA3717"/>
    <w:rsid w:val="00BA4135"/>
    <w:rsid w:val="00BA45BE"/>
    <w:rsid w:val="00BA5402"/>
    <w:rsid w:val="00BA68F3"/>
    <w:rsid w:val="00BA6CFD"/>
    <w:rsid w:val="00BA7FEB"/>
    <w:rsid w:val="00BB0D76"/>
    <w:rsid w:val="00BB10D1"/>
    <w:rsid w:val="00BB1BC8"/>
    <w:rsid w:val="00BB2178"/>
    <w:rsid w:val="00BB324D"/>
    <w:rsid w:val="00BB3888"/>
    <w:rsid w:val="00BB4528"/>
    <w:rsid w:val="00BB4CD3"/>
    <w:rsid w:val="00BB5C1A"/>
    <w:rsid w:val="00BB7A93"/>
    <w:rsid w:val="00BC062B"/>
    <w:rsid w:val="00BC12D0"/>
    <w:rsid w:val="00BC14C3"/>
    <w:rsid w:val="00BC27C9"/>
    <w:rsid w:val="00BC2BF5"/>
    <w:rsid w:val="00BC2E58"/>
    <w:rsid w:val="00BC4BFC"/>
    <w:rsid w:val="00BC50A8"/>
    <w:rsid w:val="00BD09B4"/>
    <w:rsid w:val="00BD1EA0"/>
    <w:rsid w:val="00BD3CE6"/>
    <w:rsid w:val="00BD4773"/>
    <w:rsid w:val="00BE42DD"/>
    <w:rsid w:val="00BE612F"/>
    <w:rsid w:val="00BE68AF"/>
    <w:rsid w:val="00BE69B1"/>
    <w:rsid w:val="00BE6C48"/>
    <w:rsid w:val="00BE6F15"/>
    <w:rsid w:val="00BF24C2"/>
    <w:rsid w:val="00BF481B"/>
    <w:rsid w:val="00BF6E45"/>
    <w:rsid w:val="00C0037C"/>
    <w:rsid w:val="00C04FBA"/>
    <w:rsid w:val="00C05C8B"/>
    <w:rsid w:val="00C05E01"/>
    <w:rsid w:val="00C06BC9"/>
    <w:rsid w:val="00C07435"/>
    <w:rsid w:val="00C1210C"/>
    <w:rsid w:val="00C1509E"/>
    <w:rsid w:val="00C152B8"/>
    <w:rsid w:val="00C2059A"/>
    <w:rsid w:val="00C2251B"/>
    <w:rsid w:val="00C227D3"/>
    <w:rsid w:val="00C23876"/>
    <w:rsid w:val="00C23C76"/>
    <w:rsid w:val="00C23CCA"/>
    <w:rsid w:val="00C254BB"/>
    <w:rsid w:val="00C30446"/>
    <w:rsid w:val="00C31B29"/>
    <w:rsid w:val="00C3215E"/>
    <w:rsid w:val="00C32AB7"/>
    <w:rsid w:val="00C33291"/>
    <w:rsid w:val="00C33624"/>
    <w:rsid w:val="00C35185"/>
    <w:rsid w:val="00C356F4"/>
    <w:rsid w:val="00C36642"/>
    <w:rsid w:val="00C40A8A"/>
    <w:rsid w:val="00C41248"/>
    <w:rsid w:val="00C437AC"/>
    <w:rsid w:val="00C4401A"/>
    <w:rsid w:val="00C45547"/>
    <w:rsid w:val="00C51DC2"/>
    <w:rsid w:val="00C523C4"/>
    <w:rsid w:val="00C52ABF"/>
    <w:rsid w:val="00C53932"/>
    <w:rsid w:val="00C5455F"/>
    <w:rsid w:val="00C54BAF"/>
    <w:rsid w:val="00C551A8"/>
    <w:rsid w:val="00C558D7"/>
    <w:rsid w:val="00C57CB9"/>
    <w:rsid w:val="00C60282"/>
    <w:rsid w:val="00C6372F"/>
    <w:rsid w:val="00C64DDB"/>
    <w:rsid w:val="00C666F1"/>
    <w:rsid w:val="00C679B5"/>
    <w:rsid w:val="00C709AC"/>
    <w:rsid w:val="00C7100A"/>
    <w:rsid w:val="00C71171"/>
    <w:rsid w:val="00C71497"/>
    <w:rsid w:val="00C72F0B"/>
    <w:rsid w:val="00C7320F"/>
    <w:rsid w:val="00C74489"/>
    <w:rsid w:val="00C75D24"/>
    <w:rsid w:val="00C76420"/>
    <w:rsid w:val="00C80DAF"/>
    <w:rsid w:val="00C816B5"/>
    <w:rsid w:val="00C81FE5"/>
    <w:rsid w:val="00C823D0"/>
    <w:rsid w:val="00C82579"/>
    <w:rsid w:val="00C82EB0"/>
    <w:rsid w:val="00C839FC"/>
    <w:rsid w:val="00C85058"/>
    <w:rsid w:val="00C85E3F"/>
    <w:rsid w:val="00C85F04"/>
    <w:rsid w:val="00C861B7"/>
    <w:rsid w:val="00C86471"/>
    <w:rsid w:val="00C86CCB"/>
    <w:rsid w:val="00C873A6"/>
    <w:rsid w:val="00C9030D"/>
    <w:rsid w:val="00C904B3"/>
    <w:rsid w:val="00C92FDC"/>
    <w:rsid w:val="00C93727"/>
    <w:rsid w:val="00C93EE1"/>
    <w:rsid w:val="00C944E5"/>
    <w:rsid w:val="00C950F1"/>
    <w:rsid w:val="00C96E8A"/>
    <w:rsid w:val="00CA0076"/>
    <w:rsid w:val="00CA17F9"/>
    <w:rsid w:val="00CA27C1"/>
    <w:rsid w:val="00CA3424"/>
    <w:rsid w:val="00CA38E6"/>
    <w:rsid w:val="00CA3F5C"/>
    <w:rsid w:val="00CA6D82"/>
    <w:rsid w:val="00CB0E6A"/>
    <w:rsid w:val="00CB175A"/>
    <w:rsid w:val="00CB1B6B"/>
    <w:rsid w:val="00CB34FA"/>
    <w:rsid w:val="00CB3E66"/>
    <w:rsid w:val="00CB44DA"/>
    <w:rsid w:val="00CB5172"/>
    <w:rsid w:val="00CB5D5A"/>
    <w:rsid w:val="00CB6711"/>
    <w:rsid w:val="00CC01E5"/>
    <w:rsid w:val="00CC14BE"/>
    <w:rsid w:val="00CC40F5"/>
    <w:rsid w:val="00CC4925"/>
    <w:rsid w:val="00CC6A3A"/>
    <w:rsid w:val="00CC7B78"/>
    <w:rsid w:val="00CC7C55"/>
    <w:rsid w:val="00CD17F9"/>
    <w:rsid w:val="00CD2BE6"/>
    <w:rsid w:val="00CD34C1"/>
    <w:rsid w:val="00CD38A2"/>
    <w:rsid w:val="00CD5DAC"/>
    <w:rsid w:val="00CD6194"/>
    <w:rsid w:val="00CD7A7F"/>
    <w:rsid w:val="00CD7CD8"/>
    <w:rsid w:val="00CE2286"/>
    <w:rsid w:val="00CE2CDC"/>
    <w:rsid w:val="00CE31CE"/>
    <w:rsid w:val="00CE3E53"/>
    <w:rsid w:val="00CE4A79"/>
    <w:rsid w:val="00CE5749"/>
    <w:rsid w:val="00CE78DF"/>
    <w:rsid w:val="00CE7EF2"/>
    <w:rsid w:val="00CF1652"/>
    <w:rsid w:val="00CF3794"/>
    <w:rsid w:val="00CF5060"/>
    <w:rsid w:val="00CF50CD"/>
    <w:rsid w:val="00CF54C5"/>
    <w:rsid w:val="00CF577F"/>
    <w:rsid w:val="00CF672A"/>
    <w:rsid w:val="00CF753A"/>
    <w:rsid w:val="00D00F9D"/>
    <w:rsid w:val="00D02B82"/>
    <w:rsid w:val="00D03810"/>
    <w:rsid w:val="00D0633A"/>
    <w:rsid w:val="00D07E18"/>
    <w:rsid w:val="00D10A72"/>
    <w:rsid w:val="00D11631"/>
    <w:rsid w:val="00D11BE2"/>
    <w:rsid w:val="00D1444E"/>
    <w:rsid w:val="00D149A7"/>
    <w:rsid w:val="00D16DCD"/>
    <w:rsid w:val="00D20A68"/>
    <w:rsid w:val="00D210DD"/>
    <w:rsid w:val="00D2144B"/>
    <w:rsid w:val="00D2287B"/>
    <w:rsid w:val="00D25AC5"/>
    <w:rsid w:val="00D26C68"/>
    <w:rsid w:val="00D26ED7"/>
    <w:rsid w:val="00D2770F"/>
    <w:rsid w:val="00D3166F"/>
    <w:rsid w:val="00D31684"/>
    <w:rsid w:val="00D31820"/>
    <w:rsid w:val="00D3231D"/>
    <w:rsid w:val="00D354B3"/>
    <w:rsid w:val="00D35993"/>
    <w:rsid w:val="00D37999"/>
    <w:rsid w:val="00D40212"/>
    <w:rsid w:val="00D405E2"/>
    <w:rsid w:val="00D42BAF"/>
    <w:rsid w:val="00D446F0"/>
    <w:rsid w:val="00D4488D"/>
    <w:rsid w:val="00D44DDD"/>
    <w:rsid w:val="00D452D3"/>
    <w:rsid w:val="00D45832"/>
    <w:rsid w:val="00D46DCF"/>
    <w:rsid w:val="00D539D4"/>
    <w:rsid w:val="00D57F08"/>
    <w:rsid w:val="00D606A2"/>
    <w:rsid w:val="00D60C7E"/>
    <w:rsid w:val="00D60D80"/>
    <w:rsid w:val="00D616CC"/>
    <w:rsid w:val="00D63D55"/>
    <w:rsid w:val="00D669F2"/>
    <w:rsid w:val="00D66B29"/>
    <w:rsid w:val="00D70F66"/>
    <w:rsid w:val="00D73869"/>
    <w:rsid w:val="00D7393D"/>
    <w:rsid w:val="00D74696"/>
    <w:rsid w:val="00D77F85"/>
    <w:rsid w:val="00D82B96"/>
    <w:rsid w:val="00D82E28"/>
    <w:rsid w:val="00D836FF"/>
    <w:rsid w:val="00D83D1E"/>
    <w:rsid w:val="00D8418A"/>
    <w:rsid w:val="00D84A3E"/>
    <w:rsid w:val="00D85A66"/>
    <w:rsid w:val="00D85B86"/>
    <w:rsid w:val="00D870B6"/>
    <w:rsid w:val="00D87CDC"/>
    <w:rsid w:val="00D87D0F"/>
    <w:rsid w:val="00D90075"/>
    <w:rsid w:val="00D90DF9"/>
    <w:rsid w:val="00D91586"/>
    <w:rsid w:val="00D915D7"/>
    <w:rsid w:val="00D93F5F"/>
    <w:rsid w:val="00D93FD9"/>
    <w:rsid w:val="00D96371"/>
    <w:rsid w:val="00D96B64"/>
    <w:rsid w:val="00D96C8E"/>
    <w:rsid w:val="00DA0B28"/>
    <w:rsid w:val="00DA138D"/>
    <w:rsid w:val="00DA4ABC"/>
    <w:rsid w:val="00DA50C6"/>
    <w:rsid w:val="00DA68E0"/>
    <w:rsid w:val="00DA6F1D"/>
    <w:rsid w:val="00DA7530"/>
    <w:rsid w:val="00DA77AF"/>
    <w:rsid w:val="00DB0AF6"/>
    <w:rsid w:val="00DB1DDE"/>
    <w:rsid w:val="00DB4D68"/>
    <w:rsid w:val="00DB4EAE"/>
    <w:rsid w:val="00DC1309"/>
    <w:rsid w:val="00DC26B7"/>
    <w:rsid w:val="00DC2D51"/>
    <w:rsid w:val="00DC2E4C"/>
    <w:rsid w:val="00DC56B5"/>
    <w:rsid w:val="00DC5CBD"/>
    <w:rsid w:val="00DC687B"/>
    <w:rsid w:val="00DC73C7"/>
    <w:rsid w:val="00DC7976"/>
    <w:rsid w:val="00DD0A6A"/>
    <w:rsid w:val="00DD0DE8"/>
    <w:rsid w:val="00DD0E84"/>
    <w:rsid w:val="00DD2430"/>
    <w:rsid w:val="00DD3640"/>
    <w:rsid w:val="00DD5432"/>
    <w:rsid w:val="00DD6809"/>
    <w:rsid w:val="00DD6E40"/>
    <w:rsid w:val="00DE05C8"/>
    <w:rsid w:val="00DE1C90"/>
    <w:rsid w:val="00DE1FFF"/>
    <w:rsid w:val="00DE2346"/>
    <w:rsid w:val="00DE3924"/>
    <w:rsid w:val="00DE3A24"/>
    <w:rsid w:val="00DE57F3"/>
    <w:rsid w:val="00DE74E2"/>
    <w:rsid w:val="00DF019A"/>
    <w:rsid w:val="00DF1309"/>
    <w:rsid w:val="00DF2014"/>
    <w:rsid w:val="00DF2570"/>
    <w:rsid w:val="00DF2E3D"/>
    <w:rsid w:val="00DF3362"/>
    <w:rsid w:val="00E00C4C"/>
    <w:rsid w:val="00E00FE4"/>
    <w:rsid w:val="00E018CE"/>
    <w:rsid w:val="00E01F12"/>
    <w:rsid w:val="00E02854"/>
    <w:rsid w:val="00E05265"/>
    <w:rsid w:val="00E0664E"/>
    <w:rsid w:val="00E07098"/>
    <w:rsid w:val="00E10C1D"/>
    <w:rsid w:val="00E113B1"/>
    <w:rsid w:val="00E1144B"/>
    <w:rsid w:val="00E116BE"/>
    <w:rsid w:val="00E1348D"/>
    <w:rsid w:val="00E1380B"/>
    <w:rsid w:val="00E13C99"/>
    <w:rsid w:val="00E144C5"/>
    <w:rsid w:val="00E1576C"/>
    <w:rsid w:val="00E15C04"/>
    <w:rsid w:val="00E16203"/>
    <w:rsid w:val="00E169CE"/>
    <w:rsid w:val="00E17072"/>
    <w:rsid w:val="00E23C93"/>
    <w:rsid w:val="00E2511F"/>
    <w:rsid w:val="00E255D1"/>
    <w:rsid w:val="00E263DC"/>
    <w:rsid w:val="00E268FA"/>
    <w:rsid w:val="00E27177"/>
    <w:rsid w:val="00E31380"/>
    <w:rsid w:val="00E318C8"/>
    <w:rsid w:val="00E32061"/>
    <w:rsid w:val="00E3229C"/>
    <w:rsid w:val="00E330E3"/>
    <w:rsid w:val="00E34FAE"/>
    <w:rsid w:val="00E3596B"/>
    <w:rsid w:val="00E377EB"/>
    <w:rsid w:val="00E41615"/>
    <w:rsid w:val="00E43C53"/>
    <w:rsid w:val="00E44688"/>
    <w:rsid w:val="00E4474C"/>
    <w:rsid w:val="00E44A29"/>
    <w:rsid w:val="00E471B5"/>
    <w:rsid w:val="00E47671"/>
    <w:rsid w:val="00E47B11"/>
    <w:rsid w:val="00E50E74"/>
    <w:rsid w:val="00E529DB"/>
    <w:rsid w:val="00E54270"/>
    <w:rsid w:val="00E54331"/>
    <w:rsid w:val="00E54C4F"/>
    <w:rsid w:val="00E5760A"/>
    <w:rsid w:val="00E6005C"/>
    <w:rsid w:val="00E661AA"/>
    <w:rsid w:val="00E71769"/>
    <w:rsid w:val="00E722DA"/>
    <w:rsid w:val="00E730B3"/>
    <w:rsid w:val="00E731B6"/>
    <w:rsid w:val="00E73D00"/>
    <w:rsid w:val="00E745B8"/>
    <w:rsid w:val="00E75017"/>
    <w:rsid w:val="00E76150"/>
    <w:rsid w:val="00E76355"/>
    <w:rsid w:val="00E81693"/>
    <w:rsid w:val="00E84836"/>
    <w:rsid w:val="00E84E10"/>
    <w:rsid w:val="00E85A96"/>
    <w:rsid w:val="00E86559"/>
    <w:rsid w:val="00E907DA"/>
    <w:rsid w:val="00E909C2"/>
    <w:rsid w:val="00E92A33"/>
    <w:rsid w:val="00E93B34"/>
    <w:rsid w:val="00E93CB0"/>
    <w:rsid w:val="00E96755"/>
    <w:rsid w:val="00EA00AE"/>
    <w:rsid w:val="00EA0327"/>
    <w:rsid w:val="00EA6476"/>
    <w:rsid w:val="00EA6FAD"/>
    <w:rsid w:val="00EB1EFE"/>
    <w:rsid w:val="00EB203B"/>
    <w:rsid w:val="00EB24FD"/>
    <w:rsid w:val="00EB4459"/>
    <w:rsid w:val="00EB504E"/>
    <w:rsid w:val="00EC045E"/>
    <w:rsid w:val="00EC286F"/>
    <w:rsid w:val="00EC2F10"/>
    <w:rsid w:val="00EC4B17"/>
    <w:rsid w:val="00EC5738"/>
    <w:rsid w:val="00EC6233"/>
    <w:rsid w:val="00ED0755"/>
    <w:rsid w:val="00ED14D9"/>
    <w:rsid w:val="00ED1F52"/>
    <w:rsid w:val="00ED2D08"/>
    <w:rsid w:val="00ED3D7F"/>
    <w:rsid w:val="00ED456F"/>
    <w:rsid w:val="00ED4821"/>
    <w:rsid w:val="00ED4BCC"/>
    <w:rsid w:val="00ED5FF6"/>
    <w:rsid w:val="00ED65C3"/>
    <w:rsid w:val="00EE1454"/>
    <w:rsid w:val="00EE424D"/>
    <w:rsid w:val="00EE4627"/>
    <w:rsid w:val="00EE47FF"/>
    <w:rsid w:val="00EE6497"/>
    <w:rsid w:val="00EE7C7E"/>
    <w:rsid w:val="00EF2311"/>
    <w:rsid w:val="00EF3367"/>
    <w:rsid w:val="00EF3A5E"/>
    <w:rsid w:val="00EF40DB"/>
    <w:rsid w:val="00EF5BA0"/>
    <w:rsid w:val="00EF655B"/>
    <w:rsid w:val="00EF7377"/>
    <w:rsid w:val="00F00F3B"/>
    <w:rsid w:val="00F033D3"/>
    <w:rsid w:val="00F0348D"/>
    <w:rsid w:val="00F03683"/>
    <w:rsid w:val="00F0450B"/>
    <w:rsid w:val="00F04A29"/>
    <w:rsid w:val="00F069B6"/>
    <w:rsid w:val="00F06F46"/>
    <w:rsid w:val="00F078AB"/>
    <w:rsid w:val="00F103E8"/>
    <w:rsid w:val="00F12502"/>
    <w:rsid w:val="00F13FD8"/>
    <w:rsid w:val="00F14881"/>
    <w:rsid w:val="00F151AD"/>
    <w:rsid w:val="00F15E5B"/>
    <w:rsid w:val="00F15F31"/>
    <w:rsid w:val="00F17162"/>
    <w:rsid w:val="00F1757D"/>
    <w:rsid w:val="00F176DA"/>
    <w:rsid w:val="00F17737"/>
    <w:rsid w:val="00F17D77"/>
    <w:rsid w:val="00F2051B"/>
    <w:rsid w:val="00F216F3"/>
    <w:rsid w:val="00F2552D"/>
    <w:rsid w:val="00F271EB"/>
    <w:rsid w:val="00F27C34"/>
    <w:rsid w:val="00F27F11"/>
    <w:rsid w:val="00F30220"/>
    <w:rsid w:val="00F30531"/>
    <w:rsid w:val="00F307C8"/>
    <w:rsid w:val="00F326A0"/>
    <w:rsid w:val="00F327CC"/>
    <w:rsid w:val="00F338C7"/>
    <w:rsid w:val="00F34A4C"/>
    <w:rsid w:val="00F35406"/>
    <w:rsid w:val="00F358C4"/>
    <w:rsid w:val="00F40524"/>
    <w:rsid w:val="00F40553"/>
    <w:rsid w:val="00F4152A"/>
    <w:rsid w:val="00F41B07"/>
    <w:rsid w:val="00F41D32"/>
    <w:rsid w:val="00F4304A"/>
    <w:rsid w:val="00F43DB5"/>
    <w:rsid w:val="00F44EA4"/>
    <w:rsid w:val="00F45E4E"/>
    <w:rsid w:val="00F45EA8"/>
    <w:rsid w:val="00F50EB3"/>
    <w:rsid w:val="00F517FC"/>
    <w:rsid w:val="00F53C76"/>
    <w:rsid w:val="00F53FBB"/>
    <w:rsid w:val="00F56175"/>
    <w:rsid w:val="00F57911"/>
    <w:rsid w:val="00F608C4"/>
    <w:rsid w:val="00F61B5F"/>
    <w:rsid w:val="00F627E0"/>
    <w:rsid w:val="00F64885"/>
    <w:rsid w:val="00F64D65"/>
    <w:rsid w:val="00F66BE4"/>
    <w:rsid w:val="00F676CB"/>
    <w:rsid w:val="00F71457"/>
    <w:rsid w:val="00F71661"/>
    <w:rsid w:val="00F71716"/>
    <w:rsid w:val="00F71962"/>
    <w:rsid w:val="00F73454"/>
    <w:rsid w:val="00F74FC4"/>
    <w:rsid w:val="00F76578"/>
    <w:rsid w:val="00F77048"/>
    <w:rsid w:val="00F77883"/>
    <w:rsid w:val="00F77943"/>
    <w:rsid w:val="00F80F37"/>
    <w:rsid w:val="00F810CF"/>
    <w:rsid w:val="00F82C76"/>
    <w:rsid w:val="00F839EA"/>
    <w:rsid w:val="00F85AF9"/>
    <w:rsid w:val="00F877F9"/>
    <w:rsid w:val="00F93214"/>
    <w:rsid w:val="00F97857"/>
    <w:rsid w:val="00FA0569"/>
    <w:rsid w:val="00FA3388"/>
    <w:rsid w:val="00FA3DAA"/>
    <w:rsid w:val="00FA43B7"/>
    <w:rsid w:val="00FA4799"/>
    <w:rsid w:val="00FA51CF"/>
    <w:rsid w:val="00FA5DEE"/>
    <w:rsid w:val="00FA7946"/>
    <w:rsid w:val="00FB17F0"/>
    <w:rsid w:val="00FB1AAC"/>
    <w:rsid w:val="00FB24B2"/>
    <w:rsid w:val="00FB2761"/>
    <w:rsid w:val="00FB2CB7"/>
    <w:rsid w:val="00FB3D8B"/>
    <w:rsid w:val="00FC0112"/>
    <w:rsid w:val="00FC1820"/>
    <w:rsid w:val="00FC1C49"/>
    <w:rsid w:val="00FC2363"/>
    <w:rsid w:val="00FC3C0A"/>
    <w:rsid w:val="00FC58EF"/>
    <w:rsid w:val="00FC5BDD"/>
    <w:rsid w:val="00FD08F3"/>
    <w:rsid w:val="00FD1079"/>
    <w:rsid w:val="00FD32A6"/>
    <w:rsid w:val="00FD34F4"/>
    <w:rsid w:val="00FD3B02"/>
    <w:rsid w:val="00FD43E2"/>
    <w:rsid w:val="00FD4E6F"/>
    <w:rsid w:val="00FD5DA2"/>
    <w:rsid w:val="00FD7FD1"/>
    <w:rsid w:val="00FE0FA2"/>
    <w:rsid w:val="00FE3B2C"/>
    <w:rsid w:val="00FE3F61"/>
    <w:rsid w:val="00FE3FEA"/>
    <w:rsid w:val="00FE464A"/>
    <w:rsid w:val="00FE46AD"/>
    <w:rsid w:val="00FE5F71"/>
    <w:rsid w:val="00FE636F"/>
    <w:rsid w:val="00FE6793"/>
    <w:rsid w:val="00FE6E6A"/>
    <w:rsid w:val="00FF1CD0"/>
    <w:rsid w:val="00FF467B"/>
    <w:rsid w:val="00FF75A6"/>
    <w:rsid w:val="00FF7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6638CB"/>
  <w15:docId w15:val="{0545C825-F098-4DBB-B915-1B30FA90E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4DDB"/>
    <w:pPr>
      <w:spacing w:after="200" w:line="276" w:lineRule="auto"/>
    </w:pPr>
    <w:rPr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"/>
    <w:basedOn w:val="Normal"/>
    <w:link w:val="FootnoteTextChar"/>
    <w:semiHidden/>
    <w:unhideWhenUsed/>
    <w:rsid w:val="00956EF1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"/>
    <w:link w:val="FootnoteText"/>
    <w:uiPriority w:val="99"/>
    <w:semiHidden/>
    <w:rsid w:val="00956EF1"/>
    <w:rPr>
      <w:sz w:val="20"/>
      <w:szCs w:val="25"/>
    </w:rPr>
  </w:style>
  <w:style w:type="character" w:styleId="FootnoteReference">
    <w:name w:val="footnote reference"/>
    <w:aliases w:val="อ้างอิงเชิงอรรถ"/>
    <w:semiHidden/>
    <w:unhideWhenUsed/>
    <w:rsid w:val="00956EF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B0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491"/>
  </w:style>
  <w:style w:type="paragraph" w:styleId="Footer">
    <w:name w:val="footer"/>
    <w:basedOn w:val="Normal"/>
    <w:link w:val="FooterChar"/>
    <w:uiPriority w:val="99"/>
    <w:unhideWhenUsed/>
    <w:rsid w:val="006B049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491"/>
  </w:style>
  <w:style w:type="paragraph" w:styleId="CommentText">
    <w:name w:val="annotation text"/>
    <w:basedOn w:val="Normal"/>
    <w:link w:val="CommentTextChar"/>
    <w:uiPriority w:val="99"/>
    <w:unhideWhenUsed/>
    <w:rsid w:val="00A27DE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A27DE1"/>
    <w:rPr>
      <w:sz w:val="20"/>
      <w:szCs w:val="25"/>
    </w:rPr>
  </w:style>
  <w:style w:type="character" w:styleId="CommentReference">
    <w:name w:val="annotation reference"/>
    <w:aliases w:val="อ้างอิงคำอธิบายประกอบ"/>
    <w:uiPriority w:val="99"/>
    <w:rsid w:val="00A27DE1"/>
    <w:rPr>
      <w:sz w:val="20"/>
      <w:szCs w:val="20"/>
      <w:lang w:bidi="th-TH"/>
    </w:rPr>
  </w:style>
  <w:style w:type="character" w:styleId="Strong">
    <w:name w:val="Strong"/>
    <w:uiPriority w:val="22"/>
    <w:qFormat/>
    <w:rsid w:val="00A27DE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DE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A27DE1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9A326A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519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95195"/>
    <w:rPr>
      <w:b/>
      <w:bCs/>
      <w:sz w:val="20"/>
      <w:szCs w:val="25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3726B"/>
    <w:rPr>
      <w:sz w:val="20"/>
      <w:szCs w:val="25"/>
    </w:rPr>
  </w:style>
  <w:style w:type="character" w:customStyle="1" w:styleId="EndnoteTextChar">
    <w:name w:val="Endnote Text Char"/>
    <w:link w:val="EndnoteText"/>
    <w:uiPriority w:val="99"/>
    <w:semiHidden/>
    <w:rsid w:val="00B3726B"/>
    <w:rPr>
      <w:szCs w:val="25"/>
    </w:rPr>
  </w:style>
  <w:style w:type="character" w:styleId="EndnoteReference">
    <w:name w:val="endnote reference"/>
    <w:uiPriority w:val="99"/>
    <w:semiHidden/>
    <w:unhideWhenUsed/>
    <w:rsid w:val="00B372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07E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7E1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43DB5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4D9D1-84C7-4D6C-B8A3-03E9CFC42B9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46BCD8-0532-4AAC-96C9-F9B54BDB69EC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3.xml><?xml version="1.0" encoding="utf-8"?>
<ds:datastoreItem xmlns:ds="http://schemas.openxmlformats.org/officeDocument/2006/customXml" ds:itemID="{051824A6-DCD0-43BD-84AA-1A7ED1549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4772351-FB57-45EF-9850-E0B91B9401C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1703</Words>
  <Characters>9709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Nutthatida Thaweecharoun</dc:creator>
  <cp:keywords/>
  <cp:lastModifiedBy>Siwakarn Nukulkit</cp:lastModifiedBy>
  <cp:revision>2</cp:revision>
  <cp:lastPrinted>2024-12-23T02:56:00Z</cp:lastPrinted>
  <dcterms:created xsi:type="dcterms:W3CDTF">2024-12-25T07:20:00Z</dcterms:created>
  <dcterms:modified xsi:type="dcterms:W3CDTF">2024-12-25T07:20:00Z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2023-08-17T04:23:51Z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9eab556e-93fd-4758-aaba-094f76c1516e</vt:lpwstr>
  </property>
  <property fmtid="{D5CDD505-2E9C-101B-9397-08002B2CF9AE}" pid="9" name="MSIP_Label_0e3df69d-cc49-4c13-988f-0bcfcc9b663c_ContentBits">
    <vt:lpwstr>0</vt:lpwstr>
  </property>
  <property fmtid="{D5CDD505-2E9C-101B-9397-08002B2CF9AE}" pid="10" name="MediaServiceImageTags">
    <vt:lpwstr/>
  </property>
</Properties>
</file>