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45EF" w14:textId="0191EDCD" w:rsidR="00B431C9" w:rsidRDefault="003E35CA" w:rsidP="00186446">
      <w:pPr>
        <w:spacing w:after="0"/>
        <w:ind w:right="-810" w:hanging="27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0FB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แบบทดสอบความรู้ผู้ลงทุนเกี่ยวกับ</w:t>
      </w:r>
      <w:r w:rsidR="0002239C" w:rsidRPr="00E80FB2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ตราสารด้อยสิทธิ</w:t>
      </w:r>
      <w:r w:rsidR="0002239C" w:rsidRPr="00E80FB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ของผู้ประกอบธุรกิจหลักทรัพย์หรือสัญญาซื้อขายล่วงหน้า</w:t>
      </w:r>
      <w:r w:rsidR="00C40E7A" w:rsidRPr="00E80FB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/>
      </w:r>
      <w:r w:rsidR="00B44322" w:rsidRPr="00E80FB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</w:t>
      </w:r>
      <w:r w:rsidR="0049642E" w:rsidRPr="00E80FB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ครบก</w:t>
      </w:r>
      <w:r w:rsidR="0049642E" w:rsidRPr="00E80FB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ำ</w:t>
      </w:r>
      <w:r w:rsidR="0049642E" w:rsidRPr="00E80FB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หนดไถ่ถอนเมื่อมีการเลิกบริษัท</w:t>
      </w:r>
      <w:r w:rsidR="00C40E7A" w:rsidRPr="00E80FB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3D3688" w:rsidRPr="00E80FB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</w:t>
      </w:r>
      <w:r w:rsidR="00336B9E">
        <w:rPr>
          <w:rFonts w:ascii="TH SarabunPSK" w:hAnsi="TH SarabunPSK" w:cs="TH SarabunPSK"/>
          <w:b/>
          <w:bCs/>
          <w:sz w:val="32"/>
          <w:szCs w:val="32"/>
          <w:u w:val="single"/>
        </w:rPr>
        <w:t>n</w:t>
      </w:r>
      <w:r w:rsidR="003D3688" w:rsidRPr="00E80FB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et </w:t>
      </w:r>
      <w:r w:rsidR="00336B9E">
        <w:rPr>
          <w:rFonts w:ascii="TH SarabunPSK" w:hAnsi="TH SarabunPSK" w:cs="TH SarabunPSK"/>
          <w:b/>
          <w:bCs/>
          <w:sz w:val="32"/>
          <w:szCs w:val="32"/>
          <w:u w:val="single"/>
        </w:rPr>
        <w:t>c</w:t>
      </w:r>
      <w:r w:rsidR="003D3688" w:rsidRPr="00E80FB2">
        <w:rPr>
          <w:rFonts w:ascii="TH SarabunPSK" w:hAnsi="TH SarabunPSK" w:cs="TH SarabunPSK"/>
          <w:b/>
          <w:bCs/>
          <w:sz w:val="32"/>
          <w:szCs w:val="32"/>
          <w:u w:val="single"/>
        </w:rPr>
        <w:t>apital</w:t>
      </w:r>
      <w:r w:rsidR="000329ED" w:rsidRPr="00E80FB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3D3688" w:rsidRPr="00E80FB2">
        <w:rPr>
          <w:rFonts w:ascii="TH SarabunPSK" w:hAnsi="TH SarabunPSK" w:cs="TH SarabunPSK"/>
          <w:b/>
          <w:bCs/>
          <w:sz w:val="32"/>
          <w:szCs w:val="32"/>
          <w:u w:val="single"/>
        </w:rPr>
        <w:t>bond)</w:t>
      </w:r>
    </w:p>
    <w:p w14:paraId="414BC8E3" w14:textId="77777777" w:rsidR="00702804" w:rsidRPr="00702804" w:rsidRDefault="00702804" w:rsidP="00186446">
      <w:pPr>
        <w:spacing w:after="0"/>
        <w:ind w:right="-810" w:hanging="270"/>
        <w:jc w:val="center"/>
        <w:rPr>
          <w:rFonts w:ascii="TH SarabunPSK" w:hAnsi="TH SarabunPSK" w:cs="TH SarabunPSK"/>
          <w:strike/>
          <w:szCs w:val="22"/>
          <w:cs/>
        </w:rPr>
      </w:pPr>
    </w:p>
    <w:tbl>
      <w:tblPr>
        <w:tblStyle w:val="TableGrid"/>
        <w:tblW w:w="10170" w:type="dxa"/>
        <w:tblInd w:w="-95" w:type="dxa"/>
        <w:tblLook w:val="04A0" w:firstRow="1" w:lastRow="0" w:firstColumn="1" w:lastColumn="0" w:noHBand="0" w:noVBand="1"/>
      </w:tblPr>
      <w:tblGrid>
        <w:gridCol w:w="10170"/>
      </w:tblGrid>
      <w:tr w:rsidR="003E35CA" w:rsidRPr="0002239C" w14:paraId="21E2CCB6" w14:textId="77777777" w:rsidTr="35BB830A">
        <w:tc>
          <w:tcPr>
            <w:tcW w:w="10170" w:type="dxa"/>
          </w:tcPr>
          <w:p w14:paraId="30540223" w14:textId="520980B5" w:rsidR="003E35CA" w:rsidRPr="0002239C" w:rsidRDefault="003E35CA" w:rsidP="00294303">
            <w:pPr>
              <w:spacing w:after="0"/>
              <w:ind w:firstLine="70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แบบทดสอบความรู้ชุดนี้มีวัตถุประสงค์เพื่อ</w:t>
            </w:r>
            <w:r w:rsidR="00FA6184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ช่วยให้ท่านทำความเข้าใจ ลักษณะความเสี่ยงของ</w:t>
            </w:r>
            <w:r w:rsidR="001435AE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สารด้อยสิทธิของ</w:t>
            </w:r>
            <w:r w:rsidR="00294303" w:rsidRPr="00E80FB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435AE" w:rsidRPr="00E80FB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ผู้ประกอบธุรกิจหลักทรัพย์หรือสัญญาซื้อขายล่วงหน้าที่</w:t>
            </w:r>
            <w:r w:rsidR="00817711" w:rsidRPr="00E80FB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ครบ</w:t>
            </w:r>
            <w:r w:rsidR="0007252A" w:rsidRPr="00E80FB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กำ</w:t>
            </w:r>
            <w:r w:rsidR="00817711" w:rsidRPr="00E80FB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หนดไถ่ถอนเมื่อมีการเลิกบริษัท</w:t>
            </w:r>
            <w:r w:rsidR="00817711" w:rsidRPr="00E80FB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1435AE" w:rsidRPr="00E80FB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</w:t>
            </w:r>
            <w:r w:rsidR="00336B9E" w:rsidRPr="00336B9E">
              <w:rPr>
                <w:rFonts w:ascii="TH SarabunPSK" w:hAnsi="TH SarabunPSK" w:cs="TH SarabunPSK"/>
                <w:spacing w:val="-6"/>
                <w:sz w:val="32"/>
                <w:szCs w:val="32"/>
              </w:rPr>
              <w:t>net capital bond</w:t>
            </w:r>
            <w:r w:rsidR="00336B9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: </w:t>
            </w:r>
            <w:r w:rsidR="00336B9E">
              <w:rPr>
                <w:rFonts w:ascii="TH SarabunPSK" w:hAnsi="TH SarabunPSK" w:cs="TH SarabunPSK"/>
                <w:spacing w:val="-6"/>
                <w:sz w:val="32"/>
                <w:szCs w:val="32"/>
              </w:rPr>
              <w:br/>
              <w:t>“</w:t>
            </w:r>
            <w:r w:rsidR="001435AE" w:rsidRPr="00E80FB2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NC bond”) </w:t>
            </w:r>
            <w:r w:rsidR="00FA6184" w:rsidRPr="00E80FB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ก่อนตัดสินใจ</w:t>
            </w:r>
            <w:r w:rsidR="00FA6184" w:rsidRPr="00E80FB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ลงทุน</w:t>
            </w:r>
            <w:r w:rsidR="00FA6184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เนื่องจาก</w:t>
            </w:r>
            <w:r w:rsidR="00186446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ตราสาร</w:t>
            </w:r>
            <w:r w:rsidR="00E139CC" w:rsidRPr="00E80FB2">
              <w:rPr>
                <w:rFonts w:ascii="TH SarabunPSK" w:hAnsi="TH SarabunPSK" w:cs="TH SarabunPSK"/>
                <w:sz w:val="32"/>
                <w:szCs w:val="32"/>
              </w:rPr>
              <w:t xml:space="preserve"> NC bond</w:t>
            </w:r>
            <w:r w:rsidR="00E139CC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A6184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เป็นหุ้นกู้ที่ให้ผลตอบแทนค่อนข้างสูง และมีลักษณะพิเศษหลาย</w:t>
            </w:r>
            <w:r w:rsidR="00FA6184" w:rsidRPr="00E80FB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ประการ</w:t>
            </w:r>
            <w:r w:rsidR="000A1D37" w:rsidRPr="00E80FB2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 </w:t>
            </w:r>
            <w:r w:rsidR="000A1D37" w:rsidRPr="00E80FB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ดังนั้นจึงขอให้ท่านทำแบบทดสอบความรู้นี้ด้วยตนเอง และ</w:t>
            </w:r>
            <w:r w:rsidR="000A1D37" w:rsidRPr="00E80FB2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 xml:space="preserve">เลือกคำตอบที่ท่านคิดว่าถูกต้องที่สุดเพียง </w:t>
            </w:r>
            <w:r w:rsidR="00336B9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</w:rPr>
              <w:br/>
            </w:r>
            <w:r w:rsidR="000A1D37" w:rsidRPr="00E80FB2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1 คำตอบ</w:t>
            </w:r>
            <w:r w:rsidR="000A1D37" w:rsidRPr="0002239C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</w:p>
        </w:tc>
      </w:tr>
    </w:tbl>
    <w:p w14:paraId="67E8AF8D" w14:textId="537BC883" w:rsidR="00473D03" w:rsidRPr="00702804" w:rsidRDefault="00473D03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5439" w:type="pct"/>
        <w:tblInd w:w="-95" w:type="dxa"/>
        <w:tblLook w:val="04A0" w:firstRow="1" w:lastRow="0" w:firstColumn="1" w:lastColumn="0" w:noHBand="0" w:noVBand="1"/>
      </w:tblPr>
      <w:tblGrid>
        <w:gridCol w:w="1554"/>
        <w:gridCol w:w="8617"/>
      </w:tblGrid>
      <w:tr w:rsidR="00B431C9" w:rsidRPr="0002239C" w14:paraId="5451600C" w14:textId="77777777" w:rsidTr="00BC3A97">
        <w:trPr>
          <w:trHeight w:hRule="exact" w:val="523"/>
        </w:trPr>
        <w:tc>
          <w:tcPr>
            <w:tcW w:w="5000" w:type="pct"/>
            <w:gridSpan w:val="2"/>
            <w:shd w:val="clear" w:color="auto" w:fill="FFFF00"/>
            <w:vAlign w:val="center"/>
          </w:tcPr>
          <w:p w14:paraId="49621F23" w14:textId="756EE351" w:rsidR="00B431C9" w:rsidRPr="0002239C" w:rsidRDefault="007D45AF" w:rsidP="000A36F2">
            <w:pPr>
              <w:spacing w:before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39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4966B2" wp14:editId="10101EF7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24130</wp:posOffset>
                      </wp:positionV>
                      <wp:extent cx="1051560" cy="249555"/>
                      <wp:effectExtent l="0" t="0" r="15240" b="17145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560" cy="24955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5B25CA" id="Rectangle: Rounded Corners 1" o:spid="_x0000_s1026" style="position:absolute;margin-left:54.65pt;margin-top:1.9pt;width:82.8pt;height:1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" filled="f" strokecolor="#1f3763 [1604]" strokeweight="1pt">
                      <v:stroke joinstyle="miter"/>
                    </v:roundrect>
                  </w:pict>
                </mc:Fallback>
              </mc:AlternateContent>
            </w:r>
            <w:r w:rsidR="00B431C9"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ลักษณะของ</w:t>
            </w:r>
            <w:r w:rsidR="0093068A"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B431C9"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ผู้ลงทุนที่เหมาะสม</w:t>
            </w:r>
            <w:r w:rsidR="0093068A"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B431C9"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จะลงทุนใน</w:t>
            </w:r>
            <w:r w:rsidR="00186446"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ตราสาร</w:t>
            </w:r>
            <w:r w:rsidR="00E139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139CC" w:rsidRPr="00294303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>NC bond</w:t>
            </w:r>
          </w:p>
        </w:tc>
      </w:tr>
      <w:tr w:rsidR="004B127F" w:rsidRPr="0002239C" w14:paraId="7356ED52" w14:textId="77777777" w:rsidTr="00702804">
        <w:trPr>
          <w:trHeight w:val="2978"/>
        </w:trPr>
        <w:tc>
          <w:tcPr>
            <w:tcW w:w="764" w:type="pct"/>
          </w:tcPr>
          <w:p w14:paraId="3645A04D" w14:textId="52C42A74" w:rsidR="004B127F" w:rsidRPr="0002239C" w:rsidRDefault="004B127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 1</w:t>
            </w:r>
          </w:p>
        </w:tc>
        <w:tc>
          <w:tcPr>
            <w:tcW w:w="4236" w:type="pct"/>
          </w:tcPr>
          <w:p w14:paraId="5F1C64DB" w14:textId="0F6D538D" w:rsidR="00747D46" w:rsidRPr="00E80FB2" w:rsidRDefault="004B127F" w:rsidP="009542E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คำถาม</w:t>
            </w:r>
            <w:r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1D7D27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ท่านต้องการลงทุนใน</w:t>
            </w:r>
            <w:r w:rsidR="00186446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ตราสาร</w:t>
            </w:r>
            <w:r w:rsidR="00E139CC" w:rsidRPr="00E8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NC bond</w:t>
            </w:r>
            <w:r w:rsidR="00E139CC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D7D27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เนื่องจาก</w:t>
            </w:r>
          </w:p>
          <w:p w14:paraId="5FCA67DA" w14:textId="6D35184A" w:rsidR="004B127F" w:rsidRPr="00E80FB2" w:rsidRDefault="00D26923" w:rsidP="009542E6">
            <w:pPr>
              <w:tabs>
                <w:tab w:val="left" w:pos="670"/>
              </w:tabs>
              <w:spacing w:after="0" w:line="240" w:lineRule="auto"/>
              <w:ind w:firstLine="340"/>
              <w:rPr>
                <w:rFonts w:ascii="TH SarabunPSK" w:hAnsi="TH SarabunPSK" w:cs="TH SarabunPSK"/>
                <w:sz w:val="32"/>
                <w:szCs w:val="32"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="001A7763" w:rsidRPr="00E80F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60551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1A7763" w:rsidRPr="00E80FB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60551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4B127F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ต้องการผลตอบแทนที่สูง</w:t>
            </w:r>
            <w:r w:rsidR="00893B6B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และยินดีที่จะรับความเสี่ยงที่สูงมากกว่าหุ้น</w:t>
            </w:r>
            <w:r w:rsidR="00B81F99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กู้</w:t>
            </w:r>
            <w:r w:rsidR="00893B6B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ทั่วไป</w:t>
            </w:r>
          </w:p>
          <w:p w14:paraId="3964A2A3" w14:textId="08F9B4EE" w:rsidR="0073730E" w:rsidRPr="00E80FB2" w:rsidRDefault="00D26923" w:rsidP="000A74DB">
            <w:pPr>
              <w:spacing w:after="0" w:line="240" w:lineRule="auto"/>
              <w:ind w:left="950" w:hanging="610"/>
              <w:rPr>
                <w:rFonts w:ascii="TH SarabunPSK" w:hAnsi="TH SarabunPSK" w:cs="TH SarabunPSK"/>
                <w:sz w:val="32"/>
                <w:szCs w:val="32"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="001A7763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730E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1A7763" w:rsidRPr="00E80FB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73730E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123811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ต้องการกระจายการลงทุนในตราสารที่หลากหลาย </w:t>
            </w:r>
            <w:r w:rsidR="00AA298D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123811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แบ่งเงินบางส่วนลงทุนใน</w:t>
            </w:r>
            <w:r w:rsidR="00123811" w:rsidRPr="00E80FB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86446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ตราสาร</w:t>
            </w:r>
            <w:r w:rsidR="000A74DB" w:rsidRPr="00E80FB2">
              <w:rPr>
                <w:rFonts w:ascii="TH SarabunPSK" w:hAnsi="TH SarabunPSK" w:cs="TH SarabunPSK"/>
                <w:sz w:val="32"/>
                <w:szCs w:val="32"/>
              </w:rPr>
              <w:t xml:space="preserve"> NC</w:t>
            </w:r>
            <w:r w:rsidR="00DD37A8" w:rsidRPr="00E80F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A74DB" w:rsidRPr="00E80FB2">
              <w:rPr>
                <w:rFonts w:ascii="TH SarabunPSK" w:hAnsi="TH SarabunPSK" w:cs="TH SarabunPSK"/>
                <w:sz w:val="32"/>
                <w:szCs w:val="32"/>
              </w:rPr>
              <w:t>bond</w:t>
            </w:r>
            <w:r w:rsidR="000A74DB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BADA0D4" w14:textId="395FA0A9" w:rsidR="0073730E" w:rsidRPr="00E80FB2" w:rsidRDefault="00D26923" w:rsidP="009542E6">
            <w:pPr>
              <w:spacing w:after="0" w:line="240" w:lineRule="auto"/>
              <w:ind w:left="975" w:hanging="635"/>
              <w:rPr>
                <w:rFonts w:ascii="TH SarabunPSK" w:hAnsi="TH SarabunPSK" w:cs="TH SarabunPSK"/>
                <w:sz w:val="32"/>
                <w:szCs w:val="32"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60551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1A7763" w:rsidRPr="00E80FB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360551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4B127F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578AD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ต้องการลงทุนและไถ่ถอนเงินต้นคืนในช่วงเวลา 1-5 ปี</w:t>
            </w:r>
          </w:p>
          <w:p w14:paraId="28237547" w14:textId="25994BDD" w:rsidR="009A5E29" w:rsidRPr="0002239C" w:rsidRDefault="00D26923" w:rsidP="00702804">
            <w:pPr>
              <w:spacing w:after="0" w:line="240" w:lineRule="auto"/>
              <w:ind w:left="1040" w:hanging="7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3730E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1A7763" w:rsidRPr="00E80FB2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73730E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B578AD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ถูกต้องทั้งข้อ (1) และ (2)</w:t>
            </w:r>
          </w:p>
        </w:tc>
      </w:tr>
      <w:tr w:rsidR="00557170" w:rsidRPr="0002239C" w14:paraId="3C623D64" w14:textId="77777777" w:rsidTr="00DE7465">
        <w:trPr>
          <w:trHeight w:val="485"/>
        </w:trPr>
        <w:tc>
          <w:tcPr>
            <w:tcW w:w="5000" w:type="pct"/>
            <w:gridSpan w:val="2"/>
            <w:shd w:val="clear" w:color="auto" w:fill="FFFF00"/>
          </w:tcPr>
          <w:p w14:paraId="688E766E" w14:textId="1A742699" w:rsidR="00557170" w:rsidRPr="0002239C" w:rsidRDefault="007D45AF" w:rsidP="0055717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2239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DC940AE" wp14:editId="7EACB286">
                      <wp:simplePos x="0" y="0"/>
                      <wp:positionH relativeFrom="column">
                        <wp:posOffset>-12222</wp:posOffset>
                      </wp:positionH>
                      <wp:positionV relativeFrom="paragraph">
                        <wp:posOffset>2062</wp:posOffset>
                      </wp:positionV>
                      <wp:extent cx="1417320" cy="228600"/>
                      <wp:effectExtent l="0" t="0" r="11430" b="19050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320" cy="2286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983126" id="Rectangle: Rounded Corners 2" o:spid="_x0000_s1026" style="position:absolute;margin-left:-.95pt;margin-top:.15pt;width:111.6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" filled="f" strokecolor="#1f3763 [1604]" strokeweight="1pt">
                      <v:stroke joinstyle="miter"/>
                    </v:roundrect>
                  </w:pict>
                </mc:Fallback>
              </mc:AlternateContent>
            </w:r>
            <w:r w:rsidR="00520FB0"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ข้อจำกัดในการเปลี่ยนมือ</w:t>
            </w:r>
            <w:r w:rsidR="0093333D"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51E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36490"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</w:t>
            </w:r>
            <w:r w:rsidR="00186446"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ตราสาร</w:t>
            </w:r>
            <w:r w:rsidR="009B23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B23EC" w:rsidRPr="00294303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  <w:t>NC bond</w:t>
            </w:r>
            <w:r w:rsidR="009B23EC" w:rsidRPr="00294303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 </w:t>
            </w:r>
          </w:p>
        </w:tc>
      </w:tr>
      <w:tr w:rsidR="00712D45" w:rsidRPr="0002239C" w14:paraId="10CD9C3E" w14:textId="77777777" w:rsidTr="00B44322">
        <w:trPr>
          <w:cantSplit/>
          <w:trHeight w:val="3995"/>
        </w:trPr>
        <w:tc>
          <w:tcPr>
            <w:tcW w:w="764" w:type="pct"/>
            <w:shd w:val="clear" w:color="auto" w:fill="auto"/>
          </w:tcPr>
          <w:p w14:paraId="2B9A611D" w14:textId="384DB9E3" w:rsidR="00712D45" w:rsidRPr="0002239C" w:rsidRDefault="00712D45" w:rsidP="00712D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 2</w:t>
            </w:r>
          </w:p>
        </w:tc>
        <w:tc>
          <w:tcPr>
            <w:tcW w:w="4236" w:type="pct"/>
            <w:shd w:val="clear" w:color="auto" w:fill="auto"/>
          </w:tcPr>
          <w:p w14:paraId="7E843F65" w14:textId="4B4B2420" w:rsidR="00712D45" w:rsidRPr="00E80FB2" w:rsidRDefault="00712D45" w:rsidP="008D6E0B">
            <w:pPr>
              <w:tabs>
                <w:tab w:val="left" w:pos="3285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คำถาม</w:t>
            </w:r>
            <w:r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833BA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93333D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หากท่านลงทุนใน</w:t>
            </w:r>
            <w:r w:rsidR="00186446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ตราสาร</w:t>
            </w:r>
            <w:r w:rsidR="009A5E29" w:rsidRPr="00E8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NC bond </w:t>
            </w:r>
            <w:r w:rsidR="0093333D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ต่อมาต้องการใช้เงินอย่างเร่งด่วน และอยากขาย</w:t>
            </w:r>
            <w:r w:rsidR="00294303" w:rsidRPr="00E8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="00186446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ตราสาร</w:t>
            </w:r>
            <w:r w:rsidR="009A5E29" w:rsidRPr="00E8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NC bond </w:t>
            </w:r>
            <w:r w:rsidR="0093333D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ดังกล่าว ท่านจะทำอย่างไร</w:t>
            </w:r>
          </w:p>
          <w:p w14:paraId="32810A77" w14:textId="6AA783E7" w:rsidR="00712D45" w:rsidRPr="00E80FB2" w:rsidRDefault="009A5E29" w:rsidP="00E952C4">
            <w:pPr>
              <w:tabs>
                <w:tab w:val="left" w:pos="1300"/>
              </w:tabs>
              <w:spacing w:after="0" w:line="240" w:lineRule="auto"/>
              <w:ind w:left="1130" w:right="206" w:hanging="7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="001A7763" w:rsidRPr="00E80FB2">
              <w:rPr>
                <w:rFonts w:ascii="TH SarabunPSK" w:hAnsi="TH SarabunPSK" w:cs="TH SarabunPSK"/>
                <w:sz w:val="32"/>
                <w:szCs w:val="32"/>
              </w:rPr>
              <w:t xml:space="preserve"> (1) </w:t>
            </w:r>
            <w:r w:rsidR="00712D45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ติดต่อ</w:t>
            </w:r>
            <w:r w:rsidR="00C5143C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="008500CA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ขาย (ธนาคาร หรือ</w:t>
            </w:r>
            <w:r w:rsidR="001C6604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บริษัทหลักทรัพย์</w:t>
            </w:r>
            <w:r w:rsidR="008429F9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712D45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แต่อาจขายไม่ได้ทันที หรืออาจขายได้ในราคาต่ำ</w:t>
            </w:r>
            <w:r w:rsidR="00901E55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กว่าที่ซื้อ</w:t>
            </w:r>
            <w:r w:rsidR="00186446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B7B4BFA" w14:textId="54D273BD" w:rsidR="00712D45" w:rsidRPr="00E80FB2" w:rsidRDefault="009A5E29" w:rsidP="00972FF0">
            <w:pPr>
              <w:tabs>
                <w:tab w:val="left" w:pos="1002"/>
                <w:tab w:val="left" w:pos="1344"/>
              </w:tabs>
              <w:spacing w:after="0" w:line="240" w:lineRule="auto"/>
              <w:ind w:left="1128" w:hanging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Pr="00E80F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A7763" w:rsidRPr="00E80FB2">
              <w:rPr>
                <w:rFonts w:ascii="TH SarabunPSK" w:hAnsi="TH SarabunPSK" w:cs="TH SarabunPSK"/>
                <w:sz w:val="32"/>
                <w:szCs w:val="32"/>
              </w:rPr>
              <w:t xml:space="preserve">(2) </w:t>
            </w:r>
            <w:r w:rsidR="00712D45" w:rsidRPr="00E80FB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ขาย</w:t>
            </w:r>
            <w:r w:rsidR="00186446" w:rsidRPr="00E80FB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ตราสาร</w:t>
            </w:r>
            <w:r w:rsidR="0043595A" w:rsidRPr="00E80FB2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NC bond</w:t>
            </w:r>
            <w:r w:rsidR="0043595A" w:rsidRPr="00E80FB2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="00712D45" w:rsidRPr="00E80FB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ดังกล่าวในตลาดหลักทรัพย์</w:t>
            </w:r>
            <w:r w:rsidR="00972FF0" w:rsidRPr="00E80FB2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E13520" w:rsidRPr="00E80FB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โดย</w:t>
            </w:r>
            <w:r w:rsidR="00712D45" w:rsidRPr="00E80FB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ราคาขึ้นอยู่กับผู้ซื้อและผู้ขาย</w:t>
            </w:r>
            <w:r w:rsidR="00E74D8E" w:rsidRPr="00E80FB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ตกลง</w:t>
            </w:r>
          </w:p>
          <w:p w14:paraId="4826C879" w14:textId="45D699AE" w:rsidR="009347BF" w:rsidRPr="00E80FB2" w:rsidRDefault="009A5E29" w:rsidP="00186446">
            <w:pPr>
              <w:tabs>
                <w:tab w:val="left" w:pos="1344"/>
              </w:tabs>
              <w:spacing w:after="0" w:line="240" w:lineRule="auto"/>
              <w:ind w:left="1128" w:right="-188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47BF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347BF" w:rsidRPr="00E80FB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7BF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712D45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ขาย</w:t>
            </w:r>
            <w:r w:rsidR="001A775E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คืน</w:t>
            </w:r>
            <w:r w:rsidR="00186446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ตราสาร</w:t>
            </w:r>
            <w:r w:rsidR="0043595A" w:rsidRPr="00E80FB2">
              <w:rPr>
                <w:rFonts w:ascii="TH SarabunPSK" w:hAnsi="TH SarabunPSK" w:cs="TH SarabunPSK"/>
                <w:sz w:val="32"/>
                <w:szCs w:val="32"/>
              </w:rPr>
              <w:t xml:space="preserve"> NC bond</w:t>
            </w:r>
            <w:r w:rsidR="0043595A" w:rsidRPr="00E8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A775E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="00712D45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ผู้ออกตราสารโดยได้รับเงินต้นและผลตอบแทนเต็มจำนวน </w:t>
            </w:r>
          </w:p>
          <w:p w14:paraId="4F548719" w14:textId="77777777" w:rsidR="00D66387" w:rsidRDefault="009A5E29" w:rsidP="00702804">
            <w:pPr>
              <w:tabs>
                <w:tab w:val="left" w:pos="1344"/>
              </w:tabs>
              <w:spacing w:after="0" w:line="240" w:lineRule="auto"/>
              <w:ind w:right="-18" w:firstLine="408"/>
              <w:rPr>
                <w:rFonts w:ascii="TH SarabunPSK" w:hAnsi="TH SarabunPSK" w:cs="TH SarabunPSK"/>
                <w:sz w:val="32"/>
                <w:szCs w:val="32"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Pr="00E80F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47BF" w:rsidRPr="00E80FB2">
              <w:rPr>
                <w:rFonts w:ascii="TH SarabunPSK" w:hAnsi="TH SarabunPSK" w:cs="TH SarabunPSK"/>
                <w:sz w:val="32"/>
                <w:szCs w:val="32"/>
              </w:rPr>
              <w:t xml:space="preserve">(4) </w:t>
            </w:r>
            <w:r w:rsidR="008E481A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ไม่สามารถขายต่อได้จนกว่าผู้ออกตราสารจะเลิกกิจการ</w:t>
            </w:r>
            <w:r w:rsidR="00C82F93" w:rsidRPr="000223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24055DA" w14:textId="77777777" w:rsidR="00731701" w:rsidRDefault="00731701" w:rsidP="00702804">
            <w:pPr>
              <w:tabs>
                <w:tab w:val="left" w:pos="1344"/>
              </w:tabs>
              <w:spacing w:after="0" w:line="240" w:lineRule="auto"/>
              <w:ind w:right="-18" w:firstLine="40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1A1AEB" w14:textId="77777777" w:rsidR="00731701" w:rsidRDefault="00731701" w:rsidP="00702804">
            <w:pPr>
              <w:tabs>
                <w:tab w:val="left" w:pos="1344"/>
              </w:tabs>
              <w:spacing w:after="0" w:line="240" w:lineRule="auto"/>
              <w:ind w:right="-18" w:firstLine="40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316FBD" w14:textId="77777777" w:rsidR="00731701" w:rsidRDefault="00731701" w:rsidP="00702804">
            <w:pPr>
              <w:tabs>
                <w:tab w:val="left" w:pos="1344"/>
              </w:tabs>
              <w:spacing w:after="0" w:line="240" w:lineRule="auto"/>
              <w:ind w:right="-18" w:firstLine="40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8C6362" w14:textId="48FBF85B" w:rsidR="00731701" w:rsidRPr="0002239C" w:rsidRDefault="00731701" w:rsidP="00702804">
            <w:pPr>
              <w:tabs>
                <w:tab w:val="left" w:pos="1344"/>
              </w:tabs>
              <w:spacing w:after="0" w:line="240" w:lineRule="auto"/>
              <w:ind w:right="-18" w:firstLine="40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63A23" w:rsidRPr="0002239C" w14:paraId="136716A9" w14:textId="77777777" w:rsidTr="00EE239F">
        <w:trPr>
          <w:trHeight w:val="467"/>
        </w:trPr>
        <w:tc>
          <w:tcPr>
            <w:tcW w:w="5000" w:type="pct"/>
            <w:gridSpan w:val="2"/>
            <w:shd w:val="clear" w:color="auto" w:fill="FFFF00"/>
          </w:tcPr>
          <w:p w14:paraId="367DCE7B" w14:textId="1608A56B" w:rsidR="00563A23" w:rsidRPr="00B44322" w:rsidRDefault="00563A23" w:rsidP="00EE239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B4432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8547F3A" wp14:editId="1A06BE84">
                      <wp:simplePos x="0" y="0"/>
                      <wp:positionH relativeFrom="column">
                        <wp:posOffset>-25344</wp:posOffset>
                      </wp:positionH>
                      <wp:positionV relativeFrom="paragraph">
                        <wp:posOffset>19685</wp:posOffset>
                      </wp:positionV>
                      <wp:extent cx="668215" cy="228600"/>
                      <wp:effectExtent l="0" t="0" r="17780" b="1905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215" cy="2286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F88127" id="Rectangle: Rounded Corners 5" o:spid="_x0000_s1026" style="position:absolute;margin-left:-2pt;margin-top:1.55pt;width:52.6pt;height:1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" filled="f" strokecolor="#1f3763 [1604]" strokeweight="1pt">
                      <v:stroke joinstyle="miter"/>
                    </v:roundrect>
                  </w:pict>
                </mc:Fallback>
              </mc:AlternateContent>
            </w:r>
            <w:r w:rsidR="0093068A" w:rsidRPr="00B443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Perpetual </w:t>
            </w:r>
            <w:r w:rsidR="0093068A" w:rsidRPr="00B443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ไม่มีกำหนดอายุไถ่ถอน</w:t>
            </w:r>
          </w:p>
        </w:tc>
      </w:tr>
      <w:tr w:rsidR="00563A23" w:rsidRPr="0002239C" w14:paraId="53E66243" w14:textId="77777777" w:rsidTr="000F238F">
        <w:trPr>
          <w:cantSplit/>
          <w:trHeight w:val="2393"/>
        </w:trPr>
        <w:tc>
          <w:tcPr>
            <w:tcW w:w="764" w:type="pct"/>
            <w:shd w:val="clear" w:color="auto" w:fill="auto"/>
          </w:tcPr>
          <w:p w14:paraId="74DD10EE" w14:textId="45DD23C7" w:rsidR="00563A23" w:rsidRPr="0002239C" w:rsidRDefault="00563A23" w:rsidP="00EE23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 </w:t>
            </w:r>
            <w:r w:rsidR="008A40BD" w:rsidRPr="00022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236" w:type="pct"/>
            <w:shd w:val="clear" w:color="auto" w:fill="auto"/>
          </w:tcPr>
          <w:p w14:paraId="5FDF7BDC" w14:textId="5A66895C" w:rsidR="00563A23" w:rsidRPr="00E80FB2" w:rsidRDefault="00563A23" w:rsidP="00EE239F">
            <w:pPr>
              <w:tabs>
                <w:tab w:val="left" w:pos="3285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คำถาม</w:t>
            </w:r>
            <w:r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C7152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220AD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เมื่อท่านลงทุนใน</w:t>
            </w:r>
            <w:r w:rsidR="00186446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ตราสาร</w:t>
            </w:r>
            <w:r w:rsidR="00D66387" w:rsidRPr="00E8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NC bond </w:t>
            </w:r>
            <w:r w:rsidR="00D220AD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แล้ว ท่านจะได้รับเงินต้นคืนเมื่อ</w:t>
            </w:r>
            <w:r w:rsidR="00D220AD" w:rsidRPr="00E8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</w:t>
            </w:r>
          </w:p>
          <w:p w14:paraId="1B9F9B70" w14:textId="1800AEE9" w:rsidR="00563A23" w:rsidRPr="00E80FB2" w:rsidRDefault="000F5736" w:rsidP="00EE239F">
            <w:pPr>
              <w:tabs>
                <w:tab w:val="left" w:pos="1300"/>
              </w:tabs>
              <w:spacing w:after="0" w:line="240" w:lineRule="auto"/>
              <w:ind w:left="1130" w:right="206" w:hanging="7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="00563A23" w:rsidRPr="00E80FB2">
              <w:rPr>
                <w:rFonts w:ascii="TH SarabunPSK" w:hAnsi="TH SarabunPSK" w:cs="TH SarabunPSK"/>
                <w:sz w:val="32"/>
                <w:szCs w:val="32"/>
              </w:rPr>
              <w:t xml:space="preserve"> (1) </w:t>
            </w:r>
            <w:r w:rsidR="00E73D20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ผู้ออกตราสารเลิกกิจการ</w:t>
            </w:r>
          </w:p>
          <w:p w14:paraId="551ADC79" w14:textId="37C725C5" w:rsidR="00563A23" w:rsidRPr="00E80FB2" w:rsidRDefault="000F5736" w:rsidP="007C624D">
            <w:pPr>
              <w:tabs>
                <w:tab w:val="left" w:pos="1002"/>
                <w:tab w:val="left" w:pos="1344"/>
              </w:tabs>
              <w:spacing w:after="0" w:line="240" w:lineRule="auto"/>
              <w:ind w:right="-102" w:firstLine="4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="00563A23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63A23" w:rsidRPr="00E80FB2">
              <w:rPr>
                <w:rFonts w:ascii="TH SarabunPSK" w:hAnsi="TH SarabunPSK" w:cs="TH SarabunPSK"/>
                <w:sz w:val="32"/>
                <w:szCs w:val="32"/>
              </w:rPr>
              <w:t xml:space="preserve">(2) </w:t>
            </w:r>
            <w:r w:rsidR="00C5440E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ผู้ออก</w:t>
            </w:r>
            <w:r w:rsidR="00186446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ตราสาร</w:t>
            </w:r>
            <w:r w:rsidRPr="00E8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80FB2">
              <w:rPr>
                <w:rFonts w:ascii="TH SarabunPSK" w:hAnsi="TH SarabunPSK" w:cs="TH SarabunPSK"/>
                <w:sz w:val="32"/>
                <w:szCs w:val="32"/>
              </w:rPr>
              <w:t xml:space="preserve">NC bond </w:t>
            </w:r>
            <w:r w:rsidR="00C5440E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ใช้สิทธิไถ่ถอนคืนก่อนกำหนด (</w:t>
            </w:r>
            <w:r w:rsidR="00C5440E" w:rsidRPr="00E80FB2">
              <w:rPr>
                <w:rFonts w:ascii="TH SarabunPSK" w:hAnsi="TH SarabunPSK" w:cs="TH SarabunPSK"/>
                <w:sz w:val="32"/>
                <w:szCs w:val="32"/>
              </w:rPr>
              <w:t>call option)</w:t>
            </w:r>
          </w:p>
          <w:p w14:paraId="0288DE0F" w14:textId="1A7EC2F8" w:rsidR="00563A23" w:rsidRPr="00E80FB2" w:rsidRDefault="000F5736" w:rsidP="00EE239F">
            <w:pPr>
              <w:tabs>
                <w:tab w:val="left" w:pos="1344"/>
              </w:tabs>
              <w:spacing w:after="0" w:line="240" w:lineRule="auto"/>
              <w:ind w:right="-188" w:firstLine="408"/>
              <w:rPr>
                <w:rFonts w:ascii="TH SarabunPSK" w:hAnsi="TH SarabunPSK" w:cs="TH SarabunPSK"/>
                <w:sz w:val="32"/>
                <w:szCs w:val="32"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63A23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563A23" w:rsidRPr="00E80FB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563A23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657653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ท่านขอใช้สิทธิไถ่ถอนคืนก่อนกำหนด</w:t>
            </w:r>
            <w:r w:rsidR="00563A23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7BB9F98" w14:textId="3179AACC" w:rsidR="000F5736" w:rsidRPr="0002239C" w:rsidRDefault="000F5736" w:rsidP="00731701">
            <w:pPr>
              <w:tabs>
                <w:tab w:val="left" w:pos="1344"/>
              </w:tabs>
              <w:spacing w:after="0" w:line="240" w:lineRule="auto"/>
              <w:ind w:right="-18" w:firstLine="4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Pr="00E80F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63A23" w:rsidRPr="00E80FB2">
              <w:rPr>
                <w:rFonts w:ascii="TH SarabunPSK" w:hAnsi="TH SarabunPSK" w:cs="TH SarabunPSK"/>
                <w:sz w:val="32"/>
                <w:szCs w:val="32"/>
              </w:rPr>
              <w:t xml:space="preserve">(4) </w:t>
            </w:r>
            <w:r w:rsidR="004A3599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ถูกต้องทั้งข้อ (1) และ (2)</w:t>
            </w:r>
            <w:r w:rsidR="00563A23" w:rsidRPr="000223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E0411F" w:rsidRPr="0002239C" w14:paraId="5ACFE0C3" w14:textId="77777777" w:rsidTr="00BC3A97">
        <w:tc>
          <w:tcPr>
            <w:tcW w:w="5000" w:type="pct"/>
            <w:gridSpan w:val="2"/>
            <w:shd w:val="clear" w:color="auto" w:fill="FFFF00"/>
          </w:tcPr>
          <w:p w14:paraId="65431D82" w14:textId="239A2A6E" w:rsidR="00E0411F" w:rsidRPr="0002239C" w:rsidRDefault="00EC3FF7" w:rsidP="00C9573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2239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EB29914" wp14:editId="4DAEE570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21648</wp:posOffset>
                      </wp:positionV>
                      <wp:extent cx="521208" cy="228600"/>
                      <wp:effectExtent l="0" t="0" r="12700" b="1905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1208" cy="2286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63D048" id="Rectangle: Rounded Corners 4" o:spid="_x0000_s1026" style="position:absolute;margin-left:-1.5pt;margin-top:1.7pt;width:41.05pt;height:1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" filled="f" strokecolor="#1f3763 [1604]" strokeweight="1pt">
                      <v:stroke joinstyle="miter"/>
                    </v:roundrect>
                  </w:pict>
                </mc:Fallback>
              </mc:AlternateContent>
            </w:r>
            <w:r w:rsidR="00396137"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ด้อยสิทธิ</w:t>
            </w:r>
            <w:r w:rsidR="00712030"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96137"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กว่าเจ้าหนี้สามัญอื่น </w:t>
            </w:r>
          </w:p>
        </w:tc>
      </w:tr>
      <w:tr w:rsidR="00996FCE" w:rsidRPr="0002239C" w14:paraId="1FA04FC6" w14:textId="77777777" w:rsidTr="00186446">
        <w:trPr>
          <w:trHeight w:val="3032"/>
        </w:trPr>
        <w:tc>
          <w:tcPr>
            <w:tcW w:w="764" w:type="pct"/>
          </w:tcPr>
          <w:p w14:paraId="657BCC16" w14:textId="6A874AF9" w:rsidR="00996FCE" w:rsidRPr="0002239C" w:rsidRDefault="00996FCE" w:rsidP="00996FC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 </w:t>
            </w:r>
            <w:r w:rsidR="004A3599" w:rsidRPr="00022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236" w:type="pct"/>
          </w:tcPr>
          <w:p w14:paraId="54638D97" w14:textId="3C4C93CD" w:rsidR="00996FCE" w:rsidRPr="00E80FB2" w:rsidRDefault="00996FCE" w:rsidP="00D15FB9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คำถาม</w:t>
            </w:r>
            <w:r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C7152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F44F2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หากผู้ออก</w:t>
            </w:r>
            <w:r w:rsidR="00186446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ตราสาร</w:t>
            </w:r>
            <w:r w:rsidR="003D39E6" w:rsidRPr="00E8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NC bond </w:t>
            </w:r>
            <w:r w:rsidR="009C2FF8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ล้มละลาย ท่าน</w:t>
            </w:r>
            <w:r w:rsidR="00D217D1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ในฐานะผู้ถือ</w:t>
            </w:r>
            <w:r w:rsidR="00186446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ตราสาร</w:t>
            </w:r>
            <w:r w:rsidR="003D39E6" w:rsidRPr="00E8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NC bond </w:t>
            </w:r>
            <w:r w:rsidR="009C2FF8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จะได้รับชำระคืนเงินต้นและดอกเบี้ยเมื่อใด</w:t>
            </w:r>
            <w:r w:rsidR="002E428D" w:rsidRPr="00E8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75AC89A2" w14:textId="379CBB7B" w:rsidR="004D34E8" w:rsidRPr="00E80FB2" w:rsidRDefault="003D39E6" w:rsidP="00E13520">
            <w:pPr>
              <w:spacing w:after="0" w:line="240" w:lineRule="auto"/>
              <w:ind w:firstLine="320"/>
              <w:rPr>
                <w:rFonts w:ascii="TH SarabunPSK" w:hAnsi="TH SarabunPSK" w:cs="TH SarabunPSK"/>
                <w:sz w:val="32"/>
                <w:szCs w:val="32"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Pr="00E80F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D34E8" w:rsidRPr="00E80FB2">
              <w:rPr>
                <w:rFonts w:ascii="TH SarabunPSK" w:hAnsi="TH SarabunPSK" w:cs="TH SarabunPSK"/>
                <w:sz w:val="32"/>
                <w:szCs w:val="32"/>
              </w:rPr>
              <w:t xml:space="preserve">(1) </w:t>
            </w:r>
            <w:r w:rsidR="00952DC6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ภายหลังเจ้าหนี้การค้า</w:t>
            </w:r>
          </w:p>
          <w:p w14:paraId="7FE0ABBA" w14:textId="692FCDFD" w:rsidR="004D34E8" w:rsidRPr="00E80FB2" w:rsidRDefault="003D39E6" w:rsidP="00E13520">
            <w:pPr>
              <w:spacing w:after="0" w:line="240" w:lineRule="auto"/>
              <w:ind w:firstLine="320"/>
              <w:rPr>
                <w:rFonts w:ascii="TH SarabunPSK" w:hAnsi="TH SarabunPSK" w:cs="TH SarabunPSK"/>
                <w:sz w:val="32"/>
                <w:szCs w:val="32"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="004D34E8" w:rsidRPr="00E80FB2">
              <w:rPr>
                <w:rFonts w:ascii="TH SarabunPSK" w:hAnsi="TH SarabunPSK" w:cs="TH SarabunPSK"/>
                <w:sz w:val="32"/>
                <w:szCs w:val="32"/>
              </w:rPr>
              <w:t xml:space="preserve"> (2) </w:t>
            </w:r>
            <w:r w:rsidR="00952DC6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ภายหลังผู้ถือหุ้นกู้ไม่ด้อยสิทธิ ไม่มีประกัน</w:t>
            </w:r>
          </w:p>
          <w:p w14:paraId="2A9F2C9D" w14:textId="43D29C58" w:rsidR="00D217D1" w:rsidRPr="00E80FB2" w:rsidRDefault="003D39E6" w:rsidP="00E13520">
            <w:pPr>
              <w:spacing w:after="0" w:line="240" w:lineRule="auto"/>
              <w:ind w:firstLine="3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Pr="00E80F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D34E8" w:rsidRPr="00E80FB2">
              <w:rPr>
                <w:rFonts w:ascii="TH SarabunPSK" w:hAnsi="TH SarabunPSK" w:cs="TH SarabunPSK"/>
                <w:sz w:val="32"/>
                <w:szCs w:val="32"/>
              </w:rPr>
              <w:t xml:space="preserve">(3) </w:t>
            </w:r>
            <w:r w:rsidR="00952DC6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ภายหลังผู้ถือหุ้นสามัญ</w:t>
            </w:r>
            <w:r w:rsidR="00952DC6" w:rsidRPr="00E80FB2">
              <w:rPr>
                <w:rFonts w:ascii="TH SarabunPSK" w:hAnsi="TH SarabunPSK" w:cs="TH SarabunPSK"/>
                <w:sz w:val="32"/>
                <w:szCs w:val="32"/>
              </w:rPr>
              <w:t xml:space="preserve"> (common stock)</w:t>
            </w:r>
          </w:p>
          <w:p w14:paraId="02622221" w14:textId="77777777" w:rsidR="005730E9" w:rsidRDefault="003D39E6" w:rsidP="00952DC6">
            <w:pPr>
              <w:spacing w:after="0" w:line="240" w:lineRule="auto"/>
              <w:ind w:firstLine="320"/>
              <w:rPr>
                <w:rFonts w:ascii="TH SarabunPSK" w:hAnsi="TH SarabunPSK" w:cs="TH SarabunPSK"/>
                <w:sz w:val="32"/>
                <w:szCs w:val="32"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="00D217D1" w:rsidRPr="00E80FB2">
              <w:rPr>
                <w:rFonts w:ascii="TH SarabunPSK" w:hAnsi="TH SarabunPSK" w:cs="TH SarabunPSK"/>
                <w:sz w:val="32"/>
                <w:szCs w:val="32"/>
              </w:rPr>
              <w:t xml:space="preserve"> (4) </w:t>
            </w:r>
            <w:r w:rsidR="00B578AD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ถูกต้องทั้ง</w:t>
            </w:r>
            <w:r w:rsidR="00952DC6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ข้อ (</w:t>
            </w:r>
            <w:r w:rsidR="00952DC6" w:rsidRPr="00E80FB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952DC6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) และ (2)</w:t>
            </w:r>
            <w:r w:rsidR="00952DC6" w:rsidRPr="000223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996FCE" w:rsidRPr="000223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2456D" w:rsidRPr="000223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9515114" w14:textId="7096EDDB" w:rsidR="00E726A2" w:rsidRPr="0002239C" w:rsidRDefault="00E726A2" w:rsidP="00952DC6">
            <w:pPr>
              <w:spacing w:after="0" w:line="240" w:lineRule="auto"/>
              <w:ind w:firstLine="3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6FCE" w:rsidRPr="0002239C" w14:paraId="4F3E9767" w14:textId="77777777" w:rsidTr="00BC3A97">
        <w:tc>
          <w:tcPr>
            <w:tcW w:w="5000" w:type="pct"/>
            <w:gridSpan w:val="2"/>
            <w:shd w:val="clear" w:color="auto" w:fill="FFFF00"/>
          </w:tcPr>
          <w:p w14:paraId="26F2E4C1" w14:textId="2836460D" w:rsidR="00B30134" w:rsidRPr="0002239C" w:rsidRDefault="00EC3FF7" w:rsidP="0031311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39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EC67297" wp14:editId="7CFE8E15">
                      <wp:simplePos x="0" y="0"/>
                      <wp:positionH relativeFrom="column">
                        <wp:posOffset>-11431</wp:posOffset>
                      </wp:positionH>
                      <wp:positionV relativeFrom="paragraph">
                        <wp:posOffset>9979</wp:posOffset>
                      </wp:positionV>
                      <wp:extent cx="1205345" cy="228600"/>
                      <wp:effectExtent l="0" t="0" r="13970" b="1905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5345" cy="2286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617693" id="Rectangle: Rounded Corners 3" o:spid="_x0000_s1026" style="position:absolute;margin-left:-.9pt;margin-top:.8pt;width:94.9pt;height:1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" filled="f" strokecolor="#1f3763 [1604]" strokeweight="1pt">
                      <v:stroke joinstyle="miter"/>
                    </v:roundrect>
                  </w:pict>
                </mc:Fallback>
              </mc:AlternateContent>
            </w:r>
            <w:r w:rsidR="00996FCE"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เลื่อน</w:t>
            </w:r>
            <w:r w:rsidR="008C4778"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996FCE"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จ่ายดอกเบี้ย</w:t>
            </w:r>
            <w:r w:rsidR="00E72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96FCE" w:rsidRPr="000F238F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>ได้</w:t>
            </w:r>
            <w:r w:rsidR="00E726A2" w:rsidRPr="000F238F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หากมีปัญหาสภาพคล่องในการประกอบธุรกิจ</w:t>
            </w:r>
            <w:r w:rsidR="00996FCE"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CB1AF7" w:rsidRPr="0002239C" w14:paraId="3EB81246" w14:textId="77777777" w:rsidTr="00186446">
        <w:trPr>
          <w:trHeight w:val="2060"/>
        </w:trPr>
        <w:tc>
          <w:tcPr>
            <w:tcW w:w="764" w:type="pct"/>
          </w:tcPr>
          <w:p w14:paraId="5AA6D054" w14:textId="63F8D3CC" w:rsidR="00CB1AF7" w:rsidRPr="0002239C" w:rsidRDefault="008369CD" w:rsidP="00996FC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 </w:t>
            </w:r>
            <w:r w:rsidR="001B1CB5" w:rsidRPr="00022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36" w:type="pct"/>
          </w:tcPr>
          <w:p w14:paraId="2C9D5E75" w14:textId="2A95572C" w:rsidR="00387815" w:rsidRPr="00E80FB2" w:rsidRDefault="00395412" w:rsidP="009703D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คำถาม</w:t>
            </w:r>
            <w:r w:rsidR="004F57E2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C7152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387815" w:rsidRPr="00E80FB2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ผู้ออก</w:t>
            </w:r>
            <w:r w:rsidR="00186446" w:rsidRPr="00E80FB2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ตราสาร</w:t>
            </w:r>
            <w:r w:rsidR="000F238F" w:rsidRPr="00E80FB2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="006E714B" w:rsidRPr="00E80FB2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</w:rPr>
              <w:t>NC bond</w:t>
            </w:r>
            <w:r w:rsidR="00387815" w:rsidRPr="00E80FB2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 xml:space="preserve"> สามาถกำหนดเงื่อน</w:t>
            </w:r>
            <w:r w:rsidR="002E1EBB" w:rsidRPr="00E80FB2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ไข</w:t>
            </w:r>
            <w:r w:rsidR="00FD0686" w:rsidRPr="00E80FB2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เลื่อน</w:t>
            </w:r>
            <w:r w:rsidR="004870EA" w:rsidRPr="00E80FB2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หรือยกเลิก</w:t>
            </w:r>
            <w:r w:rsidR="00FD0686" w:rsidRPr="00E80FB2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การจ่ายดอกเบี้ย</w:t>
            </w:r>
            <w:r w:rsidR="004870EA" w:rsidRPr="00E80FB2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ได้</w:t>
            </w:r>
            <w:r w:rsidR="000F238F" w:rsidRPr="00E80FB2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="000F238F" w:rsidRPr="00E80FB2">
              <w:rPr>
                <w:rFonts w:ascii="TH SarabunPSK Bold" w:hAnsi="TH SarabunPSK Bold" w:cs="TH SarabunPSK" w:hint="cs"/>
                <w:b/>
                <w:bCs/>
                <w:spacing w:val="-4"/>
                <w:sz w:val="32"/>
                <w:szCs w:val="32"/>
                <w:cs/>
              </w:rPr>
              <w:t>เ</w:t>
            </w:r>
            <w:r w:rsidR="006E714B" w:rsidRPr="00E80FB2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มื่อใด</w:t>
            </w:r>
            <w:r w:rsidR="00387815" w:rsidRPr="00E80FB2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</w:p>
          <w:p w14:paraId="5B777A7F" w14:textId="3E3DFE71" w:rsidR="00D63A03" w:rsidRPr="00E80FB2" w:rsidRDefault="00726952" w:rsidP="00C92252">
            <w:pPr>
              <w:spacing w:after="0" w:line="240" w:lineRule="auto"/>
              <w:ind w:left="1130" w:hanging="810"/>
              <w:rPr>
                <w:rFonts w:ascii="TH SarabunPSK" w:hAnsi="TH SarabunPSK" w:cs="TH SarabunPSK"/>
                <w:sz w:val="32"/>
                <w:szCs w:val="32"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="007F0145" w:rsidRPr="00E80FB2">
              <w:rPr>
                <w:rFonts w:ascii="TH SarabunPSK" w:hAnsi="TH SarabunPSK" w:cs="TH SarabunPSK"/>
                <w:sz w:val="32"/>
                <w:szCs w:val="32"/>
              </w:rPr>
              <w:t xml:space="preserve"> (1)</w:t>
            </w:r>
            <w:r w:rsidR="002F73BB" w:rsidRPr="00E80F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7384C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ไม่สามารถดำรงเงินกองทุนสภาพคล่องสุทธิ (</w:t>
            </w:r>
            <w:r w:rsidR="0037384C" w:rsidRPr="00E80FB2">
              <w:rPr>
                <w:rFonts w:ascii="TH SarabunPSK" w:hAnsi="TH SarabunPSK" w:cs="TH SarabunPSK"/>
                <w:sz w:val="32"/>
                <w:szCs w:val="32"/>
              </w:rPr>
              <w:t>Net Capital)</w:t>
            </w:r>
            <w:r w:rsidR="0037384C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 </w:t>
            </w:r>
          </w:p>
          <w:p w14:paraId="761162F8" w14:textId="2FADCA14" w:rsidR="00777B76" w:rsidRPr="00E80FB2" w:rsidRDefault="00726952" w:rsidP="004A3EFB">
            <w:pPr>
              <w:spacing w:after="0" w:line="240" w:lineRule="auto"/>
              <w:ind w:firstLine="320"/>
              <w:jc w:val="thaiDistribute"/>
              <w:rPr>
                <w:rFonts w:ascii="TH SarabunPSK" w:hAnsi="TH SarabunPSK" w:cs="TH SarabunPSK"/>
                <w:strike/>
                <w:sz w:val="32"/>
                <w:szCs w:val="32"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="007F0145" w:rsidRPr="00E80FB2">
              <w:rPr>
                <w:rFonts w:ascii="TH SarabunPSK" w:hAnsi="TH SarabunPSK" w:cs="TH SarabunPSK"/>
                <w:sz w:val="32"/>
                <w:szCs w:val="32"/>
              </w:rPr>
              <w:t xml:space="preserve"> (2) </w:t>
            </w:r>
            <w:r w:rsidR="00A737C4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ผิดนัดชำระราคาหรือส่งมอบหลักทรัพย์ต่อสำนักหักบัญชีหรือต่อลูกค้า เว้นแต่การผิดนัดดังกล่าวไม่ได้เกิดจากปัญหาฐานะทางการเงินหรือการขาดสภาพคล่องของ</w:t>
            </w:r>
            <w:r w:rsidR="00AD433F" w:rsidRPr="00E80FB2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บริษัทหลักทรัพย์</w:t>
            </w:r>
            <w:r w:rsidR="00A737C4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="002D3977" w:rsidRPr="00E80FB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D3977" w:rsidRPr="00E80FB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ผู้ประกอบธุรกิจ</w:t>
            </w:r>
            <w:r w:rsidR="00AD433F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สัญญาซื้อขายล่วงหน้า</w:t>
            </w:r>
            <w:r w:rsidR="000F16B6" w:rsidRPr="00E80F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737C4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และได้รับความเห็นชอบจากสำนักงาน</w:t>
            </w:r>
            <w:r w:rsidR="00A737C4" w:rsidRPr="00E80F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737C4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ก.ล.ต. แล้ว </w:t>
            </w:r>
          </w:p>
          <w:p w14:paraId="09F05964" w14:textId="32BA4C7F" w:rsidR="0050230A" w:rsidRPr="00E80FB2" w:rsidRDefault="0050230A" w:rsidP="00AE7424">
            <w:pPr>
              <w:spacing w:after="0" w:line="240" w:lineRule="auto"/>
              <w:ind w:firstLine="320"/>
              <w:rPr>
                <w:rFonts w:ascii="TH SarabunPSK" w:hAnsi="TH SarabunPSK" w:cs="TH SarabunPSK"/>
                <w:sz w:val="32"/>
                <w:szCs w:val="32"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Pr="00E80FB2">
              <w:rPr>
                <w:rFonts w:ascii="TH SarabunPSK" w:hAnsi="TH SarabunPSK" w:cs="TH SarabunPSK"/>
                <w:sz w:val="32"/>
                <w:szCs w:val="32"/>
              </w:rPr>
              <w:t xml:space="preserve"> (3) </w:t>
            </w:r>
            <w:r w:rsidRPr="00E80F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ผู้ออกตราสาร </w:t>
            </w:r>
            <w:r w:rsidRPr="00E80FB2">
              <w:rPr>
                <w:rFonts w:ascii="TH SarabunPSK" w:hAnsi="TH SarabunPSK" w:cs="TH SarabunPSK"/>
                <w:sz w:val="32"/>
                <w:szCs w:val="32"/>
              </w:rPr>
              <w:t xml:space="preserve">NC bond </w:t>
            </w:r>
            <w:r w:rsidR="00DC5188" w:rsidRPr="00E80FB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สามารถพิจารณา</w:t>
            </w:r>
            <w:r w:rsidR="00B043C1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เลื่อนหรือยกเลิกการจ่ายดอกเบี้ย</w:t>
            </w:r>
            <w:r w:rsidR="00DB3170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ตามดุลยพินิจไม่จำกัดเวลาและจำนวนครั้ง</w:t>
            </w:r>
          </w:p>
          <w:p w14:paraId="64A2040D" w14:textId="77777777" w:rsidR="00DB3170" w:rsidRDefault="00DB3170" w:rsidP="00DB3170">
            <w:pPr>
              <w:spacing w:after="0" w:line="240" w:lineRule="auto"/>
              <w:ind w:firstLine="320"/>
              <w:rPr>
                <w:rFonts w:ascii="TH SarabunPSK" w:hAnsi="TH SarabunPSK" w:cs="TH SarabunPSK"/>
                <w:sz w:val="32"/>
                <w:szCs w:val="32"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Pr="00E80FB2">
              <w:rPr>
                <w:rFonts w:ascii="TH SarabunPSK" w:hAnsi="TH SarabunPSK" w:cs="TH SarabunPSK"/>
                <w:sz w:val="32"/>
                <w:szCs w:val="32"/>
              </w:rPr>
              <w:t xml:space="preserve"> (4) </w:t>
            </w:r>
            <w:r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ถูกต้องทั้งข้อ (</w:t>
            </w:r>
            <w:r w:rsidRPr="00E80FB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) และ (2)</w:t>
            </w:r>
            <w:r w:rsidRPr="000223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0223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9303F80" w14:textId="77777777" w:rsidR="00DB3170" w:rsidRDefault="00DB3170" w:rsidP="00AE7424">
            <w:pPr>
              <w:spacing w:after="0" w:line="240" w:lineRule="auto"/>
              <w:ind w:firstLine="3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CCA2CB" w14:textId="77777777" w:rsidR="00D66D1D" w:rsidRDefault="00D66D1D" w:rsidP="00AE7424">
            <w:pPr>
              <w:spacing w:after="0" w:line="240" w:lineRule="auto"/>
              <w:ind w:firstLine="3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1BC41A" w14:textId="77777777" w:rsidR="00D66D1D" w:rsidRDefault="00D66D1D" w:rsidP="00AE7424">
            <w:pPr>
              <w:spacing w:after="0" w:line="240" w:lineRule="auto"/>
              <w:ind w:firstLine="3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875D0E" w14:textId="77777777" w:rsidR="00D66D1D" w:rsidRDefault="00D66D1D" w:rsidP="00AE7424">
            <w:pPr>
              <w:spacing w:after="0" w:line="240" w:lineRule="auto"/>
              <w:ind w:firstLine="3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4249E3" w14:textId="77777777" w:rsidR="00D66D1D" w:rsidRDefault="00D66D1D" w:rsidP="00AE7424">
            <w:pPr>
              <w:spacing w:after="0" w:line="240" w:lineRule="auto"/>
              <w:ind w:firstLine="3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9301C7" w14:textId="61614303" w:rsidR="000F16B6" w:rsidRPr="0002239C" w:rsidRDefault="000F16B6" w:rsidP="00AE7424">
            <w:pPr>
              <w:spacing w:after="0" w:line="240" w:lineRule="auto"/>
              <w:ind w:firstLine="3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1AF7" w:rsidRPr="0002239C" w14:paraId="7CB2B653" w14:textId="77777777" w:rsidTr="00BC3A97">
        <w:tc>
          <w:tcPr>
            <w:tcW w:w="5000" w:type="pct"/>
            <w:gridSpan w:val="2"/>
            <w:shd w:val="clear" w:color="auto" w:fill="FFFF00"/>
          </w:tcPr>
          <w:p w14:paraId="0CFA62F3" w14:textId="75177960" w:rsidR="00CB1AF7" w:rsidRPr="0002239C" w:rsidRDefault="00CB1AF7" w:rsidP="00C9573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ไถ่ถอนคืนก่อนกำหนดได้ (</w:t>
            </w:r>
            <w:r w:rsidRPr="00022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callable</w:t>
            </w:r>
            <w:r w:rsidRPr="00022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B1AF7" w:rsidRPr="0002239C" w14:paraId="362A39DB" w14:textId="77777777" w:rsidTr="00186446">
        <w:trPr>
          <w:trHeight w:val="3311"/>
        </w:trPr>
        <w:tc>
          <w:tcPr>
            <w:tcW w:w="764" w:type="pct"/>
          </w:tcPr>
          <w:p w14:paraId="78661887" w14:textId="1CC063FB" w:rsidR="00CB1AF7" w:rsidRPr="00E80FB2" w:rsidRDefault="004B2F0F" w:rsidP="00996FC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 </w:t>
            </w:r>
            <w:r w:rsidR="00AE7424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36" w:type="pct"/>
          </w:tcPr>
          <w:p w14:paraId="08924DC7" w14:textId="6D07BCA9" w:rsidR="004B2F0F" w:rsidRPr="00E80FB2" w:rsidRDefault="004B2F0F" w:rsidP="004B2F0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คำถาม</w:t>
            </w:r>
            <w:r w:rsidR="001C7152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1C7152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80FB2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หากผู้ออก</w:t>
            </w:r>
            <w:r w:rsidR="00186446" w:rsidRPr="00E80FB2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ตราสาร</w:t>
            </w:r>
            <w:r w:rsidR="00DB3170" w:rsidRPr="00E80FB2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</w:rPr>
              <w:t xml:space="preserve"> NC bond</w:t>
            </w:r>
            <w:r w:rsidR="00DB3170" w:rsidRPr="00E80FB2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="001B2115" w:rsidRPr="00E80FB2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ไถ่ถอน</w:t>
            </w:r>
            <w:r w:rsidR="00186446" w:rsidRPr="00E80FB2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ตราสาร</w:t>
            </w:r>
            <w:r w:rsidR="00DB3170" w:rsidRPr="00E80FB2">
              <w:rPr>
                <w:rFonts w:ascii="TH SarabunPSK Bold" w:hAnsi="TH SarabunPSK Bold" w:cs="TH SarabunPSK"/>
                <w:b/>
                <w:bCs/>
                <w:spacing w:val="-4"/>
                <w:sz w:val="32"/>
                <w:szCs w:val="32"/>
              </w:rPr>
              <w:t xml:space="preserve"> NC </w:t>
            </w:r>
            <w:r w:rsidR="00DB3170" w:rsidRPr="00E8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bond</w:t>
            </w:r>
            <w:r w:rsidR="00DB3170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F3D4F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คืนก่อนกำหนด </w:t>
            </w:r>
            <w:r w:rsidR="0052579B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ผู้ลงทุนจะได้รับ</w:t>
            </w:r>
            <w:r w:rsidR="002F3D4F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ผลอย่างไร</w:t>
            </w:r>
            <w:r w:rsidR="004C04CB" w:rsidRPr="00E8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AD77158" w14:textId="1FEB7A63" w:rsidR="002F3D4F" w:rsidRPr="00E80FB2" w:rsidRDefault="00DB3170" w:rsidP="00DB3170">
            <w:pPr>
              <w:tabs>
                <w:tab w:val="left" w:pos="680"/>
              </w:tabs>
              <w:spacing w:after="0" w:line="240" w:lineRule="auto"/>
              <w:ind w:firstLine="3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Pr="00E80F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F3D4F" w:rsidRPr="00E80FB2">
              <w:rPr>
                <w:rFonts w:ascii="TH SarabunPSK" w:hAnsi="TH SarabunPSK" w:cs="TH SarabunPSK"/>
                <w:sz w:val="32"/>
                <w:szCs w:val="32"/>
              </w:rPr>
              <w:t xml:space="preserve">(1) </w:t>
            </w:r>
            <w:r w:rsidR="00385474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ได้รับเงินต้นคืน</w:t>
            </w:r>
            <w:r w:rsidR="00D932BE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รวมถึงดอกเบี้ย ณ วันที่ไถ่</w:t>
            </w:r>
            <w:r w:rsidR="005038BE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ถ</w:t>
            </w:r>
            <w:r w:rsidR="00D932BE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อน</w:t>
            </w:r>
          </w:p>
          <w:p w14:paraId="689F5581" w14:textId="25F20CB3" w:rsidR="00B10EC2" w:rsidRPr="00E80FB2" w:rsidRDefault="00DB3170" w:rsidP="000261C7">
            <w:pPr>
              <w:spacing w:after="0" w:line="240" w:lineRule="auto"/>
              <w:ind w:left="104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Pr="00E80F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F3D4F" w:rsidRPr="00E80FB2">
              <w:rPr>
                <w:rFonts w:ascii="TH SarabunPSK" w:hAnsi="TH SarabunPSK" w:cs="TH SarabunPSK"/>
                <w:sz w:val="32"/>
                <w:szCs w:val="32"/>
              </w:rPr>
              <w:t xml:space="preserve">(2) </w:t>
            </w:r>
            <w:r w:rsidR="00B10EC2" w:rsidRPr="00E80FB2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มีความเสี่ยงจากการนำเงินไปลงทุนต่อ (</w:t>
            </w:r>
            <w:r w:rsidR="00B10EC2" w:rsidRPr="00E80FB2">
              <w:rPr>
                <w:rFonts w:ascii="TH SarabunPSK" w:eastAsia="Wingdings" w:hAnsi="TH SarabunPSK" w:cs="TH SarabunPSK"/>
                <w:sz w:val="32"/>
                <w:szCs w:val="32"/>
              </w:rPr>
              <w:t>Reinvestment Risk)</w:t>
            </w:r>
            <w:r w:rsidR="00CE1156" w:rsidRPr="00E80FB2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  <w:r w:rsidR="008155BE" w:rsidRPr="00E80FB2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ในกรณีที่ท่านนำเงินที่ได้รับจา</w:t>
            </w:r>
            <w:r w:rsidR="00340671" w:rsidRPr="00E80FB2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กการไถ่ถอน</w:t>
            </w:r>
            <w:r w:rsidR="00145C99" w:rsidRPr="00E80FB2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ไป</w:t>
            </w:r>
            <w:r w:rsidR="00B832AB" w:rsidRPr="00E80FB2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>ลงทุน</w:t>
            </w:r>
            <w:r w:rsidR="000261C7" w:rsidRPr="00E80FB2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ต่อแล้วได้รับดอกเบี้ยตอบแทนน้อยลง </w:t>
            </w:r>
          </w:p>
          <w:p w14:paraId="07632567" w14:textId="7125DE74" w:rsidR="00EC4563" w:rsidRPr="00E80FB2" w:rsidRDefault="00DB3170" w:rsidP="00EC4563">
            <w:pPr>
              <w:spacing w:after="0" w:line="240" w:lineRule="auto"/>
              <w:ind w:left="1129" w:hanging="809"/>
              <w:rPr>
                <w:rFonts w:ascii="TH SarabunPSK" w:hAnsi="TH SarabunPSK" w:cs="TH SarabunPSK"/>
                <w:sz w:val="32"/>
                <w:szCs w:val="32"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Pr="00E80F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F3D4F" w:rsidRPr="00E80FB2">
              <w:rPr>
                <w:rFonts w:ascii="TH SarabunPSK" w:hAnsi="TH SarabunPSK" w:cs="TH SarabunPSK"/>
                <w:sz w:val="32"/>
                <w:szCs w:val="32"/>
              </w:rPr>
              <w:t xml:space="preserve">(3) </w:t>
            </w:r>
            <w:r w:rsidR="00EC4563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ไม่ขาดทุน โดยได้รับเงินต้น และผลตอบแทนตามที่คาดหวังไว้</w:t>
            </w:r>
          </w:p>
          <w:p w14:paraId="7FC7FC62" w14:textId="60B99974" w:rsidR="00BE118D" w:rsidRPr="00E80FB2" w:rsidRDefault="00DB3170" w:rsidP="00EC4563">
            <w:pPr>
              <w:spacing w:after="0" w:line="240" w:lineRule="auto"/>
              <w:ind w:firstLine="3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0FB2">
              <w:rPr>
                <w:rFonts w:ascii="Wingdings" w:eastAsia="Wingdings" w:hAnsi="Wingdings" w:cs="Wingdings" w:hint="cs"/>
                <w:sz w:val="32"/>
                <w:szCs w:val="32"/>
              </w:rPr>
              <w:t>¨</w:t>
            </w:r>
            <w:r w:rsidRPr="00E80F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53B14" w:rsidRPr="00E80FB2">
              <w:rPr>
                <w:rFonts w:ascii="TH SarabunPSK" w:hAnsi="TH SarabunPSK" w:cs="TH SarabunPSK"/>
                <w:sz w:val="32"/>
                <w:szCs w:val="32"/>
              </w:rPr>
              <w:t xml:space="preserve">(4) </w:t>
            </w:r>
            <w:r w:rsidR="00EC4563" w:rsidRPr="00E80FB2">
              <w:rPr>
                <w:rFonts w:ascii="TH SarabunPSK" w:hAnsi="TH SarabunPSK" w:cs="TH SarabunPSK"/>
                <w:sz w:val="32"/>
                <w:szCs w:val="32"/>
                <w:cs/>
              </w:rPr>
              <w:t>ข้อ (1) และ (2) ถูกต้อง</w:t>
            </w:r>
            <w:r w:rsidR="00BD3FCD" w:rsidRPr="00E80FB2">
              <w:rPr>
                <w:rFonts w:ascii="TH SarabunPSK" w:eastAsia="Wingdings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48E2DCE9" w14:textId="77777777" w:rsidR="00E72EAC" w:rsidRPr="0002239C" w:rsidRDefault="00E72EAC" w:rsidP="00E72EAC">
      <w:pPr>
        <w:pStyle w:val="ListParagraph"/>
        <w:spacing w:before="240" w:after="0" w:line="240" w:lineRule="auto"/>
        <w:ind w:left="360" w:right="-360"/>
        <w:rPr>
          <w:rFonts w:ascii="TH SarabunPSK" w:hAnsi="TH SarabunPSK" w:cs="TH SarabunPSK"/>
          <w:sz w:val="32"/>
          <w:szCs w:val="32"/>
        </w:rPr>
      </w:pPr>
    </w:p>
    <w:p w14:paraId="37F0F8EF" w14:textId="7FB901ED" w:rsidR="009C5B9F" w:rsidRPr="00E80FB2" w:rsidRDefault="009C5B9F" w:rsidP="00D66D1D">
      <w:pPr>
        <w:pStyle w:val="ListParagraph"/>
        <w:numPr>
          <w:ilvl w:val="0"/>
          <w:numId w:val="21"/>
        </w:numPr>
        <w:spacing w:before="240" w:after="0" w:line="240" w:lineRule="auto"/>
        <w:ind w:left="360" w:right="-63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E80FB2">
        <w:rPr>
          <w:rFonts w:ascii="TH SarabunPSK" w:hAnsi="TH SarabunPSK" w:cs="TH SarabunPSK"/>
          <w:sz w:val="32"/>
          <w:szCs w:val="32"/>
          <w:cs/>
        </w:rPr>
        <w:t>ข้าพเจ้าขอรับรองว่า ข้าพเจ้าได้ทำแบบทดสอบความรู้ข้างต้นด้วยตนเอง ทั้งนี้ ข้าพเจ้าได้รับทราบและมีความเข้าใจเกี่ยวกับลักษณะของ</w:t>
      </w:r>
      <w:r w:rsidR="00186446" w:rsidRPr="00E80FB2">
        <w:rPr>
          <w:rFonts w:ascii="TH SarabunPSK" w:hAnsi="TH SarabunPSK" w:cs="TH SarabunPSK"/>
          <w:sz w:val="32"/>
          <w:szCs w:val="32"/>
          <w:cs/>
        </w:rPr>
        <w:t>ตราสาร</w:t>
      </w:r>
      <w:r w:rsidR="00E43389" w:rsidRPr="00E80FB2">
        <w:t xml:space="preserve"> </w:t>
      </w:r>
      <w:r w:rsidR="00E43389" w:rsidRPr="00E80FB2">
        <w:rPr>
          <w:rFonts w:ascii="TH SarabunPSK" w:hAnsi="TH SarabunPSK" w:cs="TH SarabunPSK"/>
          <w:sz w:val="32"/>
          <w:szCs w:val="32"/>
        </w:rPr>
        <w:t xml:space="preserve">NC bond </w:t>
      </w:r>
      <w:r w:rsidRPr="00E80FB2">
        <w:rPr>
          <w:rFonts w:ascii="TH SarabunPSK" w:hAnsi="TH SarabunPSK" w:cs="TH SarabunPSK"/>
          <w:sz w:val="32"/>
          <w:szCs w:val="32"/>
          <w:cs/>
        </w:rPr>
        <w:t>ความเสี่ยง และผลตอบแทนที่เกี่ยวข้องกับ</w:t>
      </w:r>
      <w:r w:rsidR="00186446" w:rsidRPr="00E80FB2">
        <w:rPr>
          <w:rFonts w:ascii="TH SarabunPSK" w:hAnsi="TH SarabunPSK" w:cs="TH SarabunPSK"/>
          <w:sz w:val="32"/>
          <w:szCs w:val="32"/>
          <w:cs/>
        </w:rPr>
        <w:t>ตราสาร</w:t>
      </w:r>
      <w:r w:rsidR="00E43389" w:rsidRPr="00E80FB2">
        <w:t xml:space="preserve"> </w:t>
      </w:r>
      <w:r w:rsidR="00E43389" w:rsidRPr="00E80FB2">
        <w:rPr>
          <w:rFonts w:ascii="TH SarabunPSK" w:hAnsi="TH SarabunPSK" w:cs="TH SarabunPSK"/>
          <w:sz w:val="32"/>
          <w:szCs w:val="32"/>
        </w:rPr>
        <w:t xml:space="preserve">NC bond </w:t>
      </w:r>
      <w:r w:rsidRPr="00E80FB2">
        <w:rPr>
          <w:rFonts w:ascii="TH SarabunPSK" w:hAnsi="TH SarabunPSK" w:cs="TH SarabunPSK"/>
          <w:sz w:val="32"/>
          <w:szCs w:val="32"/>
          <w:cs/>
        </w:rPr>
        <w:t xml:space="preserve">นั้น ๆ </w:t>
      </w:r>
      <w:r w:rsidR="00D66D1D" w:rsidRPr="00E80FB2">
        <w:rPr>
          <w:rFonts w:ascii="TH SarabunPSK" w:hAnsi="TH SarabunPSK" w:cs="TH SarabunPSK"/>
          <w:sz w:val="32"/>
          <w:szCs w:val="32"/>
        </w:rPr>
        <w:br/>
      </w:r>
      <w:r w:rsidRPr="00E80FB2">
        <w:rPr>
          <w:rFonts w:ascii="TH SarabunPSK" w:hAnsi="TH SarabunPSK" w:cs="TH SarabunPSK"/>
          <w:sz w:val="32"/>
          <w:szCs w:val="32"/>
          <w:cs/>
        </w:rPr>
        <w:t>เป็นอย่างดีแล้ว และข้าพเจ้าตกลงยินยอมที่จะผูกพันตนเองตามข้อกำหนดและเงื่อนไขที่ปรากฏในหนังสือชี้ชวนของ</w:t>
      </w:r>
      <w:r w:rsidR="00D66D1D" w:rsidRPr="00E80FB2">
        <w:rPr>
          <w:rFonts w:ascii="TH SarabunPSK" w:hAnsi="TH SarabunPSK" w:cs="TH SarabunPSK"/>
          <w:sz w:val="32"/>
          <w:szCs w:val="32"/>
        </w:rPr>
        <w:br/>
      </w:r>
      <w:r w:rsidRPr="00E80FB2">
        <w:rPr>
          <w:rFonts w:ascii="TH SarabunPSK" w:hAnsi="TH SarabunPSK" w:cs="TH SarabunPSK"/>
          <w:sz w:val="32"/>
          <w:szCs w:val="32"/>
          <w:cs/>
        </w:rPr>
        <w:t>ผู้ออกตราสารทุกประการ</w:t>
      </w:r>
    </w:p>
    <w:p w14:paraId="328ABE18" w14:textId="77777777" w:rsidR="009C5B9F" w:rsidRPr="0002239C" w:rsidRDefault="009C5B9F" w:rsidP="009C5B9F">
      <w:pPr>
        <w:spacing w:after="0"/>
        <w:ind w:hanging="450"/>
        <w:jc w:val="right"/>
        <w:rPr>
          <w:rFonts w:ascii="TH SarabunPSK" w:hAnsi="TH SarabunPSK" w:cs="TH SarabunPSK"/>
          <w:sz w:val="32"/>
          <w:szCs w:val="32"/>
        </w:rPr>
      </w:pPr>
    </w:p>
    <w:p w14:paraId="0FAB6D52" w14:textId="77777777" w:rsidR="009C5B9F" w:rsidRPr="0002239C" w:rsidRDefault="009C5B9F" w:rsidP="009C5B9F">
      <w:pPr>
        <w:spacing w:after="0"/>
        <w:ind w:hanging="450"/>
        <w:jc w:val="right"/>
        <w:rPr>
          <w:rFonts w:ascii="TH SarabunPSK" w:hAnsi="TH SarabunPSK" w:cs="TH SarabunPSK"/>
          <w:sz w:val="32"/>
          <w:szCs w:val="32"/>
        </w:rPr>
      </w:pPr>
      <w:r w:rsidRPr="0002239C">
        <w:rPr>
          <w:rFonts w:ascii="TH SarabunPSK" w:hAnsi="TH SarabunPSK" w:cs="TH SarabunPSK"/>
          <w:sz w:val="32"/>
          <w:szCs w:val="32"/>
          <w:cs/>
        </w:rPr>
        <w:t>ลายมือชื่อผู้ลงทุน ................................................................................</w:t>
      </w:r>
    </w:p>
    <w:p w14:paraId="3E6B0162" w14:textId="3E8DAB05" w:rsidR="009C5B9F" w:rsidRPr="0002239C" w:rsidRDefault="009C5B9F" w:rsidP="00E204B7">
      <w:pPr>
        <w:ind w:firstLine="4680"/>
        <w:rPr>
          <w:rFonts w:ascii="TH SarabunPSK" w:hAnsi="TH SarabunPSK" w:cs="TH SarabunPSK"/>
          <w:sz w:val="32"/>
          <w:szCs w:val="32"/>
        </w:rPr>
      </w:pPr>
      <w:r w:rsidRPr="0002239C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(.............................................................................)</w:t>
      </w:r>
    </w:p>
    <w:sectPr w:rsidR="009C5B9F" w:rsidRPr="0002239C" w:rsidSect="00981641">
      <w:footerReference w:type="even" r:id="rId11"/>
      <w:footerReference w:type="default" r:id="rId12"/>
      <w:footerReference w:type="first" r:id="rId13"/>
      <w:pgSz w:w="12240" w:h="15840"/>
      <w:pgMar w:top="16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9832" w14:textId="77777777" w:rsidR="005473D6" w:rsidRDefault="005473D6" w:rsidP="00B5758E">
      <w:pPr>
        <w:spacing w:after="0" w:line="240" w:lineRule="auto"/>
      </w:pPr>
      <w:r>
        <w:separator/>
      </w:r>
    </w:p>
  </w:endnote>
  <w:endnote w:type="continuationSeparator" w:id="0">
    <w:p w14:paraId="4E8E8F89" w14:textId="77777777" w:rsidR="005473D6" w:rsidRDefault="005473D6" w:rsidP="00B5758E">
      <w:pPr>
        <w:spacing w:after="0" w:line="240" w:lineRule="auto"/>
      </w:pPr>
      <w:r>
        <w:continuationSeparator/>
      </w:r>
    </w:p>
  </w:endnote>
  <w:endnote w:type="continuationNotice" w:id="1">
    <w:p w14:paraId="0A6DA7DD" w14:textId="77777777" w:rsidR="005473D6" w:rsidRDefault="005473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Leelawadee UI"/>
    <w:charset w:val="DE"/>
    <w:family w:val="swiss"/>
    <w:pitch w:val="variable"/>
    <w:sig w:usb0="01000003" w:usb1="00000000" w:usb2="00000000" w:usb3="00000000" w:csb0="00010111" w:csb1="00000000"/>
  </w:font>
  <w:font w:name="TH SarabunPSK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3D94" w14:textId="0E8903B6" w:rsidR="0002239C" w:rsidRDefault="000223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E38E" w14:textId="58718676" w:rsidR="0002239C" w:rsidRDefault="000223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0456" w14:textId="642C9B90" w:rsidR="0002239C" w:rsidRDefault="00022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E7203" w14:textId="77777777" w:rsidR="005473D6" w:rsidRDefault="005473D6" w:rsidP="00B5758E">
      <w:pPr>
        <w:spacing w:after="0" w:line="240" w:lineRule="auto"/>
      </w:pPr>
      <w:r>
        <w:separator/>
      </w:r>
    </w:p>
  </w:footnote>
  <w:footnote w:type="continuationSeparator" w:id="0">
    <w:p w14:paraId="3F4592F3" w14:textId="77777777" w:rsidR="005473D6" w:rsidRDefault="005473D6" w:rsidP="00B5758E">
      <w:pPr>
        <w:spacing w:after="0" w:line="240" w:lineRule="auto"/>
      </w:pPr>
      <w:r>
        <w:continuationSeparator/>
      </w:r>
    </w:p>
  </w:footnote>
  <w:footnote w:type="continuationNotice" w:id="1">
    <w:p w14:paraId="41428B8F" w14:textId="77777777" w:rsidR="005473D6" w:rsidRDefault="005473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2DD8"/>
    <w:multiLevelType w:val="hybridMultilevel"/>
    <w:tmpl w:val="5E08B3D0"/>
    <w:lvl w:ilvl="0" w:tplc="5358D524">
      <w:start w:val="1"/>
      <w:numFmt w:val="thaiLetters"/>
      <w:lvlText w:val="%1."/>
      <w:lvlJc w:val="left"/>
      <w:pPr>
        <w:ind w:left="10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5C963A5"/>
    <w:multiLevelType w:val="hybridMultilevel"/>
    <w:tmpl w:val="D80AA968"/>
    <w:lvl w:ilvl="0" w:tplc="7F24125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DAC40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9C281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58A494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EF408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86D4E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716605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82A02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D43D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1B250451"/>
    <w:multiLevelType w:val="hybridMultilevel"/>
    <w:tmpl w:val="DE66A402"/>
    <w:lvl w:ilvl="0" w:tplc="B1E4276C">
      <w:numFmt w:val="bullet"/>
      <w:lvlText w:val=""/>
      <w:lvlJc w:val="left"/>
      <w:pPr>
        <w:ind w:left="270" w:hanging="360"/>
      </w:pPr>
      <w:rPr>
        <w:rFonts w:ascii="Wingdings" w:eastAsiaTheme="minorHAnsi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42F85DE0"/>
    <w:multiLevelType w:val="hybridMultilevel"/>
    <w:tmpl w:val="24EA8D16"/>
    <w:lvl w:ilvl="0" w:tplc="1C3EE5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DBE48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D2B4F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23602F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8748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C8570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25EFA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C0C4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44284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453127F3"/>
    <w:multiLevelType w:val="hybridMultilevel"/>
    <w:tmpl w:val="99BA2024"/>
    <w:lvl w:ilvl="0" w:tplc="0409000F">
      <w:start w:val="1"/>
      <w:numFmt w:val="decimal"/>
      <w:lvlText w:val="%1."/>
      <w:lvlJc w:val="left"/>
      <w:pPr>
        <w:ind w:left="2946" w:hanging="360"/>
      </w:pPr>
    </w:lvl>
    <w:lvl w:ilvl="1" w:tplc="04090019" w:tentative="1">
      <w:start w:val="1"/>
      <w:numFmt w:val="lowerLetter"/>
      <w:lvlText w:val="%2."/>
      <w:lvlJc w:val="left"/>
      <w:pPr>
        <w:ind w:left="3666" w:hanging="360"/>
      </w:pPr>
    </w:lvl>
    <w:lvl w:ilvl="2" w:tplc="0409001B" w:tentative="1">
      <w:start w:val="1"/>
      <w:numFmt w:val="lowerRoman"/>
      <w:lvlText w:val="%3."/>
      <w:lvlJc w:val="right"/>
      <w:pPr>
        <w:ind w:left="4386" w:hanging="180"/>
      </w:pPr>
    </w:lvl>
    <w:lvl w:ilvl="3" w:tplc="0409000F" w:tentative="1">
      <w:start w:val="1"/>
      <w:numFmt w:val="decimal"/>
      <w:lvlText w:val="%4."/>
      <w:lvlJc w:val="left"/>
      <w:pPr>
        <w:ind w:left="5106" w:hanging="360"/>
      </w:pPr>
    </w:lvl>
    <w:lvl w:ilvl="4" w:tplc="04090019" w:tentative="1">
      <w:start w:val="1"/>
      <w:numFmt w:val="lowerLetter"/>
      <w:lvlText w:val="%5."/>
      <w:lvlJc w:val="left"/>
      <w:pPr>
        <w:ind w:left="5826" w:hanging="360"/>
      </w:pPr>
    </w:lvl>
    <w:lvl w:ilvl="5" w:tplc="0409001B" w:tentative="1">
      <w:start w:val="1"/>
      <w:numFmt w:val="lowerRoman"/>
      <w:lvlText w:val="%6."/>
      <w:lvlJc w:val="right"/>
      <w:pPr>
        <w:ind w:left="6546" w:hanging="180"/>
      </w:pPr>
    </w:lvl>
    <w:lvl w:ilvl="6" w:tplc="0409000F" w:tentative="1">
      <w:start w:val="1"/>
      <w:numFmt w:val="decimal"/>
      <w:lvlText w:val="%7."/>
      <w:lvlJc w:val="left"/>
      <w:pPr>
        <w:ind w:left="7266" w:hanging="360"/>
      </w:pPr>
    </w:lvl>
    <w:lvl w:ilvl="7" w:tplc="04090019" w:tentative="1">
      <w:start w:val="1"/>
      <w:numFmt w:val="lowerLetter"/>
      <w:lvlText w:val="%8."/>
      <w:lvlJc w:val="left"/>
      <w:pPr>
        <w:ind w:left="7986" w:hanging="360"/>
      </w:pPr>
    </w:lvl>
    <w:lvl w:ilvl="8" w:tplc="040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5" w15:restartNumberingAfterBreak="0">
    <w:nsid w:val="45D5482D"/>
    <w:multiLevelType w:val="hybridMultilevel"/>
    <w:tmpl w:val="5E520482"/>
    <w:lvl w:ilvl="0" w:tplc="0409000F">
      <w:start w:val="1"/>
      <w:numFmt w:val="decimal"/>
      <w:lvlText w:val="%1.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6" w15:restartNumberingAfterBreak="0">
    <w:nsid w:val="4A101163"/>
    <w:multiLevelType w:val="hybridMultilevel"/>
    <w:tmpl w:val="4BB600B6"/>
    <w:lvl w:ilvl="0" w:tplc="DBC46C56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5355C"/>
    <w:multiLevelType w:val="hybridMultilevel"/>
    <w:tmpl w:val="7ECCD964"/>
    <w:lvl w:ilvl="0" w:tplc="DBC46C56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A7EED"/>
    <w:multiLevelType w:val="hybridMultilevel"/>
    <w:tmpl w:val="B0FE8CA6"/>
    <w:lvl w:ilvl="0" w:tplc="DBC46C56">
      <w:start w:val="1"/>
      <w:numFmt w:val="thaiLetters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1A52BB"/>
    <w:multiLevelType w:val="hybridMultilevel"/>
    <w:tmpl w:val="4DFAF4AE"/>
    <w:lvl w:ilvl="0" w:tplc="DBC46C56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600AC"/>
    <w:multiLevelType w:val="hybridMultilevel"/>
    <w:tmpl w:val="AA3891CC"/>
    <w:lvl w:ilvl="0" w:tplc="C090FB3C">
      <w:start w:val="1"/>
      <w:numFmt w:val="decimal"/>
      <w:lvlText w:val="(%1)"/>
      <w:lvlJc w:val="left"/>
      <w:pPr>
        <w:ind w:left="2946" w:hanging="360"/>
      </w:pPr>
      <w:rPr>
        <w:rFonts w:ascii="Angsana New" w:eastAsiaTheme="minorHAns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C150D"/>
    <w:multiLevelType w:val="hybridMultilevel"/>
    <w:tmpl w:val="73E21028"/>
    <w:lvl w:ilvl="0" w:tplc="DBC46C56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D5B41"/>
    <w:multiLevelType w:val="hybridMultilevel"/>
    <w:tmpl w:val="10DABF62"/>
    <w:lvl w:ilvl="0" w:tplc="E348C0FC">
      <w:start w:val="1"/>
      <w:numFmt w:val="thaiLetters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300718"/>
    <w:multiLevelType w:val="hybridMultilevel"/>
    <w:tmpl w:val="83388530"/>
    <w:lvl w:ilvl="0" w:tplc="E348C0FC">
      <w:start w:val="1"/>
      <w:numFmt w:val="thaiLetters"/>
      <w:lvlText w:val="%1.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4" w15:restartNumberingAfterBreak="0">
    <w:nsid w:val="69BB066D"/>
    <w:multiLevelType w:val="hybridMultilevel"/>
    <w:tmpl w:val="F704E1F2"/>
    <w:lvl w:ilvl="0" w:tplc="23E2D9EE">
      <w:numFmt w:val="bullet"/>
      <w:lvlText w:val=""/>
      <w:lvlJc w:val="left"/>
      <w:pPr>
        <w:ind w:left="270" w:hanging="360"/>
      </w:pPr>
      <w:rPr>
        <w:rFonts w:ascii="Wingdings" w:eastAsiaTheme="minorHAnsi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5" w15:restartNumberingAfterBreak="0">
    <w:nsid w:val="6F167602"/>
    <w:multiLevelType w:val="hybridMultilevel"/>
    <w:tmpl w:val="44ACF4D4"/>
    <w:lvl w:ilvl="0" w:tplc="0218BDEC">
      <w:start w:val="1"/>
      <w:numFmt w:val="thaiLetters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25EBD"/>
    <w:multiLevelType w:val="hybridMultilevel"/>
    <w:tmpl w:val="8F52A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D5919"/>
    <w:multiLevelType w:val="hybridMultilevel"/>
    <w:tmpl w:val="C3D69640"/>
    <w:lvl w:ilvl="0" w:tplc="DBC46C56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8183D"/>
    <w:multiLevelType w:val="hybridMultilevel"/>
    <w:tmpl w:val="5E08B3D0"/>
    <w:lvl w:ilvl="0" w:tplc="5358D524">
      <w:start w:val="1"/>
      <w:numFmt w:val="thaiLetters"/>
      <w:lvlText w:val="%1."/>
      <w:lvlJc w:val="left"/>
      <w:pPr>
        <w:ind w:left="10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7D475D23"/>
    <w:multiLevelType w:val="hybridMultilevel"/>
    <w:tmpl w:val="A7EEF69C"/>
    <w:lvl w:ilvl="0" w:tplc="DBC46C56">
      <w:start w:val="1"/>
      <w:numFmt w:val="thaiLett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842802">
    <w:abstractNumId w:val="4"/>
  </w:num>
  <w:num w:numId="2" w16cid:durableId="4303188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46287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1520170">
    <w:abstractNumId w:val="8"/>
  </w:num>
  <w:num w:numId="5" w16cid:durableId="683048012">
    <w:abstractNumId w:val="15"/>
  </w:num>
  <w:num w:numId="6" w16cid:durableId="1938907707">
    <w:abstractNumId w:val="16"/>
  </w:num>
  <w:num w:numId="7" w16cid:durableId="1455170280">
    <w:abstractNumId w:val="7"/>
  </w:num>
  <w:num w:numId="8" w16cid:durableId="2111662081">
    <w:abstractNumId w:val="9"/>
  </w:num>
  <w:num w:numId="9" w16cid:durableId="3091295">
    <w:abstractNumId w:val="17"/>
  </w:num>
  <w:num w:numId="10" w16cid:durableId="1226992296">
    <w:abstractNumId w:val="6"/>
  </w:num>
  <w:num w:numId="11" w16cid:durableId="1608997874">
    <w:abstractNumId w:val="11"/>
  </w:num>
  <w:num w:numId="12" w16cid:durableId="2007786158">
    <w:abstractNumId w:val="19"/>
  </w:num>
  <w:num w:numId="13" w16cid:durableId="535391398">
    <w:abstractNumId w:val="5"/>
  </w:num>
  <w:num w:numId="14" w16cid:durableId="1876382177">
    <w:abstractNumId w:val="13"/>
  </w:num>
  <w:num w:numId="15" w16cid:durableId="1063024867">
    <w:abstractNumId w:val="12"/>
  </w:num>
  <w:num w:numId="16" w16cid:durableId="812135858">
    <w:abstractNumId w:val="0"/>
  </w:num>
  <w:num w:numId="17" w16cid:durableId="2054187618">
    <w:abstractNumId w:val="18"/>
  </w:num>
  <w:num w:numId="18" w16cid:durableId="1739935513">
    <w:abstractNumId w:val="10"/>
  </w:num>
  <w:num w:numId="19" w16cid:durableId="196429698">
    <w:abstractNumId w:val="1"/>
  </w:num>
  <w:num w:numId="20" w16cid:durableId="861356898">
    <w:abstractNumId w:val="3"/>
  </w:num>
  <w:num w:numId="21" w16cid:durableId="179047118">
    <w:abstractNumId w:val="2"/>
  </w:num>
  <w:num w:numId="22" w16cid:durableId="15869612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CA"/>
    <w:rsid w:val="00003773"/>
    <w:rsid w:val="00014216"/>
    <w:rsid w:val="00016236"/>
    <w:rsid w:val="0002239C"/>
    <w:rsid w:val="000261C7"/>
    <w:rsid w:val="00031B0C"/>
    <w:rsid w:val="000329ED"/>
    <w:rsid w:val="00033C6A"/>
    <w:rsid w:val="0004398C"/>
    <w:rsid w:val="00044B15"/>
    <w:rsid w:val="000534CB"/>
    <w:rsid w:val="00053B14"/>
    <w:rsid w:val="00063366"/>
    <w:rsid w:val="00066D24"/>
    <w:rsid w:val="0007252A"/>
    <w:rsid w:val="00073C3E"/>
    <w:rsid w:val="000769BB"/>
    <w:rsid w:val="00080EFA"/>
    <w:rsid w:val="00083379"/>
    <w:rsid w:val="00086F5B"/>
    <w:rsid w:val="00097695"/>
    <w:rsid w:val="000A1D37"/>
    <w:rsid w:val="000A36F2"/>
    <w:rsid w:val="000A3D62"/>
    <w:rsid w:val="000A5408"/>
    <w:rsid w:val="000A63A2"/>
    <w:rsid w:val="000A74DB"/>
    <w:rsid w:val="000B1BE6"/>
    <w:rsid w:val="000B2AAD"/>
    <w:rsid w:val="000C01DD"/>
    <w:rsid w:val="000C1288"/>
    <w:rsid w:val="000C1D79"/>
    <w:rsid w:val="000C7BE3"/>
    <w:rsid w:val="000D0DF0"/>
    <w:rsid w:val="000D3BC3"/>
    <w:rsid w:val="000D6DB0"/>
    <w:rsid w:val="000D7B24"/>
    <w:rsid w:val="000E6B83"/>
    <w:rsid w:val="000E7356"/>
    <w:rsid w:val="000E742B"/>
    <w:rsid w:val="000F16B6"/>
    <w:rsid w:val="000F238F"/>
    <w:rsid w:val="000F23B5"/>
    <w:rsid w:val="000F44F2"/>
    <w:rsid w:val="000F5736"/>
    <w:rsid w:val="00103482"/>
    <w:rsid w:val="00110F25"/>
    <w:rsid w:val="00112F9A"/>
    <w:rsid w:val="0011583A"/>
    <w:rsid w:val="001203C4"/>
    <w:rsid w:val="00122169"/>
    <w:rsid w:val="00123811"/>
    <w:rsid w:val="00124494"/>
    <w:rsid w:val="00142F70"/>
    <w:rsid w:val="001435AE"/>
    <w:rsid w:val="00145C99"/>
    <w:rsid w:val="00147D31"/>
    <w:rsid w:val="001506A0"/>
    <w:rsid w:val="00152C49"/>
    <w:rsid w:val="00167ED2"/>
    <w:rsid w:val="00170CBE"/>
    <w:rsid w:val="00174CE0"/>
    <w:rsid w:val="00176669"/>
    <w:rsid w:val="001841B9"/>
    <w:rsid w:val="00186446"/>
    <w:rsid w:val="00187EC5"/>
    <w:rsid w:val="00193E2B"/>
    <w:rsid w:val="00194F46"/>
    <w:rsid w:val="00197AC5"/>
    <w:rsid w:val="001A775E"/>
    <w:rsid w:val="001A7763"/>
    <w:rsid w:val="001B1CB5"/>
    <w:rsid w:val="001B2115"/>
    <w:rsid w:val="001B2CB5"/>
    <w:rsid w:val="001B4301"/>
    <w:rsid w:val="001C1978"/>
    <w:rsid w:val="001C1D78"/>
    <w:rsid w:val="001C283A"/>
    <w:rsid w:val="001C2930"/>
    <w:rsid w:val="001C51A0"/>
    <w:rsid w:val="001C6604"/>
    <w:rsid w:val="001C7152"/>
    <w:rsid w:val="001D0F5E"/>
    <w:rsid w:val="001D1045"/>
    <w:rsid w:val="001D18B6"/>
    <w:rsid w:val="001D40CC"/>
    <w:rsid w:val="001D587F"/>
    <w:rsid w:val="001D699D"/>
    <w:rsid w:val="001D742E"/>
    <w:rsid w:val="001D7D27"/>
    <w:rsid w:val="001D7FC9"/>
    <w:rsid w:val="001F12B2"/>
    <w:rsid w:val="001F57CB"/>
    <w:rsid w:val="001F72DD"/>
    <w:rsid w:val="001F7532"/>
    <w:rsid w:val="0020359F"/>
    <w:rsid w:val="002058D1"/>
    <w:rsid w:val="002073A5"/>
    <w:rsid w:val="00207824"/>
    <w:rsid w:val="00210A63"/>
    <w:rsid w:val="002116FD"/>
    <w:rsid w:val="002143FC"/>
    <w:rsid w:val="002261E6"/>
    <w:rsid w:val="00231400"/>
    <w:rsid w:val="00237D02"/>
    <w:rsid w:val="00240749"/>
    <w:rsid w:val="002413ED"/>
    <w:rsid w:val="00241591"/>
    <w:rsid w:val="00246D43"/>
    <w:rsid w:val="00251694"/>
    <w:rsid w:val="00253C2A"/>
    <w:rsid w:val="002567C5"/>
    <w:rsid w:val="0025764B"/>
    <w:rsid w:val="00262EF7"/>
    <w:rsid w:val="002667EC"/>
    <w:rsid w:val="002741DF"/>
    <w:rsid w:val="0027476A"/>
    <w:rsid w:val="00277919"/>
    <w:rsid w:val="002833BA"/>
    <w:rsid w:val="00285ADD"/>
    <w:rsid w:val="00286DFB"/>
    <w:rsid w:val="002908ED"/>
    <w:rsid w:val="002938C4"/>
    <w:rsid w:val="00294303"/>
    <w:rsid w:val="002A090C"/>
    <w:rsid w:val="002A2E55"/>
    <w:rsid w:val="002A6B30"/>
    <w:rsid w:val="002B4380"/>
    <w:rsid w:val="002B439F"/>
    <w:rsid w:val="002B4CC6"/>
    <w:rsid w:val="002B6A55"/>
    <w:rsid w:val="002C1009"/>
    <w:rsid w:val="002C2A5A"/>
    <w:rsid w:val="002C3E35"/>
    <w:rsid w:val="002C7B82"/>
    <w:rsid w:val="002D13D5"/>
    <w:rsid w:val="002D383C"/>
    <w:rsid w:val="002D3977"/>
    <w:rsid w:val="002D3A41"/>
    <w:rsid w:val="002D6C6A"/>
    <w:rsid w:val="002D6E79"/>
    <w:rsid w:val="002E1EBB"/>
    <w:rsid w:val="002E2012"/>
    <w:rsid w:val="002E20A9"/>
    <w:rsid w:val="002E428D"/>
    <w:rsid w:val="002E4CB4"/>
    <w:rsid w:val="002F3D4F"/>
    <w:rsid w:val="002F73BB"/>
    <w:rsid w:val="003027D3"/>
    <w:rsid w:val="00306FC9"/>
    <w:rsid w:val="00307DD5"/>
    <w:rsid w:val="00311095"/>
    <w:rsid w:val="00311C10"/>
    <w:rsid w:val="00313117"/>
    <w:rsid w:val="003147EB"/>
    <w:rsid w:val="00321B5C"/>
    <w:rsid w:val="00321C03"/>
    <w:rsid w:val="0032208D"/>
    <w:rsid w:val="00324EA2"/>
    <w:rsid w:val="00325BD3"/>
    <w:rsid w:val="00336B9E"/>
    <w:rsid w:val="00337069"/>
    <w:rsid w:val="00340671"/>
    <w:rsid w:val="00344EA3"/>
    <w:rsid w:val="00346BF5"/>
    <w:rsid w:val="00351BA2"/>
    <w:rsid w:val="00351EBA"/>
    <w:rsid w:val="00354969"/>
    <w:rsid w:val="00360551"/>
    <w:rsid w:val="003629B6"/>
    <w:rsid w:val="00362A8D"/>
    <w:rsid w:val="00363E9E"/>
    <w:rsid w:val="003646A0"/>
    <w:rsid w:val="003709E1"/>
    <w:rsid w:val="0037384C"/>
    <w:rsid w:val="0037423B"/>
    <w:rsid w:val="003766A9"/>
    <w:rsid w:val="003776F0"/>
    <w:rsid w:val="00385474"/>
    <w:rsid w:val="003858C2"/>
    <w:rsid w:val="00387815"/>
    <w:rsid w:val="00390DDA"/>
    <w:rsid w:val="003935BE"/>
    <w:rsid w:val="00395412"/>
    <w:rsid w:val="00396137"/>
    <w:rsid w:val="003A05E4"/>
    <w:rsid w:val="003A14F5"/>
    <w:rsid w:val="003A2EA3"/>
    <w:rsid w:val="003B1F23"/>
    <w:rsid w:val="003B398C"/>
    <w:rsid w:val="003C2038"/>
    <w:rsid w:val="003C42B3"/>
    <w:rsid w:val="003D10EA"/>
    <w:rsid w:val="003D2367"/>
    <w:rsid w:val="003D3688"/>
    <w:rsid w:val="003D39E6"/>
    <w:rsid w:val="003D631B"/>
    <w:rsid w:val="003E35CA"/>
    <w:rsid w:val="003F25CD"/>
    <w:rsid w:val="003F4583"/>
    <w:rsid w:val="003F7110"/>
    <w:rsid w:val="00401E59"/>
    <w:rsid w:val="00416949"/>
    <w:rsid w:val="0042551A"/>
    <w:rsid w:val="00430446"/>
    <w:rsid w:val="0043242E"/>
    <w:rsid w:val="00432C65"/>
    <w:rsid w:val="0043595A"/>
    <w:rsid w:val="00442577"/>
    <w:rsid w:val="00445045"/>
    <w:rsid w:val="0045394C"/>
    <w:rsid w:val="00454501"/>
    <w:rsid w:val="00462D69"/>
    <w:rsid w:val="004636FA"/>
    <w:rsid w:val="00464C41"/>
    <w:rsid w:val="004724C5"/>
    <w:rsid w:val="00473D03"/>
    <w:rsid w:val="004750B5"/>
    <w:rsid w:val="00477F97"/>
    <w:rsid w:val="004819A6"/>
    <w:rsid w:val="00482AEF"/>
    <w:rsid w:val="00483FB8"/>
    <w:rsid w:val="004843D2"/>
    <w:rsid w:val="004866DE"/>
    <w:rsid w:val="004870EA"/>
    <w:rsid w:val="004932A9"/>
    <w:rsid w:val="00495BEC"/>
    <w:rsid w:val="0049642E"/>
    <w:rsid w:val="00497837"/>
    <w:rsid w:val="004A161D"/>
    <w:rsid w:val="004A19CC"/>
    <w:rsid w:val="004A3599"/>
    <w:rsid w:val="004A3CDC"/>
    <w:rsid w:val="004A3EFB"/>
    <w:rsid w:val="004B127F"/>
    <w:rsid w:val="004B1CDF"/>
    <w:rsid w:val="004B2557"/>
    <w:rsid w:val="004B2F0F"/>
    <w:rsid w:val="004B7D12"/>
    <w:rsid w:val="004C04CB"/>
    <w:rsid w:val="004C4C08"/>
    <w:rsid w:val="004C4EEE"/>
    <w:rsid w:val="004C5D21"/>
    <w:rsid w:val="004C7ED0"/>
    <w:rsid w:val="004D24FC"/>
    <w:rsid w:val="004D34E8"/>
    <w:rsid w:val="004D4701"/>
    <w:rsid w:val="004F3020"/>
    <w:rsid w:val="004F33CD"/>
    <w:rsid w:val="004F57E2"/>
    <w:rsid w:val="004F71F8"/>
    <w:rsid w:val="00500791"/>
    <w:rsid w:val="0050230A"/>
    <w:rsid w:val="005038BE"/>
    <w:rsid w:val="005106AB"/>
    <w:rsid w:val="00516929"/>
    <w:rsid w:val="00520FB0"/>
    <w:rsid w:val="0052119C"/>
    <w:rsid w:val="00521779"/>
    <w:rsid w:val="0052419B"/>
    <w:rsid w:val="0052456D"/>
    <w:rsid w:val="0052579B"/>
    <w:rsid w:val="00530141"/>
    <w:rsid w:val="00531DD8"/>
    <w:rsid w:val="00533034"/>
    <w:rsid w:val="005473D6"/>
    <w:rsid w:val="005524D0"/>
    <w:rsid w:val="00552B67"/>
    <w:rsid w:val="0055432E"/>
    <w:rsid w:val="00557170"/>
    <w:rsid w:val="00561E61"/>
    <w:rsid w:val="00563A23"/>
    <w:rsid w:val="005701D0"/>
    <w:rsid w:val="00571FE4"/>
    <w:rsid w:val="005730E9"/>
    <w:rsid w:val="00577101"/>
    <w:rsid w:val="00585FCE"/>
    <w:rsid w:val="00586160"/>
    <w:rsid w:val="0059277F"/>
    <w:rsid w:val="00595087"/>
    <w:rsid w:val="00597240"/>
    <w:rsid w:val="005A44F9"/>
    <w:rsid w:val="005A5A67"/>
    <w:rsid w:val="005A6326"/>
    <w:rsid w:val="005A6C2E"/>
    <w:rsid w:val="005B1625"/>
    <w:rsid w:val="005B391E"/>
    <w:rsid w:val="005B6652"/>
    <w:rsid w:val="005C040D"/>
    <w:rsid w:val="005C0807"/>
    <w:rsid w:val="005D12BE"/>
    <w:rsid w:val="005D365D"/>
    <w:rsid w:val="005D3BF6"/>
    <w:rsid w:val="005D7A0C"/>
    <w:rsid w:val="005E295F"/>
    <w:rsid w:val="005E6221"/>
    <w:rsid w:val="005F1CA1"/>
    <w:rsid w:val="005F27CE"/>
    <w:rsid w:val="005F4919"/>
    <w:rsid w:val="006005EE"/>
    <w:rsid w:val="0060548C"/>
    <w:rsid w:val="0060659B"/>
    <w:rsid w:val="006066FD"/>
    <w:rsid w:val="00607DB0"/>
    <w:rsid w:val="00610455"/>
    <w:rsid w:val="00614042"/>
    <w:rsid w:val="00616F16"/>
    <w:rsid w:val="00620EC1"/>
    <w:rsid w:val="00623657"/>
    <w:rsid w:val="00626980"/>
    <w:rsid w:val="0062782B"/>
    <w:rsid w:val="00632176"/>
    <w:rsid w:val="006364E8"/>
    <w:rsid w:val="00650FAC"/>
    <w:rsid w:val="00651BE5"/>
    <w:rsid w:val="0065551B"/>
    <w:rsid w:val="00656222"/>
    <w:rsid w:val="00657653"/>
    <w:rsid w:val="0066167D"/>
    <w:rsid w:val="006676C8"/>
    <w:rsid w:val="006743C7"/>
    <w:rsid w:val="00682EBE"/>
    <w:rsid w:val="00686F2D"/>
    <w:rsid w:val="00692C36"/>
    <w:rsid w:val="006938AB"/>
    <w:rsid w:val="00695574"/>
    <w:rsid w:val="00697C72"/>
    <w:rsid w:val="006A0C13"/>
    <w:rsid w:val="006A188D"/>
    <w:rsid w:val="006A245F"/>
    <w:rsid w:val="006A5849"/>
    <w:rsid w:val="006B0908"/>
    <w:rsid w:val="006B3714"/>
    <w:rsid w:val="006B595D"/>
    <w:rsid w:val="006B6B5E"/>
    <w:rsid w:val="006C017D"/>
    <w:rsid w:val="006C01D3"/>
    <w:rsid w:val="006C2289"/>
    <w:rsid w:val="006E0FDC"/>
    <w:rsid w:val="006E1F2C"/>
    <w:rsid w:val="006E2189"/>
    <w:rsid w:val="006E3F51"/>
    <w:rsid w:val="006E6238"/>
    <w:rsid w:val="006E714B"/>
    <w:rsid w:val="006F0D32"/>
    <w:rsid w:val="00702804"/>
    <w:rsid w:val="00710DF6"/>
    <w:rsid w:val="00712030"/>
    <w:rsid w:val="00712047"/>
    <w:rsid w:val="007122DE"/>
    <w:rsid w:val="0071263F"/>
    <w:rsid w:val="00712D45"/>
    <w:rsid w:val="00713458"/>
    <w:rsid w:val="0071781E"/>
    <w:rsid w:val="00720931"/>
    <w:rsid w:val="00721DF7"/>
    <w:rsid w:val="0072426C"/>
    <w:rsid w:val="007262A0"/>
    <w:rsid w:val="00726952"/>
    <w:rsid w:val="00731701"/>
    <w:rsid w:val="007329F1"/>
    <w:rsid w:val="007359A6"/>
    <w:rsid w:val="0073730E"/>
    <w:rsid w:val="0074515F"/>
    <w:rsid w:val="00747D46"/>
    <w:rsid w:val="007514A6"/>
    <w:rsid w:val="007639B8"/>
    <w:rsid w:val="00763EE8"/>
    <w:rsid w:val="0076671E"/>
    <w:rsid w:val="007716C9"/>
    <w:rsid w:val="007716EB"/>
    <w:rsid w:val="00776B97"/>
    <w:rsid w:val="00777B76"/>
    <w:rsid w:val="00782CE6"/>
    <w:rsid w:val="007876C8"/>
    <w:rsid w:val="00787838"/>
    <w:rsid w:val="0079247E"/>
    <w:rsid w:val="00792A1A"/>
    <w:rsid w:val="007954A5"/>
    <w:rsid w:val="007954B6"/>
    <w:rsid w:val="00797C81"/>
    <w:rsid w:val="007A1390"/>
    <w:rsid w:val="007A31D9"/>
    <w:rsid w:val="007A3767"/>
    <w:rsid w:val="007A70D2"/>
    <w:rsid w:val="007A74A1"/>
    <w:rsid w:val="007B3C07"/>
    <w:rsid w:val="007B3E2E"/>
    <w:rsid w:val="007B4479"/>
    <w:rsid w:val="007B5482"/>
    <w:rsid w:val="007B7070"/>
    <w:rsid w:val="007B7F64"/>
    <w:rsid w:val="007C1145"/>
    <w:rsid w:val="007C1E21"/>
    <w:rsid w:val="007C46DD"/>
    <w:rsid w:val="007C5947"/>
    <w:rsid w:val="007C624D"/>
    <w:rsid w:val="007C7012"/>
    <w:rsid w:val="007D0F9B"/>
    <w:rsid w:val="007D1B8F"/>
    <w:rsid w:val="007D2AA6"/>
    <w:rsid w:val="007D44AF"/>
    <w:rsid w:val="007D45AF"/>
    <w:rsid w:val="007D62BA"/>
    <w:rsid w:val="007D7C46"/>
    <w:rsid w:val="007E2608"/>
    <w:rsid w:val="007E7CE4"/>
    <w:rsid w:val="007E7E56"/>
    <w:rsid w:val="007F0145"/>
    <w:rsid w:val="007F194B"/>
    <w:rsid w:val="007F1A12"/>
    <w:rsid w:val="007F334B"/>
    <w:rsid w:val="00802BF9"/>
    <w:rsid w:val="0081265F"/>
    <w:rsid w:val="00813F02"/>
    <w:rsid w:val="008155BE"/>
    <w:rsid w:val="00816198"/>
    <w:rsid w:val="00817711"/>
    <w:rsid w:val="00822527"/>
    <w:rsid w:val="00823C03"/>
    <w:rsid w:val="00825E3C"/>
    <w:rsid w:val="0082776F"/>
    <w:rsid w:val="00831020"/>
    <w:rsid w:val="008329B0"/>
    <w:rsid w:val="00832FF6"/>
    <w:rsid w:val="00836513"/>
    <w:rsid w:val="008369CD"/>
    <w:rsid w:val="00837BB6"/>
    <w:rsid w:val="008429F9"/>
    <w:rsid w:val="00843C65"/>
    <w:rsid w:val="008500CA"/>
    <w:rsid w:val="00850798"/>
    <w:rsid w:val="00850872"/>
    <w:rsid w:val="008549C8"/>
    <w:rsid w:val="00854FD7"/>
    <w:rsid w:val="00856513"/>
    <w:rsid w:val="00856FD5"/>
    <w:rsid w:val="00860168"/>
    <w:rsid w:val="008647C6"/>
    <w:rsid w:val="00865695"/>
    <w:rsid w:val="00867543"/>
    <w:rsid w:val="0087385E"/>
    <w:rsid w:val="00875FDD"/>
    <w:rsid w:val="0088645D"/>
    <w:rsid w:val="0088675D"/>
    <w:rsid w:val="00892250"/>
    <w:rsid w:val="00892D9C"/>
    <w:rsid w:val="00893B6B"/>
    <w:rsid w:val="00896CF7"/>
    <w:rsid w:val="008A40BD"/>
    <w:rsid w:val="008A6790"/>
    <w:rsid w:val="008B399E"/>
    <w:rsid w:val="008B4897"/>
    <w:rsid w:val="008B6E45"/>
    <w:rsid w:val="008C1E4D"/>
    <w:rsid w:val="008C27B7"/>
    <w:rsid w:val="008C2834"/>
    <w:rsid w:val="008C3C44"/>
    <w:rsid w:val="008C42D6"/>
    <w:rsid w:val="008C4778"/>
    <w:rsid w:val="008D5AE9"/>
    <w:rsid w:val="008D5FC5"/>
    <w:rsid w:val="008D6E0B"/>
    <w:rsid w:val="008D7EA3"/>
    <w:rsid w:val="008D7F7D"/>
    <w:rsid w:val="008E12E2"/>
    <w:rsid w:val="008E481A"/>
    <w:rsid w:val="008E6439"/>
    <w:rsid w:val="008E7FA3"/>
    <w:rsid w:val="008F2E61"/>
    <w:rsid w:val="008F3B25"/>
    <w:rsid w:val="008F4AA7"/>
    <w:rsid w:val="008F5138"/>
    <w:rsid w:val="008F58A6"/>
    <w:rsid w:val="008F70BE"/>
    <w:rsid w:val="00901E55"/>
    <w:rsid w:val="00905441"/>
    <w:rsid w:val="00907BB4"/>
    <w:rsid w:val="00910C06"/>
    <w:rsid w:val="00912C75"/>
    <w:rsid w:val="00913756"/>
    <w:rsid w:val="00913BE8"/>
    <w:rsid w:val="00916287"/>
    <w:rsid w:val="009204C9"/>
    <w:rsid w:val="00920535"/>
    <w:rsid w:val="00922E58"/>
    <w:rsid w:val="00922FF9"/>
    <w:rsid w:val="0092562F"/>
    <w:rsid w:val="00925B07"/>
    <w:rsid w:val="0093068A"/>
    <w:rsid w:val="0093333D"/>
    <w:rsid w:val="00933D8B"/>
    <w:rsid w:val="009347BF"/>
    <w:rsid w:val="00943139"/>
    <w:rsid w:val="009519F2"/>
    <w:rsid w:val="00952DC6"/>
    <w:rsid w:val="009542E6"/>
    <w:rsid w:val="00955D59"/>
    <w:rsid w:val="00956705"/>
    <w:rsid w:val="00957947"/>
    <w:rsid w:val="00960D62"/>
    <w:rsid w:val="00960F56"/>
    <w:rsid w:val="00961F58"/>
    <w:rsid w:val="009620E6"/>
    <w:rsid w:val="009622E3"/>
    <w:rsid w:val="00964D84"/>
    <w:rsid w:val="009658EC"/>
    <w:rsid w:val="00966268"/>
    <w:rsid w:val="009703DA"/>
    <w:rsid w:val="0097070E"/>
    <w:rsid w:val="00971EEB"/>
    <w:rsid w:val="00972FF0"/>
    <w:rsid w:val="0097456F"/>
    <w:rsid w:val="00975594"/>
    <w:rsid w:val="0097566F"/>
    <w:rsid w:val="00980A23"/>
    <w:rsid w:val="00981641"/>
    <w:rsid w:val="00984353"/>
    <w:rsid w:val="00987858"/>
    <w:rsid w:val="009918CD"/>
    <w:rsid w:val="009947D3"/>
    <w:rsid w:val="00995AAA"/>
    <w:rsid w:val="00996FCE"/>
    <w:rsid w:val="00997DF7"/>
    <w:rsid w:val="009A1F98"/>
    <w:rsid w:val="009A2672"/>
    <w:rsid w:val="009A5E29"/>
    <w:rsid w:val="009A6FCC"/>
    <w:rsid w:val="009B01A9"/>
    <w:rsid w:val="009B23EC"/>
    <w:rsid w:val="009B3ABC"/>
    <w:rsid w:val="009B6A94"/>
    <w:rsid w:val="009C2FF8"/>
    <w:rsid w:val="009C5B9F"/>
    <w:rsid w:val="009C7C31"/>
    <w:rsid w:val="009E088E"/>
    <w:rsid w:val="009E20C4"/>
    <w:rsid w:val="009F3753"/>
    <w:rsid w:val="009F6DA6"/>
    <w:rsid w:val="009F7FBA"/>
    <w:rsid w:val="00A057B0"/>
    <w:rsid w:val="00A12570"/>
    <w:rsid w:val="00A17331"/>
    <w:rsid w:val="00A276C6"/>
    <w:rsid w:val="00A27E73"/>
    <w:rsid w:val="00A34921"/>
    <w:rsid w:val="00A45181"/>
    <w:rsid w:val="00A45AB6"/>
    <w:rsid w:val="00A5005E"/>
    <w:rsid w:val="00A50530"/>
    <w:rsid w:val="00A54989"/>
    <w:rsid w:val="00A5751F"/>
    <w:rsid w:val="00A651BE"/>
    <w:rsid w:val="00A71BCC"/>
    <w:rsid w:val="00A72EB8"/>
    <w:rsid w:val="00A737C4"/>
    <w:rsid w:val="00A805B2"/>
    <w:rsid w:val="00A83B8B"/>
    <w:rsid w:val="00A907ED"/>
    <w:rsid w:val="00A9381E"/>
    <w:rsid w:val="00AA189F"/>
    <w:rsid w:val="00AA26DC"/>
    <w:rsid w:val="00AA298D"/>
    <w:rsid w:val="00AA3852"/>
    <w:rsid w:val="00AA7718"/>
    <w:rsid w:val="00AA7751"/>
    <w:rsid w:val="00AB4692"/>
    <w:rsid w:val="00AB7AC1"/>
    <w:rsid w:val="00AC0663"/>
    <w:rsid w:val="00AC2EC2"/>
    <w:rsid w:val="00AC3090"/>
    <w:rsid w:val="00AC420C"/>
    <w:rsid w:val="00AC49CA"/>
    <w:rsid w:val="00AC73B1"/>
    <w:rsid w:val="00AD13D3"/>
    <w:rsid w:val="00AD433F"/>
    <w:rsid w:val="00AD5396"/>
    <w:rsid w:val="00AD54D9"/>
    <w:rsid w:val="00AD6473"/>
    <w:rsid w:val="00AE7424"/>
    <w:rsid w:val="00AF229D"/>
    <w:rsid w:val="00AF284D"/>
    <w:rsid w:val="00B0239C"/>
    <w:rsid w:val="00B026DB"/>
    <w:rsid w:val="00B043C1"/>
    <w:rsid w:val="00B1051C"/>
    <w:rsid w:val="00B10EC2"/>
    <w:rsid w:val="00B16ADF"/>
    <w:rsid w:val="00B2397D"/>
    <w:rsid w:val="00B24ECD"/>
    <w:rsid w:val="00B25B73"/>
    <w:rsid w:val="00B27407"/>
    <w:rsid w:val="00B30134"/>
    <w:rsid w:val="00B30328"/>
    <w:rsid w:val="00B326BD"/>
    <w:rsid w:val="00B35CBF"/>
    <w:rsid w:val="00B36B3B"/>
    <w:rsid w:val="00B40334"/>
    <w:rsid w:val="00B431C9"/>
    <w:rsid w:val="00B44322"/>
    <w:rsid w:val="00B5758E"/>
    <w:rsid w:val="00B578AD"/>
    <w:rsid w:val="00B61B3F"/>
    <w:rsid w:val="00B620A0"/>
    <w:rsid w:val="00B6264D"/>
    <w:rsid w:val="00B64026"/>
    <w:rsid w:val="00B65874"/>
    <w:rsid w:val="00B67814"/>
    <w:rsid w:val="00B6791D"/>
    <w:rsid w:val="00B741DA"/>
    <w:rsid w:val="00B800A9"/>
    <w:rsid w:val="00B8168D"/>
    <w:rsid w:val="00B81F99"/>
    <w:rsid w:val="00B832AB"/>
    <w:rsid w:val="00B839FD"/>
    <w:rsid w:val="00B91A33"/>
    <w:rsid w:val="00B92B18"/>
    <w:rsid w:val="00BA0BBB"/>
    <w:rsid w:val="00BA2FAE"/>
    <w:rsid w:val="00BA472B"/>
    <w:rsid w:val="00BB1FD0"/>
    <w:rsid w:val="00BB3987"/>
    <w:rsid w:val="00BB42AE"/>
    <w:rsid w:val="00BB6FC4"/>
    <w:rsid w:val="00BC1073"/>
    <w:rsid w:val="00BC3219"/>
    <w:rsid w:val="00BC36A6"/>
    <w:rsid w:val="00BC3A97"/>
    <w:rsid w:val="00BD001F"/>
    <w:rsid w:val="00BD337D"/>
    <w:rsid w:val="00BD3FCD"/>
    <w:rsid w:val="00BD50FE"/>
    <w:rsid w:val="00BD57B4"/>
    <w:rsid w:val="00BE0C1B"/>
    <w:rsid w:val="00BE118D"/>
    <w:rsid w:val="00BE6009"/>
    <w:rsid w:val="00BF1CA3"/>
    <w:rsid w:val="00BF2A5E"/>
    <w:rsid w:val="00C01CE6"/>
    <w:rsid w:val="00C04BBF"/>
    <w:rsid w:val="00C06BE0"/>
    <w:rsid w:val="00C077A4"/>
    <w:rsid w:val="00C10A81"/>
    <w:rsid w:val="00C1626D"/>
    <w:rsid w:val="00C16CA4"/>
    <w:rsid w:val="00C178AB"/>
    <w:rsid w:val="00C22287"/>
    <w:rsid w:val="00C33895"/>
    <w:rsid w:val="00C3547D"/>
    <w:rsid w:val="00C40E20"/>
    <w:rsid w:val="00C40E7A"/>
    <w:rsid w:val="00C464AC"/>
    <w:rsid w:val="00C47B68"/>
    <w:rsid w:val="00C5143C"/>
    <w:rsid w:val="00C5440E"/>
    <w:rsid w:val="00C60C7C"/>
    <w:rsid w:val="00C6309E"/>
    <w:rsid w:val="00C66677"/>
    <w:rsid w:val="00C67125"/>
    <w:rsid w:val="00C74DE8"/>
    <w:rsid w:val="00C77170"/>
    <w:rsid w:val="00C82F93"/>
    <w:rsid w:val="00C84421"/>
    <w:rsid w:val="00C850BA"/>
    <w:rsid w:val="00C92252"/>
    <w:rsid w:val="00C9549C"/>
    <w:rsid w:val="00C9573C"/>
    <w:rsid w:val="00CA5E7D"/>
    <w:rsid w:val="00CA6698"/>
    <w:rsid w:val="00CB0EBA"/>
    <w:rsid w:val="00CB1AF7"/>
    <w:rsid w:val="00CB431C"/>
    <w:rsid w:val="00CB44D8"/>
    <w:rsid w:val="00CC1D64"/>
    <w:rsid w:val="00CC77F3"/>
    <w:rsid w:val="00CD2417"/>
    <w:rsid w:val="00CD4083"/>
    <w:rsid w:val="00CD43A1"/>
    <w:rsid w:val="00CD5A75"/>
    <w:rsid w:val="00CE1156"/>
    <w:rsid w:val="00CE363E"/>
    <w:rsid w:val="00CE377A"/>
    <w:rsid w:val="00CE670B"/>
    <w:rsid w:val="00CE71B7"/>
    <w:rsid w:val="00CF144C"/>
    <w:rsid w:val="00CF3AFF"/>
    <w:rsid w:val="00CF3CB9"/>
    <w:rsid w:val="00CF46AE"/>
    <w:rsid w:val="00D01B4D"/>
    <w:rsid w:val="00D032C1"/>
    <w:rsid w:val="00D10187"/>
    <w:rsid w:val="00D123C6"/>
    <w:rsid w:val="00D136AA"/>
    <w:rsid w:val="00D15FB9"/>
    <w:rsid w:val="00D217D1"/>
    <w:rsid w:val="00D220AD"/>
    <w:rsid w:val="00D26923"/>
    <w:rsid w:val="00D27A74"/>
    <w:rsid w:val="00D334B6"/>
    <w:rsid w:val="00D3362A"/>
    <w:rsid w:val="00D36490"/>
    <w:rsid w:val="00D368AF"/>
    <w:rsid w:val="00D3752B"/>
    <w:rsid w:val="00D448B1"/>
    <w:rsid w:val="00D44DB3"/>
    <w:rsid w:val="00D4770E"/>
    <w:rsid w:val="00D501AF"/>
    <w:rsid w:val="00D53767"/>
    <w:rsid w:val="00D56B5A"/>
    <w:rsid w:val="00D63A03"/>
    <w:rsid w:val="00D64767"/>
    <w:rsid w:val="00D661E2"/>
    <w:rsid w:val="00D66387"/>
    <w:rsid w:val="00D66D1D"/>
    <w:rsid w:val="00D72A1B"/>
    <w:rsid w:val="00D73658"/>
    <w:rsid w:val="00D74269"/>
    <w:rsid w:val="00D82ECF"/>
    <w:rsid w:val="00D84E8E"/>
    <w:rsid w:val="00D8792E"/>
    <w:rsid w:val="00D909D7"/>
    <w:rsid w:val="00D9158C"/>
    <w:rsid w:val="00D932BE"/>
    <w:rsid w:val="00D95CC5"/>
    <w:rsid w:val="00DA0000"/>
    <w:rsid w:val="00DA046B"/>
    <w:rsid w:val="00DA3680"/>
    <w:rsid w:val="00DA4A23"/>
    <w:rsid w:val="00DB3170"/>
    <w:rsid w:val="00DC13E7"/>
    <w:rsid w:val="00DC5188"/>
    <w:rsid w:val="00DD37A8"/>
    <w:rsid w:val="00DD7B1C"/>
    <w:rsid w:val="00DE32AF"/>
    <w:rsid w:val="00DE56A6"/>
    <w:rsid w:val="00DE5E8D"/>
    <w:rsid w:val="00DE7465"/>
    <w:rsid w:val="00DF1D46"/>
    <w:rsid w:val="00DF2D13"/>
    <w:rsid w:val="00DF4C3D"/>
    <w:rsid w:val="00DF4C4F"/>
    <w:rsid w:val="00DF5F73"/>
    <w:rsid w:val="00DF70F4"/>
    <w:rsid w:val="00E019F6"/>
    <w:rsid w:val="00E027FD"/>
    <w:rsid w:val="00E0411F"/>
    <w:rsid w:val="00E0450D"/>
    <w:rsid w:val="00E06F78"/>
    <w:rsid w:val="00E07CFB"/>
    <w:rsid w:val="00E10B27"/>
    <w:rsid w:val="00E11693"/>
    <w:rsid w:val="00E12A12"/>
    <w:rsid w:val="00E13520"/>
    <w:rsid w:val="00E139CC"/>
    <w:rsid w:val="00E204B7"/>
    <w:rsid w:val="00E265C0"/>
    <w:rsid w:val="00E36253"/>
    <w:rsid w:val="00E40FA7"/>
    <w:rsid w:val="00E41658"/>
    <w:rsid w:val="00E418BB"/>
    <w:rsid w:val="00E43389"/>
    <w:rsid w:val="00E47437"/>
    <w:rsid w:val="00E47EB9"/>
    <w:rsid w:val="00E51772"/>
    <w:rsid w:val="00E51FA8"/>
    <w:rsid w:val="00E53FCB"/>
    <w:rsid w:val="00E605B1"/>
    <w:rsid w:val="00E6606D"/>
    <w:rsid w:val="00E660AD"/>
    <w:rsid w:val="00E667E0"/>
    <w:rsid w:val="00E707B1"/>
    <w:rsid w:val="00E70DEE"/>
    <w:rsid w:val="00E726A2"/>
    <w:rsid w:val="00E72EAC"/>
    <w:rsid w:val="00E73D20"/>
    <w:rsid w:val="00E74D8E"/>
    <w:rsid w:val="00E75453"/>
    <w:rsid w:val="00E758F3"/>
    <w:rsid w:val="00E762DD"/>
    <w:rsid w:val="00E80FB2"/>
    <w:rsid w:val="00E8160B"/>
    <w:rsid w:val="00E823B7"/>
    <w:rsid w:val="00E87CCB"/>
    <w:rsid w:val="00E90440"/>
    <w:rsid w:val="00E952C4"/>
    <w:rsid w:val="00EA1B6A"/>
    <w:rsid w:val="00EA5DC5"/>
    <w:rsid w:val="00EA6133"/>
    <w:rsid w:val="00EA677D"/>
    <w:rsid w:val="00EB2670"/>
    <w:rsid w:val="00EB64F6"/>
    <w:rsid w:val="00EB6614"/>
    <w:rsid w:val="00EC0FC5"/>
    <w:rsid w:val="00EC3FF7"/>
    <w:rsid w:val="00EC4563"/>
    <w:rsid w:val="00EC6A95"/>
    <w:rsid w:val="00ED0704"/>
    <w:rsid w:val="00ED0890"/>
    <w:rsid w:val="00ED2962"/>
    <w:rsid w:val="00EE01F3"/>
    <w:rsid w:val="00EE123E"/>
    <w:rsid w:val="00EE1C0B"/>
    <w:rsid w:val="00EE239F"/>
    <w:rsid w:val="00EE415D"/>
    <w:rsid w:val="00EE5D92"/>
    <w:rsid w:val="00EF25FA"/>
    <w:rsid w:val="00EF2D49"/>
    <w:rsid w:val="00EF77D6"/>
    <w:rsid w:val="00F0260A"/>
    <w:rsid w:val="00F031B2"/>
    <w:rsid w:val="00F13434"/>
    <w:rsid w:val="00F20FFF"/>
    <w:rsid w:val="00F21B47"/>
    <w:rsid w:val="00F2322D"/>
    <w:rsid w:val="00F25F67"/>
    <w:rsid w:val="00F263CA"/>
    <w:rsid w:val="00F26651"/>
    <w:rsid w:val="00F30A2D"/>
    <w:rsid w:val="00F46189"/>
    <w:rsid w:val="00F554FE"/>
    <w:rsid w:val="00F55515"/>
    <w:rsid w:val="00F5652D"/>
    <w:rsid w:val="00F612C7"/>
    <w:rsid w:val="00F61D2C"/>
    <w:rsid w:val="00F643E6"/>
    <w:rsid w:val="00F65276"/>
    <w:rsid w:val="00F65657"/>
    <w:rsid w:val="00F659E5"/>
    <w:rsid w:val="00F65DBC"/>
    <w:rsid w:val="00F66C62"/>
    <w:rsid w:val="00F72780"/>
    <w:rsid w:val="00F728BD"/>
    <w:rsid w:val="00F72EA1"/>
    <w:rsid w:val="00F745D6"/>
    <w:rsid w:val="00F7556F"/>
    <w:rsid w:val="00F777C3"/>
    <w:rsid w:val="00F802C9"/>
    <w:rsid w:val="00F82475"/>
    <w:rsid w:val="00F86175"/>
    <w:rsid w:val="00F972D2"/>
    <w:rsid w:val="00FA6184"/>
    <w:rsid w:val="00FB20D1"/>
    <w:rsid w:val="00FB32B1"/>
    <w:rsid w:val="00FB44A7"/>
    <w:rsid w:val="00FB51E2"/>
    <w:rsid w:val="00FC0EE6"/>
    <w:rsid w:val="00FC63FD"/>
    <w:rsid w:val="00FD0686"/>
    <w:rsid w:val="00FD1C02"/>
    <w:rsid w:val="00FD3049"/>
    <w:rsid w:val="00FD61D3"/>
    <w:rsid w:val="00FE07CB"/>
    <w:rsid w:val="00FE080F"/>
    <w:rsid w:val="00FE4AD7"/>
    <w:rsid w:val="00FF7C6D"/>
    <w:rsid w:val="01D55E96"/>
    <w:rsid w:val="068FA75C"/>
    <w:rsid w:val="06CCC909"/>
    <w:rsid w:val="09DB051B"/>
    <w:rsid w:val="0CA2C2CD"/>
    <w:rsid w:val="14B15377"/>
    <w:rsid w:val="14D76D9D"/>
    <w:rsid w:val="1D677C39"/>
    <w:rsid w:val="1E5D468E"/>
    <w:rsid w:val="211749B3"/>
    <w:rsid w:val="232008BF"/>
    <w:rsid w:val="241841D2"/>
    <w:rsid w:val="35BB830A"/>
    <w:rsid w:val="3FE1264A"/>
    <w:rsid w:val="4185077F"/>
    <w:rsid w:val="42C02198"/>
    <w:rsid w:val="447FEAC9"/>
    <w:rsid w:val="44BF02E1"/>
    <w:rsid w:val="667719CA"/>
    <w:rsid w:val="7419F135"/>
    <w:rsid w:val="7C1BB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69274"/>
  <w15:chartTrackingRefBased/>
  <w15:docId w15:val="{DAE62FC3-132F-47F1-AF44-982ED421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Bidi" w:eastAsiaTheme="minorHAnsi" w:hAnsiTheme="majorBidi" w:cstheme="majorBidi"/>
        <w:color w:val="000000" w:themeColor="text1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5CA"/>
    <w:pPr>
      <w:spacing w:after="200" w:line="276" w:lineRule="auto"/>
    </w:pPr>
    <w:rPr>
      <w:rFonts w:asciiTheme="minorHAnsi" w:hAnsiTheme="minorHAnsi" w:cstheme="minorBidi"/>
      <w:color w:val="auto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5CA"/>
    <w:pPr>
      <w:spacing w:after="0" w:line="240" w:lineRule="auto"/>
    </w:pPr>
    <w:rPr>
      <w:rFonts w:asciiTheme="minorHAnsi" w:hAnsiTheme="minorHAnsi" w:cstheme="minorBidi"/>
      <w:color w:val="auto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2B4380"/>
  </w:style>
  <w:style w:type="paragraph" w:styleId="ListParagraph">
    <w:name w:val="List Paragraph"/>
    <w:basedOn w:val="Normal"/>
    <w:uiPriority w:val="34"/>
    <w:qFormat/>
    <w:rsid w:val="005A6C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C0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0663"/>
    <w:rPr>
      <w:rFonts w:asciiTheme="minorHAnsi" w:hAnsiTheme="minorHAnsi" w:cstheme="minorBidi"/>
      <w:color w:val="auto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C0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663"/>
    <w:rPr>
      <w:rFonts w:asciiTheme="minorHAnsi" w:hAnsiTheme="minorHAnsi" w:cstheme="minorBidi"/>
      <w:color w:val="auto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35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353"/>
    <w:rPr>
      <w:rFonts w:ascii="Segoe UI" w:hAnsi="Segoe UI" w:cs="Angsana New"/>
      <w:color w:val="auto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D2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24F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24FC"/>
    <w:rPr>
      <w:rFonts w:asciiTheme="minorHAnsi" w:hAnsiTheme="minorHAnsi" w:cstheme="minorBidi"/>
      <w:color w:val="auto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4FC"/>
    <w:rPr>
      <w:rFonts w:asciiTheme="minorHAnsi" w:hAnsiTheme="minorHAnsi" w:cstheme="minorBidi"/>
      <w:b/>
      <w:bCs/>
      <w:color w:val="auto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7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5473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946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0714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2305158BDEC46928382330DB3CBC0" ma:contentTypeVersion="19" ma:contentTypeDescription="Create a new document." ma:contentTypeScope="" ma:versionID="c2b7cdc0a314ec029951b623b9170273">
  <xsd:schema xmlns:xsd="http://www.w3.org/2001/XMLSchema" xmlns:xs="http://www.w3.org/2001/XMLSchema" xmlns:p="http://schemas.microsoft.com/office/2006/metadata/properties" xmlns:ns1="http://schemas.microsoft.com/sharepoint/v3" xmlns:ns2="cdcc1ef7-c4f7-4ae8-9fca-147dfd2717f1" xmlns:ns3="a50afef8-1910-4905-9443-0c8aff79324c" targetNamespace="http://schemas.microsoft.com/office/2006/metadata/properties" ma:root="true" ma:fieldsID="01022b8c5ad47ac9e1679520335d371e" ns1:_="" ns2:_="" ns3:_="">
    <xsd:import namespace="http://schemas.microsoft.com/sharepoint/v3"/>
    <xsd:import namespace="cdcc1ef7-c4f7-4ae8-9fca-147dfd2717f1"/>
    <xsd:import namespace="a50afef8-1910-4905-9443-0c8aff793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c1ef7-c4f7-4ae8-9fca-147dfd271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afef8-1910-4905-9443-0c8aff793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3bc684-5af4-488c-8769-3e2b2a82088b}" ma:internalName="TaxCatchAll" ma:showField="CatchAllData" ma:web="a50afef8-1910-4905-9443-0c8aff793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50afef8-1910-4905-9443-0c8aff79324c" xsi:nil="true"/>
    <_Flow_SignoffStatus xmlns="cdcc1ef7-c4f7-4ae8-9fca-147dfd2717f1" xsi:nil="true"/>
    <lcf76f155ced4ddcb4097134ff3c332f xmlns="cdcc1ef7-c4f7-4ae8-9fca-147dfd2717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DFAB91-E844-4CD4-BF53-20C2CDDB4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cc1ef7-c4f7-4ae8-9fca-147dfd2717f1"/>
    <ds:schemaRef ds:uri="a50afef8-1910-4905-9443-0c8aff793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1C350B-216D-4133-9F48-9FEC56A062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EBBF7-44BC-46CD-AF2F-3A6EC3DDD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A10883-1EFA-4D7D-96DC-9C4DC8BA8A76}">
  <ds:schemaRefs>
    <ds:schemaRef ds:uri="http://schemas.microsoft.com/office/2006/documentManagement/types"/>
    <ds:schemaRef ds:uri="http://schemas.microsoft.com/office/infopath/2007/PartnerControls"/>
    <ds:schemaRef ds:uri="cdcc1ef7-c4f7-4ae8-9fca-147dfd2717f1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a50afef8-1910-4905-9443-0c8aff79324c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Wannasa Uechiewcharnkit</dc:creator>
  <cp:keywords/>
  <dc:description/>
  <cp:lastModifiedBy>Chawannuch Skulvassaanant</cp:lastModifiedBy>
  <cp:revision>80</cp:revision>
  <cp:lastPrinted>2020-12-17T18:56:00Z</cp:lastPrinted>
  <dcterms:created xsi:type="dcterms:W3CDTF">2021-06-10T06:45:00Z</dcterms:created>
  <dcterms:modified xsi:type="dcterms:W3CDTF">2025-04-01T03:22:00Z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0x0101002F02305158BDEC46928382330DB3CBC0</vt:lpwstr>
  </property>
  <property fmtid="{D5CDD505-2E9C-101B-9397-08002B2CF9AE}" pid="3" name="MediaServiceImageTags">
    <vt:lpwstr/>
  </property>
</Properties>
</file>