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4CF9E" w14:textId="3A8DB8A7" w:rsidR="00DB24D8" w:rsidRPr="00285E4A" w:rsidRDefault="00DB24D8" w:rsidP="00A81AC0">
      <w:pPr>
        <w:widowControl/>
        <w:jc w:val="center"/>
        <w:rPr>
          <w:rFonts w:ascii="TH SarabunPSK" w:hAnsi="TH SarabunPSK" w:cs="TH SarabunPSK"/>
          <w:color w:val="FF0000"/>
          <w:sz w:val="34"/>
          <w:szCs w:val="34"/>
        </w:rPr>
      </w:pPr>
    </w:p>
    <w:p w14:paraId="203CEEDF" w14:textId="6D95F7C2" w:rsidR="00365F7A" w:rsidRPr="002D4C46" w:rsidRDefault="00365F7A" w:rsidP="00A81AC0">
      <w:pPr>
        <w:widowControl/>
        <w:jc w:val="center"/>
        <w:rPr>
          <w:rFonts w:ascii="TH SarabunPSK" w:hAnsi="TH SarabunPSK" w:cs="TH SarabunPSK"/>
          <w:color w:val="000000" w:themeColor="text1"/>
          <w:sz w:val="48"/>
          <w:szCs w:val="48"/>
          <w:cs/>
        </w:rPr>
      </w:pPr>
      <w:r w:rsidRPr="002D4C46">
        <w:rPr>
          <w:rFonts w:ascii="TH SarabunPSK" w:hAnsi="TH SarabunPSK" w:cs="TH SarabunPSK"/>
          <w:color w:val="000000" w:themeColor="text1"/>
          <w:sz w:val="48"/>
          <w:szCs w:val="48"/>
          <w:cs/>
        </w:rPr>
        <w:t>ประกาศ</w:t>
      </w:r>
      <w:r w:rsidR="00EF2815" w:rsidRPr="002D4C46">
        <w:rPr>
          <w:rFonts w:ascii="TH SarabunPSK" w:hAnsi="TH SarabunPSK" w:cs="TH SarabunPSK"/>
          <w:color w:val="000000" w:themeColor="text1"/>
          <w:sz w:val="48"/>
          <w:szCs w:val="48"/>
          <w:cs/>
        </w:rPr>
        <w:t>ส</w:t>
      </w:r>
      <w:r w:rsidR="001F2392" w:rsidRPr="002D4C46">
        <w:rPr>
          <w:rFonts w:ascii="TH SarabunPSK" w:hAnsi="TH SarabunPSK" w:cs="TH SarabunPSK" w:hint="cs"/>
          <w:color w:val="000000" w:themeColor="text1"/>
          <w:sz w:val="48"/>
          <w:szCs w:val="48"/>
          <w:cs/>
        </w:rPr>
        <w:t>ำ</w:t>
      </w:r>
      <w:r w:rsidR="00EF2815" w:rsidRPr="002D4C46">
        <w:rPr>
          <w:rFonts w:ascii="TH SarabunPSK" w:hAnsi="TH SarabunPSK" w:cs="TH SarabunPSK"/>
          <w:color w:val="000000" w:themeColor="text1"/>
          <w:sz w:val="48"/>
          <w:szCs w:val="48"/>
          <w:cs/>
        </w:rPr>
        <w:t>นักงานคณะกรรมการก</w:t>
      </w:r>
      <w:r w:rsidR="001F2392" w:rsidRPr="002D4C46">
        <w:rPr>
          <w:rFonts w:ascii="TH SarabunPSK" w:hAnsi="TH SarabunPSK" w:cs="TH SarabunPSK" w:hint="cs"/>
          <w:color w:val="000000" w:themeColor="text1"/>
          <w:sz w:val="48"/>
          <w:szCs w:val="48"/>
          <w:cs/>
        </w:rPr>
        <w:t>ำ</w:t>
      </w:r>
      <w:r w:rsidR="00EF2815" w:rsidRPr="002D4C46">
        <w:rPr>
          <w:rFonts w:ascii="TH SarabunPSK" w:hAnsi="TH SarabunPSK" w:cs="TH SarabunPSK"/>
          <w:color w:val="000000" w:themeColor="text1"/>
          <w:sz w:val="48"/>
          <w:szCs w:val="48"/>
          <w:cs/>
        </w:rPr>
        <w:t>กับหลักทรัพย์และตลาดหลักทรัพย</w:t>
      </w:r>
      <w:r w:rsidR="001F2392" w:rsidRPr="002D4C46">
        <w:rPr>
          <w:rFonts w:ascii="TH SarabunPSK" w:hAnsi="TH SarabunPSK" w:cs="TH SarabunPSK" w:hint="cs"/>
          <w:color w:val="000000" w:themeColor="text1"/>
          <w:sz w:val="48"/>
          <w:szCs w:val="48"/>
          <w:cs/>
        </w:rPr>
        <w:t>์</w:t>
      </w:r>
    </w:p>
    <w:p w14:paraId="5CA4AA84" w14:textId="0E73430D" w:rsidR="00365F7A" w:rsidRPr="002D4C46" w:rsidRDefault="00365F7A" w:rsidP="00A81AC0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</w:t>
      </w:r>
      <w:bookmarkStart w:id="0" w:name="bookmark2"/>
      <w:r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F97787" w:rsidRPr="002D4C4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bookmarkEnd w:id="0"/>
      <w:r w:rsidR="00940ECD" w:rsidRPr="002D4C4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สธ</w:t>
      </w:r>
      <w:r w:rsidR="00333509"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>.</w:t>
      </w:r>
      <w:r w:rsidR="00EE41BA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๒๓</w:t>
      </w:r>
      <w:r w:rsidR="00333509"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>/</w:t>
      </w:r>
      <w:r w:rsidR="007701F4" w:rsidRPr="002D4C4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๒๕๖</w:t>
      </w:r>
      <w:r w:rsidR="00101D79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๘</w:t>
      </w:r>
    </w:p>
    <w:p w14:paraId="342E6B10" w14:textId="685429C6" w:rsidR="00365F7A" w:rsidRPr="002D4C46" w:rsidRDefault="00365F7A" w:rsidP="00A81AC0">
      <w:pPr>
        <w:widowControl/>
        <w:jc w:val="center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เรื่อง  </w:t>
      </w:r>
      <w:r w:rsidR="00940ECD" w:rsidRPr="002D4C4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ข้อกำหนด</w:t>
      </w:r>
      <w:r w:rsidR="005B4459" w:rsidRPr="002D4C4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ในรายละเอียดเกี่ยวกับการลงทุน</w:t>
      </w:r>
      <w:r w:rsidR="005B4459"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5B4459" w:rsidRPr="002D4C46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เพื่อเป็นทรัพย์สินของผู้ประกอบธุรกิจ</w:t>
      </w:r>
    </w:p>
    <w:p w14:paraId="72FBF239" w14:textId="1F092259" w:rsidR="00B125B8" w:rsidRPr="002D4C46" w:rsidRDefault="00365F7A" w:rsidP="00A81AC0">
      <w:pPr>
        <w:tabs>
          <w:tab w:val="left" w:pos="426"/>
          <w:tab w:val="left" w:pos="5475"/>
        </w:tabs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>(ฉบับที่</w:t>
      </w:r>
      <w:r w:rsidR="00EE41BA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๖</w:t>
      </w:r>
      <w:r w:rsidRPr="002D4C46">
        <w:rPr>
          <w:rFonts w:ascii="TH SarabunPSK" w:hAnsi="TH SarabunPSK" w:cs="TH SarabunPSK"/>
          <w:color w:val="000000" w:themeColor="text1"/>
          <w:sz w:val="34"/>
          <w:szCs w:val="34"/>
          <w:cs/>
        </w:rPr>
        <w:t>)</w:t>
      </w:r>
    </w:p>
    <w:p w14:paraId="545930EF" w14:textId="41262CE8" w:rsidR="00B125B8" w:rsidRPr="002D4C46" w:rsidRDefault="00B125B8" w:rsidP="00A81AC0">
      <w:pPr>
        <w:tabs>
          <w:tab w:val="left" w:pos="426"/>
          <w:tab w:val="left" w:pos="5475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</w:p>
    <w:p w14:paraId="46886CD1" w14:textId="6456DF88" w:rsidR="00B125B8" w:rsidRPr="002D4C46" w:rsidRDefault="00B125B8" w:rsidP="00A81AC0">
      <w:pPr>
        <w:tabs>
          <w:tab w:val="left" w:pos="426"/>
          <w:tab w:val="left" w:pos="5475"/>
        </w:tabs>
        <w:rPr>
          <w:rFonts w:ascii="TH SarabunPSK" w:hAnsi="TH SarabunPSK" w:cs="TH SarabunPSK"/>
          <w:color w:val="000000" w:themeColor="text1"/>
          <w:sz w:val="16"/>
          <w:szCs w:val="16"/>
        </w:rPr>
      </w:pPr>
      <w:r w:rsidRPr="002D4C46">
        <w:rPr>
          <w:noProof/>
          <w:color w:val="000000" w:themeColor="text1"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 wp14:anchorId="74B8DCCF" wp14:editId="2BC94B34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6" name="Straight Arrow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1A88F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6" o:spid="_x0000_s1026" type="#_x0000_t32" style="position:absolute;margin-left:184.45pt;margin-top:.95pt;width:92.95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62E79F4B" w14:textId="476A9961" w:rsidR="00534632" w:rsidRPr="00C632C2" w:rsidRDefault="0093621C" w:rsidP="00337CB4">
      <w:pPr>
        <w:tabs>
          <w:tab w:val="left" w:pos="1282"/>
          <w:tab w:val="left" w:pos="1771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2D4C46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อาศัยอ</w:t>
      </w:r>
      <w:r w:rsidRPr="002D4C46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ำ</w:t>
      </w:r>
      <w:r w:rsidRPr="002D4C46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นาจตามความในมาตรา</w:t>
      </w:r>
      <w:r w:rsidR="008415CE" w:rsidRPr="002D4C46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Pr="002D4C46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="008415CE" w:rsidRPr="002D4C46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 xml:space="preserve">๙๘  </w:t>
      </w:r>
      <w:r w:rsidRPr="002D4C46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(</w:t>
      </w:r>
      <w:r w:rsidR="008415CE" w:rsidRPr="002D4C46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>๗</w:t>
      </w:r>
      <w:r w:rsidRPr="002D4C46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 xml:space="preserve">) </w:t>
      </w:r>
      <w:r w:rsidR="008415CE" w:rsidRPr="002D4C46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 xml:space="preserve"> </w:t>
      </w:r>
      <w:r w:rsidRPr="002D4C46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(ข)</w:t>
      </w:r>
      <w:r w:rsidR="008415CE" w:rsidRPr="002D4C46">
        <w:rPr>
          <w:rFonts w:ascii="TH SarabunPSK" w:hAnsi="TH SarabunPSK" w:cs="TH SarabunPSK" w:hint="cs"/>
          <w:noProof/>
          <w:color w:val="000000" w:themeColor="text1"/>
          <w:spacing w:val="-4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แห่งพระราชบัญญัติหลักทรัพย์และ</w:t>
      </w:r>
      <w:r w:rsidR="00671C8E" w:rsidRPr="00C632C2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noProof/>
          <w:color w:val="000000" w:themeColor="text1"/>
          <w:spacing w:val="-4"/>
          <w:sz w:val="34"/>
          <w:szCs w:val="34"/>
          <w:cs/>
        </w:rPr>
        <w:t>ตลาดหลักทรัพย์</w:t>
      </w:r>
      <w:r w:rsidR="008415CE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พ.ศ. </w:t>
      </w:r>
      <w:r w:rsidR="008415CE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๒๕๓๕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และข้อ</w:t>
      </w:r>
      <w:r w:rsidR="00913303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๕ 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๑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ประกอบกับข้อ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๗ 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(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๑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)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และ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(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๕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)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ข้อ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๑๒  </w:t>
      </w:r>
      <w:r w:rsidR="00671C8E"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="001F02BD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วรร</w:t>
      </w:r>
      <w:r w:rsidR="001B3834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ค</w:t>
      </w:r>
      <w:r w:rsidR="001F02BD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หนึ่ง  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(</w:t>
      </w:r>
      <w:r w:rsidR="00C93334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๑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)</w:t>
      </w:r>
      <w:r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และ</w:t>
      </w:r>
      <w:r w:rsidR="00140404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 (๘)  และ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ข้อ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๒๕  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แห่งประกาศคณะกรรมการก</w:t>
      </w:r>
      <w:r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ำ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กับตลาดทุน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ที่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>ทธ.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8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8"/>
          <w:sz w:val="34"/>
          <w:szCs w:val="34"/>
          <w:cs/>
        </w:rPr>
        <w:t>๓๕/๒๕๕๖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773F01" w:rsidRPr="00C632C2">
        <w:rPr>
          <w:rFonts w:ascii="TH SarabunPSK" w:hAnsi="TH SarabunPSK" w:cs="TH SarabunPSK"/>
          <w:noProof/>
          <w:color w:val="000000" w:themeColor="text1"/>
          <w:sz w:val="34"/>
          <w:szCs w:val="34"/>
        </w:rPr>
        <w:t xml:space="preserve"> </w:t>
      </w:r>
      <w:r w:rsidR="00140404"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เรื่อง</w:t>
      </w:r>
      <w:r w:rsidR="005F5E01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มาตรฐานการประกอบธุรกิจ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โครงสร้างการบริหารงาน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ระบบงาน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 xml:space="preserve"> และการให้บริการของ</w:t>
      </w:r>
      <w:r w:rsidR="00773F01" w:rsidRPr="00C632C2">
        <w:rPr>
          <w:rFonts w:ascii="TH SarabunPSK" w:hAnsi="TH SarabunPSK" w:cs="TH SarabunPSK"/>
          <w:noProof/>
          <w:color w:val="000000" w:themeColor="text1"/>
          <w:sz w:val="34"/>
          <w:szCs w:val="34"/>
        </w:rPr>
        <w:br/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ผู้ประกอบธุรกิจหลักทรัพย์และผู้ประกอบธุรกิจสัญญาซ</w:t>
      </w:r>
      <w:r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>ื้อ</w:t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ขายล่วงหน</w:t>
      </w:r>
      <w:r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>้</w:t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า</w:t>
      </w:r>
      <w:r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>ลงวันที่</w:t>
      </w:r>
      <w:r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๖ </w:t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กันยายน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พ.ศ.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noProof/>
          <w:color w:val="000000" w:themeColor="text1"/>
          <w:spacing w:val="-6"/>
          <w:sz w:val="34"/>
          <w:szCs w:val="34"/>
          <w:cs/>
        </w:rPr>
        <w:t xml:space="preserve"> 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pacing w:val="-6"/>
          <w:sz w:val="34"/>
          <w:szCs w:val="34"/>
          <w:cs/>
        </w:rPr>
        <w:t>๒๕๕๖</w:t>
      </w:r>
      <w:r w:rsidR="00337CB4" w:rsidRPr="00C632C2">
        <w:rPr>
          <w:rFonts w:ascii="TH SarabunPSK" w:hAnsi="TH SarabunPSK" w:cs="TH SarabunPSK"/>
          <w:noProof/>
          <w:color w:val="000000" w:themeColor="text1"/>
          <w:sz w:val="34"/>
          <w:szCs w:val="34"/>
        </w:rPr>
        <w:br/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ส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ำ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นักงาน</w:t>
      </w:r>
      <w:r w:rsidR="005F5E01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ออก</w:t>
      </w:r>
      <w:r w:rsidR="00074E67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ประกาศไ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ว้</w:t>
      </w:r>
      <w:r w:rsidR="00E4414C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ด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ั</w:t>
      </w:r>
      <w:r w:rsidRPr="00C632C2">
        <w:rPr>
          <w:rFonts w:ascii="TH SarabunPSK" w:hAnsi="TH SarabunPSK" w:cs="TH SarabunPSK"/>
          <w:noProof/>
          <w:color w:val="000000" w:themeColor="text1"/>
          <w:sz w:val="34"/>
          <w:szCs w:val="34"/>
          <w:cs/>
        </w:rPr>
        <w:t>งต่อไปน</w:t>
      </w:r>
      <w:r w:rsidR="00534632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>ี้</w:t>
      </w:r>
      <w:r w:rsidR="00241BB6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  <w:r w:rsidR="00B65A76" w:rsidRPr="00C632C2">
        <w:rPr>
          <w:rFonts w:ascii="TH SarabunPSK" w:hAnsi="TH SarabunPSK" w:cs="TH SarabunPSK" w:hint="cs"/>
          <w:noProof/>
          <w:color w:val="000000" w:themeColor="text1"/>
          <w:sz w:val="34"/>
          <w:szCs w:val="34"/>
          <w:cs/>
        </w:rPr>
        <w:t xml:space="preserve"> </w:t>
      </w:r>
    </w:p>
    <w:p w14:paraId="2E5D20E3" w14:textId="133AE1F0" w:rsidR="009B5DDA" w:rsidRPr="00C632C2" w:rsidRDefault="00731841" w:rsidP="008B205C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 w:rsidRPr="00C632C2">
        <w:rPr>
          <w:rFonts w:ascii="TH SarabunPSK" w:hAnsi="TH SarabunPSK" w:cs="TH SarabunPSK"/>
          <w:noProof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noProof/>
          <w:sz w:val="34"/>
          <w:szCs w:val="34"/>
          <w:cs/>
        </w:rPr>
        <w:tab/>
        <w:t>๑</w:t>
      </w:r>
      <w:r w:rsidRPr="00C632C2">
        <w:rPr>
          <w:rFonts w:ascii="TH SarabunPSK" w:hAnsi="TH SarabunPSK" w:cs="TH SarabunPSK"/>
          <w:noProof/>
          <w:sz w:val="34"/>
          <w:szCs w:val="34"/>
          <w:cs/>
        </w:rPr>
        <w:tab/>
      </w:r>
      <w:r w:rsidR="00C94A1F" w:rsidRPr="00C632C2">
        <w:rPr>
          <w:rFonts w:ascii="TH SarabunPSK" w:hAnsi="TH SarabunPSK" w:cs="TH SarabunPSK"/>
          <w:noProof/>
          <w:sz w:val="34"/>
          <w:szCs w:val="34"/>
          <w:cs/>
        </w:rPr>
        <w:t>ให้เพิ่มความต่อไปนี้เป็น  (๒</w:t>
      </w:r>
      <w:r w:rsidR="00BA2298" w:rsidRPr="00C632C2">
        <w:rPr>
          <w:rFonts w:ascii="TH SarabunPSK" w:hAnsi="TH SarabunPSK" w:cs="TH SarabunPSK"/>
          <w:noProof/>
          <w:sz w:val="34"/>
          <w:szCs w:val="34"/>
          <w:cs/>
        </w:rPr>
        <w:t>/๑</w:t>
      </w:r>
      <w:r w:rsidR="00C94A1F" w:rsidRPr="00C632C2">
        <w:rPr>
          <w:rFonts w:ascii="TH SarabunPSK" w:hAnsi="TH SarabunPSK" w:cs="TH SarabunPSK"/>
          <w:noProof/>
          <w:sz w:val="34"/>
          <w:szCs w:val="34"/>
          <w:cs/>
        </w:rPr>
        <w:t>)</w:t>
      </w:r>
      <w:r w:rsidR="00BA2298" w:rsidRPr="00C632C2">
        <w:rPr>
          <w:rFonts w:ascii="TH SarabunPSK" w:hAnsi="TH SarabunPSK" w:cs="TH SarabunPSK"/>
          <w:noProof/>
          <w:sz w:val="34"/>
          <w:szCs w:val="34"/>
          <w:cs/>
        </w:rPr>
        <w:t xml:space="preserve">  ของข้อ </w:t>
      </w:r>
      <w:r w:rsidR="00BA2298" w:rsidRPr="00C632C2">
        <w:rPr>
          <w:rFonts w:ascii="TH SarabunPSK" w:hAnsi="TH SarabunPSK" w:cs="TH SarabunPSK"/>
          <w:noProof/>
          <w:sz w:val="34"/>
          <w:szCs w:val="34"/>
        </w:rPr>
        <w:t xml:space="preserve"> </w:t>
      </w:r>
      <w:r w:rsidR="00BA2298" w:rsidRPr="00C632C2">
        <w:rPr>
          <w:rFonts w:ascii="TH SarabunPSK" w:hAnsi="TH SarabunPSK" w:cs="TH SarabunPSK"/>
          <w:noProof/>
          <w:sz w:val="34"/>
          <w:szCs w:val="34"/>
          <w:cs/>
        </w:rPr>
        <w:t xml:space="preserve">๓  </w:t>
      </w:r>
      <w:r w:rsidR="00BA2298" w:rsidRPr="00C632C2">
        <w:rPr>
          <w:rFonts w:ascii="TH SarabunPSK" w:hAnsi="TH SarabunPSK" w:cs="TH SarabunPSK"/>
          <w:sz w:val="34"/>
          <w:szCs w:val="34"/>
          <w:cs/>
        </w:rPr>
        <w:t>แห่งประกาศสำนักงานคณะกรรมการ</w:t>
      </w:r>
      <w:r w:rsidR="008B205C" w:rsidRPr="00C632C2">
        <w:rPr>
          <w:rFonts w:ascii="TH SarabunPSK" w:hAnsi="TH SarabunPSK" w:cs="TH SarabunPSK"/>
          <w:sz w:val="34"/>
          <w:szCs w:val="34"/>
          <w:cs/>
        </w:rPr>
        <w:br/>
      </w:r>
      <w:r w:rsidR="00BA2298" w:rsidRPr="00C632C2">
        <w:rPr>
          <w:rFonts w:ascii="TH SarabunPSK" w:hAnsi="TH SarabunPSK" w:cs="TH SarabunPSK"/>
          <w:sz w:val="34"/>
          <w:szCs w:val="34"/>
          <w:cs/>
        </w:rPr>
        <w:t>กำกับหลักทรัพย์และตลาดหลักทรัพย์  ที่  สธ.  ๑๕/๒๕๕๘  เรื่อง  ข้อกำหนด</w:t>
      </w:r>
      <w:r w:rsidR="00BA2298" w:rsidRPr="00C632C2">
        <w:rPr>
          <w:rFonts w:ascii="TH SarabunPSK" w:hAnsi="TH SarabunPSK" w:cs="TH SarabunPSK"/>
          <w:spacing w:val="-4"/>
          <w:sz w:val="34"/>
          <w:szCs w:val="34"/>
          <w:cs/>
        </w:rPr>
        <w:t>ในรายละเอียดเกี่ยวกับ</w:t>
      </w:r>
      <w:r w:rsidR="00E74BB7" w:rsidRPr="00C632C2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BA2298" w:rsidRPr="00C632C2">
        <w:rPr>
          <w:rFonts w:ascii="TH SarabunPSK" w:hAnsi="TH SarabunPSK" w:cs="TH SarabunPSK"/>
          <w:spacing w:val="-4"/>
          <w:sz w:val="34"/>
          <w:szCs w:val="34"/>
          <w:cs/>
        </w:rPr>
        <w:t>การลงทุนเพื่อเป็นทรัพย์สินของผู้ประกอบธุรกิจ  ลงวันที่  ๗  เมษายน  พ.ศ.  ๒๕๕๘</w:t>
      </w:r>
    </w:p>
    <w:p w14:paraId="63864819" w14:textId="2796C3D1" w:rsidR="00BA2298" w:rsidRPr="00C632C2" w:rsidRDefault="00BA2298" w:rsidP="008B205C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/>
          <w:sz w:val="34"/>
          <w:szCs w:val="34"/>
        </w:rPr>
        <w:t>“</w:t>
      </w:r>
      <w:r w:rsidR="00D531C7" w:rsidRPr="00C632C2">
        <w:rPr>
          <w:rFonts w:ascii="TH SarabunPSK" w:hAnsi="TH SarabunPSK" w:cs="TH SarabunPSK"/>
          <w:sz w:val="34"/>
          <w:szCs w:val="34"/>
        </w:rPr>
        <w:t>(</w:t>
      </w:r>
      <w:r w:rsidR="00D531C7" w:rsidRPr="00C632C2">
        <w:rPr>
          <w:rFonts w:ascii="TH SarabunPSK" w:hAnsi="TH SarabunPSK" w:cs="TH SarabunPSK"/>
          <w:sz w:val="34"/>
          <w:szCs w:val="34"/>
          <w:cs/>
        </w:rPr>
        <w:t>๒/๑</w:t>
      </w:r>
      <w:r w:rsidR="00D531C7" w:rsidRPr="00C632C2">
        <w:rPr>
          <w:rFonts w:ascii="TH SarabunPSK" w:hAnsi="TH SarabunPSK" w:cs="TH SarabunPSK"/>
          <w:sz w:val="34"/>
          <w:szCs w:val="34"/>
        </w:rPr>
        <w:t>)</w:t>
      </w:r>
      <w:r w:rsidR="00D531C7" w:rsidRPr="00C632C2">
        <w:rPr>
          <w:rFonts w:ascii="TH SarabunPSK" w:hAnsi="TH SarabunPSK" w:cs="TH SarabunPSK"/>
          <w:sz w:val="34"/>
          <w:szCs w:val="34"/>
          <w:cs/>
        </w:rPr>
        <w:tab/>
      </w:r>
      <w:r w:rsidR="00A35E15" w:rsidRPr="00C632C2">
        <w:rPr>
          <w:rFonts w:ascii="TH SarabunPSK" w:hAnsi="TH SarabunPSK" w:cs="TH SarabunPSK"/>
          <w:spacing w:val="-6"/>
          <w:sz w:val="34"/>
          <w:szCs w:val="34"/>
          <w:cs/>
        </w:rPr>
        <w:t>หลักเกณฑ์</w:t>
      </w:r>
      <w:r w:rsidR="00A35E15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เพิ่มเติม</w:t>
      </w:r>
      <w:r w:rsidR="00A35E15" w:rsidRPr="00C632C2">
        <w:rPr>
          <w:rFonts w:ascii="TH SarabunPSK" w:hAnsi="TH SarabunPSK" w:cs="TH SarabunPSK"/>
          <w:spacing w:val="-6"/>
          <w:sz w:val="34"/>
          <w:szCs w:val="34"/>
          <w:cs/>
        </w:rPr>
        <w:t>สำหรับ</w:t>
      </w:r>
      <w:r w:rsidR="00A35E15" w:rsidRPr="00C632C2">
        <w:rPr>
          <w:rFonts w:ascii="TH SarabunPSK" w:hAnsi="TH SarabunPSK" w:cs="TH SarabunPSK" w:hint="cs"/>
          <w:sz w:val="34"/>
          <w:szCs w:val="34"/>
          <w:cs/>
        </w:rPr>
        <w:t>การลงทุนในหุ้นอย่างมีนัยสำคัญของผู้ประกอบธุรกิจ</w:t>
      </w:r>
      <w:r w:rsidR="008B205C" w:rsidRPr="00C632C2">
        <w:rPr>
          <w:rFonts w:ascii="TH SarabunPSK" w:hAnsi="TH SarabunPSK" w:cs="TH SarabunPSK"/>
          <w:sz w:val="34"/>
          <w:szCs w:val="34"/>
          <w:cs/>
        </w:rPr>
        <w:br/>
      </w:r>
      <w:r w:rsidR="00A35E15" w:rsidRPr="00C632C2">
        <w:rPr>
          <w:rFonts w:ascii="TH SarabunPSK" w:hAnsi="TH SarabunPSK" w:cs="TH SarabunPSK" w:hint="cs"/>
          <w:sz w:val="34"/>
          <w:szCs w:val="34"/>
          <w:cs/>
        </w:rPr>
        <w:t>สัญญาซื้อขายล่วงหน้า</w:t>
      </w:r>
      <w:r w:rsidR="00D531C7" w:rsidRPr="00C632C2">
        <w:rPr>
          <w:rFonts w:ascii="TH SarabunPSK" w:hAnsi="TH SarabunPSK" w:cs="TH SarabunPSK"/>
          <w:sz w:val="34"/>
          <w:szCs w:val="34"/>
          <w:cs/>
        </w:rPr>
        <w:t xml:space="preserve">  ให้เป็นไปตามหมวด</w:t>
      </w:r>
      <w:r w:rsidR="004A345D" w:rsidRPr="00C632C2">
        <w:rPr>
          <w:rFonts w:ascii="TH SarabunPSK" w:hAnsi="TH SarabunPSK" w:cs="TH SarabunPSK"/>
          <w:sz w:val="34"/>
          <w:szCs w:val="34"/>
          <w:cs/>
        </w:rPr>
        <w:t xml:space="preserve">  ๒/๑</w:t>
      </w:r>
      <w:r w:rsidRPr="00C632C2">
        <w:rPr>
          <w:rFonts w:ascii="TH SarabunPSK" w:hAnsi="TH SarabunPSK" w:cs="TH SarabunPSK"/>
          <w:sz w:val="34"/>
          <w:szCs w:val="34"/>
        </w:rPr>
        <w:t>”</w:t>
      </w:r>
    </w:p>
    <w:p w14:paraId="5A063AA3" w14:textId="6605E890" w:rsidR="000165BA" w:rsidRPr="00C632C2" w:rsidRDefault="000165BA" w:rsidP="008B205C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sz w:val="34"/>
          <w:szCs w:val="34"/>
          <w:cs/>
        </w:rPr>
        <w:tab/>
        <w:t>๒</w:t>
      </w:r>
      <w:r w:rsidRPr="00C632C2">
        <w:rPr>
          <w:rFonts w:ascii="TH SarabunPSK" w:hAnsi="TH SarabunPSK" w:cs="TH SarabunPSK"/>
          <w:sz w:val="34"/>
          <w:szCs w:val="34"/>
          <w:cs/>
        </w:rPr>
        <w:tab/>
        <w:t xml:space="preserve">ให้เพิ่มความต่อไปนี้เป็นข้อ </w:t>
      </w:r>
      <w:r w:rsidR="00C366FA" w:rsidRPr="00C632C2">
        <w:rPr>
          <w:rFonts w:ascii="TH SarabunPSK" w:hAnsi="TH SarabunPSK" w:cs="TH SarabunPSK"/>
          <w:sz w:val="34"/>
          <w:szCs w:val="34"/>
          <w:cs/>
        </w:rPr>
        <w:t xml:space="preserve"> ๓/๑  </w:t>
      </w:r>
      <w:r w:rsidR="00B3033C" w:rsidRPr="00C632C2">
        <w:rPr>
          <w:rFonts w:ascii="TH SarabunPSK" w:hAnsi="TH SarabunPSK" w:cs="TH SarabunPSK" w:hint="cs"/>
          <w:sz w:val="34"/>
          <w:szCs w:val="34"/>
          <w:cs/>
        </w:rPr>
        <w:t>ก่อน</w:t>
      </w:r>
      <w:r w:rsidR="00B3033C" w:rsidRPr="00C632C2">
        <w:rPr>
          <w:rFonts w:ascii="TH SarabunPSK" w:hAnsi="TH SarabunPSK" w:cs="TH SarabunPSK"/>
          <w:sz w:val="34"/>
          <w:szCs w:val="34"/>
          <w:cs/>
        </w:rPr>
        <w:t xml:space="preserve">หมวด </w:t>
      </w:r>
      <w:r w:rsidR="0064742E" w:rsidRPr="00C632C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3033C" w:rsidRPr="00C632C2">
        <w:rPr>
          <w:rFonts w:ascii="TH SarabunPSK" w:hAnsi="TH SarabunPSK" w:cs="TH SarabunPSK" w:hint="cs"/>
          <w:sz w:val="34"/>
          <w:szCs w:val="34"/>
          <w:cs/>
        </w:rPr>
        <w:t>๑</w:t>
      </w:r>
      <w:r w:rsidR="0064742E" w:rsidRPr="00C632C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B3033C" w:rsidRPr="00C632C2">
        <w:rPr>
          <w:rFonts w:ascii="TH SarabunPSK" w:hAnsi="TH SarabunPSK" w:cs="TH SarabunPSK"/>
          <w:sz w:val="34"/>
          <w:szCs w:val="34"/>
        </w:rPr>
        <w:t xml:space="preserve"> </w:t>
      </w:r>
      <w:r w:rsidR="00B3033C" w:rsidRPr="00C632C2">
        <w:rPr>
          <w:rFonts w:ascii="TH SarabunPSK" w:hAnsi="TH SarabunPSK" w:cs="TH SarabunPSK"/>
          <w:sz w:val="34"/>
          <w:szCs w:val="34"/>
          <w:cs/>
        </w:rPr>
        <w:t>หล</w:t>
      </w:r>
      <w:r w:rsidR="00B3033C" w:rsidRPr="00C632C2">
        <w:rPr>
          <w:rFonts w:ascii="TH SarabunPSK" w:hAnsi="TH SarabunPSK" w:cs="TH SarabunPSK" w:hint="cs"/>
          <w:sz w:val="34"/>
          <w:szCs w:val="34"/>
          <w:cs/>
        </w:rPr>
        <w:t>ั</w:t>
      </w:r>
      <w:r w:rsidR="00B3033C" w:rsidRPr="00C632C2">
        <w:rPr>
          <w:rFonts w:ascii="TH SarabunPSK" w:hAnsi="TH SarabunPSK" w:cs="TH SarabunPSK"/>
          <w:sz w:val="34"/>
          <w:szCs w:val="34"/>
          <w:cs/>
        </w:rPr>
        <w:t>กเกณฑ</w:t>
      </w:r>
      <w:r w:rsidR="00B3033C" w:rsidRPr="00C632C2">
        <w:rPr>
          <w:rFonts w:ascii="TH SarabunPSK" w:hAnsi="TH SarabunPSK" w:cs="TH SarabunPSK" w:hint="cs"/>
          <w:sz w:val="34"/>
          <w:szCs w:val="34"/>
          <w:cs/>
        </w:rPr>
        <w:t>์ทั่วไป</w:t>
      </w:r>
      <w:r w:rsidR="0064742E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sz w:val="34"/>
          <w:szCs w:val="34"/>
          <w:cs/>
        </w:rPr>
        <w:t>แห่งประกาศ</w:t>
      </w:r>
      <w:r w:rsidR="008B205C" w:rsidRPr="00C632C2">
        <w:rPr>
          <w:rFonts w:ascii="TH SarabunPSK" w:hAnsi="TH SarabunPSK" w:cs="TH SarabunPSK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sz w:val="34"/>
          <w:szCs w:val="34"/>
          <w:cs/>
        </w:rPr>
        <w:t>สำนักงานคณะกรรมการกำกับหลักทรัพย์และตลาดหลักทรัพย์  ที่  สธ.  ๑๕/๒๕๕๘  เรื่อง  ข้อกำหนด</w:t>
      </w:r>
      <w:r w:rsidR="0064742E" w:rsidRPr="00C632C2">
        <w:rPr>
          <w:rFonts w:ascii="TH SarabunPSK" w:hAnsi="TH SarabunPSK" w:cs="TH SarabunPSK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spacing w:val="-4"/>
          <w:sz w:val="34"/>
          <w:szCs w:val="34"/>
          <w:cs/>
        </w:rPr>
        <w:t>ในรายละเอียดเกี่ยวกับการลงทุนเพื่อเป็นทรัพย์สินของผู้ประกอบธุรกิจ  ลงวันที่  ๗  เมษายน  พ.ศ.  ๒๕๕๘</w:t>
      </w:r>
    </w:p>
    <w:p w14:paraId="7C38CBFE" w14:textId="4A9AF5E6" w:rsidR="00C366FA" w:rsidRPr="00C632C2" w:rsidRDefault="00C366FA" w:rsidP="00A81AC0">
      <w:pPr>
        <w:tabs>
          <w:tab w:val="left" w:pos="1440"/>
          <w:tab w:val="left" w:pos="1771"/>
          <w:tab w:val="left" w:pos="2160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  <w:cs/>
        </w:rPr>
      </w:pPr>
      <w:r w:rsidRPr="00C632C2">
        <w:rPr>
          <w:rFonts w:ascii="TH SarabunPSK" w:hAnsi="TH SarabunPSK" w:cs="TH SarabunPSK"/>
          <w:sz w:val="34"/>
          <w:szCs w:val="34"/>
        </w:rPr>
        <w:t>“</w:t>
      </w:r>
      <w:r w:rsidRPr="00C632C2">
        <w:rPr>
          <w:rFonts w:ascii="TH SarabunPSK" w:hAnsi="TH SarabunPSK" w:cs="TH SarabunPSK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="003A4233" w:rsidRPr="00C632C2">
        <w:rPr>
          <w:rFonts w:ascii="TH SarabunPSK" w:hAnsi="TH SarabunPSK" w:cs="TH SarabunPSK"/>
          <w:sz w:val="34"/>
          <w:szCs w:val="34"/>
          <w:cs/>
        </w:rPr>
        <w:t>๓/๑</w:t>
      </w:r>
      <w:r w:rsidR="003A4233" w:rsidRPr="00C632C2">
        <w:rPr>
          <w:rFonts w:ascii="TH SarabunPSK" w:hAnsi="TH SarabunPSK" w:cs="TH SarabunPSK"/>
          <w:sz w:val="34"/>
          <w:szCs w:val="34"/>
        </w:rPr>
        <w:tab/>
      </w:r>
      <w:r w:rsidR="00CE0012" w:rsidRPr="00C632C2">
        <w:rPr>
          <w:rFonts w:ascii="TH SarabunPSK" w:hAnsi="TH SarabunPSK" w:cs="TH SarabunPSK"/>
          <w:sz w:val="34"/>
          <w:szCs w:val="34"/>
          <w:cs/>
        </w:rPr>
        <w:t>การแจ้ง  การรายงาน  หรือการนำส่งข้อมูลของผู้ประกอบธุรกิจต่อสำนักงาน</w:t>
      </w:r>
      <w:r w:rsidR="00CE0012" w:rsidRPr="00C632C2">
        <w:rPr>
          <w:rFonts w:ascii="TH SarabunPSK" w:hAnsi="TH SarabunPSK" w:cs="TH SarabunPSK"/>
          <w:sz w:val="34"/>
          <w:szCs w:val="34"/>
        </w:rPr>
        <w:br/>
      </w:r>
      <w:r w:rsidR="00CE0012" w:rsidRPr="00C632C2">
        <w:rPr>
          <w:rFonts w:ascii="TH SarabunPSK" w:hAnsi="TH SarabunPSK" w:cs="TH SarabunPSK"/>
          <w:sz w:val="34"/>
          <w:szCs w:val="34"/>
          <w:cs/>
        </w:rPr>
        <w:t>ตามประกาศนี้  ให้ดำเนินการโดยวิธีการ</w:t>
      </w:r>
      <w:r w:rsidR="007425A1" w:rsidRPr="00C632C2">
        <w:rPr>
          <w:rFonts w:ascii="TH SarabunPSK" w:hAnsi="TH SarabunPSK" w:cs="TH SarabunPSK" w:hint="cs"/>
          <w:sz w:val="34"/>
          <w:szCs w:val="34"/>
          <w:cs/>
        </w:rPr>
        <w:t>ทาง</w:t>
      </w:r>
      <w:r w:rsidR="00CE0012" w:rsidRPr="00C632C2">
        <w:rPr>
          <w:rFonts w:ascii="TH SarabunPSK" w:hAnsi="TH SarabunPSK" w:cs="TH SarabunPSK"/>
          <w:sz w:val="34"/>
          <w:szCs w:val="34"/>
          <w:cs/>
        </w:rPr>
        <w:t>อิเล็กทรอนิกส์</w:t>
      </w:r>
      <w:r w:rsidR="007425A1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CE0012" w:rsidRPr="00C632C2">
        <w:rPr>
          <w:rFonts w:ascii="TH SarabunPSK" w:hAnsi="TH SarabunPSK" w:cs="TH SarabunPSK"/>
          <w:sz w:val="34"/>
          <w:szCs w:val="34"/>
          <w:cs/>
        </w:rPr>
        <w:t>ผ่านช่องทางในระบบที่สำนักงานจัดไว้สำหรับการแจ้ง  การรายงาน  หรือการนำส่งข้อมูล</w:t>
      </w:r>
      <w:r w:rsidR="00B56212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CE0012" w:rsidRPr="00C632C2">
        <w:rPr>
          <w:rFonts w:ascii="TH SarabunPSK" w:hAnsi="TH SarabunPSK" w:cs="TH SarabunPSK"/>
          <w:sz w:val="34"/>
          <w:szCs w:val="34"/>
          <w:cs/>
        </w:rPr>
        <w:t>ตามประกาศนี้</w:t>
      </w:r>
      <w:r w:rsidRPr="00C632C2">
        <w:rPr>
          <w:rFonts w:ascii="TH SarabunPSK" w:hAnsi="TH SarabunPSK" w:cs="TH SarabunPSK"/>
          <w:sz w:val="34"/>
          <w:szCs w:val="34"/>
        </w:rPr>
        <w:t>”</w:t>
      </w:r>
    </w:p>
    <w:p w14:paraId="7F36932E" w14:textId="378BAA15" w:rsidR="00B95DE3" w:rsidRPr="00C632C2" w:rsidRDefault="00A504A7" w:rsidP="008B205C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/>
          <w:sz w:val="34"/>
          <w:szCs w:val="34"/>
          <w:cs/>
        </w:rPr>
        <w:t>ข้อ</w:t>
      </w:r>
      <w:r w:rsidR="00B43083" w:rsidRPr="00C632C2">
        <w:rPr>
          <w:rFonts w:ascii="TH SarabunPSK" w:hAnsi="TH SarabunPSK" w:cs="TH SarabunPSK"/>
          <w:sz w:val="34"/>
          <w:szCs w:val="34"/>
          <w:cs/>
        </w:rPr>
        <w:tab/>
      </w:r>
      <w:r w:rsidR="00680FAE" w:rsidRPr="00C632C2">
        <w:rPr>
          <w:rFonts w:ascii="TH SarabunPSK" w:hAnsi="TH SarabunPSK" w:cs="TH SarabunPSK" w:hint="cs"/>
          <w:sz w:val="34"/>
          <w:szCs w:val="34"/>
          <w:cs/>
        </w:rPr>
        <w:t>๓</w:t>
      </w:r>
      <w:r w:rsidR="00B43083" w:rsidRPr="00C632C2">
        <w:rPr>
          <w:rFonts w:ascii="TH SarabunPSK" w:hAnsi="TH SarabunPSK" w:cs="TH SarabunPSK"/>
          <w:sz w:val="34"/>
          <w:szCs w:val="34"/>
          <w:cs/>
        </w:rPr>
        <w:tab/>
      </w:r>
      <w:r w:rsidR="00B95DE3" w:rsidRPr="00C632C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192958" w:rsidRPr="00C632C2">
        <w:rPr>
          <w:rFonts w:ascii="TH SarabunPSK" w:hAnsi="TH SarabunPSK" w:cs="TH SarabunPSK" w:hint="cs"/>
          <w:sz w:val="34"/>
          <w:szCs w:val="34"/>
          <w:cs/>
        </w:rPr>
        <w:t>ยกเลิก</w:t>
      </w:r>
      <w:r w:rsidR="002628E3" w:rsidRPr="00C632C2">
        <w:rPr>
          <w:rFonts w:ascii="TH SarabunPSK" w:hAnsi="TH SarabunPSK" w:cs="TH SarabunPSK" w:hint="cs"/>
          <w:sz w:val="34"/>
          <w:szCs w:val="34"/>
          <w:cs/>
        </w:rPr>
        <w:t xml:space="preserve">ส่วนที่  ๓  </w:t>
      </w:r>
      <w:r w:rsidR="00D229D6" w:rsidRPr="00C632C2">
        <w:rPr>
          <w:rFonts w:ascii="TH SarabunPSK" w:hAnsi="TH SarabunPSK" w:cs="TH SarabunPSK" w:hint="cs"/>
          <w:sz w:val="34"/>
          <w:szCs w:val="34"/>
          <w:cs/>
        </w:rPr>
        <w:t>หลักเกณฑ์เพิ่มเติมสำหรับผู้ประกอบธุรกิจหลักทรัพย์ประเภท</w:t>
      </w:r>
      <w:r w:rsidR="008B205C" w:rsidRPr="00C632C2">
        <w:rPr>
          <w:rFonts w:ascii="TH SarabunPSK" w:hAnsi="TH SarabunPSK" w:cs="TH SarabunPSK"/>
          <w:sz w:val="34"/>
          <w:szCs w:val="34"/>
          <w:cs/>
        </w:rPr>
        <w:br/>
      </w:r>
      <w:r w:rsidR="00D229D6" w:rsidRPr="00C632C2">
        <w:rPr>
          <w:rFonts w:ascii="TH SarabunPSK" w:hAnsi="TH SarabunPSK" w:cs="TH SarabunPSK" w:hint="cs"/>
          <w:sz w:val="34"/>
          <w:szCs w:val="34"/>
          <w:cs/>
        </w:rPr>
        <w:t>การให้สินเชื่อ</w:t>
      </w:r>
      <w:r w:rsidR="00875D93" w:rsidRPr="00C632C2">
        <w:rPr>
          <w:rFonts w:ascii="TH SarabunPSK" w:hAnsi="TH SarabunPSK" w:cs="TH SarabunPSK" w:hint="cs"/>
          <w:sz w:val="34"/>
          <w:szCs w:val="34"/>
          <w:cs/>
        </w:rPr>
        <w:t>เพื่อธุรกิจหลักทรัพย์</w:t>
      </w:r>
      <w:r w:rsidR="000F0927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967B14" w:rsidRPr="00C632C2">
        <w:rPr>
          <w:rFonts w:ascii="TH SarabunPSK" w:hAnsi="TH SarabunPSK" w:cs="TH SarabunPSK" w:hint="cs"/>
          <w:sz w:val="34"/>
          <w:szCs w:val="34"/>
          <w:cs/>
        </w:rPr>
        <w:t xml:space="preserve">ของหมวด  </w:t>
      </w:r>
      <w:r w:rsidR="006D75C0" w:rsidRPr="00C632C2">
        <w:rPr>
          <w:rFonts w:ascii="TH SarabunPSK" w:hAnsi="TH SarabunPSK" w:cs="TH SarabunPSK" w:hint="cs"/>
          <w:sz w:val="34"/>
          <w:szCs w:val="34"/>
          <w:cs/>
        </w:rPr>
        <w:t xml:space="preserve">๒  </w:t>
      </w:r>
      <w:r w:rsidR="006D75C0" w:rsidRPr="00C632C2">
        <w:rPr>
          <w:rFonts w:ascii="TH SarabunPSK" w:hAnsi="TH SarabunPSK" w:cs="TH SarabunPSK"/>
          <w:sz w:val="34"/>
          <w:szCs w:val="34"/>
          <w:cs/>
        </w:rPr>
        <w:t>หล</w:t>
      </w:r>
      <w:r w:rsidR="006D75C0" w:rsidRPr="00C632C2">
        <w:rPr>
          <w:rFonts w:ascii="TH SarabunPSK" w:hAnsi="TH SarabunPSK" w:cs="TH SarabunPSK" w:hint="cs"/>
          <w:sz w:val="34"/>
          <w:szCs w:val="34"/>
          <w:cs/>
        </w:rPr>
        <w:t>ักเกณฑ์เ</w:t>
      </w:r>
      <w:r w:rsidR="006D75C0" w:rsidRPr="00C632C2">
        <w:rPr>
          <w:rFonts w:ascii="TH SarabunPSK" w:hAnsi="TH SarabunPSK" w:cs="TH SarabunPSK"/>
          <w:sz w:val="34"/>
          <w:szCs w:val="34"/>
          <w:cs/>
        </w:rPr>
        <w:t>พิ่มเติม</w:t>
      </w:r>
      <w:r w:rsidR="006D75C0" w:rsidRPr="00C632C2">
        <w:rPr>
          <w:rFonts w:ascii="TH SarabunPSK" w:hAnsi="TH SarabunPSK" w:cs="TH SarabunPSK" w:hint="cs"/>
          <w:sz w:val="34"/>
          <w:szCs w:val="34"/>
          <w:cs/>
        </w:rPr>
        <w:t>สำหรับ</w:t>
      </w:r>
      <w:r w:rsidR="006D75C0" w:rsidRPr="00C632C2">
        <w:rPr>
          <w:rFonts w:ascii="TH SarabunPSK" w:hAnsi="TH SarabunPSK" w:cs="TH SarabunPSK"/>
          <w:sz w:val="34"/>
          <w:szCs w:val="34"/>
          <w:cs/>
        </w:rPr>
        <w:t>การลงทุนเพื่อเป็</w:t>
      </w:r>
      <w:r w:rsidR="006D75C0" w:rsidRPr="00C632C2">
        <w:rPr>
          <w:rFonts w:ascii="TH SarabunPSK" w:hAnsi="TH SarabunPSK" w:cs="TH SarabunPSK" w:hint="cs"/>
          <w:sz w:val="34"/>
          <w:szCs w:val="34"/>
          <w:cs/>
        </w:rPr>
        <w:t>น</w:t>
      </w:r>
      <w:r w:rsidR="006D75C0" w:rsidRPr="00C632C2">
        <w:rPr>
          <w:rFonts w:ascii="TH SarabunPSK" w:hAnsi="TH SarabunPSK" w:cs="TH SarabunPSK"/>
          <w:sz w:val="34"/>
          <w:szCs w:val="34"/>
          <w:cs/>
        </w:rPr>
        <w:t>ทรัพย์สิน</w:t>
      </w:r>
      <w:r w:rsidR="008B205C" w:rsidRPr="00C632C2">
        <w:rPr>
          <w:rFonts w:ascii="TH SarabunPSK" w:hAnsi="TH SarabunPSK" w:cs="TH SarabunPSK"/>
          <w:sz w:val="34"/>
          <w:szCs w:val="34"/>
          <w:cs/>
        </w:rPr>
        <w:br/>
      </w:r>
      <w:r w:rsidR="006D75C0" w:rsidRPr="00C632C2">
        <w:rPr>
          <w:rFonts w:ascii="TH SarabunPSK" w:hAnsi="TH SarabunPSK" w:cs="TH SarabunPSK"/>
          <w:spacing w:val="-6"/>
          <w:sz w:val="34"/>
          <w:szCs w:val="34"/>
          <w:cs/>
        </w:rPr>
        <w:t>ของผู้ประกอบธุรกิจหลักทรัพย</w:t>
      </w:r>
      <w:r w:rsidR="006D75C0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์</w:t>
      </w:r>
      <w:r w:rsidR="00BB5018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</w:t>
      </w:r>
      <w:r w:rsidR="00837CDF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ข้อ  ๑๓  </w:t>
      </w:r>
      <w:r w:rsidR="00A252BD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แห่งประกาศ</w:t>
      </w:r>
      <w:r w:rsidR="005A0EAA" w:rsidRPr="00C632C2">
        <w:rPr>
          <w:rFonts w:ascii="TH SarabunPSK" w:hAnsi="TH SarabunPSK" w:cs="TH SarabunPSK"/>
          <w:spacing w:val="-6"/>
          <w:sz w:val="34"/>
          <w:szCs w:val="34"/>
          <w:cs/>
        </w:rPr>
        <w:t>สำนักงานคณะกรรมการกำกับหลักทรัพย์</w:t>
      </w:r>
      <w:r w:rsidR="00837CDF" w:rsidRPr="00C632C2">
        <w:rPr>
          <w:rFonts w:ascii="TH SarabunPSK" w:hAnsi="TH SarabunPSK" w:cs="TH SarabunPSK"/>
          <w:spacing w:val="-6"/>
          <w:sz w:val="34"/>
          <w:szCs w:val="34"/>
          <w:cs/>
        </w:rPr>
        <w:br/>
      </w:r>
      <w:r w:rsidR="005A0EAA" w:rsidRPr="00C632C2">
        <w:rPr>
          <w:rFonts w:ascii="TH SarabunPSK" w:hAnsi="TH SarabunPSK" w:cs="TH SarabunPSK"/>
          <w:spacing w:val="-6"/>
          <w:sz w:val="34"/>
          <w:szCs w:val="34"/>
          <w:cs/>
        </w:rPr>
        <w:lastRenderedPageBreak/>
        <w:t>และตลาดหลักทรัพย์</w:t>
      </w:r>
      <w:r w:rsidR="00A252BD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ที่  สธ.  ๑๕/๒๕๕๘  เรื่อง  </w:t>
      </w:r>
      <w:r w:rsidR="00A252BD" w:rsidRPr="00C632C2">
        <w:rPr>
          <w:rFonts w:ascii="TH SarabunPSK" w:hAnsi="TH SarabunPSK" w:cs="TH SarabunPSK"/>
          <w:spacing w:val="-6"/>
          <w:sz w:val="34"/>
          <w:szCs w:val="34"/>
          <w:cs/>
        </w:rPr>
        <w:t>ข้อกำหนดในรายละเอียดเกี่ยวกับการลงทุนเพื่อเป็นทรัพย์สินของผู้ประกอบธุรกิจ</w:t>
      </w:r>
      <w:r w:rsidR="00B65E5A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ลงวันที่  ๗  เมษายน </w:t>
      </w:r>
      <w:r w:rsidR="00DD2887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พ.ศ.</w:t>
      </w:r>
      <w:r w:rsidR="00FE5CC4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="00DD2887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๒๕๕๘</w:t>
      </w:r>
      <w:r w:rsidR="0006396A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59E3488C" w14:textId="25DBD879" w:rsidR="00E9691E" w:rsidRPr="00C632C2" w:rsidRDefault="00DA1FF4" w:rsidP="008B205C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sz w:val="34"/>
          <w:szCs w:val="34"/>
          <w:cs/>
        </w:rPr>
        <w:t>๔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 xml:space="preserve">ให้เพิ่มความต่อไปนี้เป็นส่วนที่  ๔  </w:t>
      </w:r>
      <w:r w:rsidR="00E9691E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หลักเกณฑ์</w:t>
      </w:r>
      <w:r w:rsidR="00E9691E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เพิ่มเติม</w:t>
      </w:r>
      <w:r w:rsidR="00E9691E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สำหรับ</w:t>
      </w:r>
      <w:r w:rsidR="00E9691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การลงทุน</w:t>
      </w:r>
      <w:r w:rsidR="0068266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</w:t>
      </w:r>
      <w:r w:rsidR="00A81AC0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CC78B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อย่างมีนัยสำคัญ</w:t>
      </w:r>
      <w:r w:rsidR="00E9691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ของผู้ประกอบธุรกิจหลักทรัพย์  </w:t>
      </w:r>
      <w:r w:rsidR="000574A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ของ</w:t>
      </w:r>
      <w:r w:rsidR="00E9691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หมวด  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 xml:space="preserve">๒  </w:t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หล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>ักเกณฑ์เ</w:t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พิ่มเติม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>สำหรับ</w:t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การลงทุน</w:t>
      </w:r>
      <w:r w:rsidR="00A81AC0" w:rsidRPr="00C632C2">
        <w:rPr>
          <w:rFonts w:ascii="TH SarabunPSK" w:hAnsi="TH SarabunPSK" w:cs="TH SarabunPSK"/>
          <w:sz w:val="34"/>
          <w:szCs w:val="34"/>
          <w:cs/>
        </w:rPr>
        <w:br/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เพื่อเป็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>น</w:t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ทรัพย์สินของผู้ประกอบธุรกิจหลักทรัพย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 xml:space="preserve">์  </w:t>
      </w:r>
      <w:r w:rsidR="00543AE6" w:rsidRPr="00C632C2">
        <w:rPr>
          <w:rFonts w:ascii="TH SarabunPSK" w:hAnsi="TH SarabunPSK" w:cs="TH SarabunPSK" w:hint="cs"/>
          <w:sz w:val="34"/>
          <w:szCs w:val="34"/>
          <w:cs/>
        </w:rPr>
        <w:t xml:space="preserve">ข้อ  ๑๓/๑  ถึงข้อ  ๑๓/๕  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>แห่งประกาศ</w:t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สำนักงาน</w:t>
      </w:r>
      <w:r w:rsidR="008B205C" w:rsidRPr="00C632C2">
        <w:rPr>
          <w:rFonts w:ascii="TH SarabunPSK" w:hAnsi="TH SarabunPSK" w:cs="TH SarabunPSK"/>
          <w:sz w:val="34"/>
          <w:szCs w:val="34"/>
          <w:cs/>
        </w:rPr>
        <w:br/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คณะกรรมการกำกับหลักทรัพย์และตลาดหลักทรัพย์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 xml:space="preserve">  ที่  สธ.  ๑๕/๒๕๕๘  เรื่อง  </w:t>
      </w:r>
      <w:r w:rsidR="00E9691E" w:rsidRPr="00C632C2">
        <w:rPr>
          <w:rFonts w:ascii="TH SarabunPSK" w:hAnsi="TH SarabunPSK" w:cs="TH SarabunPSK"/>
          <w:sz w:val="34"/>
          <w:szCs w:val="34"/>
          <w:cs/>
        </w:rPr>
        <w:t>ข้อกำหนด</w:t>
      </w:r>
      <w:r w:rsidR="00A81AC0" w:rsidRPr="00C632C2">
        <w:rPr>
          <w:rFonts w:ascii="TH SarabunPSK" w:hAnsi="TH SarabunPSK" w:cs="TH SarabunPSK"/>
          <w:sz w:val="34"/>
          <w:szCs w:val="34"/>
          <w:cs/>
        </w:rPr>
        <w:br/>
      </w:r>
      <w:r w:rsidR="00E9691E" w:rsidRPr="00C632C2">
        <w:rPr>
          <w:rFonts w:ascii="TH SarabunPSK" w:hAnsi="TH SarabunPSK" w:cs="TH SarabunPSK"/>
          <w:spacing w:val="-4"/>
          <w:sz w:val="34"/>
          <w:szCs w:val="34"/>
          <w:cs/>
        </w:rPr>
        <w:t>ในรายละเอียดเกี่ยวกับการลงทุนเพื่อเป็นทรัพย์สินของผู้ประกอบธุรกิจ</w:t>
      </w:r>
      <w:r w:rsidR="00E9691E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ลงวันที่  ๗  เมษายน  พ.ศ.  ๒๕๕๘</w:t>
      </w:r>
      <w:r w:rsidR="00E9691E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06882D98" w14:textId="6B5FBDF5" w:rsidR="00BE3921" w:rsidRPr="00C632C2" w:rsidRDefault="00BE3921" w:rsidP="00A81AC0">
      <w:pPr>
        <w:jc w:val="center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“</w:t>
      </w:r>
      <w:r w:rsidR="00CE5ACF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ส่วนที่  </w:t>
      </w:r>
      <w:r w:rsidR="000574A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๔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="00494E54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หลักเกณฑ์</w:t>
      </w:r>
      <w:r w:rsidR="00E568F6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เพิ่มเติม</w:t>
      </w:r>
      <w:r w:rsidR="00494E54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สำหรับ</w:t>
      </w:r>
      <w:r w:rsidR="007B6E8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การลงทุน</w:t>
      </w:r>
      <w:r w:rsidR="00CC78B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="00A81AC0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7B6E8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ของผู้ประกอบธุรกิจ</w:t>
      </w:r>
      <w:r w:rsidR="005C00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หลักทรัพย์</w:t>
      </w:r>
    </w:p>
    <w:p w14:paraId="3149CD1A" w14:textId="77777777" w:rsidR="00BE3921" w:rsidRPr="00C632C2" w:rsidRDefault="00BE3921" w:rsidP="00A81AC0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</w:p>
    <w:p w14:paraId="774E30B7" w14:textId="77777777" w:rsidR="00BE3921" w:rsidRPr="00C632C2" w:rsidRDefault="00BE3921" w:rsidP="00A81AC0">
      <w:pPr>
        <w:rPr>
          <w:rFonts w:ascii="TH SarabunPSK" w:hAnsi="TH SarabunPSK" w:cs="TH SarabunPSK"/>
          <w:sz w:val="16"/>
          <w:szCs w:val="16"/>
        </w:rPr>
      </w:pPr>
      <w:r w:rsidRPr="00C632C2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1" behindDoc="0" locked="0" layoutInCell="1" allowOverlap="1" wp14:anchorId="0DAFC742" wp14:editId="2B7BDC4F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E61F86" id="Straight Arrow Connector 1" o:spid="_x0000_s1026" type="#_x0000_t32" style="position:absolute;margin-left:184.45pt;margin-top:.95pt;width:92.95pt;height:0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26F44664" w14:textId="77777777" w:rsidR="006F4673" w:rsidRPr="00C632C2" w:rsidRDefault="00581B0B" w:rsidP="008B205C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EB654B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๑๓</w:t>
      </w:r>
      <w:r w:rsidR="006F4673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/๑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6F467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ในส่วนนี้</w:t>
      </w:r>
    </w:p>
    <w:p w14:paraId="7E0B03CD" w14:textId="35DFE6D0" w:rsidR="006F4673" w:rsidRPr="00C632C2" w:rsidRDefault="006F4673" w:rsidP="00A81AC0">
      <w:pPr>
        <w:tabs>
          <w:tab w:val="left" w:pos="1282"/>
          <w:tab w:val="left" w:pos="1800"/>
          <w:tab w:val="left" w:pos="2070"/>
          <w:tab w:val="left" w:pos="3283"/>
          <w:tab w:val="left" w:pos="3845"/>
        </w:tabs>
        <w:ind w:firstLine="810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t>“</w:t>
      </w:r>
      <w:r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การลงทุน</w:t>
      </w:r>
      <w:r w:rsidR="00283352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ใน</w:t>
      </w:r>
      <w:r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หุ้นอย่างมีนัยสำคัญ</w:t>
      </w:r>
      <w:r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t>”</w:t>
      </w:r>
      <w:r w:rsidR="00A266A8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 หมายความว่า  </w:t>
      </w:r>
      <w:r w:rsidR="00E76F0C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การเข้า</w:t>
      </w:r>
      <w:r w:rsidR="00C73A00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ทำ</w:t>
      </w:r>
      <w:r w:rsidR="00E76F0C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สัญญาหรือทำความตกลงใด</w:t>
      </w:r>
      <w:r w:rsidR="00833BD3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t xml:space="preserve"> </w:t>
      </w:r>
      <w:r w:rsidR="00E76F0C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 xml:space="preserve"> ๆ </w:t>
      </w:r>
      <w:r w:rsidR="00833BD3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t xml:space="preserve"> </w:t>
      </w:r>
      <w:r w:rsidR="006601EC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br/>
      </w:r>
      <w:r w:rsidR="0099174F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ไม่ว่าโดยทางตรงหรือทางอ้อม  เพื่อให้ได้มา</w:t>
      </w:r>
      <w:r w:rsidR="00A266A8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ซึ่งหุ้นของบริษัทใด</w:t>
      </w:r>
      <w:r w:rsidR="00A266A8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ตั้งแต่ร้อยละ</w:t>
      </w:r>
      <w:r w:rsidR="0073154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ยี่สิบ</w:t>
      </w:r>
      <w:r w:rsidR="00A266A8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ของทุนจดทะเบียน</w:t>
      </w:r>
      <w:r w:rsidR="00FA42B7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A266A8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ซึ่งชำระแล้วของบริษัทนั้น  และมีลักษณะ</w:t>
      </w:r>
      <w:r w:rsidR="00F57645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อย่างหนึ่งอย่างใด</w:t>
      </w:r>
      <w:r w:rsidR="007114DF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68582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ดังต่อไปนี้</w:t>
      </w:r>
    </w:p>
    <w:p w14:paraId="1889705E" w14:textId="3AC1B611" w:rsidR="00685824" w:rsidRPr="00C632C2" w:rsidRDefault="00790776" w:rsidP="008B205C">
      <w:pPr>
        <w:tabs>
          <w:tab w:val="left" w:pos="1282"/>
          <w:tab w:val="left" w:pos="1771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</w:t>
      </w:r>
      <w:r w:rsidR="0068582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๑)</w:t>
      </w:r>
      <w:r w:rsidR="00685824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44644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เป็น</w:t>
      </w:r>
      <w:r w:rsidR="00543AE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การ</w:t>
      </w:r>
      <w:r w:rsidR="0044644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ได้มา</w:t>
      </w:r>
      <w:r w:rsidR="00F46F5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ซึ่ง</w:t>
      </w:r>
      <w:r w:rsidR="00543AE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หุ้น</w:t>
      </w:r>
      <w:r w:rsidR="00685824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เชิงกลยุทธ์เพื่อเพิ่มประสิทธิภาพ</w:t>
      </w:r>
    </w:p>
    <w:p w14:paraId="6BA89066" w14:textId="2EB9BA70" w:rsidR="00685824" w:rsidRPr="00C632C2" w:rsidRDefault="00685824" w:rsidP="008B205C">
      <w:pPr>
        <w:tabs>
          <w:tab w:val="left" w:pos="1282"/>
          <w:tab w:val="left" w:pos="1771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(๒)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ab/>
      </w:r>
      <w:r w:rsidR="00F46F5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เป็น</w:t>
      </w:r>
      <w:r w:rsidR="00F46F5A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การ</w:t>
      </w:r>
      <w:r w:rsidR="00F46F5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ได้มาซึ่งหุ้น</w:t>
      </w:r>
      <w:r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เพื่อ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การเรียนรู้และ</w:t>
      </w:r>
      <w:r w:rsidR="009E0E94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เพิ่ม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ทักษะ</w:t>
      </w:r>
      <w:r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 xml:space="preserve"> (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</w:rPr>
        <w:t xml:space="preserve">know </w:t>
      </w:r>
      <w:r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</w:rPr>
        <w:t xml:space="preserve">how) </w:t>
      </w:r>
      <w:r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 xml:space="preserve"> ใน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ธุรกิจอื่น</w:t>
      </w:r>
    </w:p>
    <w:p w14:paraId="3CB8997B" w14:textId="26321C8D" w:rsidR="00685824" w:rsidRPr="00C632C2" w:rsidRDefault="00685824" w:rsidP="008B205C">
      <w:pPr>
        <w:tabs>
          <w:tab w:val="left" w:pos="1282"/>
          <w:tab w:val="left" w:pos="1771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(๓)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F46F5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เป็น</w:t>
      </w:r>
      <w:r w:rsidR="00F46F5A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การ</w:t>
      </w:r>
      <w:r w:rsidR="00F46F5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ได้มาซึ่ง</w:t>
      </w:r>
      <w:r w:rsidR="00543AE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หุ้น</w:t>
      </w:r>
      <w:r w:rsidR="003A28D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เพื่อ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การถือหุ้นอย่างต่อเนื่องเกินกว่า</w:t>
      </w:r>
      <w:r w:rsidR="0047344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หนึ่ง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ปี</w:t>
      </w:r>
    </w:p>
    <w:p w14:paraId="6318FDA8" w14:textId="3D1B465E" w:rsidR="0099517B" w:rsidRPr="00C632C2" w:rsidRDefault="00A849E3" w:rsidP="00C61299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4836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๑๓</w:t>
      </w:r>
      <w:r w:rsidR="0048364D" w:rsidRPr="00C632C2">
        <w:rPr>
          <w:rFonts w:ascii="TH SarabunPSK" w:hAnsi="TH SarabunPSK" w:cs="TH SarabunPSK"/>
          <w:color w:val="000000" w:themeColor="text1"/>
          <w:sz w:val="34"/>
          <w:szCs w:val="34"/>
        </w:rPr>
        <w:t>/</w:t>
      </w:r>
      <w:r w:rsidR="004836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๒</w:t>
      </w:r>
      <w:r w:rsidR="0048364D" w:rsidRPr="00C632C2">
        <w:rPr>
          <w:rFonts w:ascii="TH SarabunPSK" w:hAnsi="TH SarabunPSK" w:cs="TH SarabunPSK"/>
          <w:color w:val="000000" w:themeColor="text1"/>
          <w:sz w:val="34"/>
          <w:szCs w:val="34"/>
        </w:rPr>
        <w:tab/>
      </w:r>
      <w:r w:rsidR="00B63F07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ความใน</w:t>
      </w:r>
      <w:r w:rsidR="00682502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ส่วน</w:t>
      </w:r>
      <w:r w:rsidR="00B63F07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นี้ไม่ใช้บังคับกับ</w:t>
      </w:r>
      <w:r w:rsidR="007E4438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การลงทุนในหุ้นอย่างมีนัยสำคัญ</w:t>
      </w:r>
      <w:r w:rsidR="00AF2BBC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ซึ่ง</w:t>
      </w:r>
      <w:r w:rsidR="003363A8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ผู้ประกอบธุรกิจ</w:t>
      </w:r>
      <w:r w:rsidR="00C6129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3363A8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หลักทรัพย์</w:t>
      </w:r>
      <w:r w:rsidR="0094754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ได้</w:t>
      </w:r>
      <w:r w:rsidR="002413A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มอบหมายให้ผู้ประกอบธุรกิจ</w:t>
      </w:r>
      <w:r w:rsidR="00561651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หลักทรัพย์</w:t>
      </w:r>
      <w:r w:rsidR="00154152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ประเภทจัดการกองทุนส่วนบุคคล</w:t>
      </w:r>
      <w:r w:rsidR="00185A54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ดำเนินการ</w:t>
      </w:r>
      <w:r w:rsidR="008A655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36030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73154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36030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โดย</w:t>
      </w:r>
      <w:r w:rsidR="00025EB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</w:t>
      </w:r>
      <w:r w:rsidR="00D6699E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ผู้ประกอบธุรกิจหลักทรัพย์</w:t>
      </w:r>
      <w:r w:rsidR="006D446F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ไม่มี</w:t>
      </w:r>
      <w:r w:rsidR="00BF757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ส่วน</w:t>
      </w:r>
      <w:r w:rsidR="00273DE0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เกี่ยวข้องหรือ</w:t>
      </w:r>
      <w:r w:rsidR="00BF757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ร่วมในการจัดการลงทุน</w:t>
      </w:r>
    </w:p>
    <w:p w14:paraId="3D3B0A97" w14:textId="0C9CE254" w:rsidR="00F45A19" w:rsidRPr="00C632C2" w:rsidRDefault="007C3EB7" w:rsidP="00C61299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  <w:cs/>
        </w:rPr>
      </w:pPr>
      <w:r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color w:val="000000" w:themeColor="text1"/>
          <w:spacing w:val="-5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๑๓</w:t>
      </w:r>
      <w:r w:rsidRPr="00C632C2">
        <w:rPr>
          <w:rFonts w:ascii="TH SarabunPSK" w:hAnsi="TH SarabunPSK" w:cs="TH SarabunPSK"/>
          <w:color w:val="000000" w:themeColor="text1"/>
          <w:spacing w:val="-5"/>
          <w:sz w:val="34"/>
          <w:szCs w:val="34"/>
        </w:rPr>
        <w:t>/</w:t>
      </w:r>
      <w:r w:rsidR="00347B40"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๓</w:t>
      </w:r>
      <w:r w:rsidRPr="00C632C2">
        <w:rPr>
          <w:rFonts w:ascii="TH SarabunPSK" w:hAnsi="TH SarabunPSK" w:cs="TH SarabunPSK"/>
          <w:color w:val="000000" w:themeColor="text1"/>
          <w:spacing w:val="-5"/>
          <w:sz w:val="34"/>
          <w:szCs w:val="34"/>
          <w:cs/>
        </w:rPr>
        <w:tab/>
      </w:r>
      <w:r w:rsidR="00FD6237"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ในกรณีที่</w:t>
      </w:r>
      <w:r w:rsidR="009974F0"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ผู้ประกอบธุรกิจหลักทรัพย์</w:t>
      </w:r>
      <w:r w:rsidR="00283352"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ประสงค์จะ</w:t>
      </w:r>
      <w:r w:rsidR="00437139"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>มีการ</w:t>
      </w:r>
      <w:r w:rsidR="00283352" w:rsidRPr="00C632C2">
        <w:rPr>
          <w:rFonts w:ascii="TH SarabunPSK" w:hAnsi="TH SarabunPSK" w:cs="TH SarabunPSK" w:hint="cs"/>
          <w:color w:val="000000" w:themeColor="text1"/>
          <w:spacing w:val="-5"/>
          <w:sz w:val="34"/>
          <w:szCs w:val="34"/>
          <w:cs/>
        </w:rPr>
        <w:t xml:space="preserve">ลงทุนในหุ้นอย่างมีนัยสำคัญ  </w:t>
      </w:r>
      <w:r w:rsidR="00FD623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ให้ผู้ประกอบธุรกิจ</w:t>
      </w:r>
      <w:r w:rsidR="007C444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หลักทรัพย์</w:t>
      </w:r>
      <w:r w:rsidR="009D73A7" w:rsidRPr="00C632C2">
        <w:rPr>
          <w:rFonts w:ascii="TH SarabunPSK" w:hAnsi="TH SarabunPSK" w:cs="TH SarabunPSK"/>
          <w:sz w:val="34"/>
          <w:szCs w:val="34"/>
          <w:cs/>
        </w:rPr>
        <w:t>กำหนด</w:t>
      </w:r>
      <w:r w:rsidR="00CE6859" w:rsidRPr="00C632C2">
        <w:rPr>
          <w:rFonts w:ascii="TH SarabunPSK" w:hAnsi="TH SarabunPSK" w:cs="TH SarabunPSK"/>
          <w:sz w:val="34"/>
          <w:szCs w:val="34"/>
          <w:cs/>
        </w:rPr>
        <w:t>นโยบาย  หลักเกณฑ์  และระเบียบ</w:t>
      </w:r>
      <w:r w:rsidR="00CE6859" w:rsidRPr="00C632C2">
        <w:rPr>
          <w:rFonts w:ascii="TH SarabunPSK" w:hAnsi="TH SarabunPSK" w:cs="TH SarabunPSK"/>
          <w:spacing w:val="-4"/>
          <w:sz w:val="34"/>
          <w:szCs w:val="34"/>
          <w:cs/>
        </w:rPr>
        <w:t>วิธีปฏิบัติ</w:t>
      </w:r>
      <w:r w:rsidR="001E5C69" w:rsidRPr="00C632C2">
        <w:rPr>
          <w:rFonts w:ascii="TH SarabunPSK" w:hAnsi="TH SarabunPSK" w:cs="TH SarabunPSK"/>
          <w:spacing w:val="-4"/>
          <w:sz w:val="34"/>
          <w:szCs w:val="34"/>
          <w:cs/>
        </w:rPr>
        <w:t>เกี่ยวกับ</w:t>
      </w:r>
      <w:r w:rsidR="00516DAE" w:rsidRPr="00C632C2">
        <w:rPr>
          <w:rFonts w:ascii="TH SarabunPSK" w:hAnsi="TH SarabunPSK" w:cs="TH SarabunPSK"/>
          <w:spacing w:val="-4"/>
          <w:sz w:val="34"/>
          <w:szCs w:val="34"/>
          <w:cs/>
        </w:rPr>
        <w:t>การ</w:t>
      </w:r>
      <w:r w:rsidR="00516DAE"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ลงทุน</w:t>
      </w:r>
      <w:r w:rsidR="001A17FA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ใน</w:t>
      </w:r>
      <w:r w:rsidR="00516DAE"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หุ้น</w:t>
      </w:r>
      <w:r w:rsidR="00A77E4D"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</w:rPr>
        <w:br/>
      </w:r>
      <w:r w:rsidR="0058313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อย่างมีนัยสำคัญ </w:t>
      </w:r>
      <w:r w:rsidR="0071022F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15511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ไว้อย่างชัดเจนเป็นลายลักษณ์อักษร </w:t>
      </w:r>
      <w:r w:rsidR="00DE30A7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</w:t>
      </w:r>
      <w:r w:rsidR="0060265E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และ</w:t>
      </w:r>
      <w:r w:rsidR="00063F5B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ต้อง</w:t>
      </w:r>
      <w:r w:rsidR="0015511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ได้รับความเห็นชอบจากคณะกรรมการ</w:t>
      </w:r>
      <w:r w:rsidR="00A77E4D" w:rsidRPr="00C632C2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="00155116"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ของผู้ประกอบธุรกิจ</w:t>
      </w:r>
      <w:r w:rsidR="00DE30A7" w:rsidRPr="00C632C2">
        <w:rPr>
          <w:rFonts w:ascii="TH SarabunPSK" w:hAnsi="TH SarabunPSK" w:cs="TH SarabunPSK"/>
          <w:spacing w:val="-4"/>
          <w:sz w:val="34"/>
          <w:szCs w:val="34"/>
          <w:cs/>
        </w:rPr>
        <w:t>หลักทรัพย์</w:t>
      </w:r>
      <w:r w:rsidR="00155116" w:rsidRPr="00C632C2">
        <w:rPr>
          <w:rFonts w:ascii="TH SarabunPSK" w:hAnsi="TH SarabunPSK" w:cs="TH SarabunPSK"/>
          <w:spacing w:val="-4"/>
          <w:sz w:val="34"/>
          <w:szCs w:val="34"/>
          <w:cs/>
        </w:rPr>
        <w:t>หรือคณะกรรมการที่ได้รับมอบหมายจากคณะกรรมการของผู้ประกอบธุรกิจ</w:t>
      </w:r>
      <w:r w:rsidR="00C61299" w:rsidRPr="00C632C2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DE30A7" w:rsidRPr="00C632C2">
        <w:rPr>
          <w:rFonts w:ascii="TH SarabunPSK" w:hAnsi="TH SarabunPSK" w:cs="TH SarabunPSK"/>
          <w:sz w:val="34"/>
          <w:szCs w:val="34"/>
          <w:cs/>
        </w:rPr>
        <w:t>หลักทรัพย์</w:t>
      </w:r>
      <w:r w:rsidR="00A65354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60265E" w:rsidRPr="00C632C2">
        <w:rPr>
          <w:rFonts w:ascii="TH SarabunPSK" w:hAnsi="TH SarabunPSK" w:cs="TH SarabunPSK" w:hint="cs"/>
          <w:sz w:val="34"/>
          <w:szCs w:val="34"/>
          <w:cs/>
        </w:rPr>
        <w:t>โดย</w:t>
      </w:r>
      <w:r w:rsidR="00F45A1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ครอบคลุมถึงเรื่อง</w:t>
      </w:r>
      <w:r w:rsidR="00B1484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F45A1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ดังต่อไปนี้</w:t>
      </w:r>
    </w:p>
    <w:p w14:paraId="1D121CC6" w14:textId="06FFB465" w:rsidR="00F45A19" w:rsidRPr="00C632C2" w:rsidRDefault="00F45A19" w:rsidP="00C61299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(๑)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>ความเหมาะสมและภาพรวมการลงทุน</w:t>
      </w:r>
      <w:r w:rsidR="00C85A82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หุ้นอย่างมีนัยสำคัญ 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 xml:space="preserve"> โดย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กำหนด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วัตถุประสงค์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และระดับ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ความเสี่ยงที่ยอมรับได้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จากการ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ลงทุน</w:t>
      </w:r>
      <w:r w:rsidR="00CA37C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ดังกล่าว</w:t>
      </w:r>
    </w:p>
    <w:p w14:paraId="7E6526EB" w14:textId="5E1701A3" w:rsidR="003B3899" w:rsidRPr="00C632C2" w:rsidRDefault="00F45A19" w:rsidP="00C61299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lastRenderedPageBreak/>
        <w:t>(๒)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การพิจารณารายละเอียดของบริษัทก่อนตัดสินใจ</w:t>
      </w:r>
      <w:r w:rsidR="00E93E6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ทำการ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ลงทุน</w:t>
      </w:r>
      <w:r w:rsidR="00E93E6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นั้น </w:t>
      </w:r>
      <w:r w:rsidR="00E93E6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โดยอย่างน้อยต้องกำหนดให้มีการ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วิเคราะห์ผลกระทบ</w:t>
      </w:r>
      <w:r w:rsidRPr="00C632C2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 xml:space="preserve"> ความเสี่ยงด้านต่าง </w:t>
      </w:r>
      <w:r w:rsidRPr="00C632C2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ๆ  มาตรการ</w:t>
      </w:r>
      <w:r w:rsidRPr="00C632C2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ที่ใช้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ในการบริหาร</w:t>
      </w:r>
      <w:r w:rsidR="00C61299"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ความเสี่ยง</w:t>
      </w:r>
      <w:r w:rsidRPr="00C632C2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 xml:space="preserve"> รวมถึงประมาณการรายได้</w:t>
      </w:r>
      <w:r w:rsidRPr="00C632C2">
        <w:rPr>
          <w:rFonts w:ascii="TH SarabunPSK" w:hAnsi="TH SarabunPSK" w:cs="TH SarabunPSK" w:hint="cs"/>
          <w:color w:val="000000" w:themeColor="text1"/>
          <w:spacing w:val="-2"/>
          <w:sz w:val="34"/>
          <w:szCs w:val="34"/>
          <w:cs/>
        </w:rPr>
        <w:t>ที่จะได้รับ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จากการลงทุน</w:t>
      </w:r>
      <w:r w:rsidR="00E93E6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="00F639EF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color w:val="000000" w:themeColor="text1"/>
          <w:spacing w:val="-2"/>
          <w:sz w:val="34"/>
          <w:szCs w:val="34"/>
          <w:cs/>
        </w:rPr>
        <w:t>อย่างเหมาะสม</w:t>
      </w:r>
    </w:p>
    <w:p w14:paraId="5950E885" w14:textId="506BCA94" w:rsidR="00F45A19" w:rsidRPr="00C632C2" w:rsidRDefault="00F45A19" w:rsidP="00C61299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(๓)</w:t>
      </w:r>
      <w:r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การ</w:t>
      </w:r>
      <w:r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ติดตามดูแล</w:t>
      </w:r>
      <w:r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เพื่อให้การ</w:t>
      </w:r>
      <w:r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ลงทุน</w:t>
      </w:r>
      <w:r w:rsidR="00F639EF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ในหุ้นอย่างมีนัยสำคัญ</w:t>
      </w:r>
      <w:r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เป็นไปตามที่กำหนดใน  (๑)  และ  (๒)</w:t>
      </w:r>
      <w:r w:rsidR="00B66FCF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</w:rPr>
        <w:br/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อย่างสม่ำเสมอ</w:t>
      </w:r>
    </w:p>
    <w:p w14:paraId="7DE5322B" w14:textId="6F618AB3" w:rsidR="002A6869" w:rsidRPr="00C632C2" w:rsidRDefault="00F45A19" w:rsidP="00C61299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(๔)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รายงาน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สรุปผลการ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ลงทุน</w:t>
      </w:r>
      <w:r w:rsidR="00F639EF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ให้คณะกรรมการของผู้ประกอบธุรกิจ</w:t>
      </w:r>
      <w:r w:rsidR="00C6129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sz w:val="34"/>
          <w:szCs w:val="34"/>
          <w:cs/>
        </w:rPr>
        <w:t>หลักทรัพย์หรือคณะกรรมการที่ได้รับมอบหมายจากคณะกรรมการของผู้ประกอบธุรกิจหลักทรัพย์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ทราบตามรอบระยะเวลา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ที่เหมาะสม  โดยในกรณีที่เกิด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เหตุ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การณ์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ที่มีนัยสำคัญ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ต่อบริษัทที่มีการ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ลงทุน</w:t>
      </w:r>
      <w:r w:rsidR="007062E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ต้อง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กำหนดให้มีการ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รายงานผลกระทบที่อาจเกิดขึ้นให้</w:t>
      </w:r>
      <w:r w:rsidR="007062E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คณะกรรมการดังกล่าว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ทราบ</w:t>
      </w:r>
      <w:r w:rsidR="00E41C14" w:rsidRPr="00C632C2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โดยไม่ชักช้า</w:t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ด้วย</w:t>
      </w:r>
    </w:p>
    <w:p w14:paraId="77A256C8" w14:textId="240F5A5F" w:rsidR="00A86C1E" w:rsidRPr="00C632C2" w:rsidRDefault="00C91B34" w:rsidP="00C61299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  <w:t>๑๓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</w:rPr>
        <w:t>/</w:t>
      </w:r>
      <w:r w:rsidR="00347B40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๔</w:t>
      </w:r>
      <w:r w:rsidR="00B3609E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ก่อน</w:t>
      </w:r>
      <w:r w:rsidR="00A42C6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การลงทุนใน</w:t>
      </w:r>
      <w:r w:rsidR="00995B4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หุ้น</w:t>
      </w:r>
      <w:r w:rsidR="00B96CDC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อย่างมีนัยสำคัญ</w:t>
      </w:r>
      <w:r w:rsidR="00B96CD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0B7E1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9311B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</w:t>
      </w:r>
      <w:r w:rsidR="00E7735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ผู้ประกอบ</w:t>
      </w:r>
      <w:r w:rsidR="00725F5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ธุ</w:t>
      </w:r>
      <w:r w:rsidR="00E7735B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รกิจหลักทรัพย์พิจารณา</w:t>
      </w:r>
      <w:r w:rsidR="00C6129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8D70F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รายละเอียดการลงทุน</w:t>
      </w:r>
      <w:r w:rsidR="00833BD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</w:t>
      </w:r>
      <w:r w:rsidR="007A03DF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นแต่ละ</w:t>
      </w:r>
      <w:r w:rsidR="008D70F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บริษัท</w:t>
      </w:r>
      <w:r w:rsidR="00C01C7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ให้เป็น</w:t>
      </w:r>
      <w:r w:rsidR="009311B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ไปตาม</w:t>
      </w:r>
      <w:r w:rsidR="009311B4" w:rsidRPr="00C632C2">
        <w:rPr>
          <w:rFonts w:ascii="TH SarabunPSK" w:hAnsi="TH SarabunPSK" w:cs="TH SarabunPSK"/>
          <w:sz w:val="34"/>
          <w:szCs w:val="34"/>
          <w:cs/>
        </w:rPr>
        <w:t xml:space="preserve">นโยบาย </w:t>
      </w:r>
      <w:r w:rsidR="009311B4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9311B4" w:rsidRPr="00C632C2">
        <w:rPr>
          <w:rFonts w:ascii="TH SarabunPSK" w:hAnsi="TH SarabunPSK" w:cs="TH SarabunPSK"/>
          <w:sz w:val="34"/>
          <w:szCs w:val="34"/>
          <w:cs/>
        </w:rPr>
        <w:t>หลักเกณฑ์</w:t>
      </w:r>
      <w:r w:rsidR="009311B4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9311B4" w:rsidRPr="00C632C2">
        <w:rPr>
          <w:rFonts w:ascii="TH SarabunPSK" w:hAnsi="TH SarabunPSK" w:cs="TH SarabunPSK"/>
          <w:sz w:val="34"/>
          <w:szCs w:val="34"/>
          <w:cs/>
        </w:rPr>
        <w:t>และระเบียบวิธีปฏิบัต</w:t>
      </w:r>
      <w:r w:rsidR="009311B4" w:rsidRPr="00C632C2">
        <w:rPr>
          <w:rFonts w:ascii="TH SarabunPSK" w:hAnsi="TH SarabunPSK" w:cs="TH SarabunPSK" w:hint="cs"/>
          <w:sz w:val="34"/>
          <w:szCs w:val="34"/>
          <w:cs/>
        </w:rPr>
        <w:t>ิ</w:t>
      </w:r>
      <w:r w:rsidR="00DD3D66" w:rsidRPr="00C632C2">
        <w:rPr>
          <w:rFonts w:ascii="TH SarabunPSK" w:hAnsi="TH SarabunPSK" w:cs="TH SarabunPSK"/>
          <w:sz w:val="34"/>
          <w:szCs w:val="34"/>
          <w:cs/>
        </w:rPr>
        <w:br/>
      </w:r>
      <w:r w:rsidR="00244527" w:rsidRPr="00C632C2">
        <w:rPr>
          <w:rFonts w:ascii="TH SarabunPSK" w:hAnsi="TH SarabunPSK" w:cs="TH SarabunPSK" w:hint="cs"/>
          <w:sz w:val="34"/>
          <w:szCs w:val="34"/>
          <w:cs/>
        </w:rPr>
        <w:t>ที่กำหนดไว้ใน</w:t>
      </w:r>
      <w:r w:rsidR="00C01C73" w:rsidRPr="00C632C2">
        <w:rPr>
          <w:rFonts w:ascii="TH SarabunPSK" w:hAnsi="TH SarabunPSK" w:cs="TH SarabunPSK"/>
          <w:sz w:val="34"/>
          <w:szCs w:val="34"/>
          <w:cs/>
        </w:rPr>
        <w:t>ข้อ  ๑๓</w:t>
      </w:r>
      <w:r w:rsidR="00C01C73" w:rsidRPr="00C632C2">
        <w:rPr>
          <w:rFonts w:ascii="TH SarabunPSK" w:hAnsi="TH SarabunPSK" w:cs="TH SarabunPSK"/>
          <w:sz w:val="34"/>
          <w:szCs w:val="34"/>
        </w:rPr>
        <w:t>/</w:t>
      </w:r>
      <w:r w:rsidR="007B024F" w:rsidRPr="00C632C2">
        <w:rPr>
          <w:rFonts w:ascii="TH SarabunPSK" w:hAnsi="TH SarabunPSK" w:cs="TH SarabunPSK" w:hint="cs"/>
          <w:sz w:val="34"/>
          <w:szCs w:val="34"/>
          <w:cs/>
        </w:rPr>
        <w:t>๓</w:t>
      </w:r>
      <w:r w:rsidR="007B024F" w:rsidRPr="00C632C2">
        <w:rPr>
          <w:rFonts w:ascii="TH SarabunPSK" w:hAnsi="TH SarabunPSK" w:cs="TH SarabunPSK"/>
          <w:sz w:val="34"/>
          <w:szCs w:val="34"/>
          <w:cs/>
        </w:rPr>
        <w:t xml:space="preserve">  </w:t>
      </w:r>
      <w:r w:rsidR="00244527" w:rsidRPr="00C632C2">
        <w:rPr>
          <w:rFonts w:ascii="TH SarabunPSK" w:hAnsi="TH SarabunPSK" w:cs="TH SarabunPSK"/>
          <w:sz w:val="34"/>
          <w:szCs w:val="34"/>
          <w:cs/>
        </w:rPr>
        <w:t>(</w:t>
      </w:r>
      <w:r w:rsidR="00C01C73" w:rsidRPr="00C632C2">
        <w:rPr>
          <w:rFonts w:ascii="TH SarabunPSK" w:hAnsi="TH SarabunPSK" w:cs="TH SarabunPSK"/>
          <w:sz w:val="34"/>
          <w:szCs w:val="34"/>
          <w:cs/>
        </w:rPr>
        <w:t>๑</w:t>
      </w:r>
      <w:r w:rsidR="00244527" w:rsidRPr="00C632C2">
        <w:rPr>
          <w:rFonts w:ascii="TH SarabunPSK" w:hAnsi="TH SarabunPSK" w:cs="TH SarabunPSK"/>
          <w:sz w:val="34"/>
          <w:szCs w:val="34"/>
          <w:cs/>
        </w:rPr>
        <w:t>)  และ  (</w:t>
      </w:r>
      <w:r w:rsidR="00C01C73" w:rsidRPr="00C632C2">
        <w:rPr>
          <w:rFonts w:ascii="TH SarabunPSK" w:hAnsi="TH SarabunPSK" w:cs="TH SarabunPSK"/>
          <w:sz w:val="34"/>
          <w:szCs w:val="34"/>
          <w:cs/>
        </w:rPr>
        <w:t>๒</w:t>
      </w:r>
      <w:r w:rsidR="00244527" w:rsidRPr="00C632C2">
        <w:rPr>
          <w:rFonts w:ascii="TH SarabunPSK" w:hAnsi="TH SarabunPSK" w:cs="TH SarabunPSK"/>
          <w:sz w:val="34"/>
          <w:szCs w:val="34"/>
          <w:cs/>
        </w:rPr>
        <w:t>)</w:t>
      </w:r>
      <w:r w:rsidR="00244527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C83D02" w:rsidRPr="00C632C2">
        <w:rPr>
          <w:rFonts w:ascii="TH SarabunPSK" w:hAnsi="TH SarabunPSK" w:cs="TH SarabunPSK" w:hint="cs"/>
          <w:sz w:val="34"/>
          <w:szCs w:val="34"/>
          <w:cs/>
        </w:rPr>
        <w:t>และ</w:t>
      </w:r>
      <w:r w:rsidR="00B47300" w:rsidRPr="00C632C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D010B8" w:rsidRPr="00C632C2">
        <w:rPr>
          <w:rFonts w:ascii="TH SarabunPSK" w:hAnsi="TH SarabunPSK" w:cs="TH SarabunPSK" w:hint="cs"/>
          <w:sz w:val="34"/>
          <w:szCs w:val="34"/>
          <w:cs/>
        </w:rPr>
        <w:t>แจ้ง</w:t>
      </w:r>
      <w:r w:rsidR="00A47E6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ผลการพิจารณา</w:t>
      </w:r>
      <w:r w:rsidR="009F1EA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พร้อม</w:t>
      </w:r>
      <w:r w:rsidR="0064258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แสดงรายละเอียดและ</w:t>
      </w:r>
      <w:r w:rsidR="009F1EA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เหตุผล</w:t>
      </w:r>
      <w:r w:rsidR="00C6129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64258A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ประกอบการพิจารณาต่อสำนักงาน</w:t>
      </w:r>
      <w:r w:rsidR="007D597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ล่วงหน้า</w:t>
      </w:r>
      <w:r w:rsidR="00BD334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อย่</w:t>
      </w:r>
      <w:r w:rsidR="00F7136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า</w:t>
      </w:r>
      <w:r w:rsidR="00BD334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งน้อย</w:t>
      </w:r>
      <w:r w:rsidR="004828A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สิบห้า</w:t>
      </w:r>
      <w:r w:rsidR="00BD334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วันก่อ</w:t>
      </w:r>
      <w:r w:rsidR="001B7A1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นการ</w:t>
      </w:r>
      <w:r w:rsidR="00136D44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ลงทุน</w:t>
      </w:r>
      <w:r w:rsidR="00541FF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นั้น</w:t>
      </w:r>
      <w:r w:rsidR="006767B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  <w:r w:rsidR="00CC3EB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</w:t>
      </w:r>
    </w:p>
    <w:p w14:paraId="665C75D4" w14:textId="71AA7016" w:rsidR="00943D90" w:rsidRPr="00C632C2" w:rsidRDefault="00CE5591" w:rsidP="00C61299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color w:val="000000" w:themeColor="text1"/>
          <w:spacing w:val="2"/>
          <w:sz w:val="34"/>
          <w:szCs w:val="34"/>
          <w:cs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๑๓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</w:rPr>
        <w:t>/</w:t>
      </w:r>
      <w:r w:rsidR="00347B40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๕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CD5C2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ก่อน</w:t>
      </w:r>
      <w:r w:rsidR="00DA18A0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การ</w:t>
      </w:r>
      <w:r w:rsidR="00B0672C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ลงทุน</w:t>
      </w:r>
      <w:r w:rsidR="00E11915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ในหุ้นอย่างมีนัยสำคัญ</w:t>
      </w:r>
      <w:r w:rsidR="00DA18A0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เกินกว่าร้อยละ</w:t>
      </w:r>
      <w:r w:rsidR="0073154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ห้าสิบ</w:t>
      </w:r>
      <w:r w:rsidR="00116561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ของทุนจด</w:t>
      </w:r>
      <w:r w:rsidR="0011656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ทะเบียน</w:t>
      </w:r>
      <w:r w:rsidR="008D3D17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116561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ซึ่งชำระแล้ว</w:t>
      </w:r>
      <w:r w:rsidR="0011656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ของบริษัท</w:t>
      </w:r>
      <w:r w:rsidR="0076579F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ที่ออกหุ้น</w:t>
      </w:r>
      <w:r w:rsidR="0011656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นั้น  </w:t>
      </w:r>
      <w:r w:rsidR="00D34E3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ผู้ประกอบธุรกิจหลักทรัพย์</w:t>
      </w:r>
      <w:r w:rsidR="003C322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ต้องได้รับอนุญาตจากคณะกรรมการ</w:t>
      </w:r>
      <w:r w:rsidR="00C6129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</w:r>
      <w:r w:rsidR="003C3228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กำกับตลาดทุนให้ประกอบกิจการอื่น</w:t>
      </w:r>
      <w:r w:rsidR="009E6703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ตาม</w:t>
      </w:r>
      <w:r w:rsidR="000B7D36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ประกาศคณะกรรมการกำกับตลาดทุน</w:t>
      </w:r>
      <w:r w:rsidR="000B7D36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ว่าด้วย</w:t>
      </w:r>
      <w:r w:rsidR="000B7D36" w:rsidRPr="00C632C2">
        <w:rPr>
          <w:rFonts w:ascii="TH SarabunPSK" w:hAnsi="TH SarabunPSK" w:cs="TH SarabunPSK"/>
          <w:color w:val="000000" w:themeColor="text1"/>
          <w:spacing w:val="2"/>
          <w:sz w:val="34"/>
          <w:szCs w:val="34"/>
          <w:cs/>
        </w:rPr>
        <w:t>การประกอบ</w:t>
      </w:r>
      <w:r w:rsidR="00C61299" w:rsidRPr="00C632C2">
        <w:rPr>
          <w:rFonts w:ascii="TH SarabunPSK" w:hAnsi="TH SarabunPSK" w:cs="TH SarabunPSK"/>
          <w:color w:val="000000" w:themeColor="text1"/>
          <w:spacing w:val="2"/>
          <w:sz w:val="34"/>
          <w:szCs w:val="34"/>
          <w:cs/>
        </w:rPr>
        <w:br/>
      </w:r>
      <w:r w:rsidR="000B7D36" w:rsidRPr="00C632C2">
        <w:rPr>
          <w:rFonts w:ascii="TH SarabunPSK" w:hAnsi="TH SarabunPSK" w:cs="TH SarabunPSK"/>
          <w:color w:val="000000" w:themeColor="text1"/>
          <w:spacing w:val="2"/>
          <w:sz w:val="34"/>
          <w:szCs w:val="34"/>
          <w:cs/>
        </w:rPr>
        <w:t>กิจการอื่นที่มิใช่ธุรกิจหลักทรัพย์ในประเภทที่ได้รับอนุญาตของบริษัทหลักทรัพย์</w:t>
      </w:r>
      <w:r w:rsidR="00256EAD" w:rsidRPr="00C632C2">
        <w:rPr>
          <w:rFonts w:ascii="TH SarabunPSK" w:hAnsi="TH SarabunPSK" w:cs="TH SarabunPSK" w:hint="cs"/>
          <w:color w:val="000000" w:themeColor="text1"/>
          <w:spacing w:val="2"/>
          <w:sz w:val="34"/>
          <w:szCs w:val="34"/>
          <w:cs/>
        </w:rPr>
        <w:t>ด้วย</w:t>
      </w:r>
      <w:r w:rsidR="006707D0" w:rsidRPr="00C632C2">
        <w:rPr>
          <w:rFonts w:ascii="TH SarabunPSK" w:hAnsi="TH SarabunPSK" w:cs="TH SarabunPSK" w:hint="cs"/>
          <w:color w:val="000000" w:themeColor="text1"/>
          <w:spacing w:val="2"/>
          <w:sz w:val="34"/>
          <w:szCs w:val="34"/>
          <w:cs/>
        </w:rPr>
        <w:t>”</w:t>
      </w:r>
    </w:p>
    <w:p w14:paraId="633A586B" w14:textId="23EED0FF" w:rsidR="00631C29" w:rsidRPr="00C632C2" w:rsidRDefault="00631C29" w:rsidP="00C61299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pacing w:val="-4"/>
          <w:sz w:val="34"/>
          <w:szCs w:val="34"/>
        </w:rPr>
      </w:pPr>
      <w:r w:rsidRPr="00C632C2">
        <w:rPr>
          <w:rFonts w:ascii="TH SarabunPSK" w:hAnsi="TH SarabunPSK" w:cs="TH SarabunPSK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="00452DB2" w:rsidRPr="00C632C2">
        <w:rPr>
          <w:rFonts w:ascii="TH SarabunPSK" w:hAnsi="TH SarabunPSK" w:cs="TH SarabunPSK" w:hint="cs"/>
          <w:sz w:val="34"/>
          <w:szCs w:val="34"/>
          <w:cs/>
        </w:rPr>
        <w:t>๕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3A644A" w:rsidRPr="00C632C2">
        <w:rPr>
          <w:rFonts w:ascii="TH SarabunPSK" w:hAnsi="TH SarabunPSK" w:cs="TH SarabunPSK" w:hint="cs"/>
          <w:sz w:val="34"/>
          <w:szCs w:val="34"/>
          <w:cs/>
        </w:rPr>
        <w:t>เพิ่มความต่อไปนี้เป็น</w:t>
      </w:r>
      <w:r w:rsidR="00A3450B" w:rsidRPr="00C632C2">
        <w:rPr>
          <w:rFonts w:ascii="TH SarabunPSK" w:hAnsi="TH SarabunPSK" w:cs="TH SarabunPSK" w:hint="cs"/>
          <w:sz w:val="34"/>
          <w:szCs w:val="34"/>
          <w:cs/>
        </w:rPr>
        <w:t>หมวด</w:t>
      </w:r>
      <w:r w:rsidR="00712241" w:rsidRPr="00C632C2">
        <w:rPr>
          <w:rFonts w:ascii="TH SarabunPSK" w:hAnsi="TH SarabunPSK" w:cs="TH SarabunPSK" w:hint="cs"/>
          <w:sz w:val="34"/>
          <w:szCs w:val="34"/>
          <w:cs/>
        </w:rPr>
        <w:t xml:space="preserve">  ๒/๑  </w:t>
      </w:r>
      <w:r w:rsidR="00712241" w:rsidRPr="00C632C2">
        <w:rPr>
          <w:rFonts w:ascii="TH SarabunPSK" w:hAnsi="TH SarabunPSK" w:cs="TH SarabunPSK"/>
          <w:sz w:val="34"/>
          <w:szCs w:val="34"/>
          <w:cs/>
        </w:rPr>
        <w:t>หลักเกณฑ์</w:t>
      </w:r>
      <w:r w:rsidR="00712241" w:rsidRPr="00C632C2">
        <w:rPr>
          <w:rFonts w:ascii="TH SarabunPSK" w:hAnsi="TH SarabunPSK" w:cs="TH SarabunPSK" w:hint="cs"/>
          <w:sz w:val="34"/>
          <w:szCs w:val="34"/>
          <w:cs/>
        </w:rPr>
        <w:t>เพิ่มเติม</w:t>
      </w:r>
      <w:r w:rsidR="00712241" w:rsidRPr="00C632C2">
        <w:rPr>
          <w:rFonts w:ascii="TH SarabunPSK" w:hAnsi="TH SarabunPSK" w:cs="TH SarabunPSK"/>
          <w:sz w:val="34"/>
          <w:szCs w:val="34"/>
          <w:cs/>
        </w:rPr>
        <w:t>สำหรับ</w:t>
      </w:r>
      <w:r w:rsidR="00712241" w:rsidRPr="00C632C2">
        <w:rPr>
          <w:rFonts w:ascii="TH SarabunPSK" w:hAnsi="TH SarabunPSK" w:cs="TH SarabunPSK" w:hint="cs"/>
          <w:sz w:val="34"/>
          <w:szCs w:val="34"/>
          <w:cs/>
        </w:rPr>
        <w:t>การลงทุน</w:t>
      </w:r>
      <w:r w:rsidR="00B01C14" w:rsidRPr="00C632C2">
        <w:rPr>
          <w:rFonts w:ascii="TH SarabunPSK" w:hAnsi="TH SarabunPSK" w:cs="TH SarabunPSK" w:hint="cs"/>
          <w:sz w:val="34"/>
          <w:szCs w:val="34"/>
          <w:cs/>
        </w:rPr>
        <w:t>ใน</w:t>
      </w:r>
      <w:r w:rsidR="00712241" w:rsidRPr="00C632C2">
        <w:rPr>
          <w:rFonts w:ascii="TH SarabunPSK" w:hAnsi="TH SarabunPSK" w:cs="TH SarabunPSK" w:hint="cs"/>
          <w:sz w:val="34"/>
          <w:szCs w:val="34"/>
          <w:cs/>
        </w:rPr>
        <w:t>หุ้น</w:t>
      </w:r>
      <w:r w:rsidR="00BC6177" w:rsidRPr="00C632C2">
        <w:rPr>
          <w:rFonts w:ascii="TH SarabunPSK" w:hAnsi="TH SarabunPSK" w:cs="TH SarabunPSK"/>
          <w:sz w:val="34"/>
          <w:szCs w:val="34"/>
          <w:cs/>
        </w:rPr>
        <w:br/>
      </w:r>
      <w:r w:rsidR="007D052F" w:rsidRPr="00C632C2">
        <w:rPr>
          <w:rFonts w:ascii="TH SarabunPSK" w:hAnsi="TH SarabunPSK" w:cs="TH SarabunPSK" w:hint="cs"/>
          <w:sz w:val="34"/>
          <w:szCs w:val="34"/>
          <w:cs/>
        </w:rPr>
        <w:t>อย่างมีนัยสำคัญ</w:t>
      </w:r>
      <w:r w:rsidR="00712241" w:rsidRPr="00C632C2">
        <w:rPr>
          <w:rFonts w:ascii="TH SarabunPSK" w:hAnsi="TH SarabunPSK" w:cs="TH SarabunPSK" w:hint="cs"/>
          <w:sz w:val="34"/>
          <w:szCs w:val="34"/>
          <w:cs/>
        </w:rPr>
        <w:t>ของผู้ประกอบธุร</w:t>
      </w:r>
      <w:r w:rsidR="009165CA" w:rsidRPr="00C632C2">
        <w:rPr>
          <w:rFonts w:ascii="TH SarabunPSK" w:hAnsi="TH SarabunPSK" w:cs="TH SarabunPSK" w:hint="cs"/>
          <w:sz w:val="34"/>
          <w:szCs w:val="34"/>
          <w:cs/>
        </w:rPr>
        <w:t xml:space="preserve">กิจสัญญาซื้อขายล่วงหน้า  </w:t>
      </w:r>
      <w:r w:rsidR="003A644A" w:rsidRPr="00C632C2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9165CA" w:rsidRPr="00C632C2">
        <w:rPr>
          <w:rFonts w:ascii="TH SarabunPSK" w:hAnsi="TH SarabunPSK" w:cs="TH SarabunPSK" w:hint="cs"/>
          <w:sz w:val="34"/>
          <w:szCs w:val="34"/>
          <w:cs/>
        </w:rPr>
        <w:t>๑๓/</w:t>
      </w:r>
      <w:r w:rsidR="00347B40" w:rsidRPr="00C632C2">
        <w:rPr>
          <w:rFonts w:ascii="TH SarabunPSK" w:hAnsi="TH SarabunPSK" w:cs="TH SarabunPSK" w:hint="cs"/>
          <w:sz w:val="34"/>
          <w:szCs w:val="34"/>
          <w:cs/>
        </w:rPr>
        <w:t>๖</w:t>
      </w:r>
      <w:r w:rsidR="003A644A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B571C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C6177" w:rsidRPr="00C632C2">
        <w:rPr>
          <w:rFonts w:ascii="TH SarabunPSK" w:hAnsi="TH SarabunPSK" w:cs="TH SarabunPSK" w:hint="cs"/>
          <w:sz w:val="34"/>
          <w:szCs w:val="34"/>
          <w:cs/>
        </w:rPr>
        <w:t>และข้อ</w:t>
      </w:r>
      <w:r w:rsidR="00E41C14" w:rsidRPr="00C632C2">
        <w:rPr>
          <w:rFonts w:ascii="TH SarabunPSK" w:hAnsi="TH SarabunPSK" w:cs="TH SarabunPSK"/>
          <w:sz w:val="34"/>
          <w:szCs w:val="34"/>
        </w:rPr>
        <w:t xml:space="preserve"> </w:t>
      </w:r>
      <w:r w:rsidR="00BC6177" w:rsidRPr="00C632C2">
        <w:rPr>
          <w:rFonts w:ascii="TH SarabunPSK" w:hAnsi="TH SarabunPSK" w:cs="TH SarabunPSK" w:hint="cs"/>
          <w:sz w:val="34"/>
          <w:szCs w:val="34"/>
          <w:cs/>
        </w:rPr>
        <w:t xml:space="preserve"> ๑๓/</w:t>
      </w:r>
      <w:r w:rsidR="00347B40" w:rsidRPr="00C632C2">
        <w:rPr>
          <w:rFonts w:ascii="TH SarabunPSK" w:hAnsi="TH SarabunPSK" w:cs="TH SarabunPSK" w:hint="cs"/>
          <w:sz w:val="34"/>
          <w:szCs w:val="34"/>
          <w:cs/>
        </w:rPr>
        <w:t>๗</w:t>
      </w:r>
      <w:r w:rsidR="00BC6177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DB571C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 w:hint="cs"/>
          <w:sz w:val="34"/>
          <w:szCs w:val="34"/>
          <w:cs/>
        </w:rPr>
        <w:t>แห่งประกาศ</w:t>
      </w:r>
      <w:r w:rsidR="00C61299" w:rsidRPr="00C632C2">
        <w:rPr>
          <w:rFonts w:ascii="TH SarabunPSK" w:hAnsi="TH SarabunPSK" w:cs="TH SarabunPSK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sz w:val="34"/>
          <w:szCs w:val="34"/>
          <w:cs/>
        </w:rPr>
        <w:t>สำนักงาน</w:t>
      </w:r>
      <w:r w:rsidRPr="00C632C2">
        <w:rPr>
          <w:rFonts w:ascii="TH SarabunPSK" w:hAnsi="TH SarabunPSK" w:cs="TH SarabunPSK"/>
          <w:spacing w:val="-6"/>
          <w:sz w:val="34"/>
          <w:szCs w:val="34"/>
          <w:cs/>
        </w:rPr>
        <w:t>คณะกรรมการกำกับหลักทรัพย์และตลาดหลักทรัพย์</w:t>
      </w:r>
      <w:r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 xml:space="preserve">  ที่  สธ.  ๑๕/๒๕๕๘  เรื่อง  </w:t>
      </w:r>
      <w:r w:rsidRPr="00C632C2">
        <w:rPr>
          <w:rFonts w:ascii="TH SarabunPSK" w:hAnsi="TH SarabunPSK" w:cs="TH SarabunPSK"/>
          <w:spacing w:val="-6"/>
          <w:sz w:val="34"/>
          <w:szCs w:val="34"/>
          <w:cs/>
        </w:rPr>
        <w:t>ข้อกำหนด</w:t>
      </w:r>
      <w:r w:rsidR="006707D0" w:rsidRPr="00C632C2">
        <w:rPr>
          <w:rFonts w:ascii="TH SarabunPSK" w:hAnsi="TH SarabunPSK" w:cs="TH SarabunPSK"/>
          <w:spacing w:val="-6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spacing w:val="-6"/>
          <w:sz w:val="34"/>
          <w:szCs w:val="34"/>
          <w:cs/>
        </w:rPr>
        <w:t>ในรายละเอียด</w:t>
      </w:r>
      <w:r w:rsidRPr="00C632C2">
        <w:rPr>
          <w:rFonts w:ascii="TH SarabunPSK" w:hAnsi="TH SarabunPSK" w:cs="TH SarabunPSK"/>
          <w:spacing w:val="-4"/>
          <w:sz w:val="34"/>
          <w:szCs w:val="34"/>
          <w:cs/>
        </w:rPr>
        <w:t>เกี่ยวกับการลงทุนเพื่อเป็นทรัพย์สินของผู้ประกอบธุรกิจ</w:t>
      </w:r>
      <w:r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 ลงวันที่  ๗  เมษายน  พ.ศ.</w:t>
      </w:r>
      <w:r w:rsidR="006E4674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 xml:space="preserve"> ๒๕๕๘</w:t>
      </w:r>
    </w:p>
    <w:p w14:paraId="4FFDFCE7" w14:textId="277820C4" w:rsidR="009B5DDA" w:rsidRPr="00C632C2" w:rsidRDefault="009B5DDA" w:rsidP="00A81AC0">
      <w:pPr>
        <w:jc w:val="center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 w:hint="cs"/>
          <w:sz w:val="34"/>
          <w:szCs w:val="34"/>
          <w:cs/>
        </w:rPr>
        <w:t>“หมวด  ๒/๑</w:t>
      </w:r>
      <w:r w:rsidRPr="00C632C2">
        <w:rPr>
          <w:rFonts w:ascii="TH SarabunPSK" w:hAnsi="TH SarabunPSK" w:cs="TH SarabunPSK"/>
          <w:sz w:val="34"/>
          <w:szCs w:val="34"/>
        </w:rPr>
        <w:br/>
      </w:r>
      <w:r w:rsidRPr="00C632C2">
        <w:rPr>
          <w:rFonts w:ascii="TH SarabunPSK" w:hAnsi="TH SarabunPSK" w:cs="TH SarabunPSK"/>
          <w:spacing w:val="-6"/>
          <w:sz w:val="34"/>
          <w:szCs w:val="34"/>
          <w:cs/>
        </w:rPr>
        <w:t>หลักเกณฑ์</w:t>
      </w:r>
      <w:r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เพิ่มเติม</w:t>
      </w:r>
      <w:r w:rsidRPr="00C632C2">
        <w:rPr>
          <w:rFonts w:ascii="TH SarabunPSK" w:hAnsi="TH SarabunPSK" w:cs="TH SarabunPSK"/>
          <w:spacing w:val="-6"/>
          <w:sz w:val="34"/>
          <w:szCs w:val="34"/>
          <w:cs/>
        </w:rPr>
        <w:t>สำหรับ</w:t>
      </w:r>
      <w:r w:rsidRPr="00C632C2">
        <w:rPr>
          <w:rFonts w:ascii="TH SarabunPSK" w:hAnsi="TH SarabunPSK" w:cs="TH SarabunPSK" w:hint="cs"/>
          <w:sz w:val="34"/>
          <w:szCs w:val="34"/>
          <w:cs/>
        </w:rPr>
        <w:t>การลงทุน</w:t>
      </w:r>
      <w:r w:rsidR="002B6E89" w:rsidRPr="00C632C2">
        <w:rPr>
          <w:rFonts w:ascii="TH SarabunPSK" w:hAnsi="TH SarabunPSK" w:cs="TH SarabunPSK" w:hint="cs"/>
          <w:sz w:val="34"/>
          <w:szCs w:val="34"/>
          <w:cs/>
        </w:rPr>
        <w:t>ในหุ้นอย่างมีนัยสำคัญ</w:t>
      </w:r>
      <w:r w:rsidRPr="00C632C2">
        <w:rPr>
          <w:rFonts w:ascii="TH SarabunPSK" w:hAnsi="TH SarabunPSK" w:cs="TH SarabunPSK"/>
          <w:sz w:val="34"/>
          <w:szCs w:val="34"/>
          <w:cs/>
        </w:rPr>
        <w:br/>
      </w:r>
      <w:r w:rsidRPr="00C632C2">
        <w:rPr>
          <w:rFonts w:ascii="TH SarabunPSK" w:hAnsi="TH SarabunPSK" w:cs="TH SarabunPSK" w:hint="cs"/>
          <w:sz w:val="34"/>
          <w:szCs w:val="34"/>
          <w:cs/>
        </w:rPr>
        <w:t>ของผู้ประกอบธุรกิจ</w:t>
      </w:r>
      <w:r w:rsidR="00D531C7" w:rsidRPr="00C632C2">
        <w:rPr>
          <w:rFonts w:ascii="TH SarabunPSK" w:hAnsi="TH SarabunPSK" w:cs="TH SarabunPSK" w:hint="cs"/>
          <w:sz w:val="34"/>
          <w:szCs w:val="34"/>
          <w:cs/>
        </w:rPr>
        <w:t>สัญญาซื้อขายล่วงหน้า</w:t>
      </w:r>
    </w:p>
    <w:p w14:paraId="4EB99B5F" w14:textId="77777777" w:rsidR="009B5DDA" w:rsidRPr="00C632C2" w:rsidRDefault="009B5DDA" w:rsidP="00A81AC0">
      <w:pPr>
        <w:tabs>
          <w:tab w:val="left" w:pos="426"/>
          <w:tab w:val="left" w:pos="5475"/>
        </w:tabs>
        <w:rPr>
          <w:rFonts w:ascii="TH SarabunPSK" w:hAnsi="TH SarabunPSK" w:cs="TH SarabunPSK"/>
          <w:sz w:val="16"/>
          <w:szCs w:val="16"/>
        </w:rPr>
      </w:pPr>
    </w:p>
    <w:p w14:paraId="418A6A12" w14:textId="77777777" w:rsidR="009B5DDA" w:rsidRPr="00C632C2" w:rsidRDefault="009B5DDA" w:rsidP="00A81AC0">
      <w:pPr>
        <w:rPr>
          <w:rFonts w:ascii="TH SarabunPSK" w:hAnsi="TH SarabunPSK" w:cs="TH SarabunPSK"/>
          <w:sz w:val="16"/>
          <w:szCs w:val="16"/>
        </w:rPr>
      </w:pPr>
      <w:r w:rsidRPr="00C632C2">
        <w:rPr>
          <w:noProof/>
        </w:rPr>
        <mc:AlternateContent>
          <mc:Choice Requires="wps">
            <w:drawing>
              <wp:anchor distT="4294967295" distB="4294967295" distL="114300" distR="114300" simplePos="0" relativeHeight="251658243" behindDoc="0" locked="0" layoutInCell="1" allowOverlap="1" wp14:anchorId="76141737" wp14:editId="7BCBA1A5">
                <wp:simplePos x="0" y="0"/>
                <wp:positionH relativeFrom="column">
                  <wp:posOffset>2342515</wp:posOffset>
                </wp:positionH>
                <wp:positionV relativeFrom="paragraph">
                  <wp:posOffset>12064</wp:posOffset>
                </wp:positionV>
                <wp:extent cx="1180465" cy="0"/>
                <wp:effectExtent l="0" t="0" r="0" b="0"/>
                <wp:wrapNone/>
                <wp:docPr id="2129331074" name="Straight Arrow Connector 21293310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804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C3212C" id="Straight Arrow Connector 2129331074" o:spid="_x0000_s1026" type="#_x0000_t32" style="position:absolute;margin-left:184.45pt;margin-top:.95pt;width:92.95pt;height:0;z-index:251658243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"/>
            </w:pict>
          </mc:Fallback>
        </mc:AlternateContent>
      </w:r>
    </w:p>
    <w:p w14:paraId="0D0DDF8C" w14:textId="5434D932" w:rsidR="00BC6177" w:rsidRPr="00C632C2" w:rsidRDefault="001C1E97" w:rsidP="00C61299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 w:hint="cs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="00951E4D" w:rsidRPr="00C632C2">
        <w:rPr>
          <w:rFonts w:ascii="TH SarabunPSK" w:hAnsi="TH SarabunPSK" w:cs="TH SarabunPSK" w:hint="cs"/>
          <w:sz w:val="34"/>
          <w:szCs w:val="34"/>
          <w:cs/>
        </w:rPr>
        <w:t>๑๓/</w:t>
      </w:r>
      <w:r w:rsidR="009A0183" w:rsidRPr="00C632C2">
        <w:rPr>
          <w:rFonts w:ascii="TH SarabunPSK" w:hAnsi="TH SarabunPSK" w:cs="TH SarabunPSK" w:hint="cs"/>
          <w:sz w:val="34"/>
          <w:szCs w:val="34"/>
          <w:cs/>
        </w:rPr>
        <w:t>๖</w:t>
      </w:r>
      <w:r w:rsidR="009B5DDA" w:rsidRPr="00C632C2">
        <w:rPr>
          <w:rFonts w:ascii="TH SarabunPSK" w:hAnsi="TH SarabunPSK" w:cs="TH SarabunPSK"/>
          <w:sz w:val="34"/>
          <w:szCs w:val="34"/>
          <w:cs/>
        </w:rPr>
        <w:tab/>
      </w:r>
      <w:r w:rsidR="00E03933" w:rsidRPr="00C632C2">
        <w:rPr>
          <w:rFonts w:ascii="TH SarabunPSK" w:hAnsi="TH SarabunPSK" w:cs="TH SarabunPSK" w:hint="cs"/>
          <w:sz w:val="34"/>
          <w:szCs w:val="34"/>
          <w:cs/>
        </w:rPr>
        <w:t>ให้</w:t>
      </w:r>
      <w:r w:rsidR="009E09AD" w:rsidRPr="00C632C2">
        <w:rPr>
          <w:rFonts w:ascii="TH SarabunPSK" w:hAnsi="TH SarabunPSK" w:cs="TH SarabunPSK" w:hint="cs"/>
          <w:sz w:val="34"/>
          <w:szCs w:val="34"/>
          <w:cs/>
        </w:rPr>
        <w:t>นำ</w:t>
      </w:r>
      <w:r w:rsidR="00DD1DB0" w:rsidRPr="00C632C2">
        <w:rPr>
          <w:rFonts w:ascii="TH SarabunPSK" w:hAnsi="TH SarabunPSK" w:cs="TH SarabunPSK" w:hint="cs"/>
          <w:sz w:val="34"/>
          <w:szCs w:val="34"/>
          <w:cs/>
        </w:rPr>
        <w:t>ความ</w:t>
      </w:r>
      <w:r w:rsidR="00632B1D" w:rsidRPr="00C632C2">
        <w:rPr>
          <w:rFonts w:ascii="TH SarabunPSK" w:hAnsi="TH SarabunPSK" w:cs="TH SarabunPSK" w:hint="cs"/>
          <w:sz w:val="34"/>
          <w:szCs w:val="34"/>
          <w:cs/>
        </w:rPr>
        <w:t>ใน</w:t>
      </w:r>
      <w:r w:rsidR="00ED56F7" w:rsidRPr="00C632C2">
        <w:rPr>
          <w:rFonts w:ascii="TH SarabunPSK" w:hAnsi="TH SarabunPSK" w:cs="TH SarabunPSK" w:hint="cs"/>
          <w:sz w:val="34"/>
          <w:szCs w:val="34"/>
          <w:cs/>
        </w:rPr>
        <w:t xml:space="preserve">ข้อ  ๑๓/๑  ข้อ  ๑๓/๒  </w:t>
      </w:r>
      <w:r w:rsidR="00630D43" w:rsidRPr="00C632C2">
        <w:rPr>
          <w:rFonts w:ascii="TH SarabunPSK" w:hAnsi="TH SarabunPSK" w:cs="TH SarabunPSK" w:hint="cs"/>
          <w:sz w:val="34"/>
          <w:szCs w:val="34"/>
          <w:cs/>
        </w:rPr>
        <w:t xml:space="preserve">ข้อ  </w:t>
      </w:r>
      <w:r w:rsidR="006D521B" w:rsidRPr="00C632C2">
        <w:rPr>
          <w:rFonts w:ascii="TH SarabunPSK" w:hAnsi="TH SarabunPSK" w:cs="TH SarabunPSK" w:hint="cs"/>
          <w:sz w:val="34"/>
          <w:szCs w:val="34"/>
          <w:cs/>
        </w:rPr>
        <w:t>๑๓/๓</w:t>
      </w:r>
      <w:r w:rsidR="00452DB2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6D521B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9E72D9" w:rsidRPr="00C632C2">
        <w:rPr>
          <w:rFonts w:ascii="TH SarabunPSK" w:hAnsi="TH SarabunPSK" w:cs="TH SarabunPSK" w:hint="cs"/>
          <w:sz w:val="34"/>
          <w:szCs w:val="34"/>
          <w:cs/>
        </w:rPr>
        <w:t xml:space="preserve">และข้อ  ๑๓/๔  </w:t>
      </w:r>
      <w:r w:rsidR="00A27F1F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มาใช้บังคับ</w:t>
      </w:r>
      <w:r w:rsidR="00C61299" w:rsidRPr="00C632C2">
        <w:rPr>
          <w:rFonts w:ascii="TH SarabunPSK" w:hAnsi="TH SarabunPSK" w:cs="TH SarabunPSK"/>
          <w:spacing w:val="-4"/>
          <w:sz w:val="34"/>
          <w:szCs w:val="34"/>
          <w:cs/>
        </w:rPr>
        <w:br/>
      </w:r>
      <w:r w:rsidR="00A27F1F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กับกรณี</w:t>
      </w:r>
      <w:r w:rsidR="006D521B" w:rsidRPr="00C632C2">
        <w:rPr>
          <w:rFonts w:ascii="TH SarabunPSK" w:hAnsi="TH SarabunPSK" w:cs="TH SarabunPSK" w:hint="cs"/>
          <w:sz w:val="34"/>
          <w:szCs w:val="34"/>
          <w:cs/>
        </w:rPr>
        <w:t>ที่</w:t>
      </w:r>
      <w:r w:rsidR="00666FE0" w:rsidRPr="00C632C2">
        <w:rPr>
          <w:rFonts w:ascii="TH SarabunPSK" w:hAnsi="TH SarabunPSK" w:cs="TH SarabunPSK"/>
          <w:sz w:val="34"/>
          <w:szCs w:val="34"/>
          <w:cs/>
        </w:rPr>
        <w:t>ผู้ประกอบธุรกิจ</w:t>
      </w:r>
      <w:r w:rsidR="00DB54A1" w:rsidRPr="00C632C2">
        <w:rPr>
          <w:rFonts w:ascii="TH SarabunPSK" w:hAnsi="TH SarabunPSK" w:cs="TH SarabunPSK" w:hint="cs"/>
          <w:sz w:val="34"/>
          <w:szCs w:val="34"/>
          <w:cs/>
        </w:rPr>
        <w:t>สัญญาซื้อขายล่วงหน้ามีการลงทุน</w:t>
      </w:r>
      <w:r w:rsidR="00A133F7" w:rsidRPr="00C632C2">
        <w:rPr>
          <w:rFonts w:ascii="TH SarabunPSK" w:hAnsi="TH SarabunPSK" w:cs="TH SarabunPSK" w:hint="cs"/>
          <w:sz w:val="34"/>
          <w:szCs w:val="34"/>
          <w:cs/>
        </w:rPr>
        <w:t>ใน</w:t>
      </w:r>
      <w:r w:rsidR="000248C3" w:rsidRPr="00C632C2">
        <w:rPr>
          <w:rFonts w:ascii="TH SarabunPSK" w:hAnsi="TH SarabunPSK" w:cs="TH SarabunPSK" w:hint="cs"/>
          <w:sz w:val="34"/>
          <w:szCs w:val="34"/>
          <w:cs/>
        </w:rPr>
        <w:t>หุ้น</w:t>
      </w:r>
      <w:r w:rsidR="00A94AB2" w:rsidRPr="00C632C2">
        <w:rPr>
          <w:rFonts w:ascii="TH SarabunPSK" w:hAnsi="TH SarabunPSK" w:cs="TH SarabunPSK" w:hint="cs"/>
          <w:sz w:val="34"/>
          <w:szCs w:val="34"/>
          <w:cs/>
        </w:rPr>
        <w:t>อย่างมีนัยสำคัญ</w:t>
      </w:r>
      <w:r w:rsidR="00D82E33" w:rsidRPr="00C632C2">
        <w:rPr>
          <w:rFonts w:ascii="TH SarabunPSK" w:hAnsi="TH SarabunPSK" w:cs="TH SarabunPSK" w:hint="cs"/>
          <w:sz w:val="34"/>
          <w:szCs w:val="34"/>
          <w:cs/>
        </w:rPr>
        <w:t>ด้วย</w:t>
      </w:r>
      <w:r w:rsidR="00DD1DB0"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780FAE" w:rsidRPr="00C632C2">
        <w:rPr>
          <w:rFonts w:ascii="TH SarabunPSK" w:hAnsi="TH SarabunPSK" w:cs="TH SarabunPSK" w:hint="cs"/>
          <w:sz w:val="34"/>
          <w:szCs w:val="34"/>
          <w:cs/>
        </w:rPr>
        <w:t>โดยอนุโลม</w:t>
      </w:r>
    </w:p>
    <w:p w14:paraId="32A7BDF3" w14:textId="7194F199" w:rsidR="0089434D" w:rsidRPr="00C632C2" w:rsidRDefault="00BC6177" w:rsidP="00C61299">
      <w:pPr>
        <w:tabs>
          <w:tab w:val="left" w:pos="1282"/>
          <w:tab w:val="left" w:pos="1771"/>
        </w:tabs>
        <w:ind w:firstLine="806"/>
        <w:jc w:val="thaiDistribute"/>
        <w:rPr>
          <w:rFonts w:ascii="TH SarabunPSK" w:hAnsi="TH SarabunPSK" w:cs="TH SarabunPSK"/>
          <w:color w:val="000000" w:themeColor="text1"/>
          <w:spacing w:val="2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lastRenderedPageBreak/>
        <w:t>ข้อ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๑๓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</w:rPr>
        <w:t>/</w:t>
      </w:r>
      <w:r w:rsidR="00933E1E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๗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ก่อนการลงทุนในหุ้นอย่างมีนัยสำคัญเกินกว่าร้อยละ</w:t>
      </w:r>
      <w:r w:rsidR="0073154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ห้าสิบ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ของทุนจด</w:t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ทะเบียน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br/>
        <w:t>ซึ่งชำระแล้ว</w:t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ของบริษัทที่ออกหุ้นนั้น  ผู้ประกอบธุรกิจ</w:t>
      </w:r>
      <w:r w:rsidR="0089434D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สัญญาซื้อขายล่วงหน้า</w:t>
      </w:r>
      <w:r w:rsidR="0089434D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ต้องได้รับความเห็นชอบ</w:t>
      </w:r>
      <w:r w:rsidR="0089434D"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br/>
      </w:r>
      <w:r w:rsidR="0089434D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จากสำนักงาน</w:t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ให้ประกอบธุรกิจอื่นตาม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ประกาศ</w:t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สำนักงาน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คณะกรรมการกำกับ</w:t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หลักทรัพย์และ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ตลาดหลักทรัพย์ว่าด้วย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การประกอบธุรกิจอื่นของผู้ประกอบธุรกิจสัญญาซื้อขายล่วงหน้า</w:t>
      </w:r>
      <w:r w:rsidR="0089434D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ด้วย</w:t>
      </w:r>
      <w:r w:rsidR="0089434D" w:rsidRPr="00C632C2">
        <w:rPr>
          <w:rFonts w:ascii="TH SarabunPSK" w:hAnsi="TH SarabunPSK" w:cs="TH SarabunPSK"/>
          <w:color w:val="000000" w:themeColor="text1"/>
          <w:sz w:val="34"/>
          <w:szCs w:val="34"/>
        </w:rPr>
        <w:t>”</w:t>
      </w:r>
    </w:p>
    <w:p w14:paraId="313D37CD" w14:textId="346ABE02" w:rsidR="00323F2D" w:rsidRPr="00C632C2" w:rsidRDefault="00A0163C" w:rsidP="007F2258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ข้อ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2A241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๖</w:t>
      </w:r>
      <w:r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ab/>
      </w:r>
      <w:r w:rsidR="00ED156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ในกรณีที่ผู้ประกอบธุรกิจ</w:t>
      </w:r>
      <w:r w:rsidR="004457E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มีก</w:t>
      </w:r>
      <w:r w:rsidR="00C40BE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ารลงทุน</w:t>
      </w:r>
      <w:r w:rsidR="00A133F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ใน</w:t>
      </w:r>
      <w:r w:rsidR="00C40BE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หุ้น</w:t>
      </w:r>
      <w:r w:rsidR="002A241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อย่างมีนัยสำคัญ</w:t>
      </w:r>
      <w:r w:rsidR="004457E1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อยู่ก่อน</w:t>
      </w:r>
      <w:r w:rsidR="003B44C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วันที่ประกา</w:t>
      </w:r>
      <w:r w:rsidR="00E63684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ศ</w:t>
      </w:r>
      <w:r w:rsidR="003B44C7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นี้</w:t>
      </w:r>
      <w:r w:rsidR="00A13BA2" w:rsidRPr="00C632C2">
        <w:rPr>
          <w:rFonts w:ascii="TH SarabunPSK" w:hAnsi="TH SarabunPSK" w:cs="TH SarabunPSK"/>
          <w:color w:val="000000" w:themeColor="text1"/>
          <w:sz w:val="34"/>
          <w:szCs w:val="34"/>
        </w:rPr>
        <w:br/>
      </w:r>
      <w:r w:rsidR="003B44C7" w:rsidRPr="00C632C2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มีผลใช้บังคับ</w:t>
      </w:r>
      <w:r w:rsidR="007309E7" w:rsidRPr="00C632C2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 </w:t>
      </w:r>
      <w:r w:rsidR="00E63684" w:rsidRPr="00C632C2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 xml:space="preserve"> </w:t>
      </w:r>
      <w:r w:rsidR="00F13A22" w:rsidRPr="00C632C2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แต่การลงทุนดังกล่าว</w:t>
      </w:r>
      <w:r w:rsidR="00F13A22" w:rsidRPr="00C632C2">
        <w:rPr>
          <w:rFonts w:ascii="TH SarabunPSK" w:hAnsi="TH SarabunPSK" w:cs="TH SarabunPSK" w:hint="cs"/>
          <w:spacing w:val="-7"/>
          <w:sz w:val="34"/>
          <w:szCs w:val="34"/>
          <w:cs/>
        </w:rPr>
        <w:t>ไม่เป็นไปตามข้อกำหนด</w:t>
      </w:r>
      <w:r w:rsidR="00A202A4" w:rsidRPr="00C632C2">
        <w:rPr>
          <w:rFonts w:ascii="TH SarabunPSK" w:hAnsi="TH SarabunPSK" w:cs="TH SarabunPSK" w:hint="cs"/>
          <w:spacing w:val="-7"/>
          <w:sz w:val="34"/>
          <w:szCs w:val="34"/>
          <w:cs/>
        </w:rPr>
        <w:t>ที่แก้ไขเพิ่มเติมโดย</w:t>
      </w:r>
      <w:r w:rsidR="00F13A22" w:rsidRPr="00C632C2">
        <w:rPr>
          <w:rFonts w:ascii="TH SarabunPSK" w:hAnsi="TH SarabunPSK" w:cs="TH SarabunPSK" w:hint="cs"/>
          <w:spacing w:val="-7"/>
          <w:sz w:val="34"/>
          <w:szCs w:val="34"/>
          <w:cs/>
        </w:rPr>
        <w:t>ประกาศนี้</w:t>
      </w:r>
      <w:r w:rsidR="00A202A4" w:rsidRPr="00C632C2">
        <w:rPr>
          <w:rFonts w:ascii="TH SarabunPSK" w:hAnsi="TH SarabunPSK" w:cs="TH SarabunPSK" w:hint="cs"/>
          <w:spacing w:val="-7"/>
          <w:sz w:val="34"/>
          <w:szCs w:val="34"/>
          <w:cs/>
        </w:rPr>
        <w:t xml:space="preserve">  </w:t>
      </w:r>
      <w:r w:rsidR="009B1997" w:rsidRPr="00C632C2">
        <w:rPr>
          <w:rFonts w:ascii="TH SarabunPSK" w:hAnsi="TH SarabunPSK" w:cs="TH SarabunPSK" w:hint="cs"/>
          <w:color w:val="000000" w:themeColor="text1"/>
          <w:spacing w:val="-7"/>
          <w:sz w:val="34"/>
          <w:szCs w:val="34"/>
          <w:cs/>
        </w:rPr>
        <w:t>ให้ผู้ประกอบธุรกิจ</w:t>
      </w:r>
      <w:r w:rsidR="007F2258" w:rsidRPr="00C632C2">
        <w:rPr>
          <w:rFonts w:ascii="TH SarabunPSK" w:hAnsi="TH SarabunPSK" w:cs="TH SarabunPSK"/>
          <w:color w:val="000000" w:themeColor="text1"/>
          <w:spacing w:val="-7"/>
          <w:sz w:val="34"/>
          <w:szCs w:val="34"/>
        </w:rPr>
        <w:br/>
      </w:r>
      <w:r w:rsidR="005E4556" w:rsidRPr="00C632C2">
        <w:rPr>
          <w:rFonts w:ascii="TH SarabunPSK" w:hAnsi="TH SarabunPSK" w:cs="TH SarabunPSK" w:hint="cs"/>
          <w:sz w:val="34"/>
          <w:szCs w:val="34"/>
          <w:cs/>
        </w:rPr>
        <w:t>ดำเนินการดังต่อไปนี้ภายในระยะเวลาที่กำหนด</w:t>
      </w:r>
    </w:p>
    <w:p w14:paraId="7DAFB0AE" w14:textId="56A28DAE" w:rsidR="00E44C75" w:rsidRPr="00C632C2" w:rsidRDefault="00E44C75" w:rsidP="00C61299">
      <w:pPr>
        <w:tabs>
          <w:tab w:val="left" w:pos="1282"/>
          <w:tab w:val="left" w:pos="1771"/>
          <w:tab w:val="left" w:pos="2362"/>
          <w:tab w:val="left" w:pos="3283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 w:hint="cs"/>
          <w:sz w:val="34"/>
          <w:szCs w:val="34"/>
          <w:cs/>
        </w:rPr>
        <w:t>(๑)</w:t>
      </w:r>
      <w:r w:rsidRPr="00C632C2">
        <w:rPr>
          <w:rFonts w:ascii="TH SarabunPSK" w:hAnsi="TH SarabunPSK" w:cs="TH SarabunPSK"/>
          <w:sz w:val="34"/>
          <w:szCs w:val="34"/>
          <w:cs/>
        </w:rPr>
        <w:tab/>
      </w:r>
      <w:r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จัดทำ</w:t>
      </w:r>
      <w:r w:rsidR="00A5775F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และ</w:t>
      </w:r>
      <w:r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รายงานการ</w:t>
      </w:r>
      <w:r w:rsidRPr="00C632C2">
        <w:rPr>
          <w:rFonts w:ascii="TH SarabunPSK" w:hAnsi="TH SarabunPSK" w:cs="TH SarabunPSK"/>
          <w:color w:val="000000" w:themeColor="text1"/>
          <w:spacing w:val="-4"/>
          <w:sz w:val="34"/>
          <w:szCs w:val="34"/>
          <w:cs/>
        </w:rPr>
        <w:t>ลงทุน</w:t>
      </w:r>
      <w:r w:rsidR="00C4517B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ในหุ้น</w:t>
      </w:r>
      <w:r w:rsidR="00657BDD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อย่างมีนัยสำคัญ</w:t>
      </w:r>
      <w:r w:rsidR="000248C3" w:rsidRPr="00C632C2">
        <w:rPr>
          <w:rFonts w:ascii="TH SarabunPSK" w:hAnsi="TH SarabunPSK" w:cs="TH SarabunPSK" w:hint="cs"/>
          <w:color w:val="000000" w:themeColor="text1"/>
          <w:spacing w:val="-4"/>
          <w:sz w:val="34"/>
          <w:szCs w:val="34"/>
          <w:cs/>
        </w:rPr>
        <w:t>ให้</w:t>
      </w:r>
      <w:r w:rsidR="00A5775F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สำนักงานทราบ</w:t>
      </w:r>
      <w:r w:rsidR="00A5775F" w:rsidRPr="00C632C2">
        <w:rPr>
          <w:rFonts w:ascii="TH SarabunPSK" w:hAnsi="TH SarabunPSK" w:cs="TH SarabunPSK"/>
          <w:spacing w:val="-4"/>
          <w:sz w:val="34"/>
          <w:szCs w:val="34"/>
          <w:cs/>
        </w:rPr>
        <w:t>ภายใน</w:t>
      </w:r>
      <w:r w:rsidR="00083ED3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สาม</w:t>
      </w:r>
      <w:r w:rsidR="00A5775F" w:rsidRPr="00C632C2">
        <w:rPr>
          <w:rFonts w:ascii="TH SarabunPSK" w:hAnsi="TH SarabunPSK" w:cs="TH SarabunPSK" w:hint="cs"/>
          <w:spacing w:val="-4"/>
          <w:sz w:val="34"/>
          <w:szCs w:val="34"/>
          <w:cs/>
        </w:rPr>
        <w:t>เดือนนับแต่</w:t>
      </w:r>
      <w:r w:rsidR="00C61299" w:rsidRPr="00C632C2">
        <w:rPr>
          <w:rFonts w:ascii="TH SarabunPSK" w:hAnsi="TH SarabunPSK" w:cs="TH SarabunPSK"/>
          <w:sz w:val="34"/>
          <w:szCs w:val="34"/>
          <w:cs/>
        </w:rPr>
        <w:br/>
      </w:r>
      <w:r w:rsidR="00A5775F" w:rsidRPr="00C632C2">
        <w:rPr>
          <w:rFonts w:ascii="TH SarabunPSK" w:hAnsi="TH SarabunPSK" w:cs="TH SarabunPSK" w:hint="cs"/>
          <w:sz w:val="34"/>
          <w:szCs w:val="34"/>
          <w:cs/>
        </w:rPr>
        <w:t xml:space="preserve">วันที่ประกาศนี้มีผลใช้บังคับ </w:t>
      </w:r>
      <w:r w:rsidR="003C7939"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="00BA53F0" w:rsidRPr="00C632C2">
        <w:rPr>
          <w:rFonts w:ascii="TH SarabunPSK" w:hAnsi="TH SarabunPSK" w:cs="TH SarabunPSK" w:hint="cs"/>
          <w:sz w:val="34"/>
          <w:szCs w:val="34"/>
          <w:cs/>
        </w:rPr>
        <w:t>โดยให้</w:t>
      </w:r>
      <w:r w:rsidRPr="00C632C2">
        <w:rPr>
          <w:rFonts w:ascii="TH SarabunPSK" w:hAnsi="TH SarabunPSK" w:cs="TH SarabunPSK" w:hint="cs"/>
          <w:sz w:val="34"/>
          <w:szCs w:val="34"/>
          <w:cs/>
        </w:rPr>
        <w:t>ประเมินความเสี่ยงที่อาจเกิดจาก</w:t>
      </w:r>
      <w:r w:rsidR="003C793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ก</w:t>
      </w:r>
      <w:r w:rsidR="003C7939" w:rsidRPr="00C632C2">
        <w:rPr>
          <w:rFonts w:ascii="TH SarabunPSK" w:hAnsi="TH SarabunPSK" w:cs="TH SarabunPSK"/>
          <w:color w:val="000000" w:themeColor="text1"/>
          <w:sz w:val="34"/>
          <w:szCs w:val="34"/>
          <w:cs/>
        </w:rPr>
        <w:t>ารลงทุน</w:t>
      </w:r>
      <w:r w:rsidR="005111B9"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นั้นด้วย</w:t>
      </w:r>
      <w:r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581A030A" w14:textId="18DC461B" w:rsidR="00E44C75" w:rsidRPr="00C632C2" w:rsidRDefault="00E44C75" w:rsidP="00C61299">
      <w:pPr>
        <w:tabs>
          <w:tab w:val="left" w:pos="1282"/>
          <w:tab w:val="left" w:pos="1771"/>
          <w:tab w:val="left" w:pos="2362"/>
          <w:tab w:val="left" w:pos="3283"/>
        </w:tabs>
        <w:ind w:firstLine="806"/>
        <w:jc w:val="thaiDistribute"/>
        <w:rPr>
          <w:rFonts w:ascii="TH SarabunPSK" w:hAnsi="TH SarabunPSK" w:cs="TH SarabunPSK"/>
          <w:spacing w:val="-2"/>
          <w:sz w:val="34"/>
          <w:szCs w:val="34"/>
          <w:cs/>
        </w:rPr>
      </w:pPr>
      <w:r w:rsidRPr="00C632C2">
        <w:rPr>
          <w:rFonts w:ascii="TH SarabunPSK" w:hAnsi="TH SarabunPSK" w:cs="TH SarabunPSK" w:hint="cs"/>
          <w:sz w:val="34"/>
          <w:szCs w:val="34"/>
          <w:cs/>
        </w:rPr>
        <w:t>(๒)</w:t>
      </w:r>
      <w:r w:rsidR="00EC4A63" w:rsidRPr="00C632C2">
        <w:rPr>
          <w:rFonts w:ascii="TH SarabunPSK" w:hAnsi="TH SarabunPSK" w:cs="TH SarabunPSK"/>
          <w:sz w:val="34"/>
          <w:szCs w:val="34"/>
        </w:rPr>
        <w:tab/>
      </w:r>
      <w:r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แก้ไขให้</w:t>
      </w:r>
      <w:r w:rsidR="00C14E04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การ</w:t>
      </w:r>
      <w:r w:rsidR="00C14E04" w:rsidRPr="00C632C2">
        <w:rPr>
          <w:rFonts w:ascii="TH SarabunPSK" w:hAnsi="TH SarabunPSK" w:cs="TH SarabunPSK"/>
          <w:color w:val="000000" w:themeColor="text1"/>
          <w:spacing w:val="-6"/>
          <w:sz w:val="34"/>
          <w:szCs w:val="34"/>
          <w:cs/>
        </w:rPr>
        <w:t>ลงทุน</w:t>
      </w:r>
      <w:r w:rsidR="00C4517B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ในหุ้น</w:t>
      </w:r>
      <w:r w:rsidR="00657BDD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อย่างมีนัยสำคัญ</w:t>
      </w:r>
      <w:r w:rsidR="00B2545F" w:rsidRPr="00C632C2">
        <w:rPr>
          <w:rFonts w:ascii="TH SarabunPSK" w:hAnsi="TH SarabunPSK" w:cs="TH SarabunPSK" w:hint="cs"/>
          <w:color w:val="000000" w:themeColor="text1"/>
          <w:spacing w:val="-6"/>
          <w:sz w:val="34"/>
          <w:szCs w:val="34"/>
          <w:cs/>
        </w:rPr>
        <w:t>ให้</w:t>
      </w:r>
      <w:r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เป็นไปตามข้อกำหนด</w:t>
      </w:r>
      <w:r w:rsidR="00C14E04"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ที่แก้ไขเพิ่มเติมโดย</w:t>
      </w:r>
      <w:r w:rsidRPr="00C632C2">
        <w:rPr>
          <w:rFonts w:ascii="TH SarabunPSK" w:hAnsi="TH SarabunPSK" w:cs="TH SarabunPSK" w:hint="cs"/>
          <w:spacing w:val="-6"/>
          <w:sz w:val="34"/>
          <w:szCs w:val="34"/>
          <w:cs/>
        </w:rPr>
        <w:t>ประกาศนี้</w:t>
      </w:r>
      <w:r w:rsidR="007C0348" w:rsidRPr="00C632C2">
        <w:rPr>
          <w:rFonts w:ascii="TH SarabunPSK" w:hAnsi="TH SarabunPSK" w:cs="TH SarabunPSK" w:hint="cs"/>
          <w:spacing w:val="2"/>
          <w:sz w:val="34"/>
          <w:szCs w:val="34"/>
          <w:cs/>
        </w:rPr>
        <w:t xml:space="preserve">  </w:t>
      </w:r>
      <w:r w:rsidRPr="00C632C2">
        <w:rPr>
          <w:rFonts w:ascii="TH SarabunPSK" w:hAnsi="TH SarabunPSK" w:cs="TH SarabunPSK"/>
          <w:spacing w:val="-2"/>
          <w:sz w:val="34"/>
          <w:szCs w:val="34"/>
          <w:cs/>
        </w:rPr>
        <w:t>ภายใน</w:t>
      </w:r>
      <w:r w:rsidR="00083ED3"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>หนึ่ง</w:t>
      </w:r>
      <w:r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>ปีนับแต่วันที่ประกาศนี้มีผลใช้บังคับ</w:t>
      </w:r>
      <w:r w:rsidR="00EC4A63" w:rsidRPr="00C632C2">
        <w:rPr>
          <w:rFonts w:ascii="TH SarabunPSK" w:hAnsi="TH SarabunPSK" w:cs="TH SarabunPSK"/>
          <w:spacing w:val="-2"/>
          <w:sz w:val="34"/>
          <w:szCs w:val="34"/>
        </w:rPr>
        <w:t xml:space="preserve">  </w:t>
      </w:r>
      <w:r w:rsidR="008A166D"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>และเมื่อ</w:t>
      </w:r>
      <w:r w:rsidR="008D41D1"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>แก้ไข</w:t>
      </w:r>
      <w:r w:rsidR="008A166D"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 xml:space="preserve">แล้วเสร็จ  </w:t>
      </w:r>
      <w:r w:rsidR="00EC4A63"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>ให้รายงาน</w:t>
      </w:r>
      <w:r w:rsidR="008A166D" w:rsidRPr="00C632C2">
        <w:rPr>
          <w:rFonts w:ascii="TH SarabunPSK" w:hAnsi="TH SarabunPSK" w:cs="TH SarabunPSK" w:hint="cs"/>
          <w:spacing w:val="-2"/>
          <w:sz w:val="34"/>
          <w:szCs w:val="34"/>
          <w:cs/>
        </w:rPr>
        <w:t>สำนักงานทราบด้วย</w:t>
      </w:r>
    </w:p>
    <w:p w14:paraId="4CF31166" w14:textId="08CB02AA" w:rsidR="00033152" w:rsidRPr="00C632C2" w:rsidRDefault="00E44C75" w:rsidP="00A81AC0">
      <w:pPr>
        <w:tabs>
          <w:tab w:val="left" w:pos="1282"/>
          <w:tab w:val="left" w:pos="1710"/>
          <w:tab w:val="left" w:pos="2362"/>
          <w:tab w:val="left" w:pos="3240"/>
          <w:tab w:val="left" w:pos="3845"/>
        </w:tabs>
        <w:ind w:firstLine="806"/>
        <w:jc w:val="thaiDistribute"/>
        <w:rPr>
          <w:rFonts w:ascii="TH SarabunPSK" w:hAnsi="TH SarabunPSK" w:cs="TH SarabunPSK"/>
          <w:sz w:val="34"/>
          <w:szCs w:val="34"/>
        </w:rPr>
      </w:pPr>
      <w:r w:rsidRPr="00C632C2">
        <w:rPr>
          <w:rFonts w:ascii="TH SarabunPSK" w:hAnsi="TH SarabunPSK" w:cs="TH SarabunPSK"/>
          <w:sz w:val="34"/>
          <w:szCs w:val="34"/>
          <w:cs/>
        </w:rPr>
        <w:t>ในกรณีที่มีเหตุจ</w:t>
      </w:r>
      <w:r w:rsidRPr="00C632C2">
        <w:rPr>
          <w:rFonts w:ascii="TH SarabunPSK" w:hAnsi="TH SarabunPSK" w:cs="TH SarabunPSK" w:hint="cs"/>
          <w:sz w:val="34"/>
          <w:szCs w:val="34"/>
          <w:cs/>
        </w:rPr>
        <w:t>ำ</w:t>
      </w:r>
      <w:r w:rsidRPr="00C632C2">
        <w:rPr>
          <w:rFonts w:ascii="TH SarabunPSK" w:hAnsi="TH SarabunPSK" w:cs="TH SarabunPSK"/>
          <w:sz w:val="34"/>
          <w:szCs w:val="34"/>
          <w:cs/>
        </w:rPr>
        <w:t>เป็นและสมควร</w:t>
      </w:r>
      <w:r w:rsidRPr="00C632C2">
        <w:rPr>
          <w:rFonts w:ascii="TH SarabunPSK" w:hAnsi="TH SarabunPSK" w:cs="TH SarabunPSK" w:hint="cs"/>
          <w:sz w:val="34"/>
          <w:szCs w:val="34"/>
          <w:cs/>
        </w:rPr>
        <w:t xml:space="preserve"> </w:t>
      </w:r>
      <w:r w:rsidRPr="00C632C2">
        <w:rPr>
          <w:rFonts w:ascii="TH SarabunPSK" w:hAnsi="TH SarabunPSK" w:cs="TH SarabunPSK"/>
          <w:sz w:val="34"/>
          <w:szCs w:val="34"/>
          <w:cs/>
        </w:rPr>
        <w:t xml:space="preserve"> </w:t>
      </w:r>
      <w:r w:rsidR="007428E8" w:rsidRPr="00C632C2">
        <w:rPr>
          <w:rFonts w:ascii="TH SarabunPSK" w:hAnsi="TH SarabunPSK" w:cs="TH SarabunPSK" w:hint="cs"/>
          <w:sz w:val="34"/>
          <w:szCs w:val="34"/>
          <w:cs/>
        </w:rPr>
        <w:t>สำนักงาน</w:t>
      </w:r>
      <w:r w:rsidRPr="00C632C2">
        <w:rPr>
          <w:rFonts w:ascii="TH SarabunPSK" w:hAnsi="TH SarabunPSK" w:cs="TH SarabunPSK"/>
          <w:sz w:val="34"/>
          <w:szCs w:val="34"/>
          <w:cs/>
        </w:rPr>
        <w:t>อาจ</w:t>
      </w:r>
      <w:r w:rsidRPr="00C632C2">
        <w:rPr>
          <w:rFonts w:ascii="TH SarabunPSK" w:hAnsi="TH SarabunPSK" w:cs="TH SarabunPSK" w:hint="cs"/>
          <w:sz w:val="34"/>
          <w:szCs w:val="34"/>
          <w:cs/>
        </w:rPr>
        <w:t>พิจารณา</w:t>
      </w:r>
      <w:r w:rsidRPr="00C632C2">
        <w:rPr>
          <w:rFonts w:ascii="TH SarabunPSK" w:hAnsi="TH SarabunPSK" w:cs="TH SarabunPSK"/>
          <w:sz w:val="34"/>
          <w:szCs w:val="34"/>
          <w:cs/>
        </w:rPr>
        <w:t>ผ่อนผันระยะเวลาการด</w:t>
      </w:r>
      <w:r w:rsidRPr="00C632C2">
        <w:rPr>
          <w:rFonts w:ascii="TH SarabunPSK" w:hAnsi="TH SarabunPSK" w:cs="TH SarabunPSK" w:hint="cs"/>
          <w:sz w:val="34"/>
          <w:szCs w:val="34"/>
          <w:cs/>
        </w:rPr>
        <w:t>ำ</w:t>
      </w:r>
      <w:r w:rsidRPr="00C632C2">
        <w:rPr>
          <w:rFonts w:ascii="TH SarabunPSK" w:hAnsi="TH SarabunPSK" w:cs="TH SarabunPSK"/>
          <w:sz w:val="34"/>
          <w:szCs w:val="34"/>
          <w:cs/>
        </w:rPr>
        <w:t>เนินการ</w:t>
      </w:r>
      <w:r w:rsidR="00E6044E" w:rsidRPr="00C632C2">
        <w:rPr>
          <w:rFonts w:ascii="TH SarabunPSK" w:hAnsi="TH SarabunPSK" w:cs="TH SarabunPSK"/>
          <w:sz w:val="34"/>
          <w:szCs w:val="34"/>
          <w:cs/>
        </w:rPr>
        <w:br/>
      </w:r>
      <w:r w:rsidRPr="00C632C2">
        <w:rPr>
          <w:rFonts w:ascii="TH SarabunPSK" w:hAnsi="TH SarabunPSK" w:cs="TH SarabunPSK"/>
          <w:sz w:val="34"/>
          <w:szCs w:val="34"/>
          <w:cs/>
        </w:rPr>
        <w:t>ตามวรรคหนึ่งได้</w:t>
      </w:r>
      <w:r w:rsidRPr="00C632C2">
        <w:rPr>
          <w:rFonts w:ascii="TH SarabunPSK" w:hAnsi="TH SarabunPSK" w:cs="TH SarabunPSK" w:hint="cs"/>
          <w:sz w:val="34"/>
          <w:szCs w:val="34"/>
          <w:cs/>
        </w:rPr>
        <w:t xml:space="preserve">  </w:t>
      </w:r>
    </w:p>
    <w:p w14:paraId="6FB5CEB9" w14:textId="23FE999F" w:rsidR="00365F7A" w:rsidRPr="00C632C2" w:rsidRDefault="00365F7A" w:rsidP="00C61299">
      <w:pPr>
        <w:tabs>
          <w:tab w:val="left" w:pos="1282"/>
          <w:tab w:val="left" w:pos="1771"/>
          <w:tab w:val="left" w:pos="2362"/>
          <w:tab w:val="left" w:pos="3283"/>
          <w:tab w:val="left" w:pos="3845"/>
        </w:tabs>
        <w:ind w:firstLine="806"/>
        <w:jc w:val="thaiDistribute"/>
        <w:rPr>
          <w:rFonts w:ascii="TH SarabunPSK" w:eastAsia="Times New Roman" w:hAnsi="TH SarabunPSK" w:cs="TH SarabunPSK"/>
          <w:snapToGrid/>
          <w:sz w:val="34"/>
          <w:szCs w:val="34"/>
          <w:lang w:eastAsia="en-US"/>
        </w:rPr>
      </w:pPr>
      <w:r w:rsidRPr="00C632C2">
        <w:rPr>
          <w:rFonts w:ascii="TH SarabunPSK" w:hAnsi="TH SarabunPSK" w:cs="TH SarabunPSK"/>
          <w:sz w:val="34"/>
          <w:szCs w:val="34"/>
          <w:cs/>
        </w:rPr>
        <w:t>ข้อ</w:t>
      </w:r>
      <w:r w:rsidR="005A33D2" w:rsidRPr="00C632C2">
        <w:rPr>
          <w:rFonts w:ascii="TH SarabunPSK" w:hAnsi="TH SarabunPSK" w:cs="TH SarabunPSK"/>
          <w:sz w:val="34"/>
          <w:szCs w:val="34"/>
          <w:cs/>
        </w:rPr>
        <w:tab/>
      </w:r>
      <w:r w:rsidR="00584C93" w:rsidRPr="00C632C2">
        <w:rPr>
          <w:rFonts w:ascii="TH SarabunPSK" w:hAnsi="TH SarabunPSK" w:cs="TH SarabunPSK" w:hint="cs"/>
          <w:sz w:val="34"/>
          <w:szCs w:val="34"/>
          <w:cs/>
        </w:rPr>
        <w:t>๗</w:t>
      </w:r>
      <w:r w:rsidR="005A33D2" w:rsidRPr="00C632C2">
        <w:rPr>
          <w:rFonts w:ascii="TH SarabunPSK" w:hAnsi="TH SarabunPSK" w:cs="TH SarabunPSK"/>
          <w:sz w:val="34"/>
          <w:szCs w:val="34"/>
          <w:cs/>
        </w:rPr>
        <w:tab/>
      </w:r>
      <w:r w:rsidRPr="00C632C2">
        <w:rPr>
          <w:rFonts w:ascii="TH SarabunPSK" w:hAnsi="TH SarabunPSK" w:cs="TH SarabunPSK"/>
          <w:sz w:val="34"/>
          <w:szCs w:val="34"/>
          <w:cs/>
        </w:rPr>
        <w:t>ประกาศนี้ให้ใช้บังคับตั้งแต่</w:t>
      </w:r>
      <w:r w:rsidR="0008204B" w:rsidRPr="00C632C2">
        <w:rPr>
          <w:rFonts w:ascii="TH SarabunPSK" w:hAnsi="TH SarabunPSK" w:cs="TH SarabunPSK" w:hint="cs"/>
          <w:sz w:val="34"/>
          <w:szCs w:val="34"/>
          <w:cs/>
        </w:rPr>
        <w:t>วันที่</w:t>
      </w:r>
      <w:r w:rsidR="00EE41BA">
        <w:rPr>
          <w:rFonts w:ascii="TH SarabunPSK" w:hAnsi="TH SarabunPSK" w:cs="TH SarabunPSK" w:hint="cs"/>
          <w:sz w:val="34"/>
          <w:szCs w:val="34"/>
          <w:cs/>
        </w:rPr>
        <w:t xml:space="preserve">  </w:t>
      </w:r>
      <w:r w:rsidR="00EE41BA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๑๖  สิงหาคม  พ.ศ.  ๒๕๖๘  </w:t>
      </w:r>
      <w:r w:rsidRPr="00C632C2">
        <w:rPr>
          <w:rFonts w:ascii="TH SarabunPSK" w:hAnsi="TH SarabunPSK" w:cs="TH SarabunPSK"/>
          <w:sz w:val="34"/>
          <w:szCs w:val="34"/>
          <w:cs/>
        </w:rPr>
        <w:t>เป็นต้นไป</w:t>
      </w:r>
    </w:p>
    <w:p w14:paraId="316EC7BE" w14:textId="1D5060CF" w:rsidR="00E02F6A" w:rsidRPr="00C632C2" w:rsidRDefault="00E02F6A" w:rsidP="008A35FC">
      <w:pPr>
        <w:ind w:firstLine="1890"/>
        <w:rPr>
          <w:rFonts w:ascii="TH SarabunPSK" w:hAnsi="TH SarabunPSK" w:cs="TH SarabunPSK"/>
          <w:noProof/>
          <w:color w:val="000000" w:themeColor="text1"/>
          <w:sz w:val="34"/>
          <w:szCs w:val="34"/>
        </w:rPr>
      </w:pPr>
      <w:r w:rsidRPr="00C632C2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>ประกาศ  ณ  วันที่</w:t>
      </w:r>
      <w:r w:rsidR="00EE41BA">
        <w:rPr>
          <w:rFonts w:ascii="TH SarabunPSK" w:hAnsi="TH SarabunPSK" w:cs="TH SarabunPSK" w:hint="cs"/>
          <w:color w:val="000000" w:themeColor="text1"/>
          <w:sz w:val="34"/>
          <w:szCs w:val="34"/>
          <w:cs/>
        </w:rPr>
        <w:t xml:space="preserve">  </w:t>
      </w:r>
      <w:r w:rsidR="00EE41BA">
        <w:rPr>
          <w:rFonts w:ascii="TH SarabunPSK" w:hAnsi="TH SarabunPSK" w:cs="TH SarabunPSK" w:hint="cs"/>
          <w:sz w:val="34"/>
          <w:szCs w:val="34"/>
          <w:cs/>
        </w:rPr>
        <w:t>๖  สิงหาคม  พ.ศ.  ๒๕๖๘</w:t>
      </w:r>
    </w:p>
    <w:p w14:paraId="255D9F07" w14:textId="4BA2B440" w:rsidR="00365F7A" w:rsidRPr="00C632C2" w:rsidRDefault="00365F7A" w:rsidP="00A81AC0">
      <w:pPr>
        <w:widowControl/>
        <w:rPr>
          <w:rFonts w:ascii="TH SarabunPSK" w:eastAsia="Times New Roman" w:hAnsi="TH SarabunPSK" w:cs="TH SarabunPSK"/>
          <w:snapToGrid/>
          <w:color w:val="000000" w:themeColor="text1"/>
          <w:sz w:val="34"/>
          <w:szCs w:val="34"/>
          <w:lang w:eastAsia="en-US"/>
        </w:rPr>
      </w:pPr>
    </w:p>
    <w:p w14:paraId="3BE9DA2F" w14:textId="77777777" w:rsidR="00B71935" w:rsidRPr="00C632C2" w:rsidRDefault="00B71935" w:rsidP="00A81AC0">
      <w:pPr>
        <w:widowControl/>
        <w:rPr>
          <w:rFonts w:ascii="TH SarabunPSK" w:eastAsia="Times New Roman" w:hAnsi="TH SarabunPSK" w:cs="TH SarabunPSK"/>
          <w:snapToGrid/>
          <w:color w:val="000000" w:themeColor="text1"/>
          <w:sz w:val="34"/>
          <w:szCs w:val="34"/>
          <w:lang w:eastAsia="en-US"/>
        </w:rPr>
      </w:pPr>
    </w:p>
    <w:p w14:paraId="313F07B0" w14:textId="77777777" w:rsidR="00353632" w:rsidRPr="00C632C2" w:rsidRDefault="00353632" w:rsidP="00A81AC0">
      <w:pPr>
        <w:widowControl/>
        <w:rPr>
          <w:rFonts w:ascii="TH SarabunPSK" w:eastAsia="Times New Roman" w:hAnsi="TH SarabunPSK" w:cs="TH SarabunPSK"/>
          <w:snapToGrid/>
          <w:color w:val="000000" w:themeColor="text1"/>
          <w:sz w:val="34"/>
          <w:szCs w:val="34"/>
          <w:lang w:eastAsia="en-US"/>
        </w:rPr>
      </w:pPr>
    </w:p>
    <w:p w14:paraId="3C05A444" w14:textId="3EEB661D" w:rsidR="00353632" w:rsidRPr="00C632C2" w:rsidRDefault="00353632" w:rsidP="00A81AC0">
      <w:pPr>
        <w:tabs>
          <w:tab w:val="center" w:pos="5580"/>
        </w:tabs>
        <w:rPr>
          <w:rFonts w:ascii="TH SarabunPSK" w:hAnsi="TH SarabunPSK" w:cs="TH SarabunPSK"/>
          <w:sz w:val="34"/>
          <w:szCs w:val="34"/>
          <w:lang w:eastAsia="en-US"/>
        </w:rPr>
      </w:pPr>
      <w:r w:rsidRPr="00C632C2">
        <w:rPr>
          <w:rFonts w:ascii="TH SarabunPSK" w:hAnsi="TH SarabunPSK" w:cs="TH SarabunPSK"/>
          <w:sz w:val="34"/>
          <w:szCs w:val="34"/>
          <w:cs/>
          <w:lang w:eastAsia="en-US"/>
        </w:rPr>
        <w:tab/>
      </w:r>
      <w:r w:rsidRPr="00C632C2">
        <w:rPr>
          <w:rFonts w:ascii="TH SarabunPSK" w:hAnsi="TH SarabunPSK" w:cs="TH SarabunPSK" w:hint="cs"/>
          <w:sz w:val="34"/>
          <w:szCs w:val="34"/>
          <w:cs/>
          <w:lang w:eastAsia="en-US"/>
        </w:rPr>
        <w:t>(นางพรอนงค์</w:t>
      </w:r>
      <w:r w:rsidRPr="00C632C2">
        <w:rPr>
          <w:rFonts w:ascii="TH SarabunPSK" w:hAnsi="TH SarabunPSK" w:cs="TH SarabunPSK"/>
          <w:sz w:val="34"/>
          <w:szCs w:val="34"/>
          <w:lang w:eastAsia="en-US"/>
        </w:rPr>
        <w:t xml:space="preserve"> </w:t>
      </w:r>
      <w:r w:rsidRPr="00C632C2">
        <w:rPr>
          <w:rFonts w:ascii="TH SarabunPSK" w:hAnsi="TH SarabunPSK" w:cs="TH SarabunPSK" w:hint="cs"/>
          <w:sz w:val="34"/>
          <w:szCs w:val="34"/>
          <w:cs/>
          <w:lang w:eastAsia="en-US"/>
        </w:rPr>
        <w:t xml:space="preserve"> บุษราตระกูล)</w:t>
      </w:r>
    </w:p>
    <w:p w14:paraId="3F7B92EE" w14:textId="54753BD9" w:rsidR="00353632" w:rsidRPr="00C632C2" w:rsidRDefault="00353632" w:rsidP="00A81AC0">
      <w:pPr>
        <w:tabs>
          <w:tab w:val="center" w:pos="5580"/>
        </w:tabs>
        <w:rPr>
          <w:rFonts w:ascii="TH SarabunPSK" w:hAnsi="TH SarabunPSK" w:cs="TH SarabunPSK"/>
          <w:sz w:val="34"/>
          <w:szCs w:val="34"/>
          <w:lang w:eastAsia="en-US"/>
        </w:rPr>
      </w:pPr>
      <w:r w:rsidRPr="00C632C2">
        <w:rPr>
          <w:rFonts w:ascii="TH SarabunPSK" w:hAnsi="TH SarabunPSK" w:cs="TH SarabunPSK" w:hint="cs"/>
          <w:sz w:val="34"/>
          <w:szCs w:val="34"/>
          <w:cs/>
          <w:lang w:eastAsia="en-US"/>
        </w:rPr>
        <w:tab/>
        <w:t>เลขาธิการ</w:t>
      </w:r>
    </w:p>
    <w:p w14:paraId="58D05CE3" w14:textId="324845A7" w:rsidR="00353632" w:rsidRPr="007E0277" w:rsidRDefault="00353632" w:rsidP="00A81AC0">
      <w:pPr>
        <w:tabs>
          <w:tab w:val="center" w:pos="5580"/>
        </w:tabs>
        <w:rPr>
          <w:rFonts w:ascii="TH SarabunPSK" w:hAnsi="TH SarabunPSK" w:cs="TH SarabunPSK"/>
          <w:sz w:val="34"/>
          <w:szCs w:val="34"/>
          <w:u w:val="single"/>
          <w:lang w:eastAsia="en-US"/>
        </w:rPr>
      </w:pPr>
      <w:r w:rsidRPr="00C632C2">
        <w:rPr>
          <w:rFonts w:ascii="TH SarabunPSK" w:hAnsi="TH SarabunPSK" w:cs="TH SarabunPSK" w:hint="cs"/>
          <w:sz w:val="34"/>
          <w:szCs w:val="34"/>
          <w:cs/>
          <w:lang w:eastAsia="en-US"/>
        </w:rPr>
        <w:tab/>
        <w:t>สำนักงานคณะกรรมการกำกับหลักทรัพย์และ</w:t>
      </w:r>
      <w:r w:rsidRPr="002D4C46">
        <w:rPr>
          <w:rFonts w:ascii="TH SarabunPSK" w:hAnsi="TH SarabunPSK" w:cs="TH SarabunPSK" w:hint="cs"/>
          <w:sz w:val="34"/>
          <w:szCs w:val="34"/>
          <w:cs/>
          <w:lang w:eastAsia="en-US"/>
        </w:rPr>
        <w:t>ตลาดหลักทรัพย์</w:t>
      </w:r>
      <w:r w:rsidRPr="007E0277">
        <w:rPr>
          <w:rFonts w:ascii="TH SarabunPSK" w:hAnsi="TH SarabunPSK" w:cs="TH SarabunPSK" w:hint="cs"/>
          <w:sz w:val="34"/>
          <w:szCs w:val="34"/>
        </w:rPr>
        <w:tab/>
      </w:r>
    </w:p>
    <w:sectPr w:rsidR="00353632" w:rsidRPr="007E0277" w:rsidSect="00A81AC0">
      <w:headerReference w:type="default" r:id="rId11"/>
      <w:pgSz w:w="11906" w:h="16838"/>
      <w:pgMar w:top="2160" w:right="1382" w:bottom="2102" w:left="1382" w:header="706" w:footer="706" w:gutter="0"/>
      <w:pgNumType w:fmt="thaiNumbers"/>
      <w:cols w:space="708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41764" w14:textId="77777777" w:rsidR="009D01DF" w:rsidRDefault="009D01DF" w:rsidP="00F409CE">
      <w:r>
        <w:separator/>
      </w:r>
    </w:p>
  </w:endnote>
  <w:endnote w:type="continuationSeparator" w:id="0">
    <w:p w14:paraId="50F6E0C6" w14:textId="77777777" w:rsidR="009D01DF" w:rsidRDefault="009D01DF" w:rsidP="00F409CE">
      <w:r>
        <w:continuationSeparator/>
      </w:r>
    </w:p>
  </w:endnote>
  <w:endnote w:type="continuationNotice" w:id="1">
    <w:p w14:paraId="423C7DF3" w14:textId="77777777" w:rsidR="009D01DF" w:rsidRDefault="009D01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563418" w14:textId="77777777" w:rsidR="009D01DF" w:rsidRDefault="009D01DF" w:rsidP="00F409CE">
      <w:r>
        <w:separator/>
      </w:r>
    </w:p>
  </w:footnote>
  <w:footnote w:type="continuationSeparator" w:id="0">
    <w:p w14:paraId="1064BAE0" w14:textId="77777777" w:rsidR="009D01DF" w:rsidRDefault="009D01DF" w:rsidP="00F409CE">
      <w:r>
        <w:continuationSeparator/>
      </w:r>
    </w:p>
  </w:footnote>
  <w:footnote w:type="continuationNotice" w:id="1">
    <w:p w14:paraId="5ADD0E05" w14:textId="77777777" w:rsidR="009D01DF" w:rsidRDefault="009D01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H SarabunPSK" w:hAnsi="TH SarabunPSK" w:cs="TH SarabunPSK"/>
        <w:sz w:val="34"/>
        <w:szCs w:val="34"/>
      </w:rPr>
      <w:id w:val="57755710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264C77" w14:textId="32242721" w:rsidR="009C3475" w:rsidRPr="00677F70" w:rsidRDefault="009C3475">
        <w:pPr>
          <w:pStyle w:val="Header"/>
          <w:jc w:val="center"/>
          <w:rPr>
            <w:rFonts w:ascii="TH SarabunPSK" w:hAnsi="TH SarabunPSK" w:cs="TH SarabunPSK"/>
            <w:sz w:val="34"/>
            <w:szCs w:val="34"/>
          </w:rPr>
        </w:pPr>
        <w:r w:rsidRPr="00677F70">
          <w:rPr>
            <w:rFonts w:ascii="TH SarabunPSK" w:hAnsi="TH SarabunPSK" w:cs="TH SarabunPSK"/>
            <w:sz w:val="34"/>
            <w:szCs w:val="34"/>
          </w:rPr>
          <w:fldChar w:fldCharType="begin"/>
        </w:r>
        <w:r w:rsidRPr="00677F70">
          <w:rPr>
            <w:rFonts w:ascii="TH SarabunPSK" w:hAnsi="TH SarabunPSK" w:cs="TH SarabunPSK"/>
            <w:sz w:val="34"/>
            <w:szCs w:val="34"/>
          </w:rPr>
          <w:instrText xml:space="preserve"> PAGE   \* MERGEFORMAT </w:instrText>
        </w:r>
        <w:r w:rsidRPr="00677F70">
          <w:rPr>
            <w:rFonts w:ascii="TH SarabunPSK" w:hAnsi="TH SarabunPSK" w:cs="TH SarabunPSK"/>
            <w:sz w:val="34"/>
            <w:szCs w:val="34"/>
          </w:rPr>
          <w:fldChar w:fldCharType="separate"/>
        </w:r>
        <w:r w:rsidRPr="00677F70">
          <w:rPr>
            <w:rFonts w:ascii="TH SarabunPSK" w:hAnsi="TH SarabunPSK" w:cs="TH SarabunPSK"/>
            <w:noProof/>
            <w:sz w:val="34"/>
            <w:szCs w:val="34"/>
          </w:rPr>
          <w:t>2</w:t>
        </w:r>
        <w:r w:rsidRPr="00677F70">
          <w:rPr>
            <w:rFonts w:ascii="TH SarabunPSK" w:hAnsi="TH SarabunPSK" w:cs="TH SarabunPSK"/>
            <w:noProof/>
            <w:sz w:val="34"/>
            <w:szCs w:val="3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6F26DD"/>
    <w:multiLevelType w:val="hybridMultilevel"/>
    <w:tmpl w:val="882C88EE"/>
    <w:lvl w:ilvl="0" w:tplc="099C1742">
      <w:start w:val="1"/>
      <w:numFmt w:val="thaiNumbers"/>
      <w:lvlText w:val="(%1)"/>
      <w:lvlJc w:val="left"/>
      <w:pPr>
        <w:ind w:left="1280" w:hanging="47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1B9E41F3"/>
    <w:multiLevelType w:val="hybridMultilevel"/>
    <w:tmpl w:val="8CD074C0"/>
    <w:lvl w:ilvl="0" w:tplc="EDF43F52">
      <w:start w:val="3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B6910"/>
    <w:multiLevelType w:val="hybridMultilevel"/>
    <w:tmpl w:val="23ACDD4E"/>
    <w:lvl w:ilvl="0" w:tplc="6568CB20">
      <w:numFmt w:val="bullet"/>
      <w:lvlText w:val="-"/>
      <w:lvlJc w:val="left"/>
      <w:pPr>
        <w:ind w:left="720" w:hanging="360"/>
      </w:pPr>
      <w:rPr>
        <w:rFonts w:ascii="AngsanaUPC" w:eastAsia="Cordia New" w:hAnsi="AngsanaUPC" w:cs="AngsanaUPC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904F6"/>
    <w:multiLevelType w:val="hybridMultilevel"/>
    <w:tmpl w:val="8EF012F0"/>
    <w:lvl w:ilvl="0" w:tplc="980C6858">
      <w:start w:val="1"/>
      <w:numFmt w:val="thaiLetters"/>
      <w:lvlText w:val="(%1)"/>
      <w:lvlJc w:val="left"/>
      <w:pPr>
        <w:ind w:left="1800" w:hanging="5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60" w:hanging="360"/>
      </w:pPr>
    </w:lvl>
    <w:lvl w:ilvl="2" w:tplc="0409001B" w:tentative="1">
      <w:start w:val="1"/>
      <w:numFmt w:val="lowerRoman"/>
      <w:lvlText w:val="%3."/>
      <w:lvlJc w:val="right"/>
      <w:pPr>
        <w:ind w:left="3080" w:hanging="180"/>
      </w:pPr>
    </w:lvl>
    <w:lvl w:ilvl="3" w:tplc="0409000F" w:tentative="1">
      <w:start w:val="1"/>
      <w:numFmt w:val="decimal"/>
      <w:lvlText w:val="%4."/>
      <w:lvlJc w:val="left"/>
      <w:pPr>
        <w:ind w:left="3800" w:hanging="360"/>
      </w:pPr>
    </w:lvl>
    <w:lvl w:ilvl="4" w:tplc="04090019" w:tentative="1">
      <w:start w:val="1"/>
      <w:numFmt w:val="lowerLetter"/>
      <w:lvlText w:val="%5."/>
      <w:lvlJc w:val="left"/>
      <w:pPr>
        <w:ind w:left="4520" w:hanging="360"/>
      </w:pPr>
    </w:lvl>
    <w:lvl w:ilvl="5" w:tplc="0409001B" w:tentative="1">
      <w:start w:val="1"/>
      <w:numFmt w:val="lowerRoman"/>
      <w:lvlText w:val="%6."/>
      <w:lvlJc w:val="right"/>
      <w:pPr>
        <w:ind w:left="5240" w:hanging="180"/>
      </w:pPr>
    </w:lvl>
    <w:lvl w:ilvl="6" w:tplc="0409000F" w:tentative="1">
      <w:start w:val="1"/>
      <w:numFmt w:val="decimal"/>
      <w:lvlText w:val="%7."/>
      <w:lvlJc w:val="left"/>
      <w:pPr>
        <w:ind w:left="5960" w:hanging="360"/>
      </w:pPr>
    </w:lvl>
    <w:lvl w:ilvl="7" w:tplc="04090019" w:tentative="1">
      <w:start w:val="1"/>
      <w:numFmt w:val="lowerLetter"/>
      <w:lvlText w:val="%8."/>
      <w:lvlJc w:val="left"/>
      <w:pPr>
        <w:ind w:left="6680" w:hanging="360"/>
      </w:pPr>
    </w:lvl>
    <w:lvl w:ilvl="8" w:tplc="0409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4" w15:restartNumberingAfterBreak="0">
    <w:nsid w:val="292C2E82"/>
    <w:multiLevelType w:val="hybridMultilevel"/>
    <w:tmpl w:val="33304620"/>
    <w:lvl w:ilvl="0" w:tplc="5950DFDA">
      <w:start w:val="1"/>
      <w:numFmt w:val="thaiNumbers"/>
      <w:lvlText w:val="(%1)"/>
      <w:lvlJc w:val="left"/>
      <w:pPr>
        <w:ind w:left="11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86" w:hanging="360"/>
      </w:pPr>
    </w:lvl>
    <w:lvl w:ilvl="2" w:tplc="0409001B" w:tentative="1">
      <w:start w:val="1"/>
      <w:numFmt w:val="lowerRoman"/>
      <w:lvlText w:val="%3."/>
      <w:lvlJc w:val="right"/>
      <w:pPr>
        <w:ind w:left="2606" w:hanging="180"/>
      </w:pPr>
    </w:lvl>
    <w:lvl w:ilvl="3" w:tplc="0409000F" w:tentative="1">
      <w:start w:val="1"/>
      <w:numFmt w:val="decimal"/>
      <w:lvlText w:val="%4."/>
      <w:lvlJc w:val="left"/>
      <w:pPr>
        <w:ind w:left="3326" w:hanging="360"/>
      </w:pPr>
    </w:lvl>
    <w:lvl w:ilvl="4" w:tplc="04090019" w:tentative="1">
      <w:start w:val="1"/>
      <w:numFmt w:val="lowerLetter"/>
      <w:lvlText w:val="%5."/>
      <w:lvlJc w:val="left"/>
      <w:pPr>
        <w:ind w:left="4046" w:hanging="360"/>
      </w:pPr>
    </w:lvl>
    <w:lvl w:ilvl="5" w:tplc="0409001B" w:tentative="1">
      <w:start w:val="1"/>
      <w:numFmt w:val="lowerRoman"/>
      <w:lvlText w:val="%6."/>
      <w:lvlJc w:val="right"/>
      <w:pPr>
        <w:ind w:left="4766" w:hanging="180"/>
      </w:pPr>
    </w:lvl>
    <w:lvl w:ilvl="6" w:tplc="0409000F" w:tentative="1">
      <w:start w:val="1"/>
      <w:numFmt w:val="decimal"/>
      <w:lvlText w:val="%7."/>
      <w:lvlJc w:val="left"/>
      <w:pPr>
        <w:ind w:left="5486" w:hanging="360"/>
      </w:pPr>
    </w:lvl>
    <w:lvl w:ilvl="7" w:tplc="04090019" w:tentative="1">
      <w:start w:val="1"/>
      <w:numFmt w:val="lowerLetter"/>
      <w:lvlText w:val="%8."/>
      <w:lvlJc w:val="left"/>
      <w:pPr>
        <w:ind w:left="6206" w:hanging="360"/>
      </w:pPr>
    </w:lvl>
    <w:lvl w:ilvl="8" w:tplc="0409001B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5" w15:restartNumberingAfterBreak="0">
    <w:nsid w:val="3CD44DA1"/>
    <w:multiLevelType w:val="hybridMultilevel"/>
    <w:tmpl w:val="FAD0A22C"/>
    <w:lvl w:ilvl="0" w:tplc="48323A1E">
      <w:start w:val="3"/>
      <w:numFmt w:val="bullet"/>
      <w:lvlText w:val="-"/>
      <w:lvlJc w:val="left"/>
      <w:pPr>
        <w:ind w:left="720" w:hanging="360"/>
      </w:pPr>
      <w:rPr>
        <w:rFonts w:ascii="Angsana New" w:eastAsia="Cordia New" w:hAnsi="Angsana New" w:cs="Angsana New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234E29"/>
    <w:multiLevelType w:val="hybridMultilevel"/>
    <w:tmpl w:val="5A8E9456"/>
    <w:lvl w:ilvl="0" w:tplc="AB487CFC">
      <w:start w:val="1"/>
      <w:numFmt w:val="thaiNumbers"/>
      <w:lvlText w:val="(%1)"/>
      <w:lvlJc w:val="left"/>
      <w:pPr>
        <w:ind w:left="1280" w:hanging="470"/>
      </w:pPr>
      <w:rPr>
        <w:rFonts w:hint="default"/>
        <w:color w:val="FF0000"/>
        <w:sz w:val="34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464752B9"/>
    <w:multiLevelType w:val="hybridMultilevel"/>
    <w:tmpl w:val="E730CD4A"/>
    <w:lvl w:ilvl="0" w:tplc="A9C20F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640633"/>
    <w:multiLevelType w:val="hybridMultilevel"/>
    <w:tmpl w:val="C84A3E86"/>
    <w:lvl w:ilvl="0" w:tplc="9CF02D9A">
      <w:start w:val="1"/>
      <w:numFmt w:val="thaiNumbers"/>
      <w:lvlText w:val="(%1)"/>
      <w:lvlJc w:val="left"/>
      <w:pPr>
        <w:ind w:left="225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50" w:hanging="360"/>
      </w:pPr>
    </w:lvl>
    <w:lvl w:ilvl="2" w:tplc="0409001B" w:tentative="1">
      <w:start w:val="1"/>
      <w:numFmt w:val="lowerRoman"/>
      <w:lvlText w:val="%3."/>
      <w:lvlJc w:val="right"/>
      <w:pPr>
        <w:ind w:left="3570" w:hanging="180"/>
      </w:pPr>
    </w:lvl>
    <w:lvl w:ilvl="3" w:tplc="0409000F" w:tentative="1">
      <w:start w:val="1"/>
      <w:numFmt w:val="decimal"/>
      <w:lvlText w:val="%4."/>
      <w:lvlJc w:val="left"/>
      <w:pPr>
        <w:ind w:left="4290" w:hanging="360"/>
      </w:pPr>
    </w:lvl>
    <w:lvl w:ilvl="4" w:tplc="04090019" w:tentative="1">
      <w:start w:val="1"/>
      <w:numFmt w:val="lowerLetter"/>
      <w:lvlText w:val="%5."/>
      <w:lvlJc w:val="left"/>
      <w:pPr>
        <w:ind w:left="5010" w:hanging="360"/>
      </w:pPr>
    </w:lvl>
    <w:lvl w:ilvl="5" w:tplc="0409001B" w:tentative="1">
      <w:start w:val="1"/>
      <w:numFmt w:val="lowerRoman"/>
      <w:lvlText w:val="%6."/>
      <w:lvlJc w:val="right"/>
      <w:pPr>
        <w:ind w:left="5730" w:hanging="180"/>
      </w:pPr>
    </w:lvl>
    <w:lvl w:ilvl="6" w:tplc="0409000F" w:tentative="1">
      <w:start w:val="1"/>
      <w:numFmt w:val="decimal"/>
      <w:lvlText w:val="%7."/>
      <w:lvlJc w:val="left"/>
      <w:pPr>
        <w:ind w:left="6450" w:hanging="360"/>
      </w:pPr>
    </w:lvl>
    <w:lvl w:ilvl="7" w:tplc="04090019" w:tentative="1">
      <w:start w:val="1"/>
      <w:numFmt w:val="lowerLetter"/>
      <w:lvlText w:val="%8."/>
      <w:lvlJc w:val="left"/>
      <w:pPr>
        <w:ind w:left="7170" w:hanging="360"/>
      </w:pPr>
    </w:lvl>
    <w:lvl w:ilvl="8" w:tplc="0409001B" w:tentative="1">
      <w:start w:val="1"/>
      <w:numFmt w:val="lowerRoman"/>
      <w:lvlText w:val="%9."/>
      <w:lvlJc w:val="right"/>
      <w:pPr>
        <w:ind w:left="7890" w:hanging="180"/>
      </w:pPr>
    </w:lvl>
  </w:abstractNum>
  <w:abstractNum w:abstractNumId="9" w15:restartNumberingAfterBreak="0">
    <w:nsid w:val="713307F4"/>
    <w:multiLevelType w:val="hybridMultilevel"/>
    <w:tmpl w:val="1E3C5D54"/>
    <w:lvl w:ilvl="0" w:tplc="DFE03A2C">
      <w:start w:val="1"/>
      <w:numFmt w:val="thaiNumbers"/>
      <w:lvlText w:val="(%1)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num w:numId="1" w16cid:durableId="958101422">
    <w:abstractNumId w:val="2"/>
  </w:num>
  <w:num w:numId="2" w16cid:durableId="2069183500">
    <w:abstractNumId w:val="7"/>
  </w:num>
  <w:num w:numId="3" w16cid:durableId="286133018">
    <w:abstractNumId w:val="5"/>
  </w:num>
  <w:num w:numId="4" w16cid:durableId="1528256026">
    <w:abstractNumId w:val="1"/>
  </w:num>
  <w:num w:numId="5" w16cid:durableId="1682003788">
    <w:abstractNumId w:val="8"/>
  </w:num>
  <w:num w:numId="6" w16cid:durableId="130681395">
    <w:abstractNumId w:val="9"/>
  </w:num>
  <w:num w:numId="7" w16cid:durableId="876160519">
    <w:abstractNumId w:val="0"/>
  </w:num>
  <w:num w:numId="8" w16cid:durableId="1869484428">
    <w:abstractNumId w:val="6"/>
  </w:num>
  <w:num w:numId="9" w16cid:durableId="1765297749">
    <w:abstractNumId w:val="3"/>
  </w:num>
  <w:num w:numId="10" w16cid:durableId="103862817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F7A"/>
    <w:rsid w:val="00000D7E"/>
    <w:rsid w:val="00001024"/>
    <w:rsid w:val="000010CA"/>
    <w:rsid w:val="0000585B"/>
    <w:rsid w:val="000058C0"/>
    <w:rsid w:val="00010A12"/>
    <w:rsid w:val="00010ECD"/>
    <w:rsid w:val="00011C11"/>
    <w:rsid w:val="000123C1"/>
    <w:rsid w:val="00012628"/>
    <w:rsid w:val="00012BA2"/>
    <w:rsid w:val="00012E80"/>
    <w:rsid w:val="00012FE5"/>
    <w:rsid w:val="00015A00"/>
    <w:rsid w:val="00015FFC"/>
    <w:rsid w:val="000165BA"/>
    <w:rsid w:val="00016799"/>
    <w:rsid w:val="00016A5D"/>
    <w:rsid w:val="00016C4A"/>
    <w:rsid w:val="00016F0F"/>
    <w:rsid w:val="00020A0A"/>
    <w:rsid w:val="00020FDD"/>
    <w:rsid w:val="00021830"/>
    <w:rsid w:val="000226B5"/>
    <w:rsid w:val="00022792"/>
    <w:rsid w:val="00022D98"/>
    <w:rsid w:val="000236FD"/>
    <w:rsid w:val="00024084"/>
    <w:rsid w:val="00024417"/>
    <w:rsid w:val="000248C3"/>
    <w:rsid w:val="00024A34"/>
    <w:rsid w:val="00024B5F"/>
    <w:rsid w:val="00024D79"/>
    <w:rsid w:val="00025372"/>
    <w:rsid w:val="00025A81"/>
    <w:rsid w:val="00025DB3"/>
    <w:rsid w:val="00025EBD"/>
    <w:rsid w:val="00031168"/>
    <w:rsid w:val="00033152"/>
    <w:rsid w:val="000336BF"/>
    <w:rsid w:val="00033DC5"/>
    <w:rsid w:val="0003418C"/>
    <w:rsid w:val="000341F9"/>
    <w:rsid w:val="000343F2"/>
    <w:rsid w:val="00035C20"/>
    <w:rsid w:val="00035EBF"/>
    <w:rsid w:val="00036527"/>
    <w:rsid w:val="00037967"/>
    <w:rsid w:val="0004006B"/>
    <w:rsid w:val="00040886"/>
    <w:rsid w:val="00044160"/>
    <w:rsid w:val="0004427E"/>
    <w:rsid w:val="000442BD"/>
    <w:rsid w:val="000445B8"/>
    <w:rsid w:val="000459DA"/>
    <w:rsid w:val="00045F54"/>
    <w:rsid w:val="00046292"/>
    <w:rsid w:val="00050831"/>
    <w:rsid w:val="000515D5"/>
    <w:rsid w:val="00051A62"/>
    <w:rsid w:val="000539E4"/>
    <w:rsid w:val="00054143"/>
    <w:rsid w:val="0005428A"/>
    <w:rsid w:val="00054290"/>
    <w:rsid w:val="0005440D"/>
    <w:rsid w:val="000549E2"/>
    <w:rsid w:val="00056413"/>
    <w:rsid w:val="00056480"/>
    <w:rsid w:val="0005670C"/>
    <w:rsid w:val="00056B0B"/>
    <w:rsid w:val="000574AC"/>
    <w:rsid w:val="00061D72"/>
    <w:rsid w:val="00062D16"/>
    <w:rsid w:val="00062E6B"/>
    <w:rsid w:val="00062FC6"/>
    <w:rsid w:val="0006396A"/>
    <w:rsid w:val="00063F5B"/>
    <w:rsid w:val="00064877"/>
    <w:rsid w:val="000651D6"/>
    <w:rsid w:val="00065395"/>
    <w:rsid w:val="000653E7"/>
    <w:rsid w:val="00065401"/>
    <w:rsid w:val="000669ED"/>
    <w:rsid w:val="000675F8"/>
    <w:rsid w:val="000676F4"/>
    <w:rsid w:val="00070916"/>
    <w:rsid w:val="00070981"/>
    <w:rsid w:val="00073531"/>
    <w:rsid w:val="0007428C"/>
    <w:rsid w:val="00074671"/>
    <w:rsid w:val="000746ED"/>
    <w:rsid w:val="000748C3"/>
    <w:rsid w:val="000748F2"/>
    <w:rsid w:val="00074ACD"/>
    <w:rsid w:val="00074E67"/>
    <w:rsid w:val="00076031"/>
    <w:rsid w:val="0007653D"/>
    <w:rsid w:val="00077080"/>
    <w:rsid w:val="000801C8"/>
    <w:rsid w:val="000806A6"/>
    <w:rsid w:val="00081564"/>
    <w:rsid w:val="00081F38"/>
    <w:rsid w:val="00081F8E"/>
    <w:rsid w:val="0008204B"/>
    <w:rsid w:val="00082CF1"/>
    <w:rsid w:val="00083ED3"/>
    <w:rsid w:val="0008413C"/>
    <w:rsid w:val="00084159"/>
    <w:rsid w:val="0008574D"/>
    <w:rsid w:val="0008688E"/>
    <w:rsid w:val="00090000"/>
    <w:rsid w:val="00091472"/>
    <w:rsid w:val="000927A4"/>
    <w:rsid w:val="000929E4"/>
    <w:rsid w:val="00092B9B"/>
    <w:rsid w:val="00093ACC"/>
    <w:rsid w:val="00094038"/>
    <w:rsid w:val="000944CB"/>
    <w:rsid w:val="000945C7"/>
    <w:rsid w:val="0009498B"/>
    <w:rsid w:val="00095183"/>
    <w:rsid w:val="0009567B"/>
    <w:rsid w:val="0009593F"/>
    <w:rsid w:val="00095C22"/>
    <w:rsid w:val="00095F40"/>
    <w:rsid w:val="000964CA"/>
    <w:rsid w:val="00096650"/>
    <w:rsid w:val="00096A45"/>
    <w:rsid w:val="00097539"/>
    <w:rsid w:val="00097737"/>
    <w:rsid w:val="00097FF9"/>
    <w:rsid w:val="000A02D4"/>
    <w:rsid w:val="000A09C6"/>
    <w:rsid w:val="000A09F6"/>
    <w:rsid w:val="000A0B15"/>
    <w:rsid w:val="000A1835"/>
    <w:rsid w:val="000A1F3B"/>
    <w:rsid w:val="000A2B0F"/>
    <w:rsid w:val="000A2DA3"/>
    <w:rsid w:val="000A2DD8"/>
    <w:rsid w:val="000A31F8"/>
    <w:rsid w:val="000A3207"/>
    <w:rsid w:val="000A32D2"/>
    <w:rsid w:val="000A52FB"/>
    <w:rsid w:val="000A5AAB"/>
    <w:rsid w:val="000A5C1D"/>
    <w:rsid w:val="000A60AF"/>
    <w:rsid w:val="000A6362"/>
    <w:rsid w:val="000A7127"/>
    <w:rsid w:val="000A742D"/>
    <w:rsid w:val="000B050A"/>
    <w:rsid w:val="000B06F0"/>
    <w:rsid w:val="000B0EA8"/>
    <w:rsid w:val="000B11B9"/>
    <w:rsid w:val="000B1597"/>
    <w:rsid w:val="000B184B"/>
    <w:rsid w:val="000B1AA4"/>
    <w:rsid w:val="000B1EEC"/>
    <w:rsid w:val="000B2A8A"/>
    <w:rsid w:val="000B38A5"/>
    <w:rsid w:val="000B3E0D"/>
    <w:rsid w:val="000B66F9"/>
    <w:rsid w:val="000B7D36"/>
    <w:rsid w:val="000B7E1C"/>
    <w:rsid w:val="000C0338"/>
    <w:rsid w:val="000C1881"/>
    <w:rsid w:val="000C21F7"/>
    <w:rsid w:val="000C271F"/>
    <w:rsid w:val="000C3397"/>
    <w:rsid w:val="000C3E33"/>
    <w:rsid w:val="000C3FFC"/>
    <w:rsid w:val="000C45CA"/>
    <w:rsid w:val="000C4AB8"/>
    <w:rsid w:val="000C5EA8"/>
    <w:rsid w:val="000C718B"/>
    <w:rsid w:val="000C78A6"/>
    <w:rsid w:val="000D0F40"/>
    <w:rsid w:val="000D1A7D"/>
    <w:rsid w:val="000D2A15"/>
    <w:rsid w:val="000D317D"/>
    <w:rsid w:val="000D32A0"/>
    <w:rsid w:val="000D4604"/>
    <w:rsid w:val="000D5290"/>
    <w:rsid w:val="000D53D7"/>
    <w:rsid w:val="000D5478"/>
    <w:rsid w:val="000D606E"/>
    <w:rsid w:val="000D6F38"/>
    <w:rsid w:val="000D7066"/>
    <w:rsid w:val="000D73BA"/>
    <w:rsid w:val="000D7A56"/>
    <w:rsid w:val="000D7B2F"/>
    <w:rsid w:val="000E15EC"/>
    <w:rsid w:val="000E1CDF"/>
    <w:rsid w:val="000E3148"/>
    <w:rsid w:val="000E3CA6"/>
    <w:rsid w:val="000E48A9"/>
    <w:rsid w:val="000E49A1"/>
    <w:rsid w:val="000E4E69"/>
    <w:rsid w:val="000E58D4"/>
    <w:rsid w:val="000E6257"/>
    <w:rsid w:val="000E6E0F"/>
    <w:rsid w:val="000F0222"/>
    <w:rsid w:val="000F08EC"/>
    <w:rsid w:val="000F0927"/>
    <w:rsid w:val="000F5061"/>
    <w:rsid w:val="000F5C9E"/>
    <w:rsid w:val="000F638C"/>
    <w:rsid w:val="000F6CF5"/>
    <w:rsid w:val="000F7BB8"/>
    <w:rsid w:val="000F7E32"/>
    <w:rsid w:val="001002FE"/>
    <w:rsid w:val="00100F67"/>
    <w:rsid w:val="001015C9"/>
    <w:rsid w:val="00101D79"/>
    <w:rsid w:val="00102391"/>
    <w:rsid w:val="001024BD"/>
    <w:rsid w:val="00103121"/>
    <w:rsid w:val="00103CB4"/>
    <w:rsid w:val="00103DDE"/>
    <w:rsid w:val="00103FDC"/>
    <w:rsid w:val="00104422"/>
    <w:rsid w:val="00104A0B"/>
    <w:rsid w:val="00105075"/>
    <w:rsid w:val="0010553B"/>
    <w:rsid w:val="00105FEE"/>
    <w:rsid w:val="00106A86"/>
    <w:rsid w:val="001073B0"/>
    <w:rsid w:val="00107F90"/>
    <w:rsid w:val="00110CF6"/>
    <w:rsid w:val="0011182E"/>
    <w:rsid w:val="00111B7C"/>
    <w:rsid w:val="00111B91"/>
    <w:rsid w:val="00111E34"/>
    <w:rsid w:val="00112E63"/>
    <w:rsid w:val="0011339C"/>
    <w:rsid w:val="00114144"/>
    <w:rsid w:val="00114C51"/>
    <w:rsid w:val="00114FAB"/>
    <w:rsid w:val="00116548"/>
    <w:rsid w:val="0011655D"/>
    <w:rsid w:val="00116561"/>
    <w:rsid w:val="00116569"/>
    <w:rsid w:val="00116594"/>
    <w:rsid w:val="001166B3"/>
    <w:rsid w:val="001201F7"/>
    <w:rsid w:val="00121F58"/>
    <w:rsid w:val="00122319"/>
    <w:rsid w:val="0012233A"/>
    <w:rsid w:val="001236C7"/>
    <w:rsid w:val="00123E86"/>
    <w:rsid w:val="00123EC4"/>
    <w:rsid w:val="0012412F"/>
    <w:rsid w:val="0012421B"/>
    <w:rsid w:val="001254BA"/>
    <w:rsid w:val="00127F11"/>
    <w:rsid w:val="00130139"/>
    <w:rsid w:val="00132351"/>
    <w:rsid w:val="00132BB6"/>
    <w:rsid w:val="001330BC"/>
    <w:rsid w:val="00133E48"/>
    <w:rsid w:val="00134A8D"/>
    <w:rsid w:val="00135352"/>
    <w:rsid w:val="00136B02"/>
    <w:rsid w:val="00136D44"/>
    <w:rsid w:val="00136F68"/>
    <w:rsid w:val="00136FAE"/>
    <w:rsid w:val="00137C75"/>
    <w:rsid w:val="00137FB0"/>
    <w:rsid w:val="00140404"/>
    <w:rsid w:val="00140BE5"/>
    <w:rsid w:val="00141287"/>
    <w:rsid w:val="00141880"/>
    <w:rsid w:val="00141A59"/>
    <w:rsid w:val="00141B9D"/>
    <w:rsid w:val="00142A61"/>
    <w:rsid w:val="0014340E"/>
    <w:rsid w:val="0014453E"/>
    <w:rsid w:val="001449E9"/>
    <w:rsid w:val="00145088"/>
    <w:rsid w:val="00146004"/>
    <w:rsid w:val="001472B3"/>
    <w:rsid w:val="00147E3E"/>
    <w:rsid w:val="00151211"/>
    <w:rsid w:val="00151244"/>
    <w:rsid w:val="001513E8"/>
    <w:rsid w:val="0015198C"/>
    <w:rsid w:val="00151B55"/>
    <w:rsid w:val="001523C8"/>
    <w:rsid w:val="001529FE"/>
    <w:rsid w:val="00153640"/>
    <w:rsid w:val="00154152"/>
    <w:rsid w:val="00154466"/>
    <w:rsid w:val="00154722"/>
    <w:rsid w:val="0015504E"/>
    <w:rsid w:val="00155116"/>
    <w:rsid w:val="00155326"/>
    <w:rsid w:val="0015577A"/>
    <w:rsid w:val="00155908"/>
    <w:rsid w:val="00155984"/>
    <w:rsid w:val="001571D7"/>
    <w:rsid w:val="00157635"/>
    <w:rsid w:val="00160425"/>
    <w:rsid w:val="001605DF"/>
    <w:rsid w:val="001612BF"/>
    <w:rsid w:val="00161661"/>
    <w:rsid w:val="001616DB"/>
    <w:rsid w:val="0016272D"/>
    <w:rsid w:val="001630BA"/>
    <w:rsid w:val="00163CFE"/>
    <w:rsid w:val="00163D67"/>
    <w:rsid w:val="00163E42"/>
    <w:rsid w:val="00164927"/>
    <w:rsid w:val="00165AAF"/>
    <w:rsid w:val="0016618C"/>
    <w:rsid w:val="0016620C"/>
    <w:rsid w:val="00166272"/>
    <w:rsid w:val="00166F09"/>
    <w:rsid w:val="001673F8"/>
    <w:rsid w:val="00170D36"/>
    <w:rsid w:val="0017161E"/>
    <w:rsid w:val="0017233D"/>
    <w:rsid w:val="00172EFA"/>
    <w:rsid w:val="00173927"/>
    <w:rsid w:val="00173DF8"/>
    <w:rsid w:val="00173EE8"/>
    <w:rsid w:val="00173F38"/>
    <w:rsid w:val="001750B4"/>
    <w:rsid w:val="001751DA"/>
    <w:rsid w:val="00175460"/>
    <w:rsid w:val="00175991"/>
    <w:rsid w:val="00175F72"/>
    <w:rsid w:val="00176267"/>
    <w:rsid w:val="00176298"/>
    <w:rsid w:val="001763FF"/>
    <w:rsid w:val="0017705F"/>
    <w:rsid w:val="00177777"/>
    <w:rsid w:val="001778E9"/>
    <w:rsid w:val="00177B08"/>
    <w:rsid w:val="00177C0A"/>
    <w:rsid w:val="00177EAF"/>
    <w:rsid w:val="00180795"/>
    <w:rsid w:val="00180D9C"/>
    <w:rsid w:val="00181D89"/>
    <w:rsid w:val="00183C72"/>
    <w:rsid w:val="001847DE"/>
    <w:rsid w:val="001854EE"/>
    <w:rsid w:val="00185A54"/>
    <w:rsid w:val="00185AB8"/>
    <w:rsid w:val="0018691B"/>
    <w:rsid w:val="00187CC2"/>
    <w:rsid w:val="00190068"/>
    <w:rsid w:val="0019068A"/>
    <w:rsid w:val="00190CB5"/>
    <w:rsid w:val="00192195"/>
    <w:rsid w:val="00192958"/>
    <w:rsid w:val="00192BFC"/>
    <w:rsid w:val="001932FE"/>
    <w:rsid w:val="00193465"/>
    <w:rsid w:val="0019350B"/>
    <w:rsid w:val="00193A00"/>
    <w:rsid w:val="00193BED"/>
    <w:rsid w:val="00193F00"/>
    <w:rsid w:val="00194058"/>
    <w:rsid w:val="001944D8"/>
    <w:rsid w:val="00194C07"/>
    <w:rsid w:val="00195907"/>
    <w:rsid w:val="001959F9"/>
    <w:rsid w:val="00196BB0"/>
    <w:rsid w:val="0019740A"/>
    <w:rsid w:val="00197B29"/>
    <w:rsid w:val="00197E0F"/>
    <w:rsid w:val="001A08F6"/>
    <w:rsid w:val="001A0C01"/>
    <w:rsid w:val="001A12F4"/>
    <w:rsid w:val="001A17FA"/>
    <w:rsid w:val="001A2B00"/>
    <w:rsid w:val="001A2DF2"/>
    <w:rsid w:val="001A536F"/>
    <w:rsid w:val="001A73DD"/>
    <w:rsid w:val="001A774B"/>
    <w:rsid w:val="001A7BC9"/>
    <w:rsid w:val="001B05AB"/>
    <w:rsid w:val="001B15EF"/>
    <w:rsid w:val="001B2B7A"/>
    <w:rsid w:val="001B3517"/>
    <w:rsid w:val="001B3834"/>
    <w:rsid w:val="001B3CFC"/>
    <w:rsid w:val="001B41FE"/>
    <w:rsid w:val="001B499A"/>
    <w:rsid w:val="001B531E"/>
    <w:rsid w:val="001B5F02"/>
    <w:rsid w:val="001B653C"/>
    <w:rsid w:val="001B6909"/>
    <w:rsid w:val="001B6BF8"/>
    <w:rsid w:val="001B703B"/>
    <w:rsid w:val="001B7A19"/>
    <w:rsid w:val="001C029C"/>
    <w:rsid w:val="001C05A6"/>
    <w:rsid w:val="001C05E4"/>
    <w:rsid w:val="001C0825"/>
    <w:rsid w:val="001C1BE1"/>
    <w:rsid w:val="001C1CA8"/>
    <w:rsid w:val="001C1E97"/>
    <w:rsid w:val="001C1EF8"/>
    <w:rsid w:val="001C2350"/>
    <w:rsid w:val="001C23DA"/>
    <w:rsid w:val="001C2C7E"/>
    <w:rsid w:val="001C3A27"/>
    <w:rsid w:val="001C4BD6"/>
    <w:rsid w:val="001C5125"/>
    <w:rsid w:val="001C53D2"/>
    <w:rsid w:val="001C66ED"/>
    <w:rsid w:val="001C7FEB"/>
    <w:rsid w:val="001D0276"/>
    <w:rsid w:val="001D0589"/>
    <w:rsid w:val="001D191F"/>
    <w:rsid w:val="001D362D"/>
    <w:rsid w:val="001D385E"/>
    <w:rsid w:val="001D3A13"/>
    <w:rsid w:val="001D413E"/>
    <w:rsid w:val="001D42AE"/>
    <w:rsid w:val="001D484C"/>
    <w:rsid w:val="001D5721"/>
    <w:rsid w:val="001D64BE"/>
    <w:rsid w:val="001D6E1B"/>
    <w:rsid w:val="001D7556"/>
    <w:rsid w:val="001D7777"/>
    <w:rsid w:val="001D7D23"/>
    <w:rsid w:val="001E0260"/>
    <w:rsid w:val="001E0EE3"/>
    <w:rsid w:val="001E1DF6"/>
    <w:rsid w:val="001E1F06"/>
    <w:rsid w:val="001E2B81"/>
    <w:rsid w:val="001E2EA9"/>
    <w:rsid w:val="001E3053"/>
    <w:rsid w:val="001E38E0"/>
    <w:rsid w:val="001E529E"/>
    <w:rsid w:val="001E5C69"/>
    <w:rsid w:val="001E719C"/>
    <w:rsid w:val="001F02BD"/>
    <w:rsid w:val="001F0CE5"/>
    <w:rsid w:val="001F11A1"/>
    <w:rsid w:val="001F18C9"/>
    <w:rsid w:val="001F2392"/>
    <w:rsid w:val="001F26E9"/>
    <w:rsid w:val="001F3D1B"/>
    <w:rsid w:val="001F451D"/>
    <w:rsid w:val="001F45DF"/>
    <w:rsid w:val="001F5444"/>
    <w:rsid w:val="001F600B"/>
    <w:rsid w:val="001F659D"/>
    <w:rsid w:val="001F7458"/>
    <w:rsid w:val="00200162"/>
    <w:rsid w:val="00201AF9"/>
    <w:rsid w:val="00202182"/>
    <w:rsid w:val="00203301"/>
    <w:rsid w:val="00203FBC"/>
    <w:rsid w:val="002044C0"/>
    <w:rsid w:val="00204A04"/>
    <w:rsid w:val="0020604D"/>
    <w:rsid w:val="002060F0"/>
    <w:rsid w:val="00207E28"/>
    <w:rsid w:val="00207F76"/>
    <w:rsid w:val="002104ED"/>
    <w:rsid w:val="002111CD"/>
    <w:rsid w:val="0021164D"/>
    <w:rsid w:val="00212319"/>
    <w:rsid w:val="0021279E"/>
    <w:rsid w:val="00212811"/>
    <w:rsid w:val="00214AEB"/>
    <w:rsid w:val="0021638E"/>
    <w:rsid w:val="00217F50"/>
    <w:rsid w:val="00220208"/>
    <w:rsid w:val="0022096D"/>
    <w:rsid w:val="002212B3"/>
    <w:rsid w:val="0022238F"/>
    <w:rsid w:val="002242B8"/>
    <w:rsid w:val="00225814"/>
    <w:rsid w:val="00225C48"/>
    <w:rsid w:val="00226B61"/>
    <w:rsid w:val="002279B6"/>
    <w:rsid w:val="00227A03"/>
    <w:rsid w:val="00227C30"/>
    <w:rsid w:val="00230777"/>
    <w:rsid w:val="00230D13"/>
    <w:rsid w:val="00230E87"/>
    <w:rsid w:val="002311B6"/>
    <w:rsid w:val="00232CC0"/>
    <w:rsid w:val="00233004"/>
    <w:rsid w:val="00233DE5"/>
    <w:rsid w:val="00233F6F"/>
    <w:rsid w:val="002340E0"/>
    <w:rsid w:val="00234324"/>
    <w:rsid w:val="002359FC"/>
    <w:rsid w:val="00235FED"/>
    <w:rsid w:val="00237890"/>
    <w:rsid w:val="0024033A"/>
    <w:rsid w:val="00240F33"/>
    <w:rsid w:val="002413A6"/>
    <w:rsid w:val="002415B5"/>
    <w:rsid w:val="002416B3"/>
    <w:rsid w:val="00241790"/>
    <w:rsid w:val="00241BB6"/>
    <w:rsid w:val="00242B02"/>
    <w:rsid w:val="002434D2"/>
    <w:rsid w:val="00243EF5"/>
    <w:rsid w:val="002440B0"/>
    <w:rsid w:val="002443CB"/>
    <w:rsid w:val="002444D0"/>
    <w:rsid w:val="002444F9"/>
    <w:rsid w:val="00244527"/>
    <w:rsid w:val="00245455"/>
    <w:rsid w:val="00247A58"/>
    <w:rsid w:val="00247C8F"/>
    <w:rsid w:val="00250E98"/>
    <w:rsid w:val="00251BB8"/>
    <w:rsid w:val="00253C2D"/>
    <w:rsid w:val="00253E37"/>
    <w:rsid w:val="00253FAB"/>
    <w:rsid w:val="00254E73"/>
    <w:rsid w:val="00255DD0"/>
    <w:rsid w:val="00256E10"/>
    <w:rsid w:val="00256EAD"/>
    <w:rsid w:val="002573DC"/>
    <w:rsid w:val="00257796"/>
    <w:rsid w:val="00257DDE"/>
    <w:rsid w:val="002600C4"/>
    <w:rsid w:val="00260F69"/>
    <w:rsid w:val="002618FA"/>
    <w:rsid w:val="00262518"/>
    <w:rsid w:val="002628E3"/>
    <w:rsid w:val="00264805"/>
    <w:rsid w:val="00264DFE"/>
    <w:rsid w:val="002657B6"/>
    <w:rsid w:val="0026581B"/>
    <w:rsid w:val="002666C7"/>
    <w:rsid w:val="002667F9"/>
    <w:rsid w:val="00266BA2"/>
    <w:rsid w:val="00267455"/>
    <w:rsid w:val="00267567"/>
    <w:rsid w:val="00267A3F"/>
    <w:rsid w:val="00267D80"/>
    <w:rsid w:val="00267DFF"/>
    <w:rsid w:val="00267EF9"/>
    <w:rsid w:val="00270356"/>
    <w:rsid w:val="002713BD"/>
    <w:rsid w:val="00271456"/>
    <w:rsid w:val="00271D3A"/>
    <w:rsid w:val="0027258A"/>
    <w:rsid w:val="00272BD6"/>
    <w:rsid w:val="0027355E"/>
    <w:rsid w:val="00273DE0"/>
    <w:rsid w:val="0027422C"/>
    <w:rsid w:val="002750EC"/>
    <w:rsid w:val="0027663D"/>
    <w:rsid w:val="002774C7"/>
    <w:rsid w:val="002801AB"/>
    <w:rsid w:val="00281497"/>
    <w:rsid w:val="00281B63"/>
    <w:rsid w:val="00282551"/>
    <w:rsid w:val="002829ED"/>
    <w:rsid w:val="00282D63"/>
    <w:rsid w:val="00283352"/>
    <w:rsid w:val="00283A07"/>
    <w:rsid w:val="00283DE2"/>
    <w:rsid w:val="00284EF1"/>
    <w:rsid w:val="00285435"/>
    <w:rsid w:val="00285E4A"/>
    <w:rsid w:val="002862A9"/>
    <w:rsid w:val="002866BA"/>
    <w:rsid w:val="00287C4F"/>
    <w:rsid w:val="00287D4C"/>
    <w:rsid w:val="00287DAC"/>
    <w:rsid w:val="002907E3"/>
    <w:rsid w:val="00291081"/>
    <w:rsid w:val="0029156B"/>
    <w:rsid w:val="00291F77"/>
    <w:rsid w:val="00292A5E"/>
    <w:rsid w:val="00292E70"/>
    <w:rsid w:val="00293275"/>
    <w:rsid w:val="0029354E"/>
    <w:rsid w:val="002936BD"/>
    <w:rsid w:val="002951D8"/>
    <w:rsid w:val="0029537F"/>
    <w:rsid w:val="0029571C"/>
    <w:rsid w:val="00296583"/>
    <w:rsid w:val="002A1F76"/>
    <w:rsid w:val="002A21FB"/>
    <w:rsid w:val="002A2417"/>
    <w:rsid w:val="002A2461"/>
    <w:rsid w:val="002A305D"/>
    <w:rsid w:val="002A40BE"/>
    <w:rsid w:val="002A4618"/>
    <w:rsid w:val="002A5504"/>
    <w:rsid w:val="002A58DD"/>
    <w:rsid w:val="002A599B"/>
    <w:rsid w:val="002A5D52"/>
    <w:rsid w:val="002A62A7"/>
    <w:rsid w:val="002A6869"/>
    <w:rsid w:val="002A695B"/>
    <w:rsid w:val="002A6BCE"/>
    <w:rsid w:val="002A7A12"/>
    <w:rsid w:val="002B01BA"/>
    <w:rsid w:val="002B15A7"/>
    <w:rsid w:val="002B167B"/>
    <w:rsid w:val="002B1722"/>
    <w:rsid w:val="002B2905"/>
    <w:rsid w:val="002B4318"/>
    <w:rsid w:val="002B44EB"/>
    <w:rsid w:val="002B4690"/>
    <w:rsid w:val="002B631F"/>
    <w:rsid w:val="002B6436"/>
    <w:rsid w:val="002B6697"/>
    <w:rsid w:val="002B6B16"/>
    <w:rsid w:val="002B6B57"/>
    <w:rsid w:val="002B6DC1"/>
    <w:rsid w:val="002B6E89"/>
    <w:rsid w:val="002B7670"/>
    <w:rsid w:val="002B7DE2"/>
    <w:rsid w:val="002B7E6C"/>
    <w:rsid w:val="002C1EAB"/>
    <w:rsid w:val="002C21E5"/>
    <w:rsid w:val="002C22C9"/>
    <w:rsid w:val="002C44E3"/>
    <w:rsid w:val="002C46A9"/>
    <w:rsid w:val="002C4E89"/>
    <w:rsid w:val="002C5538"/>
    <w:rsid w:val="002C5DF6"/>
    <w:rsid w:val="002C75AD"/>
    <w:rsid w:val="002C7760"/>
    <w:rsid w:val="002D21B3"/>
    <w:rsid w:val="002D27F7"/>
    <w:rsid w:val="002D3A22"/>
    <w:rsid w:val="002D4C46"/>
    <w:rsid w:val="002D4D72"/>
    <w:rsid w:val="002D5416"/>
    <w:rsid w:val="002D5AFD"/>
    <w:rsid w:val="002D63BF"/>
    <w:rsid w:val="002D67DA"/>
    <w:rsid w:val="002D6D06"/>
    <w:rsid w:val="002D6DA2"/>
    <w:rsid w:val="002D7241"/>
    <w:rsid w:val="002E0001"/>
    <w:rsid w:val="002E0621"/>
    <w:rsid w:val="002E0C60"/>
    <w:rsid w:val="002E11D6"/>
    <w:rsid w:val="002E24E7"/>
    <w:rsid w:val="002E2524"/>
    <w:rsid w:val="002E2FFD"/>
    <w:rsid w:val="002E3DB7"/>
    <w:rsid w:val="002E4CFF"/>
    <w:rsid w:val="002E5EB7"/>
    <w:rsid w:val="002E63EB"/>
    <w:rsid w:val="002E7367"/>
    <w:rsid w:val="002F0D60"/>
    <w:rsid w:val="002F190A"/>
    <w:rsid w:val="002F2F16"/>
    <w:rsid w:val="002F351C"/>
    <w:rsid w:val="002F3B4F"/>
    <w:rsid w:val="002F3FBE"/>
    <w:rsid w:val="002F4426"/>
    <w:rsid w:val="003007F7"/>
    <w:rsid w:val="00306BDC"/>
    <w:rsid w:val="00306D6E"/>
    <w:rsid w:val="00307ACF"/>
    <w:rsid w:val="0031085D"/>
    <w:rsid w:val="0031090F"/>
    <w:rsid w:val="00311206"/>
    <w:rsid w:val="00312200"/>
    <w:rsid w:val="00312C86"/>
    <w:rsid w:val="00313C29"/>
    <w:rsid w:val="00314594"/>
    <w:rsid w:val="00314BC6"/>
    <w:rsid w:val="0031576F"/>
    <w:rsid w:val="00315BD8"/>
    <w:rsid w:val="0031648C"/>
    <w:rsid w:val="00316521"/>
    <w:rsid w:val="00316794"/>
    <w:rsid w:val="00316A69"/>
    <w:rsid w:val="00316EFA"/>
    <w:rsid w:val="0032080C"/>
    <w:rsid w:val="00320D48"/>
    <w:rsid w:val="003210F9"/>
    <w:rsid w:val="00321278"/>
    <w:rsid w:val="003218DC"/>
    <w:rsid w:val="00321D77"/>
    <w:rsid w:val="00322566"/>
    <w:rsid w:val="00322838"/>
    <w:rsid w:val="00322E51"/>
    <w:rsid w:val="0032312D"/>
    <w:rsid w:val="00323F2D"/>
    <w:rsid w:val="0032411E"/>
    <w:rsid w:val="0032431F"/>
    <w:rsid w:val="003256E2"/>
    <w:rsid w:val="003265DC"/>
    <w:rsid w:val="00327E06"/>
    <w:rsid w:val="0033103B"/>
    <w:rsid w:val="00331212"/>
    <w:rsid w:val="00332A04"/>
    <w:rsid w:val="00333509"/>
    <w:rsid w:val="00336254"/>
    <w:rsid w:val="003363A8"/>
    <w:rsid w:val="00336A6E"/>
    <w:rsid w:val="00336D26"/>
    <w:rsid w:val="00337CB4"/>
    <w:rsid w:val="00340471"/>
    <w:rsid w:val="0034130C"/>
    <w:rsid w:val="00341494"/>
    <w:rsid w:val="003418D2"/>
    <w:rsid w:val="00342647"/>
    <w:rsid w:val="00342812"/>
    <w:rsid w:val="00342A88"/>
    <w:rsid w:val="00343115"/>
    <w:rsid w:val="0034374D"/>
    <w:rsid w:val="0034398D"/>
    <w:rsid w:val="003439EF"/>
    <w:rsid w:val="003447B3"/>
    <w:rsid w:val="003449CA"/>
    <w:rsid w:val="00346FB8"/>
    <w:rsid w:val="003477C6"/>
    <w:rsid w:val="00347B40"/>
    <w:rsid w:val="00350295"/>
    <w:rsid w:val="003520F9"/>
    <w:rsid w:val="003529EF"/>
    <w:rsid w:val="00352C35"/>
    <w:rsid w:val="00352EF0"/>
    <w:rsid w:val="00353632"/>
    <w:rsid w:val="00353946"/>
    <w:rsid w:val="00355AD6"/>
    <w:rsid w:val="00355BA1"/>
    <w:rsid w:val="003562DB"/>
    <w:rsid w:val="003566C3"/>
    <w:rsid w:val="003571C2"/>
    <w:rsid w:val="00357668"/>
    <w:rsid w:val="00357778"/>
    <w:rsid w:val="00360065"/>
    <w:rsid w:val="003601FE"/>
    <w:rsid w:val="00360306"/>
    <w:rsid w:val="003603A3"/>
    <w:rsid w:val="003604DE"/>
    <w:rsid w:val="0036059A"/>
    <w:rsid w:val="003609ED"/>
    <w:rsid w:val="00360D1B"/>
    <w:rsid w:val="00361B19"/>
    <w:rsid w:val="00362337"/>
    <w:rsid w:val="00362629"/>
    <w:rsid w:val="003631A0"/>
    <w:rsid w:val="003637B4"/>
    <w:rsid w:val="0036409B"/>
    <w:rsid w:val="003656AD"/>
    <w:rsid w:val="00365F7A"/>
    <w:rsid w:val="00365FA4"/>
    <w:rsid w:val="003667A3"/>
    <w:rsid w:val="00366DC8"/>
    <w:rsid w:val="00367046"/>
    <w:rsid w:val="0036723C"/>
    <w:rsid w:val="003701F2"/>
    <w:rsid w:val="0037081F"/>
    <w:rsid w:val="00370E92"/>
    <w:rsid w:val="003735A5"/>
    <w:rsid w:val="003743C1"/>
    <w:rsid w:val="0037450D"/>
    <w:rsid w:val="00374D4B"/>
    <w:rsid w:val="003759B2"/>
    <w:rsid w:val="00377202"/>
    <w:rsid w:val="00377A44"/>
    <w:rsid w:val="00380281"/>
    <w:rsid w:val="003804CD"/>
    <w:rsid w:val="003804E2"/>
    <w:rsid w:val="00380B22"/>
    <w:rsid w:val="00381FF7"/>
    <w:rsid w:val="003832A5"/>
    <w:rsid w:val="003835BE"/>
    <w:rsid w:val="00383A11"/>
    <w:rsid w:val="0038490F"/>
    <w:rsid w:val="00385071"/>
    <w:rsid w:val="003852E0"/>
    <w:rsid w:val="00385448"/>
    <w:rsid w:val="00385593"/>
    <w:rsid w:val="00386854"/>
    <w:rsid w:val="0038745F"/>
    <w:rsid w:val="0038785C"/>
    <w:rsid w:val="00387956"/>
    <w:rsid w:val="00387AEA"/>
    <w:rsid w:val="00387B2B"/>
    <w:rsid w:val="00387F5A"/>
    <w:rsid w:val="0039070B"/>
    <w:rsid w:val="00390E4B"/>
    <w:rsid w:val="00392803"/>
    <w:rsid w:val="003930D7"/>
    <w:rsid w:val="003935EE"/>
    <w:rsid w:val="00394074"/>
    <w:rsid w:val="00394E73"/>
    <w:rsid w:val="00394EF3"/>
    <w:rsid w:val="00396181"/>
    <w:rsid w:val="003962D3"/>
    <w:rsid w:val="003963AD"/>
    <w:rsid w:val="00396968"/>
    <w:rsid w:val="003969B5"/>
    <w:rsid w:val="00396B48"/>
    <w:rsid w:val="00396EC1"/>
    <w:rsid w:val="00397229"/>
    <w:rsid w:val="0039725C"/>
    <w:rsid w:val="00397C55"/>
    <w:rsid w:val="003A0471"/>
    <w:rsid w:val="003A1772"/>
    <w:rsid w:val="003A17F8"/>
    <w:rsid w:val="003A28D3"/>
    <w:rsid w:val="003A4233"/>
    <w:rsid w:val="003A452F"/>
    <w:rsid w:val="003A5A4F"/>
    <w:rsid w:val="003A5AFD"/>
    <w:rsid w:val="003A644A"/>
    <w:rsid w:val="003A7087"/>
    <w:rsid w:val="003A7882"/>
    <w:rsid w:val="003B04E1"/>
    <w:rsid w:val="003B0C71"/>
    <w:rsid w:val="003B171F"/>
    <w:rsid w:val="003B19D4"/>
    <w:rsid w:val="003B1E0C"/>
    <w:rsid w:val="003B1F71"/>
    <w:rsid w:val="003B3246"/>
    <w:rsid w:val="003B378B"/>
    <w:rsid w:val="003B3899"/>
    <w:rsid w:val="003B44C7"/>
    <w:rsid w:val="003B44FF"/>
    <w:rsid w:val="003B475A"/>
    <w:rsid w:val="003B4C2D"/>
    <w:rsid w:val="003B5494"/>
    <w:rsid w:val="003C0DF6"/>
    <w:rsid w:val="003C1876"/>
    <w:rsid w:val="003C192D"/>
    <w:rsid w:val="003C2882"/>
    <w:rsid w:val="003C30AB"/>
    <w:rsid w:val="003C3228"/>
    <w:rsid w:val="003C3931"/>
    <w:rsid w:val="003C3986"/>
    <w:rsid w:val="003C3A6C"/>
    <w:rsid w:val="003C5EBA"/>
    <w:rsid w:val="003C7122"/>
    <w:rsid w:val="003C77B0"/>
    <w:rsid w:val="003C7939"/>
    <w:rsid w:val="003C798B"/>
    <w:rsid w:val="003D1153"/>
    <w:rsid w:val="003D3789"/>
    <w:rsid w:val="003D38EF"/>
    <w:rsid w:val="003D3AFC"/>
    <w:rsid w:val="003D491C"/>
    <w:rsid w:val="003D4CF9"/>
    <w:rsid w:val="003D6094"/>
    <w:rsid w:val="003D636C"/>
    <w:rsid w:val="003E00A9"/>
    <w:rsid w:val="003E0255"/>
    <w:rsid w:val="003E084A"/>
    <w:rsid w:val="003E0D38"/>
    <w:rsid w:val="003E0FEF"/>
    <w:rsid w:val="003E13F7"/>
    <w:rsid w:val="003E1897"/>
    <w:rsid w:val="003E1D89"/>
    <w:rsid w:val="003E27C6"/>
    <w:rsid w:val="003E3CD9"/>
    <w:rsid w:val="003E3F09"/>
    <w:rsid w:val="003E4007"/>
    <w:rsid w:val="003E47CB"/>
    <w:rsid w:val="003E49B0"/>
    <w:rsid w:val="003E6304"/>
    <w:rsid w:val="003E6405"/>
    <w:rsid w:val="003F029E"/>
    <w:rsid w:val="003F0CDF"/>
    <w:rsid w:val="003F119F"/>
    <w:rsid w:val="003F182C"/>
    <w:rsid w:val="003F20B7"/>
    <w:rsid w:val="003F2962"/>
    <w:rsid w:val="003F2F27"/>
    <w:rsid w:val="003F369B"/>
    <w:rsid w:val="003F423E"/>
    <w:rsid w:val="003F5842"/>
    <w:rsid w:val="003F6265"/>
    <w:rsid w:val="003F6653"/>
    <w:rsid w:val="003F6896"/>
    <w:rsid w:val="003F68EB"/>
    <w:rsid w:val="003F71BB"/>
    <w:rsid w:val="003F7713"/>
    <w:rsid w:val="004004E9"/>
    <w:rsid w:val="00400754"/>
    <w:rsid w:val="00400937"/>
    <w:rsid w:val="00401F2C"/>
    <w:rsid w:val="004021E1"/>
    <w:rsid w:val="00402DC1"/>
    <w:rsid w:val="00402DCF"/>
    <w:rsid w:val="00403795"/>
    <w:rsid w:val="00404CAA"/>
    <w:rsid w:val="00405905"/>
    <w:rsid w:val="00405CEB"/>
    <w:rsid w:val="00407774"/>
    <w:rsid w:val="00407ED6"/>
    <w:rsid w:val="00410BEB"/>
    <w:rsid w:val="004119A9"/>
    <w:rsid w:val="004119E9"/>
    <w:rsid w:val="00414008"/>
    <w:rsid w:val="004145FB"/>
    <w:rsid w:val="004148F3"/>
    <w:rsid w:val="004155EE"/>
    <w:rsid w:val="00415669"/>
    <w:rsid w:val="00415FD3"/>
    <w:rsid w:val="00416239"/>
    <w:rsid w:val="0041630C"/>
    <w:rsid w:val="0041682F"/>
    <w:rsid w:val="00416A16"/>
    <w:rsid w:val="00416D55"/>
    <w:rsid w:val="00417166"/>
    <w:rsid w:val="004209B3"/>
    <w:rsid w:val="004211B1"/>
    <w:rsid w:val="00421ECD"/>
    <w:rsid w:val="0042254B"/>
    <w:rsid w:val="00422846"/>
    <w:rsid w:val="00423852"/>
    <w:rsid w:val="00423F96"/>
    <w:rsid w:val="004243BE"/>
    <w:rsid w:val="00425CE8"/>
    <w:rsid w:val="00425E4A"/>
    <w:rsid w:val="00427649"/>
    <w:rsid w:val="00427D9D"/>
    <w:rsid w:val="004304F8"/>
    <w:rsid w:val="00430E09"/>
    <w:rsid w:val="00432359"/>
    <w:rsid w:val="00432447"/>
    <w:rsid w:val="004338D3"/>
    <w:rsid w:val="00433ECC"/>
    <w:rsid w:val="004342F7"/>
    <w:rsid w:val="00434C93"/>
    <w:rsid w:val="004358F5"/>
    <w:rsid w:val="00436146"/>
    <w:rsid w:val="00436748"/>
    <w:rsid w:val="00436C8C"/>
    <w:rsid w:val="00437139"/>
    <w:rsid w:val="00437447"/>
    <w:rsid w:val="00437FBC"/>
    <w:rsid w:val="00440F29"/>
    <w:rsid w:val="00441FA4"/>
    <w:rsid w:val="00442BD6"/>
    <w:rsid w:val="00442C3D"/>
    <w:rsid w:val="00443588"/>
    <w:rsid w:val="004441DE"/>
    <w:rsid w:val="00444CE5"/>
    <w:rsid w:val="004457E1"/>
    <w:rsid w:val="00445F91"/>
    <w:rsid w:val="00446441"/>
    <w:rsid w:val="00447475"/>
    <w:rsid w:val="00447744"/>
    <w:rsid w:val="00447CB6"/>
    <w:rsid w:val="00447E0B"/>
    <w:rsid w:val="00447EC8"/>
    <w:rsid w:val="004518CA"/>
    <w:rsid w:val="00451EE7"/>
    <w:rsid w:val="004520EF"/>
    <w:rsid w:val="00452219"/>
    <w:rsid w:val="00452D0D"/>
    <w:rsid w:val="00452DB2"/>
    <w:rsid w:val="00452E15"/>
    <w:rsid w:val="00453FC2"/>
    <w:rsid w:val="004552EA"/>
    <w:rsid w:val="004562F3"/>
    <w:rsid w:val="00456C8F"/>
    <w:rsid w:val="00457082"/>
    <w:rsid w:val="00457251"/>
    <w:rsid w:val="004576D2"/>
    <w:rsid w:val="0046053F"/>
    <w:rsid w:val="00460C09"/>
    <w:rsid w:val="004614DF"/>
    <w:rsid w:val="00461D1E"/>
    <w:rsid w:val="00462912"/>
    <w:rsid w:val="00463719"/>
    <w:rsid w:val="0046428F"/>
    <w:rsid w:val="004648E4"/>
    <w:rsid w:val="00464BE6"/>
    <w:rsid w:val="00465CBE"/>
    <w:rsid w:val="00466489"/>
    <w:rsid w:val="0046653B"/>
    <w:rsid w:val="00466E84"/>
    <w:rsid w:val="004678E3"/>
    <w:rsid w:val="00471376"/>
    <w:rsid w:val="00471BB6"/>
    <w:rsid w:val="004729EF"/>
    <w:rsid w:val="00473447"/>
    <w:rsid w:val="00475319"/>
    <w:rsid w:val="00477C00"/>
    <w:rsid w:val="00477CBF"/>
    <w:rsid w:val="00480763"/>
    <w:rsid w:val="00480E31"/>
    <w:rsid w:val="004816D4"/>
    <w:rsid w:val="00481711"/>
    <w:rsid w:val="004818BA"/>
    <w:rsid w:val="004822B2"/>
    <w:rsid w:val="004824A8"/>
    <w:rsid w:val="004825C3"/>
    <w:rsid w:val="004828A8"/>
    <w:rsid w:val="0048364D"/>
    <w:rsid w:val="0048390F"/>
    <w:rsid w:val="00483F31"/>
    <w:rsid w:val="00484177"/>
    <w:rsid w:val="0048435D"/>
    <w:rsid w:val="00484D1A"/>
    <w:rsid w:val="004850C6"/>
    <w:rsid w:val="0048591F"/>
    <w:rsid w:val="00486B9E"/>
    <w:rsid w:val="00490261"/>
    <w:rsid w:val="0049036F"/>
    <w:rsid w:val="0049282E"/>
    <w:rsid w:val="00492D20"/>
    <w:rsid w:val="00492DC2"/>
    <w:rsid w:val="004936BD"/>
    <w:rsid w:val="00493CE5"/>
    <w:rsid w:val="00493FA7"/>
    <w:rsid w:val="00494430"/>
    <w:rsid w:val="00494E54"/>
    <w:rsid w:val="00494EFD"/>
    <w:rsid w:val="004961CC"/>
    <w:rsid w:val="00496AC3"/>
    <w:rsid w:val="00497883"/>
    <w:rsid w:val="00497E9A"/>
    <w:rsid w:val="004A06EE"/>
    <w:rsid w:val="004A072B"/>
    <w:rsid w:val="004A0F58"/>
    <w:rsid w:val="004A179A"/>
    <w:rsid w:val="004A1A23"/>
    <w:rsid w:val="004A1F30"/>
    <w:rsid w:val="004A20F9"/>
    <w:rsid w:val="004A2CB2"/>
    <w:rsid w:val="004A345D"/>
    <w:rsid w:val="004A4A57"/>
    <w:rsid w:val="004A4BA9"/>
    <w:rsid w:val="004A557C"/>
    <w:rsid w:val="004A7BD5"/>
    <w:rsid w:val="004A7D46"/>
    <w:rsid w:val="004A7DCB"/>
    <w:rsid w:val="004B12A3"/>
    <w:rsid w:val="004B1C1C"/>
    <w:rsid w:val="004B26A1"/>
    <w:rsid w:val="004B2EA7"/>
    <w:rsid w:val="004B303D"/>
    <w:rsid w:val="004B3FCB"/>
    <w:rsid w:val="004B4DB2"/>
    <w:rsid w:val="004B60A9"/>
    <w:rsid w:val="004B6496"/>
    <w:rsid w:val="004B65B9"/>
    <w:rsid w:val="004B6E76"/>
    <w:rsid w:val="004B71F6"/>
    <w:rsid w:val="004C0576"/>
    <w:rsid w:val="004C19C1"/>
    <w:rsid w:val="004C1F83"/>
    <w:rsid w:val="004C270D"/>
    <w:rsid w:val="004C4C01"/>
    <w:rsid w:val="004C4CCF"/>
    <w:rsid w:val="004C4D2C"/>
    <w:rsid w:val="004C4E63"/>
    <w:rsid w:val="004C4EE8"/>
    <w:rsid w:val="004C55EB"/>
    <w:rsid w:val="004C6414"/>
    <w:rsid w:val="004C6585"/>
    <w:rsid w:val="004C67B9"/>
    <w:rsid w:val="004C6CB5"/>
    <w:rsid w:val="004C7778"/>
    <w:rsid w:val="004C77E4"/>
    <w:rsid w:val="004D197B"/>
    <w:rsid w:val="004D254E"/>
    <w:rsid w:val="004D33AA"/>
    <w:rsid w:val="004D347C"/>
    <w:rsid w:val="004D358F"/>
    <w:rsid w:val="004D4AA9"/>
    <w:rsid w:val="004D5725"/>
    <w:rsid w:val="004D5BF3"/>
    <w:rsid w:val="004D705F"/>
    <w:rsid w:val="004D7216"/>
    <w:rsid w:val="004D7A5A"/>
    <w:rsid w:val="004D7C5E"/>
    <w:rsid w:val="004E01D3"/>
    <w:rsid w:val="004E0428"/>
    <w:rsid w:val="004E0B88"/>
    <w:rsid w:val="004E2213"/>
    <w:rsid w:val="004E2FFF"/>
    <w:rsid w:val="004E3D93"/>
    <w:rsid w:val="004E4660"/>
    <w:rsid w:val="004E6187"/>
    <w:rsid w:val="004E7E12"/>
    <w:rsid w:val="004F0AB8"/>
    <w:rsid w:val="004F3059"/>
    <w:rsid w:val="004F3618"/>
    <w:rsid w:val="004F37B2"/>
    <w:rsid w:val="004F37F0"/>
    <w:rsid w:val="004F3A14"/>
    <w:rsid w:val="004F4CEF"/>
    <w:rsid w:val="004F54FD"/>
    <w:rsid w:val="004F63A1"/>
    <w:rsid w:val="004F76CA"/>
    <w:rsid w:val="004F7AE0"/>
    <w:rsid w:val="005005BD"/>
    <w:rsid w:val="00500621"/>
    <w:rsid w:val="00500E95"/>
    <w:rsid w:val="00501482"/>
    <w:rsid w:val="00501C67"/>
    <w:rsid w:val="00501E8B"/>
    <w:rsid w:val="00501FAD"/>
    <w:rsid w:val="00501FF3"/>
    <w:rsid w:val="00502383"/>
    <w:rsid w:val="00503953"/>
    <w:rsid w:val="00504363"/>
    <w:rsid w:val="00504E42"/>
    <w:rsid w:val="00505C4F"/>
    <w:rsid w:val="00506308"/>
    <w:rsid w:val="00506E31"/>
    <w:rsid w:val="005076AB"/>
    <w:rsid w:val="00507711"/>
    <w:rsid w:val="0050790C"/>
    <w:rsid w:val="00507F93"/>
    <w:rsid w:val="005104FC"/>
    <w:rsid w:val="00510ED0"/>
    <w:rsid w:val="005111B9"/>
    <w:rsid w:val="0051123D"/>
    <w:rsid w:val="00511267"/>
    <w:rsid w:val="00511304"/>
    <w:rsid w:val="00511B1D"/>
    <w:rsid w:val="0051411C"/>
    <w:rsid w:val="00515632"/>
    <w:rsid w:val="00516B9A"/>
    <w:rsid w:val="00516DAE"/>
    <w:rsid w:val="0052039A"/>
    <w:rsid w:val="00520BDF"/>
    <w:rsid w:val="00521D1D"/>
    <w:rsid w:val="00522766"/>
    <w:rsid w:val="00524026"/>
    <w:rsid w:val="0052414B"/>
    <w:rsid w:val="005241D6"/>
    <w:rsid w:val="0052554C"/>
    <w:rsid w:val="00525F3C"/>
    <w:rsid w:val="005265B3"/>
    <w:rsid w:val="00527BA9"/>
    <w:rsid w:val="0053126C"/>
    <w:rsid w:val="0053162A"/>
    <w:rsid w:val="0053209A"/>
    <w:rsid w:val="005321AB"/>
    <w:rsid w:val="00532A87"/>
    <w:rsid w:val="00533500"/>
    <w:rsid w:val="00533AEA"/>
    <w:rsid w:val="00533D8B"/>
    <w:rsid w:val="0053403C"/>
    <w:rsid w:val="00534632"/>
    <w:rsid w:val="00535A49"/>
    <w:rsid w:val="005360EB"/>
    <w:rsid w:val="00537AC5"/>
    <w:rsid w:val="00537DAC"/>
    <w:rsid w:val="00537F46"/>
    <w:rsid w:val="00541705"/>
    <w:rsid w:val="00541FF9"/>
    <w:rsid w:val="00543027"/>
    <w:rsid w:val="00543231"/>
    <w:rsid w:val="00543506"/>
    <w:rsid w:val="00543AE6"/>
    <w:rsid w:val="00543B5F"/>
    <w:rsid w:val="00544047"/>
    <w:rsid w:val="00544839"/>
    <w:rsid w:val="00545469"/>
    <w:rsid w:val="00545CAB"/>
    <w:rsid w:val="00547044"/>
    <w:rsid w:val="0054783F"/>
    <w:rsid w:val="00550023"/>
    <w:rsid w:val="005511F2"/>
    <w:rsid w:val="00551699"/>
    <w:rsid w:val="00551BBE"/>
    <w:rsid w:val="00553287"/>
    <w:rsid w:val="005537D1"/>
    <w:rsid w:val="005538D1"/>
    <w:rsid w:val="005540E3"/>
    <w:rsid w:val="00554352"/>
    <w:rsid w:val="005544BE"/>
    <w:rsid w:val="005552DE"/>
    <w:rsid w:val="00556348"/>
    <w:rsid w:val="00556BED"/>
    <w:rsid w:val="0055730A"/>
    <w:rsid w:val="005573D1"/>
    <w:rsid w:val="005574FB"/>
    <w:rsid w:val="00557BB1"/>
    <w:rsid w:val="00560FF4"/>
    <w:rsid w:val="005612AD"/>
    <w:rsid w:val="00561651"/>
    <w:rsid w:val="005627F5"/>
    <w:rsid w:val="00562D93"/>
    <w:rsid w:val="00563919"/>
    <w:rsid w:val="00563B32"/>
    <w:rsid w:val="00564E0B"/>
    <w:rsid w:val="00565141"/>
    <w:rsid w:val="0056598C"/>
    <w:rsid w:val="00565FA6"/>
    <w:rsid w:val="005666DF"/>
    <w:rsid w:val="00566CC8"/>
    <w:rsid w:val="00566CF9"/>
    <w:rsid w:val="00570634"/>
    <w:rsid w:val="005708E7"/>
    <w:rsid w:val="005713AF"/>
    <w:rsid w:val="00571BE1"/>
    <w:rsid w:val="005727B1"/>
    <w:rsid w:val="00572EC6"/>
    <w:rsid w:val="00573659"/>
    <w:rsid w:val="005742E8"/>
    <w:rsid w:val="00575CF2"/>
    <w:rsid w:val="0057628D"/>
    <w:rsid w:val="00576438"/>
    <w:rsid w:val="00576453"/>
    <w:rsid w:val="00577228"/>
    <w:rsid w:val="005816C5"/>
    <w:rsid w:val="0058192E"/>
    <w:rsid w:val="00581B0B"/>
    <w:rsid w:val="005828A0"/>
    <w:rsid w:val="0058313A"/>
    <w:rsid w:val="0058399A"/>
    <w:rsid w:val="00583E9D"/>
    <w:rsid w:val="00584C93"/>
    <w:rsid w:val="005858EA"/>
    <w:rsid w:val="00586B55"/>
    <w:rsid w:val="0058769B"/>
    <w:rsid w:val="0059061D"/>
    <w:rsid w:val="00590C07"/>
    <w:rsid w:val="00591712"/>
    <w:rsid w:val="005926E6"/>
    <w:rsid w:val="00592C39"/>
    <w:rsid w:val="00593CD0"/>
    <w:rsid w:val="0059562D"/>
    <w:rsid w:val="005960E6"/>
    <w:rsid w:val="00596900"/>
    <w:rsid w:val="00596977"/>
    <w:rsid w:val="00597154"/>
    <w:rsid w:val="005A0AB6"/>
    <w:rsid w:val="005A0B91"/>
    <w:rsid w:val="005A0EAA"/>
    <w:rsid w:val="005A1D52"/>
    <w:rsid w:val="005A2659"/>
    <w:rsid w:val="005A33D2"/>
    <w:rsid w:val="005A3EDA"/>
    <w:rsid w:val="005A4185"/>
    <w:rsid w:val="005A6DD3"/>
    <w:rsid w:val="005A7241"/>
    <w:rsid w:val="005A78B2"/>
    <w:rsid w:val="005A7FDA"/>
    <w:rsid w:val="005B2BEE"/>
    <w:rsid w:val="005B4459"/>
    <w:rsid w:val="005B4C9D"/>
    <w:rsid w:val="005B6E7D"/>
    <w:rsid w:val="005B6FA8"/>
    <w:rsid w:val="005B74B2"/>
    <w:rsid w:val="005C004D"/>
    <w:rsid w:val="005C079A"/>
    <w:rsid w:val="005C0F5E"/>
    <w:rsid w:val="005C12D0"/>
    <w:rsid w:val="005C15CA"/>
    <w:rsid w:val="005C1A70"/>
    <w:rsid w:val="005C267B"/>
    <w:rsid w:val="005C2747"/>
    <w:rsid w:val="005C2D6A"/>
    <w:rsid w:val="005C2F90"/>
    <w:rsid w:val="005C40D3"/>
    <w:rsid w:val="005C4972"/>
    <w:rsid w:val="005C52A9"/>
    <w:rsid w:val="005C5625"/>
    <w:rsid w:val="005C6378"/>
    <w:rsid w:val="005C757A"/>
    <w:rsid w:val="005C7DED"/>
    <w:rsid w:val="005D0BCB"/>
    <w:rsid w:val="005D0CB8"/>
    <w:rsid w:val="005D1717"/>
    <w:rsid w:val="005D22BD"/>
    <w:rsid w:val="005D27BE"/>
    <w:rsid w:val="005D2CAE"/>
    <w:rsid w:val="005D38F1"/>
    <w:rsid w:val="005D3A69"/>
    <w:rsid w:val="005D4151"/>
    <w:rsid w:val="005D5368"/>
    <w:rsid w:val="005D5D7A"/>
    <w:rsid w:val="005D67F2"/>
    <w:rsid w:val="005D77A4"/>
    <w:rsid w:val="005E0A64"/>
    <w:rsid w:val="005E0BF6"/>
    <w:rsid w:val="005E0F10"/>
    <w:rsid w:val="005E1309"/>
    <w:rsid w:val="005E1B6C"/>
    <w:rsid w:val="005E1EE8"/>
    <w:rsid w:val="005E21C8"/>
    <w:rsid w:val="005E22FC"/>
    <w:rsid w:val="005E2428"/>
    <w:rsid w:val="005E3999"/>
    <w:rsid w:val="005E4556"/>
    <w:rsid w:val="005E5A9E"/>
    <w:rsid w:val="005E5ACF"/>
    <w:rsid w:val="005E66AF"/>
    <w:rsid w:val="005E671F"/>
    <w:rsid w:val="005F02C2"/>
    <w:rsid w:val="005F1370"/>
    <w:rsid w:val="005F14EB"/>
    <w:rsid w:val="005F187D"/>
    <w:rsid w:val="005F1BB6"/>
    <w:rsid w:val="005F1D2E"/>
    <w:rsid w:val="005F38FF"/>
    <w:rsid w:val="005F4557"/>
    <w:rsid w:val="005F49A8"/>
    <w:rsid w:val="005F4E6F"/>
    <w:rsid w:val="005F5417"/>
    <w:rsid w:val="005F5E01"/>
    <w:rsid w:val="005F69DB"/>
    <w:rsid w:val="005F6D59"/>
    <w:rsid w:val="005F765D"/>
    <w:rsid w:val="0060187A"/>
    <w:rsid w:val="006019ED"/>
    <w:rsid w:val="006020AB"/>
    <w:rsid w:val="0060256E"/>
    <w:rsid w:val="0060265E"/>
    <w:rsid w:val="00603219"/>
    <w:rsid w:val="006033E0"/>
    <w:rsid w:val="00604BDB"/>
    <w:rsid w:val="006051A8"/>
    <w:rsid w:val="00607DF9"/>
    <w:rsid w:val="00610DFD"/>
    <w:rsid w:val="006111F4"/>
    <w:rsid w:val="0061154D"/>
    <w:rsid w:val="00612A36"/>
    <w:rsid w:val="00612DF5"/>
    <w:rsid w:val="006131CA"/>
    <w:rsid w:val="00613321"/>
    <w:rsid w:val="00613F24"/>
    <w:rsid w:val="00614004"/>
    <w:rsid w:val="006141F0"/>
    <w:rsid w:val="0061491C"/>
    <w:rsid w:val="00614A6D"/>
    <w:rsid w:val="00614D2E"/>
    <w:rsid w:val="00615555"/>
    <w:rsid w:val="006158E2"/>
    <w:rsid w:val="00616AEE"/>
    <w:rsid w:val="00616BAD"/>
    <w:rsid w:val="006203B2"/>
    <w:rsid w:val="006204AB"/>
    <w:rsid w:val="0062250B"/>
    <w:rsid w:val="006226FF"/>
    <w:rsid w:val="0062372D"/>
    <w:rsid w:val="006238BA"/>
    <w:rsid w:val="0062411F"/>
    <w:rsid w:val="0062467A"/>
    <w:rsid w:val="00625154"/>
    <w:rsid w:val="00625975"/>
    <w:rsid w:val="00625990"/>
    <w:rsid w:val="00625F49"/>
    <w:rsid w:val="00626071"/>
    <w:rsid w:val="0062634A"/>
    <w:rsid w:val="006267DB"/>
    <w:rsid w:val="00626AE4"/>
    <w:rsid w:val="00626B14"/>
    <w:rsid w:val="006276F0"/>
    <w:rsid w:val="00630D43"/>
    <w:rsid w:val="00631C29"/>
    <w:rsid w:val="0063200C"/>
    <w:rsid w:val="00632B1D"/>
    <w:rsid w:val="006336BA"/>
    <w:rsid w:val="0063385F"/>
    <w:rsid w:val="00633B59"/>
    <w:rsid w:val="006356AC"/>
    <w:rsid w:val="00636470"/>
    <w:rsid w:val="0063710A"/>
    <w:rsid w:val="00640250"/>
    <w:rsid w:val="00640740"/>
    <w:rsid w:val="006420E8"/>
    <w:rsid w:val="0064258A"/>
    <w:rsid w:val="006427CD"/>
    <w:rsid w:val="00642DDC"/>
    <w:rsid w:val="0064336A"/>
    <w:rsid w:val="00644804"/>
    <w:rsid w:val="00644EAD"/>
    <w:rsid w:val="0064587C"/>
    <w:rsid w:val="0064641C"/>
    <w:rsid w:val="0064742E"/>
    <w:rsid w:val="006475C0"/>
    <w:rsid w:val="006476BA"/>
    <w:rsid w:val="00647C9C"/>
    <w:rsid w:val="00650422"/>
    <w:rsid w:val="00650DB4"/>
    <w:rsid w:val="006516D9"/>
    <w:rsid w:val="00651BDC"/>
    <w:rsid w:val="0065204A"/>
    <w:rsid w:val="00652341"/>
    <w:rsid w:val="00652AF4"/>
    <w:rsid w:val="006530C8"/>
    <w:rsid w:val="006534A5"/>
    <w:rsid w:val="0065366A"/>
    <w:rsid w:val="00654448"/>
    <w:rsid w:val="00654C5F"/>
    <w:rsid w:val="00656314"/>
    <w:rsid w:val="0065680A"/>
    <w:rsid w:val="006570B9"/>
    <w:rsid w:val="00657BDD"/>
    <w:rsid w:val="006601EC"/>
    <w:rsid w:val="00661464"/>
    <w:rsid w:val="0066147B"/>
    <w:rsid w:val="00661597"/>
    <w:rsid w:val="0066174C"/>
    <w:rsid w:val="00663091"/>
    <w:rsid w:val="0066376A"/>
    <w:rsid w:val="006639C3"/>
    <w:rsid w:val="0066487D"/>
    <w:rsid w:val="006668ED"/>
    <w:rsid w:val="00666FE0"/>
    <w:rsid w:val="006707D0"/>
    <w:rsid w:val="006707EE"/>
    <w:rsid w:val="00670C74"/>
    <w:rsid w:val="00671C8E"/>
    <w:rsid w:val="00671D4D"/>
    <w:rsid w:val="006720B1"/>
    <w:rsid w:val="00672540"/>
    <w:rsid w:val="006730E8"/>
    <w:rsid w:val="006744CD"/>
    <w:rsid w:val="0067557D"/>
    <w:rsid w:val="006759A1"/>
    <w:rsid w:val="00675ECE"/>
    <w:rsid w:val="00676006"/>
    <w:rsid w:val="006767A1"/>
    <w:rsid w:val="006767B4"/>
    <w:rsid w:val="00676C27"/>
    <w:rsid w:val="00677F70"/>
    <w:rsid w:val="00680405"/>
    <w:rsid w:val="00680FAE"/>
    <w:rsid w:val="0068118F"/>
    <w:rsid w:val="00681E0B"/>
    <w:rsid w:val="00682502"/>
    <w:rsid w:val="0068266C"/>
    <w:rsid w:val="00683C96"/>
    <w:rsid w:val="00683D26"/>
    <w:rsid w:val="00683ECB"/>
    <w:rsid w:val="00685455"/>
    <w:rsid w:val="0068581E"/>
    <w:rsid w:val="00685824"/>
    <w:rsid w:val="00686CA1"/>
    <w:rsid w:val="0068718D"/>
    <w:rsid w:val="00691406"/>
    <w:rsid w:val="0069147A"/>
    <w:rsid w:val="0069261B"/>
    <w:rsid w:val="00692C1F"/>
    <w:rsid w:val="00692DE8"/>
    <w:rsid w:val="00694628"/>
    <w:rsid w:val="00694636"/>
    <w:rsid w:val="00694935"/>
    <w:rsid w:val="00694EF3"/>
    <w:rsid w:val="0069607B"/>
    <w:rsid w:val="006964C3"/>
    <w:rsid w:val="00696B54"/>
    <w:rsid w:val="00697A96"/>
    <w:rsid w:val="00697FA9"/>
    <w:rsid w:val="006A03F3"/>
    <w:rsid w:val="006A0D64"/>
    <w:rsid w:val="006A13D6"/>
    <w:rsid w:val="006A46D2"/>
    <w:rsid w:val="006A4939"/>
    <w:rsid w:val="006A4C88"/>
    <w:rsid w:val="006A6497"/>
    <w:rsid w:val="006A69B5"/>
    <w:rsid w:val="006A7917"/>
    <w:rsid w:val="006B0274"/>
    <w:rsid w:val="006B1756"/>
    <w:rsid w:val="006B24C8"/>
    <w:rsid w:val="006B328C"/>
    <w:rsid w:val="006B3AB0"/>
    <w:rsid w:val="006B3B1F"/>
    <w:rsid w:val="006B3E87"/>
    <w:rsid w:val="006B4268"/>
    <w:rsid w:val="006B493D"/>
    <w:rsid w:val="006B5C98"/>
    <w:rsid w:val="006B6835"/>
    <w:rsid w:val="006B6A70"/>
    <w:rsid w:val="006B7AC5"/>
    <w:rsid w:val="006C0AAC"/>
    <w:rsid w:val="006C1241"/>
    <w:rsid w:val="006C13D4"/>
    <w:rsid w:val="006C1ECF"/>
    <w:rsid w:val="006C245A"/>
    <w:rsid w:val="006C268D"/>
    <w:rsid w:val="006C2FC7"/>
    <w:rsid w:val="006C33B5"/>
    <w:rsid w:val="006C3617"/>
    <w:rsid w:val="006C4482"/>
    <w:rsid w:val="006C4909"/>
    <w:rsid w:val="006C4914"/>
    <w:rsid w:val="006C4B84"/>
    <w:rsid w:val="006C5963"/>
    <w:rsid w:val="006C6046"/>
    <w:rsid w:val="006C63A8"/>
    <w:rsid w:val="006C6B5C"/>
    <w:rsid w:val="006C7CE6"/>
    <w:rsid w:val="006D0511"/>
    <w:rsid w:val="006D0574"/>
    <w:rsid w:val="006D0ABC"/>
    <w:rsid w:val="006D1132"/>
    <w:rsid w:val="006D2583"/>
    <w:rsid w:val="006D2E19"/>
    <w:rsid w:val="006D3903"/>
    <w:rsid w:val="006D446F"/>
    <w:rsid w:val="006D521B"/>
    <w:rsid w:val="006D75C0"/>
    <w:rsid w:val="006D75CE"/>
    <w:rsid w:val="006D7995"/>
    <w:rsid w:val="006D7F1D"/>
    <w:rsid w:val="006E25E1"/>
    <w:rsid w:val="006E2787"/>
    <w:rsid w:val="006E2CF6"/>
    <w:rsid w:val="006E33A3"/>
    <w:rsid w:val="006E350D"/>
    <w:rsid w:val="006E40AF"/>
    <w:rsid w:val="006E4674"/>
    <w:rsid w:val="006E4B5C"/>
    <w:rsid w:val="006E4BCE"/>
    <w:rsid w:val="006E4DC9"/>
    <w:rsid w:val="006E63CC"/>
    <w:rsid w:val="006E64BA"/>
    <w:rsid w:val="006E6B77"/>
    <w:rsid w:val="006E6F1D"/>
    <w:rsid w:val="006F3AD5"/>
    <w:rsid w:val="006F3E16"/>
    <w:rsid w:val="006F43ED"/>
    <w:rsid w:val="006F4673"/>
    <w:rsid w:val="006F4E22"/>
    <w:rsid w:val="006F4FC4"/>
    <w:rsid w:val="006F662E"/>
    <w:rsid w:val="006F75B3"/>
    <w:rsid w:val="006F78F9"/>
    <w:rsid w:val="007005F6"/>
    <w:rsid w:val="00700DDF"/>
    <w:rsid w:val="00701314"/>
    <w:rsid w:val="0070140F"/>
    <w:rsid w:val="00701A6B"/>
    <w:rsid w:val="00701D07"/>
    <w:rsid w:val="00701EC5"/>
    <w:rsid w:val="00702318"/>
    <w:rsid w:val="00703053"/>
    <w:rsid w:val="0070365D"/>
    <w:rsid w:val="00703690"/>
    <w:rsid w:val="00705490"/>
    <w:rsid w:val="00705668"/>
    <w:rsid w:val="00705FA2"/>
    <w:rsid w:val="007062E8"/>
    <w:rsid w:val="007071B7"/>
    <w:rsid w:val="00707372"/>
    <w:rsid w:val="0071022F"/>
    <w:rsid w:val="00710C24"/>
    <w:rsid w:val="007114DF"/>
    <w:rsid w:val="0071168A"/>
    <w:rsid w:val="00711942"/>
    <w:rsid w:val="00711993"/>
    <w:rsid w:val="00712241"/>
    <w:rsid w:val="00712429"/>
    <w:rsid w:val="007136F4"/>
    <w:rsid w:val="00713765"/>
    <w:rsid w:val="00713A26"/>
    <w:rsid w:val="00713BEE"/>
    <w:rsid w:val="00713ED0"/>
    <w:rsid w:val="00714665"/>
    <w:rsid w:val="0071531F"/>
    <w:rsid w:val="00715350"/>
    <w:rsid w:val="007166EE"/>
    <w:rsid w:val="00716AE5"/>
    <w:rsid w:val="00716D3E"/>
    <w:rsid w:val="0071745E"/>
    <w:rsid w:val="00720744"/>
    <w:rsid w:val="007209CD"/>
    <w:rsid w:val="00722784"/>
    <w:rsid w:val="007236FE"/>
    <w:rsid w:val="00725F53"/>
    <w:rsid w:val="007267E2"/>
    <w:rsid w:val="007309E7"/>
    <w:rsid w:val="00730A39"/>
    <w:rsid w:val="00730B99"/>
    <w:rsid w:val="00730F2A"/>
    <w:rsid w:val="00731549"/>
    <w:rsid w:val="00731841"/>
    <w:rsid w:val="0073201C"/>
    <w:rsid w:val="00732941"/>
    <w:rsid w:val="00732AFF"/>
    <w:rsid w:val="00733173"/>
    <w:rsid w:val="007336B4"/>
    <w:rsid w:val="00733AE9"/>
    <w:rsid w:val="0073421F"/>
    <w:rsid w:val="00734623"/>
    <w:rsid w:val="0073476C"/>
    <w:rsid w:val="00735719"/>
    <w:rsid w:val="007361B9"/>
    <w:rsid w:val="007368A4"/>
    <w:rsid w:val="00737BDF"/>
    <w:rsid w:val="00740D65"/>
    <w:rsid w:val="00741676"/>
    <w:rsid w:val="0074226B"/>
    <w:rsid w:val="007425A1"/>
    <w:rsid w:val="007428D0"/>
    <w:rsid w:val="007428E8"/>
    <w:rsid w:val="00742D0C"/>
    <w:rsid w:val="00742F35"/>
    <w:rsid w:val="00743BB4"/>
    <w:rsid w:val="00743BEA"/>
    <w:rsid w:val="00743E62"/>
    <w:rsid w:val="00744806"/>
    <w:rsid w:val="00744E1E"/>
    <w:rsid w:val="00745E94"/>
    <w:rsid w:val="00746170"/>
    <w:rsid w:val="007474AD"/>
    <w:rsid w:val="00750F2F"/>
    <w:rsid w:val="007513E5"/>
    <w:rsid w:val="00751A4A"/>
    <w:rsid w:val="007520A8"/>
    <w:rsid w:val="00752A90"/>
    <w:rsid w:val="0075360F"/>
    <w:rsid w:val="00753D65"/>
    <w:rsid w:val="00754317"/>
    <w:rsid w:val="00754A72"/>
    <w:rsid w:val="00756309"/>
    <w:rsid w:val="0075654D"/>
    <w:rsid w:val="00757B05"/>
    <w:rsid w:val="00757D03"/>
    <w:rsid w:val="007608E8"/>
    <w:rsid w:val="00760B0E"/>
    <w:rsid w:val="00762117"/>
    <w:rsid w:val="00763292"/>
    <w:rsid w:val="007637E0"/>
    <w:rsid w:val="00763FAC"/>
    <w:rsid w:val="0076548B"/>
    <w:rsid w:val="0076579F"/>
    <w:rsid w:val="00765D7A"/>
    <w:rsid w:val="0076621D"/>
    <w:rsid w:val="007671AF"/>
    <w:rsid w:val="00767705"/>
    <w:rsid w:val="007677AE"/>
    <w:rsid w:val="007701F4"/>
    <w:rsid w:val="00771BBD"/>
    <w:rsid w:val="007722CF"/>
    <w:rsid w:val="00772A6C"/>
    <w:rsid w:val="00772AA4"/>
    <w:rsid w:val="00772E0C"/>
    <w:rsid w:val="00772E11"/>
    <w:rsid w:val="00773AE7"/>
    <w:rsid w:val="00773F01"/>
    <w:rsid w:val="00776697"/>
    <w:rsid w:val="007766F3"/>
    <w:rsid w:val="007768B3"/>
    <w:rsid w:val="00776C60"/>
    <w:rsid w:val="0077727E"/>
    <w:rsid w:val="0078033B"/>
    <w:rsid w:val="00780E57"/>
    <w:rsid w:val="00780FAE"/>
    <w:rsid w:val="00781919"/>
    <w:rsid w:val="0078224A"/>
    <w:rsid w:val="007826AB"/>
    <w:rsid w:val="00782BBD"/>
    <w:rsid w:val="00782EA1"/>
    <w:rsid w:val="007832E5"/>
    <w:rsid w:val="00783A6D"/>
    <w:rsid w:val="00785466"/>
    <w:rsid w:val="007855B9"/>
    <w:rsid w:val="00785B01"/>
    <w:rsid w:val="00785C20"/>
    <w:rsid w:val="00785F60"/>
    <w:rsid w:val="0078660B"/>
    <w:rsid w:val="00790664"/>
    <w:rsid w:val="00790776"/>
    <w:rsid w:val="00790BA9"/>
    <w:rsid w:val="00790C51"/>
    <w:rsid w:val="007910B9"/>
    <w:rsid w:val="00791DBB"/>
    <w:rsid w:val="00793FC9"/>
    <w:rsid w:val="00794132"/>
    <w:rsid w:val="00794C57"/>
    <w:rsid w:val="0079542B"/>
    <w:rsid w:val="00795504"/>
    <w:rsid w:val="00796002"/>
    <w:rsid w:val="00797171"/>
    <w:rsid w:val="007979F9"/>
    <w:rsid w:val="00797EB6"/>
    <w:rsid w:val="007A02A1"/>
    <w:rsid w:val="007A03DF"/>
    <w:rsid w:val="007A0F9A"/>
    <w:rsid w:val="007A1C8A"/>
    <w:rsid w:val="007A2255"/>
    <w:rsid w:val="007A41DD"/>
    <w:rsid w:val="007A44F8"/>
    <w:rsid w:val="007A45FE"/>
    <w:rsid w:val="007A4D52"/>
    <w:rsid w:val="007A5663"/>
    <w:rsid w:val="007A64B5"/>
    <w:rsid w:val="007A68DE"/>
    <w:rsid w:val="007A6CA1"/>
    <w:rsid w:val="007A7E35"/>
    <w:rsid w:val="007B024F"/>
    <w:rsid w:val="007B0AFF"/>
    <w:rsid w:val="007B15C4"/>
    <w:rsid w:val="007B1B36"/>
    <w:rsid w:val="007B2918"/>
    <w:rsid w:val="007B29E4"/>
    <w:rsid w:val="007B2BD6"/>
    <w:rsid w:val="007B2E7F"/>
    <w:rsid w:val="007B330D"/>
    <w:rsid w:val="007B40A4"/>
    <w:rsid w:val="007B4464"/>
    <w:rsid w:val="007B456D"/>
    <w:rsid w:val="007B47A6"/>
    <w:rsid w:val="007B48E7"/>
    <w:rsid w:val="007B6ADF"/>
    <w:rsid w:val="007B6B2F"/>
    <w:rsid w:val="007B6E8E"/>
    <w:rsid w:val="007B76BA"/>
    <w:rsid w:val="007C0274"/>
    <w:rsid w:val="007C0348"/>
    <w:rsid w:val="007C064D"/>
    <w:rsid w:val="007C0863"/>
    <w:rsid w:val="007C0B6F"/>
    <w:rsid w:val="007C0D61"/>
    <w:rsid w:val="007C3EB7"/>
    <w:rsid w:val="007C4194"/>
    <w:rsid w:val="007C432F"/>
    <w:rsid w:val="007C444C"/>
    <w:rsid w:val="007C4A4A"/>
    <w:rsid w:val="007C4C09"/>
    <w:rsid w:val="007C4E1E"/>
    <w:rsid w:val="007C51C7"/>
    <w:rsid w:val="007C58D3"/>
    <w:rsid w:val="007C6491"/>
    <w:rsid w:val="007C64C7"/>
    <w:rsid w:val="007C6574"/>
    <w:rsid w:val="007C670A"/>
    <w:rsid w:val="007C6AA9"/>
    <w:rsid w:val="007C720A"/>
    <w:rsid w:val="007C7335"/>
    <w:rsid w:val="007C7779"/>
    <w:rsid w:val="007D052F"/>
    <w:rsid w:val="007D1FB0"/>
    <w:rsid w:val="007D359A"/>
    <w:rsid w:val="007D48CA"/>
    <w:rsid w:val="007D57C4"/>
    <w:rsid w:val="007D597E"/>
    <w:rsid w:val="007D6A6B"/>
    <w:rsid w:val="007E00A0"/>
    <w:rsid w:val="007E0277"/>
    <w:rsid w:val="007E0BAE"/>
    <w:rsid w:val="007E2D11"/>
    <w:rsid w:val="007E40DF"/>
    <w:rsid w:val="007E4438"/>
    <w:rsid w:val="007E5D7A"/>
    <w:rsid w:val="007E5F90"/>
    <w:rsid w:val="007E651A"/>
    <w:rsid w:val="007E69C7"/>
    <w:rsid w:val="007E6B7D"/>
    <w:rsid w:val="007F05C7"/>
    <w:rsid w:val="007F0E43"/>
    <w:rsid w:val="007F2258"/>
    <w:rsid w:val="007F38B9"/>
    <w:rsid w:val="007F3F8D"/>
    <w:rsid w:val="007F4B3A"/>
    <w:rsid w:val="007F6A00"/>
    <w:rsid w:val="007F6DFC"/>
    <w:rsid w:val="007F7117"/>
    <w:rsid w:val="007F7753"/>
    <w:rsid w:val="00800D39"/>
    <w:rsid w:val="00801731"/>
    <w:rsid w:val="00801BA5"/>
    <w:rsid w:val="00801EB6"/>
    <w:rsid w:val="00802F41"/>
    <w:rsid w:val="00803379"/>
    <w:rsid w:val="00803C2C"/>
    <w:rsid w:val="00803E51"/>
    <w:rsid w:val="00803EC6"/>
    <w:rsid w:val="00804FBB"/>
    <w:rsid w:val="00805131"/>
    <w:rsid w:val="008055F0"/>
    <w:rsid w:val="00806718"/>
    <w:rsid w:val="008070E1"/>
    <w:rsid w:val="00807E5B"/>
    <w:rsid w:val="008100C8"/>
    <w:rsid w:val="0081044E"/>
    <w:rsid w:val="008108CA"/>
    <w:rsid w:val="00810B3A"/>
    <w:rsid w:val="00811646"/>
    <w:rsid w:val="00811845"/>
    <w:rsid w:val="00811EAD"/>
    <w:rsid w:val="00811FD4"/>
    <w:rsid w:val="0081294E"/>
    <w:rsid w:val="00812C1D"/>
    <w:rsid w:val="008139C8"/>
    <w:rsid w:val="00813D82"/>
    <w:rsid w:val="008144EE"/>
    <w:rsid w:val="00814AFF"/>
    <w:rsid w:val="00814D58"/>
    <w:rsid w:val="00815721"/>
    <w:rsid w:val="00816A6D"/>
    <w:rsid w:val="00821097"/>
    <w:rsid w:val="0082132E"/>
    <w:rsid w:val="008213DA"/>
    <w:rsid w:val="00821A11"/>
    <w:rsid w:val="00822279"/>
    <w:rsid w:val="00822C5D"/>
    <w:rsid w:val="00822E8A"/>
    <w:rsid w:val="00823D46"/>
    <w:rsid w:val="00823E99"/>
    <w:rsid w:val="00823EC2"/>
    <w:rsid w:val="00824D6B"/>
    <w:rsid w:val="00824FD3"/>
    <w:rsid w:val="00825020"/>
    <w:rsid w:val="008254A1"/>
    <w:rsid w:val="008257C6"/>
    <w:rsid w:val="008265ED"/>
    <w:rsid w:val="00826CBE"/>
    <w:rsid w:val="00827235"/>
    <w:rsid w:val="00831AEA"/>
    <w:rsid w:val="00832704"/>
    <w:rsid w:val="00833BD3"/>
    <w:rsid w:val="00833EF5"/>
    <w:rsid w:val="0083587F"/>
    <w:rsid w:val="00836BE5"/>
    <w:rsid w:val="008374B9"/>
    <w:rsid w:val="0083776E"/>
    <w:rsid w:val="00837CDF"/>
    <w:rsid w:val="00837E1A"/>
    <w:rsid w:val="00840831"/>
    <w:rsid w:val="00840E19"/>
    <w:rsid w:val="0084126B"/>
    <w:rsid w:val="008415CE"/>
    <w:rsid w:val="00842631"/>
    <w:rsid w:val="00842CBB"/>
    <w:rsid w:val="008431D3"/>
    <w:rsid w:val="00843DE0"/>
    <w:rsid w:val="00843E98"/>
    <w:rsid w:val="008444FD"/>
    <w:rsid w:val="00844A80"/>
    <w:rsid w:val="00844B61"/>
    <w:rsid w:val="00845228"/>
    <w:rsid w:val="008464C3"/>
    <w:rsid w:val="00846611"/>
    <w:rsid w:val="008474F3"/>
    <w:rsid w:val="00847955"/>
    <w:rsid w:val="008522EF"/>
    <w:rsid w:val="008537D6"/>
    <w:rsid w:val="008552E0"/>
    <w:rsid w:val="008566C2"/>
    <w:rsid w:val="008567AD"/>
    <w:rsid w:val="008576AE"/>
    <w:rsid w:val="008578CB"/>
    <w:rsid w:val="008600DB"/>
    <w:rsid w:val="00860899"/>
    <w:rsid w:val="00860D8D"/>
    <w:rsid w:val="00861738"/>
    <w:rsid w:val="00861DD4"/>
    <w:rsid w:val="00862995"/>
    <w:rsid w:val="00865231"/>
    <w:rsid w:val="00865EFE"/>
    <w:rsid w:val="00866CE2"/>
    <w:rsid w:val="00867DE6"/>
    <w:rsid w:val="00870250"/>
    <w:rsid w:val="008703F4"/>
    <w:rsid w:val="0087079F"/>
    <w:rsid w:val="008729AB"/>
    <w:rsid w:val="0087361B"/>
    <w:rsid w:val="008738C6"/>
    <w:rsid w:val="00873973"/>
    <w:rsid w:val="00873ADB"/>
    <w:rsid w:val="00874345"/>
    <w:rsid w:val="0087472B"/>
    <w:rsid w:val="00874DDF"/>
    <w:rsid w:val="008756FE"/>
    <w:rsid w:val="008759C4"/>
    <w:rsid w:val="00875D93"/>
    <w:rsid w:val="00876EF5"/>
    <w:rsid w:val="00880484"/>
    <w:rsid w:val="008835DA"/>
    <w:rsid w:val="008838B5"/>
    <w:rsid w:val="00883F5E"/>
    <w:rsid w:val="0088517E"/>
    <w:rsid w:val="00885DCA"/>
    <w:rsid w:val="00886DA8"/>
    <w:rsid w:val="008870F2"/>
    <w:rsid w:val="00891324"/>
    <w:rsid w:val="008913F9"/>
    <w:rsid w:val="00891749"/>
    <w:rsid w:val="00891BA1"/>
    <w:rsid w:val="00891CC9"/>
    <w:rsid w:val="00891E1C"/>
    <w:rsid w:val="008925CA"/>
    <w:rsid w:val="00892DDA"/>
    <w:rsid w:val="0089434D"/>
    <w:rsid w:val="008951FC"/>
    <w:rsid w:val="008955A6"/>
    <w:rsid w:val="00895C04"/>
    <w:rsid w:val="008970BE"/>
    <w:rsid w:val="00897628"/>
    <w:rsid w:val="00897AD9"/>
    <w:rsid w:val="008A159B"/>
    <w:rsid w:val="008A166D"/>
    <w:rsid w:val="008A2CE9"/>
    <w:rsid w:val="008A33DF"/>
    <w:rsid w:val="008A35FC"/>
    <w:rsid w:val="008A4ECF"/>
    <w:rsid w:val="008A5D2F"/>
    <w:rsid w:val="008A6559"/>
    <w:rsid w:val="008A6B03"/>
    <w:rsid w:val="008A711F"/>
    <w:rsid w:val="008A7537"/>
    <w:rsid w:val="008A76CD"/>
    <w:rsid w:val="008B00E2"/>
    <w:rsid w:val="008B00E4"/>
    <w:rsid w:val="008B04BF"/>
    <w:rsid w:val="008B0C01"/>
    <w:rsid w:val="008B19C1"/>
    <w:rsid w:val="008B205C"/>
    <w:rsid w:val="008B2719"/>
    <w:rsid w:val="008B3F97"/>
    <w:rsid w:val="008B4DE1"/>
    <w:rsid w:val="008B5099"/>
    <w:rsid w:val="008B581F"/>
    <w:rsid w:val="008B621D"/>
    <w:rsid w:val="008B63F7"/>
    <w:rsid w:val="008B68C9"/>
    <w:rsid w:val="008C0BD8"/>
    <w:rsid w:val="008C1399"/>
    <w:rsid w:val="008C1BAF"/>
    <w:rsid w:val="008C3E90"/>
    <w:rsid w:val="008C3FDB"/>
    <w:rsid w:val="008C4D09"/>
    <w:rsid w:val="008C5047"/>
    <w:rsid w:val="008C58EB"/>
    <w:rsid w:val="008C5920"/>
    <w:rsid w:val="008C68E8"/>
    <w:rsid w:val="008C6958"/>
    <w:rsid w:val="008C6F44"/>
    <w:rsid w:val="008D0403"/>
    <w:rsid w:val="008D20B0"/>
    <w:rsid w:val="008D2E81"/>
    <w:rsid w:val="008D3174"/>
    <w:rsid w:val="008D3C0F"/>
    <w:rsid w:val="008D3D17"/>
    <w:rsid w:val="008D41D1"/>
    <w:rsid w:val="008D4312"/>
    <w:rsid w:val="008D45B4"/>
    <w:rsid w:val="008D49A9"/>
    <w:rsid w:val="008D5297"/>
    <w:rsid w:val="008D6351"/>
    <w:rsid w:val="008D639C"/>
    <w:rsid w:val="008D679F"/>
    <w:rsid w:val="008D67F0"/>
    <w:rsid w:val="008D6C34"/>
    <w:rsid w:val="008D70F9"/>
    <w:rsid w:val="008D7DF1"/>
    <w:rsid w:val="008E015F"/>
    <w:rsid w:val="008E088A"/>
    <w:rsid w:val="008E0C5B"/>
    <w:rsid w:val="008E1244"/>
    <w:rsid w:val="008E1303"/>
    <w:rsid w:val="008E147D"/>
    <w:rsid w:val="008E1926"/>
    <w:rsid w:val="008E5177"/>
    <w:rsid w:val="008E5A91"/>
    <w:rsid w:val="008F0769"/>
    <w:rsid w:val="008F17A9"/>
    <w:rsid w:val="008F1BEF"/>
    <w:rsid w:val="008F2EF2"/>
    <w:rsid w:val="008F3FBC"/>
    <w:rsid w:val="008F52A3"/>
    <w:rsid w:val="008F5553"/>
    <w:rsid w:val="008F758C"/>
    <w:rsid w:val="009013A3"/>
    <w:rsid w:val="009015FC"/>
    <w:rsid w:val="00901D55"/>
    <w:rsid w:val="0090403B"/>
    <w:rsid w:val="00904234"/>
    <w:rsid w:val="00904535"/>
    <w:rsid w:val="009047C1"/>
    <w:rsid w:val="00904AAF"/>
    <w:rsid w:val="00904FA1"/>
    <w:rsid w:val="00906352"/>
    <w:rsid w:val="0090675C"/>
    <w:rsid w:val="00906AAF"/>
    <w:rsid w:val="009073F9"/>
    <w:rsid w:val="009075CE"/>
    <w:rsid w:val="00907742"/>
    <w:rsid w:val="00907744"/>
    <w:rsid w:val="009077C9"/>
    <w:rsid w:val="00910CA9"/>
    <w:rsid w:val="00912E99"/>
    <w:rsid w:val="00913303"/>
    <w:rsid w:val="009134FA"/>
    <w:rsid w:val="009137D9"/>
    <w:rsid w:val="009165CA"/>
    <w:rsid w:val="00917918"/>
    <w:rsid w:val="00917932"/>
    <w:rsid w:val="00917ABD"/>
    <w:rsid w:val="00917C0D"/>
    <w:rsid w:val="00920B7D"/>
    <w:rsid w:val="00923A0E"/>
    <w:rsid w:val="00925DC1"/>
    <w:rsid w:val="0092731C"/>
    <w:rsid w:val="009276B0"/>
    <w:rsid w:val="00927DAB"/>
    <w:rsid w:val="00927E13"/>
    <w:rsid w:val="009311B4"/>
    <w:rsid w:val="0093201B"/>
    <w:rsid w:val="009320DE"/>
    <w:rsid w:val="0093275C"/>
    <w:rsid w:val="009328AD"/>
    <w:rsid w:val="00932B1F"/>
    <w:rsid w:val="00932E92"/>
    <w:rsid w:val="0093350A"/>
    <w:rsid w:val="00933E1E"/>
    <w:rsid w:val="0093459D"/>
    <w:rsid w:val="00934611"/>
    <w:rsid w:val="00935949"/>
    <w:rsid w:val="0093621C"/>
    <w:rsid w:val="0093727F"/>
    <w:rsid w:val="00937963"/>
    <w:rsid w:val="00937EA3"/>
    <w:rsid w:val="00940175"/>
    <w:rsid w:val="0094054D"/>
    <w:rsid w:val="00940AB0"/>
    <w:rsid w:val="00940ECD"/>
    <w:rsid w:val="009415E9"/>
    <w:rsid w:val="00941861"/>
    <w:rsid w:val="00941BFA"/>
    <w:rsid w:val="00943411"/>
    <w:rsid w:val="00943D90"/>
    <w:rsid w:val="009457C3"/>
    <w:rsid w:val="00945827"/>
    <w:rsid w:val="00945902"/>
    <w:rsid w:val="009466C9"/>
    <w:rsid w:val="00946C74"/>
    <w:rsid w:val="00947549"/>
    <w:rsid w:val="00947BF8"/>
    <w:rsid w:val="00951E4D"/>
    <w:rsid w:val="00951E63"/>
    <w:rsid w:val="0095230C"/>
    <w:rsid w:val="009523AE"/>
    <w:rsid w:val="0095325C"/>
    <w:rsid w:val="00953970"/>
    <w:rsid w:val="00954585"/>
    <w:rsid w:val="0095477C"/>
    <w:rsid w:val="00955EBA"/>
    <w:rsid w:val="00957544"/>
    <w:rsid w:val="00961E69"/>
    <w:rsid w:val="00962137"/>
    <w:rsid w:val="00962C32"/>
    <w:rsid w:val="0096376B"/>
    <w:rsid w:val="00965CAB"/>
    <w:rsid w:val="009674C4"/>
    <w:rsid w:val="0096793E"/>
    <w:rsid w:val="00967AF0"/>
    <w:rsid w:val="00967B14"/>
    <w:rsid w:val="0097034A"/>
    <w:rsid w:val="009705F0"/>
    <w:rsid w:val="0097066E"/>
    <w:rsid w:val="009706CF"/>
    <w:rsid w:val="009725D9"/>
    <w:rsid w:val="009733B0"/>
    <w:rsid w:val="009758AC"/>
    <w:rsid w:val="009769DE"/>
    <w:rsid w:val="009771AD"/>
    <w:rsid w:val="00977F6A"/>
    <w:rsid w:val="009801D1"/>
    <w:rsid w:val="00980333"/>
    <w:rsid w:val="0098040E"/>
    <w:rsid w:val="0098059C"/>
    <w:rsid w:val="009807F9"/>
    <w:rsid w:val="00980CF2"/>
    <w:rsid w:val="009817E3"/>
    <w:rsid w:val="00982292"/>
    <w:rsid w:val="00983E8B"/>
    <w:rsid w:val="00984173"/>
    <w:rsid w:val="0098488F"/>
    <w:rsid w:val="009855B1"/>
    <w:rsid w:val="00986133"/>
    <w:rsid w:val="0098647E"/>
    <w:rsid w:val="009875C9"/>
    <w:rsid w:val="00990A51"/>
    <w:rsid w:val="009912F4"/>
    <w:rsid w:val="0099174F"/>
    <w:rsid w:val="009917A8"/>
    <w:rsid w:val="00991B68"/>
    <w:rsid w:val="00991C5F"/>
    <w:rsid w:val="0099244D"/>
    <w:rsid w:val="00992E48"/>
    <w:rsid w:val="0099385A"/>
    <w:rsid w:val="0099464D"/>
    <w:rsid w:val="00994DEB"/>
    <w:rsid w:val="00995081"/>
    <w:rsid w:val="0099517B"/>
    <w:rsid w:val="00995B46"/>
    <w:rsid w:val="00995F98"/>
    <w:rsid w:val="00996D74"/>
    <w:rsid w:val="009974F0"/>
    <w:rsid w:val="009A0183"/>
    <w:rsid w:val="009A0ADE"/>
    <w:rsid w:val="009A0E96"/>
    <w:rsid w:val="009A1242"/>
    <w:rsid w:val="009A1D91"/>
    <w:rsid w:val="009A2956"/>
    <w:rsid w:val="009A41D2"/>
    <w:rsid w:val="009A4216"/>
    <w:rsid w:val="009A69BE"/>
    <w:rsid w:val="009A7593"/>
    <w:rsid w:val="009A79F2"/>
    <w:rsid w:val="009B02D0"/>
    <w:rsid w:val="009B0329"/>
    <w:rsid w:val="009B1724"/>
    <w:rsid w:val="009B197B"/>
    <w:rsid w:val="009B1997"/>
    <w:rsid w:val="009B1C7E"/>
    <w:rsid w:val="009B1E01"/>
    <w:rsid w:val="009B2CD5"/>
    <w:rsid w:val="009B3088"/>
    <w:rsid w:val="009B350A"/>
    <w:rsid w:val="009B36AE"/>
    <w:rsid w:val="009B3DF0"/>
    <w:rsid w:val="009B4BC7"/>
    <w:rsid w:val="009B5626"/>
    <w:rsid w:val="009B5735"/>
    <w:rsid w:val="009B5839"/>
    <w:rsid w:val="009B5AF7"/>
    <w:rsid w:val="009B5DDA"/>
    <w:rsid w:val="009C033F"/>
    <w:rsid w:val="009C136A"/>
    <w:rsid w:val="009C14E7"/>
    <w:rsid w:val="009C155B"/>
    <w:rsid w:val="009C32DF"/>
    <w:rsid w:val="009C3475"/>
    <w:rsid w:val="009C3B35"/>
    <w:rsid w:val="009C4028"/>
    <w:rsid w:val="009C4DC5"/>
    <w:rsid w:val="009C4DDC"/>
    <w:rsid w:val="009C4EBC"/>
    <w:rsid w:val="009C520F"/>
    <w:rsid w:val="009C5A34"/>
    <w:rsid w:val="009C6603"/>
    <w:rsid w:val="009C7017"/>
    <w:rsid w:val="009C7A34"/>
    <w:rsid w:val="009C7C66"/>
    <w:rsid w:val="009D01DF"/>
    <w:rsid w:val="009D0558"/>
    <w:rsid w:val="009D0D16"/>
    <w:rsid w:val="009D13F8"/>
    <w:rsid w:val="009D2CC7"/>
    <w:rsid w:val="009D38D4"/>
    <w:rsid w:val="009D3DE1"/>
    <w:rsid w:val="009D42DF"/>
    <w:rsid w:val="009D63CD"/>
    <w:rsid w:val="009D6AB7"/>
    <w:rsid w:val="009D6EDF"/>
    <w:rsid w:val="009D73A7"/>
    <w:rsid w:val="009D753B"/>
    <w:rsid w:val="009D770F"/>
    <w:rsid w:val="009D79EE"/>
    <w:rsid w:val="009D7C92"/>
    <w:rsid w:val="009E0460"/>
    <w:rsid w:val="009E04B6"/>
    <w:rsid w:val="009E09AD"/>
    <w:rsid w:val="009E0E94"/>
    <w:rsid w:val="009E2770"/>
    <w:rsid w:val="009E34CA"/>
    <w:rsid w:val="009E3A26"/>
    <w:rsid w:val="009E408E"/>
    <w:rsid w:val="009E485B"/>
    <w:rsid w:val="009E4A04"/>
    <w:rsid w:val="009E5067"/>
    <w:rsid w:val="009E5CD4"/>
    <w:rsid w:val="009E6703"/>
    <w:rsid w:val="009E7074"/>
    <w:rsid w:val="009E72D9"/>
    <w:rsid w:val="009E7EA1"/>
    <w:rsid w:val="009F022E"/>
    <w:rsid w:val="009F0939"/>
    <w:rsid w:val="009F0B95"/>
    <w:rsid w:val="009F10C1"/>
    <w:rsid w:val="009F140A"/>
    <w:rsid w:val="009F1EA7"/>
    <w:rsid w:val="009F2758"/>
    <w:rsid w:val="009F349F"/>
    <w:rsid w:val="009F4071"/>
    <w:rsid w:val="009F5105"/>
    <w:rsid w:val="009F6118"/>
    <w:rsid w:val="009F6693"/>
    <w:rsid w:val="00A00562"/>
    <w:rsid w:val="00A00B70"/>
    <w:rsid w:val="00A00DF1"/>
    <w:rsid w:val="00A0163C"/>
    <w:rsid w:val="00A01846"/>
    <w:rsid w:val="00A02509"/>
    <w:rsid w:val="00A02F06"/>
    <w:rsid w:val="00A05861"/>
    <w:rsid w:val="00A06707"/>
    <w:rsid w:val="00A06E1B"/>
    <w:rsid w:val="00A1032F"/>
    <w:rsid w:val="00A12358"/>
    <w:rsid w:val="00A12841"/>
    <w:rsid w:val="00A12B5A"/>
    <w:rsid w:val="00A133F7"/>
    <w:rsid w:val="00A13BA2"/>
    <w:rsid w:val="00A13EC3"/>
    <w:rsid w:val="00A13ED4"/>
    <w:rsid w:val="00A147E8"/>
    <w:rsid w:val="00A14B71"/>
    <w:rsid w:val="00A14C5C"/>
    <w:rsid w:val="00A1533F"/>
    <w:rsid w:val="00A15CBE"/>
    <w:rsid w:val="00A1769F"/>
    <w:rsid w:val="00A17FEE"/>
    <w:rsid w:val="00A202A4"/>
    <w:rsid w:val="00A20468"/>
    <w:rsid w:val="00A2229D"/>
    <w:rsid w:val="00A23AFD"/>
    <w:rsid w:val="00A23EBD"/>
    <w:rsid w:val="00A23FDC"/>
    <w:rsid w:val="00A242F0"/>
    <w:rsid w:val="00A24C6F"/>
    <w:rsid w:val="00A24F60"/>
    <w:rsid w:val="00A252BD"/>
    <w:rsid w:val="00A260B1"/>
    <w:rsid w:val="00A266A8"/>
    <w:rsid w:val="00A26857"/>
    <w:rsid w:val="00A27091"/>
    <w:rsid w:val="00A2713D"/>
    <w:rsid w:val="00A27F1F"/>
    <w:rsid w:val="00A30139"/>
    <w:rsid w:val="00A30740"/>
    <w:rsid w:val="00A33CED"/>
    <w:rsid w:val="00A33DD0"/>
    <w:rsid w:val="00A3450B"/>
    <w:rsid w:val="00A34E00"/>
    <w:rsid w:val="00A3502E"/>
    <w:rsid w:val="00A35E15"/>
    <w:rsid w:val="00A36BD7"/>
    <w:rsid w:val="00A36E30"/>
    <w:rsid w:val="00A3726C"/>
    <w:rsid w:val="00A377D7"/>
    <w:rsid w:val="00A37C47"/>
    <w:rsid w:val="00A40941"/>
    <w:rsid w:val="00A40A68"/>
    <w:rsid w:val="00A4177F"/>
    <w:rsid w:val="00A42C6D"/>
    <w:rsid w:val="00A4354B"/>
    <w:rsid w:val="00A43DCF"/>
    <w:rsid w:val="00A43E04"/>
    <w:rsid w:val="00A43FA5"/>
    <w:rsid w:val="00A458B4"/>
    <w:rsid w:val="00A45E2F"/>
    <w:rsid w:val="00A4641B"/>
    <w:rsid w:val="00A47119"/>
    <w:rsid w:val="00A47E68"/>
    <w:rsid w:val="00A504A7"/>
    <w:rsid w:val="00A507F3"/>
    <w:rsid w:val="00A5124C"/>
    <w:rsid w:val="00A515A9"/>
    <w:rsid w:val="00A5195E"/>
    <w:rsid w:val="00A51E5E"/>
    <w:rsid w:val="00A52077"/>
    <w:rsid w:val="00A522D8"/>
    <w:rsid w:val="00A5286A"/>
    <w:rsid w:val="00A52C01"/>
    <w:rsid w:val="00A52D97"/>
    <w:rsid w:val="00A54FFE"/>
    <w:rsid w:val="00A56891"/>
    <w:rsid w:val="00A572AB"/>
    <w:rsid w:val="00A5775F"/>
    <w:rsid w:val="00A60598"/>
    <w:rsid w:val="00A61603"/>
    <w:rsid w:val="00A61DA0"/>
    <w:rsid w:val="00A61FE5"/>
    <w:rsid w:val="00A622EB"/>
    <w:rsid w:val="00A638EE"/>
    <w:rsid w:val="00A647AC"/>
    <w:rsid w:val="00A6494F"/>
    <w:rsid w:val="00A65354"/>
    <w:rsid w:val="00A655D7"/>
    <w:rsid w:val="00A67176"/>
    <w:rsid w:val="00A67458"/>
    <w:rsid w:val="00A71B47"/>
    <w:rsid w:val="00A74003"/>
    <w:rsid w:val="00A74857"/>
    <w:rsid w:val="00A74D10"/>
    <w:rsid w:val="00A75325"/>
    <w:rsid w:val="00A75B4F"/>
    <w:rsid w:val="00A76AF0"/>
    <w:rsid w:val="00A7785E"/>
    <w:rsid w:val="00A778B3"/>
    <w:rsid w:val="00A77E4D"/>
    <w:rsid w:val="00A800A1"/>
    <w:rsid w:val="00A80E3A"/>
    <w:rsid w:val="00A81AC0"/>
    <w:rsid w:val="00A81CD5"/>
    <w:rsid w:val="00A81D8D"/>
    <w:rsid w:val="00A8375C"/>
    <w:rsid w:val="00A83AB9"/>
    <w:rsid w:val="00A83F9F"/>
    <w:rsid w:val="00A849E3"/>
    <w:rsid w:val="00A85A58"/>
    <w:rsid w:val="00A85AF9"/>
    <w:rsid w:val="00A86797"/>
    <w:rsid w:val="00A86C1E"/>
    <w:rsid w:val="00A8705C"/>
    <w:rsid w:val="00A87D3F"/>
    <w:rsid w:val="00A90236"/>
    <w:rsid w:val="00A90509"/>
    <w:rsid w:val="00A905F1"/>
    <w:rsid w:val="00A90CE2"/>
    <w:rsid w:val="00A9205F"/>
    <w:rsid w:val="00A92156"/>
    <w:rsid w:val="00A92221"/>
    <w:rsid w:val="00A92374"/>
    <w:rsid w:val="00A93E67"/>
    <w:rsid w:val="00A94AB2"/>
    <w:rsid w:val="00A950CE"/>
    <w:rsid w:val="00A95402"/>
    <w:rsid w:val="00A95594"/>
    <w:rsid w:val="00A95983"/>
    <w:rsid w:val="00A965A6"/>
    <w:rsid w:val="00A966E1"/>
    <w:rsid w:val="00A9697F"/>
    <w:rsid w:val="00A97056"/>
    <w:rsid w:val="00A97A52"/>
    <w:rsid w:val="00A97BD2"/>
    <w:rsid w:val="00AA1499"/>
    <w:rsid w:val="00AA18DB"/>
    <w:rsid w:val="00AA1910"/>
    <w:rsid w:val="00AA19E4"/>
    <w:rsid w:val="00AA1F61"/>
    <w:rsid w:val="00AA2255"/>
    <w:rsid w:val="00AA2782"/>
    <w:rsid w:val="00AA2A08"/>
    <w:rsid w:val="00AA3077"/>
    <w:rsid w:val="00AA314B"/>
    <w:rsid w:val="00AA6281"/>
    <w:rsid w:val="00AA67FE"/>
    <w:rsid w:val="00AA70ED"/>
    <w:rsid w:val="00AB011E"/>
    <w:rsid w:val="00AB0B57"/>
    <w:rsid w:val="00AB0D1D"/>
    <w:rsid w:val="00AB1220"/>
    <w:rsid w:val="00AB1D3D"/>
    <w:rsid w:val="00AB2A26"/>
    <w:rsid w:val="00AB2FF0"/>
    <w:rsid w:val="00AB3081"/>
    <w:rsid w:val="00AB53FE"/>
    <w:rsid w:val="00AB704E"/>
    <w:rsid w:val="00AB7E2F"/>
    <w:rsid w:val="00AC0123"/>
    <w:rsid w:val="00AC09AA"/>
    <w:rsid w:val="00AC1018"/>
    <w:rsid w:val="00AC1089"/>
    <w:rsid w:val="00AC2072"/>
    <w:rsid w:val="00AC263E"/>
    <w:rsid w:val="00AC26AA"/>
    <w:rsid w:val="00AC2F06"/>
    <w:rsid w:val="00AC34C0"/>
    <w:rsid w:val="00AC35B3"/>
    <w:rsid w:val="00AC371A"/>
    <w:rsid w:val="00AC4D23"/>
    <w:rsid w:val="00AC5496"/>
    <w:rsid w:val="00AC5D27"/>
    <w:rsid w:val="00AC63E8"/>
    <w:rsid w:val="00AC6F6E"/>
    <w:rsid w:val="00AC70E6"/>
    <w:rsid w:val="00AC7FA1"/>
    <w:rsid w:val="00AD01BF"/>
    <w:rsid w:val="00AD0AA7"/>
    <w:rsid w:val="00AD0BA5"/>
    <w:rsid w:val="00AD0CB1"/>
    <w:rsid w:val="00AD50D7"/>
    <w:rsid w:val="00AD5511"/>
    <w:rsid w:val="00AD6736"/>
    <w:rsid w:val="00AD6CEB"/>
    <w:rsid w:val="00AD6EDC"/>
    <w:rsid w:val="00AD79FA"/>
    <w:rsid w:val="00AD7A92"/>
    <w:rsid w:val="00AD7D74"/>
    <w:rsid w:val="00AE0BE9"/>
    <w:rsid w:val="00AE2520"/>
    <w:rsid w:val="00AE268B"/>
    <w:rsid w:val="00AE309B"/>
    <w:rsid w:val="00AE4631"/>
    <w:rsid w:val="00AE4BC7"/>
    <w:rsid w:val="00AE4D31"/>
    <w:rsid w:val="00AE527E"/>
    <w:rsid w:val="00AE570B"/>
    <w:rsid w:val="00AE583D"/>
    <w:rsid w:val="00AE6526"/>
    <w:rsid w:val="00AE70A6"/>
    <w:rsid w:val="00AE7C34"/>
    <w:rsid w:val="00AE7E3F"/>
    <w:rsid w:val="00AF1561"/>
    <w:rsid w:val="00AF16C6"/>
    <w:rsid w:val="00AF25DB"/>
    <w:rsid w:val="00AF2BBC"/>
    <w:rsid w:val="00AF5314"/>
    <w:rsid w:val="00AF59B1"/>
    <w:rsid w:val="00AF59EB"/>
    <w:rsid w:val="00AF606F"/>
    <w:rsid w:val="00AF657A"/>
    <w:rsid w:val="00AF7249"/>
    <w:rsid w:val="00AF77A2"/>
    <w:rsid w:val="00B001C5"/>
    <w:rsid w:val="00B017A1"/>
    <w:rsid w:val="00B01813"/>
    <w:rsid w:val="00B01C14"/>
    <w:rsid w:val="00B01E12"/>
    <w:rsid w:val="00B01E75"/>
    <w:rsid w:val="00B02599"/>
    <w:rsid w:val="00B03B2F"/>
    <w:rsid w:val="00B04ECB"/>
    <w:rsid w:val="00B04F37"/>
    <w:rsid w:val="00B05BCF"/>
    <w:rsid w:val="00B0672C"/>
    <w:rsid w:val="00B102CC"/>
    <w:rsid w:val="00B125B8"/>
    <w:rsid w:val="00B126A9"/>
    <w:rsid w:val="00B14848"/>
    <w:rsid w:val="00B157FC"/>
    <w:rsid w:val="00B15BA4"/>
    <w:rsid w:val="00B15E7D"/>
    <w:rsid w:val="00B1607B"/>
    <w:rsid w:val="00B164F8"/>
    <w:rsid w:val="00B16D47"/>
    <w:rsid w:val="00B17102"/>
    <w:rsid w:val="00B1721F"/>
    <w:rsid w:val="00B178BC"/>
    <w:rsid w:val="00B21418"/>
    <w:rsid w:val="00B23A54"/>
    <w:rsid w:val="00B241DD"/>
    <w:rsid w:val="00B25009"/>
    <w:rsid w:val="00B2545F"/>
    <w:rsid w:val="00B2572A"/>
    <w:rsid w:val="00B25EE7"/>
    <w:rsid w:val="00B3033C"/>
    <w:rsid w:val="00B3036A"/>
    <w:rsid w:val="00B30C29"/>
    <w:rsid w:val="00B3300C"/>
    <w:rsid w:val="00B33FB6"/>
    <w:rsid w:val="00B3413E"/>
    <w:rsid w:val="00B34BBE"/>
    <w:rsid w:val="00B356B2"/>
    <w:rsid w:val="00B3609E"/>
    <w:rsid w:val="00B3657E"/>
    <w:rsid w:val="00B36E4E"/>
    <w:rsid w:val="00B37838"/>
    <w:rsid w:val="00B4035A"/>
    <w:rsid w:val="00B41F4F"/>
    <w:rsid w:val="00B423A1"/>
    <w:rsid w:val="00B4251E"/>
    <w:rsid w:val="00B427E4"/>
    <w:rsid w:val="00B43083"/>
    <w:rsid w:val="00B45AD3"/>
    <w:rsid w:val="00B45DC3"/>
    <w:rsid w:val="00B46F8B"/>
    <w:rsid w:val="00B47300"/>
    <w:rsid w:val="00B47EB2"/>
    <w:rsid w:val="00B50CCB"/>
    <w:rsid w:val="00B5109A"/>
    <w:rsid w:val="00B51196"/>
    <w:rsid w:val="00B513D0"/>
    <w:rsid w:val="00B51672"/>
    <w:rsid w:val="00B51A35"/>
    <w:rsid w:val="00B51BCB"/>
    <w:rsid w:val="00B52E32"/>
    <w:rsid w:val="00B531E9"/>
    <w:rsid w:val="00B53345"/>
    <w:rsid w:val="00B54046"/>
    <w:rsid w:val="00B5455E"/>
    <w:rsid w:val="00B54CD0"/>
    <w:rsid w:val="00B55314"/>
    <w:rsid w:val="00B55ABB"/>
    <w:rsid w:val="00B55EC0"/>
    <w:rsid w:val="00B56212"/>
    <w:rsid w:val="00B5631A"/>
    <w:rsid w:val="00B57307"/>
    <w:rsid w:val="00B57E53"/>
    <w:rsid w:val="00B57EFA"/>
    <w:rsid w:val="00B60B76"/>
    <w:rsid w:val="00B61100"/>
    <w:rsid w:val="00B61199"/>
    <w:rsid w:val="00B616B0"/>
    <w:rsid w:val="00B61B64"/>
    <w:rsid w:val="00B62511"/>
    <w:rsid w:val="00B6273A"/>
    <w:rsid w:val="00B63467"/>
    <w:rsid w:val="00B63750"/>
    <w:rsid w:val="00B63F07"/>
    <w:rsid w:val="00B644BA"/>
    <w:rsid w:val="00B64AE0"/>
    <w:rsid w:val="00B64CC9"/>
    <w:rsid w:val="00B65A76"/>
    <w:rsid w:val="00B65E5A"/>
    <w:rsid w:val="00B65F8C"/>
    <w:rsid w:val="00B66376"/>
    <w:rsid w:val="00B66FCF"/>
    <w:rsid w:val="00B670D7"/>
    <w:rsid w:val="00B67234"/>
    <w:rsid w:val="00B678E7"/>
    <w:rsid w:val="00B706CB"/>
    <w:rsid w:val="00B7092C"/>
    <w:rsid w:val="00B70CB4"/>
    <w:rsid w:val="00B7157D"/>
    <w:rsid w:val="00B71779"/>
    <w:rsid w:val="00B71935"/>
    <w:rsid w:val="00B71A0E"/>
    <w:rsid w:val="00B71A23"/>
    <w:rsid w:val="00B71D1E"/>
    <w:rsid w:val="00B72929"/>
    <w:rsid w:val="00B735A8"/>
    <w:rsid w:val="00B73CF5"/>
    <w:rsid w:val="00B7409B"/>
    <w:rsid w:val="00B74F3C"/>
    <w:rsid w:val="00B758C2"/>
    <w:rsid w:val="00B75917"/>
    <w:rsid w:val="00B76C63"/>
    <w:rsid w:val="00B770A1"/>
    <w:rsid w:val="00B77D25"/>
    <w:rsid w:val="00B8000A"/>
    <w:rsid w:val="00B80F4A"/>
    <w:rsid w:val="00B81706"/>
    <w:rsid w:val="00B81D48"/>
    <w:rsid w:val="00B830E2"/>
    <w:rsid w:val="00B830F7"/>
    <w:rsid w:val="00B84A5F"/>
    <w:rsid w:val="00B85E06"/>
    <w:rsid w:val="00B862BF"/>
    <w:rsid w:val="00B86B5F"/>
    <w:rsid w:val="00B87D40"/>
    <w:rsid w:val="00B9041F"/>
    <w:rsid w:val="00B90744"/>
    <w:rsid w:val="00B91513"/>
    <w:rsid w:val="00B91EA8"/>
    <w:rsid w:val="00B920F9"/>
    <w:rsid w:val="00B935E5"/>
    <w:rsid w:val="00B9382E"/>
    <w:rsid w:val="00B93D9C"/>
    <w:rsid w:val="00B93FE8"/>
    <w:rsid w:val="00B94C09"/>
    <w:rsid w:val="00B955B0"/>
    <w:rsid w:val="00B95DE3"/>
    <w:rsid w:val="00B95FFC"/>
    <w:rsid w:val="00B96CDC"/>
    <w:rsid w:val="00B978B8"/>
    <w:rsid w:val="00B97A31"/>
    <w:rsid w:val="00BA09F5"/>
    <w:rsid w:val="00BA0C97"/>
    <w:rsid w:val="00BA1040"/>
    <w:rsid w:val="00BA112F"/>
    <w:rsid w:val="00BA2298"/>
    <w:rsid w:val="00BA260F"/>
    <w:rsid w:val="00BA2ADB"/>
    <w:rsid w:val="00BA309F"/>
    <w:rsid w:val="00BA3A45"/>
    <w:rsid w:val="00BA53F0"/>
    <w:rsid w:val="00BA5CD5"/>
    <w:rsid w:val="00BA5D22"/>
    <w:rsid w:val="00BA6A78"/>
    <w:rsid w:val="00BA70CC"/>
    <w:rsid w:val="00BA7113"/>
    <w:rsid w:val="00BA7E58"/>
    <w:rsid w:val="00BA7EEB"/>
    <w:rsid w:val="00BB0672"/>
    <w:rsid w:val="00BB0ED0"/>
    <w:rsid w:val="00BB1197"/>
    <w:rsid w:val="00BB1502"/>
    <w:rsid w:val="00BB22F5"/>
    <w:rsid w:val="00BB253A"/>
    <w:rsid w:val="00BB2665"/>
    <w:rsid w:val="00BB2D35"/>
    <w:rsid w:val="00BB2E47"/>
    <w:rsid w:val="00BB3520"/>
    <w:rsid w:val="00BB42C5"/>
    <w:rsid w:val="00BB4C90"/>
    <w:rsid w:val="00BB4CA9"/>
    <w:rsid w:val="00BB5018"/>
    <w:rsid w:val="00BB5E39"/>
    <w:rsid w:val="00BB661C"/>
    <w:rsid w:val="00BB667C"/>
    <w:rsid w:val="00BB7457"/>
    <w:rsid w:val="00BB7C53"/>
    <w:rsid w:val="00BC0DEB"/>
    <w:rsid w:val="00BC11D5"/>
    <w:rsid w:val="00BC1E29"/>
    <w:rsid w:val="00BC3533"/>
    <w:rsid w:val="00BC3C6B"/>
    <w:rsid w:val="00BC4153"/>
    <w:rsid w:val="00BC6177"/>
    <w:rsid w:val="00BC6E2A"/>
    <w:rsid w:val="00BC758E"/>
    <w:rsid w:val="00BC78CE"/>
    <w:rsid w:val="00BD04AF"/>
    <w:rsid w:val="00BD0A1A"/>
    <w:rsid w:val="00BD0CCE"/>
    <w:rsid w:val="00BD12AB"/>
    <w:rsid w:val="00BD1969"/>
    <w:rsid w:val="00BD1DB6"/>
    <w:rsid w:val="00BD308C"/>
    <w:rsid w:val="00BD3343"/>
    <w:rsid w:val="00BD3E37"/>
    <w:rsid w:val="00BD3EE6"/>
    <w:rsid w:val="00BD4C21"/>
    <w:rsid w:val="00BD6138"/>
    <w:rsid w:val="00BD6BAC"/>
    <w:rsid w:val="00BD6D45"/>
    <w:rsid w:val="00BD6D4C"/>
    <w:rsid w:val="00BD6E62"/>
    <w:rsid w:val="00BD6E8E"/>
    <w:rsid w:val="00BD77EB"/>
    <w:rsid w:val="00BE086D"/>
    <w:rsid w:val="00BE0BBF"/>
    <w:rsid w:val="00BE1127"/>
    <w:rsid w:val="00BE2870"/>
    <w:rsid w:val="00BE2B31"/>
    <w:rsid w:val="00BE3921"/>
    <w:rsid w:val="00BE3C20"/>
    <w:rsid w:val="00BE4F50"/>
    <w:rsid w:val="00BE5589"/>
    <w:rsid w:val="00BE5A20"/>
    <w:rsid w:val="00BE5C7B"/>
    <w:rsid w:val="00BE61EF"/>
    <w:rsid w:val="00BE6391"/>
    <w:rsid w:val="00BE6863"/>
    <w:rsid w:val="00BE76C8"/>
    <w:rsid w:val="00BE7C08"/>
    <w:rsid w:val="00BE7FCC"/>
    <w:rsid w:val="00BF099B"/>
    <w:rsid w:val="00BF234C"/>
    <w:rsid w:val="00BF2F43"/>
    <w:rsid w:val="00BF40D9"/>
    <w:rsid w:val="00BF4A3F"/>
    <w:rsid w:val="00BF5013"/>
    <w:rsid w:val="00BF5F1A"/>
    <w:rsid w:val="00BF6DCA"/>
    <w:rsid w:val="00BF6FC5"/>
    <w:rsid w:val="00BF7579"/>
    <w:rsid w:val="00BF7607"/>
    <w:rsid w:val="00BF78A2"/>
    <w:rsid w:val="00C0152D"/>
    <w:rsid w:val="00C019F6"/>
    <w:rsid w:val="00C01C73"/>
    <w:rsid w:val="00C01E5E"/>
    <w:rsid w:val="00C0265D"/>
    <w:rsid w:val="00C02A48"/>
    <w:rsid w:val="00C04122"/>
    <w:rsid w:val="00C05EB8"/>
    <w:rsid w:val="00C066CF"/>
    <w:rsid w:val="00C07D50"/>
    <w:rsid w:val="00C101F0"/>
    <w:rsid w:val="00C11239"/>
    <w:rsid w:val="00C131AD"/>
    <w:rsid w:val="00C133EB"/>
    <w:rsid w:val="00C13804"/>
    <w:rsid w:val="00C13A52"/>
    <w:rsid w:val="00C13D01"/>
    <w:rsid w:val="00C1487B"/>
    <w:rsid w:val="00C14E04"/>
    <w:rsid w:val="00C15059"/>
    <w:rsid w:val="00C155CF"/>
    <w:rsid w:val="00C1583E"/>
    <w:rsid w:val="00C15EF8"/>
    <w:rsid w:val="00C164CA"/>
    <w:rsid w:val="00C16A95"/>
    <w:rsid w:val="00C17D6C"/>
    <w:rsid w:val="00C20CFA"/>
    <w:rsid w:val="00C213C6"/>
    <w:rsid w:val="00C21499"/>
    <w:rsid w:val="00C21A18"/>
    <w:rsid w:val="00C230C7"/>
    <w:rsid w:val="00C232CE"/>
    <w:rsid w:val="00C23641"/>
    <w:rsid w:val="00C23765"/>
    <w:rsid w:val="00C23F71"/>
    <w:rsid w:val="00C255D7"/>
    <w:rsid w:val="00C2587C"/>
    <w:rsid w:val="00C25A65"/>
    <w:rsid w:val="00C27BE6"/>
    <w:rsid w:val="00C27C52"/>
    <w:rsid w:val="00C30433"/>
    <w:rsid w:val="00C30A92"/>
    <w:rsid w:val="00C333EA"/>
    <w:rsid w:val="00C3351A"/>
    <w:rsid w:val="00C33736"/>
    <w:rsid w:val="00C34070"/>
    <w:rsid w:val="00C349D4"/>
    <w:rsid w:val="00C35511"/>
    <w:rsid w:val="00C357D5"/>
    <w:rsid w:val="00C35847"/>
    <w:rsid w:val="00C366FA"/>
    <w:rsid w:val="00C3674A"/>
    <w:rsid w:val="00C37153"/>
    <w:rsid w:val="00C371C3"/>
    <w:rsid w:val="00C37640"/>
    <w:rsid w:val="00C37761"/>
    <w:rsid w:val="00C37897"/>
    <w:rsid w:val="00C400A3"/>
    <w:rsid w:val="00C403F6"/>
    <w:rsid w:val="00C4060E"/>
    <w:rsid w:val="00C40BE9"/>
    <w:rsid w:val="00C40CC1"/>
    <w:rsid w:val="00C410F3"/>
    <w:rsid w:val="00C413FD"/>
    <w:rsid w:val="00C42E6C"/>
    <w:rsid w:val="00C43860"/>
    <w:rsid w:val="00C4517B"/>
    <w:rsid w:val="00C451C0"/>
    <w:rsid w:val="00C45266"/>
    <w:rsid w:val="00C52A57"/>
    <w:rsid w:val="00C531A3"/>
    <w:rsid w:val="00C5347A"/>
    <w:rsid w:val="00C539F1"/>
    <w:rsid w:val="00C54AAC"/>
    <w:rsid w:val="00C54CDE"/>
    <w:rsid w:val="00C55338"/>
    <w:rsid w:val="00C555A4"/>
    <w:rsid w:val="00C5645A"/>
    <w:rsid w:val="00C56CFF"/>
    <w:rsid w:val="00C56E2A"/>
    <w:rsid w:val="00C5774F"/>
    <w:rsid w:val="00C61299"/>
    <w:rsid w:val="00C632C2"/>
    <w:rsid w:val="00C634FB"/>
    <w:rsid w:val="00C63E0E"/>
    <w:rsid w:val="00C64E8A"/>
    <w:rsid w:val="00C65B38"/>
    <w:rsid w:val="00C66579"/>
    <w:rsid w:val="00C671F5"/>
    <w:rsid w:val="00C67AF6"/>
    <w:rsid w:val="00C71575"/>
    <w:rsid w:val="00C71AD1"/>
    <w:rsid w:val="00C71BBE"/>
    <w:rsid w:val="00C7278F"/>
    <w:rsid w:val="00C727C7"/>
    <w:rsid w:val="00C72894"/>
    <w:rsid w:val="00C72D0E"/>
    <w:rsid w:val="00C72FB2"/>
    <w:rsid w:val="00C73A00"/>
    <w:rsid w:val="00C7425A"/>
    <w:rsid w:val="00C749C2"/>
    <w:rsid w:val="00C755FC"/>
    <w:rsid w:val="00C75869"/>
    <w:rsid w:val="00C75C6B"/>
    <w:rsid w:val="00C76686"/>
    <w:rsid w:val="00C768D9"/>
    <w:rsid w:val="00C80B8D"/>
    <w:rsid w:val="00C8219F"/>
    <w:rsid w:val="00C82A2D"/>
    <w:rsid w:val="00C838BE"/>
    <w:rsid w:val="00C83D02"/>
    <w:rsid w:val="00C83F48"/>
    <w:rsid w:val="00C84A30"/>
    <w:rsid w:val="00C84BEF"/>
    <w:rsid w:val="00C85A82"/>
    <w:rsid w:val="00C8611D"/>
    <w:rsid w:val="00C862A4"/>
    <w:rsid w:val="00C8757E"/>
    <w:rsid w:val="00C90182"/>
    <w:rsid w:val="00C9053C"/>
    <w:rsid w:val="00C9181B"/>
    <w:rsid w:val="00C91B34"/>
    <w:rsid w:val="00C93334"/>
    <w:rsid w:val="00C94666"/>
    <w:rsid w:val="00C947D9"/>
    <w:rsid w:val="00C94A1F"/>
    <w:rsid w:val="00C951DF"/>
    <w:rsid w:val="00C956C7"/>
    <w:rsid w:val="00C96E9D"/>
    <w:rsid w:val="00C97291"/>
    <w:rsid w:val="00C97EAF"/>
    <w:rsid w:val="00CA0496"/>
    <w:rsid w:val="00CA1FA7"/>
    <w:rsid w:val="00CA22C1"/>
    <w:rsid w:val="00CA2C77"/>
    <w:rsid w:val="00CA3764"/>
    <w:rsid w:val="00CA37C8"/>
    <w:rsid w:val="00CA458F"/>
    <w:rsid w:val="00CA4C94"/>
    <w:rsid w:val="00CA5962"/>
    <w:rsid w:val="00CA60D5"/>
    <w:rsid w:val="00CA6438"/>
    <w:rsid w:val="00CA7259"/>
    <w:rsid w:val="00CA7D22"/>
    <w:rsid w:val="00CB1B34"/>
    <w:rsid w:val="00CB2389"/>
    <w:rsid w:val="00CB2DDA"/>
    <w:rsid w:val="00CB57AD"/>
    <w:rsid w:val="00CB5AB4"/>
    <w:rsid w:val="00CB5C52"/>
    <w:rsid w:val="00CB6E9A"/>
    <w:rsid w:val="00CB6F82"/>
    <w:rsid w:val="00CC0084"/>
    <w:rsid w:val="00CC0AD1"/>
    <w:rsid w:val="00CC11A9"/>
    <w:rsid w:val="00CC1D90"/>
    <w:rsid w:val="00CC24A7"/>
    <w:rsid w:val="00CC25D5"/>
    <w:rsid w:val="00CC2902"/>
    <w:rsid w:val="00CC3EB4"/>
    <w:rsid w:val="00CC415F"/>
    <w:rsid w:val="00CC453A"/>
    <w:rsid w:val="00CC4D72"/>
    <w:rsid w:val="00CC4E6D"/>
    <w:rsid w:val="00CC4E9B"/>
    <w:rsid w:val="00CC53BA"/>
    <w:rsid w:val="00CC5AA3"/>
    <w:rsid w:val="00CC6468"/>
    <w:rsid w:val="00CC69CF"/>
    <w:rsid w:val="00CC7418"/>
    <w:rsid w:val="00CC78A8"/>
    <w:rsid w:val="00CC78BB"/>
    <w:rsid w:val="00CC7FFE"/>
    <w:rsid w:val="00CD05D6"/>
    <w:rsid w:val="00CD11F3"/>
    <w:rsid w:val="00CD1558"/>
    <w:rsid w:val="00CD1CF3"/>
    <w:rsid w:val="00CD1EA8"/>
    <w:rsid w:val="00CD2272"/>
    <w:rsid w:val="00CD2462"/>
    <w:rsid w:val="00CD252C"/>
    <w:rsid w:val="00CD3451"/>
    <w:rsid w:val="00CD394A"/>
    <w:rsid w:val="00CD3D39"/>
    <w:rsid w:val="00CD3F65"/>
    <w:rsid w:val="00CD41C0"/>
    <w:rsid w:val="00CD41E7"/>
    <w:rsid w:val="00CD546D"/>
    <w:rsid w:val="00CD5515"/>
    <w:rsid w:val="00CD5C21"/>
    <w:rsid w:val="00CD5E1B"/>
    <w:rsid w:val="00CD7789"/>
    <w:rsid w:val="00CD7C75"/>
    <w:rsid w:val="00CE0012"/>
    <w:rsid w:val="00CE060C"/>
    <w:rsid w:val="00CE0D79"/>
    <w:rsid w:val="00CE2548"/>
    <w:rsid w:val="00CE37BE"/>
    <w:rsid w:val="00CE3C18"/>
    <w:rsid w:val="00CE4C3A"/>
    <w:rsid w:val="00CE4EF3"/>
    <w:rsid w:val="00CE5591"/>
    <w:rsid w:val="00CE5ACF"/>
    <w:rsid w:val="00CE6158"/>
    <w:rsid w:val="00CE6859"/>
    <w:rsid w:val="00CE6E7B"/>
    <w:rsid w:val="00CE7B15"/>
    <w:rsid w:val="00CF07F8"/>
    <w:rsid w:val="00CF29E4"/>
    <w:rsid w:val="00CF3AFF"/>
    <w:rsid w:val="00CF511E"/>
    <w:rsid w:val="00CF5626"/>
    <w:rsid w:val="00CF6162"/>
    <w:rsid w:val="00CF62AC"/>
    <w:rsid w:val="00CF655F"/>
    <w:rsid w:val="00CF694A"/>
    <w:rsid w:val="00CF6D0B"/>
    <w:rsid w:val="00CF6D36"/>
    <w:rsid w:val="00CF7138"/>
    <w:rsid w:val="00CF73F9"/>
    <w:rsid w:val="00CF743F"/>
    <w:rsid w:val="00CF7AE5"/>
    <w:rsid w:val="00D010B8"/>
    <w:rsid w:val="00D01233"/>
    <w:rsid w:val="00D01931"/>
    <w:rsid w:val="00D023CA"/>
    <w:rsid w:val="00D03614"/>
    <w:rsid w:val="00D0444C"/>
    <w:rsid w:val="00D04A0E"/>
    <w:rsid w:val="00D04FC5"/>
    <w:rsid w:val="00D056A4"/>
    <w:rsid w:val="00D0582E"/>
    <w:rsid w:val="00D06092"/>
    <w:rsid w:val="00D06DDA"/>
    <w:rsid w:val="00D070C4"/>
    <w:rsid w:val="00D07424"/>
    <w:rsid w:val="00D07F2E"/>
    <w:rsid w:val="00D123F5"/>
    <w:rsid w:val="00D12909"/>
    <w:rsid w:val="00D12988"/>
    <w:rsid w:val="00D13406"/>
    <w:rsid w:val="00D13671"/>
    <w:rsid w:val="00D14211"/>
    <w:rsid w:val="00D14690"/>
    <w:rsid w:val="00D14A48"/>
    <w:rsid w:val="00D14AD3"/>
    <w:rsid w:val="00D15FDF"/>
    <w:rsid w:val="00D17ACE"/>
    <w:rsid w:val="00D17C87"/>
    <w:rsid w:val="00D2049F"/>
    <w:rsid w:val="00D21000"/>
    <w:rsid w:val="00D2100B"/>
    <w:rsid w:val="00D2220B"/>
    <w:rsid w:val="00D22450"/>
    <w:rsid w:val="00D229D6"/>
    <w:rsid w:val="00D22C93"/>
    <w:rsid w:val="00D22DA2"/>
    <w:rsid w:val="00D26DFF"/>
    <w:rsid w:val="00D27878"/>
    <w:rsid w:val="00D30179"/>
    <w:rsid w:val="00D32F4B"/>
    <w:rsid w:val="00D339EB"/>
    <w:rsid w:val="00D341DC"/>
    <w:rsid w:val="00D34876"/>
    <w:rsid w:val="00D34E31"/>
    <w:rsid w:val="00D3524F"/>
    <w:rsid w:val="00D35D20"/>
    <w:rsid w:val="00D35DAB"/>
    <w:rsid w:val="00D36564"/>
    <w:rsid w:val="00D36E56"/>
    <w:rsid w:val="00D37169"/>
    <w:rsid w:val="00D371B8"/>
    <w:rsid w:val="00D373C1"/>
    <w:rsid w:val="00D40696"/>
    <w:rsid w:val="00D41A22"/>
    <w:rsid w:val="00D42058"/>
    <w:rsid w:val="00D423BC"/>
    <w:rsid w:val="00D43663"/>
    <w:rsid w:val="00D439FA"/>
    <w:rsid w:val="00D44D93"/>
    <w:rsid w:val="00D452F5"/>
    <w:rsid w:val="00D45A02"/>
    <w:rsid w:val="00D46DBC"/>
    <w:rsid w:val="00D47B49"/>
    <w:rsid w:val="00D505A0"/>
    <w:rsid w:val="00D5088E"/>
    <w:rsid w:val="00D511C7"/>
    <w:rsid w:val="00D531C7"/>
    <w:rsid w:val="00D5364E"/>
    <w:rsid w:val="00D53F87"/>
    <w:rsid w:val="00D54157"/>
    <w:rsid w:val="00D54EDC"/>
    <w:rsid w:val="00D551CA"/>
    <w:rsid w:val="00D555FF"/>
    <w:rsid w:val="00D55A08"/>
    <w:rsid w:val="00D561DC"/>
    <w:rsid w:val="00D564C0"/>
    <w:rsid w:val="00D60B7B"/>
    <w:rsid w:val="00D60F47"/>
    <w:rsid w:val="00D612EF"/>
    <w:rsid w:val="00D613EC"/>
    <w:rsid w:val="00D61B5E"/>
    <w:rsid w:val="00D63338"/>
    <w:rsid w:val="00D63C7C"/>
    <w:rsid w:val="00D6402F"/>
    <w:rsid w:val="00D64918"/>
    <w:rsid w:val="00D64A28"/>
    <w:rsid w:val="00D64B77"/>
    <w:rsid w:val="00D64D35"/>
    <w:rsid w:val="00D65B49"/>
    <w:rsid w:val="00D6615B"/>
    <w:rsid w:val="00D66257"/>
    <w:rsid w:val="00D6699E"/>
    <w:rsid w:val="00D67269"/>
    <w:rsid w:val="00D70119"/>
    <w:rsid w:val="00D7167D"/>
    <w:rsid w:val="00D71C7F"/>
    <w:rsid w:val="00D7408D"/>
    <w:rsid w:val="00D7446B"/>
    <w:rsid w:val="00D74FD9"/>
    <w:rsid w:val="00D75D8E"/>
    <w:rsid w:val="00D76432"/>
    <w:rsid w:val="00D76A19"/>
    <w:rsid w:val="00D7706A"/>
    <w:rsid w:val="00D7784E"/>
    <w:rsid w:val="00D77BE0"/>
    <w:rsid w:val="00D80DD0"/>
    <w:rsid w:val="00D81263"/>
    <w:rsid w:val="00D8291E"/>
    <w:rsid w:val="00D82E33"/>
    <w:rsid w:val="00D8345F"/>
    <w:rsid w:val="00D8530D"/>
    <w:rsid w:val="00D85D00"/>
    <w:rsid w:val="00D861A3"/>
    <w:rsid w:val="00D872A8"/>
    <w:rsid w:val="00D9048E"/>
    <w:rsid w:val="00D915F3"/>
    <w:rsid w:val="00D918D3"/>
    <w:rsid w:val="00D9444D"/>
    <w:rsid w:val="00D9528F"/>
    <w:rsid w:val="00D971A4"/>
    <w:rsid w:val="00D9776F"/>
    <w:rsid w:val="00D97C50"/>
    <w:rsid w:val="00DA006D"/>
    <w:rsid w:val="00DA093A"/>
    <w:rsid w:val="00DA0D5C"/>
    <w:rsid w:val="00DA12B5"/>
    <w:rsid w:val="00DA18A0"/>
    <w:rsid w:val="00DA1EDC"/>
    <w:rsid w:val="00DA1FF4"/>
    <w:rsid w:val="00DA2708"/>
    <w:rsid w:val="00DA3156"/>
    <w:rsid w:val="00DA3795"/>
    <w:rsid w:val="00DA43EC"/>
    <w:rsid w:val="00DA4427"/>
    <w:rsid w:val="00DA488C"/>
    <w:rsid w:val="00DA4C21"/>
    <w:rsid w:val="00DA4F1A"/>
    <w:rsid w:val="00DA5A1A"/>
    <w:rsid w:val="00DA5B4D"/>
    <w:rsid w:val="00DA61B4"/>
    <w:rsid w:val="00DA6C82"/>
    <w:rsid w:val="00DA7F98"/>
    <w:rsid w:val="00DB01E9"/>
    <w:rsid w:val="00DB0945"/>
    <w:rsid w:val="00DB0A02"/>
    <w:rsid w:val="00DB0D18"/>
    <w:rsid w:val="00DB0D38"/>
    <w:rsid w:val="00DB0F53"/>
    <w:rsid w:val="00DB0FB1"/>
    <w:rsid w:val="00DB0FF8"/>
    <w:rsid w:val="00DB1D59"/>
    <w:rsid w:val="00DB24D8"/>
    <w:rsid w:val="00DB2633"/>
    <w:rsid w:val="00DB2FD3"/>
    <w:rsid w:val="00DB4DC5"/>
    <w:rsid w:val="00DB54A1"/>
    <w:rsid w:val="00DB571C"/>
    <w:rsid w:val="00DB5AB6"/>
    <w:rsid w:val="00DB64DB"/>
    <w:rsid w:val="00DB6C6D"/>
    <w:rsid w:val="00DB7207"/>
    <w:rsid w:val="00DB76C8"/>
    <w:rsid w:val="00DB7E20"/>
    <w:rsid w:val="00DC0B12"/>
    <w:rsid w:val="00DC18A6"/>
    <w:rsid w:val="00DC2019"/>
    <w:rsid w:val="00DC330C"/>
    <w:rsid w:val="00DC34A6"/>
    <w:rsid w:val="00DC4062"/>
    <w:rsid w:val="00DC47C1"/>
    <w:rsid w:val="00DC4F0F"/>
    <w:rsid w:val="00DC551E"/>
    <w:rsid w:val="00DC596E"/>
    <w:rsid w:val="00DC5B7D"/>
    <w:rsid w:val="00DC7561"/>
    <w:rsid w:val="00DC7DD3"/>
    <w:rsid w:val="00DC7EF5"/>
    <w:rsid w:val="00DD010F"/>
    <w:rsid w:val="00DD0551"/>
    <w:rsid w:val="00DD1DB0"/>
    <w:rsid w:val="00DD2830"/>
    <w:rsid w:val="00DD2887"/>
    <w:rsid w:val="00DD3D66"/>
    <w:rsid w:val="00DD4EEA"/>
    <w:rsid w:val="00DD5860"/>
    <w:rsid w:val="00DD67ED"/>
    <w:rsid w:val="00DD7136"/>
    <w:rsid w:val="00DD7812"/>
    <w:rsid w:val="00DE0CE0"/>
    <w:rsid w:val="00DE11B4"/>
    <w:rsid w:val="00DE18F7"/>
    <w:rsid w:val="00DE30A7"/>
    <w:rsid w:val="00DE4BF7"/>
    <w:rsid w:val="00DE4C3E"/>
    <w:rsid w:val="00DE7E3C"/>
    <w:rsid w:val="00DF0183"/>
    <w:rsid w:val="00DF119A"/>
    <w:rsid w:val="00DF1FF8"/>
    <w:rsid w:val="00DF2041"/>
    <w:rsid w:val="00DF2D7B"/>
    <w:rsid w:val="00DF315D"/>
    <w:rsid w:val="00DF3225"/>
    <w:rsid w:val="00DF59AF"/>
    <w:rsid w:val="00DF6BFB"/>
    <w:rsid w:val="00DF6D86"/>
    <w:rsid w:val="00DF6F11"/>
    <w:rsid w:val="00DF78A6"/>
    <w:rsid w:val="00E0011A"/>
    <w:rsid w:val="00E0187B"/>
    <w:rsid w:val="00E02685"/>
    <w:rsid w:val="00E02783"/>
    <w:rsid w:val="00E02F6A"/>
    <w:rsid w:val="00E03933"/>
    <w:rsid w:val="00E049C4"/>
    <w:rsid w:val="00E05172"/>
    <w:rsid w:val="00E052B7"/>
    <w:rsid w:val="00E05E1A"/>
    <w:rsid w:val="00E069F9"/>
    <w:rsid w:val="00E071F7"/>
    <w:rsid w:val="00E07B82"/>
    <w:rsid w:val="00E10448"/>
    <w:rsid w:val="00E10614"/>
    <w:rsid w:val="00E11882"/>
    <w:rsid w:val="00E11915"/>
    <w:rsid w:val="00E12D7B"/>
    <w:rsid w:val="00E14173"/>
    <w:rsid w:val="00E151FC"/>
    <w:rsid w:val="00E153D1"/>
    <w:rsid w:val="00E15846"/>
    <w:rsid w:val="00E164A1"/>
    <w:rsid w:val="00E16F5E"/>
    <w:rsid w:val="00E172AB"/>
    <w:rsid w:val="00E211A2"/>
    <w:rsid w:val="00E2172D"/>
    <w:rsid w:val="00E22032"/>
    <w:rsid w:val="00E229EC"/>
    <w:rsid w:val="00E23669"/>
    <w:rsid w:val="00E23994"/>
    <w:rsid w:val="00E24371"/>
    <w:rsid w:val="00E24AD9"/>
    <w:rsid w:val="00E2745C"/>
    <w:rsid w:val="00E27AA8"/>
    <w:rsid w:val="00E32E49"/>
    <w:rsid w:val="00E33B44"/>
    <w:rsid w:val="00E34489"/>
    <w:rsid w:val="00E34D7A"/>
    <w:rsid w:val="00E3579A"/>
    <w:rsid w:val="00E36E41"/>
    <w:rsid w:val="00E373CA"/>
    <w:rsid w:val="00E409A1"/>
    <w:rsid w:val="00E411BB"/>
    <w:rsid w:val="00E41C14"/>
    <w:rsid w:val="00E43043"/>
    <w:rsid w:val="00E4327E"/>
    <w:rsid w:val="00E43D10"/>
    <w:rsid w:val="00E4414C"/>
    <w:rsid w:val="00E443BE"/>
    <w:rsid w:val="00E44AC1"/>
    <w:rsid w:val="00E44C75"/>
    <w:rsid w:val="00E451BE"/>
    <w:rsid w:val="00E4530B"/>
    <w:rsid w:val="00E46B17"/>
    <w:rsid w:val="00E47000"/>
    <w:rsid w:val="00E51DCE"/>
    <w:rsid w:val="00E52950"/>
    <w:rsid w:val="00E55752"/>
    <w:rsid w:val="00E55A44"/>
    <w:rsid w:val="00E562D3"/>
    <w:rsid w:val="00E56381"/>
    <w:rsid w:val="00E5655E"/>
    <w:rsid w:val="00E568F6"/>
    <w:rsid w:val="00E57403"/>
    <w:rsid w:val="00E57435"/>
    <w:rsid w:val="00E57484"/>
    <w:rsid w:val="00E57B69"/>
    <w:rsid w:val="00E57F6D"/>
    <w:rsid w:val="00E60047"/>
    <w:rsid w:val="00E601E6"/>
    <w:rsid w:val="00E6044E"/>
    <w:rsid w:val="00E608AC"/>
    <w:rsid w:val="00E60AE2"/>
    <w:rsid w:val="00E60E4E"/>
    <w:rsid w:val="00E619CC"/>
    <w:rsid w:val="00E6247B"/>
    <w:rsid w:val="00E6252E"/>
    <w:rsid w:val="00E625F4"/>
    <w:rsid w:val="00E63684"/>
    <w:rsid w:val="00E641BD"/>
    <w:rsid w:val="00E64D53"/>
    <w:rsid w:val="00E656B5"/>
    <w:rsid w:val="00E664BE"/>
    <w:rsid w:val="00E6711B"/>
    <w:rsid w:val="00E677B9"/>
    <w:rsid w:val="00E67E43"/>
    <w:rsid w:val="00E705F6"/>
    <w:rsid w:val="00E708C8"/>
    <w:rsid w:val="00E715A3"/>
    <w:rsid w:val="00E71C05"/>
    <w:rsid w:val="00E71E3E"/>
    <w:rsid w:val="00E71F50"/>
    <w:rsid w:val="00E722FC"/>
    <w:rsid w:val="00E739AE"/>
    <w:rsid w:val="00E73FCB"/>
    <w:rsid w:val="00E74770"/>
    <w:rsid w:val="00E749B4"/>
    <w:rsid w:val="00E74BB7"/>
    <w:rsid w:val="00E75112"/>
    <w:rsid w:val="00E754F9"/>
    <w:rsid w:val="00E75DA1"/>
    <w:rsid w:val="00E762A2"/>
    <w:rsid w:val="00E76457"/>
    <w:rsid w:val="00E767AE"/>
    <w:rsid w:val="00E76804"/>
    <w:rsid w:val="00E76F0C"/>
    <w:rsid w:val="00E7735B"/>
    <w:rsid w:val="00E8001B"/>
    <w:rsid w:val="00E80161"/>
    <w:rsid w:val="00E805DC"/>
    <w:rsid w:val="00E812E6"/>
    <w:rsid w:val="00E81D94"/>
    <w:rsid w:val="00E81F61"/>
    <w:rsid w:val="00E82117"/>
    <w:rsid w:val="00E85A95"/>
    <w:rsid w:val="00E861D0"/>
    <w:rsid w:val="00E8792D"/>
    <w:rsid w:val="00E87A33"/>
    <w:rsid w:val="00E90955"/>
    <w:rsid w:val="00E90E4E"/>
    <w:rsid w:val="00E917E8"/>
    <w:rsid w:val="00E92BB2"/>
    <w:rsid w:val="00E92BBF"/>
    <w:rsid w:val="00E938DF"/>
    <w:rsid w:val="00E93E6B"/>
    <w:rsid w:val="00E94FAB"/>
    <w:rsid w:val="00E964A0"/>
    <w:rsid w:val="00E96830"/>
    <w:rsid w:val="00E9691E"/>
    <w:rsid w:val="00E97C78"/>
    <w:rsid w:val="00EA0593"/>
    <w:rsid w:val="00EA1B9F"/>
    <w:rsid w:val="00EA1F34"/>
    <w:rsid w:val="00EA32C2"/>
    <w:rsid w:val="00EA34B5"/>
    <w:rsid w:val="00EA3805"/>
    <w:rsid w:val="00EA4BB7"/>
    <w:rsid w:val="00EA5AC1"/>
    <w:rsid w:val="00EA5BCD"/>
    <w:rsid w:val="00EB0722"/>
    <w:rsid w:val="00EB15B5"/>
    <w:rsid w:val="00EB1B9C"/>
    <w:rsid w:val="00EB2182"/>
    <w:rsid w:val="00EB46BA"/>
    <w:rsid w:val="00EB4DAE"/>
    <w:rsid w:val="00EB52CF"/>
    <w:rsid w:val="00EB54E4"/>
    <w:rsid w:val="00EB654B"/>
    <w:rsid w:val="00EB6741"/>
    <w:rsid w:val="00EB67BC"/>
    <w:rsid w:val="00EB7130"/>
    <w:rsid w:val="00EB7BE8"/>
    <w:rsid w:val="00EB7E55"/>
    <w:rsid w:val="00EC0234"/>
    <w:rsid w:val="00EC2DDE"/>
    <w:rsid w:val="00EC3E8B"/>
    <w:rsid w:val="00EC45DB"/>
    <w:rsid w:val="00EC48A0"/>
    <w:rsid w:val="00EC4A63"/>
    <w:rsid w:val="00EC5B08"/>
    <w:rsid w:val="00EC670F"/>
    <w:rsid w:val="00EC6BAB"/>
    <w:rsid w:val="00ED025D"/>
    <w:rsid w:val="00ED0446"/>
    <w:rsid w:val="00ED089B"/>
    <w:rsid w:val="00ED0985"/>
    <w:rsid w:val="00ED1569"/>
    <w:rsid w:val="00ED2737"/>
    <w:rsid w:val="00ED3B07"/>
    <w:rsid w:val="00ED3E72"/>
    <w:rsid w:val="00ED4C8A"/>
    <w:rsid w:val="00ED56F7"/>
    <w:rsid w:val="00ED6344"/>
    <w:rsid w:val="00ED6EB1"/>
    <w:rsid w:val="00ED7F51"/>
    <w:rsid w:val="00EE0971"/>
    <w:rsid w:val="00EE1E19"/>
    <w:rsid w:val="00EE340F"/>
    <w:rsid w:val="00EE41BA"/>
    <w:rsid w:val="00EE5216"/>
    <w:rsid w:val="00EE5640"/>
    <w:rsid w:val="00EE634B"/>
    <w:rsid w:val="00EE69DE"/>
    <w:rsid w:val="00EE69FD"/>
    <w:rsid w:val="00EF055C"/>
    <w:rsid w:val="00EF0F09"/>
    <w:rsid w:val="00EF23BC"/>
    <w:rsid w:val="00EF2815"/>
    <w:rsid w:val="00EF2DE7"/>
    <w:rsid w:val="00EF388A"/>
    <w:rsid w:val="00EF3F7E"/>
    <w:rsid w:val="00EF4202"/>
    <w:rsid w:val="00EF456E"/>
    <w:rsid w:val="00EF4708"/>
    <w:rsid w:val="00EF7211"/>
    <w:rsid w:val="00EF7374"/>
    <w:rsid w:val="00F00587"/>
    <w:rsid w:val="00F005AC"/>
    <w:rsid w:val="00F02056"/>
    <w:rsid w:val="00F02BC2"/>
    <w:rsid w:val="00F0355D"/>
    <w:rsid w:val="00F03B1C"/>
    <w:rsid w:val="00F03D31"/>
    <w:rsid w:val="00F040C9"/>
    <w:rsid w:val="00F056BB"/>
    <w:rsid w:val="00F06208"/>
    <w:rsid w:val="00F077DB"/>
    <w:rsid w:val="00F106BD"/>
    <w:rsid w:val="00F10B40"/>
    <w:rsid w:val="00F10FF2"/>
    <w:rsid w:val="00F11418"/>
    <w:rsid w:val="00F11EC6"/>
    <w:rsid w:val="00F11F35"/>
    <w:rsid w:val="00F12105"/>
    <w:rsid w:val="00F1231A"/>
    <w:rsid w:val="00F12463"/>
    <w:rsid w:val="00F12EE2"/>
    <w:rsid w:val="00F12F42"/>
    <w:rsid w:val="00F13911"/>
    <w:rsid w:val="00F13A22"/>
    <w:rsid w:val="00F144A7"/>
    <w:rsid w:val="00F147E5"/>
    <w:rsid w:val="00F15DDB"/>
    <w:rsid w:val="00F163F0"/>
    <w:rsid w:val="00F1674F"/>
    <w:rsid w:val="00F20002"/>
    <w:rsid w:val="00F217AA"/>
    <w:rsid w:val="00F21D0E"/>
    <w:rsid w:val="00F24429"/>
    <w:rsid w:val="00F25431"/>
    <w:rsid w:val="00F25441"/>
    <w:rsid w:val="00F2546A"/>
    <w:rsid w:val="00F25901"/>
    <w:rsid w:val="00F25943"/>
    <w:rsid w:val="00F2609B"/>
    <w:rsid w:val="00F263E6"/>
    <w:rsid w:val="00F308EC"/>
    <w:rsid w:val="00F31A6B"/>
    <w:rsid w:val="00F31A90"/>
    <w:rsid w:val="00F31FB3"/>
    <w:rsid w:val="00F32E70"/>
    <w:rsid w:val="00F33407"/>
    <w:rsid w:val="00F34008"/>
    <w:rsid w:val="00F34392"/>
    <w:rsid w:val="00F35FF4"/>
    <w:rsid w:val="00F367D1"/>
    <w:rsid w:val="00F37368"/>
    <w:rsid w:val="00F37570"/>
    <w:rsid w:val="00F409CE"/>
    <w:rsid w:val="00F41523"/>
    <w:rsid w:val="00F419E9"/>
    <w:rsid w:val="00F421E7"/>
    <w:rsid w:val="00F43ACC"/>
    <w:rsid w:val="00F44614"/>
    <w:rsid w:val="00F449FA"/>
    <w:rsid w:val="00F44AEE"/>
    <w:rsid w:val="00F44DCA"/>
    <w:rsid w:val="00F45721"/>
    <w:rsid w:val="00F45A19"/>
    <w:rsid w:val="00F45F6B"/>
    <w:rsid w:val="00F46F5A"/>
    <w:rsid w:val="00F5074E"/>
    <w:rsid w:val="00F50FBD"/>
    <w:rsid w:val="00F529E4"/>
    <w:rsid w:val="00F53672"/>
    <w:rsid w:val="00F53756"/>
    <w:rsid w:val="00F543CF"/>
    <w:rsid w:val="00F54E0C"/>
    <w:rsid w:val="00F54EDD"/>
    <w:rsid w:val="00F55D8E"/>
    <w:rsid w:val="00F5629E"/>
    <w:rsid w:val="00F564AA"/>
    <w:rsid w:val="00F56ED9"/>
    <w:rsid w:val="00F57645"/>
    <w:rsid w:val="00F60340"/>
    <w:rsid w:val="00F62A6F"/>
    <w:rsid w:val="00F63434"/>
    <w:rsid w:val="00F639EF"/>
    <w:rsid w:val="00F65C81"/>
    <w:rsid w:val="00F67180"/>
    <w:rsid w:val="00F672CA"/>
    <w:rsid w:val="00F67806"/>
    <w:rsid w:val="00F67DF6"/>
    <w:rsid w:val="00F701B7"/>
    <w:rsid w:val="00F70D59"/>
    <w:rsid w:val="00F7136D"/>
    <w:rsid w:val="00F71627"/>
    <w:rsid w:val="00F71719"/>
    <w:rsid w:val="00F7175E"/>
    <w:rsid w:val="00F71F97"/>
    <w:rsid w:val="00F72668"/>
    <w:rsid w:val="00F730AA"/>
    <w:rsid w:val="00F73AC7"/>
    <w:rsid w:val="00F75622"/>
    <w:rsid w:val="00F75D5B"/>
    <w:rsid w:val="00F761A2"/>
    <w:rsid w:val="00F76B93"/>
    <w:rsid w:val="00F77DB3"/>
    <w:rsid w:val="00F821C9"/>
    <w:rsid w:val="00F83017"/>
    <w:rsid w:val="00F83073"/>
    <w:rsid w:val="00F83CDD"/>
    <w:rsid w:val="00F83D82"/>
    <w:rsid w:val="00F84469"/>
    <w:rsid w:val="00F85C5D"/>
    <w:rsid w:val="00F86E42"/>
    <w:rsid w:val="00F90BEF"/>
    <w:rsid w:val="00F917E5"/>
    <w:rsid w:val="00F9198A"/>
    <w:rsid w:val="00F9221B"/>
    <w:rsid w:val="00F92704"/>
    <w:rsid w:val="00F92A5E"/>
    <w:rsid w:val="00F93393"/>
    <w:rsid w:val="00F934BB"/>
    <w:rsid w:val="00F93FA9"/>
    <w:rsid w:val="00F95651"/>
    <w:rsid w:val="00F95DC1"/>
    <w:rsid w:val="00F96A0C"/>
    <w:rsid w:val="00F97787"/>
    <w:rsid w:val="00F97B69"/>
    <w:rsid w:val="00F97EE3"/>
    <w:rsid w:val="00FA055D"/>
    <w:rsid w:val="00FA1759"/>
    <w:rsid w:val="00FA1EDE"/>
    <w:rsid w:val="00FA2148"/>
    <w:rsid w:val="00FA372F"/>
    <w:rsid w:val="00FA3936"/>
    <w:rsid w:val="00FA39A9"/>
    <w:rsid w:val="00FA42B7"/>
    <w:rsid w:val="00FA4E8C"/>
    <w:rsid w:val="00FA68F9"/>
    <w:rsid w:val="00FA706E"/>
    <w:rsid w:val="00FA71D4"/>
    <w:rsid w:val="00FA7223"/>
    <w:rsid w:val="00FB31E2"/>
    <w:rsid w:val="00FB364B"/>
    <w:rsid w:val="00FB449F"/>
    <w:rsid w:val="00FB4600"/>
    <w:rsid w:val="00FB5221"/>
    <w:rsid w:val="00FB5B48"/>
    <w:rsid w:val="00FB5CCC"/>
    <w:rsid w:val="00FB6E8A"/>
    <w:rsid w:val="00FC05DC"/>
    <w:rsid w:val="00FC159D"/>
    <w:rsid w:val="00FC179E"/>
    <w:rsid w:val="00FC2F09"/>
    <w:rsid w:val="00FC3547"/>
    <w:rsid w:val="00FC3BCA"/>
    <w:rsid w:val="00FC44FE"/>
    <w:rsid w:val="00FC484F"/>
    <w:rsid w:val="00FC48FF"/>
    <w:rsid w:val="00FC4EA7"/>
    <w:rsid w:val="00FC4EFA"/>
    <w:rsid w:val="00FC55C7"/>
    <w:rsid w:val="00FC55DC"/>
    <w:rsid w:val="00FC6902"/>
    <w:rsid w:val="00FC7B71"/>
    <w:rsid w:val="00FD09C1"/>
    <w:rsid w:val="00FD0E12"/>
    <w:rsid w:val="00FD0EF7"/>
    <w:rsid w:val="00FD13A2"/>
    <w:rsid w:val="00FD24DB"/>
    <w:rsid w:val="00FD36BB"/>
    <w:rsid w:val="00FD3AFB"/>
    <w:rsid w:val="00FD3C11"/>
    <w:rsid w:val="00FD537C"/>
    <w:rsid w:val="00FD5759"/>
    <w:rsid w:val="00FD60F2"/>
    <w:rsid w:val="00FD6237"/>
    <w:rsid w:val="00FD7024"/>
    <w:rsid w:val="00FD7172"/>
    <w:rsid w:val="00FE0887"/>
    <w:rsid w:val="00FE0A79"/>
    <w:rsid w:val="00FE1438"/>
    <w:rsid w:val="00FE308D"/>
    <w:rsid w:val="00FE376D"/>
    <w:rsid w:val="00FE4E3F"/>
    <w:rsid w:val="00FE4FC4"/>
    <w:rsid w:val="00FE5CC4"/>
    <w:rsid w:val="00FE5F74"/>
    <w:rsid w:val="00FE6064"/>
    <w:rsid w:val="00FE631B"/>
    <w:rsid w:val="00FE63E7"/>
    <w:rsid w:val="00FE6AB9"/>
    <w:rsid w:val="00FE7FC6"/>
    <w:rsid w:val="00FF00B1"/>
    <w:rsid w:val="00FF19A0"/>
    <w:rsid w:val="00FF3776"/>
    <w:rsid w:val="00FF4097"/>
    <w:rsid w:val="00FF433E"/>
    <w:rsid w:val="00FF4C36"/>
    <w:rsid w:val="00FF5B4E"/>
    <w:rsid w:val="00FF7703"/>
    <w:rsid w:val="00FF79C1"/>
    <w:rsid w:val="00FF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EEBC9F"/>
  <w15:chartTrackingRefBased/>
  <w15:docId w15:val="{7FBD2809-A279-4FA3-9147-CB8580DE7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921"/>
    <w:pPr>
      <w:widowControl w:val="0"/>
    </w:pPr>
    <w:rPr>
      <w:rFonts w:ascii="AngsanaUPC" w:eastAsia="Cordia New" w:hAnsi="AngsanaUPC" w:cs="AngsanaUPC"/>
      <w:snapToGrid w:val="0"/>
      <w:sz w:val="32"/>
      <w:szCs w:val="32"/>
      <w:lang w:eastAsia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6D86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HeaderChar">
    <w:name w:val="Header Char"/>
    <w:link w:val="Header"/>
    <w:uiPriority w:val="99"/>
    <w:rsid w:val="00DF6D86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Footer">
    <w:name w:val="footer"/>
    <w:basedOn w:val="Normal"/>
    <w:link w:val="FooterChar"/>
    <w:uiPriority w:val="99"/>
    <w:unhideWhenUsed/>
    <w:rsid w:val="00DF6D86"/>
    <w:pPr>
      <w:tabs>
        <w:tab w:val="center" w:pos="4513"/>
        <w:tab w:val="right" w:pos="9026"/>
      </w:tabs>
    </w:pPr>
    <w:rPr>
      <w:rFonts w:cs="Angsana New"/>
      <w:szCs w:val="40"/>
    </w:rPr>
  </w:style>
  <w:style w:type="character" w:customStyle="1" w:styleId="FooterChar">
    <w:name w:val="Footer Char"/>
    <w:link w:val="Footer"/>
    <w:uiPriority w:val="99"/>
    <w:rsid w:val="00DF6D86"/>
    <w:rPr>
      <w:rFonts w:ascii="AngsanaUPC" w:eastAsia="Cordia New" w:hAnsi="AngsanaUPC" w:cs="Angsana New"/>
      <w:snapToGrid w:val="0"/>
      <w:sz w:val="32"/>
      <w:szCs w:val="40"/>
      <w:lang w:eastAsia="th-TH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7B6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link w:val="BalloonText"/>
    <w:uiPriority w:val="99"/>
    <w:semiHidden/>
    <w:rsid w:val="002657B6"/>
    <w:rPr>
      <w:rFonts w:ascii="Segoe UI" w:eastAsia="Cordia New" w:hAnsi="Segoe UI" w:cs="Angsana New"/>
      <w:snapToGrid w:val="0"/>
      <w:sz w:val="18"/>
      <w:szCs w:val="22"/>
      <w:lang w:eastAsia="th-TH"/>
    </w:rPr>
  </w:style>
  <w:style w:type="character" w:styleId="CommentReference">
    <w:name w:val="annotation reference"/>
    <w:uiPriority w:val="99"/>
    <w:semiHidden/>
    <w:unhideWhenUsed/>
    <w:rsid w:val="00B126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126A9"/>
    <w:rPr>
      <w:rFonts w:cs="Angsana New"/>
      <w:sz w:val="20"/>
      <w:szCs w:val="25"/>
    </w:rPr>
  </w:style>
  <w:style w:type="character" w:customStyle="1" w:styleId="CommentTextChar">
    <w:name w:val="Comment Text Char"/>
    <w:link w:val="CommentText"/>
    <w:uiPriority w:val="99"/>
    <w:rsid w:val="00B126A9"/>
    <w:rPr>
      <w:rFonts w:ascii="AngsanaUPC" w:eastAsia="Cordia New" w:hAnsi="AngsanaUPC" w:cs="Angsana New"/>
      <w:snapToGrid w:val="0"/>
      <w:szCs w:val="25"/>
      <w:lang w:eastAsia="th-TH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6A9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126A9"/>
    <w:rPr>
      <w:rFonts w:ascii="AngsanaUPC" w:eastAsia="Cordia New" w:hAnsi="AngsanaUPC" w:cs="Angsana New"/>
      <w:b/>
      <w:bCs/>
      <w:snapToGrid w:val="0"/>
      <w:szCs w:val="25"/>
      <w:lang w:eastAsia="th-TH"/>
    </w:rPr>
  </w:style>
  <w:style w:type="paragraph" w:styleId="FootnoteText">
    <w:name w:val="footnote text"/>
    <w:aliases w:val="ข้อความเชิงอรรถ1,ข้อความเชิงอรรถ2,ข้อความเชิงอรรถ3,ข้อความเชิงอรรถ4,ข้อความเชิงอรรถ,¢éÍ¤ÇÒÁàªÔ§ÍÃÃ¶,¢éÍ¤ÇÒÁàªÔ§ÍÃÃ¶1,¢éÍ¤ÇÒÁàªÔ§ÍÃÃ¶2,¢éÍ¤ÇÒÁàªÔ§ÍÃÃ¶3,¢éÍ¤ÇÒÁàªÔ§ÍÃÃ¶4,Footnote 1 page"/>
    <w:basedOn w:val="Normal"/>
    <w:link w:val="FootnoteTextChar"/>
    <w:unhideWhenUsed/>
    <w:rsid w:val="00C35511"/>
    <w:pPr>
      <w:widowControl/>
    </w:pPr>
    <w:rPr>
      <w:rFonts w:eastAsia="Calibri" w:cs="Angsana New"/>
      <w:snapToGrid/>
      <w:sz w:val="20"/>
      <w:szCs w:val="25"/>
      <w:lang w:eastAsia="en-US"/>
    </w:rPr>
  </w:style>
  <w:style w:type="character" w:customStyle="1" w:styleId="FootnoteTextChar">
    <w:name w:val="Footnote Text Char"/>
    <w:aliases w:val="ข้อความเชิงอรรถ1 Char,ข้อความเชิงอรรถ2 Char,ข้อความเชิงอรรถ3 Char,ข้อความเชิงอรรถ4 Char,ข้อความเชิงอรรถ Char,¢éÍ¤ÇÒÁàªÔ§ÍÃÃ¶ Char,¢éÍ¤ÇÒÁàªÔ§ÍÃÃ¶1 Char,¢éÍ¤ÇÒÁàªÔ§ÍÃÃ¶2 Char,¢éÍ¤ÇÒÁàªÔ§ÍÃÃ¶3 Char,¢éÍ¤ÇÒÁàªÔ§ÍÃÃ¶4 Char"/>
    <w:link w:val="FootnoteText"/>
    <w:rsid w:val="00C35511"/>
    <w:rPr>
      <w:rFonts w:ascii="AngsanaUPC" w:hAnsi="AngsanaUPC" w:cs="Angsana New"/>
      <w:szCs w:val="25"/>
    </w:rPr>
  </w:style>
  <w:style w:type="character" w:styleId="FootnoteReference">
    <w:name w:val="footnote reference"/>
    <w:aliases w:val="อ้างอิงเชิงอรรถ"/>
    <w:unhideWhenUsed/>
    <w:rsid w:val="00C35511"/>
    <w:rPr>
      <w:vertAlign w:val="superscript"/>
    </w:rPr>
  </w:style>
  <w:style w:type="paragraph" w:styleId="ListParagraph">
    <w:name w:val="List Paragraph"/>
    <w:basedOn w:val="Normal"/>
    <w:uiPriority w:val="34"/>
    <w:qFormat/>
    <w:rsid w:val="00616AEE"/>
    <w:pPr>
      <w:ind w:left="720"/>
      <w:contextualSpacing/>
    </w:pPr>
    <w:rPr>
      <w:rFonts w:cs="Angsana New"/>
      <w:szCs w:val="40"/>
    </w:rPr>
  </w:style>
  <w:style w:type="paragraph" w:styleId="Revision">
    <w:name w:val="Revision"/>
    <w:hidden/>
    <w:uiPriority w:val="99"/>
    <w:semiHidden/>
    <w:rsid w:val="00AE268B"/>
    <w:rPr>
      <w:rFonts w:ascii="AngsanaUPC" w:eastAsia="Cordia New" w:hAnsi="AngsanaUPC" w:cs="Angsana New"/>
      <w:snapToGrid w:val="0"/>
      <w:sz w:val="32"/>
      <w:szCs w:val="40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59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TaxCatchAll xmlns="a50afef8-1910-4905-9443-0c8aff79324c" xsi:nil="true"/>
    <_Flow_SignoffStatus xmlns="cdcc1ef7-c4f7-4ae8-9fca-147dfd2717f1" xsi:nil="true"/>
    <lcf76f155ced4ddcb4097134ff3c332f xmlns="cdcc1ef7-c4f7-4ae8-9fca-147dfd2717f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02305158BDEC46928382330DB3CBC0" ma:contentTypeVersion="19" ma:contentTypeDescription="Create a new document." ma:contentTypeScope="" ma:versionID="c2b7cdc0a314ec029951b623b9170273">
  <xsd:schema xmlns:xsd="http://www.w3.org/2001/XMLSchema" xmlns:xs="http://www.w3.org/2001/XMLSchema" xmlns:p="http://schemas.microsoft.com/office/2006/metadata/properties" xmlns:ns1="http://schemas.microsoft.com/sharepoint/v3" xmlns:ns2="cdcc1ef7-c4f7-4ae8-9fca-147dfd2717f1" xmlns:ns3="a50afef8-1910-4905-9443-0c8aff79324c" targetNamespace="http://schemas.microsoft.com/office/2006/metadata/properties" ma:root="true" ma:fieldsID="01022b8c5ad47ac9e1679520335d371e" ns1:_="" ns2:_="" ns3:_="">
    <xsd:import namespace="http://schemas.microsoft.com/sharepoint/v3"/>
    <xsd:import namespace="cdcc1ef7-c4f7-4ae8-9fca-147dfd2717f1"/>
    <xsd:import namespace="a50afef8-1910-4905-9443-0c8aff7932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cc1ef7-c4f7-4ae8-9fca-147dfd2717f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description="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3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5" nillable="true" ma:displayName="Sign-off status" ma:internalName="Sign_x002d_off_x0020_status">
      <xsd:simpleType>
        <xsd:restriction base="dms:Text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0afef8-1910-4905-9443-0c8aff79324c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4" nillable="true" ma:displayName="Taxonomy Catch All Column" ma:hidden="true" ma:list="{4a3bc684-5af4-488c-8769-3e2b2a82088b}" ma:internalName="TaxCatchAll" ma:showField="CatchAllData" ma:web="a50afef8-1910-4905-9443-0c8aff79324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42DB568-14CC-4CC2-9BAA-7BD6492C191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a50afef8-1910-4905-9443-0c8aff79324c"/>
    <ds:schemaRef ds:uri="cdcc1ef7-c4f7-4ae8-9fca-147dfd2717f1"/>
  </ds:schemaRefs>
</ds:datastoreItem>
</file>

<file path=customXml/itemProps2.xml><?xml version="1.0" encoding="utf-8"?>
<ds:datastoreItem xmlns:ds="http://schemas.openxmlformats.org/officeDocument/2006/customXml" ds:itemID="{D87C73DF-4E5C-40DB-BF4D-DF62983FBB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dcc1ef7-c4f7-4ae8-9fca-147dfd2717f1"/>
    <ds:schemaRef ds:uri="a50afef8-1910-4905-9443-0c8aff7932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7858653-CCFB-440C-B2C7-C6D4819DF3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3AB5FCB-FB3C-4531-B52F-36B21ADD3043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1043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Jirapathara Chiravinich</dc:creator>
  <cp:keywords/>
  <dc:description/>
  <cp:lastModifiedBy>Phachisa Chocksawatdikorn</cp:lastModifiedBy>
  <cp:revision>55</cp:revision>
  <cp:lastPrinted>2025-07-17T11:16:00Z</cp:lastPrinted>
  <dcterms:created xsi:type="dcterms:W3CDTF">2025-06-19T03:54:00Z</dcterms:created>
  <dcterms:modified xsi:type="dcterms:W3CDTF">2025-08-13T04:33:00Z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e3df69d-cc49-4c13-988f-0bcfcc9b663c_Enabled">
    <vt:lpwstr>true</vt:lpwstr>
  </property>
  <property fmtid="{D5CDD505-2E9C-101B-9397-08002B2CF9AE}" pid="3" name="MSIP_Label_0e3df69d-cc49-4c13-988f-0bcfcc9b663c_SetDate">
    <vt:lpwstr>2023-04-05T11:38:29Z</vt:lpwstr>
  </property>
  <property fmtid="{D5CDD505-2E9C-101B-9397-08002B2CF9AE}" pid="4" name="MSIP_Label_0e3df69d-cc49-4c13-988f-0bcfcc9b663c_Method">
    <vt:lpwstr>Standard</vt:lpwstr>
  </property>
  <property fmtid="{D5CDD505-2E9C-101B-9397-08002B2CF9AE}" pid="5" name="MSIP_Label_0e3df69d-cc49-4c13-988f-0bcfcc9b663c_Name">
    <vt:lpwstr>Internal_0</vt:lpwstr>
  </property>
  <property fmtid="{D5CDD505-2E9C-101B-9397-08002B2CF9AE}" pid="6" name="MSIP_Label_0e3df69d-cc49-4c13-988f-0bcfcc9b663c_SiteId">
    <vt:lpwstr>0ad5298e-296d-45ab-a446-c0d364c5b18b</vt:lpwstr>
  </property>
  <property fmtid="{D5CDD505-2E9C-101B-9397-08002B2CF9AE}" pid="7" name="MSIP_Label_0e3df69d-cc49-4c13-988f-0bcfcc9b663c_ActionId">
    <vt:lpwstr>65f532e4-a93c-4a36-b580-afe50e1f797c</vt:lpwstr>
  </property>
  <property fmtid="{D5CDD505-2E9C-101B-9397-08002B2CF9AE}" pid="8" name="MSIP_Label_0e3df69d-cc49-4c13-988f-0bcfcc9b663c_ContentBits">
    <vt:lpwstr>2</vt:lpwstr>
  </property>
  <property fmtid="{D5CDD505-2E9C-101B-9397-08002B2CF9AE}" pid="9" name="ContentTypeId">
    <vt:lpwstr>0x0101002F02305158BDEC46928382330DB3CBC0</vt:lpwstr>
  </property>
</Properties>
</file>