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EA29A" w14:textId="77777777" w:rsidR="00C203C4" w:rsidRPr="009C6C2B" w:rsidRDefault="00EA2B52" w:rsidP="000D47C6">
      <w:pPr>
        <w:spacing w:after="0" w:line="240" w:lineRule="auto"/>
        <w:ind w:left="720" w:firstLine="720"/>
        <w:rPr>
          <w:rFonts w:ascii="Angsana New" w:eastAsia="Times New Roman" w:hAnsi="Angsana New" w:cs="Angsana New"/>
          <w:sz w:val="32"/>
          <w:szCs w:val="32"/>
        </w:rPr>
      </w:pPr>
      <w:r w:rsidRPr="009C6C2B">
        <w:rPr>
          <w:rFonts w:ascii="Angsana New" w:eastAsia="Times New Roman" w:hAnsi="Angsana New" w:cs="Angsana New"/>
          <w:sz w:val="32"/>
          <w:szCs w:val="32"/>
          <w:cs/>
        </w:rPr>
        <w:t>สรุปข้อมูลสำคัญของตราสารนี้เป็นส่วนหนึ่งของแบบแสดงรายการข้อมูลและหนังสือชี้ชวน</w:t>
      </w:r>
    </w:p>
    <w:p w14:paraId="16B0F3EC" w14:textId="77777777" w:rsidR="00C203C4" w:rsidRPr="009C6C2B" w:rsidRDefault="00EA2B52" w:rsidP="009F1771">
      <w:pPr>
        <w:spacing w:after="0" w:line="240" w:lineRule="auto"/>
        <w:ind w:left="720"/>
        <w:jc w:val="center"/>
        <w:rPr>
          <w:rFonts w:ascii="Angsana New" w:eastAsia="Times New Roman" w:hAnsi="Angsana New" w:cs="Angsana New"/>
          <w:sz w:val="32"/>
          <w:szCs w:val="32"/>
        </w:rPr>
      </w:pPr>
      <w:r w:rsidRPr="009C6C2B">
        <w:rPr>
          <w:rFonts w:ascii="Angsana New" w:eastAsia="Times New Roman" w:hAnsi="Angsana New" w:cs="Angsana New"/>
          <w:sz w:val="32"/>
          <w:szCs w:val="32"/>
          <w:cs/>
        </w:rPr>
        <w:t>ซึ่งเป็นเพียงข้อมูลโดยสรุปเกี่ยวกับลักษณะและความเสี่ยงที่สำคัญของตราสารที่เสนอขาย</w:t>
      </w:r>
    </w:p>
    <w:p w14:paraId="1D8A4F85" w14:textId="77777777" w:rsidR="00EA2B52" w:rsidRPr="009C6C2B" w:rsidRDefault="00EA2B52" w:rsidP="009F1771">
      <w:pPr>
        <w:spacing w:after="0" w:line="240" w:lineRule="auto"/>
        <w:ind w:left="720"/>
        <w:jc w:val="center"/>
        <w:rPr>
          <w:rFonts w:ascii="Angsana New" w:hAnsi="Angsana New" w:cs="Angsana New"/>
          <w:sz w:val="32"/>
          <w:szCs w:val="32"/>
        </w:rPr>
      </w:pPr>
      <w:r w:rsidRPr="009C6C2B">
        <w:rPr>
          <w:rFonts w:ascii="Angsana New" w:eastAsia="Times New Roman" w:hAnsi="Angsana New" w:cs="Angsana New"/>
          <w:sz w:val="32"/>
          <w:szCs w:val="32"/>
          <w:cs/>
        </w:rPr>
        <w:t>ผู้ลงทุนควรศึกษาข้อมูลในหนังสือชี้ชวนโดยละเอียดก่อนการตัดสินใจลงทุน</w:t>
      </w:r>
    </w:p>
    <w:p w14:paraId="5E19704A" w14:textId="77777777" w:rsidR="00A61EE8" w:rsidRPr="009C6C2B" w:rsidRDefault="00A61EE8" w:rsidP="009F1771">
      <w:pPr>
        <w:spacing w:after="0" w:line="240" w:lineRule="auto"/>
        <w:ind w:left="720"/>
        <w:jc w:val="center"/>
        <w:rPr>
          <w:rFonts w:ascii="Angsana New" w:eastAsia="Times New Roman" w:hAnsi="Angsana New" w:cs="Angsana New"/>
          <w:sz w:val="20"/>
          <w:szCs w:val="20"/>
        </w:rPr>
      </w:pPr>
    </w:p>
    <w:p w14:paraId="10F5B1F5" w14:textId="77777777" w:rsidR="00FA2E53" w:rsidRPr="009C6C2B" w:rsidRDefault="00EA2B52" w:rsidP="009F1771">
      <w:pPr>
        <w:spacing w:after="0" w:line="240" w:lineRule="auto"/>
        <w:ind w:left="720"/>
        <w:jc w:val="center"/>
        <w:rPr>
          <w:rFonts w:ascii="Angsana New" w:eastAsia="Times New Roman" w:hAnsi="Angsana New" w:cs="Angsana New"/>
          <w:sz w:val="32"/>
          <w:szCs w:val="32"/>
        </w:rPr>
      </w:pPr>
      <w:r w:rsidRPr="009C6C2B">
        <w:rPr>
          <w:rFonts w:ascii="Angsana New" w:eastAsia="Times New Roman" w:hAnsi="Angsana New" w:cs="Angsana New"/>
          <w:sz w:val="32"/>
          <w:szCs w:val="32"/>
          <w:cs/>
        </w:rPr>
        <w:t>สรุปข้อมูลสำคัญของตราสาร (</w:t>
      </w:r>
      <w:r w:rsidRPr="009C6C2B">
        <w:rPr>
          <w:rFonts w:ascii="Angsana New" w:eastAsia="Times New Roman" w:hAnsi="Angsana New" w:cs="Angsana New"/>
          <w:sz w:val="32"/>
          <w:szCs w:val="32"/>
        </w:rPr>
        <w:t>Fact</w:t>
      </w:r>
      <w:r w:rsidR="00CF7239" w:rsidRPr="009C6C2B">
        <w:rPr>
          <w:rFonts w:ascii="Angsana New" w:eastAsia="Times New Roman" w:hAnsi="Angsana New" w:cs="Angsana New"/>
          <w:sz w:val="32"/>
          <w:szCs w:val="32"/>
        </w:rPr>
        <w:t>s</w:t>
      </w:r>
      <w:r w:rsidRPr="009C6C2B">
        <w:rPr>
          <w:rFonts w:ascii="Angsana New" w:eastAsia="Times New Roman" w:hAnsi="Angsana New" w:cs="Angsana New"/>
          <w:sz w:val="32"/>
          <w:szCs w:val="32"/>
        </w:rPr>
        <w:t>heet</w:t>
      </w:r>
      <w:r w:rsidRPr="009C6C2B">
        <w:rPr>
          <w:rFonts w:ascii="Angsana New" w:eastAsia="Times New Roman" w:hAnsi="Angsana New" w:cs="Angsana New"/>
          <w:sz w:val="32"/>
          <w:szCs w:val="32"/>
          <w:cs/>
        </w:rPr>
        <w:t>)</w:t>
      </w:r>
    </w:p>
    <w:p w14:paraId="3CB8CD22" w14:textId="77777777" w:rsidR="00EA2B52" w:rsidRPr="0045459D" w:rsidRDefault="00EA2B52" w:rsidP="00A61EE8">
      <w:pPr>
        <w:spacing w:after="0" w:line="240" w:lineRule="auto"/>
        <w:jc w:val="center"/>
        <w:rPr>
          <w:rFonts w:ascii="Angsana New" w:hAnsi="Angsana New" w:cs="Angsana New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5812"/>
      </w:tblGrid>
      <w:tr w:rsidR="00722EA1" w:rsidRPr="009C6C2B" w14:paraId="2B94F5DA" w14:textId="77777777" w:rsidTr="00535270">
        <w:tc>
          <w:tcPr>
            <w:tcW w:w="9889" w:type="dxa"/>
            <w:gridSpan w:val="2"/>
            <w:shd w:val="clear" w:color="auto" w:fill="F2F2F2"/>
          </w:tcPr>
          <w:p w14:paraId="18A275FC" w14:textId="77777777" w:rsidR="00722EA1" w:rsidRPr="009C6C2B" w:rsidRDefault="00722EA1" w:rsidP="00626DAD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  <w:bookmarkStart w:id="0" w:name="_Hlk966363"/>
            <w:r w:rsidRPr="009C6C2B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 xml:space="preserve">ส่วนที่ </w:t>
            </w:r>
            <w:r w:rsidRPr="009C6C2B"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  <w:t xml:space="preserve">1 </w:t>
            </w:r>
            <w:r w:rsidRPr="009C6C2B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สาระสำคัญของตราสาร</w:t>
            </w:r>
            <w:r w:rsidR="009F0332" w:rsidRPr="009C6C2B">
              <w:rPr>
                <w:rFonts w:ascii="Angsana New" w:eastAsia="Times New Roman" w:hAnsi="Angsana New" w:cs="Angsana New" w:hint="cs"/>
                <w:sz w:val="32"/>
                <w:szCs w:val="32"/>
                <w:cs/>
              </w:rPr>
              <w:t xml:space="preserve">                          </w:t>
            </w:r>
            <w:r w:rsidR="00C203C4" w:rsidRPr="009C6C2B">
              <w:rPr>
                <w:rFonts w:ascii="Angsana New" w:eastAsia="Times New Roman" w:hAnsi="Angsana New" w:cs="Angsana New"/>
                <w:sz w:val="32"/>
                <w:szCs w:val="32"/>
              </w:rPr>
              <w:t xml:space="preserve">     </w:t>
            </w:r>
            <w:r w:rsidR="009F0332" w:rsidRPr="009C6C2B">
              <w:rPr>
                <w:rFonts w:ascii="Angsana New" w:eastAsia="Times New Roman" w:hAnsi="Angsana New" w:cs="Angsana New" w:hint="cs"/>
                <w:sz w:val="32"/>
                <w:szCs w:val="32"/>
                <w:cs/>
              </w:rPr>
              <w:t xml:space="preserve">  </w:t>
            </w:r>
          </w:p>
        </w:tc>
      </w:tr>
      <w:tr w:rsidR="00C203C4" w:rsidRPr="009C6C2B" w14:paraId="3567B8C2" w14:textId="77777777" w:rsidTr="003B2B5B">
        <w:trPr>
          <w:trHeight w:val="512"/>
        </w:trPr>
        <w:tc>
          <w:tcPr>
            <w:tcW w:w="9889" w:type="dxa"/>
            <w:gridSpan w:val="2"/>
          </w:tcPr>
          <w:p w14:paraId="0CA8739B" w14:textId="77777777" w:rsidR="00FA2E53" w:rsidRPr="009C6C2B" w:rsidRDefault="00B819E9" w:rsidP="00C203C4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  <w:cs/>
              </w:rPr>
            </w:pPr>
            <w:r w:rsidRPr="009C6C2B">
              <w:rPr>
                <w:rFonts w:ascii="Angsana New" w:eastAsia="Times New Roman" w:hAnsi="Angsana New" w:cs="Angsana New" w:hint="cs"/>
                <w:sz w:val="32"/>
                <w:szCs w:val="32"/>
                <w:cs/>
              </w:rPr>
              <w:t xml:space="preserve">ชื่อตราสาร </w:t>
            </w:r>
            <w:r w:rsidRPr="009C6C2B">
              <w:rPr>
                <w:rFonts w:ascii="Angsana New" w:eastAsia="Times New Roman" w:hAnsi="Angsana New" w:cs="Angsana New"/>
                <w:sz w:val="32"/>
                <w:szCs w:val="32"/>
              </w:rPr>
              <w:t xml:space="preserve"> </w:t>
            </w:r>
            <w:r w:rsidR="00A85D9B" w:rsidRPr="009C6C2B">
              <w:rPr>
                <w:rFonts w:ascii="Angsana New" w:eastAsia="Times New Roman" w:hAnsi="Angsana New" w:cs="Angsana New" w:hint="cs"/>
                <w:sz w:val="32"/>
                <w:szCs w:val="32"/>
                <w:cs/>
              </w:rPr>
              <w:t xml:space="preserve">                                                         </w:t>
            </w:r>
            <w:r w:rsidR="00A85D9B" w:rsidRPr="009C6C2B">
              <w:rPr>
                <w:rFonts w:ascii="Angsana New" w:eastAsia="Times New Roman" w:hAnsi="Angsana New" w:cs="Angsana New"/>
                <w:sz w:val="32"/>
                <w:szCs w:val="32"/>
              </w:rPr>
              <w:t xml:space="preserve">: </w:t>
            </w:r>
          </w:p>
        </w:tc>
      </w:tr>
      <w:tr w:rsidR="00722EA1" w:rsidRPr="009C6C2B" w14:paraId="02E86647" w14:textId="77777777" w:rsidTr="00B74442">
        <w:trPr>
          <w:trHeight w:val="407"/>
        </w:trPr>
        <w:tc>
          <w:tcPr>
            <w:tcW w:w="4077" w:type="dxa"/>
            <w:tcBorders>
              <w:bottom w:val="single" w:sz="4" w:space="0" w:color="auto"/>
              <w:right w:val="nil"/>
            </w:tcBorders>
          </w:tcPr>
          <w:p w14:paraId="6727ADD6" w14:textId="77777777" w:rsidR="00722EA1" w:rsidRPr="009C6C2B" w:rsidRDefault="00722EA1" w:rsidP="00C203C4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9C6C2B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หลักทรัพย์</w:t>
            </w:r>
            <w:r w:rsidR="002112C8" w:rsidRPr="009C6C2B">
              <w:rPr>
                <w:rFonts w:ascii="Angsana New" w:eastAsia="Times New Roman" w:hAnsi="Angsana New" w:cs="Angsana New"/>
                <w:sz w:val="32"/>
                <w:szCs w:val="32"/>
              </w:rPr>
              <w:t>/</w:t>
            </w:r>
            <w:r w:rsidR="002112C8" w:rsidRPr="009C6C2B">
              <w:rPr>
                <w:rFonts w:ascii="Angsana New" w:eastAsia="Times New Roman" w:hAnsi="Angsana New" w:cs="Angsana New" w:hint="cs"/>
                <w:sz w:val="32"/>
                <w:szCs w:val="32"/>
                <w:cs/>
              </w:rPr>
              <w:t>ดัชนี</w:t>
            </w:r>
            <w:r w:rsidR="0045459D">
              <w:rPr>
                <w:rFonts w:ascii="Angsana New" w:eastAsia="Times New Roman" w:hAnsi="Angsana New" w:cs="Angsana New" w:hint="cs"/>
                <w:sz w:val="32"/>
                <w:szCs w:val="32"/>
                <w:cs/>
              </w:rPr>
              <w:t>หลักทรัพย์</w:t>
            </w:r>
            <w:r w:rsidRPr="009C6C2B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อ้างอิง</w:t>
            </w:r>
          </w:p>
        </w:tc>
        <w:tc>
          <w:tcPr>
            <w:tcW w:w="5812" w:type="dxa"/>
            <w:tcBorders>
              <w:left w:val="nil"/>
              <w:bottom w:val="single" w:sz="4" w:space="0" w:color="auto"/>
            </w:tcBorders>
          </w:tcPr>
          <w:p w14:paraId="7844CFE4" w14:textId="77777777" w:rsidR="009E3904" w:rsidRPr="009C6C2B" w:rsidRDefault="003025D3" w:rsidP="003A0523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9C6C2B">
              <w:rPr>
                <w:rFonts w:ascii="Angsana New" w:eastAsia="Times New Roman" w:hAnsi="Angsana New" w:cs="Angsana New"/>
                <w:sz w:val="32"/>
                <w:szCs w:val="32"/>
              </w:rPr>
              <w:t>:</w:t>
            </w:r>
            <w:r w:rsidR="00C62D92" w:rsidRPr="009C6C2B">
              <w:rPr>
                <w:rFonts w:ascii="Angsana New" w:eastAsia="Times New Roman" w:hAnsi="Angsana New" w:cs="Angsana New" w:hint="cs"/>
                <w:sz w:val="32"/>
                <w:szCs w:val="32"/>
                <w:cs/>
              </w:rPr>
              <w:t xml:space="preserve"> </w:t>
            </w:r>
          </w:p>
        </w:tc>
      </w:tr>
      <w:tr w:rsidR="00810B12" w:rsidRPr="009C6C2B" w14:paraId="27D648F5" w14:textId="77777777" w:rsidTr="00535270">
        <w:tc>
          <w:tcPr>
            <w:tcW w:w="4077" w:type="dxa"/>
            <w:tcBorders>
              <w:right w:val="nil"/>
            </w:tcBorders>
          </w:tcPr>
          <w:p w14:paraId="28A85C6E" w14:textId="77777777" w:rsidR="00810B12" w:rsidRPr="009C6C2B" w:rsidRDefault="00810B12" w:rsidP="00972547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  <w:cs/>
              </w:rPr>
            </w:pPr>
            <w:r w:rsidRPr="009C6C2B">
              <w:rPr>
                <w:rFonts w:ascii="Angsana New" w:eastAsia="Times New Roman" w:hAnsi="Angsana New" w:cs="Angsana New" w:hint="cs"/>
                <w:sz w:val="32"/>
                <w:szCs w:val="32"/>
                <w:cs/>
              </w:rPr>
              <w:t>ข้อมูล</w:t>
            </w:r>
            <w:r w:rsidRPr="009C6C2B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หลักทรัพย์</w:t>
            </w:r>
            <w:r w:rsidRPr="009C6C2B">
              <w:rPr>
                <w:rFonts w:ascii="Angsana New" w:eastAsia="Times New Roman" w:hAnsi="Angsana New" w:cs="Angsana New"/>
                <w:sz w:val="32"/>
                <w:szCs w:val="32"/>
              </w:rPr>
              <w:t>/</w:t>
            </w:r>
            <w:r w:rsidRPr="009C6C2B">
              <w:rPr>
                <w:rFonts w:ascii="Angsana New" w:eastAsia="Times New Roman" w:hAnsi="Angsana New" w:cs="Angsana New" w:hint="cs"/>
                <w:sz w:val="32"/>
                <w:szCs w:val="32"/>
                <w:cs/>
              </w:rPr>
              <w:t>ดัชนี</w:t>
            </w:r>
            <w:r w:rsidR="0045459D">
              <w:rPr>
                <w:rFonts w:ascii="Angsana New" w:eastAsia="Times New Roman" w:hAnsi="Angsana New" w:cs="Angsana New" w:hint="cs"/>
                <w:sz w:val="32"/>
                <w:szCs w:val="32"/>
                <w:cs/>
              </w:rPr>
              <w:t>หลักทรัพย์</w:t>
            </w:r>
            <w:r w:rsidRPr="009C6C2B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อ้างอิง</w:t>
            </w:r>
          </w:p>
        </w:tc>
        <w:tc>
          <w:tcPr>
            <w:tcW w:w="5812" w:type="dxa"/>
            <w:tcBorders>
              <w:left w:val="nil"/>
            </w:tcBorders>
          </w:tcPr>
          <w:p w14:paraId="5DEEA900" w14:textId="77777777" w:rsidR="00A46FC8" w:rsidRPr="009C6C2B" w:rsidRDefault="003025D3" w:rsidP="00A11938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  <w:cs/>
              </w:rPr>
            </w:pPr>
            <w:r w:rsidRPr="009C6C2B">
              <w:rPr>
                <w:rFonts w:ascii="Angsana New" w:eastAsia="Times New Roman" w:hAnsi="Angsana New" w:cs="Angsana New"/>
                <w:sz w:val="32"/>
                <w:szCs w:val="32"/>
              </w:rPr>
              <w:t>:</w:t>
            </w:r>
            <w:r w:rsidR="00A85D9B" w:rsidRPr="009C6C2B">
              <w:rPr>
                <w:rFonts w:ascii="Angsana New" w:eastAsia="Times New Roman" w:hAnsi="Angsana New" w:cs="Angsana New" w:hint="cs"/>
                <w:sz w:val="32"/>
                <w:szCs w:val="32"/>
                <w:cs/>
              </w:rPr>
              <w:t xml:space="preserve"> </w:t>
            </w:r>
          </w:p>
        </w:tc>
      </w:tr>
      <w:tr w:rsidR="00836BA2" w:rsidRPr="009C6C2B" w14:paraId="1AE7B92D" w14:textId="77777777" w:rsidTr="00535270">
        <w:trPr>
          <w:trHeight w:val="435"/>
        </w:trPr>
        <w:tc>
          <w:tcPr>
            <w:tcW w:w="4077" w:type="dxa"/>
            <w:tcBorders>
              <w:right w:val="nil"/>
            </w:tcBorders>
          </w:tcPr>
          <w:p w14:paraId="62B99E51" w14:textId="77777777" w:rsidR="00836BA2" w:rsidRPr="009C6C2B" w:rsidRDefault="00836BA2" w:rsidP="00972547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  <w:cs/>
              </w:rPr>
            </w:pPr>
            <w:r w:rsidRPr="009C6C2B">
              <w:rPr>
                <w:rFonts w:ascii="Angsana New" w:eastAsia="Times New Roman" w:hAnsi="Angsana New" w:cs="Angsana New" w:hint="cs"/>
                <w:sz w:val="32"/>
                <w:szCs w:val="32"/>
                <w:cs/>
              </w:rPr>
              <w:t>ลักษณะการเสนอขาย</w:t>
            </w:r>
          </w:p>
        </w:tc>
        <w:tc>
          <w:tcPr>
            <w:tcW w:w="5812" w:type="dxa"/>
            <w:tcBorders>
              <w:left w:val="nil"/>
            </w:tcBorders>
          </w:tcPr>
          <w:p w14:paraId="05FB75ED" w14:textId="77777777" w:rsidR="00836BA2" w:rsidRPr="009C6C2B" w:rsidRDefault="003025D3" w:rsidP="00322F90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9C6C2B">
              <w:rPr>
                <w:rFonts w:ascii="Angsana New" w:eastAsia="Times New Roman" w:hAnsi="Angsana New" w:cs="Angsana New"/>
                <w:sz w:val="32"/>
                <w:szCs w:val="32"/>
              </w:rPr>
              <w:t>:</w:t>
            </w:r>
            <w:r w:rsidR="00C35BF9" w:rsidRPr="009C6C2B">
              <w:rPr>
                <w:rFonts w:ascii="Angsana New" w:eastAsia="Times New Roman" w:hAnsi="Angsana New" w:cs="Angsana New"/>
                <w:sz w:val="32"/>
                <w:szCs w:val="32"/>
              </w:rPr>
              <w:t xml:space="preserve"> </w:t>
            </w:r>
          </w:p>
        </w:tc>
      </w:tr>
      <w:tr w:rsidR="003025D3" w:rsidRPr="009C6C2B" w14:paraId="04723019" w14:textId="77777777" w:rsidTr="003B2B5B">
        <w:trPr>
          <w:trHeight w:val="496"/>
        </w:trPr>
        <w:tc>
          <w:tcPr>
            <w:tcW w:w="4077" w:type="dxa"/>
            <w:tcBorders>
              <w:right w:val="nil"/>
            </w:tcBorders>
          </w:tcPr>
          <w:p w14:paraId="46B7B00A" w14:textId="77777777" w:rsidR="003025D3" w:rsidRPr="009C6C2B" w:rsidRDefault="003025D3" w:rsidP="003025D3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  <w:cs/>
              </w:rPr>
            </w:pPr>
            <w:r w:rsidRPr="009C6C2B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ประเภทใบสำคัญแสดงสิทธิอนุพันธ์</w:t>
            </w:r>
          </w:p>
        </w:tc>
        <w:tc>
          <w:tcPr>
            <w:tcW w:w="5812" w:type="dxa"/>
            <w:tcBorders>
              <w:left w:val="nil"/>
            </w:tcBorders>
          </w:tcPr>
          <w:p w14:paraId="0FE94E6C" w14:textId="77777777" w:rsidR="003025D3" w:rsidRPr="009C6C2B" w:rsidRDefault="003025D3" w:rsidP="003025D3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9C6C2B">
              <w:rPr>
                <w:rFonts w:ascii="Angsana New" w:eastAsia="Times New Roman" w:hAnsi="Angsana New" w:cs="Angsana New"/>
                <w:sz w:val="32"/>
                <w:szCs w:val="32"/>
              </w:rPr>
              <w:t>:</w:t>
            </w:r>
          </w:p>
        </w:tc>
      </w:tr>
      <w:tr w:rsidR="003025D3" w:rsidRPr="009C6C2B" w14:paraId="73707FD5" w14:textId="77777777" w:rsidTr="00535270">
        <w:trPr>
          <w:trHeight w:val="532"/>
        </w:trPr>
        <w:tc>
          <w:tcPr>
            <w:tcW w:w="4077" w:type="dxa"/>
            <w:tcBorders>
              <w:right w:val="nil"/>
            </w:tcBorders>
          </w:tcPr>
          <w:p w14:paraId="2BABDEAA" w14:textId="77777777" w:rsidR="003025D3" w:rsidRPr="009C6C2B" w:rsidRDefault="003025D3" w:rsidP="003025D3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  <w:cs/>
              </w:rPr>
            </w:pPr>
            <w:r w:rsidRPr="009C6C2B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อัตราการใช้สิทธิต่อหน่วย/ตัวคูณดัชนี</w:t>
            </w:r>
          </w:p>
        </w:tc>
        <w:tc>
          <w:tcPr>
            <w:tcW w:w="5812" w:type="dxa"/>
            <w:tcBorders>
              <w:left w:val="nil"/>
            </w:tcBorders>
          </w:tcPr>
          <w:p w14:paraId="7B89E058" w14:textId="77777777" w:rsidR="003025D3" w:rsidRPr="009C6C2B" w:rsidRDefault="003025D3" w:rsidP="003025D3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9C6C2B">
              <w:rPr>
                <w:rFonts w:ascii="Angsana New" w:eastAsia="Times New Roman" w:hAnsi="Angsana New" w:cs="Angsana New"/>
                <w:sz w:val="32"/>
                <w:szCs w:val="32"/>
              </w:rPr>
              <w:t>:</w:t>
            </w:r>
          </w:p>
        </w:tc>
      </w:tr>
      <w:tr w:rsidR="003025D3" w:rsidRPr="009C6C2B" w14:paraId="31570A46" w14:textId="77777777" w:rsidTr="00535270">
        <w:trPr>
          <w:trHeight w:val="540"/>
        </w:trPr>
        <w:tc>
          <w:tcPr>
            <w:tcW w:w="4077" w:type="dxa"/>
            <w:tcBorders>
              <w:right w:val="nil"/>
            </w:tcBorders>
          </w:tcPr>
          <w:p w14:paraId="3DE515ED" w14:textId="77777777" w:rsidR="003025D3" w:rsidRPr="009C6C2B" w:rsidRDefault="003025D3" w:rsidP="003025D3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9C6C2B">
              <w:rPr>
                <w:rFonts w:ascii="Angsana New" w:eastAsia="Times New Roman" w:hAnsi="Angsana New" w:cs="Angsana New" w:hint="cs"/>
                <w:sz w:val="32"/>
                <w:szCs w:val="32"/>
                <w:cs/>
              </w:rPr>
              <w:t>ราคา</w:t>
            </w:r>
            <w:r w:rsidR="0045459D">
              <w:rPr>
                <w:rFonts w:ascii="Angsana New" w:eastAsia="Times New Roman" w:hAnsi="Angsana New" w:cs="Angsana New" w:hint="cs"/>
                <w:sz w:val="32"/>
                <w:szCs w:val="32"/>
                <w:cs/>
              </w:rPr>
              <w:t>เสนอขาย</w:t>
            </w:r>
          </w:p>
          <w:p w14:paraId="1886EF34" w14:textId="77777777" w:rsidR="00B60B64" w:rsidRPr="009C6C2B" w:rsidRDefault="00B60B64" w:rsidP="003025D3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9C6C2B">
              <w:rPr>
                <w:rFonts w:ascii="Angsana New" w:eastAsia="Times New Roman" w:hAnsi="Angsana New" w:cs="Angsana New" w:hint="cs"/>
                <w:sz w:val="32"/>
                <w:szCs w:val="32"/>
                <w:cs/>
              </w:rPr>
              <w:t>(</w:t>
            </w:r>
            <w:r w:rsidR="00220A97" w:rsidRPr="009C6C2B">
              <w:rPr>
                <w:rFonts w:ascii="Angsana New" w:eastAsia="Times New Roman" w:hAnsi="Angsana New" w:cs="Angsana New" w:hint="cs"/>
                <w:sz w:val="32"/>
                <w:szCs w:val="32"/>
                <w:cs/>
              </w:rPr>
              <w:t>ให้</w:t>
            </w:r>
            <w:r w:rsidR="00CC7CE5" w:rsidRPr="009C6C2B">
              <w:rPr>
                <w:rFonts w:ascii="Angsana New" w:eastAsia="Times New Roman" w:hAnsi="Angsana New" w:cs="Angsana New" w:hint="cs"/>
                <w:sz w:val="32"/>
                <w:szCs w:val="32"/>
                <w:cs/>
              </w:rPr>
              <w:t>ระบุ</w:t>
            </w:r>
            <w:r w:rsidRPr="009C6C2B">
              <w:rPr>
                <w:rFonts w:ascii="Angsana New" w:eastAsia="Times New Roman" w:hAnsi="Angsana New" w:cs="Angsana New" w:hint="cs"/>
                <w:sz w:val="32"/>
                <w:szCs w:val="32"/>
                <w:cs/>
              </w:rPr>
              <w:t xml:space="preserve">กรณีออก </w:t>
            </w:r>
            <w:r w:rsidRPr="009C6C2B">
              <w:rPr>
                <w:rFonts w:ascii="Angsana New" w:eastAsia="Times New Roman" w:hAnsi="Angsana New" w:cs="Angsana New"/>
                <w:sz w:val="32"/>
                <w:szCs w:val="32"/>
              </w:rPr>
              <w:t>PO)</w:t>
            </w:r>
          </w:p>
        </w:tc>
        <w:tc>
          <w:tcPr>
            <w:tcW w:w="5812" w:type="dxa"/>
            <w:tcBorders>
              <w:left w:val="nil"/>
            </w:tcBorders>
          </w:tcPr>
          <w:p w14:paraId="0B936A05" w14:textId="77777777" w:rsidR="003025D3" w:rsidRPr="009C6C2B" w:rsidRDefault="003025D3" w:rsidP="003025D3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  <w:cs/>
              </w:rPr>
            </w:pPr>
            <w:r w:rsidRPr="009C6C2B">
              <w:rPr>
                <w:rFonts w:ascii="Angsana New" w:eastAsia="Times New Roman" w:hAnsi="Angsana New" w:cs="Angsana New"/>
                <w:sz w:val="32"/>
                <w:szCs w:val="32"/>
              </w:rPr>
              <w:t>:</w:t>
            </w:r>
          </w:p>
        </w:tc>
      </w:tr>
      <w:tr w:rsidR="003025D3" w:rsidRPr="009C6C2B" w14:paraId="08CB56EB" w14:textId="77777777" w:rsidTr="00535270">
        <w:trPr>
          <w:trHeight w:val="475"/>
        </w:trPr>
        <w:tc>
          <w:tcPr>
            <w:tcW w:w="4077" w:type="dxa"/>
            <w:tcBorders>
              <w:right w:val="nil"/>
            </w:tcBorders>
          </w:tcPr>
          <w:p w14:paraId="7331EBB4" w14:textId="77777777" w:rsidR="003025D3" w:rsidRPr="009C6C2B" w:rsidRDefault="003025D3" w:rsidP="003025D3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  <w:cs/>
              </w:rPr>
            </w:pPr>
            <w:r w:rsidRPr="009C6C2B">
              <w:rPr>
                <w:rFonts w:ascii="Angsana New" w:eastAsia="Times New Roman" w:hAnsi="Angsana New" w:cs="Angsana New" w:hint="cs"/>
                <w:sz w:val="32"/>
                <w:szCs w:val="32"/>
                <w:cs/>
              </w:rPr>
              <w:t>ราคาใช้สิทธิ</w:t>
            </w:r>
          </w:p>
        </w:tc>
        <w:tc>
          <w:tcPr>
            <w:tcW w:w="5812" w:type="dxa"/>
            <w:tcBorders>
              <w:left w:val="nil"/>
            </w:tcBorders>
          </w:tcPr>
          <w:p w14:paraId="5D2C5525" w14:textId="77777777" w:rsidR="003025D3" w:rsidRPr="009C6C2B" w:rsidRDefault="003025D3" w:rsidP="003025D3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9C6C2B">
              <w:rPr>
                <w:rFonts w:ascii="Angsana New" w:eastAsia="Times New Roman" w:hAnsi="Angsana New" w:cs="Angsana New"/>
                <w:sz w:val="32"/>
                <w:szCs w:val="32"/>
              </w:rPr>
              <w:t>:</w:t>
            </w:r>
          </w:p>
        </w:tc>
      </w:tr>
      <w:tr w:rsidR="003025D3" w:rsidRPr="00B96A1D" w14:paraId="7A936818" w14:textId="77777777" w:rsidTr="00535270">
        <w:trPr>
          <w:trHeight w:val="461"/>
        </w:trPr>
        <w:tc>
          <w:tcPr>
            <w:tcW w:w="4077" w:type="dxa"/>
            <w:tcBorders>
              <w:right w:val="nil"/>
            </w:tcBorders>
          </w:tcPr>
          <w:p w14:paraId="7BD22D1D" w14:textId="77777777" w:rsidR="003025D3" w:rsidRPr="009C6C2B" w:rsidRDefault="003025D3" w:rsidP="003025D3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9C6C2B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ลักษณะการ</w:t>
            </w:r>
            <w:r w:rsidRPr="009C6C2B">
              <w:rPr>
                <w:rFonts w:ascii="Angsana New" w:eastAsia="Times New Roman" w:hAnsi="Angsana New" w:cs="Angsana New" w:hint="cs"/>
                <w:sz w:val="32"/>
                <w:szCs w:val="32"/>
                <w:cs/>
              </w:rPr>
              <w:t>ใช้สิทธิ</w:t>
            </w:r>
          </w:p>
        </w:tc>
        <w:tc>
          <w:tcPr>
            <w:tcW w:w="5812" w:type="dxa"/>
            <w:tcBorders>
              <w:left w:val="nil"/>
            </w:tcBorders>
          </w:tcPr>
          <w:p w14:paraId="4919B722" w14:textId="77777777" w:rsidR="003025D3" w:rsidRPr="00B96A1D" w:rsidRDefault="003025D3" w:rsidP="003025D3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  <w:cs/>
              </w:rPr>
            </w:pPr>
            <w:r w:rsidRPr="009C6C2B">
              <w:rPr>
                <w:rFonts w:ascii="Angsana New" w:eastAsia="Times New Roman" w:hAnsi="Angsana New" w:cs="Angsana New"/>
                <w:sz w:val="32"/>
                <w:szCs w:val="32"/>
              </w:rPr>
              <w:t>:</w:t>
            </w:r>
            <w:r w:rsidR="008C6571" w:rsidRPr="009C6C2B">
              <w:rPr>
                <w:rFonts w:ascii="Angsana New" w:eastAsia="Times New Roman" w:hAnsi="Angsana New" w:cs="Angsana New"/>
                <w:sz w:val="32"/>
                <w:szCs w:val="32"/>
              </w:rPr>
              <w:t xml:space="preserve"> </w:t>
            </w:r>
          </w:p>
        </w:tc>
      </w:tr>
      <w:tr w:rsidR="003025D3" w:rsidRPr="00B96A1D" w14:paraId="53801782" w14:textId="77777777" w:rsidTr="00535270">
        <w:trPr>
          <w:trHeight w:val="502"/>
        </w:trPr>
        <w:tc>
          <w:tcPr>
            <w:tcW w:w="4077" w:type="dxa"/>
            <w:tcBorders>
              <w:right w:val="nil"/>
            </w:tcBorders>
          </w:tcPr>
          <w:p w14:paraId="040D4B45" w14:textId="77777777" w:rsidR="003025D3" w:rsidRPr="00B96A1D" w:rsidRDefault="003025D3" w:rsidP="003025D3">
            <w:pPr>
              <w:spacing w:after="0" w:line="360" w:lineRule="exact"/>
              <w:rPr>
                <w:rFonts w:ascii="Angsana New" w:eastAsia="Times New Roman" w:hAnsi="Angsana New" w:cs="Angsana New"/>
                <w:sz w:val="32"/>
                <w:szCs w:val="32"/>
                <w:cs/>
              </w:rPr>
            </w:pPr>
            <w:r w:rsidRPr="00B96A1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จำนวนหน่วยที่ได้รับอนุญาต</w:t>
            </w:r>
            <w:r w:rsidR="0045459D">
              <w:rPr>
                <w:rFonts w:ascii="Angsana New" w:eastAsia="Times New Roman" w:hAnsi="Angsana New" w:cs="Angsana New" w:hint="cs"/>
                <w:sz w:val="32"/>
                <w:szCs w:val="32"/>
                <w:cs/>
              </w:rPr>
              <w:t>ให้ออกและเสนอขาย</w:t>
            </w:r>
          </w:p>
        </w:tc>
        <w:tc>
          <w:tcPr>
            <w:tcW w:w="5812" w:type="dxa"/>
            <w:tcBorders>
              <w:left w:val="nil"/>
            </w:tcBorders>
          </w:tcPr>
          <w:p w14:paraId="0D0D54EF" w14:textId="77777777" w:rsidR="003025D3" w:rsidRPr="00B96A1D" w:rsidRDefault="003025D3" w:rsidP="003025D3">
            <w:pPr>
              <w:spacing w:after="0" w:line="360" w:lineRule="exact"/>
              <w:rPr>
                <w:rFonts w:ascii="Angsana New" w:eastAsia="Times New Roman" w:hAnsi="Angsana New" w:cs="Angsana New"/>
                <w:sz w:val="32"/>
                <w:szCs w:val="32"/>
                <w:cs/>
              </w:rPr>
            </w:pPr>
            <w:r w:rsidRPr="00B96A1D">
              <w:rPr>
                <w:rFonts w:ascii="Angsana New" w:eastAsia="Times New Roman" w:hAnsi="Angsana New" w:cs="Angsana New"/>
                <w:sz w:val="32"/>
                <w:szCs w:val="32"/>
              </w:rPr>
              <w:t>:</w:t>
            </w:r>
          </w:p>
        </w:tc>
      </w:tr>
      <w:tr w:rsidR="003025D3" w:rsidRPr="00B96A1D" w14:paraId="78DCD877" w14:textId="77777777" w:rsidTr="00535270">
        <w:tc>
          <w:tcPr>
            <w:tcW w:w="4077" w:type="dxa"/>
            <w:tcBorders>
              <w:right w:val="nil"/>
            </w:tcBorders>
          </w:tcPr>
          <w:p w14:paraId="7412C963" w14:textId="77777777" w:rsidR="003025D3" w:rsidRPr="00B96A1D" w:rsidRDefault="003025D3" w:rsidP="003025D3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B96A1D">
              <w:rPr>
                <w:rFonts w:ascii="Angsana New" w:eastAsia="Times New Roman" w:hAnsi="Angsana New" w:cs="Angsana New" w:hint="cs"/>
                <w:sz w:val="32"/>
                <w:szCs w:val="32"/>
                <w:cs/>
              </w:rPr>
              <w:t>ระยะเวลาจองซื้อ</w:t>
            </w:r>
          </w:p>
          <w:p w14:paraId="0FC4E224" w14:textId="77777777" w:rsidR="00B60B64" w:rsidRPr="00B96A1D" w:rsidRDefault="00B60B64" w:rsidP="003025D3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  <w:cs/>
              </w:rPr>
            </w:pPr>
            <w:r w:rsidRPr="00B96A1D">
              <w:rPr>
                <w:rFonts w:ascii="Angsana New" w:eastAsia="Times New Roman" w:hAnsi="Angsana New" w:cs="Angsana New" w:hint="cs"/>
                <w:sz w:val="32"/>
                <w:szCs w:val="32"/>
                <w:cs/>
              </w:rPr>
              <w:t>(</w:t>
            </w:r>
            <w:r w:rsidR="00220A97" w:rsidRPr="00B96A1D">
              <w:rPr>
                <w:rFonts w:ascii="Angsana New" w:eastAsia="Times New Roman" w:hAnsi="Angsana New" w:cs="Angsana New" w:hint="cs"/>
                <w:sz w:val="32"/>
                <w:szCs w:val="32"/>
                <w:cs/>
              </w:rPr>
              <w:t>ให้</w:t>
            </w:r>
            <w:r w:rsidR="00CC7CE5" w:rsidRPr="00B96A1D">
              <w:rPr>
                <w:rFonts w:ascii="Angsana New" w:eastAsia="Times New Roman" w:hAnsi="Angsana New" w:cs="Angsana New" w:hint="cs"/>
                <w:sz w:val="32"/>
                <w:szCs w:val="32"/>
                <w:cs/>
              </w:rPr>
              <w:t>ระบุ</w:t>
            </w:r>
            <w:r w:rsidRPr="00B96A1D">
              <w:rPr>
                <w:rFonts w:ascii="Angsana New" w:eastAsia="Times New Roman" w:hAnsi="Angsana New" w:cs="Angsana New" w:hint="cs"/>
                <w:sz w:val="32"/>
                <w:szCs w:val="32"/>
                <w:cs/>
              </w:rPr>
              <w:t xml:space="preserve">กรณีออก </w:t>
            </w:r>
            <w:r w:rsidRPr="00B96A1D">
              <w:rPr>
                <w:rFonts w:ascii="Angsana New" w:eastAsia="Times New Roman" w:hAnsi="Angsana New" w:cs="Angsana New"/>
                <w:sz w:val="32"/>
                <w:szCs w:val="32"/>
              </w:rPr>
              <w:t>PO)</w:t>
            </w:r>
          </w:p>
        </w:tc>
        <w:tc>
          <w:tcPr>
            <w:tcW w:w="5812" w:type="dxa"/>
            <w:tcBorders>
              <w:left w:val="nil"/>
            </w:tcBorders>
          </w:tcPr>
          <w:p w14:paraId="0F242645" w14:textId="77777777" w:rsidR="003025D3" w:rsidRPr="00B96A1D" w:rsidRDefault="003025D3" w:rsidP="003025D3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B96A1D">
              <w:rPr>
                <w:rFonts w:ascii="Angsana New" w:eastAsia="Times New Roman" w:hAnsi="Angsana New" w:cs="Angsana New"/>
                <w:sz w:val="32"/>
                <w:szCs w:val="32"/>
              </w:rPr>
              <w:t>:</w:t>
            </w:r>
          </w:p>
        </w:tc>
      </w:tr>
      <w:tr w:rsidR="00C73676" w:rsidRPr="00B96A1D" w14:paraId="36F19DFC" w14:textId="77777777" w:rsidTr="00535270">
        <w:tc>
          <w:tcPr>
            <w:tcW w:w="4077" w:type="dxa"/>
            <w:tcBorders>
              <w:right w:val="nil"/>
            </w:tcBorders>
          </w:tcPr>
          <w:p w14:paraId="4B693E4C" w14:textId="77777777" w:rsidR="00C73676" w:rsidRPr="00B96A1D" w:rsidRDefault="00C73676" w:rsidP="003025D3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  <w:cs/>
              </w:rPr>
            </w:pPr>
            <w:r w:rsidRPr="00B96A1D">
              <w:rPr>
                <w:rFonts w:ascii="Angsana New" w:eastAsia="Times New Roman" w:hAnsi="Angsana New" w:cs="Angsana New" w:hint="cs"/>
                <w:sz w:val="32"/>
                <w:szCs w:val="32"/>
                <w:cs/>
              </w:rPr>
              <w:t>วันที่ออกตราสาร</w:t>
            </w:r>
            <w:r w:rsidRPr="00B96A1D">
              <w:rPr>
                <w:rFonts w:ascii="Angsana New" w:eastAsia="Times New Roman" w:hAnsi="Angsana New" w:cs="Angsana New"/>
                <w:sz w:val="32"/>
                <w:szCs w:val="32"/>
              </w:rPr>
              <w:t xml:space="preserve"> </w:t>
            </w:r>
            <w:r w:rsidRPr="00B96A1D">
              <w:rPr>
                <w:rFonts w:ascii="Angsana New" w:eastAsia="Times New Roman" w:hAnsi="Angsana New" w:cs="Angsana New" w:hint="cs"/>
                <w:sz w:val="32"/>
                <w:szCs w:val="32"/>
                <w:cs/>
              </w:rPr>
              <w:t>(ครั้งแรก)</w:t>
            </w:r>
          </w:p>
        </w:tc>
        <w:tc>
          <w:tcPr>
            <w:tcW w:w="5812" w:type="dxa"/>
            <w:tcBorders>
              <w:left w:val="nil"/>
            </w:tcBorders>
          </w:tcPr>
          <w:p w14:paraId="1F87C732" w14:textId="77777777" w:rsidR="00C73676" w:rsidRPr="00B96A1D" w:rsidRDefault="00C73676" w:rsidP="003025D3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</w:tr>
      <w:tr w:rsidR="003025D3" w:rsidRPr="00B96A1D" w14:paraId="3918352F" w14:textId="77777777" w:rsidTr="00535270">
        <w:tc>
          <w:tcPr>
            <w:tcW w:w="4077" w:type="dxa"/>
            <w:tcBorders>
              <w:right w:val="nil"/>
            </w:tcBorders>
          </w:tcPr>
          <w:p w14:paraId="6E4697B3" w14:textId="77777777" w:rsidR="003025D3" w:rsidRPr="00B96A1D" w:rsidRDefault="003025D3" w:rsidP="003025D3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  <w:cs/>
              </w:rPr>
            </w:pPr>
            <w:r w:rsidRPr="00B96A1D">
              <w:rPr>
                <w:rFonts w:ascii="Angsana New" w:eastAsia="Times New Roman" w:hAnsi="Angsana New" w:cs="Angsana New" w:hint="cs"/>
                <w:sz w:val="32"/>
                <w:szCs w:val="32"/>
                <w:cs/>
              </w:rPr>
              <w:t>วันที่ออกตราสาร (ครั้งนี้)</w:t>
            </w:r>
            <w:r w:rsidR="00C73676" w:rsidRPr="00B96A1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="00C73676" w:rsidRPr="00B96A1D">
              <w:rPr>
                <w:rFonts w:ascii="Angsana New" w:eastAsia="Times New Roman" w:hAnsi="Angsana New" w:cs="Angsana New" w:hint="cs"/>
                <w:sz w:val="32"/>
                <w:szCs w:val="32"/>
                <w:cs/>
              </w:rPr>
              <w:t>(ให้ระบุกรณี</w:t>
            </w:r>
            <w:r w:rsidR="005B7239" w:rsidRPr="00B96A1D">
              <w:rPr>
                <w:rFonts w:ascii="Angsana New" w:eastAsia="Times New Roman" w:hAnsi="Angsana New" w:cs="Angsana New" w:hint="cs"/>
                <w:sz w:val="32"/>
                <w:szCs w:val="32"/>
                <w:cs/>
              </w:rPr>
              <w:t xml:space="preserve">ออก </w:t>
            </w:r>
            <w:r w:rsidR="005B7239" w:rsidRPr="00B96A1D">
              <w:rPr>
                <w:rFonts w:ascii="Angsana New" w:eastAsia="Times New Roman" w:hAnsi="Angsana New" w:cs="Angsana New"/>
                <w:sz w:val="32"/>
                <w:szCs w:val="32"/>
              </w:rPr>
              <w:t>further issue</w:t>
            </w:r>
            <w:r w:rsidR="00C73676" w:rsidRPr="00B96A1D">
              <w:rPr>
                <w:rFonts w:ascii="Angsana New" w:eastAsia="Times New Roman" w:hAnsi="Angsana New" w:cs="Angsana New" w:hint="cs"/>
                <w:sz w:val="32"/>
                <w:szCs w:val="32"/>
                <w:cs/>
              </w:rPr>
              <w:t>)</w:t>
            </w:r>
          </w:p>
        </w:tc>
        <w:tc>
          <w:tcPr>
            <w:tcW w:w="5812" w:type="dxa"/>
            <w:tcBorders>
              <w:left w:val="nil"/>
            </w:tcBorders>
          </w:tcPr>
          <w:p w14:paraId="25368EFD" w14:textId="77777777" w:rsidR="003025D3" w:rsidRPr="00B96A1D" w:rsidRDefault="003025D3" w:rsidP="003025D3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B96A1D">
              <w:rPr>
                <w:rFonts w:ascii="Angsana New" w:eastAsia="Times New Roman" w:hAnsi="Angsana New" w:cs="Angsana New"/>
                <w:sz w:val="32"/>
                <w:szCs w:val="32"/>
              </w:rPr>
              <w:t>:</w:t>
            </w:r>
          </w:p>
        </w:tc>
      </w:tr>
      <w:tr w:rsidR="003025D3" w:rsidRPr="00B96A1D" w14:paraId="298C197A" w14:textId="77777777" w:rsidTr="00535270">
        <w:tc>
          <w:tcPr>
            <w:tcW w:w="4077" w:type="dxa"/>
            <w:tcBorders>
              <w:right w:val="nil"/>
            </w:tcBorders>
          </w:tcPr>
          <w:p w14:paraId="70BD2B88" w14:textId="77777777" w:rsidR="003025D3" w:rsidRPr="00B96A1D" w:rsidRDefault="003025D3" w:rsidP="003025D3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  <w:cs/>
              </w:rPr>
            </w:pPr>
            <w:r w:rsidRPr="00B96A1D">
              <w:rPr>
                <w:rFonts w:ascii="Angsana New" w:eastAsia="Times New Roman" w:hAnsi="Angsana New" w:cs="Angsana New" w:hint="cs"/>
                <w:sz w:val="32"/>
                <w:szCs w:val="32"/>
                <w:cs/>
              </w:rPr>
              <w:t xml:space="preserve">วันซื้อขายสุดท้าย </w:t>
            </w:r>
          </w:p>
        </w:tc>
        <w:tc>
          <w:tcPr>
            <w:tcW w:w="5812" w:type="dxa"/>
            <w:tcBorders>
              <w:left w:val="nil"/>
            </w:tcBorders>
          </w:tcPr>
          <w:p w14:paraId="243BE9FB" w14:textId="77777777" w:rsidR="003025D3" w:rsidRPr="00B96A1D" w:rsidRDefault="003025D3" w:rsidP="003025D3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  <w:cs/>
              </w:rPr>
            </w:pPr>
            <w:r w:rsidRPr="00B96A1D">
              <w:rPr>
                <w:rFonts w:ascii="Angsana New" w:eastAsia="Times New Roman" w:hAnsi="Angsana New" w:cs="Angsana New"/>
                <w:sz w:val="32"/>
                <w:szCs w:val="32"/>
              </w:rPr>
              <w:t>:</w:t>
            </w:r>
          </w:p>
        </w:tc>
      </w:tr>
      <w:tr w:rsidR="003025D3" w:rsidRPr="00B96A1D" w14:paraId="0C9DD0E7" w14:textId="77777777" w:rsidTr="003B2B5B">
        <w:trPr>
          <w:trHeight w:val="497"/>
        </w:trPr>
        <w:tc>
          <w:tcPr>
            <w:tcW w:w="4077" w:type="dxa"/>
            <w:tcBorders>
              <w:right w:val="nil"/>
            </w:tcBorders>
          </w:tcPr>
          <w:p w14:paraId="7EBA283F" w14:textId="77777777" w:rsidR="003025D3" w:rsidRPr="00B96A1D" w:rsidRDefault="003025D3" w:rsidP="003025D3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  <w:cs/>
              </w:rPr>
            </w:pPr>
            <w:r w:rsidRPr="00B96A1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วันที่ครบกำหนดอายุ</w:t>
            </w:r>
          </w:p>
        </w:tc>
        <w:tc>
          <w:tcPr>
            <w:tcW w:w="5812" w:type="dxa"/>
            <w:tcBorders>
              <w:left w:val="nil"/>
            </w:tcBorders>
          </w:tcPr>
          <w:p w14:paraId="46A6EB4D" w14:textId="77777777" w:rsidR="003025D3" w:rsidRPr="00B96A1D" w:rsidRDefault="003025D3" w:rsidP="003025D3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  <w:cs/>
              </w:rPr>
            </w:pPr>
            <w:r w:rsidRPr="00B96A1D">
              <w:rPr>
                <w:rFonts w:ascii="Angsana New" w:eastAsia="Times New Roman" w:hAnsi="Angsana New" w:cs="Angsana New"/>
                <w:sz w:val="32"/>
                <w:szCs w:val="32"/>
              </w:rPr>
              <w:t>:</w:t>
            </w:r>
          </w:p>
        </w:tc>
      </w:tr>
      <w:tr w:rsidR="00993EE1" w:rsidRPr="00B96A1D" w14:paraId="12EF6FC9" w14:textId="77777777" w:rsidTr="003B2B5B">
        <w:trPr>
          <w:trHeight w:val="489"/>
        </w:trPr>
        <w:tc>
          <w:tcPr>
            <w:tcW w:w="4077" w:type="dxa"/>
            <w:tcBorders>
              <w:right w:val="nil"/>
            </w:tcBorders>
          </w:tcPr>
          <w:p w14:paraId="1D63DEEC" w14:textId="77777777" w:rsidR="00993EE1" w:rsidRPr="00B96A1D" w:rsidRDefault="00993EE1" w:rsidP="003025D3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  <w:cs/>
              </w:rPr>
            </w:pPr>
            <w:r w:rsidRPr="00B96A1D">
              <w:rPr>
                <w:rFonts w:ascii="Angsana New" w:eastAsia="Times New Roman" w:hAnsi="Angsana New" w:cs="Angsana New" w:hint="cs"/>
                <w:sz w:val="32"/>
                <w:szCs w:val="32"/>
                <w:cs/>
              </w:rPr>
              <w:t>ราคาอ้างอิง/ดัชนี</w:t>
            </w:r>
            <w:r w:rsidR="0045459D">
              <w:rPr>
                <w:rFonts w:ascii="Angsana New" w:eastAsia="Times New Roman" w:hAnsi="Angsana New" w:cs="Angsana New" w:hint="cs"/>
                <w:sz w:val="32"/>
                <w:szCs w:val="32"/>
                <w:cs/>
              </w:rPr>
              <w:t>หลักทรัพย์</w:t>
            </w:r>
            <w:r w:rsidRPr="00B96A1D">
              <w:rPr>
                <w:rFonts w:ascii="Angsana New" w:eastAsia="Times New Roman" w:hAnsi="Angsana New" w:cs="Angsana New" w:hint="cs"/>
                <w:sz w:val="32"/>
                <w:szCs w:val="32"/>
                <w:cs/>
              </w:rPr>
              <w:t>ที่ใช้ชำระราคา</w:t>
            </w:r>
          </w:p>
        </w:tc>
        <w:tc>
          <w:tcPr>
            <w:tcW w:w="5812" w:type="dxa"/>
            <w:tcBorders>
              <w:left w:val="nil"/>
            </w:tcBorders>
          </w:tcPr>
          <w:p w14:paraId="1B6BD5A2" w14:textId="77777777" w:rsidR="00993EE1" w:rsidRPr="00B96A1D" w:rsidRDefault="00993EE1" w:rsidP="003025D3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B96A1D">
              <w:rPr>
                <w:rFonts w:ascii="Angsana New" w:eastAsia="Times New Roman" w:hAnsi="Angsana New" w:cs="Angsana New"/>
                <w:sz w:val="32"/>
                <w:szCs w:val="32"/>
              </w:rPr>
              <w:t>:</w:t>
            </w:r>
          </w:p>
        </w:tc>
      </w:tr>
      <w:tr w:rsidR="00993EE1" w:rsidRPr="00B96A1D" w14:paraId="6ED12B98" w14:textId="77777777" w:rsidTr="00535270">
        <w:tc>
          <w:tcPr>
            <w:tcW w:w="4077" w:type="dxa"/>
            <w:tcBorders>
              <w:right w:val="nil"/>
            </w:tcBorders>
          </w:tcPr>
          <w:p w14:paraId="06A033E3" w14:textId="77777777" w:rsidR="00993EE1" w:rsidRPr="00B96A1D" w:rsidRDefault="00993EE1" w:rsidP="003025D3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  <w:cs/>
              </w:rPr>
            </w:pPr>
            <w:r w:rsidRPr="00B96A1D">
              <w:rPr>
                <w:rFonts w:ascii="Angsana New" w:eastAsia="Times New Roman" w:hAnsi="Angsana New" w:cs="Angsana New" w:hint="cs"/>
                <w:sz w:val="32"/>
                <w:szCs w:val="32"/>
                <w:cs/>
              </w:rPr>
              <w:t xml:space="preserve">วิธีคำนวณเงินสดส่วนต่าง  </w:t>
            </w:r>
          </w:p>
        </w:tc>
        <w:tc>
          <w:tcPr>
            <w:tcW w:w="5812" w:type="dxa"/>
            <w:tcBorders>
              <w:left w:val="nil"/>
            </w:tcBorders>
          </w:tcPr>
          <w:p w14:paraId="4AF331FA" w14:textId="77777777" w:rsidR="00993EE1" w:rsidRPr="00B96A1D" w:rsidRDefault="00993EE1" w:rsidP="003025D3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B96A1D">
              <w:rPr>
                <w:rFonts w:ascii="Angsana New" w:eastAsia="Times New Roman" w:hAnsi="Angsana New" w:cs="Angsana New"/>
                <w:sz w:val="32"/>
                <w:szCs w:val="32"/>
              </w:rPr>
              <w:t>:</w:t>
            </w:r>
          </w:p>
        </w:tc>
      </w:tr>
      <w:tr w:rsidR="009D0297" w:rsidRPr="00B96A1D" w14:paraId="232C1D9E" w14:textId="77777777" w:rsidTr="008C6571">
        <w:trPr>
          <w:trHeight w:val="528"/>
        </w:trPr>
        <w:tc>
          <w:tcPr>
            <w:tcW w:w="4077" w:type="dxa"/>
            <w:tcBorders>
              <w:bottom w:val="single" w:sz="4" w:space="0" w:color="auto"/>
              <w:right w:val="nil"/>
            </w:tcBorders>
          </w:tcPr>
          <w:p w14:paraId="69825602" w14:textId="77777777" w:rsidR="009D0297" w:rsidRPr="00B96A1D" w:rsidRDefault="009D0297" w:rsidP="003025D3">
            <w:pPr>
              <w:spacing w:after="0" w:line="360" w:lineRule="exact"/>
              <w:rPr>
                <w:rFonts w:ascii="Angsana New" w:eastAsia="Times New Roman" w:hAnsi="Angsana New"/>
                <w:sz w:val="32"/>
                <w:szCs w:val="32"/>
                <w:cs/>
              </w:rPr>
            </w:pPr>
            <w:r w:rsidRPr="00B96A1D">
              <w:rPr>
                <w:rFonts w:ascii="Angsana New" w:eastAsia="Times New Roman" w:hAnsi="Angsana New" w:cs="Angsana New" w:hint="cs"/>
                <w:sz w:val="32"/>
                <w:szCs w:val="32"/>
                <w:cs/>
              </w:rPr>
              <w:t xml:space="preserve">สกุลเงินที่ใช้อ้างอิง </w:t>
            </w:r>
            <w:r w:rsidRPr="00B96A1D">
              <w:rPr>
                <w:rFonts w:ascii="Angsana New" w:eastAsia="Times New Roman" w:hAnsi="Angsana New" w:cs="Angsana New"/>
                <w:sz w:val="32"/>
                <w:szCs w:val="32"/>
              </w:rPr>
              <w:t>(Reference Currency)</w:t>
            </w:r>
            <w:r w:rsidR="00B74442">
              <w:rPr>
                <w:rFonts w:ascii="Angsana New" w:eastAsia="Times New Roman" w:hAnsi="Angsana New" w:cs="Angsana New"/>
                <w:sz w:val="32"/>
                <w:szCs w:val="32"/>
              </w:rPr>
              <w:br/>
            </w:r>
            <w:r w:rsidR="00B74442" w:rsidRPr="00B96A1D">
              <w:rPr>
                <w:rFonts w:ascii="Angsana New" w:eastAsia="Times New Roman" w:hAnsi="Angsana New" w:cs="Angsana New" w:hint="cs"/>
                <w:sz w:val="32"/>
                <w:szCs w:val="32"/>
                <w:cs/>
              </w:rPr>
              <w:t>(ให้ระบุกรณีอ้างอิงหลักทรัพย์/ดัชนี</w:t>
            </w:r>
            <w:r w:rsidR="0045459D">
              <w:rPr>
                <w:rFonts w:ascii="Angsana New" w:eastAsia="Times New Roman" w:hAnsi="Angsana New" w:cs="Angsana New" w:hint="cs"/>
                <w:sz w:val="32"/>
                <w:szCs w:val="32"/>
                <w:cs/>
              </w:rPr>
              <w:t>หลักทรัพย์</w:t>
            </w:r>
            <w:r w:rsidR="00B74442" w:rsidRPr="00B96A1D">
              <w:rPr>
                <w:rFonts w:ascii="Angsana New" w:eastAsia="Times New Roman" w:hAnsi="Angsana New" w:cs="Angsana New" w:hint="cs"/>
                <w:sz w:val="32"/>
                <w:szCs w:val="32"/>
                <w:cs/>
              </w:rPr>
              <w:t>ต่างประเทศ</w:t>
            </w:r>
            <w:r w:rsidR="00B74442" w:rsidRPr="00B96A1D">
              <w:rPr>
                <w:rFonts w:ascii="Angsana New" w:eastAsia="Times New Roman" w:hAnsi="Angsana New" w:cs="Angsana New"/>
                <w:sz w:val="32"/>
                <w:szCs w:val="32"/>
              </w:rPr>
              <w:t>)</w:t>
            </w:r>
          </w:p>
        </w:tc>
        <w:tc>
          <w:tcPr>
            <w:tcW w:w="5812" w:type="dxa"/>
            <w:tcBorders>
              <w:left w:val="nil"/>
              <w:bottom w:val="single" w:sz="4" w:space="0" w:color="auto"/>
            </w:tcBorders>
          </w:tcPr>
          <w:p w14:paraId="482A8B3A" w14:textId="77777777" w:rsidR="009D0297" w:rsidRPr="00B96A1D" w:rsidRDefault="009D0297" w:rsidP="003025D3">
            <w:pPr>
              <w:spacing w:after="0" w:line="360" w:lineRule="exact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B96A1D">
              <w:rPr>
                <w:rFonts w:ascii="Angsana New" w:eastAsia="Times New Roman" w:hAnsi="Angsana New" w:cs="Angsana New"/>
                <w:sz w:val="32"/>
                <w:szCs w:val="32"/>
              </w:rPr>
              <w:t>:</w:t>
            </w:r>
          </w:p>
        </w:tc>
      </w:tr>
      <w:tr w:rsidR="003025D3" w:rsidRPr="00B96A1D" w14:paraId="6838DA7A" w14:textId="77777777" w:rsidTr="00535270">
        <w:trPr>
          <w:trHeight w:val="597"/>
        </w:trPr>
        <w:tc>
          <w:tcPr>
            <w:tcW w:w="4077" w:type="dxa"/>
            <w:tcBorders>
              <w:bottom w:val="single" w:sz="4" w:space="0" w:color="auto"/>
              <w:right w:val="nil"/>
            </w:tcBorders>
          </w:tcPr>
          <w:p w14:paraId="6E78FF4D" w14:textId="77777777" w:rsidR="003025D3" w:rsidRPr="00B96A1D" w:rsidRDefault="003025D3" w:rsidP="003025D3">
            <w:pPr>
              <w:spacing w:after="0" w:line="360" w:lineRule="exact"/>
              <w:rPr>
                <w:rFonts w:ascii="Angsana New" w:eastAsia="Times New Roman" w:hAnsi="Angsana New" w:cs="Angsana New"/>
                <w:sz w:val="32"/>
                <w:szCs w:val="32"/>
                <w:cs/>
              </w:rPr>
            </w:pPr>
            <w:r w:rsidRPr="00B96A1D">
              <w:rPr>
                <w:rFonts w:ascii="Angsana New" w:eastAsia="Times New Roman" w:hAnsi="Angsana New" w:cs="Angsana New" w:hint="cs"/>
                <w:sz w:val="32"/>
                <w:szCs w:val="32"/>
                <w:cs/>
              </w:rPr>
              <w:lastRenderedPageBreak/>
              <w:t xml:space="preserve">อัตราแลกเปลี่ยน </w:t>
            </w:r>
            <w:r w:rsidRPr="00B96A1D">
              <w:rPr>
                <w:rFonts w:ascii="Angsana New" w:eastAsia="Times New Roman" w:hAnsi="Angsana New" w:cs="Angsana New" w:hint="cs"/>
                <w:sz w:val="32"/>
                <w:szCs w:val="32"/>
              </w:rPr>
              <w:t>(Foreign Exchange Rate)</w:t>
            </w:r>
            <w:r w:rsidR="00CC7CE5" w:rsidRPr="00B96A1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="00CC7CE5" w:rsidRPr="00B96A1D">
              <w:rPr>
                <w:rFonts w:ascii="Angsana New" w:eastAsia="Times New Roman" w:hAnsi="Angsana New" w:cs="Angsana New" w:hint="cs"/>
                <w:sz w:val="32"/>
                <w:szCs w:val="32"/>
                <w:cs/>
              </w:rPr>
              <w:t>(</w:t>
            </w:r>
            <w:r w:rsidR="00220A97" w:rsidRPr="00B96A1D">
              <w:rPr>
                <w:rFonts w:ascii="Angsana New" w:eastAsia="Times New Roman" w:hAnsi="Angsana New" w:cs="Angsana New" w:hint="cs"/>
                <w:sz w:val="32"/>
                <w:szCs w:val="32"/>
                <w:cs/>
              </w:rPr>
              <w:t>ให้</w:t>
            </w:r>
            <w:r w:rsidR="00CC7CE5" w:rsidRPr="00B96A1D">
              <w:rPr>
                <w:rFonts w:ascii="Angsana New" w:eastAsia="Times New Roman" w:hAnsi="Angsana New" w:cs="Angsana New" w:hint="cs"/>
                <w:sz w:val="32"/>
                <w:szCs w:val="32"/>
                <w:cs/>
              </w:rPr>
              <w:t>ระบุกรณีอ้างอิงหลักทรัพย์/ดัชนี</w:t>
            </w:r>
            <w:r w:rsidR="0045459D">
              <w:rPr>
                <w:rFonts w:ascii="Angsana New" w:eastAsia="Times New Roman" w:hAnsi="Angsana New" w:cs="Angsana New" w:hint="cs"/>
                <w:sz w:val="32"/>
                <w:szCs w:val="32"/>
                <w:cs/>
              </w:rPr>
              <w:t>หลักทรัพย์</w:t>
            </w:r>
            <w:r w:rsidR="00CC7CE5" w:rsidRPr="00B96A1D">
              <w:rPr>
                <w:rFonts w:ascii="Angsana New" w:eastAsia="Times New Roman" w:hAnsi="Angsana New" w:cs="Angsana New" w:hint="cs"/>
                <w:sz w:val="32"/>
                <w:szCs w:val="32"/>
                <w:cs/>
              </w:rPr>
              <w:t>ต่างประเทศ</w:t>
            </w:r>
            <w:r w:rsidR="00CC7CE5" w:rsidRPr="00B96A1D">
              <w:rPr>
                <w:rFonts w:ascii="Angsana New" w:eastAsia="Times New Roman" w:hAnsi="Angsana New" w:cs="Angsana New"/>
                <w:sz w:val="32"/>
                <w:szCs w:val="32"/>
              </w:rPr>
              <w:t>)</w:t>
            </w:r>
          </w:p>
        </w:tc>
        <w:tc>
          <w:tcPr>
            <w:tcW w:w="5812" w:type="dxa"/>
            <w:tcBorders>
              <w:left w:val="nil"/>
              <w:bottom w:val="single" w:sz="4" w:space="0" w:color="auto"/>
            </w:tcBorders>
          </w:tcPr>
          <w:p w14:paraId="32E72310" w14:textId="77777777" w:rsidR="003025D3" w:rsidRPr="00B96A1D" w:rsidRDefault="003025D3" w:rsidP="003025D3">
            <w:pPr>
              <w:spacing w:after="0" w:line="360" w:lineRule="exact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B96A1D">
              <w:rPr>
                <w:rFonts w:ascii="Angsana New" w:eastAsia="Times New Roman" w:hAnsi="Angsana New" w:cs="Angsana New"/>
                <w:sz w:val="32"/>
                <w:szCs w:val="32"/>
              </w:rPr>
              <w:t>:</w:t>
            </w:r>
          </w:p>
        </w:tc>
      </w:tr>
      <w:tr w:rsidR="003025D3" w:rsidRPr="00B96A1D" w14:paraId="278BB8A0" w14:textId="77777777" w:rsidTr="008C6571">
        <w:trPr>
          <w:trHeight w:val="382"/>
        </w:trPr>
        <w:tc>
          <w:tcPr>
            <w:tcW w:w="4077" w:type="dxa"/>
            <w:tcBorders>
              <w:bottom w:val="single" w:sz="4" w:space="0" w:color="auto"/>
              <w:right w:val="nil"/>
            </w:tcBorders>
          </w:tcPr>
          <w:p w14:paraId="682266F7" w14:textId="77777777" w:rsidR="003025D3" w:rsidRPr="00B96A1D" w:rsidRDefault="003025D3" w:rsidP="003025D3">
            <w:pPr>
              <w:spacing w:after="0" w:line="360" w:lineRule="exact"/>
              <w:rPr>
                <w:rFonts w:ascii="Angsana New" w:eastAsia="Times New Roman" w:hAnsi="Angsana New" w:cs="Angsana New"/>
                <w:sz w:val="32"/>
                <w:szCs w:val="32"/>
                <w:cs/>
              </w:rPr>
            </w:pPr>
            <w:r w:rsidRPr="00B96A1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ค่าความผันผวนในอดีต</w:t>
            </w:r>
            <w:r w:rsidRPr="00B96A1D">
              <w:rPr>
                <w:rFonts w:ascii="Angsana New" w:eastAsia="Times New Roman" w:hAnsi="Angsana New" w:cs="Angsana New"/>
                <w:sz w:val="32"/>
                <w:szCs w:val="32"/>
              </w:rPr>
              <w:t xml:space="preserve"> </w:t>
            </w:r>
            <w:r w:rsidRPr="00B96A1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(</w:t>
            </w:r>
            <w:r w:rsidRPr="00B96A1D">
              <w:rPr>
                <w:rFonts w:ascii="Angsana New" w:eastAsia="Times New Roman" w:hAnsi="Angsana New" w:cs="Angsana New"/>
                <w:sz w:val="32"/>
                <w:szCs w:val="32"/>
              </w:rPr>
              <w:t xml:space="preserve">Historical Volatility) </w:t>
            </w:r>
          </w:p>
        </w:tc>
        <w:tc>
          <w:tcPr>
            <w:tcW w:w="5812" w:type="dxa"/>
            <w:tcBorders>
              <w:left w:val="nil"/>
              <w:bottom w:val="single" w:sz="4" w:space="0" w:color="auto"/>
            </w:tcBorders>
          </w:tcPr>
          <w:p w14:paraId="0AD4FA1C" w14:textId="77777777" w:rsidR="003025D3" w:rsidRPr="00B96A1D" w:rsidRDefault="003025D3" w:rsidP="003025D3">
            <w:pPr>
              <w:spacing w:after="0" w:line="360" w:lineRule="exact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B96A1D">
              <w:rPr>
                <w:rFonts w:ascii="Angsana New" w:eastAsia="Times New Roman" w:hAnsi="Angsana New" w:cs="Angsana New"/>
                <w:sz w:val="32"/>
                <w:szCs w:val="32"/>
              </w:rPr>
              <w:t>:</w:t>
            </w:r>
          </w:p>
        </w:tc>
      </w:tr>
      <w:tr w:rsidR="003025D3" w:rsidRPr="00B96A1D" w14:paraId="1413947B" w14:textId="77777777" w:rsidTr="008C6571">
        <w:trPr>
          <w:trHeight w:val="402"/>
        </w:trPr>
        <w:tc>
          <w:tcPr>
            <w:tcW w:w="4077" w:type="dxa"/>
            <w:tcBorders>
              <w:bottom w:val="single" w:sz="4" w:space="0" w:color="auto"/>
              <w:right w:val="nil"/>
            </w:tcBorders>
          </w:tcPr>
          <w:p w14:paraId="36368B4C" w14:textId="77777777" w:rsidR="003025D3" w:rsidRPr="00B96A1D" w:rsidRDefault="003025D3" w:rsidP="003025D3">
            <w:pPr>
              <w:spacing w:after="0" w:line="360" w:lineRule="exact"/>
              <w:rPr>
                <w:rFonts w:ascii="Angsana New" w:eastAsia="Times New Roman" w:hAnsi="Angsana New" w:cs="Angsana New"/>
                <w:sz w:val="32"/>
                <w:szCs w:val="32"/>
                <w:cs/>
              </w:rPr>
            </w:pPr>
            <w:r w:rsidRPr="00B96A1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สูตรและปัจจัยที่ใช้ในการคำนวณราคา</w:t>
            </w:r>
            <w:r w:rsidRPr="00B96A1D">
              <w:rPr>
                <w:rFonts w:ascii="Angsana New" w:eastAsia="Times New Roman" w:hAnsi="Angsana New" w:cs="Angsana New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5812" w:type="dxa"/>
            <w:tcBorders>
              <w:left w:val="nil"/>
              <w:bottom w:val="single" w:sz="4" w:space="0" w:color="auto"/>
            </w:tcBorders>
          </w:tcPr>
          <w:p w14:paraId="658AACC9" w14:textId="77777777" w:rsidR="003025D3" w:rsidRPr="00B96A1D" w:rsidRDefault="003025D3" w:rsidP="003025D3">
            <w:pPr>
              <w:spacing w:after="0" w:line="360" w:lineRule="exact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B96A1D">
              <w:rPr>
                <w:rFonts w:ascii="Angsana New" w:eastAsia="Times New Roman" w:hAnsi="Angsana New" w:cs="Angsana New"/>
                <w:sz w:val="32"/>
                <w:szCs w:val="32"/>
              </w:rPr>
              <w:t>:</w:t>
            </w:r>
          </w:p>
        </w:tc>
      </w:tr>
      <w:tr w:rsidR="00ED5803" w:rsidRPr="00B96A1D" w14:paraId="3A984778" w14:textId="77777777" w:rsidTr="00535270">
        <w:tc>
          <w:tcPr>
            <w:tcW w:w="9889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14:paraId="4E33F705" w14:textId="77777777" w:rsidR="00ED5803" w:rsidRPr="00B96A1D" w:rsidRDefault="00B60B64" w:rsidP="00ED5803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B96A1D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 xml:space="preserve">ส่วนที่ </w:t>
            </w:r>
            <w:r w:rsidRPr="00B96A1D">
              <w:rPr>
                <w:rFonts w:ascii="Angsana New" w:eastAsia="Times New Roman" w:hAnsi="Angsana New" w:cs="Angsana New" w:hint="cs"/>
                <w:b/>
                <w:bCs/>
                <w:sz w:val="32"/>
                <w:szCs w:val="32"/>
                <w:cs/>
              </w:rPr>
              <w:t>2</w:t>
            </w:r>
            <w:r w:rsidRPr="00B96A1D"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  <w:t xml:space="preserve"> </w:t>
            </w:r>
            <w:r w:rsidRPr="00B96A1D">
              <w:rPr>
                <w:rFonts w:ascii="Angsana New" w:eastAsia="Times New Roman" w:hAnsi="Angsana New" w:cs="Angsana New" w:hint="cs"/>
                <w:b/>
                <w:bCs/>
                <w:sz w:val="32"/>
                <w:szCs w:val="32"/>
                <w:cs/>
              </w:rPr>
              <w:t>ข้อมูลผู้ออก</w:t>
            </w:r>
            <w:r w:rsidRPr="00B96A1D">
              <w:rPr>
                <w:rFonts w:ascii="Angsana New" w:eastAsia="Times New Roman" w:hAnsi="Angsana New" w:cs="Angsana New" w:hint="cs"/>
                <w:sz w:val="32"/>
                <w:szCs w:val="32"/>
                <w:cs/>
              </w:rPr>
              <w:t xml:space="preserve">                                       </w:t>
            </w:r>
          </w:p>
        </w:tc>
      </w:tr>
      <w:tr w:rsidR="003025D3" w:rsidRPr="00B96A1D" w14:paraId="5F4AFF45" w14:textId="77777777" w:rsidTr="00535270">
        <w:tc>
          <w:tcPr>
            <w:tcW w:w="4077" w:type="dxa"/>
            <w:tcBorders>
              <w:right w:val="nil"/>
            </w:tcBorders>
          </w:tcPr>
          <w:p w14:paraId="7EFA9976" w14:textId="77777777" w:rsidR="003025D3" w:rsidRPr="00B96A1D" w:rsidRDefault="003025D3" w:rsidP="003025D3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B96A1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ผู้ออก</w:t>
            </w:r>
            <w:r w:rsidRPr="00B96A1D">
              <w:rPr>
                <w:rFonts w:ascii="Angsana New" w:eastAsia="Times New Roman" w:hAnsi="Angsana New" w:cs="Angsana New" w:hint="cs"/>
                <w:sz w:val="32"/>
                <w:szCs w:val="32"/>
                <w:cs/>
              </w:rPr>
              <w:t>ใบสำคัญแสดงสิทธิอนุพันธ์</w:t>
            </w:r>
          </w:p>
        </w:tc>
        <w:tc>
          <w:tcPr>
            <w:tcW w:w="5812" w:type="dxa"/>
            <w:tcBorders>
              <w:left w:val="nil"/>
            </w:tcBorders>
          </w:tcPr>
          <w:p w14:paraId="6EDE4005" w14:textId="77777777" w:rsidR="003025D3" w:rsidRPr="00B96A1D" w:rsidRDefault="003025D3" w:rsidP="003025D3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B96A1D">
              <w:rPr>
                <w:rFonts w:ascii="Angsana New" w:eastAsia="Times New Roman" w:hAnsi="Angsana New" w:cs="Angsana New"/>
                <w:sz w:val="32"/>
                <w:szCs w:val="32"/>
              </w:rPr>
              <w:t>:</w:t>
            </w:r>
          </w:p>
        </w:tc>
      </w:tr>
      <w:tr w:rsidR="003025D3" w:rsidRPr="00B96A1D" w14:paraId="58126B8F" w14:textId="77777777" w:rsidTr="00535270">
        <w:tc>
          <w:tcPr>
            <w:tcW w:w="4077" w:type="dxa"/>
            <w:tcBorders>
              <w:right w:val="nil"/>
            </w:tcBorders>
          </w:tcPr>
          <w:p w14:paraId="5B2FD2DB" w14:textId="77777777" w:rsidR="003025D3" w:rsidRPr="00B96A1D" w:rsidRDefault="003025D3" w:rsidP="003025D3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B96A1D">
              <w:rPr>
                <w:rFonts w:ascii="Angsana New" w:eastAsia="Times New Roman" w:hAnsi="Angsana New" w:cs="Angsana New" w:hint="cs"/>
                <w:sz w:val="32"/>
                <w:szCs w:val="32"/>
                <w:cs/>
              </w:rPr>
              <w:t xml:space="preserve">      </w:t>
            </w:r>
            <w:r w:rsidRPr="00B96A1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อันดับความน่าเชื่อถือ</w:t>
            </w:r>
            <w:r w:rsidRPr="00B96A1D">
              <w:rPr>
                <w:rFonts w:ascii="Angsana New" w:eastAsia="Times New Roman" w:hAnsi="Angsana New" w:cs="Angsana New" w:hint="cs"/>
                <w:sz w:val="32"/>
                <w:szCs w:val="32"/>
                <w:cs/>
              </w:rPr>
              <w:t>ของผู้ออก</w:t>
            </w:r>
            <w:r w:rsidRPr="00B96A1D">
              <w:rPr>
                <w:rFonts w:ascii="Angsana New" w:eastAsia="Times New Roman" w:hAnsi="Angsana New" w:cs="Angsana New"/>
                <w:sz w:val="32"/>
                <w:szCs w:val="32"/>
              </w:rPr>
              <w:t xml:space="preserve">/ </w:t>
            </w:r>
            <w:r w:rsidRPr="00B96A1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B96A1D">
              <w:rPr>
                <w:rFonts w:ascii="Angsana New" w:eastAsia="Times New Roman" w:hAnsi="Angsana New" w:cs="Angsana New" w:hint="cs"/>
                <w:sz w:val="32"/>
                <w:szCs w:val="32"/>
                <w:cs/>
              </w:rPr>
              <w:t xml:space="preserve">      ผู้ค้ำประกัน</w:t>
            </w:r>
          </w:p>
        </w:tc>
        <w:tc>
          <w:tcPr>
            <w:tcW w:w="5812" w:type="dxa"/>
            <w:tcBorders>
              <w:left w:val="nil"/>
            </w:tcBorders>
          </w:tcPr>
          <w:p w14:paraId="54B8FEC3" w14:textId="77777777" w:rsidR="003025D3" w:rsidRPr="00B96A1D" w:rsidRDefault="003025D3" w:rsidP="003025D3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B96A1D">
              <w:rPr>
                <w:rFonts w:ascii="Angsana New" w:eastAsia="Times New Roman" w:hAnsi="Angsana New" w:cs="Angsana New"/>
                <w:sz w:val="32"/>
                <w:szCs w:val="32"/>
              </w:rPr>
              <w:t>:</w:t>
            </w:r>
          </w:p>
        </w:tc>
      </w:tr>
      <w:tr w:rsidR="003025D3" w:rsidRPr="00B96A1D" w14:paraId="6259DA18" w14:textId="77777777" w:rsidTr="00535270">
        <w:tc>
          <w:tcPr>
            <w:tcW w:w="4077" w:type="dxa"/>
            <w:tcBorders>
              <w:right w:val="nil"/>
            </w:tcBorders>
          </w:tcPr>
          <w:p w14:paraId="55B53C4B" w14:textId="77777777" w:rsidR="003025D3" w:rsidRPr="00B96A1D" w:rsidRDefault="003025D3" w:rsidP="003025D3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  <w:cs/>
              </w:rPr>
            </w:pPr>
            <w:r w:rsidRPr="00B96A1D">
              <w:rPr>
                <w:rFonts w:ascii="Angsana New" w:eastAsia="Times New Roman" w:hAnsi="Angsana New" w:cs="Angsana New" w:hint="cs"/>
                <w:sz w:val="32"/>
                <w:szCs w:val="32"/>
                <w:cs/>
              </w:rPr>
              <w:t xml:space="preserve">      </w:t>
            </w:r>
            <w:r w:rsidR="0045459D">
              <w:rPr>
                <w:rFonts w:ascii="Angsana New" w:eastAsia="Times New Roman" w:hAnsi="Angsana New" w:cs="Angsana New"/>
                <w:sz w:val="32"/>
                <w:szCs w:val="32"/>
              </w:rPr>
              <w:t>w</w:t>
            </w:r>
            <w:r w:rsidRPr="00B96A1D">
              <w:rPr>
                <w:rFonts w:ascii="Angsana New" w:eastAsia="Times New Roman" w:hAnsi="Angsana New" w:cs="Angsana New"/>
                <w:sz w:val="32"/>
                <w:szCs w:val="32"/>
              </w:rPr>
              <w:t>ebsite</w:t>
            </w:r>
            <w:r w:rsidR="0045459D">
              <w:rPr>
                <w:rFonts w:ascii="Angsana New" w:eastAsia="Times New Roman" w:hAnsi="Angsana New" w:cs="Angsana New" w:hint="cs"/>
                <w:sz w:val="32"/>
                <w:szCs w:val="32"/>
                <w:cs/>
              </w:rPr>
              <w:t xml:space="preserve"> ของผู้ออก</w:t>
            </w:r>
          </w:p>
        </w:tc>
        <w:tc>
          <w:tcPr>
            <w:tcW w:w="5812" w:type="dxa"/>
            <w:tcBorders>
              <w:left w:val="nil"/>
            </w:tcBorders>
          </w:tcPr>
          <w:p w14:paraId="24D6DFF1" w14:textId="77777777" w:rsidR="003025D3" w:rsidRPr="00B96A1D" w:rsidRDefault="003025D3" w:rsidP="003025D3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B96A1D">
              <w:rPr>
                <w:rFonts w:ascii="Angsana New" w:eastAsia="Times New Roman" w:hAnsi="Angsana New" w:cs="Angsana New"/>
                <w:sz w:val="32"/>
                <w:szCs w:val="32"/>
              </w:rPr>
              <w:t>:</w:t>
            </w:r>
          </w:p>
        </w:tc>
      </w:tr>
      <w:tr w:rsidR="003025D3" w:rsidRPr="00B96A1D" w14:paraId="107E382A" w14:textId="77777777" w:rsidTr="00535270">
        <w:tc>
          <w:tcPr>
            <w:tcW w:w="4077" w:type="dxa"/>
            <w:tcBorders>
              <w:right w:val="nil"/>
            </w:tcBorders>
            <w:shd w:val="clear" w:color="auto" w:fill="F2F2F2"/>
          </w:tcPr>
          <w:p w14:paraId="2C10B7BE" w14:textId="77777777" w:rsidR="003025D3" w:rsidRPr="00B96A1D" w:rsidRDefault="003025D3" w:rsidP="003025D3">
            <w:pPr>
              <w:spacing w:after="0" w:line="240" w:lineRule="auto"/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</w:pPr>
            <w:r w:rsidRPr="00B96A1D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 xml:space="preserve">ส่วนที่ </w:t>
            </w:r>
            <w:r w:rsidRPr="00B96A1D">
              <w:rPr>
                <w:rFonts w:ascii="Angsana New" w:eastAsia="Times New Roman" w:hAnsi="Angsana New" w:cs="Angsana New" w:hint="cs"/>
                <w:b/>
                <w:bCs/>
                <w:sz w:val="32"/>
                <w:szCs w:val="32"/>
                <w:cs/>
              </w:rPr>
              <w:t>3</w:t>
            </w:r>
            <w:r w:rsidRPr="00B96A1D"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  <w:t xml:space="preserve"> </w:t>
            </w:r>
            <w:r w:rsidRPr="00B96A1D">
              <w:rPr>
                <w:rFonts w:ascii="Angsana New" w:eastAsia="Times New Roman" w:hAnsi="Angsana New" w:cs="Angsana New" w:hint="cs"/>
                <w:b/>
                <w:bCs/>
                <w:sz w:val="32"/>
                <w:szCs w:val="32"/>
                <w:cs/>
              </w:rPr>
              <w:t xml:space="preserve">ข้อมูลผู้ที่เกี่ยวข้อง                                       </w:t>
            </w:r>
          </w:p>
        </w:tc>
        <w:tc>
          <w:tcPr>
            <w:tcW w:w="5812" w:type="dxa"/>
            <w:tcBorders>
              <w:left w:val="nil"/>
            </w:tcBorders>
            <w:shd w:val="clear" w:color="auto" w:fill="F2F2F2"/>
          </w:tcPr>
          <w:p w14:paraId="1865B284" w14:textId="77777777" w:rsidR="003025D3" w:rsidRPr="00B96A1D" w:rsidRDefault="003025D3" w:rsidP="003025D3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B96A1D">
              <w:rPr>
                <w:rFonts w:ascii="Angsana New" w:eastAsia="Times New Roman" w:hAnsi="Angsana New" w:cs="Angsana New"/>
                <w:sz w:val="32"/>
                <w:szCs w:val="32"/>
              </w:rPr>
              <w:t>:</w:t>
            </w:r>
          </w:p>
        </w:tc>
      </w:tr>
      <w:tr w:rsidR="003025D3" w:rsidRPr="00B96A1D" w14:paraId="70123970" w14:textId="77777777" w:rsidTr="00535270">
        <w:tc>
          <w:tcPr>
            <w:tcW w:w="4077" w:type="dxa"/>
            <w:tcBorders>
              <w:right w:val="nil"/>
            </w:tcBorders>
          </w:tcPr>
          <w:p w14:paraId="553D5E4D" w14:textId="77777777" w:rsidR="003025D3" w:rsidRPr="00B96A1D" w:rsidRDefault="003025D3" w:rsidP="003025D3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  <w:cs/>
              </w:rPr>
            </w:pPr>
            <w:r w:rsidRPr="00B96A1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ผู้ค้ำประกันการชำระหนี้</w:t>
            </w:r>
          </w:p>
        </w:tc>
        <w:tc>
          <w:tcPr>
            <w:tcW w:w="5812" w:type="dxa"/>
            <w:tcBorders>
              <w:left w:val="nil"/>
            </w:tcBorders>
          </w:tcPr>
          <w:p w14:paraId="2E578EE9" w14:textId="77777777" w:rsidR="003025D3" w:rsidRPr="00B96A1D" w:rsidRDefault="003025D3" w:rsidP="003025D3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  <w:cs/>
              </w:rPr>
            </w:pPr>
            <w:r w:rsidRPr="00B96A1D">
              <w:rPr>
                <w:rFonts w:ascii="Angsana New" w:eastAsia="Times New Roman" w:hAnsi="Angsana New" w:cs="Angsana New"/>
                <w:sz w:val="32"/>
                <w:szCs w:val="32"/>
              </w:rPr>
              <w:t>:</w:t>
            </w:r>
          </w:p>
        </w:tc>
      </w:tr>
      <w:tr w:rsidR="003025D3" w:rsidRPr="00B96A1D" w14:paraId="12FA967A" w14:textId="77777777" w:rsidTr="00535270">
        <w:tc>
          <w:tcPr>
            <w:tcW w:w="4077" w:type="dxa"/>
            <w:tcBorders>
              <w:bottom w:val="single" w:sz="4" w:space="0" w:color="auto"/>
              <w:right w:val="nil"/>
            </w:tcBorders>
          </w:tcPr>
          <w:p w14:paraId="063271C1" w14:textId="77777777" w:rsidR="003025D3" w:rsidRPr="00B96A1D" w:rsidRDefault="003025D3" w:rsidP="003025D3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  <w:cs/>
              </w:rPr>
            </w:pPr>
            <w:r w:rsidRPr="00B96A1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ผู้ดูแลสภาพคล่อง</w:t>
            </w:r>
          </w:p>
        </w:tc>
        <w:tc>
          <w:tcPr>
            <w:tcW w:w="5812" w:type="dxa"/>
            <w:tcBorders>
              <w:left w:val="nil"/>
              <w:bottom w:val="single" w:sz="4" w:space="0" w:color="auto"/>
            </w:tcBorders>
          </w:tcPr>
          <w:p w14:paraId="5842BA86" w14:textId="77777777" w:rsidR="003025D3" w:rsidRPr="00B96A1D" w:rsidRDefault="003025D3" w:rsidP="003025D3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B96A1D">
              <w:rPr>
                <w:rFonts w:ascii="Angsana New" w:eastAsia="Times New Roman" w:hAnsi="Angsana New" w:cs="Angsana New"/>
                <w:sz w:val="32"/>
                <w:szCs w:val="32"/>
              </w:rPr>
              <w:t>:</w:t>
            </w:r>
          </w:p>
        </w:tc>
      </w:tr>
      <w:tr w:rsidR="00C203C4" w:rsidRPr="00B96A1D" w14:paraId="49C33D65" w14:textId="77777777" w:rsidTr="00535270">
        <w:trPr>
          <w:trHeight w:val="70"/>
        </w:trPr>
        <w:tc>
          <w:tcPr>
            <w:tcW w:w="4077" w:type="dxa"/>
            <w:tcBorders>
              <w:bottom w:val="single" w:sz="4" w:space="0" w:color="auto"/>
              <w:right w:val="nil"/>
            </w:tcBorders>
          </w:tcPr>
          <w:p w14:paraId="326B7A19" w14:textId="77777777" w:rsidR="00ED5803" w:rsidRPr="00B96A1D" w:rsidRDefault="00ED5803" w:rsidP="00ED5803">
            <w:pPr>
              <w:spacing w:after="0" w:line="360" w:lineRule="exact"/>
              <w:rPr>
                <w:rFonts w:ascii="Angsana New" w:eastAsia="Times New Roman" w:hAnsi="Angsana New" w:cs="Angsana New"/>
                <w:sz w:val="32"/>
                <w:szCs w:val="32"/>
              </w:rPr>
            </w:pPr>
            <w:bookmarkStart w:id="1" w:name="_Hlk536797060"/>
            <w:r w:rsidRPr="00B96A1D">
              <w:rPr>
                <w:rFonts w:ascii="Angsana New" w:eastAsia="Times New Roman" w:hAnsi="Angsana New" w:cs="Angsana New" w:hint="cs"/>
                <w:sz w:val="32"/>
                <w:szCs w:val="32"/>
                <w:cs/>
              </w:rPr>
              <w:t>การทำหน้าที่ของ</w:t>
            </w:r>
            <w:r w:rsidRPr="00B96A1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ผู้ดูแลสภาพคล่อง</w:t>
            </w:r>
            <w:r w:rsidR="004D24F3" w:rsidRPr="00B96A1D">
              <w:rPr>
                <w:rFonts w:ascii="Angsana New" w:eastAsia="Times New Roman" w:hAnsi="Angsana New" w:cs="Angsana New" w:hint="cs"/>
                <w:sz w:val="32"/>
                <w:szCs w:val="32"/>
                <w:cs/>
              </w:rPr>
              <w:t xml:space="preserve"> (</w:t>
            </w:r>
            <w:r w:rsidR="004D24F3" w:rsidRPr="00B96A1D">
              <w:rPr>
                <w:rFonts w:ascii="Angsana New" w:eastAsia="Times New Roman" w:hAnsi="Angsana New" w:cs="Angsana New"/>
                <w:sz w:val="32"/>
                <w:szCs w:val="32"/>
              </w:rPr>
              <w:t>*</w:t>
            </w:r>
            <w:r w:rsidR="004D24F3" w:rsidRPr="00B96A1D">
              <w:rPr>
                <w:rFonts w:ascii="Angsana New" w:eastAsia="Times New Roman" w:hAnsi="Angsana New" w:cs="Angsana New" w:hint="cs"/>
                <w:sz w:val="32"/>
                <w:szCs w:val="32"/>
                <w:cs/>
              </w:rPr>
              <w:t>)</w:t>
            </w:r>
          </w:p>
          <w:p w14:paraId="6037D843" w14:textId="77777777" w:rsidR="00C203C4" w:rsidRPr="00B96A1D" w:rsidRDefault="00C203C4" w:rsidP="00ED5803">
            <w:pPr>
              <w:spacing w:after="0" w:line="360" w:lineRule="exact"/>
              <w:rPr>
                <w:rFonts w:ascii="Angsana New" w:eastAsia="Times New Roman" w:hAnsi="Angsana New" w:cs="Angsana New"/>
                <w:sz w:val="32"/>
                <w:szCs w:val="32"/>
                <w:cs/>
              </w:rPr>
            </w:pPr>
          </w:p>
        </w:tc>
        <w:tc>
          <w:tcPr>
            <w:tcW w:w="5812" w:type="dxa"/>
            <w:tcBorders>
              <w:left w:val="nil"/>
              <w:bottom w:val="single" w:sz="4" w:space="0" w:color="auto"/>
            </w:tcBorders>
          </w:tcPr>
          <w:p w14:paraId="5970719B" w14:textId="77777777" w:rsidR="00C203C4" w:rsidRPr="00B96A1D" w:rsidRDefault="003025D3" w:rsidP="009C6C2B">
            <w:pPr>
              <w:spacing w:line="360" w:lineRule="exact"/>
              <w:rPr>
                <w:rFonts w:ascii="Angsana New" w:eastAsia="Times New Roman" w:hAnsi="Angsana New" w:cs="Angsana New"/>
                <w:sz w:val="32"/>
                <w:szCs w:val="32"/>
                <w:cs/>
              </w:rPr>
            </w:pPr>
            <w:r w:rsidRPr="00B96A1D">
              <w:rPr>
                <w:rFonts w:ascii="Angsana New" w:eastAsia="Times New Roman" w:hAnsi="Angsana New" w:cs="Angsana New"/>
                <w:sz w:val="32"/>
                <w:szCs w:val="32"/>
              </w:rPr>
              <w:t>:</w:t>
            </w:r>
            <w:r w:rsidR="00993EE1" w:rsidRPr="00B96A1D">
              <w:rPr>
                <w:rFonts w:ascii="Angsana New" w:eastAsia="Times New Roman" w:hAnsi="Angsana New" w:cs="Angsana New"/>
                <w:sz w:val="28"/>
              </w:rPr>
              <w:t xml:space="preserve"> </w:t>
            </w:r>
            <w:r w:rsidR="00993EE1" w:rsidRPr="00B96A1D">
              <w:rPr>
                <w:rFonts w:ascii="Angsana New" w:eastAsia="Times New Roman" w:hAnsi="Angsana New" w:cs="Angsana New"/>
                <w:sz w:val="28"/>
              </w:rPr>
              <w:br/>
              <w:t>*</w:t>
            </w:r>
            <w:r w:rsidR="00535270" w:rsidRPr="00B96A1D">
              <w:rPr>
                <w:rFonts w:ascii="Angsana New" w:eastAsia="Times New Roman" w:hAnsi="Angsana New" w:cs="Angsana New"/>
                <w:sz w:val="28"/>
              </w:rPr>
              <w:t xml:space="preserve"> </w:t>
            </w:r>
            <w:r w:rsidR="00993EE1" w:rsidRPr="00B96A1D">
              <w:rPr>
                <w:rFonts w:ascii="Angsana New" w:eastAsia="Times New Roman" w:hAnsi="Angsana New" w:cs="Angsana New" w:hint="cs"/>
                <w:sz w:val="28"/>
                <w:cs/>
              </w:rPr>
              <w:t xml:space="preserve">มีข้อยกเว้น ตามที่ระบุในส่วนที่ </w:t>
            </w:r>
            <w:r w:rsidR="00993EE1" w:rsidRPr="00B96A1D">
              <w:rPr>
                <w:rFonts w:ascii="Angsana New" w:eastAsia="Times New Roman" w:hAnsi="Angsana New" w:cs="Angsana New"/>
                <w:sz w:val="28"/>
              </w:rPr>
              <w:t>2</w:t>
            </w:r>
            <w:r w:rsidR="00993EE1" w:rsidRPr="00B96A1D">
              <w:rPr>
                <w:rFonts w:ascii="Angsana New" w:eastAsia="Times New Roman" w:hAnsi="Angsana New" w:cs="Angsana New" w:hint="cs"/>
                <w:sz w:val="28"/>
                <w:cs/>
              </w:rPr>
              <w:t xml:space="preserve"> ของข้อกำหนดว่าด้วยสิทธิและหน้าที่ของผู้ออกและผู้ถือใบสำคัญแสดงสิทธิอนุพันธ์</w:t>
            </w:r>
          </w:p>
        </w:tc>
      </w:tr>
      <w:bookmarkEnd w:id="1"/>
    </w:tbl>
    <w:p w14:paraId="62172FB8" w14:textId="77777777" w:rsidR="00A30BF8" w:rsidRPr="00B96A1D" w:rsidRDefault="00A30BF8" w:rsidP="00A61EE8">
      <w:pPr>
        <w:spacing w:after="0" w:line="240" w:lineRule="auto"/>
        <w:rPr>
          <w:rFonts w:ascii="Angsana New" w:eastAsia="Times New Roman" w:hAnsi="Angsana New" w:cs="Angsana New"/>
          <w:sz w:val="20"/>
          <w:szCs w:val="20"/>
        </w:rPr>
      </w:pPr>
    </w:p>
    <w:p w14:paraId="2E8E927E" w14:textId="77777777" w:rsidR="00771702" w:rsidRPr="00B96A1D" w:rsidRDefault="003727C5" w:rsidP="00771702">
      <w:pPr>
        <w:spacing w:before="160"/>
        <w:ind w:left="-91"/>
        <w:rPr>
          <w:rFonts w:ascii="Angsana New" w:eastAsia="Times New Roman" w:hAnsi="Angsana New" w:cs="Angsana New"/>
          <w:b/>
          <w:bCs/>
          <w:sz w:val="32"/>
          <w:szCs w:val="32"/>
          <w:cs/>
        </w:rPr>
      </w:pPr>
      <w:r w:rsidRPr="00B96A1D">
        <w:rPr>
          <w:rFonts w:ascii="Angsana New" w:eastAsia="Times New Roman" w:hAnsi="Angsana New" w:cs="Angsana New"/>
          <w:b/>
          <w:bCs/>
          <w:sz w:val="32"/>
          <w:szCs w:val="32"/>
          <w:cs/>
        </w:rPr>
        <w:t xml:space="preserve">ส่วนที่ </w:t>
      </w:r>
      <w:r w:rsidR="0099651A" w:rsidRPr="00B96A1D">
        <w:rPr>
          <w:rFonts w:ascii="Angsana New" w:eastAsia="Times New Roman" w:hAnsi="Angsana New" w:cs="Angsana New"/>
          <w:b/>
          <w:bCs/>
          <w:sz w:val="32"/>
          <w:szCs w:val="32"/>
        </w:rPr>
        <w:t>4</w:t>
      </w:r>
      <w:r w:rsidRPr="00B96A1D">
        <w:rPr>
          <w:rFonts w:ascii="Angsana New" w:eastAsia="Times New Roman" w:hAnsi="Angsana New" w:cs="Angsana New"/>
          <w:b/>
          <w:bCs/>
          <w:sz w:val="32"/>
          <w:szCs w:val="32"/>
          <w:cs/>
        </w:rPr>
        <w:t xml:space="preserve"> ความเสี่ยง</w:t>
      </w:r>
      <w:r w:rsidR="005B7239" w:rsidRPr="00B96A1D">
        <w:rPr>
          <w:rFonts w:ascii="Angsana New" w:eastAsia="Times New Roman" w:hAnsi="Angsana New" w:cs="Angsana New" w:hint="cs"/>
          <w:b/>
          <w:bCs/>
          <w:sz w:val="32"/>
          <w:szCs w:val="32"/>
          <w:cs/>
        </w:rPr>
        <w:t>และ</w:t>
      </w:r>
      <w:r w:rsidR="005B7239" w:rsidRPr="00B96A1D">
        <w:rPr>
          <w:rFonts w:ascii="Angsana New" w:eastAsia="Times New Roman" w:hAnsi="Angsana New" w:cs="Angsana New"/>
          <w:b/>
          <w:bCs/>
          <w:sz w:val="32"/>
          <w:szCs w:val="32"/>
          <w:cs/>
        </w:rPr>
        <w:t>ลักษณะพิเศษ</w:t>
      </w:r>
      <w:r w:rsidR="0045459D">
        <w:rPr>
          <w:rFonts w:ascii="Angsana New" w:eastAsia="Times New Roman" w:hAnsi="Angsana New" w:cs="Angsana New" w:hint="cs"/>
          <w:b/>
          <w:bCs/>
          <w:sz w:val="32"/>
          <w:szCs w:val="32"/>
          <w:cs/>
        </w:rPr>
        <w:t>ของตราสาร</w:t>
      </w:r>
      <w:r w:rsidR="005B1FF6" w:rsidRPr="00B96A1D">
        <w:rPr>
          <w:rFonts w:ascii="Angsana New" w:eastAsia="Times New Roman" w:hAnsi="Angsana New" w:cs="Angsana New"/>
          <w:b/>
          <w:bCs/>
          <w:sz w:val="32"/>
          <w:szCs w:val="32"/>
        </w:rPr>
        <w:br/>
      </w:r>
      <w:r w:rsidR="00771702" w:rsidRPr="00B96A1D">
        <w:rPr>
          <w:rFonts w:ascii="Angsana New" w:eastAsia="Times New Roman" w:hAnsi="Angsana New" w:cs="Angsana New" w:hint="cs"/>
          <w:b/>
          <w:bCs/>
          <w:sz w:val="32"/>
          <w:szCs w:val="32"/>
          <w:cs/>
        </w:rPr>
        <w:t>4.1 ความเสี่ยงของ</w:t>
      </w:r>
      <w:r w:rsidR="0045459D">
        <w:rPr>
          <w:rFonts w:ascii="Angsana New" w:eastAsia="Times New Roman" w:hAnsi="Angsana New" w:cs="Angsana New" w:hint="cs"/>
          <w:b/>
          <w:bCs/>
          <w:sz w:val="32"/>
          <w:szCs w:val="32"/>
          <w:cs/>
        </w:rPr>
        <w:t>ใบสำคัญแสดงสิทธิอนุพันธ์ (</w:t>
      </w:r>
      <w:r w:rsidR="00771702" w:rsidRPr="00B96A1D">
        <w:rPr>
          <w:rFonts w:ascii="Angsana New" w:eastAsia="Times New Roman" w:hAnsi="Angsana New" w:cs="Angsana New"/>
          <w:b/>
          <w:bCs/>
          <w:sz w:val="32"/>
          <w:szCs w:val="32"/>
        </w:rPr>
        <w:t>DW</w:t>
      </w:r>
      <w:r w:rsidR="0045459D">
        <w:rPr>
          <w:rFonts w:ascii="Angsana New" w:eastAsia="Times New Roman" w:hAnsi="Angsana New" w:cs="Angsana New" w:hint="cs"/>
          <w:b/>
          <w:bCs/>
          <w:sz w:val="32"/>
          <w:szCs w:val="32"/>
          <w:cs/>
        </w:rPr>
        <w:t>)</w:t>
      </w:r>
      <w:r w:rsidR="00771702" w:rsidRPr="00B96A1D">
        <w:rPr>
          <w:rFonts w:ascii="Angsana New" w:eastAsia="Times New Roman" w:hAnsi="Angsana New" w:cs="Angsana New"/>
          <w:b/>
          <w:bCs/>
          <w:sz w:val="32"/>
          <w:szCs w:val="32"/>
        </w:rPr>
        <w:t xml:space="preserve"> </w:t>
      </w:r>
    </w:p>
    <w:p w14:paraId="2E96ADC9" w14:textId="77777777" w:rsidR="00225E1B" w:rsidRPr="00B96A1D" w:rsidRDefault="00225E1B" w:rsidP="0045459D">
      <w:pPr>
        <w:spacing w:before="120" w:after="120"/>
        <w:ind w:left="-91"/>
        <w:rPr>
          <w:rFonts w:ascii="Angsana New" w:eastAsia="Times New Roman" w:hAnsi="Angsana New" w:cs="Angsana New"/>
          <w:b/>
          <w:bCs/>
          <w:sz w:val="32"/>
          <w:szCs w:val="32"/>
          <w:cs/>
        </w:rPr>
      </w:pPr>
      <w:r w:rsidRPr="00B96A1D">
        <w:rPr>
          <w:rFonts w:ascii="Angsana New" w:eastAsia="Times New Roman" w:hAnsi="Angsana New" w:cs="Angsana New" w:hint="cs"/>
          <w:b/>
          <w:bCs/>
          <w:sz w:val="32"/>
          <w:szCs w:val="32"/>
          <w:cs/>
        </w:rPr>
        <w:t>ความเสี่ยงจากราคาและอายุจำกัด</w:t>
      </w:r>
      <w:r w:rsidR="00477ECA" w:rsidRPr="00B96A1D">
        <w:rPr>
          <w:rFonts w:ascii="Angsana New" w:eastAsia="Times New Roman" w:hAnsi="Angsana New" w:cs="Angsana New" w:hint="cs"/>
          <w:b/>
          <w:bCs/>
          <w:sz w:val="32"/>
          <w:szCs w:val="32"/>
          <w:cs/>
        </w:rPr>
        <w:t>ของ</w:t>
      </w:r>
      <w:r w:rsidR="0045459D">
        <w:rPr>
          <w:rFonts w:ascii="Angsana New" w:eastAsia="Times New Roman" w:hAnsi="Angsana New" w:cs="Angsana New" w:hint="cs"/>
          <w:b/>
          <w:bCs/>
          <w:sz w:val="32"/>
          <w:szCs w:val="32"/>
          <w:cs/>
        </w:rPr>
        <w:t>ใบสำคัญแสดงสิทธิอนุพันธ์</w:t>
      </w:r>
    </w:p>
    <w:p w14:paraId="6595D2D5" w14:textId="77777777" w:rsidR="00771702" w:rsidRPr="00B96A1D" w:rsidRDefault="00225E1B" w:rsidP="005757BF">
      <w:pPr>
        <w:spacing w:after="0" w:line="240" w:lineRule="auto"/>
        <w:ind w:right="-279"/>
        <w:rPr>
          <w:rFonts w:ascii="Angsana New" w:eastAsia="Times New Roman" w:hAnsi="Angsana New" w:cs="Angsana New"/>
          <w:sz w:val="32"/>
          <w:szCs w:val="32"/>
        </w:rPr>
      </w:pPr>
      <w:r w:rsidRPr="00B96A1D">
        <w:rPr>
          <w:rFonts w:ascii="Angsana New" w:eastAsia="Times New Roman" w:hAnsi="Angsana New" w:cs="Angsana New" w:hint="cs"/>
          <w:sz w:val="32"/>
          <w:szCs w:val="32"/>
          <w:cs/>
        </w:rPr>
        <w:t xml:space="preserve"> </w:t>
      </w:r>
      <w:r w:rsidRPr="00B96A1D">
        <w:rPr>
          <w:rFonts w:ascii="Angsana New" w:eastAsia="Times New Roman" w:hAnsi="Angsana New" w:cs="Angsana New"/>
          <w:sz w:val="32"/>
          <w:szCs w:val="32"/>
          <w:cs/>
        </w:rPr>
        <w:tab/>
      </w:r>
      <w:r w:rsidR="006A3820" w:rsidRPr="00B96A1D">
        <w:rPr>
          <w:rFonts w:ascii="Angsana New" w:eastAsia="Times New Roman" w:hAnsi="Angsana New" w:cs="Angsana New"/>
          <w:sz w:val="32"/>
          <w:szCs w:val="32"/>
          <w:cs/>
        </w:rPr>
        <w:t>การเปลี่ยนแปลงราคา</w:t>
      </w:r>
      <w:r w:rsidR="00043AA7" w:rsidRPr="00B96A1D">
        <w:rPr>
          <w:rFonts w:ascii="Angsana New" w:eastAsia="Times New Roman" w:hAnsi="Angsana New" w:cs="Angsana New" w:hint="cs"/>
          <w:sz w:val="32"/>
          <w:szCs w:val="32"/>
          <w:cs/>
        </w:rPr>
        <w:t>ของ</w:t>
      </w:r>
      <w:r w:rsidR="006A3820" w:rsidRPr="00B96A1D">
        <w:rPr>
          <w:rFonts w:ascii="Angsana New" w:eastAsia="Times New Roman" w:hAnsi="Angsana New" w:cs="Angsana New"/>
          <w:sz w:val="32"/>
          <w:szCs w:val="32"/>
          <w:cs/>
        </w:rPr>
        <w:t xml:space="preserve"> </w:t>
      </w:r>
      <w:r w:rsidR="006A3820" w:rsidRPr="00B96A1D">
        <w:rPr>
          <w:rFonts w:ascii="Angsana New" w:eastAsia="Times New Roman" w:hAnsi="Angsana New" w:cs="Angsana New"/>
          <w:sz w:val="32"/>
          <w:szCs w:val="32"/>
        </w:rPr>
        <w:t xml:space="preserve">DW </w:t>
      </w:r>
      <w:r w:rsidR="006A3820" w:rsidRPr="00B96A1D">
        <w:rPr>
          <w:rFonts w:ascii="Angsana New" w:eastAsia="Times New Roman" w:hAnsi="Angsana New" w:cs="Angsana New"/>
          <w:sz w:val="32"/>
          <w:szCs w:val="32"/>
          <w:cs/>
        </w:rPr>
        <w:t>ขึ้นกับปัจจัยหลายประการ เช่น ราคา</w:t>
      </w:r>
      <w:r w:rsidR="004D24F3" w:rsidRPr="00B96A1D">
        <w:rPr>
          <w:rFonts w:ascii="Angsana New" w:eastAsia="Times New Roman" w:hAnsi="Angsana New" w:cs="Angsana New" w:hint="cs"/>
          <w:sz w:val="32"/>
          <w:szCs w:val="32"/>
          <w:cs/>
        </w:rPr>
        <w:t xml:space="preserve"> หรือ ความผันผวนของ</w:t>
      </w:r>
      <w:r w:rsidR="006A3820" w:rsidRPr="00B96A1D">
        <w:rPr>
          <w:rFonts w:ascii="Angsana New" w:eastAsia="Times New Roman" w:hAnsi="Angsana New" w:cs="Angsana New"/>
          <w:sz w:val="32"/>
          <w:szCs w:val="32"/>
          <w:cs/>
        </w:rPr>
        <w:t xml:space="preserve">หุ้นอ้างอิง/ดัชนีหลักทรัพย์อ้างอิง ความต้องการซื้อขายของผู้ลงทุนใน </w:t>
      </w:r>
      <w:r w:rsidR="006A3820" w:rsidRPr="00B96A1D">
        <w:rPr>
          <w:rFonts w:ascii="Angsana New" w:eastAsia="Times New Roman" w:hAnsi="Angsana New" w:cs="Angsana New"/>
          <w:sz w:val="32"/>
          <w:szCs w:val="32"/>
        </w:rPr>
        <w:t>DW (demand/supply)</w:t>
      </w:r>
      <w:r w:rsidR="00AE552F">
        <w:rPr>
          <w:rFonts w:ascii="Angsana New" w:eastAsia="Times New Roman" w:hAnsi="Angsana New" w:cs="Angsana New" w:hint="cs"/>
          <w:sz w:val="32"/>
          <w:szCs w:val="32"/>
          <w:cs/>
        </w:rPr>
        <w:t xml:space="preserve"> </w:t>
      </w:r>
      <w:r w:rsidR="00771702" w:rsidRPr="00B96A1D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="00771702" w:rsidRPr="00B96A1D">
        <w:rPr>
          <w:rFonts w:ascii="Angsana New" w:eastAsia="Times New Roman" w:hAnsi="Angsana New" w:cs="Angsana New" w:hint="cs"/>
          <w:sz w:val="32"/>
          <w:szCs w:val="32"/>
          <w:cs/>
        </w:rPr>
        <w:t xml:space="preserve">ดังนั้น หากราคาของหุ้นอ้างอิงหรือดัชนีหลักทรัพย์อ้างอิงมีความผันผวนมากขึ้น จะส่งผลให้ราคา </w:t>
      </w:r>
      <w:r w:rsidR="00771702" w:rsidRPr="00B96A1D">
        <w:rPr>
          <w:rFonts w:ascii="Angsana New" w:eastAsia="Times New Roman" w:hAnsi="Angsana New" w:cs="Angsana New"/>
          <w:sz w:val="32"/>
          <w:szCs w:val="32"/>
        </w:rPr>
        <w:t xml:space="preserve">DW </w:t>
      </w:r>
      <w:r w:rsidR="00771702" w:rsidRPr="00B96A1D">
        <w:rPr>
          <w:rFonts w:ascii="Angsana New" w:eastAsia="Times New Roman" w:hAnsi="Angsana New" w:cs="Angsana New" w:hint="cs"/>
          <w:sz w:val="32"/>
          <w:szCs w:val="32"/>
          <w:cs/>
        </w:rPr>
        <w:t xml:space="preserve">มีความผันผวนสูงขึ้นตามไปด้วย </w:t>
      </w:r>
      <w:r w:rsidR="006A3820" w:rsidRPr="00B96A1D">
        <w:rPr>
          <w:rFonts w:ascii="Angsana New" w:eastAsia="Times New Roman" w:hAnsi="Angsana New" w:cs="Angsana New"/>
          <w:sz w:val="32"/>
          <w:szCs w:val="32"/>
        </w:rPr>
        <w:t xml:space="preserve"> </w:t>
      </w:r>
    </w:p>
    <w:p w14:paraId="3FC614EA" w14:textId="77777777" w:rsidR="00B96A1D" w:rsidRDefault="00771702" w:rsidP="00B96A1D">
      <w:pPr>
        <w:spacing w:after="0" w:line="240" w:lineRule="auto"/>
        <w:ind w:right="-279" w:firstLine="720"/>
        <w:rPr>
          <w:rFonts w:ascii="Angsana New" w:eastAsia="Times New Roman" w:hAnsi="Angsana New" w:cs="Angsana New"/>
          <w:sz w:val="32"/>
          <w:szCs w:val="32"/>
        </w:rPr>
      </w:pPr>
      <w:r w:rsidRPr="00B96A1D">
        <w:rPr>
          <w:rFonts w:ascii="Angsana New" w:eastAsia="Times New Roman" w:hAnsi="Angsana New" w:cs="Angsana New" w:hint="cs"/>
          <w:sz w:val="32"/>
          <w:szCs w:val="32"/>
          <w:cs/>
        </w:rPr>
        <w:t>นอกจากนี้</w:t>
      </w:r>
      <w:r w:rsidR="00C52270" w:rsidRPr="00B96A1D">
        <w:rPr>
          <w:rFonts w:ascii="Angsana New" w:eastAsia="Times New Roman" w:hAnsi="Angsana New" w:cs="Angsana New"/>
          <w:sz w:val="32"/>
          <w:szCs w:val="32"/>
        </w:rPr>
        <w:t xml:space="preserve"> DW</w:t>
      </w:r>
      <w:r w:rsidR="00C52270" w:rsidRPr="00B96A1D">
        <w:rPr>
          <w:rFonts w:ascii="Angsana New" w:eastAsia="Times New Roman" w:hAnsi="Angsana New" w:cs="Angsana New" w:hint="cs"/>
          <w:sz w:val="32"/>
          <w:szCs w:val="32"/>
          <w:cs/>
        </w:rPr>
        <w:t xml:space="preserve"> เป็นตราสารที่มีอายุจำกัด</w:t>
      </w:r>
      <w:r w:rsidRPr="00B96A1D">
        <w:rPr>
          <w:rFonts w:ascii="Angsana New" w:eastAsia="Times New Roman" w:hAnsi="Angsana New" w:cs="Angsana New" w:hint="cs"/>
          <w:sz w:val="32"/>
          <w:szCs w:val="32"/>
          <w:cs/>
        </w:rPr>
        <w:t>และมีมูลค่าเวลา</w:t>
      </w:r>
      <w:r w:rsidR="00C52270" w:rsidRPr="00B96A1D">
        <w:rPr>
          <w:rFonts w:ascii="Angsana New" w:eastAsia="Times New Roman" w:hAnsi="Angsana New" w:cs="Angsana New" w:hint="cs"/>
          <w:sz w:val="32"/>
          <w:szCs w:val="32"/>
          <w:cs/>
        </w:rPr>
        <w:t xml:space="preserve"> </w:t>
      </w:r>
      <w:r w:rsidRPr="00B96A1D">
        <w:rPr>
          <w:rFonts w:ascii="Angsana New" w:eastAsia="Times New Roman" w:hAnsi="Angsana New" w:cs="Angsana New" w:hint="cs"/>
          <w:sz w:val="32"/>
          <w:szCs w:val="32"/>
          <w:cs/>
        </w:rPr>
        <w:t xml:space="preserve">โดยหากอายุคงเหลือของ </w:t>
      </w:r>
      <w:r w:rsidRPr="00B96A1D">
        <w:rPr>
          <w:rFonts w:ascii="Angsana New" w:eastAsia="Times New Roman" w:hAnsi="Angsana New" w:cs="Angsana New"/>
          <w:sz w:val="32"/>
          <w:szCs w:val="32"/>
        </w:rPr>
        <w:t xml:space="preserve">DW </w:t>
      </w:r>
      <w:r w:rsidRPr="00B96A1D">
        <w:rPr>
          <w:rFonts w:ascii="Angsana New" w:eastAsia="Times New Roman" w:hAnsi="Angsana New" w:cs="Angsana New" w:hint="cs"/>
          <w:sz w:val="32"/>
          <w:szCs w:val="32"/>
          <w:cs/>
        </w:rPr>
        <w:t>ลดลง จะส่งผล</w:t>
      </w:r>
      <w:r w:rsidR="00AE552F">
        <w:rPr>
          <w:rFonts w:ascii="Angsana New" w:eastAsia="Times New Roman" w:hAnsi="Angsana New" w:cs="Angsana New"/>
          <w:sz w:val="32"/>
          <w:szCs w:val="32"/>
        </w:rPr>
        <w:br/>
      </w:r>
      <w:r w:rsidRPr="00B96A1D">
        <w:rPr>
          <w:rFonts w:ascii="Angsana New" w:eastAsia="Times New Roman" w:hAnsi="Angsana New" w:cs="Angsana New" w:hint="cs"/>
          <w:sz w:val="32"/>
          <w:szCs w:val="32"/>
          <w:cs/>
        </w:rPr>
        <w:t>ให้อัตราการลดลงของมูลค่าเวลา (</w:t>
      </w:r>
      <w:r w:rsidRPr="00B96A1D">
        <w:rPr>
          <w:rFonts w:ascii="Angsana New" w:eastAsia="Times New Roman" w:hAnsi="Angsana New" w:cs="Angsana New"/>
          <w:sz w:val="32"/>
          <w:szCs w:val="32"/>
        </w:rPr>
        <w:t xml:space="preserve">Time Decay) </w:t>
      </w:r>
      <w:r w:rsidR="009C6C2B" w:rsidRPr="00B96A1D">
        <w:rPr>
          <w:rFonts w:ascii="Angsana New" w:eastAsia="Times New Roman" w:hAnsi="Angsana New" w:cs="Angsana New" w:hint="cs"/>
          <w:sz w:val="32"/>
          <w:szCs w:val="32"/>
          <w:cs/>
        </w:rPr>
        <w:t>มีแนวโน้ม</w:t>
      </w:r>
      <w:r w:rsidRPr="00B96A1D">
        <w:rPr>
          <w:rFonts w:ascii="Angsana New" w:eastAsia="Times New Roman" w:hAnsi="Angsana New" w:cs="Angsana New" w:hint="cs"/>
          <w:sz w:val="32"/>
          <w:szCs w:val="32"/>
          <w:cs/>
        </w:rPr>
        <w:t xml:space="preserve">เพิ่มขึ้น </w:t>
      </w:r>
      <w:r w:rsidRPr="00B96A1D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Pr="00B96A1D">
        <w:rPr>
          <w:rFonts w:ascii="Angsana New" w:eastAsia="Times New Roman" w:hAnsi="Angsana New" w:cs="Angsana New" w:hint="cs"/>
          <w:sz w:val="32"/>
          <w:szCs w:val="32"/>
          <w:cs/>
        </w:rPr>
        <w:t xml:space="preserve">ดังนั้น </w:t>
      </w:r>
      <w:r w:rsidRPr="00B96A1D">
        <w:rPr>
          <w:rFonts w:ascii="Angsana New" w:eastAsia="Times New Roman" w:hAnsi="Angsana New" w:cs="Angsana New"/>
          <w:sz w:val="32"/>
          <w:szCs w:val="32"/>
        </w:rPr>
        <w:t xml:space="preserve">DW </w:t>
      </w:r>
      <w:r w:rsidRPr="00B96A1D">
        <w:rPr>
          <w:rFonts w:ascii="Angsana New" w:eastAsia="Times New Roman" w:hAnsi="Angsana New" w:cs="Angsana New" w:hint="cs"/>
          <w:sz w:val="32"/>
          <w:szCs w:val="32"/>
          <w:cs/>
        </w:rPr>
        <w:t xml:space="preserve">ที่ใกล้วันครบกำหนดอายุ มูลค่าเวลาของ </w:t>
      </w:r>
      <w:r w:rsidRPr="00B96A1D">
        <w:rPr>
          <w:rFonts w:ascii="Angsana New" w:eastAsia="Times New Roman" w:hAnsi="Angsana New" w:cs="Angsana New"/>
          <w:sz w:val="32"/>
          <w:szCs w:val="32"/>
        </w:rPr>
        <w:t xml:space="preserve">DW </w:t>
      </w:r>
      <w:r w:rsidRPr="00B96A1D">
        <w:rPr>
          <w:rFonts w:ascii="Angsana New" w:eastAsia="Times New Roman" w:hAnsi="Angsana New" w:cs="Angsana New" w:hint="cs"/>
          <w:sz w:val="32"/>
          <w:szCs w:val="32"/>
          <w:cs/>
        </w:rPr>
        <w:t>จะ</w:t>
      </w:r>
      <w:r w:rsidR="009C6C2B" w:rsidRPr="00B96A1D">
        <w:rPr>
          <w:rFonts w:ascii="Angsana New" w:eastAsia="Times New Roman" w:hAnsi="Angsana New" w:cs="Angsana New" w:hint="cs"/>
          <w:sz w:val="32"/>
          <w:szCs w:val="32"/>
          <w:cs/>
        </w:rPr>
        <w:t>มีแนวโน้ม</w:t>
      </w:r>
      <w:r w:rsidRPr="00B96A1D">
        <w:rPr>
          <w:rFonts w:ascii="Angsana New" w:eastAsia="Times New Roman" w:hAnsi="Angsana New" w:cs="Angsana New" w:hint="cs"/>
          <w:sz w:val="32"/>
          <w:szCs w:val="32"/>
          <w:cs/>
        </w:rPr>
        <w:t xml:space="preserve">ลดลงอย่างรวดเร็ว  ในกรณีที่ผู้ลงทุนถือ </w:t>
      </w:r>
      <w:r w:rsidRPr="00B96A1D">
        <w:rPr>
          <w:rFonts w:ascii="Angsana New" w:eastAsia="Times New Roman" w:hAnsi="Angsana New" w:cs="Angsana New"/>
          <w:sz w:val="32"/>
          <w:szCs w:val="32"/>
        </w:rPr>
        <w:t xml:space="preserve">DW </w:t>
      </w:r>
      <w:r w:rsidRPr="00B96A1D">
        <w:rPr>
          <w:rFonts w:ascii="Angsana New" w:eastAsia="Times New Roman" w:hAnsi="Angsana New" w:cs="Angsana New" w:hint="cs"/>
          <w:sz w:val="32"/>
          <w:szCs w:val="32"/>
          <w:cs/>
        </w:rPr>
        <w:t xml:space="preserve">จนถึงวันครบกำหนดอายุ และ </w:t>
      </w:r>
      <w:r w:rsidRPr="00B96A1D">
        <w:rPr>
          <w:rFonts w:ascii="Angsana New" w:eastAsia="Times New Roman" w:hAnsi="Angsana New" w:cs="Angsana New"/>
          <w:sz w:val="32"/>
          <w:szCs w:val="32"/>
        </w:rPr>
        <w:t xml:space="preserve">DW </w:t>
      </w:r>
      <w:r w:rsidR="00AE552F">
        <w:rPr>
          <w:rFonts w:ascii="Angsana New" w:eastAsia="Times New Roman" w:hAnsi="Angsana New" w:cs="Angsana New"/>
          <w:sz w:val="32"/>
          <w:szCs w:val="32"/>
        </w:rPr>
        <w:br/>
      </w:r>
      <w:r w:rsidRPr="00B96A1D">
        <w:rPr>
          <w:rFonts w:ascii="Angsana New" w:eastAsia="Times New Roman" w:hAnsi="Angsana New" w:cs="Angsana New" w:hint="cs"/>
          <w:sz w:val="32"/>
          <w:szCs w:val="32"/>
          <w:cs/>
        </w:rPr>
        <w:t xml:space="preserve">มีสถานะเป็น </w:t>
      </w:r>
      <w:r w:rsidR="00055872" w:rsidRPr="00B96A1D">
        <w:rPr>
          <w:rFonts w:ascii="Angsana New" w:eastAsia="Times New Roman" w:hAnsi="Angsana New" w:cs="Angsana New"/>
          <w:sz w:val="32"/>
          <w:szCs w:val="32"/>
        </w:rPr>
        <w:t>Out o</w:t>
      </w:r>
      <w:r w:rsidRPr="00B96A1D">
        <w:rPr>
          <w:rFonts w:ascii="Angsana New" w:eastAsia="Times New Roman" w:hAnsi="Angsana New" w:cs="Angsana New"/>
          <w:sz w:val="32"/>
          <w:szCs w:val="32"/>
        </w:rPr>
        <w:t>f The Money (OTM)</w:t>
      </w:r>
      <w:r w:rsidRPr="00B96A1D">
        <w:rPr>
          <w:rFonts w:ascii="Angsana New" w:eastAsia="Times New Roman" w:hAnsi="Angsana New" w:cs="Angsana New" w:hint="cs"/>
          <w:sz w:val="32"/>
          <w:szCs w:val="32"/>
          <w:cs/>
        </w:rPr>
        <w:t xml:space="preserve"> ราคาของ </w:t>
      </w:r>
      <w:r w:rsidRPr="00B96A1D">
        <w:rPr>
          <w:rFonts w:ascii="Angsana New" w:eastAsia="Times New Roman" w:hAnsi="Angsana New" w:cs="Angsana New"/>
          <w:sz w:val="32"/>
          <w:szCs w:val="32"/>
        </w:rPr>
        <w:t xml:space="preserve">DW </w:t>
      </w:r>
      <w:r w:rsidRPr="00B96A1D">
        <w:rPr>
          <w:rFonts w:ascii="Angsana New" w:eastAsia="Times New Roman" w:hAnsi="Angsana New" w:cs="Angsana New" w:hint="cs"/>
          <w:sz w:val="32"/>
          <w:szCs w:val="32"/>
          <w:cs/>
        </w:rPr>
        <w:t xml:space="preserve">จะมีมูลค่าเป็น 0 (ศูนย์)   </w:t>
      </w:r>
      <w:r w:rsidRPr="00B96A1D">
        <w:rPr>
          <w:rFonts w:ascii="Angsana New" w:eastAsia="Times New Roman" w:hAnsi="Angsana New" w:cs="Angsana New"/>
          <w:sz w:val="32"/>
          <w:szCs w:val="32"/>
          <w:cs/>
        </w:rPr>
        <w:br/>
      </w:r>
    </w:p>
    <w:p w14:paraId="2D1D1F30" w14:textId="77777777" w:rsidR="008935B5" w:rsidRDefault="008935B5" w:rsidP="00B96A1D">
      <w:pPr>
        <w:spacing w:after="0" w:line="240" w:lineRule="auto"/>
        <w:ind w:right="-279" w:firstLine="720"/>
        <w:rPr>
          <w:rFonts w:ascii="Angsana New" w:eastAsia="Times New Roman" w:hAnsi="Angsana New" w:cs="Angsana New"/>
          <w:sz w:val="32"/>
          <w:szCs w:val="32"/>
        </w:rPr>
      </w:pPr>
    </w:p>
    <w:p w14:paraId="51424788" w14:textId="77777777" w:rsidR="008935B5" w:rsidRPr="00B96A1D" w:rsidRDefault="008935B5" w:rsidP="00B96A1D">
      <w:pPr>
        <w:spacing w:after="0" w:line="240" w:lineRule="auto"/>
        <w:ind w:right="-279" w:firstLine="720"/>
        <w:rPr>
          <w:rFonts w:ascii="Angsana New" w:eastAsia="Times New Roman" w:hAnsi="Angsana New" w:cs="Angsana New"/>
          <w:sz w:val="32"/>
          <w:szCs w:val="32"/>
        </w:rPr>
      </w:pPr>
    </w:p>
    <w:p w14:paraId="76BF171A" w14:textId="77777777" w:rsidR="006962B3" w:rsidRPr="00B96A1D" w:rsidRDefault="006962B3" w:rsidP="0045459D">
      <w:pPr>
        <w:spacing w:before="120" w:after="120"/>
        <w:rPr>
          <w:rFonts w:ascii="Angsana New" w:eastAsia="Times New Roman" w:hAnsi="Angsana New" w:cs="Angsana New"/>
          <w:b/>
          <w:bCs/>
          <w:sz w:val="32"/>
          <w:szCs w:val="32"/>
        </w:rPr>
      </w:pPr>
      <w:r w:rsidRPr="00B96A1D">
        <w:rPr>
          <w:rFonts w:ascii="Angsana New" w:eastAsia="Times New Roman" w:hAnsi="Angsana New" w:cs="Angsana New" w:hint="cs"/>
          <w:b/>
          <w:bCs/>
          <w:sz w:val="32"/>
          <w:szCs w:val="32"/>
          <w:cs/>
        </w:rPr>
        <w:lastRenderedPageBreak/>
        <w:t xml:space="preserve">ความเสี่ยงจาก </w:t>
      </w:r>
      <w:r w:rsidR="00412F7A" w:rsidRPr="00B96A1D">
        <w:rPr>
          <w:rFonts w:ascii="Angsana New" w:eastAsia="Times New Roman" w:hAnsi="Angsana New" w:cs="Angsana New"/>
          <w:b/>
          <w:bCs/>
          <w:sz w:val="32"/>
          <w:szCs w:val="32"/>
        </w:rPr>
        <w:t>L</w:t>
      </w:r>
      <w:r w:rsidRPr="00B96A1D">
        <w:rPr>
          <w:rFonts w:ascii="Angsana New" w:eastAsia="Times New Roman" w:hAnsi="Angsana New" w:cs="Angsana New"/>
          <w:b/>
          <w:bCs/>
          <w:sz w:val="32"/>
          <w:szCs w:val="32"/>
        </w:rPr>
        <w:t xml:space="preserve">everage </w:t>
      </w:r>
      <w:r w:rsidRPr="00B96A1D">
        <w:rPr>
          <w:rFonts w:ascii="Angsana New" w:eastAsia="Times New Roman" w:hAnsi="Angsana New" w:cs="Angsana New" w:hint="cs"/>
          <w:b/>
          <w:bCs/>
          <w:sz w:val="32"/>
          <w:szCs w:val="32"/>
          <w:cs/>
        </w:rPr>
        <w:t xml:space="preserve"> </w:t>
      </w:r>
    </w:p>
    <w:p w14:paraId="1BE63376" w14:textId="77777777" w:rsidR="00D77046" w:rsidRDefault="0045459D" w:rsidP="00D77046">
      <w:pPr>
        <w:spacing w:before="160"/>
        <w:rPr>
          <w:rFonts w:ascii="Angsana New" w:eastAsia="Times New Roman" w:hAnsi="Angsana New" w:cs="Angsana New"/>
          <w:sz w:val="32"/>
          <w:szCs w:val="32"/>
        </w:rPr>
      </w:pPr>
      <w:r>
        <w:rPr>
          <w:rFonts w:ascii="Angsana New" w:eastAsia="Times New Roman" w:hAnsi="Angsana New" w:cs="Angsana New" w:hint="cs"/>
          <w:sz w:val="32"/>
          <w:szCs w:val="32"/>
          <w:cs/>
        </w:rPr>
        <w:t xml:space="preserve"> </w:t>
      </w:r>
      <w:r>
        <w:rPr>
          <w:rFonts w:ascii="Angsana New" w:eastAsia="Times New Roman" w:hAnsi="Angsana New" w:cs="Angsana New"/>
          <w:sz w:val="32"/>
          <w:szCs w:val="32"/>
          <w:cs/>
        </w:rPr>
        <w:tab/>
      </w:r>
      <w:r w:rsidR="00043AA7" w:rsidRPr="00B96A1D">
        <w:rPr>
          <w:rFonts w:ascii="Angsana New" w:eastAsia="Times New Roman" w:hAnsi="Angsana New" w:cs="Angsana New" w:hint="cs"/>
          <w:sz w:val="32"/>
          <w:szCs w:val="32"/>
          <w:cs/>
        </w:rPr>
        <w:t xml:space="preserve">การลงทุนใน </w:t>
      </w:r>
      <w:r w:rsidR="00412F7A" w:rsidRPr="00B96A1D">
        <w:rPr>
          <w:rFonts w:ascii="Angsana New" w:eastAsia="Times New Roman" w:hAnsi="Angsana New" w:cs="Angsana New"/>
          <w:sz w:val="32"/>
          <w:szCs w:val="32"/>
        </w:rPr>
        <w:t xml:space="preserve">DW </w:t>
      </w:r>
      <w:r w:rsidR="00412F7A" w:rsidRPr="00B96A1D">
        <w:rPr>
          <w:rFonts w:ascii="Angsana New" w:eastAsia="Times New Roman" w:hAnsi="Angsana New" w:cs="Angsana New" w:hint="cs"/>
          <w:sz w:val="32"/>
          <w:szCs w:val="32"/>
          <w:cs/>
        </w:rPr>
        <w:t>เป็นการลงทุนที่ผู้ลงทุนใช้เงินลงทุนจำนวนน้อยกว่าการลงทุนในหลักทรัพย์อ้างอิงโดยตรง</w:t>
      </w:r>
      <w:r w:rsidR="00771702" w:rsidRPr="00B96A1D">
        <w:rPr>
          <w:rFonts w:ascii="Angsana New" w:eastAsia="Times New Roman" w:hAnsi="Angsana New" w:cs="Angsana New" w:hint="cs"/>
          <w:sz w:val="32"/>
          <w:szCs w:val="32"/>
          <w:cs/>
        </w:rPr>
        <w:t xml:space="preserve"> (</w:t>
      </w:r>
      <w:r w:rsidR="00771702" w:rsidRPr="00B96A1D">
        <w:rPr>
          <w:rFonts w:ascii="Angsana New" w:eastAsia="Times New Roman" w:hAnsi="Angsana New" w:cs="Angsana New"/>
          <w:sz w:val="32"/>
          <w:szCs w:val="32"/>
        </w:rPr>
        <w:t>Leverage)</w:t>
      </w:r>
      <w:r w:rsidR="00771702" w:rsidRPr="00B96A1D">
        <w:rPr>
          <w:rFonts w:ascii="Angsana New" w:eastAsia="Times New Roman" w:hAnsi="Angsana New" w:cs="Angsana New" w:hint="cs"/>
          <w:sz w:val="32"/>
          <w:szCs w:val="32"/>
          <w:cs/>
        </w:rPr>
        <w:t xml:space="preserve"> </w:t>
      </w:r>
      <w:r w:rsidR="00412F7A" w:rsidRPr="00B96A1D">
        <w:rPr>
          <w:rFonts w:ascii="Angsana New" w:eastAsia="Times New Roman" w:hAnsi="Angsana New" w:cs="Angsana New" w:hint="cs"/>
          <w:sz w:val="32"/>
          <w:szCs w:val="32"/>
          <w:cs/>
        </w:rPr>
        <w:t>เมื่อคำนวณเป็นผลตอบแทนจากเงินลงทุน</w:t>
      </w:r>
      <w:r w:rsidR="00055872" w:rsidRPr="00B96A1D">
        <w:rPr>
          <w:rFonts w:ascii="Angsana New" w:eastAsia="Times New Roman" w:hAnsi="Angsana New" w:cs="Angsana New" w:hint="cs"/>
          <w:sz w:val="32"/>
          <w:szCs w:val="32"/>
          <w:cs/>
        </w:rPr>
        <w:t xml:space="preserve"> </w:t>
      </w:r>
      <w:r w:rsidR="00412F7A" w:rsidRPr="00B96A1D">
        <w:rPr>
          <w:rFonts w:ascii="Angsana New" w:eastAsia="Times New Roman" w:hAnsi="Angsana New" w:cs="Angsana New" w:hint="cs"/>
          <w:sz w:val="32"/>
          <w:szCs w:val="32"/>
          <w:cs/>
        </w:rPr>
        <w:t xml:space="preserve">ทำให้มีโอกาสจะได้รับผลตอบแทนหรือขาดทุนในอัตราที่สูงกว่าการลงทุนในหลักทรัพย์อ้างอิงโดยตรง </w:t>
      </w:r>
      <w:r w:rsidR="00055872" w:rsidRPr="00B96A1D">
        <w:rPr>
          <w:rFonts w:ascii="Angsana New" w:eastAsia="Times New Roman" w:hAnsi="Angsana New" w:cs="Angsana New" w:hint="cs"/>
          <w:sz w:val="32"/>
          <w:szCs w:val="32"/>
          <w:cs/>
        </w:rPr>
        <w:t xml:space="preserve">หาก </w:t>
      </w:r>
      <w:r w:rsidR="00055872" w:rsidRPr="00B96A1D">
        <w:rPr>
          <w:rFonts w:ascii="Angsana New" w:eastAsia="Times New Roman" w:hAnsi="Angsana New" w:cs="Angsana New"/>
          <w:sz w:val="32"/>
          <w:szCs w:val="32"/>
        </w:rPr>
        <w:t xml:space="preserve">DW </w:t>
      </w:r>
      <w:r w:rsidR="00055872" w:rsidRPr="00B96A1D">
        <w:rPr>
          <w:rFonts w:ascii="Angsana New" w:eastAsia="Times New Roman" w:hAnsi="Angsana New" w:cs="Angsana New" w:hint="cs"/>
          <w:sz w:val="32"/>
          <w:szCs w:val="32"/>
          <w:cs/>
        </w:rPr>
        <w:t xml:space="preserve">มีสถานะเป็น </w:t>
      </w:r>
      <w:r w:rsidR="00055872" w:rsidRPr="00B96A1D">
        <w:rPr>
          <w:rFonts w:ascii="Angsana New" w:eastAsia="Times New Roman" w:hAnsi="Angsana New" w:cs="Angsana New"/>
          <w:sz w:val="32"/>
          <w:szCs w:val="32"/>
        </w:rPr>
        <w:t xml:space="preserve">Out of The Money (OTM) </w:t>
      </w:r>
      <w:r>
        <w:rPr>
          <w:rFonts w:ascii="Angsana New" w:eastAsia="Times New Roman" w:hAnsi="Angsana New" w:cs="Angsana New"/>
          <w:sz w:val="32"/>
          <w:szCs w:val="32"/>
          <w:cs/>
        </w:rPr>
        <w:br/>
      </w:r>
      <w:r w:rsidR="00412F7A" w:rsidRPr="00B96A1D">
        <w:rPr>
          <w:rFonts w:ascii="Angsana New" w:eastAsia="Times New Roman" w:hAnsi="Angsana New" w:cs="Angsana New" w:hint="cs"/>
          <w:sz w:val="32"/>
          <w:szCs w:val="32"/>
          <w:cs/>
        </w:rPr>
        <w:t>ผู้ลงทุนมีโอกาสสูญเสียเงินลงทุนทั้ง</w:t>
      </w:r>
      <w:r w:rsidR="00055872" w:rsidRPr="00B96A1D">
        <w:rPr>
          <w:rFonts w:ascii="Angsana New" w:eastAsia="Times New Roman" w:hAnsi="Angsana New" w:cs="Angsana New" w:hint="cs"/>
          <w:sz w:val="32"/>
          <w:szCs w:val="32"/>
          <w:cs/>
        </w:rPr>
        <w:t>จำนวน</w:t>
      </w:r>
      <w:r w:rsidR="00055872" w:rsidRPr="00B96A1D">
        <w:rPr>
          <w:rFonts w:ascii="Angsana New" w:eastAsia="Times New Roman" w:hAnsi="Angsana New" w:cs="Angsana New"/>
          <w:sz w:val="32"/>
          <w:szCs w:val="32"/>
          <w:cs/>
        </w:rPr>
        <w:br/>
      </w:r>
      <w:r w:rsidR="00412F7A" w:rsidRPr="00B96A1D">
        <w:rPr>
          <w:rFonts w:ascii="Angsana New" w:eastAsia="Times New Roman" w:hAnsi="Angsana New" w:cs="Angsana New" w:hint="cs"/>
          <w:sz w:val="32"/>
          <w:szCs w:val="32"/>
          <w:cs/>
        </w:rPr>
        <w:t xml:space="preserve"> </w:t>
      </w:r>
      <w:r w:rsidR="00412F7A" w:rsidRPr="00B96A1D">
        <w:rPr>
          <w:rFonts w:ascii="Angsana New" w:eastAsia="Times New Roman" w:hAnsi="Angsana New" w:cs="Angsana New"/>
          <w:sz w:val="32"/>
          <w:szCs w:val="32"/>
          <w:cs/>
        </w:rPr>
        <w:tab/>
      </w:r>
      <w:r w:rsidR="000969E5" w:rsidRPr="00B96A1D">
        <w:rPr>
          <w:rFonts w:ascii="Angsana New" w:eastAsia="Times New Roman" w:hAnsi="Angsana New" w:cs="Angsana New"/>
          <w:sz w:val="32"/>
          <w:szCs w:val="32"/>
        </w:rPr>
        <w:t>Effective g</w:t>
      </w:r>
      <w:r w:rsidR="00412F7A" w:rsidRPr="00B96A1D">
        <w:rPr>
          <w:rFonts w:ascii="Angsana New" w:eastAsia="Times New Roman" w:hAnsi="Angsana New" w:cs="Angsana New"/>
          <w:sz w:val="32"/>
          <w:szCs w:val="32"/>
        </w:rPr>
        <w:t xml:space="preserve">earing </w:t>
      </w:r>
      <w:r w:rsidR="00412F7A" w:rsidRPr="00B96A1D">
        <w:rPr>
          <w:rFonts w:ascii="Angsana New" w:eastAsia="Times New Roman" w:hAnsi="Angsana New" w:cs="Angsana New"/>
          <w:sz w:val="32"/>
          <w:szCs w:val="32"/>
          <w:cs/>
        </w:rPr>
        <w:t>เป็น</w:t>
      </w:r>
      <w:r w:rsidR="00412F7A" w:rsidRPr="00B96A1D">
        <w:rPr>
          <w:rFonts w:ascii="Angsana New" w:eastAsia="Times New Roman" w:hAnsi="Angsana New" w:cs="Angsana New" w:hint="cs"/>
          <w:sz w:val="32"/>
          <w:szCs w:val="32"/>
          <w:cs/>
        </w:rPr>
        <w:t>ค่าที่แสดง</w:t>
      </w:r>
      <w:r w:rsidR="00412F7A" w:rsidRPr="00B96A1D">
        <w:rPr>
          <w:rFonts w:ascii="Angsana New" w:eastAsia="Times New Roman" w:hAnsi="Angsana New" w:cs="Angsana New"/>
          <w:sz w:val="32"/>
          <w:szCs w:val="32"/>
          <w:cs/>
        </w:rPr>
        <w:t>อัตราการเปลี่ยนแปลงราคาของ</w:t>
      </w:r>
      <w:r w:rsidR="00412F7A" w:rsidRPr="00B96A1D">
        <w:rPr>
          <w:rFonts w:ascii="Angsana New" w:eastAsia="Times New Roman" w:hAnsi="Angsana New" w:cs="Angsana New" w:hint="cs"/>
          <w:sz w:val="32"/>
          <w:szCs w:val="32"/>
          <w:cs/>
        </w:rPr>
        <w:t xml:space="preserve"> </w:t>
      </w:r>
      <w:r w:rsidR="00412F7A" w:rsidRPr="00B96A1D">
        <w:rPr>
          <w:rFonts w:ascii="Angsana New" w:eastAsia="Times New Roman" w:hAnsi="Angsana New" w:cs="Angsana New"/>
          <w:sz w:val="32"/>
          <w:szCs w:val="32"/>
        </w:rPr>
        <w:t>DW</w:t>
      </w:r>
      <w:r w:rsidR="00412F7A" w:rsidRPr="00B96A1D">
        <w:rPr>
          <w:rFonts w:ascii="Angsana New" w:eastAsia="Times New Roman" w:hAnsi="Angsana New" w:cs="Angsana New"/>
          <w:sz w:val="32"/>
          <w:szCs w:val="32"/>
          <w:cs/>
        </w:rPr>
        <w:t xml:space="preserve"> เทียบกับอัตราการเปลี่ยนแปลงราคาของหลักทรัพย์อ้างอิง</w:t>
      </w:r>
      <w:r w:rsidR="00412F7A" w:rsidRPr="00B96A1D">
        <w:rPr>
          <w:rFonts w:ascii="Angsana New" w:eastAsia="Times New Roman" w:hAnsi="Angsana New" w:cs="Angsana New" w:hint="cs"/>
          <w:sz w:val="32"/>
          <w:szCs w:val="32"/>
          <w:cs/>
        </w:rPr>
        <w:t xml:space="preserve"> </w:t>
      </w:r>
      <w:r w:rsidR="00641824" w:rsidRPr="00B96A1D">
        <w:rPr>
          <w:rFonts w:ascii="Angsana New" w:eastAsia="Times New Roman" w:hAnsi="Angsana New" w:cs="Angsana New" w:hint="cs"/>
          <w:sz w:val="32"/>
          <w:szCs w:val="32"/>
          <w:cs/>
        </w:rPr>
        <w:t>โดย</w:t>
      </w:r>
      <w:r w:rsidR="00055872" w:rsidRPr="00B96A1D">
        <w:rPr>
          <w:rFonts w:ascii="Angsana New" w:eastAsia="Times New Roman" w:hAnsi="Angsana New" w:cs="Angsana New"/>
          <w:sz w:val="32"/>
          <w:szCs w:val="32"/>
        </w:rPr>
        <w:t xml:space="preserve"> Effective</w:t>
      </w:r>
      <w:r w:rsidR="00641824" w:rsidRPr="00B96A1D">
        <w:rPr>
          <w:rFonts w:ascii="Angsana New" w:eastAsia="Times New Roman" w:hAnsi="Angsana New" w:cs="Angsana New"/>
          <w:sz w:val="32"/>
          <w:szCs w:val="32"/>
        </w:rPr>
        <w:t xml:space="preserve"> Gearing </w:t>
      </w:r>
      <w:r w:rsidR="00641824" w:rsidRPr="00B96A1D">
        <w:rPr>
          <w:rFonts w:ascii="Angsana New" w:eastAsia="Times New Roman" w:hAnsi="Angsana New" w:cs="Angsana New" w:hint="cs"/>
          <w:sz w:val="32"/>
          <w:szCs w:val="32"/>
          <w:cs/>
        </w:rPr>
        <w:t>จะ</w:t>
      </w:r>
      <w:r w:rsidR="00412F7A" w:rsidRPr="00B96A1D">
        <w:rPr>
          <w:rFonts w:ascii="Angsana New" w:eastAsia="Times New Roman" w:hAnsi="Angsana New" w:cs="Angsana New"/>
          <w:sz w:val="32"/>
          <w:szCs w:val="32"/>
          <w:cs/>
        </w:rPr>
        <w:t>แสดง</w:t>
      </w:r>
      <w:r w:rsidR="00641824" w:rsidRPr="00B96A1D">
        <w:rPr>
          <w:rFonts w:ascii="Angsana New" w:eastAsia="Times New Roman" w:hAnsi="Angsana New" w:cs="Angsana New" w:hint="cs"/>
          <w:sz w:val="32"/>
          <w:szCs w:val="32"/>
          <w:cs/>
        </w:rPr>
        <w:t>ค่า</w:t>
      </w:r>
      <w:r w:rsidR="00412F7A" w:rsidRPr="00B96A1D">
        <w:rPr>
          <w:rFonts w:ascii="Angsana New" w:eastAsia="Times New Roman" w:hAnsi="Angsana New" w:cs="Angsana New"/>
          <w:sz w:val="32"/>
          <w:szCs w:val="32"/>
          <w:cs/>
        </w:rPr>
        <w:t xml:space="preserve">เป็นจำนวนเท่า เช่น </w:t>
      </w:r>
      <w:r w:rsidR="00412F7A" w:rsidRPr="00B96A1D">
        <w:rPr>
          <w:rFonts w:ascii="Angsana New" w:eastAsia="Times New Roman" w:hAnsi="Angsana New" w:cs="Angsana New" w:hint="cs"/>
          <w:sz w:val="32"/>
          <w:szCs w:val="32"/>
          <w:cs/>
        </w:rPr>
        <w:t xml:space="preserve">ถ้า </w:t>
      </w:r>
      <w:r w:rsidR="00055872" w:rsidRPr="00B96A1D">
        <w:rPr>
          <w:rFonts w:ascii="Angsana New" w:eastAsia="Times New Roman" w:hAnsi="Angsana New" w:cs="Angsana New"/>
          <w:sz w:val="32"/>
          <w:szCs w:val="32"/>
        </w:rPr>
        <w:t xml:space="preserve">Effective </w:t>
      </w:r>
      <w:r w:rsidR="00055872" w:rsidRPr="00B96A1D">
        <w:rPr>
          <w:rFonts w:ascii="Angsana New" w:eastAsia="Times New Roman" w:hAnsi="Angsana New" w:cs="Angsana New" w:hint="cs"/>
          <w:sz w:val="32"/>
          <w:szCs w:val="32"/>
          <w:cs/>
        </w:rPr>
        <w:t xml:space="preserve"> </w:t>
      </w:r>
      <w:r w:rsidR="00412F7A" w:rsidRPr="00B96A1D">
        <w:rPr>
          <w:rFonts w:ascii="Angsana New" w:eastAsia="Times New Roman" w:hAnsi="Angsana New" w:cs="Angsana New"/>
          <w:sz w:val="32"/>
          <w:szCs w:val="32"/>
        </w:rPr>
        <w:t xml:space="preserve">Gearing </w:t>
      </w:r>
      <w:r w:rsidR="00412F7A" w:rsidRPr="00B96A1D">
        <w:rPr>
          <w:rFonts w:ascii="Angsana New" w:eastAsia="Times New Roman" w:hAnsi="Angsana New" w:cs="Angsana New" w:hint="cs"/>
          <w:sz w:val="32"/>
          <w:szCs w:val="32"/>
          <w:cs/>
        </w:rPr>
        <w:t>เท่ากับ 4 เท่า หมายถึง เมื่อราคาของหลักทรัพย์อ้างอิงเปลี่ยนไป 1 % ราคาของ</w:t>
      </w:r>
      <w:r w:rsidR="00412F7A" w:rsidRPr="00B96A1D">
        <w:rPr>
          <w:rFonts w:ascii="Angsana New" w:eastAsia="Times New Roman" w:hAnsi="Angsana New" w:cs="Angsana New"/>
          <w:sz w:val="32"/>
          <w:szCs w:val="32"/>
        </w:rPr>
        <w:t xml:space="preserve"> DW </w:t>
      </w:r>
      <w:r w:rsidR="00412F7A" w:rsidRPr="00B96A1D">
        <w:rPr>
          <w:rFonts w:ascii="Angsana New" w:eastAsia="Times New Roman" w:hAnsi="Angsana New" w:cs="Angsana New" w:hint="cs"/>
          <w:sz w:val="32"/>
          <w:szCs w:val="32"/>
          <w:cs/>
        </w:rPr>
        <w:t xml:space="preserve">จะเปลี่ยนแปลงไปประมาณ 4 </w:t>
      </w:r>
      <w:r w:rsidR="00412F7A" w:rsidRPr="00B96A1D">
        <w:rPr>
          <w:rFonts w:ascii="Angsana New" w:eastAsia="Times New Roman" w:hAnsi="Angsana New" w:cs="Angsana New"/>
          <w:sz w:val="32"/>
          <w:szCs w:val="32"/>
          <w:cs/>
        </w:rPr>
        <w:t xml:space="preserve">% </w:t>
      </w:r>
      <w:r w:rsidR="00D26C79">
        <w:rPr>
          <w:rFonts w:ascii="Angsana New" w:eastAsia="Times New Roman" w:hAnsi="Angsana New" w:cs="Angsana New"/>
          <w:sz w:val="32"/>
          <w:szCs w:val="32"/>
          <w:cs/>
        </w:rPr>
        <w:br/>
      </w:r>
      <w:r w:rsidR="00412F7A" w:rsidRPr="00B96A1D">
        <w:rPr>
          <w:rFonts w:ascii="Angsana New" w:eastAsia="Times New Roman" w:hAnsi="Angsana New" w:cs="Angsana New" w:hint="cs"/>
          <w:sz w:val="32"/>
          <w:szCs w:val="32"/>
          <w:cs/>
        </w:rPr>
        <w:t>ทำให้</w:t>
      </w:r>
      <w:r w:rsidR="00412F7A" w:rsidRPr="00B96A1D">
        <w:rPr>
          <w:rFonts w:ascii="Angsana New" w:eastAsia="Times New Roman" w:hAnsi="Angsana New" w:cs="Angsana New"/>
          <w:sz w:val="32"/>
          <w:szCs w:val="32"/>
          <w:cs/>
        </w:rPr>
        <w:t>ผู้ลงทุนมีโอกาสได้ผลตอบแทน</w:t>
      </w:r>
      <w:r w:rsidR="00412F7A" w:rsidRPr="00B96A1D">
        <w:rPr>
          <w:rFonts w:ascii="Angsana New" w:eastAsia="Times New Roman" w:hAnsi="Angsana New" w:cs="Angsana New" w:hint="cs"/>
          <w:sz w:val="32"/>
          <w:szCs w:val="32"/>
          <w:cs/>
        </w:rPr>
        <w:t>หรือขาดทุน</w:t>
      </w:r>
      <w:r w:rsidR="00412F7A" w:rsidRPr="00B96A1D">
        <w:rPr>
          <w:rFonts w:ascii="Angsana New" w:eastAsia="Times New Roman" w:hAnsi="Angsana New" w:cs="Angsana New"/>
          <w:sz w:val="32"/>
          <w:szCs w:val="32"/>
          <w:cs/>
        </w:rPr>
        <w:t>ในอัตราที่สูงกว่าการลงทุนในหลักทรัพย์อ้างอิง</w:t>
      </w:r>
      <w:r w:rsidR="00412F7A" w:rsidRPr="00B96A1D">
        <w:rPr>
          <w:rFonts w:ascii="Angsana New" w:eastAsia="Times New Roman" w:hAnsi="Angsana New" w:cs="Angsana New" w:hint="cs"/>
          <w:sz w:val="32"/>
          <w:szCs w:val="32"/>
          <w:cs/>
        </w:rPr>
        <w:t>โดยตร</w:t>
      </w:r>
      <w:r w:rsidR="00055872" w:rsidRPr="00B96A1D">
        <w:rPr>
          <w:rFonts w:ascii="Angsana New" w:eastAsia="Times New Roman" w:hAnsi="Angsana New" w:cs="Angsana New" w:hint="cs"/>
          <w:sz w:val="32"/>
          <w:szCs w:val="32"/>
          <w:cs/>
        </w:rPr>
        <w:t xml:space="preserve">ง </w:t>
      </w:r>
    </w:p>
    <w:p w14:paraId="695108D0" w14:textId="77777777" w:rsidR="00D505A9" w:rsidRPr="00B96A1D" w:rsidRDefault="00317F98" w:rsidP="0045459D">
      <w:pPr>
        <w:spacing w:before="120" w:after="120"/>
        <w:rPr>
          <w:rFonts w:ascii="Angsana New" w:eastAsia="Times New Roman" w:hAnsi="Angsana New" w:cs="Angsana New"/>
          <w:sz w:val="32"/>
          <w:szCs w:val="32"/>
        </w:rPr>
      </w:pPr>
      <w:r w:rsidRPr="00B96A1D">
        <w:rPr>
          <w:rFonts w:ascii="Angsana New" w:eastAsia="Times New Roman" w:hAnsi="Angsana New" w:cs="Angsana New" w:hint="cs"/>
          <w:b/>
          <w:bCs/>
          <w:sz w:val="32"/>
          <w:szCs w:val="32"/>
          <w:cs/>
        </w:rPr>
        <w:t>ความเสี่ยงด้านเครดิตของ</w:t>
      </w:r>
      <w:r w:rsidR="00D505A9" w:rsidRPr="00B96A1D">
        <w:rPr>
          <w:rFonts w:ascii="Angsana New" w:eastAsia="Times New Roman" w:hAnsi="Angsana New" w:cs="Angsana New" w:hint="cs"/>
          <w:b/>
          <w:bCs/>
          <w:sz w:val="32"/>
          <w:szCs w:val="32"/>
          <w:cs/>
        </w:rPr>
        <w:t>ผู้ออก</w:t>
      </w:r>
      <w:r w:rsidR="00AE552F">
        <w:rPr>
          <w:rFonts w:ascii="Angsana New" w:eastAsia="Times New Roman" w:hAnsi="Angsana New" w:cs="Angsana New" w:hint="cs"/>
          <w:b/>
          <w:bCs/>
          <w:sz w:val="32"/>
          <w:szCs w:val="32"/>
          <w:cs/>
        </w:rPr>
        <w:t>ใบสำคัญแสดงสิทธิอนุพันธ์</w:t>
      </w:r>
    </w:p>
    <w:p w14:paraId="64CBF052" w14:textId="77777777" w:rsidR="00D505A9" w:rsidRPr="00B96A1D" w:rsidRDefault="002E3FD1" w:rsidP="003061C4">
      <w:pPr>
        <w:autoSpaceDE w:val="0"/>
        <w:autoSpaceDN w:val="0"/>
        <w:adjustRightInd w:val="0"/>
        <w:spacing w:after="0" w:line="240" w:lineRule="auto"/>
        <w:ind w:right="-279" w:firstLine="720"/>
        <w:rPr>
          <w:rFonts w:ascii="Angsana New" w:eastAsia="Times New Roman" w:hAnsi="Angsana New" w:cs="Angsana New"/>
          <w:sz w:val="32"/>
          <w:szCs w:val="32"/>
        </w:rPr>
      </w:pPr>
      <w:r w:rsidRPr="00B96A1D">
        <w:rPr>
          <w:rFonts w:ascii="Angsana New" w:eastAsia="Times New Roman" w:hAnsi="Angsana New" w:cs="Angsana New" w:hint="cs"/>
          <w:sz w:val="32"/>
          <w:szCs w:val="32"/>
          <w:cs/>
        </w:rPr>
        <w:t>ในกรณีที่</w:t>
      </w:r>
      <w:r w:rsidR="00D505A9" w:rsidRPr="00B96A1D">
        <w:rPr>
          <w:rFonts w:ascii="Angsana New" w:eastAsia="Times New Roman" w:hAnsi="Angsana New" w:cs="Angsana New" w:hint="cs"/>
          <w:sz w:val="32"/>
          <w:szCs w:val="32"/>
          <w:cs/>
        </w:rPr>
        <w:t xml:space="preserve">ผู้ออก </w:t>
      </w:r>
      <w:r w:rsidR="00D505A9" w:rsidRPr="00B96A1D">
        <w:rPr>
          <w:rFonts w:ascii="Angsana New" w:eastAsia="Times New Roman" w:hAnsi="Angsana New" w:cs="Angsana New"/>
          <w:sz w:val="32"/>
          <w:szCs w:val="32"/>
        </w:rPr>
        <w:t xml:space="preserve">DW </w:t>
      </w:r>
      <w:r w:rsidR="00D505A9" w:rsidRPr="00B96A1D">
        <w:rPr>
          <w:rFonts w:ascii="Angsana New" w:eastAsia="Times New Roman" w:hAnsi="Angsana New" w:cs="Angsana New" w:hint="cs"/>
          <w:sz w:val="32"/>
          <w:szCs w:val="32"/>
          <w:cs/>
        </w:rPr>
        <w:t>ไม่สามารถ</w:t>
      </w:r>
      <w:r w:rsidR="00317F98" w:rsidRPr="00B96A1D">
        <w:rPr>
          <w:rFonts w:ascii="Angsana New" w:eastAsia="Times New Roman" w:hAnsi="Angsana New" w:cs="Angsana New" w:hint="cs"/>
          <w:sz w:val="32"/>
          <w:szCs w:val="32"/>
          <w:cs/>
        </w:rPr>
        <w:t>ชำระเงิน</w:t>
      </w:r>
      <w:r w:rsidR="00055872" w:rsidRPr="00B96A1D">
        <w:rPr>
          <w:rFonts w:ascii="Angsana New" w:eastAsia="Times New Roman" w:hAnsi="Angsana New" w:cs="Angsana New" w:hint="cs"/>
          <w:sz w:val="32"/>
          <w:szCs w:val="32"/>
          <w:cs/>
        </w:rPr>
        <w:t>สด</w:t>
      </w:r>
      <w:r w:rsidR="00317F98" w:rsidRPr="00B96A1D">
        <w:rPr>
          <w:rFonts w:ascii="Angsana New" w:eastAsia="Times New Roman" w:hAnsi="Angsana New" w:cs="Angsana New" w:hint="cs"/>
          <w:sz w:val="32"/>
          <w:szCs w:val="32"/>
          <w:cs/>
        </w:rPr>
        <w:t>ส่วนต่าง</w:t>
      </w:r>
      <w:r w:rsidR="00055872" w:rsidRPr="00B96A1D">
        <w:rPr>
          <w:rFonts w:ascii="Angsana New" w:eastAsia="Times New Roman" w:hAnsi="Angsana New" w:cs="Angsana New" w:hint="cs"/>
          <w:sz w:val="32"/>
          <w:szCs w:val="32"/>
          <w:cs/>
        </w:rPr>
        <w:t xml:space="preserve">จากการใช้สิทธิ </w:t>
      </w:r>
      <w:r w:rsidR="00D505A9" w:rsidRPr="00B96A1D">
        <w:rPr>
          <w:rFonts w:ascii="Angsana New" w:eastAsia="Times New Roman" w:hAnsi="Angsana New" w:cs="Angsana New" w:hint="cs"/>
          <w:sz w:val="32"/>
          <w:szCs w:val="32"/>
          <w:cs/>
        </w:rPr>
        <w:t>หรือไม่ปฏิบัติตามสัญญาหรือเงื่อนไขที่กำหนดในข้อกำหนดสิทธิ</w:t>
      </w:r>
      <w:r w:rsidR="00D505A9" w:rsidRPr="00B96A1D">
        <w:rPr>
          <w:rFonts w:ascii="Angsana New" w:eastAsia="Times New Roman" w:hAnsi="Angsana New" w:cs="Angsana New"/>
          <w:sz w:val="32"/>
          <w:szCs w:val="32"/>
          <w:cs/>
        </w:rPr>
        <w:t xml:space="preserve"> </w:t>
      </w:r>
      <w:r w:rsidR="00055872" w:rsidRPr="00B96A1D">
        <w:rPr>
          <w:rFonts w:ascii="Angsana New" w:eastAsia="Times New Roman" w:hAnsi="Angsana New" w:cs="Angsana New" w:hint="cs"/>
          <w:sz w:val="32"/>
          <w:szCs w:val="32"/>
          <w:cs/>
        </w:rPr>
        <w:t xml:space="preserve">การลงทุนใน </w:t>
      </w:r>
      <w:r w:rsidR="00055872" w:rsidRPr="00B96A1D">
        <w:rPr>
          <w:rFonts w:ascii="Angsana New" w:eastAsia="Times New Roman" w:hAnsi="Angsana New" w:cs="Angsana New"/>
          <w:sz w:val="32"/>
          <w:szCs w:val="32"/>
        </w:rPr>
        <w:t xml:space="preserve">DW </w:t>
      </w:r>
      <w:r w:rsidR="00055872" w:rsidRPr="00B96A1D">
        <w:rPr>
          <w:rFonts w:ascii="Angsana New" w:eastAsia="Times New Roman" w:hAnsi="Angsana New" w:cs="Angsana New" w:hint="cs"/>
          <w:sz w:val="32"/>
          <w:szCs w:val="32"/>
          <w:cs/>
        </w:rPr>
        <w:t>มีความเสี่ยงที่จะไม่ได้รับการชำระเงินตามสัญญาหรือเงื่อนไขในข้อกำหนดสิทธิ</w:t>
      </w:r>
      <w:r w:rsidR="00AE552F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="00055872" w:rsidRPr="00B96A1D">
        <w:rPr>
          <w:rFonts w:ascii="Angsana New" w:eastAsia="Times New Roman" w:hAnsi="Angsana New" w:cs="Angsana New" w:hint="cs"/>
          <w:sz w:val="32"/>
          <w:szCs w:val="32"/>
          <w:cs/>
        </w:rPr>
        <w:t xml:space="preserve"> </w:t>
      </w:r>
      <w:r w:rsidRPr="00B96A1D">
        <w:rPr>
          <w:rFonts w:ascii="Angsana New" w:eastAsia="Times New Roman" w:hAnsi="Angsana New" w:cs="Angsana New" w:hint="cs"/>
          <w:sz w:val="32"/>
          <w:szCs w:val="32"/>
          <w:cs/>
        </w:rPr>
        <w:t>ดังนั้น</w:t>
      </w:r>
      <w:r w:rsidR="00055872" w:rsidRPr="00B96A1D">
        <w:rPr>
          <w:rFonts w:ascii="Angsana New" w:eastAsia="Times New Roman" w:hAnsi="Angsana New" w:cs="Angsana New" w:hint="cs"/>
          <w:sz w:val="32"/>
          <w:szCs w:val="32"/>
          <w:cs/>
        </w:rPr>
        <w:t xml:space="preserve"> </w:t>
      </w:r>
      <w:r w:rsidRPr="00B96A1D">
        <w:rPr>
          <w:rFonts w:ascii="Angsana New" w:eastAsia="Times New Roman" w:hAnsi="Angsana New" w:cs="Angsana New" w:hint="cs"/>
          <w:sz w:val="32"/>
          <w:szCs w:val="32"/>
          <w:cs/>
        </w:rPr>
        <w:t>ผู้ลงทุนควรต้องพิจารณาเครดิตของ</w:t>
      </w:r>
      <w:r w:rsidR="00D505A9" w:rsidRPr="00B96A1D">
        <w:rPr>
          <w:rFonts w:ascii="Angsana New" w:eastAsia="Times New Roman" w:hAnsi="Angsana New" w:cs="Angsana New" w:hint="cs"/>
          <w:sz w:val="32"/>
          <w:szCs w:val="32"/>
          <w:cs/>
        </w:rPr>
        <w:t>ผู้ออ</w:t>
      </w:r>
      <w:r w:rsidRPr="00B96A1D">
        <w:rPr>
          <w:rFonts w:ascii="Angsana New" w:eastAsia="Times New Roman" w:hAnsi="Angsana New" w:cs="Angsana New" w:hint="cs"/>
          <w:sz w:val="32"/>
          <w:szCs w:val="32"/>
          <w:cs/>
        </w:rPr>
        <w:t>ก</w:t>
      </w:r>
      <w:r w:rsidRPr="00B96A1D">
        <w:rPr>
          <w:rFonts w:ascii="Angsana New" w:eastAsia="Times New Roman" w:hAnsi="Angsana New" w:cs="Angsana New"/>
          <w:sz w:val="32"/>
          <w:szCs w:val="32"/>
        </w:rPr>
        <w:t xml:space="preserve"> DW</w:t>
      </w:r>
      <w:r w:rsidRPr="00B96A1D">
        <w:rPr>
          <w:rFonts w:ascii="Angsana New" w:eastAsia="Times New Roman" w:hAnsi="Angsana New" w:cs="Angsana New" w:hint="cs"/>
          <w:sz w:val="32"/>
          <w:szCs w:val="32"/>
          <w:cs/>
        </w:rPr>
        <w:t xml:space="preserve"> </w:t>
      </w:r>
      <w:r w:rsidR="00055872" w:rsidRPr="00B96A1D">
        <w:rPr>
          <w:rFonts w:ascii="Angsana New" w:eastAsia="Times New Roman" w:hAnsi="Angsana New" w:cs="Angsana New" w:hint="cs"/>
          <w:sz w:val="32"/>
          <w:szCs w:val="32"/>
          <w:cs/>
        </w:rPr>
        <w:t>ประกอบการลงทุน</w:t>
      </w:r>
      <w:r w:rsidRPr="00B96A1D">
        <w:rPr>
          <w:rFonts w:ascii="Angsana New" w:eastAsia="Times New Roman" w:hAnsi="Angsana New" w:cs="Angsana New" w:hint="cs"/>
          <w:sz w:val="32"/>
          <w:szCs w:val="32"/>
          <w:cs/>
        </w:rPr>
        <w:t xml:space="preserve">ด้วย </w:t>
      </w:r>
      <w:r w:rsidR="00AE552F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="00C001C0">
        <w:rPr>
          <w:rFonts w:ascii="Angsana New" w:eastAsia="Times New Roman" w:hAnsi="Angsana New" w:cs="Angsana New"/>
          <w:sz w:val="32"/>
          <w:szCs w:val="32"/>
          <w:cs/>
        </w:rPr>
        <w:br/>
      </w:r>
      <w:r w:rsidRPr="00B96A1D">
        <w:rPr>
          <w:rFonts w:ascii="Angsana New" w:eastAsia="Times New Roman" w:hAnsi="Angsana New" w:cs="Angsana New" w:hint="cs"/>
          <w:sz w:val="32"/>
          <w:szCs w:val="32"/>
          <w:cs/>
        </w:rPr>
        <w:t>ทั้งนี้ ผู้ออก</w:t>
      </w:r>
      <w:r w:rsidR="00D505A9" w:rsidRPr="00B96A1D">
        <w:rPr>
          <w:rFonts w:ascii="Angsana New" w:eastAsia="Times New Roman" w:hAnsi="Angsana New" w:cs="Angsana New" w:hint="cs"/>
          <w:sz w:val="32"/>
          <w:szCs w:val="32"/>
          <w:cs/>
        </w:rPr>
        <w:t>หลักทรัพย์อ้างอิง ไม่มีส่วนในการรับผิดชอบใด</w:t>
      </w:r>
      <w:r w:rsidR="00D505A9" w:rsidRPr="00B96A1D">
        <w:rPr>
          <w:rFonts w:ascii="Angsana New" w:eastAsia="Times New Roman" w:hAnsi="Angsana New" w:cs="Angsana New"/>
          <w:sz w:val="32"/>
          <w:szCs w:val="32"/>
          <w:cs/>
        </w:rPr>
        <w:t xml:space="preserve"> </w:t>
      </w:r>
      <w:r w:rsidR="00D505A9" w:rsidRPr="00B96A1D">
        <w:rPr>
          <w:rFonts w:ascii="Angsana New" w:eastAsia="Times New Roman" w:hAnsi="Angsana New" w:cs="Angsana New" w:hint="cs"/>
          <w:sz w:val="32"/>
          <w:szCs w:val="32"/>
          <w:cs/>
        </w:rPr>
        <w:t>ๆ</w:t>
      </w:r>
      <w:r w:rsidRPr="00B96A1D">
        <w:rPr>
          <w:rFonts w:ascii="Angsana New" w:eastAsia="Times New Roman" w:hAnsi="Angsana New" w:cs="Angsana New" w:hint="cs"/>
          <w:sz w:val="32"/>
          <w:szCs w:val="32"/>
          <w:cs/>
        </w:rPr>
        <w:t xml:space="preserve"> ด้วย</w:t>
      </w:r>
    </w:p>
    <w:p w14:paraId="7ECF750B" w14:textId="77777777" w:rsidR="00D2146E" w:rsidRPr="00B96A1D" w:rsidRDefault="00D2146E" w:rsidP="0045459D">
      <w:pPr>
        <w:autoSpaceDE w:val="0"/>
        <w:autoSpaceDN w:val="0"/>
        <w:adjustRightInd w:val="0"/>
        <w:spacing w:before="120" w:after="120"/>
        <w:rPr>
          <w:rFonts w:ascii="Angsana New" w:eastAsia="Times New Roman" w:hAnsi="Angsana New" w:cs="Angsana New"/>
          <w:b/>
          <w:bCs/>
          <w:sz w:val="32"/>
          <w:szCs w:val="32"/>
          <w:cs/>
        </w:rPr>
      </w:pPr>
      <w:r w:rsidRPr="00B96A1D">
        <w:rPr>
          <w:rFonts w:ascii="Angsana New" w:eastAsia="Times New Roman" w:hAnsi="Angsana New" w:cs="Angsana New"/>
          <w:b/>
          <w:bCs/>
          <w:sz w:val="32"/>
          <w:szCs w:val="32"/>
          <w:cs/>
        </w:rPr>
        <w:t>ความเสี่ยงด้านสภาพคล่อง</w:t>
      </w:r>
    </w:p>
    <w:p w14:paraId="77CA1F7A" w14:textId="77777777" w:rsidR="00D2146E" w:rsidRPr="00B96A1D" w:rsidRDefault="00D2146E" w:rsidP="00D2146E">
      <w:pPr>
        <w:autoSpaceDE w:val="0"/>
        <w:autoSpaceDN w:val="0"/>
        <w:adjustRightInd w:val="0"/>
        <w:spacing w:after="0" w:line="240" w:lineRule="auto"/>
        <w:ind w:firstLine="720"/>
        <w:rPr>
          <w:rFonts w:ascii="Angsana New" w:eastAsia="Times New Roman" w:hAnsi="Angsana New" w:cs="Angsana New"/>
          <w:sz w:val="32"/>
          <w:szCs w:val="32"/>
          <w:cs/>
        </w:rPr>
      </w:pPr>
      <w:r w:rsidRPr="00B96A1D">
        <w:rPr>
          <w:rFonts w:ascii="Angsana New" w:eastAsia="Times New Roman" w:hAnsi="Angsana New" w:cs="Angsana New"/>
          <w:sz w:val="32"/>
          <w:szCs w:val="32"/>
          <w:cs/>
        </w:rPr>
        <w:t xml:space="preserve">ผู้ลงทุนควรพิจารณาสภาพคล่องของ </w:t>
      </w:r>
      <w:r w:rsidRPr="00B96A1D">
        <w:rPr>
          <w:rFonts w:ascii="Angsana New" w:eastAsia="Times New Roman" w:hAnsi="Angsana New" w:cs="Angsana New"/>
          <w:sz w:val="32"/>
          <w:szCs w:val="32"/>
        </w:rPr>
        <w:t xml:space="preserve">DW </w:t>
      </w:r>
      <w:r w:rsidRPr="00B96A1D">
        <w:rPr>
          <w:rFonts w:ascii="Angsana New" w:eastAsia="Times New Roman" w:hAnsi="Angsana New" w:cs="Angsana New"/>
          <w:sz w:val="32"/>
          <w:szCs w:val="32"/>
          <w:cs/>
        </w:rPr>
        <w:t>แต่ละรุ่น ก่อนซื้อขาย</w:t>
      </w:r>
      <w:r w:rsidR="00055872" w:rsidRPr="00B96A1D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="0080788D" w:rsidRPr="00B96A1D">
        <w:rPr>
          <w:rFonts w:ascii="Angsana New" w:eastAsia="Times New Roman" w:hAnsi="Angsana New" w:cs="Angsana New" w:hint="cs"/>
          <w:sz w:val="32"/>
          <w:szCs w:val="32"/>
          <w:cs/>
        </w:rPr>
        <w:t>โดย</w:t>
      </w:r>
      <w:r w:rsidRPr="00B96A1D">
        <w:rPr>
          <w:rFonts w:ascii="Angsana New" w:eastAsia="Times New Roman" w:hAnsi="Angsana New" w:cs="Angsana New"/>
          <w:sz w:val="32"/>
          <w:szCs w:val="32"/>
          <w:cs/>
        </w:rPr>
        <w:t xml:space="preserve">สภาพคล่องของ </w:t>
      </w:r>
      <w:r w:rsidRPr="00B96A1D">
        <w:rPr>
          <w:rFonts w:ascii="Angsana New" w:eastAsia="Times New Roman" w:hAnsi="Angsana New" w:cs="Angsana New"/>
          <w:sz w:val="32"/>
          <w:szCs w:val="32"/>
        </w:rPr>
        <w:t xml:space="preserve">DW </w:t>
      </w:r>
      <w:r w:rsidRPr="00B96A1D">
        <w:rPr>
          <w:rFonts w:ascii="Angsana New" w:eastAsia="Times New Roman" w:hAnsi="Angsana New" w:cs="Angsana New"/>
          <w:sz w:val="32"/>
          <w:szCs w:val="32"/>
          <w:cs/>
        </w:rPr>
        <w:t>ขึ้นอยู่กับ</w:t>
      </w:r>
      <w:r w:rsidR="00D26C79">
        <w:rPr>
          <w:rFonts w:ascii="Angsana New" w:eastAsia="Times New Roman" w:hAnsi="Angsana New" w:cs="Angsana New"/>
          <w:sz w:val="32"/>
          <w:szCs w:val="32"/>
          <w:cs/>
        </w:rPr>
        <w:br/>
      </w:r>
      <w:r w:rsidRPr="00B96A1D">
        <w:rPr>
          <w:rFonts w:ascii="Angsana New" w:eastAsia="Times New Roman" w:hAnsi="Angsana New" w:cs="Angsana New"/>
          <w:sz w:val="32"/>
          <w:szCs w:val="32"/>
          <w:cs/>
        </w:rPr>
        <w:t xml:space="preserve">อุปสงค์หรืออุปทานของผู้ลงทุนใน </w:t>
      </w:r>
      <w:r w:rsidRPr="00B96A1D">
        <w:rPr>
          <w:rFonts w:ascii="Angsana New" w:eastAsia="Times New Roman" w:hAnsi="Angsana New" w:cs="Angsana New"/>
          <w:sz w:val="32"/>
          <w:szCs w:val="32"/>
        </w:rPr>
        <w:t xml:space="preserve">DW </w:t>
      </w:r>
      <w:r w:rsidRPr="00B96A1D">
        <w:rPr>
          <w:rFonts w:ascii="Angsana New" w:eastAsia="Times New Roman" w:hAnsi="Angsana New" w:cs="Angsana New"/>
          <w:sz w:val="32"/>
          <w:szCs w:val="32"/>
          <w:cs/>
        </w:rPr>
        <w:t>และความสามารถในการทำหน้าที่ของผู้ดูแลสภาพคล่อง</w:t>
      </w:r>
      <w:r w:rsidR="0080788D" w:rsidRPr="00B96A1D">
        <w:rPr>
          <w:rFonts w:ascii="Angsana New" w:eastAsia="Times New Roman" w:hAnsi="Angsana New" w:cs="Angsana New" w:hint="cs"/>
          <w:sz w:val="32"/>
          <w:szCs w:val="32"/>
          <w:cs/>
        </w:rPr>
        <w:t xml:space="preserve"> </w:t>
      </w:r>
      <w:r w:rsidRPr="00B96A1D">
        <w:rPr>
          <w:rFonts w:ascii="Angsana New" w:eastAsia="Times New Roman" w:hAnsi="Angsana New" w:cs="Angsana New"/>
          <w:sz w:val="32"/>
          <w:szCs w:val="32"/>
          <w:cs/>
        </w:rPr>
        <w:t>ผู้ลงทุนควรศึกษารายละเอียดการปฏิบัติหน้าที่และการยกเว้นการปฏิบัติหน้าที่ของผู้ดูแลสภาพคล่องตามที่กำหนดในข้อกำหนดสิทธิ</w:t>
      </w:r>
      <w:r w:rsidR="002E3FD1" w:rsidRPr="00B96A1D">
        <w:rPr>
          <w:rFonts w:ascii="Angsana New" w:eastAsia="Times New Roman" w:hAnsi="Angsana New" w:cs="Angsana New" w:hint="cs"/>
          <w:sz w:val="32"/>
          <w:szCs w:val="32"/>
          <w:cs/>
        </w:rPr>
        <w:t xml:space="preserve"> และในกรณีที่</w:t>
      </w:r>
      <w:r w:rsidR="002E3FD1" w:rsidRPr="00B96A1D">
        <w:rPr>
          <w:rFonts w:ascii="Angsana New" w:eastAsia="Times New Roman" w:hAnsi="Angsana New" w:cs="Angsana New"/>
          <w:sz w:val="32"/>
          <w:szCs w:val="32"/>
        </w:rPr>
        <w:t xml:space="preserve"> DW</w:t>
      </w:r>
      <w:r w:rsidR="002E3FD1" w:rsidRPr="00B96A1D">
        <w:rPr>
          <w:rFonts w:ascii="Angsana New" w:eastAsia="Times New Roman" w:hAnsi="Angsana New" w:cs="Angsana New" w:hint="cs"/>
          <w:sz w:val="32"/>
          <w:szCs w:val="32"/>
          <w:cs/>
        </w:rPr>
        <w:t xml:space="preserve"> มีหลักทรัพย์อ้างอิงเป็นหุ้น</w:t>
      </w:r>
      <w:r w:rsidR="002E3FD1" w:rsidRPr="00B96A1D">
        <w:rPr>
          <w:rFonts w:ascii="Angsana New" w:eastAsia="Times New Roman" w:hAnsi="Angsana New" w:cs="Angsana New"/>
          <w:sz w:val="32"/>
          <w:szCs w:val="32"/>
        </w:rPr>
        <w:t>/</w:t>
      </w:r>
      <w:r w:rsidR="002E3FD1" w:rsidRPr="00B96A1D">
        <w:rPr>
          <w:rFonts w:ascii="Angsana New" w:eastAsia="Times New Roman" w:hAnsi="Angsana New" w:cs="Angsana New" w:hint="cs"/>
          <w:sz w:val="32"/>
          <w:szCs w:val="32"/>
          <w:cs/>
        </w:rPr>
        <w:t>ดัชนี</w:t>
      </w:r>
      <w:r w:rsidR="0045459D">
        <w:rPr>
          <w:rFonts w:ascii="Angsana New" w:eastAsia="Times New Roman" w:hAnsi="Angsana New" w:cs="Angsana New" w:hint="cs"/>
          <w:sz w:val="32"/>
          <w:szCs w:val="32"/>
          <w:cs/>
        </w:rPr>
        <w:t>หลักทรัพย์</w:t>
      </w:r>
      <w:r w:rsidR="002E3FD1" w:rsidRPr="00B96A1D">
        <w:rPr>
          <w:rFonts w:ascii="Angsana New" w:eastAsia="Times New Roman" w:hAnsi="Angsana New" w:cs="Angsana New" w:hint="cs"/>
          <w:sz w:val="32"/>
          <w:szCs w:val="32"/>
          <w:cs/>
        </w:rPr>
        <w:t xml:space="preserve">ต่างประเทศ </w:t>
      </w:r>
      <w:r w:rsidR="002E3FD1" w:rsidRPr="00B96A1D">
        <w:rPr>
          <w:rFonts w:ascii="Angsana New" w:eastAsia="Times New Roman" w:hAnsi="Angsana New" w:cs="Angsana New"/>
          <w:sz w:val="32"/>
          <w:szCs w:val="32"/>
          <w:cs/>
        </w:rPr>
        <w:t>ผู้ดูแลสภาพคล่อง</w:t>
      </w:r>
      <w:r w:rsidR="002E3FD1" w:rsidRPr="00B96A1D">
        <w:rPr>
          <w:rFonts w:ascii="Angsana New" w:eastAsia="Times New Roman" w:hAnsi="Angsana New" w:cs="Angsana New" w:hint="cs"/>
          <w:sz w:val="32"/>
          <w:szCs w:val="32"/>
          <w:cs/>
        </w:rPr>
        <w:t>อาจมีข้อจำกัดในการดูแล</w:t>
      </w:r>
      <w:r w:rsidR="002E3FD1" w:rsidRPr="00B96A1D">
        <w:rPr>
          <w:rFonts w:ascii="Angsana New" w:eastAsia="Times New Roman" w:hAnsi="Angsana New" w:cs="Angsana New"/>
          <w:sz w:val="32"/>
          <w:szCs w:val="32"/>
          <w:cs/>
        </w:rPr>
        <w:t>สภาพคล่อง</w:t>
      </w:r>
      <w:r w:rsidR="002E3FD1" w:rsidRPr="00B96A1D">
        <w:rPr>
          <w:rFonts w:ascii="Angsana New" w:eastAsia="Times New Roman" w:hAnsi="Angsana New" w:cs="Angsana New" w:hint="cs"/>
          <w:sz w:val="32"/>
          <w:szCs w:val="32"/>
          <w:cs/>
        </w:rPr>
        <w:t>ในช่วงที่หลักทรัพย์อ้างอิง</w:t>
      </w:r>
      <w:r w:rsidR="0080788D" w:rsidRPr="00B96A1D">
        <w:rPr>
          <w:rFonts w:ascii="Angsana New" w:eastAsia="Times New Roman" w:hAnsi="Angsana New" w:cs="Angsana New" w:hint="cs"/>
          <w:sz w:val="32"/>
          <w:szCs w:val="32"/>
          <w:cs/>
        </w:rPr>
        <w:t>หรือดัชนีหลักทรัพย์อ้างอิง</w:t>
      </w:r>
      <w:r w:rsidR="002E3FD1" w:rsidRPr="00B96A1D">
        <w:rPr>
          <w:rFonts w:ascii="Angsana New" w:eastAsia="Times New Roman" w:hAnsi="Angsana New" w:cs="Angsana New" w:hint="cs"/>
          <w:sz w:val="32"/>
          <w:szCs w:val="32"/>
          <w:cs/>
        </w:rPr>
        <w:t>ไม่มีการซื้อขาย</w:t>
      </w:r>
    </w:p>
    <w:p w14:paraId="20268E86" w14:textId="77777777" w:rsidR="000969E5" w:rsidRPr="00B96A1D" w:rsidRDefault="000969E5" w:rsidP="0045459D">
      <w:pPr>
        <w:spacing w:before="120" w:after="120"/>
        <w:rPr>
          <w:rFonts w:ascii="Angsana New" w:eastAsia="Times New Roman" w:hAnsi="Angsana New" w:cs="Angsana New"/>
          <w:b/>
          <w:bCs/>
          <w:sz w:val="32"/>
          <w:szCs w:val="32"/>
        </w:rPr>
      </w:pPr>
      <w:r w:rsidRPr="00B96A1D">
        <w:rPr>
          <w:rFonts w:ascii="Angsana New" w:eastAsia="Times New Roman" w:hAnsi="Angsana New" w:cs="Angsana New"/>
          <w:b/>
          <w:bCs/>
          <w:sz w:val="32"/>
          <w:szCs w:val="32"/>
          <w:cs/>
        </w:rPr>
        <w:t>ความเสี่ยงเกี่ยวกับการอ้างอิงดัชนีหลักทรัพย์</w:t>
      </w:r>
      <w:r w:rsidR="0080788D" w:rsidRPr="00B96A1D">
        <w:rPr>
          <w:rFonts w:ascii="Angsana New" w:eastAsia="Times New Roman" w:hAnsi="Angsana New" w:cs="Angsana New" w:hint="cs"/>
          <w:b/>
          <w:bCs/>
          <w:sz w:val="32"/>
          <w:szCs w:val="32"/>
          <w:cs/>
        </w:rPr>
        <w:t>ต่างประเทศ</w:t>
      </w:r>
      <w:r w:rsidRPr="00B96A1D">
        <w:rPr>
          <w:rFonts w:ascii="Angsana New" w:eastAsia="Times New Roman" w:hAnsi="Angsana New" w:cs="Angsana New"/>
          <w:b/>
          <w:bCs/>
          <w:sz w:val="32"/>
          <w:szCs w:val="32"/>
        </w:rPr>
        <w:t xml:space="preserve"> </w:t>
      </w:r>
      <w:r w:rsidRPr="00B96A1D">
        <w:rPr>
          <w:rFonts w:ascii="Angsana New" w:eastAsia="Times New Roman" w:hAnsi="Angsana New" w:cs="Angsana New" w:hint="cs"/>
          <w:sz w:val="32"/>
          <w:szCs w:val="32"/>
          <w:cs/>
        </w:rPr>
        <w:t>(ให้ระบุกรณีอ้างอิงหลักทรัพย์/ดัชนี</w:t>
      </w:r>
      <w:r w:rsidR="0045459D">
        <w:rPr>
          <w:rFonts w:ascii="Angsana New" w:eastAsia="Times New Roman" w:hAnsi="Angsana New" w:cs="Angsana New" w:hint="cs"/>
          <w:sz w:val="32"/>
          <w:szCs w:val="32"/>
          <w:cs/>
        </w:rPr>
        <w:t>หลักทรัพย์</w:t>
      </w:r>
      <w:r w:rsidRPr="00B96A1D">
        <w:rPr>
          <w:rFonts w:ascii="Angsana New" w:eastAsia="Times New Roman" w:hAnsi="Angsana New" w:cs="Angsana New" w:hint="cs"/>
          <w:sz w:val="32"/>
          <w:szCs w:val="32"/>
          <w:cs/>
        </w:rPr>
        <w:t>ต่างประเทศ</w:t>
      </w:r>
      <w:r w:rsidRPr="00B96A1D">
        <w:rPr>
          <w:rFonts w:ascii="Angsana New" w:eastAsia="Times New Roman" w:hAnsi="Angsana New" w:cs="Angsana New"/>
          <w:sz w:val="32"/>
          <w:szCs w:val="32"/>
        </w:rPr>
        <w:t>)</w:t>
      </w:r>
    </w:p>
    <w:p w14:paraId="02366042" w14:textId="77777777" w:rsidR="000969E5" w:rsidRPr="00B96A1D" w:rsidRDefault="0080788D" w:rsidP="00D77046">
      <w:pPr>
        <w:ind w:firstLine="709"/>
        <w:rPr>
          <w:rFonts w:ascii="Angsana New" w:eastAsia="Times New Roman" w:hAnsi="Angsana New" w:cs="Angsana New"/>
          <w:sz w:val="32"/>
          <w:szCs w:val="32"/>
        </w:rPr>
      </w:pPr>
      <w:r w:rsidRPr="00B96A1D">
        <w:rPr>
          <w:rFonts w:ascii="Angsana New" w:eastAsia="Times New Roman" w:hAnsi="Angsana New" w:cs="Angsana New" w:hint="cs"/>
          <w:sz w:val="32"/>
          <w:szCs w:val="32"/>
          <w:cs/>
        </w:rPr>
        <w:t xml:space="preserve">กรณีที่ </w:t>
      </w:r>
      <w:r w:rsidRPr="00B96A1D">
        <w:rPr>
          <w:rFonts w:ascii="Angsana New" w:eastAsia="Times New Roman" w:hAnsi="Angsana New" w:cs="Angsana New"/>
          <w:sz w:val="32"/>
          <w:szCs w:val="32"/>
        </w:rPr>
        <w:t xml:space="preserve">DW </w:t>
      </w:r>
      <w:r w:rsidRPr="00B96A1D">
        <w:rPr>
          <w:rFonts w:ascii="Angsana New" w:eastAsia="Times New Roman" w:hAnsi="Angsana New" w:cs="Angsana New" w:hint="cs"/>
          <w:sz w:val="32"/>
          <w:szCs w:val="32"/>
          <w:cs/>
        </w:rPr>
        <w:t>อ้างอิงดัชนีหลักทรัพย์ต่างประเทศ หาก</w:t>
      </w:r>
      <w:r w:rsidR="000969E5" w:rsidRPr="00B96A1D">
        <w:rPr>
          <w:rFonts w:ascii="Angsana New" w:eastAsia="Times New Roman" w:hAnsi="Angsana New" w:cs="Angsana New"/>
          <w:sz w:val="32"/>
          <w:szCs w:val="32"/>
          <w:cs/>
        </w:rPr>
        <w:t>ผู้คำนวณดัชนีหลักทรัพย์อ้างอิงมีการเปลี่ยนแปลงวิธีการคำนวณ</w:t>
      </w:r>
      <w:r w:rsidR="00CD241F" w:rsidRPr="00B96A1D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="000969E5" w:rsidRPr="00B96A1D">
        <w:rPr>
          <w:rFonts w:ascii="Angsana New" w:eastAsia="Times New Roman" w:hAnsi="Angsana New" w:cs="Angsana New"/>
          <w:sz w:val="32"/>
          <w:szCs w:val="32"/>
          <w:cs/>
        </w:rPr>
        <w:t>หรือสัดส่วนของหลักทรัพย์ที่เป็นองค์ประกอบของดัชนี</w:t>
      </w:r>
      <w:r w:rsidRPr="00B96A1D">
        <w:rPr>
          <w:rFonts w:ascii="Angsana New" w:eastAsia="Times New Roman" w:hAnsi="Angsana New" w:cs="Angsana New" w:hint="cs"/>
          <w:sz w:val="32"/>
          <w:szCs w:val="32"/>
          <w:cs/>
        </w:rPr>
        <w:t xml:space="preserve">หรือ </w:t>
      </w:r>
      <w:r w:rsidR="000969E5" w:rsidRPr="00B96A1D">
        <w:rPr>
          <w:rFonts w:ascii="Angsana New" w:eastAsia="Times New Roman" w:hAnsi="Angsana New" w:cs="Angsana New"/>
          <w:sz w:val="32"/>
          <w:szCs w:val="32"/>
          <w:cs/>
        </w:rPr>
        <w:t>ยกเลิกการคำนวณดัชนีหลักทรัพย์นั้น</w:t>
      </w:r>
      <w:r w:rsidR="00CD241F" w:rsidRPr="00B96A1D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="000969E5" w:rsidRPr="00B96A1D">
        <w:rPr>
          <w:rFonts w:ascii="Angsana New" w:eastAsia="Times New Roman" w:hAnsi="Angsana New" w:cs="Angsana New"/>
          <w:sz w:val="32"/>
          <w:szCs w:val="32"/>
          <w:cs/>
        </w:rPr>
        <w:t xml:space="preserve">ๆ อาจส่งผลต่อการเปลี่ยนแปลงราคา </w:t>
      </w:r>
      <w:r w:rsidR="000969E5" w:rsidRPr="00B96A1D">
        <w:rPr>
          <w:rFonts w:ascii="Angsana New" w:eastAsia="Times New Roman" w:hAnsi="Angsana New" w:cs="Angsana New"/>
          <w:sz w:val="32"/>
          <w:szCs w:val="32"/>
        </w:rPr>
        <w:t xml:space="preserve">DW </w:t>
      </w:r>
      <w:r w:rsidR="000969E5" w:rsidRPr="00B96A1D">
        <w:rPr>
          <w:rFonts w:ascii="Angsana New" w:eastAsia="Times New Roman" w:hAnsi="Angsana New" w:cs="Angsana New"/>
          <w:sz w:val="32"/>
          <w:szCs w:val="32"/>
          <w:cs/>
        </w:rPr>
        <w:t>ที่เกี่ยวข้อง และอาจส่งผลให้</w:t>
      </w:r>
      <w:r w:rsidR="0045459D">
        <w:rPr>
          <w:rFonts w:ascii="Angsana New" w:eastAsia="Times New Roman" w:hAnsi="Angsana New" w:cs="Angsana New" w:hint="cs"/>
          <w:sz w:val="32"/>
          <w:szCs w:val="32"/>
          <w:cs/>
        </w:rPr>
        <w:t>ผู้</w:t>
      </w:r>
      <w:r w:rsidR="000969E5" w:rsidRPr="00B96A1D">
        <w:rPr>
          <w:rFonts w:ascii="Angsana New" w:eastAsia="Times New Roman" w:hAnsi="Angsana New" w:cs="Angsana New"/>
          <w:sz w:val="32"/>
          <w:szCs w:val="32"/>
          <w:cs/>
        </w:rPr>
        <w:t>ลงทุนมีโอกาสขาดทุนจาก</w:t>
      </w:r>
      <w:r w:rsidR="00AE552F">
        <w:rPr>
          <w:rFonts w:ascii="Angsana New" w:eastAsia="Times New Roman" w:hAnsi="Angsana New" w:cs="Angsana New"/>
          <w:sz w:val="32"/>
          <w:szCs w:val="32"/>
        </w:rPr>
        <w:br/>
      </w:r>
      <w:r w:rsidR="000969E5" w:rsidRPr="00B96A1D">
        <w:rPr>
          <w:rFonts w:ascii="Angsana New" w:eastAsia="Times New Roman" w:hAnsi="Angsana New" w:cs="Angsana New"/>
          <w:sz w:val="32"/>
          <w:szCs w:val="32"/>
          <w:cs/>
        </w:rPr>
        <w:t>การซื้อขายหรือการคำนวณเงินสดส่วนต่าง</w:t>
      </w:r>
      <w:r w:rsidRPr="00B96A1D">
        <w:rPr>
          <w:rFonts w:ascii="Angsana New" w:eastAsia="Times New Roman" w:hAnsi="Angsana New" w:cs="Angsana New" w:hint="cs"/>
          <w:sz w:val="32"/>
          <w:szCs w:val="32"/>
          <w:cs/>
        </w:rPr>
        <w:t xml:space="preserve">จากการใช้สิทธิ </w:t>
      </w:r>
      <w:r w:rsidR="000969E5" w:rsidRPr="00B96A1D">
        <w:rPr>
          <w:rFonts w:ascii="Angsana New" w:eastAsia="Times New Roman" w:hAnsi="Angsana New" w:cs="Angsana New"/>
          <w:sz w:val="32"/>
          <w:szCs w:val="32"/>
          <w:cs/>
        </w:rPr>
        <w:t>จากเหตุการณ์ดังกล่าว</w:t>
      </w:r>
      <w:r w:rsidRPr="00B96A1D">
        <w:rPr>
          <w:rFonts w:ascii="Angsana New" w:eastAsia="Times New Roman" w:hAnsi="Angsana New" w:cs="Angsana New"/>
          <w:sz w:val="32"/>
          <w:szCs w:val="32"/>
        </w:rPr>
        <w:br/>
      </w:r>
    </w:p>
    <w:p w14:paraId="7B177294" w14:textId="77777777" w:rsidR="000969E5" w:rsidRPr="00B96A1D" w:rsidRDefault="000969E5" w:rsidP="009503E6">
      <w:pPr>
        <w:spacing w:before="120" w:after="120"/>
        <w:rPr>
          <w:rFonts w:ascii="Angsana New" w:eastAsia="Times New Roman" w:hAnsi="Angsana New" w:cs="Angsana New"/>
          <w:b/>
          <w:bCs/>
          <w:sz w:val="32"/>
          <w:szCs w:val="32"/>
        </w:rPr>
      </w:pPr>
      <w:r w:rsidRPr="00B96A1D">
        <w:rPr>
          <w:rFonts w:ascii="Angsana New" w:eastAsia="Times New Roman" w:hAnsi="Angsana New" w:cs="Angsana New"/>
          <w:b/>
          <w:bCs/>
          <w:sz w:val="32"/>
          <w:szCs w:val="32"/>
          <w:cs/>
        </w:rPr>
        <w:lastRenderedPageBreak/>
        <w:t>ความเสี่ยงด้านอัตราแลกเปลี่ยน</w:t>
      </w:r>
      <w:r w:rsidRPr="00B96A1D">
        <w:rPr>
          <w:rFonts w:ascii="Angsana New" w:eastAsia="Times New Roman" w:hAnsi="Angsana New" w:cs="Angsana New"/>
          <w:b/>
          <w:bCs/>
          <w:sz w:val="32"/>
          <w:szCs w:val="32"/>
        </w:rPr>
        <w:t xml:space="preserve"> </w:t>
      </w:r>
      <w:r w:rsidRPr="00B96A1D">
        <w:rPr>
          <w:rFonts w:ascii="Angsana New" w:eastAsia="Times New Roman" w:hAnsi="Angsana New" w:cs="Angsana New" w:hint="cs"/>
          <w:sz w:val="32"/>
          <w:szCs w:val="32"/>
          <w:cs/>
        </w:rPr>
        <w:t>(ให้ระบุกรณีอ้างอิงหลักทรัพย์/ดัชนี</w:t>
      </w:r>
      <w:r w:rsidR="009503E6">
        <w:rPr>
          <w:rFonts w:ascii="Angsana New" w:eastAsia="Times New Roman" w:hAnsi="Angsana New" w:cs="Angsana New" w:hint="cs"/>
          <w:sz w:val="32"/>
          <w:szCs w:val="32"/>
          <w:cs/>
        </w:rPr>
        <w:t>หลักทรัพย์</w:t>
      </w:r>
      <w:r w:rsidRPr="00B96A1D">
        <w:rPr>
          <w:rFonts w:ascii="Angsana New" w:eastAsia="Times New Roman" w:hAnsi="Angsana New" w:cs="Angsana New" w:hint="cs"/>
          <w:sz w:val="32"/>
          <w:szCs w:val="32"/>
          <w:cs/>
        </w:rPr>
        <w:t>ต่างประเทศ</w:t>
      </w:r>
      <w:r w:rsidRPr="00B96A1D">
        <w:rPr>
          <w:rFonts w:ascii="Angsana New" w:eastAsia="Times New Roman" w:hAnsi="Angsana New" w:cs="Angsana New"/>
          <w:sz w:val="32"/>
          <w:szCs w:val="32"/>
        </w:rPr>
        <w:t>)</w:t>
      </w:r>
    </w:p>
    <w:p w14:paraId="4D939738" w14:textId="77777777" w:rsidR="000969E5" w:rsidRPr="00B96A1D" w:rsidRDefault="000969E5" w:rsidP="00CD241F">
      <w:pPr>
        <w:ind w:firstLine="720"/>
        <w:rPr>
          <w:rFonts w:ascii="Angsana New" w:eastAsia="Times New Roman" w:hAnsi="Angsana New" w:cs="Angsana New"/>
          <w:sz w:val="32"/>
          <w:szCs w:val="32"/>
        </w:rPr>
      </w:pPr>
      <w:r w:rsidRPr="00B96A1D">
        <w:rPr>
          <w:rFonts w:ascii="Angsana New" w:eastAsia="Times New Roman" w:hAnsi="Angsana New" w:cs="Angsana New"/>
          <w:sz w:val="32"/>
          <w:szCs w:val="32"/>
          <w:cs/>
        </w:rPr>
        <w:t xml:space="preserve">การคำนวณราคา </w:t>
      </w:r>
      <w:r w:rsidRPr="00B96A1D">
        <w:rPr>
          <w:rFonts w:ascii="Angsana New" w:eastAsia="Times New Roman" w:hAnsi="Angsana New" w:cs="Angsana New"/>
          <w:sz w:val="32"/>
          <w:szCs w:val="32"/>
        </w:rPr>
        <w:t xml:space="preserve">DW </w:t>
      </w:r>
      <w:r w:rsidRPr="00B96A1D">
        <w:rPr>
          <w:rFonts w:ascii="Angsana New" w:eastAsia="Times New Roman" w:hAnsi="Angsana New" w:cs="Angsana New"/>
          <w:sz w:val="32"/>
          <w:szCs w:val="32"/>
          <w:cs/>
        </w:rPr>
        <w:t>ที่อ้างอิงกับหลักทรัพย์อ้างอิงหรือดัชนีหลักทรัพย์อ้างอิงในต่างประเทศ มีปัจจัยทางด้านอัตราแลกเปลี่ยน</w:t>
      </w:r>
      <w:r w:rsidR="0080788D" w:rsidRPr="00B96A1D">
        <w:rPr>
          <w:rFonts w:ascii="Angsana New" w:eastAsia="Times New Roman" w:hAnsi="Angsana New" w:cs="Angsana New" w:hint="cs"/>
          <w:sz w:val="32"/>
          <w:szCs w:val="32"/>
          <w:cs/>
        </w:rPr>
        <w:t>เงินตราต่างประเทศ</w:t>
      </w:r>
      <w:r w:rsidRPr="00B96A1D">
        <w:rPr>
          <w:rFonts w:ascii="Angsana New" w:eastAsia="Times New Roman" w:hAnsi="Angsana New" w:cs="Angsana New"/>
          <w:sz w:val="32"/>
          <w:szCs w:val="32"/>
          <w:cs/>
        </w:rPr>
        <w:t xml:space="preserve">เข้ามาเกี่ยวข้อง </w:t>
      </w:r>
      <w:r w:rsidR="00AE552F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Pr="00B96A1D">
        <w:rPr>
          <w:rFonts w:ascii="Angsana New" w:eastAsia="Times New Roman" w:hAnsi="Angsana New" w:cs="Angsana New"/>
          <w:sz w:val="32"/>
          <w:szCs w:val="32"/>
          <w:cs/>
        </w:rPr>
        <w:t>ดังนั้น การเปลี่ยนแปลงอัตราแลกเปลี่ยน</w:t>
      </w:r>
      <w:r w:rsidR="0080788D" w:rsidRPr="00B96A1D">
        <w:rPr>
          <w:rFonts w:ascii="Angsana New" w:eastAsia="Times New Roman" w:hAnsi="Angsana New" w:cs="Angsana New" w:hint="cs"/>
          <w:sz w:val="32"/>
          <w:szCs w:val="32"/>
          <w:cs/>
        </w:rPr>
        <w:t>เงินตราต่างประเทศ</w:t>
      </w:r>
      <w:r w:rsidRPr="00B96A1D">
        <w:rPr>
          <w:rFonts w:ascii="Angsana New" w:eastAsia="Times New Roman" w:hAnsi="Angsana New" w:cs="Angsana New"/>
          <w:sz w:val="32"/>
          <w:szCs w:val="32"/>
          <w:cs/>
        </w:rPr>
        <w:t xml:space="preserve">อาจมีผลกระทบต่อราคา </w:t>
      </w:r>
      <w:r w:rsidRPr="00B96A1D">
        <w:rPr>
          <w:rFonts w:ascii="Angsana New" w:eastAsia="Times New Roman" w:hAnsi="Angsana New" w:cs="Angsana New"/>
          <w:sz w:val="32"/>
          <w:szCs w:val="32"/>
        </w:rPr>
        <w:t xml:space="preserve">DW </w:t>
      </w:r>
      <w:r w:rsidRPr="00B96A1D">
        <w:rPr>
          <w:rFonts w:ascii="Angsana New" w:eastAsia="Times New Roman" w:hAnsi="Angsana New" w:cs="Angsana New"/>
          <w:sz w:val="32"/>
          <w:szCs w:val="32"/>
          <w:cs/>
        </w:rPr>
        <w:t>ที่ซื้อขายในตลาด</w:t>
      </w:r>
      <w:r w:rsidR="008935B5">
        <w:rPr>
          <w:rFonts w:ascii="Angsana New" w:eastAsia="Times New Roman" w:hAnsi="Angsana New" w:cs="Angsana New" w:hint="cs"/>
          <w:sz w:val="32"/>
          <w:szCs w:val="32"/>
          <w:cs/>
        </w:rPr>
        <w:t>หลักทรัพย์</w:t>
      </w:r>
      <w:r w:rsidR="009503E6">
        <w:rPr>
          <w:rFonts w:ascii="Angsana New" w:eastAsia="Times New Roman" w:hAnsi="Angsana New" w:cs="Angsana New" w:hint="cs"/>
          <w:sz w:val="32"/>
          <w:szCs w:val="32"/>
          <w:cs/>
        </w:rPr>
        <w:t>แห่งประเทศไทย</w:t>
      </w:r>
      <w:r w:rsidR="008935B5">
        <w:rPr>
          <w:rFonts w:ascii="Angsana New" w:eastAsia="Times New Roman" w:hAnsi="Angsana New" w:cs="Angsana New" w:hint="cs"/>
          <w:sz w:val="32"/>
          <w:szCs w:val="32"/>
          <w:cs/>
        </w:rPr>
        <w:t xml:space="preserve"> </w:t>
      </w:r>
      <w:r w:rsidRPr="00B96A1D">
        <w:rPr>
          <w:rFonts w:ascii="Angsana New" w:eastAsia="Times New Roman" w:hAnsi="Angsana New" w:cs="Angsana New"/>
          <w:sz w:val="32"/>
          <w:szCs w:val="32"/>
          <w:cs/>
        </w:rPr>
        <w:t xml:space="preserve">และรวมถึงการคำนวณเงินสดส่วนต่างที่ผู้ลงทุนจะได้รับ เมื่อ </w:t>
      </w:r>
      <w:r w:rsidRPr="00B96A1D">
        <w:rPr>
          <w:rFonts w:ascii="Angsana New" w:eastAsia="Times New Roman" w:hAnsi="Angsana New" w:cs="Angsana New"/>
          <w:sz w:val="32"/>
          <w:szCs w:val="32"/>
        </w:rPr>
        <w:t xml:space="preserve">DW </w:t>
      </w:r>
      <w:r w:rsidRPr="00B96A1D">
        <w:rPr>
          <w:rFonts w:ascii="Angsana New" w:eastAsia="Times New Roman" w:hAnsi="Angsana New" w:cs="Angsana New"/>
          <w:sz w:val="32"/>
          <w:szCs w:val="32"/>
          <w:cs/>
        </w:rPr>
        <w:t>ครบกำหนดอายุ</w:t>
      </w:r>
    </w:p>
    <w:p w14:paraId="321D2F10" w14:textId="77777777" w:rsidR="000969E5" w:rsidRPr="00B96A1D" w:rsidRDefault="000969E5" w:rsidP="009503E6">
      <w:pPr>
        <w:spacing w:before="120" w:after="120"/>
        <w:rPr>
          <w:rFonts w:ascii="Angsana New" w:eastAsia="Times New Roman" w:hAnsi="Angsana New" w:cs="Angsana New"/>
          <w:b/>
          <w:bCs/>
          <w:sz w:val="32"/>
          <w:szCs w:val="32"/>
        </w:rPr>
      </w:pPr>
      <w:r w:rsidRPr="00B96A1D">
        <w:rPr>
          <w:rFonts w:ascii="Angsana New" w:eastAsia="Times New Roman" w:hAnsi="Angsana New" w:cs="Angsana New"/>
          <w:b/>
          <w:bCs/>
          <w:sz w:val="32"/>
          <w:szCs w:val="32"/>
          <w:cs/>
        </w:rPr>
        <w:t>ความเสี่ยงด้านความแตกต่างของเวลาทำการซื้อขายของตลาดหลักทรัพย์</w:t>
      </w:r>
      <w:r w:rsidR="00AE552F">
        <w:rPr>
          <w:rFonts w:ascii="Angsana New" w:eastAsia="Times New Roman" w:hAnsi="Angsana New" w:cs="Angsana New"/>
          <w:b/>
          <w:bCs/>
          <w:sz w:val="32"/>
          <w:szCs w:val="32"/>
        </w:rPr>
        <w:t xml:space="preserve"> </w:t>
      </w:r>
      <w:r w:rsidRPr="00B96A1D">
        <w:rPr>
          <w:rFonts w:ascii="Angsana New" w:eastAsia="Times New Roman" w:hAnsi="Angsana New" w:cs="Angsana New" w:hint="cs"/>
          <w:sz w:val="32"/>
          <w:szCs w:val="32"/>
          <w:cs/>
        </w:rPr>
        <w:t>(ให้ระบุกรณีอ้างอิงหลักทรัพย์/</w:t>
      </w:r>
      <w:r w:rsidR="00AE552F">
        <w:rPr>
          <w:rFonts w:ascii="Angsana New" w:eastAsia="Times New Roman" w:hAnsi="Angsana New" w:cs="Angsana New"/>
          <w:sz w:val="32"/>
          <w:szCs w:val="32"/>
        </w:rPr>
        <w:br/>
      </w:r>
      <w:r w:rsidRPr="00B96A1D">
        <w:rPr>
          <w:rFonts w:ascii="Angsana New" w:eastAsia="Times New Roman" w:hAnsi="Angsana New" w:cs="Angsana New" w:hint="cs"/>
          <w:sz w:val="32"/>
          <w:szCs w:val="32"/>
          <w:cs/>
        </w:rPr>
        <w:t>ดัชนี</w:t>
      </w:r>
      <w:r w:rsidR="009503E6">
        <w:rPr>
          <w:rFonts w:ascii="Angsana New" w:eastAsia="Times New Roman" w:hAnsi="Angsana New" w:cs="Angsana New" w:hint="cs"/>
          <w:sz w:val="32"/>
          <w:szCs w:val="32"/>
          <w:cs/>
        </w:rPr>
        <w:t>หลักทรัพย์</w:t>
      </w:r>
      <w:r w:rsidRPr="00B96A1D">
        <w:rPr>
          <w:rFonts w:ascii="Angsana New" w:eastAsia="Times New Roman" w:hAnsi="Angsana New" w:cs="Angsana New" w:hint="cs"/>
          <w:sz w:val="32"/>
          <w:szCs w:val="32"/>
          <w:cs/>
        </w:rPr>
        <w:t>ต่างประเทศ</w:t>
      </w:r>
      <w:r w:rsidRPr="00B96A1D">
        <w:rPr>
          <w:rFonts w:ascii="Angsana New" w:eastAsia="Times New Roman" w:hAnsi="Angsana New" w:cs="Angsana New"/>
          <w:sz w:val="32"/>
          <w:szCs w:val="32"/>
        </w:rPr>
        <w:t>)</w:t>
      </w:r>
    </w:p>
    <w:p w14:paraId="24A34BFC" w14:textId="77777777" w:rsidR="000969E5" w:rsidRPr="00B96A1D" w:rsidRDefault="000969E5" w:rsidP="00CD241F">
      <w:pPr>
        <w:ind w:firstLine="720"/>
        <w:rPr>
          <w:rFonts w:ascii="Angsana New" w:eastAsia="Times New Roman" w:hAnsi="Angsana New" w:cs="Angsana New"/>
          <w:sz w:val="32"/>
          <w:szCs w:val="32"/>
        </w:rPr>
      </w:pPr>
      <w:r w:rsidRPr="00B96A1D">
        <w:rPr>
          <w:rFonts w:ascii="Angsana New" w:eastAsia="Times New Roman" w:hAnsi="Angsana New" w:cs="Angsana New"/>
          <w:sz w:val="32"/>
          <w:szCs w:val="32"/>
          <w:cs/>
        </w:rPr>
        <w:t>เวลาทำการซื้อขายหล</w:t>
      </w:r>
      <w:r w:rsidRPr="00B96A1D">
        <w:rPr>
          <w:rFonts w:ascii="Angsana New" w:eastAsia="Times New Roman" w:hAnsi="Angsana New" w:cs="Angsana New" w:hint="cs"/>
          <w:sz w:val="32"/>
          <w:szCs w:val="32"/>
          <w:cs/>
        </w:rPr>
        <w:t>ัก</w:t>
      </w:r>
      <w:r w:rsidRPr="00B96A1D">
        <w:rPr>
          <w:rFonts w:ascii="Angsana New" w:eastAsia="Times New Roman" w:hAnsi="Angsana New" w:cs="Angsana New"/>
          <w:sz w:val="32"/>
          <w:szCs w:val="32"/>
          <w:cs/>
        </w:rPr>
        <w:t>ทรัพย์ของตลาดหลักทรัพย์แห่งประเทศไทย มีความแตกต่างจากเวลาทำการ</w:t>
      </w:r>
      <w:r w:rsidR="005B7239" w:rsidRPr="00B96A1D">
        <w:rPr>
          <w:rFonts w:ascii="Angsana New" w:eastAsia="Times New Roman" w:hAnsi="Angsana New" w:cs="Angsana New"/>
          <w:sz w:val="32"/>
          <w:szCs w:val="32"/>
          <w:cs/>
        </w:rPr>
        <w:br/>
      </w:r>
      <w:r w:rsidRPr="00B96A1D">
        <w:rPr>
          <w:rFonts w:ascii="Angsana New" w:eastAsia="Times New Roman" w:hAnsi="Angsana New" w:cs="Angsana New"/>
          <w:sz w:val="32"/>
          <w:szCs w:val="32"/>
          <w:cs/>
        </w:rPr>
        <w:t xml:space="preserve">ซื้อขายหลักทรัพย์ของตลาดหลักทรัพย์ต่างประเทศ ดังนั้น </w:t>
      </w:r>
      <w:r w:rsidRPr="00B96A1D">
        <w:rPr>
          <w:rFonts w:ascii="Angsana New" w:eastAsia="Times New Roman" w:hAnsi="Angsana New" w:cs="Angsana New"/>
          <w:sz w:val="32"/>
          <w:szCs w:val="32"/>
        </w:rPr>
        <w:t>DW</w:t>
      </w:r>
      <w:r w:rsidR="0080788D" w:rsidRPr="00B96A1D">
        <w:rPr>
          <w:rFonts w:ascii="Angsana New" w:eastAsia="Times New Roman" w:hAnsi="Angsana New" w:cs="Angsana New" w:hint="cs"/>
          <w:sz w:val="32"/>
          <w:szCs w:val="32"/>
          <w:cs/>
        </w:rPr>
        <w:t xml:space="preserve"> ที่อ้างอิง</w:t>
      </w:r>
      <w:r w:rsidRPr="00B96A1D">
        <w:rPr>
          <w:rFonts w:ascii="Angsana New" w:eastAsia="Times New Roman" w:hAnsi="Angsana New" w:cs="Angsana New"/>
          <w:sz w:val="32"/>
          <w:szCs w:val="32"/>
          <w:cs/>
        </w:rPr>
        <w:t>หลักทรัพย์อ้างอิงหรือดัชนีหลักทรัพย์อ้างอิงต่างประเทศที่จดทะเบียนซื้อขายในตลาดหลักทรัพย์แห่งประเทศไทย</w:t>
      </w:r>
      <w:r w:rsidR="00640CCE" w:rsidRPr="00B96A1D">
        <w:rPr>
          <w:rFonts w:ascii="Angsana New" w:eastAsia="Times New Roman" w:hAnsi="Angsana New" w:cs="Angsana New" w:hint="cs"/>
          <w:sz w:val="32"/>
          <w:szCs w:val="32"/>
          <w:cs/>
        </w:rPr>
        <w:t xml:space="preserve"> อาจ</w:t>
      </w:r>
      <w:r w:rsidR="0080788D" w:rsidRPr="00B96A1D">
        <w:rPr>
          <w:rFonts w:ascii="Angsana New" w:eastAsia="Times New Roman" w:hAnsi="Angsana New" w:cs="Angsana New" w:hint="cs"/>
          <w:sz w:val="32"/>
          <w:szCs w:val="32"/>
          <w:cs/>
        </w:rPr>
        <w:t>มีช่วงเวลา</w:t>
      </w:r>
      <w:r w:rsidR="00640CCE" w:rsidRPr="00B96A1D">
        <w:rPr>
          <w:rFonts w:ascii="Angsana New" w:eastAsia="Times New Roman" w:hAnsi="Angsana New" w:cs="Angsana New" w:hint="cs"/>
          <w:sz w:val="32"/>
          <w:szCs w:val="32"/>
          <w:cs/>
        </w:rPr>
        <w:t>ทำการ</w:t>
      </w:r>
      <w:r w:rsidR="0080788D" w:rsidRPr="00B96A1D">
        <w:rPr>
          <w:rFonts w:ascii="Angsana New" w:eastAsia="Times New Roman" w:hAnsi="Angsana New" w:cs="Angsana New" w:hint="cs"/>
          <w:sz w:val="32"/>
          <w:szCs w:val="32"/>
          <w:cs/>
        </w:rPr>
        <w:t>ซื้อขาย</w:t>
      </w:r>
      <w:r w:rsidR="00640CCE" w:rsidRPr="00B96A1D">
        <w:rPr>
          <w:rFonts w:ascii="Angsana New" w:eastAsia="Times New Roman" w:hAnsi="Angsana New" w:cs="Angsana New" w:hint="cs"/>
          <w:sz w:val="32"/>
          <w:szCs w:val="32"/>
          <w:cs/>
        </w:rPr>
        <w:t>ในระหว่างที่</w:t>
      </w:r>
      <w:r w:rsidRPr="00B96A1D">
        <w:rPr>
          <w:rFonts w:ascii="Angsana New" w:eastAsia="Times New Roman" w:hAnsi="Angsana New" w:cs="Angsana New"/>
          <w:sz w:val="32"/>
          <w:szCs w:val="32"/>
          <w:cs/>
        </w:rPr>
        <w:t>ตลาดหลักทรัพย์ของหลักทรัพย์อ้างอิงหรือดัชนีหลักทรัพย์อ้างอิงปิดทำการ หรืออาจ</w:t>
      </w:r>
      <w:r w:rsidR="00640CCE" w:rsidRPr="00B96A1D">
        <w:rPr>
          <w:rFonts w:ascii="Angsana New" w:eastAsia="Times New Roman" w:hAnsi="Angsana New" w:cs="Angsana New" w:hint="cs"/>
          <w:sz w:val="32"/>
          <w:szCs w:val="32"/>
          <w:cs/>
        </w:rPr>
        <w:t>ซื้อขายในวัน</w:t>
      </w:r>
      <w:r w:rsidRPr="00B96A1D">
        <w:rPr>
          <w:rFonts w:ascii="Angsana New" w:eastAsia="Times New Roman" w:hAnsi="Angsana New" w:cs="Angsana New"/>
          <w:sz w:val="32"/>
          <w:szCs w:val="32"/>
          <w:cs/>
        </w:rPr>
        <w:t>หยุดทำการของตลาดหลักทรัพย์</w:t>
      </w:r>
      <w:r w:rsidR="00640CCE" w:rsidRPr="00B96A1D">
        <w:rPr>
          <w:rFonts w:ascii="Angsana New" w:eastAsia="Times New Roman" w:hAnsi="Angsana New" w:cs="Angsana New" w:hint="cs"/>
          <w:sz w:val="32"/>
          <w:szCs w:val="32"/>
          <w:cs/>
        </w:rPr>
        <w:t>ต่างประเทศ</w:t>
      </w:r>
      <w:r w:rsidRPr="00B96A1D">
        <w:rPr>
          <w:rFonts w:ascii="Angsana New" w:eastAsia="Times New Roman" w:hAnsi="Angsana New" w:cs="Angsana New"/>
          <w:sz w:val="32"/>
          <w:szCs w:val="32"/>
          <w:cs/>
        </w:rPr>
        <w:t>นั้น</w:t>
      </w:r>
      <w:r w:rsidRPr="00B96A1D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Pr="00B96A1D">
        <w:rPr>
          <w:rFonts w:ascii="Angsana New" w:eastAsia="Times New Roman" w:hAnsi="Angsana New" w:cs="Angsana New"/>
          <w:sz w:val="32"/>
          <w:szCs w:val="32"/>
          <w:cs/>
        </w:rPr>
        <w:t xml:space="preserve">ๆ </w:t>
      </w:r>
      <w:r w:rsidR="00640CCE" w:rsidRPr="00B96A1D">
        <w:rPr>
          <w:rFonts w:ascii="Angsana New" w:eastAsia="Times New Roman" w:hAnsi="Angsana New" w:cs="Angsana New" w:hint="cs"/>
          <w:sz w:val="32"/>
          <w:szCs w:val="32"/>
          <w:cs/>
        </w:rPr>
        <w:t>มีผล</w:t>
      </w:r>
      <w:r w:rsidRPr="00B96A1D">
        <w:rPr>
          <w:rFonts w:ascii="Angsana New" w:eastAsia="Times New Roman" w:hAnsi="Angsana New" w:cs="Angsana New"/>
          <w:sz w:val="32"/>
          <w:szCs w:val="32"/>
          <w:cs/>
        </w:rPr>
        <w:t xml:space="preserve">ทำให้ผู้ดูแลสภาพคล่องไม่สามารถทำหน้าที่ได้ และส่งผลให้สภาพคล่องของ </w:t>
      </w:r>
      <w:r w:rsidRPr="00B96A1D">
        <w:rPr>
          <w:rFonts w:ascii="Angsana New" w:eastAsia="Times New Roman" w:hAnsi="Angsana New" w:cs="Angsana New"/>
          <w:sz w:val="32"/>
          <w:szCs w:val="32"/>
        </w:rPr>
        <w:t xml:space="preserve">DW </w:t>
      </w:r>
      <w:r w:rsidRPr="00B96A1D">
        <w:rPr>
          <w:rFonts w:ascii="Angsana New" w:eastAsia="Times New Roman" w:hAnsi="Angsana New" w:cs="Angsana New"/>
          <w:sz w:val="32"/>
          <w:szCs w:val="32"/>
          <w:cs/>
        </w:rPr>
        <w:t>ลดลง</w:t>
      </w:r>
      <w:r w:rsidRPr="00B96A1D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="00AE552F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="00640CCE" w:rsidRPr="00B96A1D">
        <w:rPr>
          <w:rFonts w:ascii="Angsana New" w:eastAsia="Times New Roman" w:hAnsi="Angsana New" w:cs="Angsana New" w:hint="cs"/>
          <w:sz w:val="32"/>
          <w:szCs w:val="32"/>
          <w:cs/>
        </w:rPr>
        <w:t>นอกจากนี้</w:t>
      </w:r>
      <w:r w:rsidRPr="00B96A1D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="00640CCE" w:rsidRPr="00B96A1D">
        <w:rPr>
          <w:rFonts w:ascii="Angsana New" w:eastAsia="Times New Roman" w:hAnsi="Angsana New" w:cs="Angsana New" w:hint="cs"/>
          <w:sz w:val="32"/>
          <w:szCs w:val="32"/>
          <w:cs/>
        </w:rPr>
        <w:t>หลักทรัพย์อ้างอิง</w:t>
      </w:r>
      <w:r w:rsidRPr="00B96A1D">
        <w:rPr>
          <w:rFonts w:ascii="Angsana New" w:eastAsia="Times New Roman" w:hAnsi="Angsana New" w:cs="Angsana New"/>
          <w:sz w:val="32"/>
          <w:szCs w:val="32"/>
          <w:cs/>
        </w:rPr>
        <w:t>บางหลักทรัพย์อาจมีการจดทะเบียนซื้อขายในตลาดหลักทรัพย์ต่างประเทศหลายตลาด</w:t>
      </w:r>
      <w:r w:rsidR="00640CCE" w:rsidRPr="00B96A1D">
        <w:rPr>
          <w:rFonts w:ascii="Angsana New" w:eastAsia="Times New Roman" w:hAnsi="Angsana New" w:cs="Angsana New" w:hint="cs"/>
          <w:sz w:val="32"/>
          <w:szCs w:val="32"/>
          <w:cs/>
        </w:rPr>
        <w:t xml:space="preserve"> และอาจทำ</w:t>
      </w:r>
      <w:r w:rsidR="008935B5">
        <w:rPr>
          <w:rFonts w:ascii="Angsana New" w:eastAsia="Times New Roman" w:hAnsi="Angsana New" w:cs="Angsana New" w:hint="cs"/>
          <w:sz w:val="32"/>
          <w:szCs w:val="32"/>
          <w:cs/>
        </w:rPr>
        <w:t>ให้ผู้ลงทุนเกิดความสับสนในการลง</w:t>
      </w:r>
      <w:r w:rsidR="00640CCE" w:rsidRPr="00B96A1D">
        <w:rPr>
          <w:rFonts w:ascii="Angsana New" w:eastAsia="Times New Roman" w:hAnsi="Angsana New" w:cs="Angsana New" w:hint="cs"/>
          <w:sz w:val="32"/>
          <w:szCs w:val="32"/>
          <w:cs/>
        </w:rPr>
        <w:t>ท</w:t>
      </w:r>
      <w:r w:rsidR="008935B5">
        <w:rPr>
          <w:rFonts w:ascii="Angsana New" w:eastAsia="Times New Roman" w:hAnsi="Angsana New" w:cs="Angsana New" w:hint="cs"/>
          <w:sz w:val="32"/>
          <w:szCs w:val="32"/>
          <w:cs/>
        </w:rPr>
        <w:t>ุ</w:t>
      </w:r>
      <w:r w:rsidR="00640CCE" w:rsidRPr="00B96A1D">
        <w:rPr>
          <w:rFonts w:ascii="Angsana New" w:eastAsia="Times New Roman" w:hAnsi="Angsana New" w:cs="Angsana New" w:hint="cs"/>
          <w:sz w:val="32"/>
          <w:szCs w:val="32"/>
          <w:cs/>
        </w:rPr>
        <w:t xml:space="preserve">น </w:t>
      </w:r>
    </w:p>
    <w:p w14:paraId="27A6CDDA" w14:textId="77777777" w:rsidR="00640CCE" w:rsidRPr="00B96A1D" w:rsidRDefault="00640CCE" w:rsidP="009503E6">
      <w:pPr>
        <w:spacing w:before="16" w:after="16"/>
        <w:rPr>
          <w:rFonts w:ascii="Angsana New" w:eastAsia="Times New Roman" w:hAnsi="Angsana New" w:cs="Angsana New"/>
          <w:b/>
          <w:bCs/>
          <w:sz w:val="32"/>
          <w:szCs w:val="32"/>
          <w:cs/>
        </w:rPr>
      </w:pPr>
      <w:r w:rsidRPr="00B96A1D">
        <w:rPr>
          <w:rFonts w:ascii="Angsana New" w:eastAsia="Times New Roman" w:hAnsi="Angsana New" w:cs="Angsana New" w:hint="cs"/>
          <w:b/>
          <w:bCs/>
          <w:sz w:val="32"/>
          <w:szCs w:val="32"/>
          <w:cs/>
        </w:rPr>
        <w:t>4.2 ลักษณ</w:t>
      </w:r>
      <w:r w:rsidR="0068129A" w:rsidRPr="00B96A1D">
        <w:rPr>
          <w:rFonts w:ascii="Angsana New" w:eastAsia="Times New Roman" w:hAnsi="Angsana New" w:cs="Angsana New" w:hint="cs"/>
          <w:b/>
          <w:bCs/>
          <w:sz w:val="32"/>
          <w:szCs w:val="32"/>
          <w:cs/>
        </w:rPr>
        <w:t>ะ</w:t>
      </w:r>
      <w:r w:rsidRPr="00B96A1D">
        <w:rPr>
          <w:rFonts w:ascii="Angsana New" w:eastAsia="Times New Roman" w:hAnsi="Angsana New" w:cs="Angsana New" w:hint="cs"/>
          <w:b/>
          <w:bCs/>
          <w:sz w:val="32"/>
          <w:szCs w:val="32"/>
          <w:cs/>
        </w:rPr>
        <w:t xml:space="preserve">พิเศษของ </w:t>
      </w:r>
      <w:r w:rsidRPr="00B96A1D">
        <w:rPr>
          <w:rFonts w:ascii="Angsana New" w:eastAsia="Times New Roman" w:hAnsi="Angsana New" w:cs="Angsana New"/>
          <w:b/>
          <w:bCs/>
          <w:sz w:val="32"/>
          <w:szCs w:val="32"/>
        </w:rPr>
        <w:t xml:space="preserve">DW </w:t>
      </w:r>
    </w:p>
    <w:p w14:paraId="4533ECBA" w14:textId="77777777" w:rsidR="000969E5" w:rsidRPr="00B96A1D" w:rsidRDefault="000969E5" w:rsidP="009503E6">
      <w:pPr>
        <w:spacing w:before="120" w:after="120"/>
        <w:rPr>
          <w:rFonts w:ascii="Angsana New" w:eastAsia="Times New Roman" w:hAnsi="Angsana New" w:cs="Angsana New"/>
          <w:b/>
          <w:bCs/>
          <w:sz w:val="32"/>
          <w:szCs w:val="32"/>
        </w:rPr>
      </w:pPr>
      <w:r w:rsidRPr="00B96A1D">
        <w:rPr>
          <w:rFonts w:ascii="Angsana New" w:eastAsia="Times New Roman" w:hAnsi="Angsana New" w:cs="Angsana New" w:hint="cs"/>
          <w:b/>
          <w:bCs/>
          <w:sz w:val="32"/>
          <w:szCs w:val="32"/>
          <w:cs/>
        </w:rPr>
        <w:t xml:space="preserve">ภาระภาษีในการลงทุน </w:t>
      </w:r>
      <w:r w:rsidRPr="00B96A1D">
        <w:rPr>
          <w:rFonts w:ascii="Angsana New" w:eastAsia="Times New Roman" w:hAnsi="Angsana New" w:cs="Angsana New"/>
          <w:b/>
          <w:bCs/>
          <w:sz w:val="32"/>
          <w:szCs w:val="32"/>
        </w:rPr>
        <w:t>DW</w:t>
      </w:r>
    </w:p>
    <w:p w14:paraId="740D6ED0" w14:textId="77777777" w:rsidR="000969E5" w:rsidRPr="00B96A1D" w:rsidRDefault="000969E5" w:rsidP="008E3F69">
      <w:pPr>
        <w:autoSpaceDE w:val="0"/>
        <w:autoSpaceDN w:val="0"/>
        <w:adjustRightInd w:val="0"/>
        <w:spacing w:after="0" w:line="240" w:lineRule="auto"/>
        <w:ind w:right="-138" w:firstLine="720"/>
        <w:rPr>
          <w:rFonts w:ascii="Angsana New" w:eastAsia="Times New Roman" w:hAnsi="Angsana New" w:cs="Angsana New"/>
          <w:sz w:val="32"/>
          <w:szCs w:val="32"/>
        </w:rPr>
      </w:pPr>
      <w:r w:rsidRPr="00B96A1D">
        <w:rPr>
          <w:rFonts w:ascii="Angsana New" w:eastAsia="Times New Roman" w:hAnsi="Angsana New" w:cs="Angsana New" w:hint="cs"/>
          <w:sz w:val="32"/>
          <w:szCs w:val="32"/>
          <w:cs/>
        </w:rPr>
        <w:t xml:space="preserve">กำไร/ขาดทุนจากการขาย </w:t>
      </w:r>
      <w:r w:rsidRPr="00B96A1D">
        <w:rPr>
          <w:rFonts w:ascii="Angsana New" w:eastAsia="Times New Roman" w:hAnsi="Angsana New" w:cs="Angsana New"/>
          <w:sz w:val="32"/>
          <w:szCs w:val="32"/>
        </w:rPr>
        <w:t xml:space="preserve">DW </w:t>
      </w:r>
      <w:r w:rsidRPr="00B96A1D">
        <w:rPr>
          <w:rFonts w:ascii="Angsana New" w:eastAsia="Times New Roman" w:hAnsi="Angsana New" w:cs="Angsana New" w:hint="cs"/>
          <w:sz w:val="32"/>
          <w:szCs w:val="32"/>
          <w:cs/>
        </w:rPr>
        <w:t>ในตลาดหลักทรัพย์</w:t>
      </w:r>
      <w:r w:rsidR="00C001C0">
        <w:rPr>
          <w:rFonts w:ascii="Angsana New" w:eastAsia="Times New Roman" w:hAnsi="Angsana New" w:cs="Angsana New" w:hint="cs"/>
          <w:sz w:val="32"/>
          <w:szCs w:val="32"/>
          <w:cs/>
        </w:rPr>
        <w:t>แห่งประเทศไทย</w:t>
      </w:r>
      <w:r w:rsidR="005373A0">
        <w:rPr>
          <w:rFonts w:ascii="Angsana New" w:eastAsia="Times New Roman" w:hAnsi="Angsana New" w:cs="Angsana New" w:hint="cs"/>
          <w:sz w:val="32"/>
          <w:szCs w:val="32"/>
          <w:cs/>
        </w:rPr>
        <w:t xml:space="preserve"> </w:t>
      </w:r>
      <w:r w:rsidRPr="00B96A1D">
        <w:rPr>
          <w:rFonts w:ascii="Angsana New" w:eastAsia="Times New Roman" w:hAnsi="Angsana New" w:cs="Angsana New" w:hint="cs"/>
          <w:sz w:val="32"/>
          <w:szCs w:val="32"/>
          <w:cs/>
        </w:rPr>
        <w:t>จะมีภาระภาษีเหมือนกับการซื้อขายหุ้นในตลาดหลักทรัพย์</w:t>
      </w:r>
      <w:r w:rsidR="009503E6">
        <w:rPr>
          <w:rFonts w:ascii="Angsana New" w:eastAsia="Times New Roman" w:hAnsi="Angsana New" w:cs="Angsana New" w:hint="cs"/>
          <w:sz w:val="32"/>
          <w:szCs w:val="32"/>
          <w:cs/>
        </w:rPr>
        <w:t>แห่งประเทศไทย</w:t>
      </w:r>
      <w:r w:rsidRPr="00B96A1D">
        <w:rPr>
          <w:rFonts w:ascii="Angsana New" w:eastAsia="Times New Roman" w:hAnsi="Angsana New" w:cs="Angsana New"/>
          <w:sz w:val="32"/>
          <w:szCs w:val="32"/>
          <w:cs/>
        </w:rPr>
        <w:t xml:space="preserve"> </w:t>
      </w:r>
      <w:r w:rsidRPr="00B96A1D">
        <w:rPr>
          <w:rFonts w:ascii="Angsana New" w:eastAsia="Times New Roman" w:hAnsi="Angsana New" w:cs="Angsana New" w:hint="cs"/>
          <w:sz w:val="32"/>
          <w:szCs w:val="32"/>
          <w:cs/>
        </w:rPr>
        <w:t>โดยบุคคลธรรมดาจะได้รับการยกเว้นภาษี</w:t>
      </w:r>
      <w:r w:rsidR="009503E6">
        <w:rPr>
          <w:rFonts w:ascii="Angsana New" w:eastAsia="Times New Roman" w:hAnsi="Angsana New" w:cs="Angsana New" w:hint="cs"/>
          <w:sz w:val="32"/>
          <w:szCs w:val="32"/>
          <w:cs/>
        </w:rPr>
        <w:t>เงินได้</w:t>
      </w:r>
      <w:r w:rsidRPr="00B96A1D">
        <w:rPr>
          <w:rFonts w:ascii="Angsana New" w:eastAsia="Times New Roman" w:hAnsi="Angsana New" w:cs="Angsana New" w:hint="cs"/>
          <w:sz w:val="32"/>
          <w:szCs w:val="32"/>
          <w:cs/>
        </w:rPr>
        <w:t>สำหรับกำไรที่ได้</w:t>
      </w:r>
      <w:r w:rsidR="008E3F69">
        <w:rPr>
          <w:rFonts w:ascii="Angsana New" w:eastAsia="Times New Roman" w:hAnsi="Angsana New" w:cs="Angsana New"/>
          <w:sz w:val="32"/>
          <w:szCs w:val="32"/>
        </w:rPr>
        <w:br/>
      </w:r>
      <w:r w:rsidRPr="00B96A1D">
        <w:rPr>
          <w:rFonts w:ascii="Angsana New" w:eastAsia="Times New Roman" w:hAnsi="Angsana New" w:cs="Angsana New" w:hint="cs"/>
          <w:sz w:val="32"/>
          <w:szCs w:val="32"/>
          <w:cs/>
        </w:rPr>
        <w:t>จากการซื้อขาย</w:t>
      </w:r>
      <w:r w:rsidRPr="00B96A1D">
        <w:rPr>
          <w:rFonts w:ascii="Angsana New" w:eastAsia="Times New Roman" w:hAnsi="Angsana New" w:cs="Angsana New"/>
          <w:sz w:val="32"/>
          <w:szCs w:val="32"/>
          <w:cs/>
        </w:rPr>
        <w:t xml:space="preserve"> </w:t>
      </w:r>
      <w:r w:rsidR="00AE552F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Pr="00B96A1D">
        <w:rPr>
          <w:rFonts w:ascii="Angsana New" w:eastAsia="Times New Roman" w:hAnsi="Angsana New" w:cs="Angsana New" w:hint="cs"/>
          <w:sz w:val="32"/>
          <w:szCs w:val="32"/>
          <w:cs/>
        </w:rPr>
        <w:t>อย่างไรก็ดี</w:t>
      </w:r>
      <w:r w:rsidRPr="00B96A1D">
        <w:rPr>
          <w:rFonts w:ascii="Angsana New" w:eastAsia="Times New Roman" w:hAnsi="Angsana New" w:cs="Angsana New"/>
          <w:sz w:val="32"/>
          <w:szCs w:val="32"/>
          <w:cs/>
        </w:rPr>
        <w:t xml:space="preserve"> </w:t>
      </w:r>
      <w:r w:rsidRPr="00B96A1D">
        <w:rPr>
          <w:rFonts w:ascii="Angsana New" w:eastAsia="Times New Roman" w:hAnsi="Angsana New" w:cs="Angsana New" w:hint="cs"/>
          <w:sz w:val="32"/>
          <w:szCs w:val="32"/>
          <w:cs/>
        </w:rPr>
        <w:t>หากผู้</w:t>
      </w:r>
      <w:r w:rsidR="009503E6">
        <w:rPr>
          <w:rFonts w:ascii="Angsana New" w:eastAsia="Times New Roman" w:hAnsi="Angsana New" w:cs="Angsana New" w:hint="cs"/>
          <w:sz w:val="32"/>
          <w:szCs w:val="32"/>
          <w:cs/>
        </w:rPr>
        <w:t>ลงทุน</w:t>
      </w:r>
      <w:r w:rsidRPr="00B96A1D">
        <w:rPr>
          <w:rFonts w:ascii="Angsana New" w:eastAsia="Times New Roman" w:hAnsi="Angsana New" w:cs="Angsana New" w:hint="cs"/>
          <w:sz w:val="32"/>
          <w:szCs w:val="32"/>
          <w:cs/>
        </w:rPr>
        <w:t>ถือ</w:t>
      </w:r>
      <w:r w:rsidRPr="00B96A1D">
        <w:rPr>
          <w:rFonts w:ascii="Angsana New" w:eastAsia="Times New Roman" w:hAnsi="Angsana New" w:cs="Angsana New"/>
          <w:sz w:val="32"/>
          <w:szCs w:val="32"/>
        </w:rPr>
        <w:t xml:space="preserve"> DW </w:t>
      </w:r>
      <w:r w:rsidRPr="00B96A1D">
        <w:rPr>
          <w:rFonts w:ascii="Angsana New" w:eastAsia="Times New Roman" w:hAnsi="Angsana New" w:cs="Angsana New" w:hint="cs"/>
          <w:sz w:val="32"/>
          <w:szCs w:val="32"/>
          <w:cs/>
        </w:rPr>
        <w:t>จนถึงวันครบกำหนดอายุ</w:t>
      </w:r>
      <w:r w:rsidRPr="00B96A1D">
        <w:rPr>
          <w:rFonts w:ascii="Angsana New" w:eastAsia="Times New Roman" w:hAnsi="Angsana New" w:cs="Angsana New"/>
          <w:sz w:val="32"/>
          <w:szCs w:val="32"/>
          <w:cs/>
        </w:rPr>
        <w:t xml:space="preserve"> </w:t>
      </w:r>
      <w:r w:rsidRPr="00B96A1D">
        <w:rPr>
          <w:rFonts w:ascii="Angsana New" w:eastAsia="Times New Roman" w:hAnsi="Angsana New" w:cs="Angsana New" w:hint="cs"/>
          <w:sz w:val="32"/>
          <w:szCs w:val="32"/>
          <w:cs/>
        </w:rPr>
        <w:t>และได้รับเงิน</w:t>
      </w:r>
      <w:r w:rsidR="005B7239" w:rsidRPr="00B96A1D">
        <w:rPr>
          <w:rFonts w:ascii="Angsana New" w:eastAsia="Times New Roman" w:hAnsi="Angsana New" w:cs="Angsana New" w:hint="cs"/>
          <w:sz w:val="32"/>
          <w:szCs w:val="32"/>
          <w:cs/>
        </w:rPr>
        <w:t>สดส่วนต่าง</w:t>
      </w:r>
      <w:r w:rsidRPr="00B96A1D">
        <w:rPr>
          <w:rFonts w:ascii="Angsana New" w:eastAsia="Times New Roman" w:hAnsi="Angsana New" w:cs="Angsana New" w:hint="cs"/>
          <w:sz w:val="32"/>
          <w:szCs w:val="32"/>
          <w:cs/>
        </w:rPr>
        <w:t>จาก</w:t>
      </w:r>
      <w:r w:rsidR="00AE552F">
        <w:rPr>
          <w:rFonts w:ascii="Angsana New" w:eastAsia="Times New Roman" w:hAnsi="Angsana New" w:cs="Angsana New"/>
          <w:sz w:val="32"/>
          <w:szCs w:val="32"/>
        </w:rPr>
        <w:br/>
      </w:r>
      <w:r w:rsidRPr="00B96A1D">
        <w:rPr>
          <w:rFonts w:ascii="Angsana New" w:eastAsia="Times New Roman" w:hAnsi="Angsana New" w:cs="Angsana New" w:hint="cs"/>
          <w:sz w:val="32"/>
          <w:szCs w:val="32"/>
          <w:cs/>
        </w:rPr>
        <w:t>การใช้สิทธิ</w:t>
      </w:r>
      <w:r w:rsidRPr="00B96A1D">
        <w:rPr>
          <w:rFonts w:ascii="Angsana New" w:eastAsia="Times New Roman" w:hAnsi="Angsana New" w:cs="Angsana New"/>
          <w:sz w:val="32"/>
          <w:szCs w:val="32"/>
          <w:cs/>
        </w:rPr>
        <w:t xml:space="preserve"> </w:t>
      </w:r>
      <w:r w:rsidRPr="00B96A1D">
        <w:rPr>
          <w:rFonts w:ascii="Angsana New" w:eastAsia="Times New Roman" w:hAnsi="Angsana New" w:cs="Angsana New" w:hint="cs"/>
          <w:sz w:val="32"/>
          <w:szCs w:val="32"/>
          <w:cs/>
        </w:rPr>
        <w:t>ผู้</w:t>
      </w:r>
      <w:r w:rsidR="009503E6">
        <w:rPr>
          <w:rFonts w:ascii="Angsana New" w:eastAsia="Times New Roman" w:hAnsi="Angsana New" w:cs="Angsana New" w:hint="cs"/>
          <w:sz w:val="32"/>
          <w:szCs w:val="32"/>
          <w:cs/>
        </w:rPr>
        <w:t>ลงทุน</w:t>
      </w:r>
      <w:r w:rsidR="00640CCE" w:rsidRPr="00B96A1D">
        <w:rPr>
          <w:rFonts w:ascii="Angsana New" w:eastAsia="Times New Roman" w:hAnsi="Angsana New" w:cs="Angsana New" w:hint="cs"/>
          <w:sz w:val="32"/>
          <w:szCs w:val="32"/>
          <w:cs/>
        </w:rPr>
        <w:t>มีภาระภาษีที่เกี่ยวข้อง โดย</w:t>
      </w:r>
      <w:r w:rsidRPr="00B96A1D">
        <w:rPr>
          <w:rFonts w:ascii="Angsana New" w:eastAsia="Times New Roman" w:hAnsi="Angsana New" w:cs="Angsana New" w:hint="cs"/>
          <w:sz w:val="32"/>
          <w:szCs w:val="32"/>
          <w:cs/>
        </w:rPr>
        <w:t>ต้องนำเงิน</w:t>
      </w:r>
      <w:r w:rsidR="00640CCE" w:rsidRPr="00B96A1D">
        <w:rPr>
          <w:rFonts w:ascii="Angsana New" w:eastAsia="Times New Roman" w:hAnsi="Angsana New" w:cs="Angsana New" w:hint="cs"/>
          <w:sz w:val="32"/>
          <w:szCs w:val="32"/>
          <w:cs/>
        </w:rPr>
        <w:t>สดส่วนต่างที่ได้รับ</w:t>
      </w:r>
      <w:r w:rsidRPr="00B96A1D">
        <w:rPr>
          <w:rFonts w:ascii="Angsana New" w:eastAsia="Times New Roman" w:hAnsi="Angsana New" w:cs="Angsana New" w:hint="cs"/>
          <w:sz w:val="32"/>
          <w:szCs w:val="32"/>
          <w:cs/>
        </w:rPr>
        <w:t>จากการใช้สิทธิไปรวมคำนวณเป็นรายได้เพื่อเสียภาษีประจำปี</w:t>
      </w:r>
      <w:r w:rsidR="005B7239" w:rsidRPr="00B96A1D">
        <w:rPr>
          <w:rFonts w:ascii="Angsana New" w:eastAsia="Times New Roman" w:hAnsi="Angsana New" w:cs="Angsana New" w:hint="cs"/>
          <w:sz w:val="32"/>
          <w:szCs w:val="32"/>
          <w:cs/>
        </w:rPr>
        <w:t xml:space="preserve"> </w:t>
      </w:r>
    </w:p>
    <w:p w14:paraId="42611A32" w14:textId="77777777" w:rsidR="009E0EEB" w:rsidRPr="00B96A1D" w:rsidRDefault="00A37507" w:rsidP="009503E6">
      <w:pPr>
        <w:spacing w:before="120" w:after="120"/>
        <w:rPr>
          <w:rFonts w:ascii="Angsana New" w:eastAsia="Times New Roman" w:hAnsi="Angsana New" w:cs="Angsana New"/>
          <w:b/>
          <w:bCs/>
          <w:sz w:val="32"/>
          <w:szCs w:val="32"/>
        </w:rPr>
      </w:pPr>
      <w:r w:rsidRPr="00B96A1D">
        <w:rPr>
          <w:rFonts w:ascii="Angsana New" w:eastAsia="Times New Roman" w:hAnsi="Angsana New" w:cs="Angsana New" w:hint="cs"/>
          <w:b/>
          <w:bCs/>
          <w:sz w:val="32"/>
          <w:szCs w:val="32"/>
          <w:cs/>
        </w:rPr>
        <w:t>ขาด</w:t>
      </w:r>
      <w:r w:rsidR="009E0EEB" w:rsidRPr="00B96A1D">
        <w:rPr>
          <w:rFonts w:ascii="Angsana New" w:eastAsia="Times New Roman" w:hAnsi="Angsana New" w:cs="Angsana New" w:hint="cs"/>
          <w:b/>
          <w:bCs/>
          <w:sz w:val="32"/>
          <w:szCs w:val="32"/>
          <w:cs/>
        </w:rPr>
        <w:t>สิทธิในการออกเสียง</w:t>
      </w:r>
    </w:p>
    <w:p w14:paraId="2236DB17" w14:textId="77777777" w:rsidR="00D52886" w:rsidRPr="00B96A1D" w:rsidRDefault="009E0EEB" w:rsidP="00E6074A">
      <w:pPr>
        <w:spacing w:after="0" w:line="240" w:lineRule="auto"/>
        <w:ind w:firstLine="720"/>
        <w:rPr>
          <w:rFonts w:ascii="Angsana New" w:eastAsia="Times New Roman" w:hAnsi="Angsana New" w:cs="Angsana New"/>
          <w:sz w:val="32"/>
          <w:szCs w:val="32"/>
        </w:rPr>
      </w:pPr>
      <w:r w:rsidRPr="00B96A1D">
        <w:rPr>
          <w:rFonts w:ascii="Angsana New" w:eastAsia="Times New Roman" w:hAnsi="Angsana New" w:cs="Angsana New" w:hint="cs"/>
          <w:sz w:val="32"/>
          <w:szCs w:val="32"/>
          <w:cs/>
        </w:rPr>
        <w:t>ผู้ลงทุนไม่มีสิทธิออกเสียงในหลักทรัพย์อ้างอิง</w:t>
      </w:r>
      <w:r w:rsidR="00033AB5" w:rsidRPr="00B96A1D">
        <w:rPr>
          <w:rFonts w:ascii="Angsana New" w:eastAsia="Times New Roman" w:hAnsi="Angsana New" w:cs="Angsana New" w:hint="cs"/>
          <w:sz w:val="32"/>
          <w:szCs w:val="32"/>
          <w:cs/>
        </w:rPr>
        <w:t>ไทยและ</w:t>
      </w:r>
      <w:r w:rsidR="009503E6">
        <w:rPr>
          <w:rFonts w:ascii="Angsana New" w:eastAsia="Times New Roman" w:hAnsi="Angsana New" w:cs="Angsana New" w:hint="cs"/>
          <w:sz w:val="32"/>
          <w:szCs w:val="32"/>
          <w:cs/>
        </w:rPr>
        <w:t>หลักทรัพย์อ้างอิง</w:t>
      </w:r>
      <w:r w:rsidR="00033AB5" w:rsidRPr="00B96A1D">
        <w:rPr>
          <w:rFonts w:ascii="Angsana New" w:eastAsia="Times New Roman" w:hAnsi="Angsana New" w:cs="Angsana New" w:hint="cs"/>
          <w:sz w:val="32"/>
          <w:szCs w:val="32"/>
          <w:cs/>
        </w:rPr>
        <w:t>ต่างประเทศได้</w:t>
      </w:r>
      <w:r w:rsidRPr="00B96A1D">
        <w:rPr>
          <w:rFonts w:ascii="Angsana New" w:eastAsia="Times New Roman" w:hAnsi="Angsana New" w:cs="Angsana New" w:hint="cs"/>
          <w:sz w:val="32"/>
          <w:szCs w:val="32"/>
          <w:cs/>
        </w:rPr>
        <w:t xml:space="preserve"> </w:t>
      </w:r>
    </w:p>
    <w:p w14:paraId="2D7FBC8D" w14:textId="77777777" w:rsidR="005B1FF6" w:rsidRDefault="009E0EEB" w:rsidP="009503E6">
      <w:pPr>
        <w:spacing w:before="12" w:after="12"/>
        <w:rPr>
          <w:rFonts w:ascii="Angsana New" w:eastAsia="Times New Roman" w:hAnsi="Angsana New" w:cs="Angsana New"/>
          <w:sz w:val="32"/>
          <w:szCs w:val="32"/>
        </w:rPr>
      </w:pPr>
      <w:r w:rsidRPr="00B96A1D">
        <w:rPr>
          <w:rFonts w:ascii="Angsana New" w:eastAsia="Times New Roman" w:hAnsi="Angsana New" w:cs="Angsana New" w:hint="cs"/>
          <w:b/>
          <w:bCs/>
          <w:sz w:val="32"/>
          <w:szCs w:val="32"/>
          <w:cs/>
        </w:rPr>
        <w:t>ลักษณะพิเศษ</w:t>
      </w:r>
      <w:r w:rsidR="00F30F91" w:rsidRPr="00B96A1D">
        <w:rPr>
          <w:rFonts w:ascii="Angsana New" w:eastAsia="Times New Roman" w:hAnsi="Angsana New" w:cs="Angsana New" w:hint="cs"/>
          <w:b/>
          <w:bCs/>
          <w:sz w:val="32"/>
          <w:szCs w:val="32"/>
          <w:cs/>
        </w:rPr>
        <w:t>เฉพาะรุ่น</w:t>
      </w:r>
      <w:r w:rsidR="00F30F91" w:rsidRPr="00B96A1D">
        <w:rPr>
          <w:rFonts w:ascii="Angsana New" w:eastAsia="Times New Roman" w:hAnsi="Angsana New" w:cs="Angsana New"/>
          <w:b/>
          <w:bCs/>
          <w:sz w:val="32"/>
          <w:szCs w:val="32"/>
          <w:cs/>
        </w:rPr>
        <w:t xml:space="preserve"> </w:t>
      </w:r>
      <w:r w:rsidR="00E975E8" w:rsidRPr="00B96A1D">
        <w:rPr>
          <w:rFonts w:ascii="Angsana New" w:eastAsia="Times New Roman" w:hAnsi="Angsana New" w:cs="Angsana New" w:hint="cs"/>
          <w:b/>
          <w:bCs/>
          <w:sz w:val="32"/>
          <w:szCs w:val="32"/>
          <w:cs/>
        </w:rPr>
        <w:t>(ถ้ามี)</w:t>
      </w:r>
      <w:r w:rsidR="003B1D97" w:rsidRPr="00B96A1D">
        <w:rPr>
          <w:rFonts w:ascii="Angsana New" w:eastAsia="Times New Roman" w:hAnsi="Angsana New" w:cs="Angsana New" w:hint="cs"/>
          <w:sz w:val="32"/>
          <w:szCs w:val="32"/>
          <w:cs/>
        </w:rPr>
        <w:t xml:space="preserve">  </w:t>
      </w:r>
      <w:r w:rsidR="003B1D97" w:rsidRPr="00B96A1D">
        <w:rPr>
          <w:rFonts w:ascii="Angsana New" w:eastAsia="Times New Roman" w:hAnsi="Angsana New" w:cs="Angsana New"/>
          <w:sz w:val="32"/>
          <w:szCs w:val="32"/>
        </w:rPr>
        <w:t>[</w:t>
      </w:r>
      <w:r w:rsidR="003B1D97" w:rsidRPr="00B96A1D">
        <w:rPr>
          <w:rFonts w:ascii="Angsana New" w:eastAsia="Times New Roman" w:hAnsi="Angsana New" w:cs="Angsana New" w:hint="cs"/>
          <w:sz w:val="32"/>
          <w:szCs w:val="32"/>
          <w:cs/>
        </w:rPr>
        <w:t>ระบุคำอธิบาย</w:t>
      </w:r>
      <w:r w:rsidR="00E36D94" w:rsidRPr="00B96A1D">
        <w:rPr>
          <w:rFonts w:ascii="Angsana New" w:eastAsia="Times New Roman" w:hAnsi="Angsana New" w:cs="Angsana New"/>
          <w:sz w:val="32"/>
          <w:szCs w:val="32"/>
        </w:rPr>
        <w:t>]</w:t>
      </w:r>
      <w:r w:rsidR="00CD494E" w:rsidRPr="00B96A1D">
        <w:rPr>
          <w:rFonts w:ascii="Angsana New" w:eastAsia="Times New Roman" w:hAnsi="Angsana New" w:cs="Angsana New"/>
          <w:sz w:val="32"/>
          <w:szCs w:val="32"/>
        </w:rPr>
        <w:t xml:space="preserve"> _ _ _ __ _ _ _ __ _ _ _ __ _ _ _ __ _ __ _ _ _ __ _ _ _ __ _ _ _ __ _ _ _ __ _ _ _ __ _ _ _ __ _ _ _ __ _ _ _ __ _ _ _ __ _ _ _ __ _ _ _ __ _ _ _ __  _ _ __ _ _ _ __ _ _ _ __ _ </w:t>
      </w:r>
      <w:bookmarkEnd w:id="0"/>
    </w:p>
    <w:p w14:paraId="187133BC" w14:textId="77777777" w:rsidR="00057FB6" w:rsidRPr="009503E6" w:rsidRDefault="00057FB6" w:rsidP="005720D9">
      <w:pPr>
        <w:spacing w:before="16" w:after="16"/>
        <w:ind w:right="-279"/>
        <w:rPr>
          <w:rFonts w:ascii="Angsana New" w:eastAsia="Times New Roman" w:hAnsi="Angsana New" w:cs="Angsana New"/>
          <w:sz w:val="24"/>
          <w:szCs w:val="24"/>
        </w:rPr>
      </w:pPr>
    </w:p>
    <w:p w14:paraId="49DA63DA" w14:textId="77777777" w:rsidR="00E6074A" w:rsidRPr="00B96A1D" w:rsidRDefault="00057FB6" w:rsidP="005720D9">
      <w:pPr>
        <w:spacing w:before="16" w:after="16"/>
        <w:ind w:right="-279"/>
        <w:rPr>
          <w:rFonts w:ascii="Angsana New" w:eastAsia="Times New Roman" w:hAnsi="Angsana New" w:cs="Angsana New"/>
          <w:sz w:val="32"/>
          <w:szCs w:val="32"/>
          <w:cs/>
        </w:rPr>
      </w:pPr>
      <w:r>
        <w:rPr>
          <w:rFonts w:ascii="Angsana New" w:eastAsia="Times New Roman" w:hAnsi="Angsana New" w:cs="Angsana New" w:hint="cs"/>
          <w:sz w:val="32"/>
          <w:szCs w:val="32"/>
          <w:cs/>
        </w:rPr>
        <w:t xml:space="preserve">       </w:t>
      </w:r>
      <w:r w:rsidR="00E6074A">
        <w:rPr>
          <w:rFonts w:ascii="Angsana New" w:eastAsia="Times New Roman" w:hAnsi="Angsana New" w:cs="Angsana New" w:hint="cs"/>
          <w:sz w:val="32"/>
          <w:szCs w:val="32"/>
          <w:cs/>
        </w:rPr>
        <w:t xml:space="preserve">ทั้งนี้ ผู้ลงทุนควรศึกษาข้อมูลในข้อกำหนดสิทธิและหน้าที่ของผู้ออกและผู้ถือใบสำคัญแสดงสิทธิอนุพันธ์ </w:t>
      </w:r>
    </w:p>
    <w:sectPr w:rsidR="00E6074A" w:rsidRPr="00B96A1D" w:rsidSect="00C203C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8EA3B0" w14:textId="77777777" w:rsidR="003024F6" w:rsidRDefault="003024F6" w:rsidP="00CF7923">
      <w:pPr>
        <w:spacing w:after="0" w:line="240" w:lineRule="auto"/>
      </w:pPr>
      <w:r>
        <w:separator/>
      </w:r>
    </w:p>
  </w:endnote>
  <w:endnote w:type="continuationSeparator" w:id="0">
    <w:p w14:paraId="77EF5215" w14:textId="77777777" w:rsidR="003024F6" w:rsidRDefault="003024F6" w:rsidP="00CF7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D9F21" w14:textId="77777777" w:rsidR="00D22B58" w:rsidRDefault="00D22B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85621" w14:textId="77777777" w:rsidR="00D22B58" w:rsidRDefault="00D22B5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E1472" w14:textId="77777777" w:rsidR="00D22B58" w:rsidRDefault="00D22B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55223" w14:textId="77777777" w:rsidR="003024F6" w:rsidRDefault="003024F6" w:rsidP="00CF7923">
      <w:pPr>
        <w:spacing w:after="0" w:line="240" w:lineRule="auto"/>
      </w:pPr>
      <w:r>
        <w:separator/>
      </w:r>
    </w:p>
  </w:footnote>
  <w:footnote w:type="continuationSeparator" w:id="0">
    <w:p w14:paraId="26B70073" w14:textId="77777777" w:rsidR="003024F6" w:rsidRDefault="003024F6" w:rsidP="00CF7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DECD1" w14:textId="77777777" w:rsidR="00D22B58" w:rsidRDefault="00D22B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ADC98" w14:textId="77777777" w:rsidR="00E1603B" w:rsidRPr="00BE7455" w:rsidRDefault="00CC7CE5" w:rsidP="00CC7CE5">
    <w:pPr>
      <w:pStyle w:val="Header"/>
      <w:jc w:val="right"/>
      <w:rPr>
        <w:rFonts w:ascii="Angsana New" w:hAnsi="Angsana New" w:cs="Angsana New"/>
        <w:sz w:val="28"/>
      </w:rPr>
    </w:pPr>
    <w:r>
      <w:rPr>
        <w:rFonts w:ascii="Angsana New" w:hAnsi="Angsana New" w:cs="Angsana New" w:hint="cs"/>
        <w:sz w:val="28"/>
        <w:cs/>
      </w:rPr>
      <w:t xml:space="preserve">แบบ </w:t>
    </w:r>
    <w:r>
      <w:rPr>
        <w:rFonts w:ascii="Angsana New" w:hAnsi="Angsana New" w:cs="Angsana New"/>
        <w:sz w:val="28"/>
      </w:rPr>
      <w:t>Factsheet DW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4D266" w14:textId="77777777" w:rsidR="00D22B58" w:rsidRDefault="00D22B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952DE"/>
    <w:multiLevelType w:val="hybridMultilevel"/>
    <w:tmpl w:val="7C22C2F4"/>
    <w:lvl w:ilvl="0" w:tplc="BE765D8E">
      <w:numFmt w:val="bullet"/>
      <w:lvlText w:val=""/>
      <w:lvlJc w:val="left"/>
      <w:pPr>
        <w:tabs>
          <w:tab w:val="num" w:pos="1920"/>
        </w:tabs>
        <w:ind w:left="1920" w:hanging="480"/>
      </w:pPr>
      <w:rPr>
        <w:rFonts w:ascii="Wingdings 2" w:eastAsia="Times New Roman" w:hAnsi="Wingdings 2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02B6B8D"/>
    <w:multiLevelType w:val="hybridMultilevel"/>
    <w:tmpl w:val="44864ADC"/>
    <w:lvl w:ilvl="0" w:tplc="595EE17E">
      <w:numFmt w:val="bullet"/>
      <w:lvlText w:val=""/>
      <w:lvlJc w:val="left"/>
      <w:pPr>
        <w:ind w:left="720" w:hanging="360"/>
      </w:pPr>
      <w:rPr>
        <w:rFonts w:ascii="Symbol" w:eastAsia="Times New Roman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617F49"/>
    <w:multiLevelType w:val="hybridMultilevel"/>
    <w:tmpl w:val="A3E8A8F0"/>
    <w:lvl w:ilvl="0" w:tplc="EF82EA14">
      <w:numFmt w:val="bullet"/>
      <w:lvlText w:val="-"/>
      <w:lvlJc w:val="left"/>
      <w:pPr>
        <w:ind w:left="4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238F5597"/>
    <w:multiLevelType w:val="hybridMultilevel"/>
    <w:tmpl w:val="5448AD8E"/>
    <w:lvl w:ilvl="0" w:tplc="3CDE8A7C">
      <w:numFmt w:val="bullet"/>
      <w:lvlText w:val="-"/>
      <w:lvlJc w:val="left"/>
      <w:pPr>
        <w:ind w:left="1080" w:hanging="360"/>
      </w:pPr>
      <w:rPr>
        <w:rFonts w:ascii="Angsana New" w:eastAsia="Calibr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3910BB6"/>
    <w:multiLevelType w:val="hybridMultilevel"/>
    <w:tmpl w:val="DC647B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7B6456"/>
    <w:multiLevelType w:val="hybridMultilevel"/>
    <w:tmpl w:val="29ECA026"/>
    <w:lvl w:ilvl="0" w:tplc="553C5B14">
      <w:start w:val="1"/>
      <w:numFmt w:val="decimal"/>
      <w:lvlText w:val="(%1)"/>
      <w:lvlJc w:val="left"/>
      <w:pPr>
        <w:ind w:left="1440" w:hanging="360"/>
      </w:pPr>
      <w:rPr>
        <w:rFonts w:hint="default"/>
        <w:b/>
        <w:bCs/>
      </w:rPr>
    </w:lvl>
    <w:lvl w:ilvl="1" w:tplc="8668AED8">
      <w:start w:val="1"/>
      <w:numFmt w:val="thaiLetters"/>
      <w:lvlText w:val="(%2)"/>
      <w:lvlJc w:val="left"/>
      <w:pPr>
        <w:ind w:left="1440" w:hanging="360"/>
      </w:pPr>
      <w:rPr>
        <w:rFonts w:hint="default"/>
      </w:rPr>
    </w:lvl>
    <w:lvl w:ilvl="2" w:tplc="04090011">
      <w:start w:val="1"/>
      <w:numFmt w:val="decimal"/>
      <w:lvlText w:val="%3)"/>
      <w:lvlJc w:val="lef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C404DF4"/>
    <w:multiLevelType w:val="hybridMultilevel"/>
    <w:tmpl w:val="ADA41F68"/>
    <w:lvl w:ilvl="0" w:tplc="CC3EE8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4B199B"/>
    <w:multiLevelType w:val="hybridMultilevel"/>
    <w:tmpl w:val="9FCAB70E"/>
    <w:lvl w:ilvl="0" w:tplc="498CD6B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0F077F"/>
    <w:multiLevelType w:val="hybridMultilevel"/>
    <w:tmpl w:val="9E243E52"/>
    <w:lvl w:ilvl="0" w:tplc="2DE6291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D11452"/>
    <w:multiLevelType w:val="hybridMultilevel"/>
    <w:tmpl w:val="9B825E7E"/>
    <w:lvl w:ilvl="0" w:tplc="5EB60300">
      <w:numFmt w:val="bullet"/>
      <w:lvlText w:val="-"/>
      <w:lvlJc w:val="left"/>
      <w:pPr>
        <w:ind w:left="720" w:hanging="360"/>
      </w:pPr>
      <w:rPr>
        <w:rFonts w:ascii="Angsana New" w:eastAsia="Times New Roman" w:hAnsi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1742704">
    <w:abstractNumId w:val="9"/>
  </w:num>
  <w:num w:numId="2" w16cid:durableId="766123719">
    <w:abstractNumId w:val="5"/>
  </w:num>
  <w:num w:numId="3" w16cid:durableId="1631202320">
    <w:abstractNumId w:val="0"/>
  </w:num>
  <w:num w:numId="4" w16cid:durableId="255287182">
    <w:abstractNumId w:val="3"/>
  </w:num>
  <w:num w:numId="5" w16cid:durableId="447942180">
    <w:abstractNumId w:val="2"/>
  </w:num>
  <w:num w:numId="6" w16cid:durableId="850754909">
    <w:abstractNumId w:val="1"/>
  </w:num>
  <w:num w:numId="7" w16cid:durableId="440223335">
    <w:abstractNumId w:val="4"/>
  </w:num>
  <w:num w:numId="8" w16cid:durableId="533273727">
    <w:abstractNumId w:val="6"/>
  </w:num>
  <w:num w:numId="9" w16cid:durableId="2088570930">
    <w:abstractNumId w:val="8"/>
  </w:num>
  <w:num w:numId="10" w16cid:durableId="30147016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B62"/>
    <w:rsid w:val="00001243"/>
    <w:rsid w:val="000105FA"/>
    <w:rsid w:val="0001085F"/>
    <w:rsid w:val="00011246"/>
    <w:rsid w:val="000119EF"/>
    <w:rsid w:val="000172BE"/>
    <w:rsid w:val="00022CCE"/>
    <w:rsid w:val="0003256D"/>
    <w:rsid w:val="00033AB5"/>
    <w:rsid w:val="00035FF3"/>
    <w:rsid w:val="000366A7"/>
    <w:rsid w:val="00040215"/>
    <w:rsid w:val="00040580"/>
    <w:rsid w:val="00043AA7"/>
    <w:rsid w:val="00055872"/>
    <w:rsid w:val="00057FB6"/>
    <w:rsid w:val="00060923"/>
    <w:rsid w:val="00063F62"/>
    <w:rsid w:val="000664CF"/>
    <w:rsid w:val="000669A3"/>
    <w:rsid w:val="000752C5"/>
    <w:rsid w:val="0007639C"/>
    <w:rsid w:val="000771B5"/>
    <w:rsid w:val="000852C8"/>
    <w:rsid w:val="00085BF2"/>
    <w:rsid w:val="00086888"/>
    <w:rsid w:val="000969E5"/>
    <w:rsid w:val="000A05B0"/>
    <w:rsid w:val="000B2CD0"/>
    <w:rsid w:val="000B4960"/>
    <w:rsid w:val="000B7A7A"/>
    <w:rsid w:val="000B7D82"/>
    <w:rsid w:val="000C0AD4"/>
    <w:rsid w:val="000C0FA8"/>
    <w:rsid w:val="000C1248"/>
    <w:rsid w:val="000C7D08"/>
    <w:rsid w:val="000D47C6"/>
    <w:rsid w:val="000F46AB"/>
    <w:rsid w:val="000F5CBE"/>
    <w:rsid w:val="001011A8"/>
    <w:rsid w:val="00107E88"/>
    <w:rsid w:val="001139D1"/>
    <w:rsid w:val="001211CF"/>
    <w:rsid w:val="00135304"/>
    <w:rsid w:val="00136B02"/>
    <w:rsid w:val="00142339"/>
    <w:rsid w:val="00151956"/>
    <w:rsid w:val="00154D97"/>
    <w:rsid w:val="00165C13"/>
    <w:rsid w:val="001A3380"/>
    <w:rsid w:val="001B6D84"/>
    <w:rsid w:val="001D6427"/>
    <w:rsid w:val="001D75F3"/>
    <w:rsid w:val="001F1EF3"/>
    <w:rsid w:val="001F31F0"/>
    <w:rsid w:val="001F6862"/>
    <w:rsid w:val="001F719B"/>
    <w:rsid w:val="002112C8"/>
    <w:rsid w:val="002113B0"/>
    <w:rsid w:val="002164A3"/>
    <w:rsid w:val="00216F85"/>
    <w:rsid w:val="00220A97"/>
    <w:rsid w:val="002258FF"/>
    <w:rsid w:val="00225E1B"/>
    <w:rsid w:val="002338A4"/>
    <w:rsid w:val="00265894"/>
    <w:rsid w:val="002732B2"/>
    <w:rsid w:val="00274E5E"/>
    <w:rsid w:val="002850A4"/>
    <w:rsid w:val="002940DF"/>
    <w:rsid w:val="002961BB"/>
    <w:rsid w:val="002A459B"/>
    <w:rsid w:val="002B1505"/>
    <w:rsid w:val="002C3F88"/>
    <w:rsid w:val="002D6E00"/>
    <w:rsid w:val="002E1954"/>
    <w:rsid w:val="002E3FD1"/>
    <w:rsid w:val="003024F6"/>
    <w:rsid w:val="003025D3"/>
    <w:rsid w:val="00302BF7"/>
    <w:rsid w:val="003061C4"/>
    <w:rsid w:val="00306717"/>
    <w:rsid w:val="00317F98"/>
    <w:rsid w:val="00322F90"/>
    <w:rsid w:val="00323DCB"/>
    <w:rsid w:val="00337A8D"/>
    <w:rsid w:val="00341889"/>
    <w:rsid w:val="00346AC3"/>
    <w:rsid w:val="003515B3"/>
    <w:rsid w:val="00365E01"/>
    <w:rsid w:val="003727C5"/>
    <w:rsid w:val="00374F39"/>
    <w:rsid w:val="003854F7"/>
    <w:rsid w:val="00397DB8"/>
    <w:rsid w:val="003A0523"/>
    <w:rsid w:val="003A235C"/>
    <w:rsid w:val="003A4270"/>
    <w:rsid w:val="003B1D97"/>
    <w:rsid w:val="003B2B5B"/>
    <w:rsid w:val="003B5062"/>
    <w:rsid w:val="003B58FD"/>
    <w:rsid w:val="003C4F02"/>
    <w:rsid w:val="003D0A62"/>
    <w:rsid w:val="003E241F"/>
    <w:rsid w:val="003E5D42"/>
    <w:rsid w:val="003F49D3"/>
    <w:rsid w:val="003F6D39"/>
    <w:rsid w:val="00412F7A"/>
    <w:rsid w:val="00416303"/>
    <w:rsid w:val="00416DBD"/>
    <w:rsid w:val="00417810"/>
    <w:rsid w:val="004465CA"/>
    <w:rsid w:val="0045459D"/>
    <w:rsid w:val="004628DF"/>
    <w:rsid w:val="00477ECA"/>
    <w:rsid w:val="004852D3"/>
    <w:rsid w:val="0049235F"/>
    <w:rsid w:val="004A0309"/>
    <w:rsid w:val="004B04D4"/>
    <w:rsid w:val="004C0FED"/>
    <w:rsid w:val="004D0E1F"/>
    <w:rsid w:val="004D24F3"/>
    <w:rsid w:val="004D2E3B"/>
    <w:rsid w:val="004D7154"/>
    <w:rsid w:val="004E40F8"/>
    <w:rsid w:val="004E4E3E"/>
    <w:rsid w:val="004E5D37"/>
    <w:rsid w:val="00505804"/>
    <w:rsid w:val="00514AA6"/>
    <w:rsid w:val="00520EF5"/>
    <w:rsid w:val="00523967"/>
    <w:rsid w:val="005254A3"/>
    <w:rsid w:val="00530068"/>
    <w:rsid w:val="005329CA"/>
    <w:rsid w:val="0053405D"/>
    <w:rsid w:val="00535270"/>
    <w:rsid w:val="005373A0"/>
    <w:rsid w:val="005408DA"/>
    <w:rsid w:val="005440C5"/>
    <w:rsid w:val="005534D4"/>
    <w:rsid w:val="00553B62"/>
    <w:rsid w:val="00555E96"/>
    <w:rsid w:val="00571E19"/>
    <w:rsid w:val="005720D9"/>
    <w:rsid w:val="0057348D"/>
    <w:rsid w:val="005757BF"/>
    <w:rsid w:val="00577B71"/>
    <w:rsid w:val="00577D72"/>
    <w:rsid w:val="00580506"/>
    <w:rsid w:val="00580667"/>
    <w:rsid w:val="00585EDA"/>
    <w:rsid w:val="005A32E7"/>
    <w:rsid w:val="005A6B72"/>
    <w:rsid w:val="005A7CB0"/>
    <w:rsid w:val="005B0FA9"/>
    <w:rsid w:val="005B1FF6"/>
    <w:rsid w:val="005B7239"/>
    <w:rsid w:val="005C1C38"/>
    <w:rsid w:val="005C3CE1"/>
    <w:rsid w:val="005C615E"/>
    <w:rsid w:val="005C6C2F"/>
    <w:rsid w:val="005D0328"/>
    <w:rsid w:val="005D4589"/>
    <w:rsid w:val="005E53AA"/>
    <w:rsid w:val="005F0557"/>
    <w:rsid w:val="00626DAD"/>
    <w:rsid w:val="00640CCE"/>
    <w:rsid w:val="00641824"/>
    <w:rsid w:val="00641ABC"/>
    <w:rsid w:val="00642998"/>
    <w:rsid w:val="00656ABF"/>
    <w:rsid w:val="0066286B"/>
    <w:rsid w:val="00674B59"/>
    <w:rsid w:val="006752F2"/>
    <w:rsid w:val="00677F96"/>
    <w:rsid w:val="0068129A"/>
    <w:rsid w:val="006912E3"/>
    <w:rsid w:val="00691F2C"/>
    <w:rsid w:val="006962B3"/>
    <w:rsid w:val="006A3820"/>
    <w:rsid w:val="006D333C"/>
    <w:rsid w:val="006D3523"/>
    <w:rsid w:val="006E48F9"/>
    <w:rsid w:val="006E6F08"/>
    <w:rsid w:val="006E71AA"/>
    <w:rsid w:val="006F2F2C"/>
    <w:rsid w:val="00702833"/>
    <w:rsid w:val="007149CC"/>
    <w:rsid w:val="00714D45"/>
    <w:rsid w:val="00715A83"/>
    <w:rsid w:val="00716625"/>
    <w:rsid w:val="00717084"/>
    <w:rsid w:val="00722EA1"/>
    <w:rsid w:val="00726863"/>
    <w:rsid w:val="00734CF4"/>
    <w:rsid w:val="00735EEA"/>
    <w:rsid w:val="00736AE3"/>
    <w:rsid w:val="00737F5B"/>
    <w:rsid w:val="00740C1A"/>
    <w:rsid w:val="00742850"/>
    <w:rsid w:val="00750DF8"/>
    <w:rsid w:val="00762EEE"/>
    <w:rsid w:val="00770594"/>
    <w:rsid w:val="00771702"/>
    <w:rsid w:val="00772EAC"/>
    <w:rsid w:val="00777051"/>
    <w:rsid w:val="007C0285"/>
    <w:rsid w:val="007C331E"/>
    <w:rsid w:val="007D56FF"/>
    <w:rsid w:val="007E15A4"/>
    <w:rsid w:val="007E7AD5"/>
    <w:rsid w:val="007F2F60"/>
    <w:rsid w:val="007F4425"/>
    <w:rsid w:val="007F600E"/>
    <w:rsid w:val="008016E1"/>
    <w:rsid w:val="00804C6B"/>
    <w:rsid w:val="00807306"/>
    <w:rsid w:val="0080788D"/>
    <w:rsid w:val="00810B12"/>
    <w:rsid w:val="0081130F"/>
    <w:rsid w:val="00820D62"/>
    <w:rsid w:val="00830289"/>
    <w:rsid w:val="00831E44"/>
    <w:rsid w:val="00836BA2"/>
    <w:rsid w:val="0084150F"/>
    <w:rsid w:val="0084554E"/>
    <w:rsid w:val="00862003"/>
    <w:rsid w:val="00865B0F"/>
    <w:rsid w:val="00865BCE"/>
    <w:rsid w:val="0088431B"/>
    <w:rsid w:val="008867E1"/>
    <w:rsid w:val="008935B5"/>
    <w:rsid w:val="008A3FC6"/>
    <w:rsid w:val="008A518D"/>
    <w:rsid w:val="008B4EB1"/>
    <w:rsid w:val="008B6E03"/>
    <w:rsid w:val="008C6571"/>
    <w:rsid w:val="008D118F"/>
    <w:rsid w:val="008D3222"/>
    <w:rsid w:val="008E3F69"/>
    <w:rsid w:val="008F36F8"/>
    <w:rsid w:val="008F552E"/>
    <w:rsid w:val="008F6400"/>
    <w:rsid w:val="008F7B20"/>
    <w:rsid w:val="008F7B7B"/>
    <w:rsid w:val="0090450D"/>
    <w:rsid w:val="00906D0B"/>
    <w:rsid w:val="00906FD7"/>
    <w:rsid w:val="00914C4B"/>
    <w:rsid w:val="00915D8D"/>
    <w:rsid w:val="00917B66"/>
    <w:rsid w:val="00930DF0"/>
    <w:rsid w:val="009311F2"/>
    <w:rsid w:val="0094478A"/>
    <w:rsid w:val="009503E6"/>
    <w:rsid w:val="009600CD"/>
    <w:rsid w:val="009609E5"/>
    <w:rsid w:val="009610B6"/>
    <w:rsid w:val="009673D5"/>
    <w:rsid w:val="009713BC"/>
    <w:rsid w:val="00972547"/>
    <w:rsid w:val="00972BE1"/>
    <w:rsid w:val="00993EE1"/>
    <w:rsid w:val="0099651A"/>
    <w:rsid w:val="009A0E5B"/>
    <w:rsid w:val="009A2029"/>
    <w:rsid w:val="009A6B78"/>
    <w:rsid w:val="009B1AE2"/>
    <w:rsid w:val="009B26D5"/>
    <w:rsid w:val="009C0638"/>
    <w:rsid w:val="009C403E"/>
    <w:rsid w:val="009C6C2B"/>
    <w:rsid w:val="009D0297"/>
    <w:rsid w:val="009D171E"/>
    <w:rsid w:val="009D29E4"/>
    <w:rsid w:val="009E0EEB"/>
    <w:rsid w:val="009E2013"/>
    <w:rsid w:val="009E3904"/>
    <w:rsid w:val="009E6AC8"/>
    <w:rsid w:val="009E7CB2"/>
    <w:rsid w:val="009F0332"/>
    <w:rsid w:val="009F1771"/>
    <w:rsid w:val="00A06D8C"/>
    <w:rsid w:val="00A06EE1"/>
    <w:rsid w:val="00A108DA"/>
    <w:rsid w:val="00A11938"/>
    <w:rsid w:val="00A1424D"/>
    <w:rsid w:val="00A164A1"/>
    <w:rsid w:val="00A17CAD"/>
    <w:rsid w:val="00A30BD4"/>
    <w:rsid w:val="00A30BF8"/>
    <w:rsid w:val="00A30D01"/>
    <w:rsid w:val="00A31287"/>
    <w:rsid w:val="00A321E2"/>
    <w:rsid w:val="00A3507F"/>
    <w:rsid w:val="00A37507"/>
    <w:rsid w:val="00A37FB2"/>
    <w:rsid w:val="00A413D3"/>
    <w:rsid w:val="00A4592D"/>
    <w:rsid w:val="00A46FC8"/>
    <w:rsid w:val="00A5166D"/>
    <w:rsid w:val="00A56466"/>
    <w:rsid w:val="00A60CC3"/>
    <w:rsid w:val="00A61EE8"/>
    <w:rsid w:val="00A666CB"/>
    <w:rsid w:val="00A72A06"/>
    <w:rsid w:val="00A76A98"/>
    <w:rsid w:val="00A85D9B"/>
    <w:rsid w:val="00A921A3"/>
    <w:rsid w:val="00A95375"/>
    <w:rsid w:val="00AA36D9"/>
    <w:rsid w:val="00AB7DFF"/>
    <w:rsid w:val="00AD2EBF"/>
    <w:rsid w:val="00AD3766"/>
    <w:rsid w:val="00AD5869"/>
    <w:rsid w:val="00AE552F"/>
    <w:rsid w:val="00AF24AA"/>
    <w:rsid w:val="00AF51AD"/>
    <w:rsid w:val="00B01218"/>
    <w:rsid w:val="00B17F0F"/>
    <w:rsid w:val="00B20E93"/>
    <w:rsid w:val="00B23AE5"/>
    <w:rsid w:val="00B305BF"/>
    <w:rsid w:val="00B31F4E"/>
    <w:rsid w:val="00B42D1B"/>
    <w:rsid w:val="00B454D0"/>
    <w:rsid w:val="00B560F5"/>
    <w:rsid w:val="00B60B64"/>
    <w:rsid w:val="00B62433"/>
    <w:rsid w:val="00B63C8D"/>
    <w:rsid w:val="00B673D9"/>
    <w:rsid w:val="00B74442"/>
    <w:rsid w:val="00B80FBE"/>
    <w:rsid w:val="00B819E9"/>
    <w:rsid w:val="00B96A1D"/>
    <w:rsid w:val="00BD73B7"/>
    <w:rsid w:val="00BD75B0"/>
    <w:rsid w:val="00BD7BD0"/>
    <w:rsid w:val="00BD7C41"/>
    <w:rsid w:val="00BE7455"/>
    <w:rsid w:val="00C001C0"/>
    <w:rsid w:val="00C03933"/>
    <w:rsid w:val="00C17574"/>
    <w:rsid w:val="00C203C4"/>
    <w:rsid w:val="00C35BF9"/>
    <w:rsid w:val="00C409DA"/>
    <w:rsid w:val="00C47841"/>
    <w:rsid w:val="00C52270"/>
    <w:rsid w:val="00C5559A"/>
    <w:rsid w:val="00C62D92"/>
    <w:rsid w:val="00C668CB"/>
    <w:rsid w:val="00C73676"/>
    <w:rsid w:val="00C84144"/>
    <w:rsid w:val="00C85459"/>
    <w:rsid w:val="00C94A18"/>
    <w:rsid w:val="00CA7D86"/>
    <w:rsid w:val="00CC0E0B"/>
    <w:rsid w:val="00CC7CE5"/>
    <w:rsid w:val="00CD1FF6"/>
    <w:rsid w:val="00CD241F"/>
    <w:rsid w:val="00CD494E"/>
    <w:rsid w:val="00CD5126"/>
    <w:rsid w:val="00CF5CC5"/>
    <w:rsid w:val="00CF6F05"/>
    <w:rsid w:val="00CF7239"/>
    <w:rsid w:val="00CF7923"/>
    <w:rsid w:val="00D02114"/>
    <w:rsid w:val="00D05A05"/>
    <w:rsid w:val="00D11C75"/>
    <w:rsid w:val="00D2146E"/>
    <w:rsid w:val="00D22B58"/>
    <w:rsid w:val="00D26C79"/>
    <w:rsid w:val="00D374EA"/>
    <w:rsid w:val="00D37611"/>
    <w:rsid w:val="00D43094"/>
    <w:rsid w:val="00D505A9"/>
    <w:rsid w:val="00D52886"/>
    <w:rsid w:val="00D53B7B"/>
    <w:rsid w:val="00D53C37"/>
    <w:rsid w:val="00D542F6"/>
    <w:rsid w:val="00D556FA"/>
    <w:rsid w:val="00D5753F"/>
    <w:rsid w:val="00D62DFE"/>
    <w:rsid w:val="00D67E8B"/>
    <w:rsid w:val="00D77046"/>
    <w:rsid w:val="00D850EC"/>
    <w:rsid w:val="00D94136"/>
    <w:rsid w:val="00D9427C"/>
    <w:rsid w:val="00DA4C42"/>
    <w:rsid w:val="00DB3445"/>
    <w:rsid w:val="00DC1AEE"/>
    <w:rsid w:val="00DC3965"/>
    <w:rsid w:val="00DC554F"/>
    <w:rsid w:val="00DC5F94"/>
    <w:rsid w:val="00DD0E6D"/>
    <w:rsid w:val="00DE0E0E"/>
    <w:rsid w:val="00E021DD"/>
    <w:rsid w:val="00E028D2"/>
    <w:rsid w:val="00E06D1B"/>
    <w:rsid w:val="00E10B99"/>
    <w:rsid w:val="00E1603B"/>
    <w:rsid w:val="00E202B1"/>
    <w:rsid w:val="00E2419F"/>
    <w:rsid w:val="00E3007A"/>
    <w:rsid w:val="00E36D94"/>
    <w:rsid w:val="00E40F76"/>
    <w:rsid w:val="00E40FE3"/>
    <w:rsid w:val="00E5230C"/>
    <w:rsid w:val="00E6074A"/>
    <w:rsid w:val="00E76BB5"/>
    <w:rsid w:val="00E824E9"/>
    <w:rsid w:val="00E84153"/>
    <w:rsid w:val="00E975E8"/>
    <w:rsid w:val="00EA2B52"/>
    <w:rsid w:val="00EA2EB6"/>
    <w:rsid w:val="00EC4C6F"/>
    <w:rsid w:val="00EC5EBE"/>
    <w:rsid w:val="00EC6F82"/>
    <w:rsid w:val="00ED53A4"/>
    <w:rsid w:val="00ED555A"/>
    <w:rsid w:val="00ED5803"/>
    <w:rsid w:val="00EE09E7"/>
    <w:rsid w:val="00EF7768"/>
    <w:rsid w:val="00F01BFD"/>
    <w:rsid w:val="00F0233A"/>
    <w:rsid w:val="00F05636"/>
    <w:rsid w:val="00F23FFA"/>
    <w:rsid w:val="00F30F91"/>
    <w:rsid w:val="00F31978"/>
    <w:rsid w:val="00F337BF"/>
    <w:rsid w:val="00F34B21"/>
    <w:rsid w:val="00F40517"/>
    <w:rsid w:val="00F44062"/>
    <w:rsid w:val="00F472D0"/>
    <w:rsid w:val="00F540BB"/>
    <w:rsid w:val="00F65412"/>
    <w:rsid w:val="00F73FC1"/>
    <w:rsid w:val="00F76838"/>
    <w:rsid w:val="00F774A1"/>
    <w:rsid w:val="00F9050D"/>
    <w:rsid w:val="00F90EB5"/>
    <w:rsid w:val="00F91E9B"/>
    <w:rsid w:val="00FA22B5"/>
    <w:rsid w:val="00FA2E53"/>
    <w:rsid w:val="00FA7373"/>
    <w:rsid w:val="00FB28E3"/>
    <w:rsid w:val="00FC1C06"/>
    <w:rsid w:val="00FC5FF8"/>
    <w:rsid w:val="00FC6A45"/>
    <w:rsid w:val="00FD708C"/>
    <w:rsid w:val="00FF0720"/>
    <w:rsid w:val="00FF6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AE527D"/>
  <w15:chartTrackingRefBased/>
  <w15:docId w15:val="{03ACB6DB-D652-471A-A39C-E0FD1CEEF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xthead">
    <w:name w:val="texthead"/>
    <w:basedOn w:val="DefaultParagraphFont"/>
    <w:rsid w:val="00553B62"/>
  </w:style>
  <w:style w:type="character" w:customStyle="1" w:styleId="textnormal">
    <w:name w:val="textnormal"/>
    <w:basedOn w:val="DefaultParagraphFont"/>
    <w:rsid w:val="00553B62"/>
  </w:style>
  <w:style w:type="character" w:customStyle="1" w:styleId="risingle">
    <w:name w:val="risingle"/>
    <w:basedOn w:val="DefaultParagraphFont"/>
    <w:rsid w:val="00553B62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440C5"/>
    <w:pPr>
      <w:pBdr>
        <w:bottom w:val="single" w:sz="6" w:space="1" w:color="auto"/>
      </w:pBdr>
      <w:spacing w:after="0"/>
      <w:jc w:val="center"/>
    </w:pPr>
    <w:rPr>
      <w:rFonts w:ascii="Arial" w:hAnsi="Arial"/>
      <w:vanish/>
      <w:sz w:val="16"/>
      <w:szCs w:val="20"/>
    </w:rPr>
  </w:style>
  <w:style w:type="character" w:customStyle="1" w:styleId="z-TopofFormChar">
    <w:name w:val="z-Top of Form Char"/>
    <w:link w:val="z-TopofForm"/>
    <w:uiPriority w:val="99"/>
    <w:semiHidden/>
    <w:rsid w:val="005440C5"/>
    <w:rPr>
      <w:rFonts w:ascii="Arial" w:hAnsi="Arial" w:cs="Cordia New"/>
      <w:vanish/>
      <w:sz w:val="16"/>
      <w:szCs w:val="20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440C5"/>
    <w:pPr>
      <w:pBdr>
        <w:top w:val="single" w:sz="6" w:space="1" w:color="auto"/>
      </w:pBdr>
      <w:spacing w:after="0"/>
      <w:jc w:val="center"/>
    </w:pPr>
    <w:rPr>
      <w:rFonts w:ascii="Arial" w:hAnsi="Arial"/>
      <w:vanish/>
      <w:sz w:val="16"/>
      <w:szCs w:val="20"/>
    </w:rPr>
  </w:style>
  <w:style w:type="character" w:customStyle="1" w:styleId="z-BottomofFormChar">
    <w:name w:val="z-Bottom of Form Char"/>
    <w:link w:val="z-BottomofForm"/>
    <w:uiPriority w:val="99"/>
    <w:semiHidden/>
    <w:rsid w:val="005440C5"/>
    <w:rPr>
      <w:rFonts w:ascii="Arial" w:hAnsi="Arial" w:cs="Cordia New"/>
      <w:vanish/>
      <w:sz w:val="16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2833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link w:val="BalloonText"/>
    <w:uiPriority w:val="99"/>
    <w:semiHidden/>
    <w:rsid w:val="00702833"/>
    <w:rPr>
      <w:rFonts w:ascii="Segoe UI" w:hAnsi="Segoe UI" w:cs="Angsana New"/>
      <w:sz w:val="18"/>
      <w:szCs w:val="22"/>
    </w:rPr>
  </w:style>
  <w:style w:type="paragraph" w:styleId="Title">
    <w:name w:val="Title"/>
    <w:basedOn w:val="Normal"/>
    <w:link w:val="TitleChar"/>
    <w:qFormat/>
    <w:rsid w:val="00702833"/>
    <w:pPr>
      <w:spacing w:after="0" w:line="240" w:lineRule="auto"/>
      <w:jc w:val="center"/>
    </w:pPr>
    <w:rPr>
      <w:rFonts w:ascii="AngsanaUPC" w:eastAsia="Cordia New" w:hAnsi="AngsanaUPC" w:cs="AngsanaUPC"/>
      <w:sz w:val="32"/>
      <w:szCs w:val="32"/>
    </w:rPr>
  </w:style>
  <w:style w:type="character" w:customStyle="1" w:styleId="TitleChar">
    <w:name w:val="Title Char"/>
    <w:link w:val="Title"/>
    <w:rsid w:val="00702833"/>
    <w:rPr>
      <w:rFonts w:ascii="AngsanaUPC" w:eastAsia="Cordia New" w:hAnsi="AngsanaUPC" w:cs="AngsanaUPC"/>
      <w:sz w:val="32"/>
      <w:szCs w:val="32"/>
    </w:rPr>
  </w:style>
  <w:style w:type="paragraph" w:styleId="PlainText">
    <w:name w:val="Plain Text"/>
    <w:basedOn w:val="Normal"/>
    <w:link w:val="PlainTextChar"/>
    <w:uiPriority w:val="99"/>
    <w:rsid w:val="00514AA6"/>
    <w:pPr>
      <w:spacing w:after="0" w:line="240" w:lineRule="auto"/>
    </w:pPr>
    <w:rPr>
      <w:rFonts w:ascii="Tms Rmn" w:eastAsia="Times New Roman" w:hAnsi="Tms Rmn" w:cs="Angsana New"/>
      <w:sz w:val="28"/>
      <w:lang w:val="th-TH" w:eastAsia="x-none"/>
    </w:rPr>
  </w:style>
  <w:style w:type="character" w:customStyle="1" w:styleId="PlainTextChar">
    <w:name w:val="Plain Text Char"/>
    <w:link w:val="PlainText"/>
    <w:uiPriority w:val="99"/>
    <w:rsid w:val="00514AA6"/>
    <w:rPr>
      <w:rFonts w:ascii="Tms Rmn" w:eastAsia="Times New Roman" w:hAnsi="Tms Rmn" w:cs="Angsana New"/>
      <w:sz w:val="28"/>
      <w:lang w:val="th-TH" w:eastAsia="x-none"/>
    </w:rPr>
  </w:style>
  <w:style w:type="paragraph" w:styleId="Header">
    <w:name w:val="header"/>
    <w:basedOn w:val="Normal"/>
    <w:link w:val="HeaderChar"/>
    <w:uiPriority w:val="99"/>
    <w:unhideWhenUsed/>
    <w:rsid w:val="00CF7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7923"/>
  </w:style>
  <w:style w:type="paragraph" w:styleId="Footer">
    <w:name w:val="footer"/>
    <w:basedOn w:val="Normal"/>
    <w:link w:val="FooterChar"/>
    <w:uiPriority w:val="99"/>
    <w:unhideWhenUsed/>
    <w:rsid w:val="00CF7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7923"/>
  </w:style>
  <w:style w:type="table" w:styleId="TableGrid">
    <w:name w:val="Table Grid"/>
    <w:basedOn w:val="TableNormal"/>
    <w:uiPriority w:val="39"/>
    <w:rsid w:val="00722E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742850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05804"/>
    <w:rPr>
      <w:sz w:val="20"/>
      <w:szCs w:val="25"/>
    </w:rPr>
  </w:style>
  <w:style w:type="character" w:customStyle="1" w:styleId="FootnoteTextChar">
    <w:name w:val="Footnote Text Char"/>
    <w:link w:val="FootnoteText"/>
    <w:uiPriority w:val="99"/>
    <w:semiHidden/>
    <w:rsid w:val="00505804"/>
    <w:rPr>
      <w:szCs w:val="25"/>
    </w:rPr>
  </w:style>
  <w:style w:type="character" w:styleId="FootnoteReference">
    <w:name w:val="footnote reference"/>
    <w:uiPriority w:val="99"/>
    <w:semiHidden/>
    <w:unhideWhenUsed/>
    <w:rsid w:val="00505804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2112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12C8"/>
    <w:rPr>
      <w:sz w:val="20"/>
      <w:szCs w:val="25"/>
    </w:rPr>
  </w:style>
  <w:style w:type="character" w:customStyle="1" w:styleId="CommentTextChar">
    <w:name w:val="Comment Text Char"/>
    <w:link w:val="CommentText"/>
    <w:uiPriority w:val="99"/>
    <w:semiHidden/>
    <w:rsid w:val="002112C8"/>
    <w:rPr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12C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112C8"/>
    <w:rPr>
      <w:b/>
      <w:bCs/>
      <w:szCs w:val="25"/>
    </w:rPr>
  </w:style>
  <w:style w:type="paragraph" w:styleId="Revision">
    <w:name w:val="Revision"/>
    <w:hidden/>
    <w:uiPriority w:val="99"/>
    <w:semiHidden/>
    <w:rsid w:val="00C03933"/>
    <w:rPr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9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3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43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3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5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22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5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68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57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4A13B1-EE56-4A1A-A2D6-96EEC026B50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e3df69d-cc49-4c13-988f-0bcfcc9b663c}" enabled="1" method="Standard" siteId="{0ad5298e-296d-45ab-a446-c0d364c5b18b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1402</Words>
  <Characters>5960</Characters>
  <Application>Microsoft Office Word</Application>
  <DocSecurity>0</DocSecurity>
  <Lines>143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Tawatchai U-dompol</dc:creator>
  <cp:keywords/>
  <cp:lastModifiedBy>Pranpraorn Pattamasukhon</cp:lastModifiedBy>
  <cp:revision>2</cp:revision>
  <cp:lastPrinted>2025-11-17T06:03:00Z</cp:lastPrinted>
  <dcterms:created xsi:type="dcterms:W3CDTF">2025-11-17T06:03:00Z</dcterms:created>
  <dcterms:modified xsi:type="dcterms:W3CDTF">2025-11-17T06:03:00Z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e3df69d-cc49-4c13-988f-0bcfcc9b663c_Enabled">
    <vt:lpwstr>true</vt:lpwstr>
  </property>
  <property fmtid="{D5CDD505-2E9C-101B-9397-08002B2CF9AE}" pid="3" name="MSIP_Label_0e3df69d-cc49-4c13-988f-0bcfcc9b663c_SetDate">
    <vt:lpwstr>2023-12-26T04:29:29Z</vt:lpwstr>
  </property>
  <property fmtid="{D5CDD505-2E9C-101B-9397-08002B2CF9AE}" pid="4" name="MSIP_Label_0e3df69d-cc49-4c13-988f-0bcfcc9b663c_Method">
    <vt:lpwstr>Standard</vt:lpwstr>
  </property>
  <property fmtid="{D5CDD505-2E9C-101B-9397-08002B2CF9AE}" pid="5" name="MSIP_Label_0e3df69d-cc49-4c13-988f-0bcfcc9b663c_Name">
    <vt:lpwstr>Internal_0</vt:lpwstr>
  </property>
  <property fmtid="{D5CDD505-2E9C-101B-9397-08002B2CF9AE}" pid="6" name="MSIP_Label_0e3df69d-cc49-4c13-988f-0bcfcc9b663c_SiteId">
    <vt:lpwstr>0ad5298e-296d-45ab-a446-c0d364c5b18b</vt:lpwstr>
  </property>
  <property fmtid="{D5CDD505-2E9C-101B-9397-08002B2CF9AE}" pid="7" name="MSIP_Label_0e3df69d-cc49-4c13-988f-0bcfcc9b663c_ActionId">
    <vt:lpwstr>4ddb6357-b7e1-4616-a721-22a04e2ab911</vt:lpwstr>
  </property>
  <property fmtid="{D5CDD505-2E9C-101B-9397-08002B2CF9AE}" pid="8" name="MSIP_Label_0e3df69d-cc49-4c13-988f-0bcfcc9b663c_ContentBits">
    <vt:lpwstr>0</vt:lpwstr>
  </property>
</Properties>
</file>