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660F" w14:textId="4060033B" w:rsidR="004E4198" w:rsidRPr="00825960" w:rsidRDefault="007C71D5" w:rsidP="003B5670">
      <w:pPr>
        <w:jc w:val="center"/>
        <w:rPr>
          <w:rFonts w:ascii="TH SarabunPSK" w:hAnsi="TH SarabunPSK" w:cs="TH SarabunPSK"/>
          <w:sz w:val="34"/>
          <w:szCs w:val="34"/>
        </w:rPr>
      </w:pPr>
      <w:r>
        <w:rPr>
          <w:noProof/>
        </w:rPr>
        <w:drawing>
          <wp:anchor distT="0" distB="0" distL="114300" distR="114300" simplePos="0" relativeHeight="251664385" behindDoc="0" locked="0" layoutInCell="1" allowOverlap="1" wp14:anchorId="3E68CA12" wp14:editId="04CC24ED">
            <wp:simplePos x="0" y="0"/>
            <wp:positionH relativeFrom="page">
              <wp:posOffset>-14605</wp:posOffset>
            </wp:positionH>
            <wp:positionV relativeFrom="paragraph">
              <wp:posOffset>-1544320</wp:posOffset>
            </wp:positionV>
            <wp:extent cx="7563600" cy="1321200"/>
            <wp:effectExtent l="0" t="0" r="0" b="0"/>
            <wp:wrapNone/>
            <wp:docPr id="1309244561" name="Picture 1309244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st 3.wmf"/>
                    <pic:cNvPicPr/>
                  </pic:nvPicPr>
                  <pic:blipFill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132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03593" w14:textId="0660EE7D" w:rsidR="00CA53C3" w:rsidRPr="00825960" w:rsidRDefault="00CA53C3" w:rsidP="003B5670">
      <w:pPr>
        <w:jc w:val="center"/>
        <w:rPr>
          <w:rFonts w:ascii="TH SarabunPSK" w:hAnsi="TH SarabunPSK" w:cs="TH SarabunPSK"/>
          <w:spacing w:val="-4"/>
          <w:sz w:val="48"/>
          <w:szCs w:val="48"/>
        </w:rPr>
      </w:pPr>
      <w:r w:rsidRPr="00825960">
        <w:rPr>
          <w:rFonts w:ascii="TH SarabunPSK" w:hAnsi="TH SarabunPSK" w:cs="TH SarabunPSK"/>
          <w:spacing w:val="-4"/>
          <w:sz w:val="48"/>
          <w:szCs w:val="48"/>
          <w:cs/>
        </w:rPr>
        <w:t>ประกาศ</w:t>
      </w:r>
      <w:r w:rsidRPr="00825960">
        <w:rPr>
          <w:rFonts w:ascii="TH SarabunPSK" w:hAnsi="TH SarabunPSK" w:cs="TH SarabunPSK"/>
          <w:spacing w:val="-4"/>
          <w:sz w:val="48"/>
          <w:szCs w:val="48"/>
          <w:cs/>
          <w:lang w:val="th-TH"/>
        </w:rPr>
        <w:t>สำนักงานคณะกรรมการกำกับหลักทรัพย์และตลาดหลักทรัพย์</w:t>
      </w:r>
    </w:p>
    <w:p w14:paraId="7BD4088A" w14:textId="4B718341" w:rsidR="00CA53C3" w:rsidRPr="00825960" w:rsidRDefault="00CA53C3" w:rsidP="003B5670">
      <w:pPr>
        <w:jc w:val="center"/>
        <w:rPr>
          <w:rFonts w:ascii="TH SarabunPSK" w:hAnsi="TH SarabunPSK" w:cs="TH SarabunPSK"/>
          <w:sz w:val="34"/>
          <w:szCs w:val="34"/>
          <w:cs/>
        </w:rPr>
      </w:pPr>
      <w:bookmarkStart w:id="0" w:name="bookmark1"/>
      <w:r w:rsidRPr="00825960">
        <w:rPr>
          <w:rFonts w:ascii="TH SarabunPSK" w:hAnsi="TH SarabunPSK" w:cs="TH SarabunPSK"/>
          <w:sz w:val="34"/>
          <w:szCs w:val="34"/>
          <w:cs/>
        </w:rPr>
        <w:t>ที่</w:t>
      </w:r>
      <w:r w:rsidR="00613F4B" w:rsidRPr="00825960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825960">
        <w:rPr>
          <w:rFonts w:ascii="TH SarabunPSK" w:hAnsi="TH SarabunPSK" w:cs="TH SarabunPSK"/>
          <w:sz w:val="34"/>
          <w:szCs w:val="34"/>
          <w:cs/>
        </w:rPr>
        <w:t xml:space="preserve"> สน</w:t>
      </w:r>
      <w:r w:rsidRPr="00825960">
        <w:rPr>
          <w:rFonts w:ascii="TH SarabunPSK" w:hAnsi="TH SarabunPSK" w:cs="TH SarabunPSK"/>
          <w:sz w:val="34"/>
          <w:szCs w:val="34"/>
        </w:rPr>
        <w:t>.</w:t>
      </w:r>
      <w:r w:rsidR="00B643B3" w:rsidRPr="00825960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114A09">
        <w:rPr>
          <w:rFonts w:ascii="TH SarabunPSK" w:hAnsi="TH SarabunPSK" w:cs="TH SarabunPSK" w:hint="cs"/>
          <w:sz w:val="34"/>
          <w:szCs w:val="34"/>
          <w:cs/>
        </w:rPr>
        <w:t>๔๙</w:t>
      </w:r>
      <w:r w:rsidR="00B643B3" w:rsidRPr="00825960">
        <w:rPr>
          <w:rFonts w:ascii="TH SarabunPSK" w:hAnsi="TH SarabunPSK" w:cs="TH SarabunPSK"/>
          <w:sz w:val="34"/>
          <w:szCs w:val="34"/>
          <w:cs/>
        </w:rPr>
        <w:t>/๒๕๖๘</w:t>
      </w:r>
    </w:p>
    <w:p w14:paraId="1058828F" w14:textId="77777777" w:rsidR="00CA53C3" w:rsidRPr="00825960" w:rsidRDefault="00CA53C3" w:rsidP="003B5670">
      <w:pPr>
        <w:jc w:val="center"/>
        <w:rPr>
          <w:rFonts w:ascii="TH SarabunPSK" w:hAnsi="TH SarabunPSK" w:cs="TH SarabunPSK"/>
          <w:sz w:val="34"/>
          <w:szCs w:val="34"/>
          <w:cs/>
        </w:rPr>
      </w:pPr>
      <w:r w:rsidRPr="00825960">
        <w:rPr>
          <w:rFonts w:ascii="TH SarabunPSK" w:hAnsi="TH SarabunPSK" w:cs="TH SarabunPSK"/>
          <w:sz w:val="34"/>
          <w:szCs w:val="34"/>
          <w:cs/>
        </w:rPr>
        <w:t xml:space="preserve">เรื่อง  </w:t>
      </w:r>
      <w:bookmarkStart w:id="1" w:name="_Hlk193124774"/>
      <w:bookmarkStart w:id="2" w:name="_Hlk72485059"/>
      <w:bookmarkEnd w:id="0"/>
      <w:r w:rsidRPr="00825960">
        <w:rPr>
          <w:rFonts w:ascii="TH SarabunPSK" w:hAnsi="TH SarabunPSK" w:cs="TH SarabunPSK"/>
          <w:sz w:val="34"/>
          <w:szCs w:val="34"/>
          <w:cs/>
        </w:rPr>
        <w:t>หนังสือชี้ชวนเสนอขายหน่วยลงทุนของกองทุนรวม</w:t>
      </w:r>
      <w:bookmarkEnd w:id="1"/>
    </w:p>
    <w:p w14:paraId="2E955522" w14:textId="0353AFB2" w:rsidR="00CA53C3" w:rsidRPr="00825960" w:rsidRDefault="00CA53C3" w:rsidP="003B5670">
      <w:pPr>
        <w:jc w:val="center"/>
        <w:rPr>
          <w:rFonts w:ascii="TH SarabunPSK" w:hAnsi="TH SarabunPSK" w:cs="TH SarabunPSK"/>
          <w:sz w:val="34"/>
          <w:szCs w:val="34"/>
        </w:rPr>
      </w:pPr>
      <w:r w:rsidRPr="00825960">
        <w:rPr>
          <w:rFonts w:ascii="TH SarabunPSK" w:hAnsi="TH SarabunPSK" w:cs="TH SarabunPSK"/>
          <w:sz w:val="34"/>
          <w:szCs w:val="34"/>
          <w:cs/>
        </w:rPr>
        <w:t xml:space="preserve">เพื่อผู้ลงทุนทั่วไป </w:t>
      </w:r>
      <w:r w:rsidR="008E22D7" w:rsidRPr="00825960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825960">
        <w:rPr>
          <w:rFonts w:ascii="TH SarabunPSK" w:hAnsi="TH SarabunPSK" w:cs="TH SarabunPSK"/>
          <w:sz w:val="34"/>
          <w:szCs w:val="34"/>
          <w:cs/>
        </w:rPr>
        <w:t>กองทุนรวมเพื่อผู้ลงทุนที่มิใช่รายย่อย</w:t>
      </w:r>
      <w:r w:rsidR="00437BDC" w:rsidRPr="00825960">
        <w:rPr>
          <w:rFonts w:ascii="TH SarabunPSK" w:hAnsi="TH SarabunPSK" w:cs="TH SarabunPSK"/>
          <w:sz w:val="34"/>
          <w:szCs w:val="34"/>
          <w:cs/>
        </w:rPr>
        <w:t xml:space="preserve">  </w:t>
      </w:r>
    </w:p>
    <w:p w14:paraId="31EFC122" w14:textId="119D4112" w:rsidR="00CA53C3" w:rsidRPr="00825960" w:rsidRDefault="00CA53C3" w:rsidP="003B5670">
      <w:pPr>
        <w:jc w:val="center"/>
        <w:rPr>
          <w:rFonts w:ascii="TH SarabunPSK" w:hAnsi="TH SarabunPSK" w:cs="TH SarabunPSK"/>
          <w:sz w:val="34"/>
          <w:szCs w:val="34"/>
        </w:rPr>
      </w:pPr>
      <w:r w:rsidRPr="00825960">
        <w:rPr>
          <w:rFonts w:ascii="TH SarabunPSK" w:hAnsi="TH SarabunPSK" w:cs="TH SarabunPSK"/>
          <w:sz w:val="34"/>
          <w:szCs w:val="34"/>
          <w:cs/>
        </w:rPr>
        <w:t>และกองทุนรวมเพื่อผู้ลงทุนประเภทสถาบัน</w:t>
      </w:r>
    </w:p>
    <w:bookmarkEnd w:id="2"/>
    <w:p w14:paraId="7F7A6B18" w14:textId="1FF1C7BB" w:rsidR="00FE57C3" w:rsidRPr="00825960" w:rsidRDefault="00FE57C3" w:rsidP="003B5670">
      <w:pPr>
        <w:jc w:val="center"/>
        <w:rPr>
          <w:rFonts w:ascii="TH SarabunPSK" w:hAnsi="TH SarabunPSK" w:cs="TH SarabunPSK"/>
          <w:sz w:val="34"/>
          <w:szCs w:val="34"/>
        </w:rPr>
      </w:pPr>
      <w:r w:rsidRPr="00825960">
        <w:rPr>
          <w:rFonts w:ascii="TH SarabunPSK" w:hAnsi="TH SarabunPSK" w:cs="TH SarabunPSK"/>
          <w:sz w:val="34"/>
          <w:szCs w:val="34"/>
          <w:cs/>
        </w:rPr>
        <w:t>(ฉบับที่</w:t>
      </w:r>
      <w:r w:rsidRPr="00825960">
        <w:rPr>
          <w:rFonts w:ascii="TH SarabunPSK" w:hAnsi="TH SarabunPSK" w:cs="TH SarabunPSK"/>
          <w:sz w:val="34"/>
          <w:szCs w:val="34"/>
        </w:rPr>
        <w:t xml:space="preserve">  </w:t>
      </w:r>
      <w:r w:rsidR="00114A09">
        <w:rPr>
          <w:rFonts w:ascii="TH SarabunPSK" w:hAnsi="TH SarabunPSK" w:cs="TH SarabunPSK" w:hint="cs"/>
          <w:sz w:val="34"/>
          <w:szCs w:val="34"/>
          <w:cs/>
        </w:rPr>
        <w:t>๑๐</w:t>
      </w:r>
      <w:r w:rsidRPr="00825960">
        <w:rPr>
          <w:rFonts w:ascii="TH SarabunPSK" w:hAnsi="TH SarabunPSK" w:cs="TH SarabunPSK"/>
          <w:sz w:val="34"/>
          <w:szCs w:val="34"/>
          <w:cs/>
        </w:rPr>
        <w:t>)</w:t>
      </w:r>
    </w:p>
    <w:p w14:paraId="166B7467" w14:textId="77777777" w:rsidR="00FE57C3" w:rsidRPr="00825960" w:rsidRDefault="00FE57C3" w:rsidP="003B5670">
      <w:pPr>
        <w:tabs>
          <w:tab w:val="left" w:pos="426"/>
          <w:tab w:val="left" w:pos="5475"/>
        </w:tabs>
        <w:ind w:firstLine="720"/>
        <w:jc w:val="both"/>
        <w:rPr>
          <w:rFonts w:ascii="TH SarabunPSK" w:hAnsi="TH SarabunPSK" w:cs="TH SarabunPSK"/>
          <w:sz w:val="16"/>
          <w:szCs w:val="16"/>
          <w:cs/>
        </w:rPr>
      </w:pPr>
    </w:p>
    <w:p w14:paraId="335D507C" w14:textId="77777777" w:rsidR="00FE57C3" w:rsidRPr="00825960" w:rsidRDefault="00FE57C3" w:rsidP="003B5670">
      <w:pPr>
        <w:tabs>
          <w:tab w:val="left" w:pos="426"/>
          <w:tab w:val="left" w:pos="5475"/>
        </w:tabs>
        <w:ind w:firstLine="720"/>
        <w:jc w:val="both"/>
        <w:rPr>
          <w:rFonts w:ascii="TH SarabunPSK" w:hAnsi="TH SarabunPSK" w:cs="TH SarabunPSK"/>
          <w:sz w:val="16"/>
          <w:szCs w:val="16"/>
        </w:rPr>
      </w:pPr>
      <w:r w:rsidRPr="00825960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5" distB="4294967295" distL="114300" distR="114300" simplePos="0" relativeHeight="251662337" behindDoc="0" locked="0" layoutInCell="1" allowOverlap="1" wp14:anchorId="1DE58050" wp14:editId="087839AF">
                <wp:simplePos x="0" y="0"/>
                <wp:positionH relativeFrom="column">
                  <wp:posOffset>2342515</wp:posOffset>
                </wp:positionH>
                <wp:positionV relativeFrom="paragraph">
                  <wp:posOffset>12064</wp:posOffset>
                </wp:positionV>
                <wp:extent cx="1180465" cy="0"/>
                <wp:effectExtent l="0" t="0" r="0" b="0"/>
                <wp:wrapNone/>
                <wp:docPr id="1750947808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0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A8DC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84.45pt;margin-top:.95pt;width:92.95pt;height:0;z-index:251662337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"/>
            </w:pict>
          </mc:Fallback>
        </mc:AlternateContent>
      </w:r>
    </w:p>
    <w:p w14:paraId="7207534B" w14:textId="2521CF26" w:rsidR="00CA53C3" w:rsidRPr="00825960" w:rsidRDefault="00CA53C3" w:rsidP="003B5670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10"/>
        <w:jc w:val="thaiDistribute"/>
        <w:rPr>
          <w:rFonts w:ascii="TH SarabunPSK" w:eastAsia="Times New Roman" w:hAnsi="TH SarabunPSK" w:cs="TH SarabunPSK"/>
          <w:sz w:val="34"/>
          <w:szCs w:val="34"/>
        </w:rPr>
      </w:pPr>
      <w:r w:rsidRPr="00825960">
        <w:rPr>
          <w:rFonts w:ascii="TH SarabunPSK" w:hAnsi="TH SarabunPSK" w:cs="TH SarabunPSK"/>
          <w:sz w:val="34"/>
          <w:szCs w:val="34"/>
          <w:cs/>
        </w:rPr>
        <w:t xml:space="preserve">อาศัยอำนาจตามความในมาตรา </w:t>
      </w:r>
      <w:r w:rsidR="003812BA" w:rsidRPr="00825960">
        <w:rPr>
          <w:rFonts w:ascii="TH SarabunPSK" w:hAnsi="TH SarabunPSK" w:cs="TH SarabunPSK"/>
          <w:sz w:val="34"/>
          <w:szCs w:val="34"/>
          <w:cs/>
        </w:rPr>
        <w:t xml:space="preserve"> ๑๒๓</w:t>
      </w:r>
      <w:r w:rsidR="00652F78" w:rsidRPr="00825960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3812BA" w:rsidRPr="00825960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652F78" w:rsidRPr="00825960">
        <w:rPr>
          <w:rFonts w:ascii="TH SarabunPSK" w:hAnsi="TH SarabunPSK" w:cs="TH SarabunPSK"/>
          <w:sz w:val="34"/>
          <w:szCs w:val="34"/>
          <w:cs/>
        </w:rPr>
        <w:t>วรรคสอง</w:t>
      </w:r>
      <w:r w:rsidR="003812BA" w:rsidRPr="00825960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825960">
        <w:rPr>
          <w:rFonts w:ascii="TH SarabunPSK" w:hAnsi="TH SarabunPSK" w:cs="TH SarabunPSK"/>
          <w:sz w:val="34"/>
          <w:szCs w:val="34"/>
          <w:cs/>
        </w:rPr>
        <w:t xml:space="preserve"> </w:t>
      </w:r>
      <w:bookmarkStart w:id="3" w:name="Detail3"/>
      <w:r w:rsidRPr="00825960">
        <w:rPr>
          <w:rFonts w:ascii="TH SarabunPSK" w:hAnsi="TH SarabunPSK" w:cs="TH SarabunPSK"/>
          <w:sz w:val="34"/>
          <w:szCs w:val="34"/>
          <w:cs/>
        </w:rPr>
        <w:t>แห่งพระราชบัญญัติหลักทรัพย์</w:t>
      </w:r>
      <w:r w:rsidR="00EB40B2">
        <w:rPr>
          <w:rFonts w:ascii="TH SarabunPSK" w:hAnsi="TH SarabunPSK" w:cs="TH SarabunPSK"/>
          <w:sz w:val="34"/>
          <w:szCs w:val="34"/>
          <w:cs/>
        </w:rPr>
        <w:br/>
      </w:r>
      <w:r w:rsidRPr="00825960">
        <w:rPr>
          <w:rFonts w:ascii="TH SarabunPSK" w:hAnsi="TH SarabunPSK" w:cs="TH SarabunPSK"/>
          <w:sz w:val="34"/>
          <w:szCs w:val="34"/>
          <w:cs/>
        </w:rPr>
        <w:t xml:space="preserve">และตลาดหลักทรัพย์ </w:t>
      </w:r>
      <w:r w:rsidR="003B377F" w:rsidRPr="00825960">
        <w:rPr>
          <w:rFonts w:ascii="TH SarabunPSK" w:hAnsi="TH SarabunPSK" w:cs="TH SarabunPSK"/>
          <w:sz w:val="34"/>
          <w:szCs w:val="34"/>
        </w:rPr>
        <w:t xml:space="preserve"> </w:t>
      </w:r>
      <w:r w:rsidR="009201F9" w:rsidRPr="00825960">
        <w:rPr>
          <w:rFonts w:ascii="TH SarabunPSK" w:hAnsi="TH SarabunPSK" w:cs="TH SarabunPSK"/>
          <w:sz w:val="34"/>
          <w:szCs w:val="34"/>
          <w:cs/>
        </w:rPr>
        <w:t>พ</w:t>
      </w:r>
      <w:r w:rsidRPr="00825960">
        <w:rPr>
          <w:rFonts w:ascii="TH SarabunPSK" w:hAnsi="TH SarabunPSK" w:cs="TH SarabunPSK"/>
          <w:sz w:val="34"/>
          <w:szCs w:val="34"/>
          <w:cs/>
        </w:rPr>
        <w:t xml:space="preserve">.ศ. </w:t>
      </w:r>
      <w:r w:rsidR="003812BA" w:rsidRPr="00825960">
        <w:rPr>
          <w:rFonts w:ascii="TH SarabunPSK" w:hAnsi="TH SarabunPSK" w:cs="TH SarabunPSK"/>
          <w:sz w:val="34"/>
          <w:szCs w:val="34"/>
          <w:cs/>
        </w:rPr>
        <w:t xml:space="preserve"> ๒๕๓๕</w:t>
      </w:r>
      <w:r w:rsidRPr="00825960">
        <w:rPr>
          <w:rFonts w:ascii="TH SarabunPSK" w:hAnsi="TH SarabunPSK" w:cs="TH SarabunPSK"/>
          <w:sz w:val="34"/>
          <w:szCs w:val="34"/>
          <w:cs/>
        </w:rPr>
        <w:t xml:space="preserve">  สำนักงานออกประกาศไว้</w:t>
      </w:r>
      <w:r w:rsidR="007A08D5" w:rsidRPr="00825960">
        <w:rPr>
          <w:rFonts w:ascii="TH SarabunPSK" w:hAnsi="TH SarabunPSK" w:cs="TH SarabunPSK"/>
          <w:sz w:val="34"/>
          <w:szCs w:val="34"/>
          <w:cs/>
        </w:rPr>
        <w:t xml:space="preserve">  </w:t>
      </w:r>
      <w:r w:rsidRPr="00825960">
        <w:rPr>
          <w:rFonts w:ascii="TH SarabunPSK" w:hAnsi="TH SarabunPSK" w:cs="TH SarabunPSK"/>
          <w:sz w:val="34"/>
          <w:szCs w:val="34"/>
          <w:cs/>
        </w:rPr>
        <w:t>ดังต่อไปนี้</w:t>
      </w:r>
      <w:bookmarkEnd w:id="3"/>
    </w:p>
    <w:p w14:paraId="36920C1C" w14:textId="044896AB" w:rsidR="00774162" w:rsidRPr="00825960" w:rsidRDefault="00774162" w:rsidP="003B5670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825960">
        <w:rPr>
          <w:rFonts w:ascii="TH SarabunPSK" w:hAnsi="TH SarabunPSK" w:cs="TH SarabunPSK"/>
          <w:sz w:val="34"/>
          <w:szCs w:val="34"/>
          <w:cs/>
        </w:rPr>
        <w:t>ข้อ</w:t>
      </w:r>
      <w:r w:rsidRPr="00825960">
        <w:rPr>
          <w:rFonts w:ascii="TH SarabunPSK" w:hAnsi="TH SarabunPSK" w:cs="TH SarabunPSK"/>
          <w:sz w:val="34"/>
          <w:szCs w:val="34"/>
          <w:cs/>
        </w:rPr>
        <w:tab/>
        <w:t>๑</w:t>
      </w:r>
      <w:r w:rsidRPr="00825960">
        <w:rPr>
          <w:rFonts w:ascii="TH SarabunPSK" w:hAnsi="TH SarabunPSK" w:cs="TH SarabunPSK"/>
          <w:sz w:val="34"/>
          <w:szCs w:val="34"/>
          <w:cs/>
        </w:rPr>
        <w:tab/>
        <w:t>ให้</w:t>
      </w:r>
      <w:r w:rsidRPr="00825960">
        <w:rPr>
          <w:rFonts w:ascii="TH SarabunPSK" w:eastAsia="Calibri" w:hAnsi="TH SarabunPSK" w:cs="TH SarabunPSK"/>
          <w:sz w:val="34"/>
          <w:szCs w:val="34"/>
          <w:cs/>
        </w:rPr>
        <w:t>ยกเลิก</w:t>
      </w:r>
      <w:r w:rsidRPr="00825960">
        <w:rPr>
          <w:rFonts w:ascii="TH SarabunPSK" w:hAnsi="TH SarabunPSK" w:cs="TH SarabunPSK"/>
          <w:sz w:val="34"/>
          <w:szCs w:val="34"/>
          <w:cs/>
        </w:rPr>
        <w:t>ความใน  ๗.  ของ  (ข)  ใน  (๒)  ขอ</w:t>
      </w:r>
      <w:r w:rsidR="008C3CA4" w:rsidRPr="00825960">
        <w:rPr>
          <w:rFonts w:ascii="TH SarabunPSK" w:hAnsi="TH SarabunPSK" w:cs="TH SarabunPSK"/>
          <w:sz w:val="34"/>
          <w:szCs w:val="34"/>
          <w:cs/>
        </w:rPr>
        <w:t>งข้อ  ๖  แห่งประกาศสำนักงานคณะกรรมการกำกับหลักทรัพย์และตลาดหลักทรัพย์  ที่  สน.  ๖๙/๒๕๖๔  เรื่อง  หนังสือชี้ชวน</w:t>
      </w:r>
      <w:r w:rsidR="008C3CA4" w:rsidRPr="00825960">
        <w:rPr>
          <w:rFonts w:ascii="TH SarabunPSK" w:hAnsi="TH SarabunPSK" w:cs="TH SarabunPSK"/>
          <w:sz w:val="34"/>
          <w:szCs w:val="34"/>
          <w:cs/>
        </w:rPr>
        <w:br/>
        <w:t xml:space="preserve">เสนอขายหน่วยลงทุนของกองทุนรวมเพื่อผู้ลงทุนทั่วไป  กองทุนรวมเพื่อผู้ลงทุนที่มิใช่รายย่อย  </w:t>
      </w:r>
      <w:r w:rsidR="00432680" w:rsidRPr="00825960">
        <w:rPr>
          <w:rFonts w:ascii="TH SarabunPSK" w:hAnsi="TH SarabunPSK" w:cs="TH SarabunPSK"/>
          <w:sz w:val="34"/>
          <w:szCs w:val="34"/>
          <w:cs/>
        </w:rPr>
        <w:br/>
      </w:r>
      <w:r w:rsidR="008C3CA4" w:rsidRPr="00825960">
        <w:rPr>
          <w:rFonts w:ascii="TH SarabunPSK" w:hAnsi="TH SarabunPSK" w:cs="TH SarabunPSK"/>
          <w:sz w:val="34"/>
          <w:szCs w:val="34"/>
          <w:cs/>
        </w:rPr>
        <w:t xml:space="preserve">และกองทุนรวมเพื่อผู้ลงทุนประเภทสถาบัน  ลงวันที่  ๒๓  ธันวาคม  พ.ศ.  ๒๕๖๔  </w:t>
      </w:r>
      <w:r w:rsidR="00432680" w:rsidRPr="00825960">
        <w:rPr>
          <w:rFonts w:ascii="TH SarabunPSK" w:hAnsi="TH SarabunPSK" w:cs="TH SarabunPSK"/>
          <w:sz w:val="34"/>
          <w:szCs w:val="34"/>
          <w:cs/>
        </w:rPr>
        <w:t>และให้ใช้</w:t>
      </w:r>
      <w:r w:rsidR="00432680" w:rsidRPr="00825960">
        <w:rPr>
          <w:rFonts w:ascii="TH SarabunPSK" w:hAnsi="TH SarabunPSK" w:cs="TH SarabunPSK"/>
          <w:sz w:val="34"/>
          <w:szCs w:val="34"/>
          <w:cs/>
        </w:rPr>
        <w:br/>
        <w:t>ความต่อไปนี้แทน</w:t>
      </w:r>
    </w:p>
    <w:p w14:paraId="070961A7" w14:textId="330DD7E9" w:rsidR="00432680" w:rsidRPr="00825960" w:rsidRDefault="00432680" w:rsidP="003B5670">
      <w:pPr>
        <w:tabs>
          <w:tab w:val="left" w:pos="1440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825960">
        <w:rPr>
          <w:rFonts w:ascii="TH SarabunPSK" w:hAnsi="TH SarabunPSK" w:cs="TH SarabunPSK"/>
          <w:sz w:val="34"/>
          <w:szCs w:val="34"/>
          <w:cs/>
        </w:rPr>
        <w:t>“๗.</w:t>
      </w:r>
      <w:r w:rsidRPr="00825960">
        <w:rPr>
          <w:rFonts w:ascii="TH SarabunPSK" w:hAnsi="TH SarabunPSK" w:cs="TH SarabunPSK"/>
          <w:sz w:val="34"/>
          <w:szCs w:val="34"/>
          <w:cs/>
        </w:rPr>
        <w:tab/>
      </w:r>
      <w:r w:rsidR="00B55FE6" w:rsidRPr="00825960">
        <w:rPr>
          <w:rFonts w:ascii="TH SarabunPSK" w:hAnsi="TH SarabunPSK" w:cs="TH SarabunPSK"/>
          <w:sz w:val="34"/>
          <w:szCs w:val="34"/>
          <w:cs/>
        </w:rPr>
        <w:t>กองทุนรวมที่มีนโยบายการลงทุนแบบมีความเสี่ยงต่างประเทศ”</w:t>
      </w:r>
    </w:p>
    <w:p w14:paraId="0E924C33" w14:textId="3B66E8FB" w:rsidR="00021B79" w:rsidRDefault="009E387B" w:rsidP="003B5670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777D9A">
        <w:rPr>
          <w:rFonts w:ascii="TH SarabunPSK" w:hAnsi="TH SarabunPSK" w:cs="TH SarabunPSK"/>
          <w:sz w:val="34"/>
          <w:szCs w:val="34"/>
          <w:cs/>
        </w:rPr>
        <w:t>ข้อ</w:t>
      </w:r>
      <w:r w:rsidRPr="00777D9A">
        <w:rPr>
          <w:rFonts w:ascii="TH SarabunPSK" w:hAnsi="TH SarabunPSK" w:cs="TH SarabunPSK"/>
          <w:sz w:val="34"/>
          <w:szCs w:val="34"/>
          <w:cs/>
        </w:rPr>
        <w:tab/>
      </w:r>
      <w:r w:rsidR="00805B39" w:rsidRPr="00777D9A">
        <w:rPr>
          <w:rFonts w:ascii="TH SarabunPSK" w:hAnsi="TH SarabunPSK" w:cs="TH SarabunPSK"/>
          <w:sz w:val="34"/>
          <w:szCs w:val="34"/>
          <w:cs/>
        </w:rPr>
        <w:t>๒</w:t>
      </w:r>
      <w:r w:rsidRPr="00777D9A">
        <w:rPr>
          <w:rFonts w:ascii="TH SarabunPSK" w:hAnsi="TH SarabunPSK" w:cs="TH SarabunPSK"/>
          <w:sz w:val="34"/>
          <w:szCs w:val="34"/>
          <w:cs/>
        </w:rPr>
        <w:tab/>
      </w:r>
      <w:r w:rsidR="00021B79" w:rsidRPr="00777D9A">
        <w:rPr>
          <w:rFonts w:ascii="TH SarabunPSK" w:hAnsi="TH SarabunPSK" w:cs="TH SarabunPSK"/>
          <w:sz w:val="34"/>
          <w:szCs w:val="34"/>
          <w:cs/>
        </w:rPr>
        <w:t>ให้ยกเลิกแบบ  ๑๒๓-๑  และคำอธิบายเพิ่มเติมแนบท้ายแบบดังกล่าว  ท้ายประกาศ</w:t>
      </w:r>
      <w:r w:rsidR="00021B79" w:rsidRPr="001F602B">
        <w:rPr>
          <w:rFonts w:ascii="TH SarabunPSK" w:hAnsi="TH SarabunPSK" w:cs="TH SarabunPSK"/>
          <w:spacing w:val="-2"/>
          <w:sz w:val="34"/>
          <w:szCs w:val="34"/>
          <w:cs/>
        </w:rPr>
        <w:t>สำนักงานคณะกรรมการกำกับหลักทรัพย์และตลาดหลักทรัพย์  ที่  สน.  ๖๙/๒๕๖๔  เรื่อง  หนังสือชี้ชวน</w:t>
      </w:r>
      <w:r w:rsidR="00021B79" w:rsidRPr="00777D9A">
        <w:rPr>
          <w:rFonts w:ascii="TH SarabunPSK" w:hAnsi="TH SarabunPSK" w:cs="TH SarabunPSK"/>
          <w:sz w:val="34"/>
          <w:szCs w:val="34"/>
          <w:cs/>
        </w:rPr>
        <w:t xml:space="preserve">เสนอขายหน่วยลงทุนของกองทุนรวมเพื่อผู้ลงทุนทั่วไป  กองทุนรวมเพื่อผู้ลงทุนที่มิใช่รายย่อย  </w:t>
      </w:r>
      <w:r w:rsidR="001F602B">
        <w:rPr>
          <w:rFonts w:ascii="TH SarabunPSK" w:hAnsi="TH SarabunPSK" w:cs="TH SarabunPSK"/>
          <w:sz w:val="34"/>
          <w:szCs w:val="34"/>
          <w:cs/>
        </w:rPr>
        <w:br/>
      </w:r>
      <w:r w:rsidR="00021B79" w:rsidRPr="00777D9A">
        <w:rPr>
          <w:rFonts w:ascii="TH SarabunPSK" w:hAnsi="TH SarabunPSK" w:cs="TH SarabunPSK"/>
          <w:sz w:val="34"/>
          <w:szCs w:val="34"/>
          <w:cs/>
        </w:rPr>
        <w:t>และกองทุนรวมเพื่อผู้ลงทุนประเภทสถาบัน  ลงวันที่  ๒๓  ธันวาคม  พ.ศ.  ๒๕๖๔  ซึ่งแก้ไขเพิ่มเติม</w:t>
      </w:r>
      <w:r w:rsidR="00021B79" w:rsidRPr="00777D9A">
        <w:rPr>
          <w:rFonts w:ascii="TH SarabunPSK" w:hAnsi="TH SarabunPSK" w:cs="TH SarabunPSK"/>
          <w:sz w:val="34"/>
          <w:szCs w:val="34"/>
          <w:cs/>
        </w:rPr>
        <w:br/>
        <w:t xml:space="preserve">โดยประกาศสำนักงานคณะกรรมการกำกับหลักทรัพย์และตลาดหลักทรัพย์  ที่  สน.  </w:t>
      </w:r>
      <w:r w:rsidR="00114A09" w:rsidRPr="00C23507">
        <w:rPr>
          <w:rFonts w:ascii="TH SarabunPSK" w:hAnsi="TH SarabunPSK" w:cs="TH SarabunPSK" w:hint="cs"/>
          <w:sz w:val="34"/>
          <w:szCs w:val="34"/>
          <w:cs/>
        </w:rPr>
        <w:t>๔๔</w:t>
      </w:r>
      <w:r w:rsidR="00021B79" w:rsidRPr="00777D9A">
        <w:rPr>
          <w:rFonts w:ascii="TH SarabunPSK" w:hAnsi="TH SarabunPSK" w:cs="TH SarabunPSK"/>
          <w:sz w:val="34"/>
          <w:szCs w:val="34"/>
          <w:cs/>
        </w:rPr>
        <w:t xml:space="preserve">/๒๕๖๘  </w:t>
      </w:r>
      <w:r w:rsidR="00021B79" w:rsidRPr="00777D9A">
        <w:rPr>
          <w:rFonts w:ascii="TH SarabunPSK" w:hAnsi="TH SarabunPSK" w:cs="TH SarabunPSK"/>
          <w:sz w:val="34"/>
          <w:szCs w:val="34"/>
          <w:cs/>
        </w:rPr>
        <w:br/>
        <w:t>เรื่อง  หนังสือชี้ชวนเสนอขายหน่วยลงทุนของกองทุนรวมเพื่อผู้ลงทุนทั่วไป  กองทุนรวมเพื่อผู้ลงทุน</w:t>
      </w:r>
      <w:r w:rsidR="00021B79" w:rsidRPr="00777D9A">
        <w:rPr>
          <w:rFonts w:ascii="TH SarabunPSK" w:hAnsi="TH SarabunPSK" w:cs="TH SarabunPSK"/>
          <w:sz w:val="34"/>
          <w:szCs w:val="34"/>
          <w:cs/>
        </w:rPr>
        <w:br/>
        <w:t xml:space="preserve">ที่มิใช่รายย่อย  และกองทุนรวมเพื่อผู้ลงทุนประเภทสถาบัน  </w:t>
      </w:r>
      <w:bookmarkStart w:id="4" w:name="_Hlk210132333"/>
      <w:r w:rsidR="00021B79" w:rsidRPr="00777D9A">
        <w:rPr>
          <w:rFonts w:ascii="TH SarabunPSK" w:hAnsi="TH SarabunPSK" w:cs="TH SarabunPSK"/>
          <w:sz w:val="34"/>
          <w:szCs w:val="34"/>
          <w:cs/>
        </w:rPr>
        <w:t>(ฉบับ</w:t>
      </w:r>
      <w:r w:rsidR="00021B79" w:rsidRPr="00C23507">
        <w:rPr>
          <w:rFonts w:ascii="TH SarabunPSK" w:hAnsi="TH SarabunPSK" w:cs="TH SarabunPSK"/>
          <w:sz w:val="34"/>
          <w:szCs w:val="34"/>
          <w:cs/>
        </w:rPr>
        <w:t xml:space="preserve">ที่  </w:t>
      </w:r>
      <w:r w:rsidR="00114A09" w:rsidRPr="00C23507">
        <w:rPr>
          <w:rFonts w:ascii="TH SarabunPSK" w:hAnsi="TH SarabunPSK" w:cs="TH SarabunPSK" w:hint="cs"/>
          <w:sz w:val="34"/>
          <w:szCs w:val="34"/>
          <w:cs/>
        </w:rPr>
        <w:t>๙</w:t>
      </w:r>
      <w:r w:rsidR="00021B79" w:rsidRPr="00C23507">
        <w:rPr>
          <w:rFonts w:ascii="TH SarabunPSK" w:hAnsi="TH SarabunPSK" w:cs="TH SarabunPSK"/>
          <w:sz w:val="34"/>
          <w:szCs w:val="34"/>
          <w:cs/>
        </w:rPr>
        <w:t xml:space="preserve">)  ลงวันที่  </w:t>
      </w:r>
      <w:r w:rsidR="00114A09" w:rsidRPr="00C23507">
        <w:rPr>
          <w:rFonts w:ascii="TH SarabunPSK" w:hAnsi="TH SarabunPSK" w:cs="TH SarabunPSK" w:hint="cs"/>
          <w:sz w:val="34"/>
          <w:szCs w:val="34"/>
          <w:cs/>
        </w:rPr>
        <w:t>๓</w:t>
      </w:r>
      <w:r w:rsidR="00836B0E">
        <w:rPr>
          <w:rFonts w:ascii="TH SarabunPSK" w:hAnsi="TH SarabunPSK" w:cs="TH SarabunPSK" w:hint="cs"/>
          <w:sz w:val="34"/>
          <w:szCs w:val="34"/>
          <w:cs/>
        </w:rPr>
        <w:t xml:space="preserve">  </w:t>
      </w:r>
      <w:r w:rsidR="002133C5" w:rsidRPr="00961E73">
        <w:rPr>
          <w:rFonts w:ascii="TH SarabunPSK" w:hAnsi="TH SarabunPSK" w:cs="TH SarabunPSK" w:hint="cs"/>
          <w:sz w:val="34"/>
          <w:szCs w:val="34"/>
          <w:cs/>
        </w:rPr>
        <w:t>ธันวาคม</w:t>
      </w:r>
      <w:r w:rsidR="005E1A24" w:rsidRPr="00777D9A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021B79" w:rsidRPr="00777D9A">
        <w:rPr>
          <w:rFonts w:ascii="TH SarabunPSK" w:hAnsi="TH SarabunPSK" w:cs="TH SarabunPSK"/>
          <w:sz w:val="34"/>
          <w:szCs w:val="34"/>
          <w:cs/>
        </w:rPr>
        <w:br/>
      </w:r>
      <w:r w:rsidR="00021B79" w:rsidRPr="006F6DDE">
        <w:rPr>
          <w:rFonts w:ascii="TH SarabunPSK" w:hAnsi="TH SarabunPSK" w:cs="TH SarabunPSK"/>
          <w:spacing w:val="-2"/>
          <w:sz w:val="34"/>
          <w:szCs w:val="34"/>
          <w:cs/>
        </w:rPr>
        <w:t>พ.ศ.  ๒๕๖</w:t>
      </w:r>
      <w:r w:rsidR="00B91B13" w:rsidRPr="006F6DDE">
        <w:rPr>
          <w:rFonts w:ascii="TH SarabunPSK" w:hAnsi="TH SarabunPSK" w:cs="TH SarabunPSK"/>
          <w:spacing w:val="-2"/>
          <w:sz w:val="34"/>
          <w:szCs w:val="34"/>
          <w:cs/>
        </w:rPr>
        <w:t>๘</w:t>
      </w:r>
      <w:bookmarkEnd w:id="4"/>
      <w:r w:rsidR="00021B79" w:rsidRPr="006F6DDE">
        <w:rPr>
          <w:rFonts w:ascii="TH SarabunPSK" w:hAnsi="TH SarabunPSK" w:cs="TH SarabunPSK"/>
          <w:spacing w:val="-2"/>
          <w:sz w:val="34"/>
          <w:szCs w:val="34"/>
          <w:cs/>
        </w:rPr>
        <w:t xml:space="preserve">  และให้ใช้แบบ  ๑๒๓-๑  และคำอธิบายเพิ่มเติมแนบท้ายแบบดังกล่าว  ท้ายประกาศนี้แทน</w:t>
      </w:r>
      <w:r w:rsidR="003B5670">
        <w:rPr>
          <w:rFonts w:ascii="TH SarabunPSK" w:hAnsi="TH SarabunPSK" w:cs="TH SarabunPSK"/>
          <w:sz w:val="34"/>
          <w:szCs w:val="34"/>
          <w:cs/>
        </w:rPr>
        <w:br/>
      </w:r>
    </w:p>
    <w:p w14:paraId="5B1224B4" w14:textId="77777777" w:rsidR="003B5670" w:rsidRPr="00777D9A" w:rsidRDefault="003B5670" w:rsidP="00581B9F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jc w:val="thaiDistribute"/>
        <w:rPr>
          <w:rFonts w:ascii="TH SarabunPSK" w:hAnsi="TH SarabunPSK" w:cs="TH SarabunPSK"/>
          <w:sz w:val="34"/>
          <w:szCs w:val="34"/>
          <w:cs/>
        </w:rPr>
      </w:pPr>
    </w:p>
    <w:p w14:paraId="02887A12" w14:textId="77B6D550" w:rsidR="007138EC" w:rsidRDefault="00CA53C3" w:rsidP="003B5670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6F6DDE">
        <w:rPr>
          <w:rFonts w:ascii="TH SarabunPSK" w:hAnsi="TH SarabunPSK" w:cs="TH SarabunPSK"/>
          <w:sz w:val="34"/>
          <w:szCs w:val="34"/>
          <w:cs/>
        </w:rPr>
        <w:lastRenderedPageBreak/>
        <w:t>ข้อ</w:t>
      </w:r>
      <w:r w:rsidR="007F34FB" w:rsidRPr="006F6DDE">
        <w:rPr>
          <w:rFonts w:ascii="TH SarabunPSK" w:hAnsi="TH SarabunPSK" w:cs="TH SarabunPSK"/>
          <w:sz w:val="34"/>
          <w:szCs w:val="34"/>
          <w:cs/>
        </w:rPr>
        <w:tab/>
      </w:r>
      <w:r w:rsidR="00F52A49" w:rsidRPr="006F6DDE">
        <w:rPr>
          <w:rFonts w:ascii="TH SarabunPSK" w:hAnsi="TH SarabunPSK" w:cs="TH SarabunPSK"/>
          <w:sz w:val="34"/>
          <w:szCs w:val="34"/>
          <w:cs/>
        </w:rPr>
        <w:t>๓</w:t>
      </w:r>
      <w:r w:rsidR="007F34FB" w:rsidRPr="006F6DDE">
        <w:rPr>
          <w:rFonts w:ascii="TH SarabunPSK" w:hAnsi="TH SarabunPSK" w:cs="TH SarabunPSK"/>
          <w:sz w:val="34"/>
          <w:szCs w:val="34"/>
          <w:cs/>
        </w:rPr>
        <w:tab/>
      </w:r>
      <w:r w:rsidR="00E8221A" w:rsidRPr="006F6DDE">
        <w:rPr>
          <w:rFonts w:ascii="TH SarabunPSK" w:hAnsi="TH SarabunPSK" w:cs="TH SarabunPSK"/>
          <w:sz w:val="34"/>
          <w:szCs w:val="34"/>
          <w:cs/>
        </w:rPr>
        <w:t>ให้ยกเลิก</w:t>
      </w:r>
      <w:r w:rsidR="00B9049A" w:rsidRPr="006F6DDE">
        <w:rPr>
          <w:rFonts w:ascii="TH SarabunPSK" w:hAnsi="TH SarabunPSK" w:cs="TH SarabunPSK"/>
          <w:sz w:val="34"/>
          <w:szCs w:val="34"/>
          <w:cs/>
        </w:rPr>
        <w:t>ความใน</w:t>
      </w:r>
      <w:r w:rsidR="00AE0161" w:rsidRPr="006F6DDE">
        <w:rPr>
          <w:rFonts w:ascii="TH SarabunPSK" w:hAnsi="TH SarabunPSK" w:cs="TH SarabunPSK"/>
          <w:sz w:val="34"/>
          <w:szCs w:val="34"/>
          <w:cs/>
        </w:rPr>
        <w:t xml:space="preserve">  ๒</w:t>
      </w:r>
      <w:r w:rsidR="00B36B64" w:rsidRPr="006F6DDE">
        <w:rPr>
          <w:rFonts w:ascii="TH SarabunPSK" w:hAnsi="TH SarabunPSK" w:cs="TH SarabunPSK" w:hint="cs"/>
          <w:sz w:val="34"/>
          <w:szCs w:val="34"/>
          <w:cs/>
        </w:rPr>
        <w:t>.</w:t>
      </w:r>
      <w:r w:rsidR="00EF54A4" w:rsidRPr="006F6DDE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F62303" w:rsidRPr="006F6DDE">
        <w:rPr>
          <w:rFonts w:ascii="TH SarabunPSK" w:hAnsi="TH SarabunPSK" w:cs="TH SarabunPSK"/>
          <w:sz w:val="34"/>
          <w:szCs w:val="34"/>
          <w:cs/>
        </w:rPr>
        <w:t>แห่ง</w:t>
      </w:r>
      <w:r w:rsidR="0013734C" w:rsidRPr="006F6DDE">
        <w:rPr>
          <w:rFonts w:ascii="TH SarabunPSK" w:hAnsi="TH SarabunPSK" w:cs="TH SarabunPSK"/>
          <w:sz w:val="34"/>
          <w:szCs w:val="34"/>
          <w:cs/>
        </w:rPr>
        <w:t>ภาคผนวก</w:t>
      </w:r>
      <w:r w:rsidR="0032291B" w:rsidRPr="006F6DDE">
        <w:rPr>
          <w:rFonts w:ascii="TH SarabunPSK" w:hAnsi="TH SarabunPSK" w:cs="TH SarabunPSK"/>
          <w:sz w:val="34"/>
          <w:szCs w:val="34"/>
          <w:cs/>
        </w:rPr>
        <w:t xml:space="preserve">  ๒  รายการและข้อมูลในหนังสือชี้ชวน</w:t>
      </w:r>
      <w:r w:rsidR="002A2EFC" w:rsidRPr="006F6DDE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FD11FE" w:rsidRPr="006F6DDE">
        <w:rPr>
          <w:rFonts w:ascii="TH SarabunPSK" w:hAnsi="TH SarabunPSK" w:cs="TH SarabunPSK"/>
          <w:sz w:val="34"/>
          <w:szCs w:val="34"/>
          <w:cs/>
        </w:rPr>
        <w:br/>
      </w:r>
      <w:r w:rsidR="002A2EFC" w:rsidRPr="006F6DDE">
        <w:rPr>
          <w:rFonts w:ascii="TH SarabunPSK" w:hAnsi="TH SarabunPSK" w:cs="TH SarabunPSK"/>
          <w:sz w:val="34"/>
          <w:szCs w:val="34"/>
          <w:cs/>
        </w:rPr>
        <w:t>ท้าย</w:t>
      </w:r>
      <w:r w:rsidR="006E5772" w:rsidRPr="006F6DDE">
        <w:rPr>
          <w:rFonts w:ascii="TH SarabunPSK" w:hAnsi="TH SarabunPSK" w:cs="TH SarabunPSK"/>
          <w:sz w:val="34"/>
          <w:szCs w:val="34"/>
          <w:cs/>
        </w:rPr>
        <w:t xml:space="preserve">ประกาศสำนักงานคณะกรรมการกำกับหลักทรัพย์และตลาดหลักทรัพย์  ที่  สน.  ๖๙/๒๕๖๔  </w:t>
      </w:r>
      <w:r w:rsidR="00E20967" w:rsidRPr="006F6DDE">
        <w:rPr>
          <w:rFonts w:ascii="TH SarabunPSK" w:hAnsi="TH SarabunPSK" w:cs="TH SarabunPSK"/>
          <w:sz w:val="34"/>
          <w:szCs w:val="34"/>
          <w:cs/>
        </w:rPr>
        <w:br/>
      </w:r>
      <w:r w:rsidR="006E5772" w:rsidRPr="006F6DDE">
        <w:rPr>
          <w:rFonts w:ascii="TH SarabunPSK" w:hAnsi="TH SarabunPSK" w:cs="TH SarabunPSK"/>
          <w:sz w:val="34"/>
          <w:szCs w:val="34"/>
          <w:cs/>
        </w:rPr>
        <w:t>เรื่อง  หนังสือชี้ชวนเสนอขายหน่วยลงทุนของกองทุนรวมเพื่อผู้ลงทุนทั่วไป  กองทุนรวมเพื่อผู้ลงทุน</w:t>
      </w:r>
      <w:r w:rsidR="00FD2F9B" w:rsidRPr="006F6DDE">
        <w:rPr>
          <w:rFonts w:ascii="TH SarabunPSK" w:hAnsi="TH SarabunPSK" w:cs="TH SarabunPSK"/>
          <w:sz w:val="34"/>
          <w:szCs w:val="34"/>
          <w:cs/>
        </w:rPr>
        <w:br/>
      </w:r>
      <w:r w:rsidR="006E5772" w:rsidRPr="006F6DDE">
        <w:rPr>
          <w:rFonts w:ascii="TH SarabunPSK" w:hAnsi="TH SarabunPSK" w:cs="TH SarabunPSK"/>
          <w:sz w:val="34"/>
          <w:szCs w:val="34"/>
          <w:cs/>
        </w:rPr>
        <w:t xml:space="preserve">ที่มิใช่รายย่อย  และกองทุนรวมเพื่อผู้ลงทุนประเภทสถาบัน  ลงวันที่ </w:t>
      </w:r>
      <w:r w:rsidR="006E5772" w:rsidRPr="006F6DDE">
        <w:rPr>
          <w:rFonts w:ascii="TH SarabunPSK" w:hAnsi="TH SarabunPSK" w:cs="TH SarabunPSK"/>
          <w:sz w:val="34"/>
          <w:szCs w:val="34"/>
        </w:rPr>
        <w:t xml:space="preserve"> </w:t>
      </w:r>
      <w:r w:rsidR="006E5772" w:rsidRPr="006F6DDE">
        <w:rPr>
          <w:rFonts w:ascii="TH SarabunPSK" w:hAnsi="TH SarabunPSK" w:cs="TH SarabunPSK"/>
          <w:sz w:val="34"/>
          <w:szCs w:val="34"/>
          <w:cs/>
        </w:rPr>
        <w:t>๒๓  ธันวาคม  พ.ศ.</w:t>
      </w:r>
      <w:r w:rsidR="006E5772" w:rsidRPr="006F6DDE">
        <w:rPr>
          <w:rFonts w:ascii="TH SarabunPSK" w:hAnsi="TH SarabunPSK" w:cs="TH SarabunPSK"/>
          <w:sz w:val="34"/>
          <w:szCs w:val="34"/>
        </w:rPr>
        <w:t xml:space="preserve"> </w:t>
      </w:r>
      <w:r w:rsidR="006E5772" w:rsidRPr="006F6DDE">
        <w:rPr>
          <w:rFonts w:ascii="TH SarabunPSK" w:hAnsi="TH SarabunPSK" w:cs="TH SarabunPSK"/>
          <w:sz w:val="34"/>
          <w:szCs w:val="34"/>
          <w:cs/>
        </w:rPr>
        <w:t xml:space="preserve"> ๒๕๖๔ </w:t>
      </w:r>
      <w:r w:rsidR="00850E0D" w:rsidRPr="006F6DDE">
        <w:rPr>
          <w:rFonts w:ascii="TH SarabunPSK" w:hAnsi="TH SarabunPSK" w:cs="TH SarabunPSK"/>
          <w:sz w:val="34"/>
          <w:szCs w:val="34"/>
          <w:cs/>
        </w:rPr>
        <w:t xml:space="preserve"> </w:t>
      </w:r>
      <w:r w:rsidR="00E20967" w:rsidRPr="006F6DDE">
        <w:rPr>
          <w:rFonts w:ascii="TH SarabunPSK" w:hAnsi="TH SarabunPSK" w:cs="TH SarabunPSK"/>
          <w:sz w:val="34"/>
          <w:szCs w:val="34"/>
          <w:cs/>
        </w:rPr>
        <w:br/>
      </w:r>
      <w:r w:rsidR="00850E0D" w:rsidRPr="006F6DDE">
        <w:rPr>
          <w:rFonts w:ascii="TH SarabunPSK" w:hAnsi="TH SarabunPSK" w:cs="TH SarabunPSK"/>
          <w:sz w:val="34"/>
          <w:szCs w:val="34"/>
          <w:cs/>
        </w:rPr>
        <w:t>ซึ่งแก้ไขเพิ่มเติมโดยประกาศสำนักงา</w:t>
      </w:r>
      <w:r w:rsidR="00B14AFA" w:rsidRPr="006F6DDE">
        <w:rPr>
          <w:rFonts w:ascii="TH SarabunPSK" w:hAnsi="TH SarabunPSK" w:cs="TH SarabunPSK"/>
          <w:sz w:val="34"/>
          <w:szCs w:val="34"/>
          <w:cs/>
        </w:rPr>
        <w:t>น</w:t>
      </w:r>
      <w:r w:rsidR="00850E0D" w:rsidRPr="006F6DDE">
        <w:rPr>
          <w:rFonts w:ascii="TH SarabunPSK" w:hAnsi="TH SarabunPSK" w:cs="TH SarabunPSK"/>
          <w:sz w:val="34"/>
          <w:szCs w:val="34"/>
          <w:cs/>
        </w:rPr>
        <w:t xml:space="preserve">คณะกรรมการกำกับหลักทรัพย์และตลาดหลักทรัพย์  </w:t>
      </w:r>
      <w:r w:rsidR="00E20967" w:rsidRPr="006F6DDE">
        <w:rPr>
          <w:rFonts w:ascii="TH SarabunPSK" w:hAnsi="TH SarabunPSK" w:cs="TH SarabunPSK"/>
          <w:sz w:val="34"/>
          <w:szCs w:val="34"/>
          <w:cs/>
        </w:rPr>
        <w:br/>
      </w:r>
      <w:r w:rsidR="00850E0D" w:rsidRPr="006F6DDE">
        <w:rPr>
          <w:rFonts w:ascii="TH SarabunPSK" w:hAnsi="TH SarabunPSK" w:cs="TH SarabunPSK"/>
          <w:sz w:val="34"/>
          <w:szCs w:val="34"/>
          <w:cs/>
        </w:rPr>
        <w:t xml:space="preserve">ที่  สน.  </w:t>
      </w:r>
      <w:r w:rsidR="007E2382" w:rsidRPr="006F6DDE">
        <w:rPr>
          <w:rFonts w:ascii="TH SarabunPSK" w:hAnsi="TH SarabunPSK" w:cs="TH SarabunPSK"/>
          <w:sz w:val="34"/>
          <w:szCs w:val="34"/>
          <w:cs/>
        </w:rPr>
        <w:t>๑๓</w:t>
      </w:r>
      <w:r w:rsidR="00850E0D" w:rsidRPr="006F6DDE">
        <w:rPr>
          <w:rFonts w:ascii="TH SarabunPSK" w:hAnsi="TH SarabunPSK" w:cs="TH SarabunPSK"/>
          <w:sz w:val="34"/>
          <w:szCs w:val="34"/>
          <w:cs/>
        </w:rPr>
        <w:t>/๒๕๖</w:t>
      </w:r>
      <w:r w:rsidR="007E2382" w:rsidRPr="006F6DDE">
        <w:rPr>
          <w:rFonts w:ascii="TH SarabunPSK" w:hAnsi="TH SarabunPSK" w:cs="TH SarabunPSK"/>
          <w:sz w:val="34"/>
          <w:szCs w:val="34"/>
          <w:cs/>
        </w:rPr>
        <w:t>๘</w:t>
      </w:r>
      <w:r w:rsidR="00850E0D" w:rsidRPr="006F6DDE">
        <w:rPr>
          <w:rFonts w:ascii="TH SarabunPSK" w:hAnsi="TH SarabunPSK" w:cs="TH SarabunPSK"/>
          <w:sz w:val="34"/>
          <w:szCs w:val="34"/>
          <w:cs/>
        </w:rPr>
        <w:t xml:space="preserve">  เรื่อง  หนังสือชี้ชวนเสนอขายหน่วยลงทุนของกองทุนรวมเพื่อผู้ลงทุนทั่วไป  กองทุนรวมเพื่อผู้ลงทุนที่มิใช่รายย่อย  และกองทุนรวมเพื่อผู้ลงทุนประเภทสถาบัน  (ฉบับที่ </w:t>
      </w:r>
      <w:r w:rsidR="00C447C4" w:rsidRPr="006F6DDE">
        <w:rPr>
          <w:rFonts w:ascii="TH SarabunPSK" w:hAnsi="TH SarabunPSK" w:cs="TH SarabunPSK"/>
          <w:sz w:val="34"/>
          <w:szCs w:val="34"/>
          <w:cs/>
        </w:rPr>
        <w:t xml:space="preserve"> ๘</w:t>
      </w:r>
      <w:r w:rsidR="00850E0D" w:rsidRPr="006F6DDE">
        <w:rPr>
          <w:rFonts w:ascii="TH SarabunPSK" w:hAnsi="TH SarabunPSK" w:cs="TH SarabunPSK"/>
          <w:sz w:val="34"/>
          <w:szCs w:val="34"/>
          <w:cs/>
        </w:rPr>
        <w:t xml:space="preserve">)  ลงวันที่  </w:t>
      </w:r>
      <w:r w:rsidR="00C447C4" w:rsidRPr="006F6DDE">
        <w:rPr>
          <w:rFonts w:ascii="TH SarabunPSK" w:hAnsi="TH SarabunPSK" w:cs="TH SarabunPSK"/>
          <w:sz w:val="34"/>
          <w:szCs w:val="34"/>
          <w:cs/>
        </w:rPr>
        <w:t>๓</w:t>
      </w:r>
      <w:r w:rsidR="00850E0D" w:rsidRPr="006F6DDE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C447C4" w:rsidRPr="006F6DDE">
        <w:rPr>
          <w:rFonts w:ascii="TH SarabunPSK" w:hAnsi="TH SarabunPSK" w:cs="TH SarabunPSK"/>
          <w:sz w:val="34"/>
          <w:szCs w:val="34"/>
          <w:cs/>
        </w:rPr>
        <w:t>เมษายน</w:t>
      </w:r>
      <w:r w:rsidR="00850E0D" w:rsidRPr="006F6DDE">
        <w:rPr>
          <w:rFonts w:ascii="TH SarabunPSK" w:hAnsi="TH SarabunPSK" w:cs="TH SarabunPSK"/>
          <w:sz w:val="34"/>
          <w:szCs w:val="34"/>
          <w:cs/>
        </w:rPr>
        <w:t xml:space="preserve">  พ.ศ.  ๒๕๖</w:t>
      </w:r>
      <w:r w:rsidR="00C447C4" w:rsidRPr="006F6DDE">
        <w:rPr>
          <w:rFonts w:ascii="TH SarabunPSK" w:hAnsi="TH SarabunPSK" w:cs="TH SarabunPSK"/>
          <w:sz w:val="34"/>
          <w:szCs w:val="34"/>
          <w:cs/>
        </w:rPr>
        <w:t>๘</w:t>
      </w:r>
      <w:r w:rsidR="002C279C" w:rsidRPr="006F6DDE">
        <w:rPr>
          <w:rFonts w:ascii="TH SarabunPSK" w:hAnsi="TH SarabunPSK" w:cs="TH SarabunPSK"/>
          <w:sz w:val="34"/>
          <w:szCs w:val="34"/>
          <w:cs/>
        </w:rPr>
        <w:t xml:space="preserve">  และให้ใช</w:t>
      </w:r>
      <w:r w:rsidR="00272AB4" w:rsidRPr="006F6DDE">
        <w:rPr>
          <w:rFonts w:ascii="TH SarabunPSK" w:hAnsi="TH SarabunPSK" w:cs="TH SarabunPSK"/>
          <w:sz w:val="34"/>
          <w:szCs w:val="34"/>
          <w:cs/>
        </w:rPr>
        <w:t>้ความต่อไป</w:t>
      </w:r>
      <w:r w:rsidR="002C279C" w:rsidRPr="006F6DDE">
        <w:rPr>
          <w:rFonts w:ascii="TH SarabunPSK" w:hAnsi="TH SarabunPSK" w:cs="TH SarabunPSK"/>
          <w:sz w:val="34"/>
          <w:szCs w:val="34"/>
          <w:cs/>
        </w:rPr>
        <w:t>นี้แทน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510"/>
        <w:gridCol w:w="5704"/>
      </w:tblGrid>
      <w:tr w:rsidR="00E73273" w:rsidRPr="00610244" w14:paraId="7C2B7DC9" w14:textId="77777777" w:rsidTr="00E53ECC">
        <w:trPr>
          <w:tblHeader/>
        </w:trPr>
        <w:tc>
          <w:tcPr>
            <w:tcW w:w="3510" w:type="dxa"/>
          </w:tcPr>
          <w:p w14:paraId="79E603AC" w14:textId="442FEC50" w:rsidR="00E73273" w:rsidRPr="00825960" w:rsidRDefault="00475BDA" w:rsidP="00E53ECC">
            <w:pPr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>
              <w:rPr>
                <w:rFonts w:ascii="TH SarabunPSK" w:hAnsi="TH SarabunPSK" w:cs="TH SarabunPSK"/>
                <w:sz w:val="34"/>
                <w:szCs w:val="34"/>
              </w:rPr>
              <w:t>“</w:t>
            </w:r>
            <w:r w:rsidR="00E73273" w:rsidRPr="00825960">
              <w:rPr>
                <w:rFonts w:ascii="TH SarabunPSK" w:hAnsi="TH SarabunPSK" w:cs="TH SarabunPSK"/>
                <w:sz w:val="34"/>
                <w:szCs w:val="34"/>
                <w:cs/>
              </w:rPr>
              <w:t>รายการ</w:t>
            </w:r>
          </w:p>
        </w:tc>
        <w:tc>
          <w:tcPr>
            <w:tcW w:w="5704" w:type="dxa"/>
          </w:tcPr>
          <w:p w14:paraId="0827DBE4" w14:textId="77777777" w:rsidR="00E73273" w:rsidRPr="00610244" w:rsidRDefault="00E73273" w:rsidP="00E53ECC">
            <w:pPr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รายละเอียดของข้อมูล</w:t>
            </w:r>
          </w:p>
        </w:tc>
      </w:tr>
      <w:tr w:rsidR="00E73273" w:rsidRPr="00610244" w14:paraId="12189790" w14:textId="77777777" w:rsidTr="00E53ECC">
        <w:tc>
          <w:tcPr>
            <w:tcW w:w="3510" w:type="dxa"/>
          </w:tcPr>
          <w:p w14:paraId="2B857E8F" w14:textId="74B9907B" w:rsidR="00E73273" w:rsidRPr="00825960" w:rsidRDefault="00E73273" w:rsidP="00E53ECC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825960">
              <w:rPr>
                <w:rFonts w:ascii="TH SarabunPSK" w:hAnsi="TH SarabunPSK" w:cs="TH SarabunPSK"/>
                <w:sz w:val="34"/>
                <w:szCs w:val="34"/>
                <w:cs/>
              </w:rPr>
              <w:t>๒</w:t>
            </w:r>
            <w:r w:rsidRPr="00825960">
              <w:rPr>
                <w:rFonts w:ascii="TH SarabunPSK" w:hAnsi="TH SarabunPSK" w:cs="TH SarabunPSK"/>
                <w:sz w:val="34"/>
                <w:szCs w:val="34"/>
              </w:rPr>
              <w:t xml:space="preserve">.  </w:t>
            </w:r>
            <w:r w:rsidR="00CB18CB" w:rsidRPr="00825960">
              <w:rPr>
                <w:rFonts w:ascii="TH SarabunPSK" w:hAnsi="TH SarabunPSK" w:cs="TH SarabunPSK"/>
                <w:sz w:val="34"/>
                <w:szCs w:val="34"/>
                <w:cs/>
              </w:rPr>
              <w:t>ปัจจัยความเสี่ยงของกองทุน</w:t>
            </w:r>
            <w:r w:rsidR="00CB18CB" w:rsidRPr="00825960">
              <w:rPr>
                <w:rFonts w:ascii="TH SarabunPSK" w:eastAsia="Calibri" w:hAnsi="TH SarabunPSK" w:cs="TH SarabunPSK"/>
                <w:sz w:val="34"/>
                <w:szCs w:val="34"/>
                <w:cs/>
              </w:rPr>
              <w:t>รวม</w:t>
            </w:r>
            <w:r w:rsidR="00CB18CB" w:rsidRPr="00825960">
              <w:rPr>
                <w:rStyle w:val="FootnoteReference"/>
                <w:rFonts w:ascii="TH SarabunPSK" w:hAnsi="TH SarabunPSK" w:cs="TH SarabunPSK"/>
                <w:sz w:val="34"/>
                <w:szCs w:val="34"/>
                <w:cs/>
              </w:rPr>
              <w:footnoteReference w:id="2"/>
            </w:r>
          </w:p>
        </w:tc>
        <w:tc>
          <w:tcPr>
            <w:tcW w:w="5704" w:type="dxa"/>
          </w:tcPr>
          <w:p w14:paraId="3B54F536" w14:textId="77777777" w:rsidR="00E73273" w:rsidRPr="003A0D16" w:rsidRDefault="00E73273" w:rsidP="00E53ECC">
            <w:pPr>
              <w:jc w:val="thaiDistribute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F26549">
              <w:rPr>
                <w:rFonts w:ascii="TH SarabunPSK" w:hAnsi="TH SarabunPSK" w:cs="TH SarabunPSK"/>
                <w:spacing w:val="-6"/>
                <w:sz w:val="34"/>
                <w:szCs w:val="34"/>
                <w:cs/>
              </w:rPr>
              <w:t>ในการแสดงข้อมูลปัจจัยความเสี่ยง  ให้  บลจ.  เปิดเผยคำอธิบาย</w:t>
            </w:r>
            <w:r w:rsidRPr="00F57879">
              <w:rPr>
                <w:rFonts w:ascii="TH SarabunPSK" w:hAnsi="TH SarabunPSK" w:cs="TH SarabunPSK"/>
                <w:sz w:val="34"/>
                <w:szCs w:val="34"/>
                <w:cs/>
              </w:rPr>
              <w:t>ปัจจัยความเสี่ยงให้สอดคล้องกับประเภทความเสี่ยงของกองทุนรวม</w:t>
            </w: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ซึ่งครอบคลุมถึงโอกาสที่จะเกิดความเสี่ยง  ผลกระทบที่จะเกิดขึ้น  และแนวทางการบริหารความเสี่ยงดังกล่าว</w:t>
            </w:r>
            <w:r w:rsidRPr="003A0D16">
              <w:rPr>
                <w:rFonts w:ascii="TH SarabunPSK" w:hAnsi="TH SarabunPSK" w:cs="TH SarabunPSK"/>
                <w:sz w:val="34"/>
                <w:szCs w:val="34"/>
              </w:rPr>
              <w:t xml:space="preserve"> </w:t>
            </w: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โดยคำนึงถึงปัจจัยความเสี่ยงอย่างน้อยดังนี้</w:t>
            </w:r>
          </w:p>
          <w:p w14:paraId="454FFA79" w14:textId="77777777" w:rsidR="00E73273" w:rsidRPr="003A0D16" w:rsidRDefault="00E73273" w:rsidP="00E53ECC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>๒.๑  ปัจจัยความเสี่ยงจากการดำเนินงานของผู้ออกตราสาร  (</w:t>
            </w:r>
            <w:r w:rsidRPr="003A0D16">
              <w:rPr>
                <w:rFonts w:ascii="TH SarabunPSK" w:hAnsi="TH SarabunPSK" w:cs="TH SarabunPSK"/>
                <w:sz w:val="34"/>
                <w:szCs w:val="34"/>
              </w:rPr>
              <w:t>business</w:t>
            </w: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Pr="003A0D16">
              <w:rPr>
                <w:rFonts w:ascii="TH SarabunPSK" w:hAnsi="TH SarabunPSK" w:cs="TH SarabunPSK"/>
                <w:sz w:val="34"/>
                <w:szCs w:val="34"/>
              </w:rPr>
              <w:t xml:space="preserve"> risk)  </w:t>
            </w:r>
          </w:p>
          <w:p w14:paraId="2848D657" w14:textId="77777777" w:rsidR="00E73273" w:rsidRPr="003A0D16" w:rsidRDefault="00E73273" w:rsidP="00E53ECC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>๒.๒  ปัจจัยความเสี่ยงจากความสามารถในการชำระหนี้ของ</w:t>
            </w:r>
            <w:r>
              <w:rPr>
                <w:rFonts w:ascii="TH SarabunPSK" w:hAnsi="TH SarabunPSK" w:cs="TH SarabunPSK"/>
                <w:sz w:val="34"/>
                <w:szCs w:val="34"/>
                <w:cs/>
              </w:rPr>
              <w:br/>
            </w: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>ผู้ออกตราสาร  (</w:t>
            </w:r>
            <w:r w:rsidRPr="003A0D16">
              <w:rPr>
                <w:rFonts w:ascii="TH SarabunPSK" w:hAnsi="TH SarabunPSK" w:cs="TH SarabunPSK"/>
                <w:sz w:val="34"/>
                <w:szCs w:val="34"/>
              </w:rPr>
              <w:t>credit</w:t>
            </w: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Pr="003A0D16">
              <w:rPr>
                <w:rFonts w:ascii="TH SarabunPSK" w:hAnsi="TH SarabunPSK" w:cs="TH SarabunPSK"/>
                <w:sz w:val="34"/>
                <w:szCs w:val="34"/>
              </w:rPr>
              <w:t xml:space="preserve"> risk)  </w:t>
            </w:r>
          </w:p>
          <w:p w14:paraId="0D538E0B" w14:textId="77777777" w:rsidR="00E73273" w:rsidRPr="003A0D16" w:rsidRDefault="00E73273" w:rsidP="00E53ECC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๒.๓  ปัจจัยความเสี่ยงจากความผันผวนของราคาตราสาร </w:t>
            </w:r>
            <w:r w:rsidRPr="003A0D16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</w:t>
            </w: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>(</w:t>
            </w:r>
            <w:r w:rsidRPr="003A0D16">
              <w:rPr>
                <w:rFonts w:ascii="TH SarabunPSK" w:hAnsi="TH SarabunPSK" w:cs="TH SarabunPSK"/>
                <w:sz w:val="34"/>
                <w:szCs w:val="34"/>
              </w:rPr>
              <w:t xml:space="preserve">market  risk)  </w:t>
            </w:r>
          </w:p>
          <w:p w14:paraId="597CE594" w14:textId="77777777" w:rsidR="00E73273" w:rsidRPr="003A0D16" w:rsidRDefault="00E73273" w:rsidP="00E53ECC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>๒.๔  ปัจจัยความเสี่ยงจากการขาดสภาพคล่องของตราสาร  (</w:t>
            </w:r>
            <w:r w:rsidRPr="003A0D16">
              <w:rPr>
                <w:rFonts w:ascii="TH SarabunPSK" w:hAnsi="TH SarabunPSK" w:cs="TH SarabunPSK"/>
                <w:sz w:val="34"/>
                <w:szCs w:val="34"/>
              </w:rPr>
              <w:t xml:space="preserve">liquidity </w:t>
            </w: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Pr="003A0D16">
              <w:rPr>
                <w:rFonts w:ascii="TH SarabunPSK" w:hAnsi="TH SarabunPSK" w:cs="TH SarabunPSK"/>
                <w:sz w:val="34"/>
                <w:szCs w:val="34"/>
              </w:rPr>
              <w:t xml:space="preserve">risk)  </w:t>
            </w:r>
          </w:p>
          <w:p w14:paraId="668EDF47" w14:textId="5D9E1776" w:rsidR="00E73273" w:rsidRPr="00610244" w:rsidRDefault="00E73273" w:rsidP="00475BDA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๒.๕  ปัจจัยความเสี่ยงจากอัตราแลกเปลี่ยนเงิน  </w:t>
            </w:r>
            <w:r>
              <w:rPr>
                <w:rFonts w:ascii="TH SarabunPSK" w:hAnsi="TH SarabunPSK" w:cs="TH SarabunPSK"/>
                <w:sz w:val="34"/>
                <w:szCs w:val="34"/>
              </w:rPr>
              <w:br/>
            </w: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>(</w:t>
            </w:r>
            <w:r w:rsidRPr="003A0D16">
              <w:rPr>
                <w:rFonts w:ascii="TH SarabunPSK" w:hAnsi="TH SarabunPSK" w:cs="TH SarabunPSK"/>
                <w:sz w:val="34"/>
                <w:szCs w:val="34"/>
              </w:rPr>
              <w:t xml:space="preserve">exchange </w:t>
            </w: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Pr="003A0D16">
              <w:rPr>
                <w:rFonts w:ascii="TH SarabunPSK" w:hAnsi="TH SarabunPSK" w:cs="TH SarabunPSK"/>
                <w:sz w:val="34"/>
                <w:szCs w:val="34"/>
              </w:rPr>
              <w:t>rate</w:t>
            </w: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Pr="003A0D16">
              <w:rPr>
                <w:rFonts w:ascii="TH SarabunPSK" w:hAnsi="TH SarabunPSK" w:cs="TH SarabunPSK"/>
                <w:sz w:val="34"/>
                <w:szCs w:val="34"/>
              </w:rPr>
              <w:t xml:space="preserve"> risk)  </w:t>
            </w:r>
          </w:p>
        </w:tc>
      </w:tr>
    </w:tbl>
    <w:p w14:paraId="1040EDE9" w14:textId="77777777" w:rsidR="00E73273" w:rsidRDefault="00E73273">
      <w:pPr>
        <w:rPr>
          <w:rFonts w:ascii="TH SarabunPSK" w:hAnsi="TH SarabunPSK" w:cs="TH SarabunPSK"/>
          <w:sz w:val="34"/>
          <w:szCs w:val="34"/>
        </w:rPr>
      </w:pPr>
      <w:r>
        <w:rPr>
          <w:rFonts w:ascii="TH SarabunPSK" w:hAnsi="TH SarabunPSK" w:cs="TH SarabunPSK"/>
          <w:sz w:val="34"/>
          <w:szCs w:val="34"/>
        </w:rPr>
        <w:br w:type="page"/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510"/>
        <w:gridCol w:w="5704"/>
      </w:tblGrid>
      <w:tr w:rsidR="00E73273" w:rsidRPr="00610244" w14:paraId="0BAAA653" w14:textId="77777777" w:rsidTr="00475BDA">
        <w:tc>
          <w:tcPr>
            <w:tcW w:w="3510" w:type="dxa"/>
          </w:tcPr>
          <w:p w14:paraId="07E4CA12" w14:textId="44DD15B7" w:rsidR="00E73273" w:rsidRPr="00825960" w:rsidRDefault="00E73273" w:rsidP="00E53ECC">
            <w:pPr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825960">
              <w:rPr>
                <w:rFonts w:ascii="TH SarabunPSK" w:hAnsi="TH SarabunPSK" w:cs="TH SarabunPSK"/>
                <w:sz w:val="34"/>
                <w:szCs w:val="34"/>
                <w:cs/>
              </w:rPr>
              <w:lastRenderedPageBreak/>
              <w:t>รายการ</w:t>
            </w:r>
          </w:p>
        </w:tc>
        <w:tc>
          <w:tcPr>
            <w:tcW w:w="5704" w:type="dxa"/>
          </w:tcPr>
          <w:p w14:paraId="6F28CF6E" w14:textId="77777777" w:rsidR="00E73273" w:rsidRPr="00610244" w:rsidRDefault="00E73273" w:rsidP="00E53ECC">
            <w:pPr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รายละเอียดของข้อมูล</w:t>
            </w:r>
          </w:p>
        </w:tc>
      </w:tr>
      <w:tr w:rsidR="00E73273" w:rsidRPr="00610244" w14:paraId="55FDC1E7" w14:textId="77777777" w:rsidTr="00475BDA">
        <w:tc>
          <w:tcPr>
            <w:tcW w:w="3510" w:type="dxa"/>
          </w:tcPr>
          <w:p w14:paraId="2CBB7F44" w14:textId="615D58D7" w:rsidR="00E73273" w:rsidRPr="00825960" w:rsidRDefault="00E73273" w:rsidP="00E53ECC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5704" w:type="dxa"/>
          </w:tcPr>
          <w:p w14:paraId="54061E9E" w14:textId="77777777" w:rsidR="00E73273" w:rsidRPr="003A0D16" w:rsidRDefault="00E73273" w:rsidP="00E53ECC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>๒.๖  ปัจจัยความเสี่ยงจากการเข้าทำสัญญาซื้อขายล่วงหน้า  (</w:t>
            </w:r>
            <w:r w:rsidRPr="003A0D16">
              <w:rPr>
                <w:rFonts w:ascii="TH SarabunPSK" w:hAnsi="TH SarabunPSK" w:cs="TH SarabunPSK"/>
                <w:sz w:val="34"/>
                <w:szCs w:val="34"/>
              </w:rPr>
              <w:t>derivatives</w:t>
            </w: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Pr="003A0D16">
              <w:rPr>
                <w:rFonts w:ascii="TH SarabunPSK" w:hAnsi="TH SarabunPSK" w:cs="TH SarabunPSK"/>
                <w:sz w:val="34"/>
                <w:szCs w:val="34"/>
              </w:rPr>
              <w:t xml:space="preserve"> risk) </w:t>
            </w: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</w:p>
          <w:p w14:paraId="09D171E3" w14:textId="77777777" w:rsidR="00E73273" w:rsidRPr="003A0D16" w:rsidRDefault="00E73273" w:rsidP="00E53ECC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>๒.๗  ปัจจัยความเสี่ยงจากความคลาดเคลื่อนของการเข้าทำสัญญาซื้อขายล่วงหน้า  (</w:t>
            </w:r>
            <w:r w:rsidRPr="003A0D16">
              <w:rPr>
                <w:rFonts w:ascii="TH SarabunPSK" w:hAnsi="TH SarabunPSK" w:cs="TH SarabunPSK"/>
                <w:sz w:val="34"/>
                <w:szCs w:val="34"/>
              </w:rPr>
              <w:t>basis  risk)</w:t>
            </w:r>
          </w:p>
          <w:p w14:paraId="430AC6D0" w14:textId="77777777" w:rsidR="00E73273" w:rsidRPr="00610244" w:rsidRDefault="00E73273" w:rsidP="00E53ECC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๒.๘  ปัจจัยความเสี่ยงจากการลงทุนในตราสารที่มี</w:t>
            </w:r>
            <w:r>
              <w:rPr>
                <w:rFonts w:ascii="TH SarabunPSK" w:hAnsi="TH SarabunPSK" w:cs="TH SarabunPSK"/>
                <w:sz w:val="34"/>
                <w:szCs w:val="34"/>
              </w:rPr>
              <w:br/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อันดับความน่าเชื่อถือต่ำกว่าอันดับที่สามารถลงทุนได้  </w:t>
            </w:r>
            <w:r>
              <w:rPr>
                <w:rFonts w:ascii="TH SarabunPSK" w:hAnsi="TH SarabunPSK" w:cs="TH SarabunPSK"/>
                <w:sz w:val="34"/>
                <w:szCs w:val="34"/>
              </w:rPr>
              <w:br/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(</w:t>
            </w:r>
            <w:r w:rsidRPr="00610244">
              <w:rPr>
                <w:rFonts w:ascii="TH SarabunPSK" w:hAnsi="TH SarabunPSK" w:cs="TH SarabunPSK"/>
                <w:sz w:val="34"/>
                <w:szCs w:val="34"/>
              </w:rPr>
              <w:t>non</w:t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</w:t>
            </w:r>
            <w:r w:rsidRPr="00610244">
              <w:rPr>
                <w:rFonts w:ascii="TH SarabunPSK" w:hAnsi="TH SarabunPSK" w:cs="TH SarabunPSK"/>
                <w:sz w:val="34"/>
                <w:szCs w:val="34"/>
              </w:rPr>
              <w:t>-</w:t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</w:t>
            </w:r>
            <w:r w:rsidRPr="00610244">
              <w:rPr>
                <w:rFonts w:ascii="TH SarabunPSK" w:hAnsi="TH SarabunPSK" w:cs="TH SarabunPSK"/>
                <w:sz w:val="34"/>
                <w:szCs w:val="34"/>
              </w:rPr>
              <w:t>investment</w:t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Pr="00610244">
              <w:rPr>
                <w:rFonts w:ascii="TH SarabunPSK" w:hAnsi="TH SarabunPSK" w:cs="TH SarabunPSK"/>
                <w:sz w:val="34"/>
                <w:szCs w:val="34"/>
              </w:rPr>
              <w:t xml:space="preserve"> grade)</w:t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Pr="00610244">
              <w:rPr>
                <w:rFonts w:ascii="TH SarabunPSK" w:hAnsi="TH SarabunPSK" w:cs="TH SarabunPSK"/>
                <w:sz w:val="34"/>
                <w:szCs w:val="34"/>
              </w:rPr>
              <w:t xml:space="preserve"> </w:t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หรือที่ไม่มีการจัดอันดับ</w:t>
            </w:r>
            <w:r>
              <w:rPr>
                <w:rFonts w:ascii="TH SarabunPSK" w:hAnsi="TH SarabunPSK" w:cs="TH SarabunPSK"/>
                <w:sz w:val="34"/>
                <w:szCs w:val="34"/>
              </w:rPr>
              <w:br/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ความน่าเชื่อถือ  (</w:t>
            </w:r>
            <w:r w:rsidRPr="00610244">
              <w:rPr>
                <w:rFonts w:ascii="TH SarabunPSK" w:hAnsi="TH SarabunPSK" w:cs="TH SarabunPSK"/>
                <w:sz w:val="34"/>
                <w:szCs w:val="34"/>
              </w:rPr>
              <w:t xml:space="preserve">unrated) </w:t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ไม่น้อยกว่าร้อยละ  ๖๐</w:t>
            </w:r>
          </w:p>
          <w:p w14:paraId="0F79FFFE" w14:textId="77777777" w:rsidR="00E73273" w:rsidRPr="00610244" w:rsidRDefault="00E73273" w:rsidP="00E53ECC">
            <w:pPr>
              <w:tabs>
                <w:tab w:val="left" w:pos="517"/>
              </w:tabs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๒.๙  ในกรณีที่กองทุนรวมมีการแบ่งชนิดหน่วยลงทุนตามกรณีนโยบายป้องกันความเสี่ยงจากอัตราแลกเปลี่ยนเงินตราต่างประเทศ  ให้ระบุข้อมูลดังนี้  เพิ่มเติมด้วย</w:t>
            </w:r>
          </w:p>
          <w:p w14:paraId="565E725D" w14:textId="77777777" w:rsidR="00E73273" w:rsidRPr="00610244" w:rsidRDefault="00E73273" w:rsidP="00E53ECC">
            <w:pPr>
              <w:ind w:firstLine="521"/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7457E5">
              <w:rPr>
                <w:rFonts w:ascii="TH SarabunPSK" w:hAnsi="TH SarabunPSK" w:cs="TH SarabunPSK"/>
                <w:spacing w:val="-6"/>
                <w:sz w:val="34"/>
                <w:szCs w:val="34"/>
                <w:cs/>
              </w:rPr>
              <w:t>๒.๙.๑  รูปแบบการป้องกันความเสี่ยงจากอัตราแลกเปลี่ยน</w:t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เงินตราต่างประเทศ  อย่างใดอย่างหนึ่ง  ดังนี้ </w:t>
            </w:r>
            <w:r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</w:t>
            </w:r>
          </w:p>
          <w:p w14:paraId="00563161" w14:textId="77777777" w:rsidR="00E73273" w:rsidRPr="00610244" w:rsidRDefault="00E73273" w:rsidP="00E53ECC">
            <w:pPr>
              <w:ind w:firstLine="1241"/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7457E5">
              <w:rPr>
                <w:rFonts w:ascii="TH SarabunPSK" w:hAnsi="TH SarabunPSK" w:cs="TH SarabunPSK"/>
                <w:spacing w:val="-2"/>
                <w:sz w:val="34"/>
                <w:szCs w:val="34"/>
                <w:cs/>
              </w:rPr>
              <w:t>(๑)  การป้องกันความเสี่ยงอันอาจเกิดขึ้นทั้งหมด</w:t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(</w:t>
            </w:r>
            <w:r w:rsidRPr="00610244">
              <w:rPr>
                <w:rFonts w:ascii="TH SarabunPSK" w:hAnsi="TH SarabunPSK" w:cs="TH SarabunPSK"/>
                <w:sz w:val="34"/>
                <w:szCs w:val="34"/>
              </w:rPr>
              <w:t xml:space="preserve">fully  hedged)  </w:t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ซึ่งมีการกำหนดอัตราส่วนการป้องกัน</w:t>
            </w:r>
            <w:r>
              <w:rPr>
                <w:rFonts w:ascii="TH SarabunPSK" w:hAnsi="TH SarabunPSK" w:cs="TH SarabunPSK"/>
                <w:sz w:val="34"/>
                <w:szCs w:val="34"/>
                <w:cs/>
              </w:rPr>
              <w:br/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ความเสี่ยงระหว่างร้อยละ  ๙๕  ถึงร้อยละ  ๑๐๕  ของมูลค่า</w:t>
            </w:r>
            <w:r>
              <w:rPr>
                <w:rFonts w:ascii="TH SarabunPSK" w:hAnsi="TH SarabunPSK" w:cs="TH SarabunPSK"/>
                <w:sz w:val="34"/>
                <w:szCs w:val="34"/>
                <w:cs/>
              </w:rPr>
              <w:br/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ความเสี่ยงที่มีอยู่</w:t>
            </w:r>
          </w:p>
          <w:p w14:paraId="05B116AE" w14:textId="77777777" w:rsidR="00E73273" w:rsidRPr="00610244" w:rsidRDefault="00E73273" w:rsidP="00E53ECC">
            <w:pPr>
              <w:ind w:firstLine="1241"/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7457E5">
              <w:rPr>
                <w:rFonts w:ascii="TH SarabunPSK" w:hAnsi="TH SarabunPSK" w:cs="TH SarabunPSK"/>
                <w:spacing w:val="-6"/>
                <w:sz w:val="34"/>
                <w:szCs w:val="34"/>
                <w:cs/>
              </w:rPr>
              <w:t>(๒)  การป้องกันความเสี่ยงอันอาจเกิดขึ้นบางส่วน</w:t>
            </w:r>
            <w:r w:rsidRPr="00212FFB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(</w:t>
            </w:r>
            <w:r w:rsidRPr="00212FFB">
              <w:rPr>
                <w:rFonts w:ascii="TH SarabunPSK" w:hAnsi="TH SarabunPSK" w:cs="TH SarabunPSK"/>
                <w:sz w:val="34"/>
                <w:szCs w:val="34"/>
              </w:rPr>
              <w:t>partially  hedged</w:t>
            </w:r>
            <w:r w:rsidRPr="00610244">
              <w:rPr>
                <w:rFonts w:ascii="TH SarabunPSK" w:hAnsi="TH SarabunPSK" w:cs="TH SarabunPSK"/>
                <w:sz w:val="34"/>
                <w:szCs w:val="34"/>
              </w:rPr>
              <w:t xml:space="preserve">)  </w:t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ซึ่งมี</w:t>
            </w:r>
            <w:r w:rsidRPr="00610244">
              <w:rPr>
                <w:rFonts w:ascii="TH SarabunPSK" w:hAnsi="TH SarabunPSK" w:cs="TH SarabunPSK" w:hint="cs"/>
                <w:sz w:val="34"/>
                <w:szCs w:val="34"/>
                <w:cs/>
              </w:rPr>
              <w:t>การกำหนด</w:t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อัตราส่วนการป้องกันความเสี่ยงไม่เกินร้อยละ  ๙</w:t>
            </w:r>
            <w:r w:rsidRPr="00610244">
              <w:rPr>
                <w:rFonts w:ascii="TH SarabunPSK" w:hAnsi="TH SarabunPSK" w:cs="TH SarabunPSK" w:hint="cs"/>
                <w:sz w:val="34"/>
                <w:szCs w:val="34"/>
                <w:cs/>
              </w:rPr>
              <w:t>๕</w:t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ของมูลค่าความเสี่ยงที่มีอยู่</w:t>
            </w:r>
          </w:p>
          <w:p w14:paraId="75BFCCC7" w14:textId="77777777" w:rsidR="00E73273" w:rsidRPr="00212FFB" w:rsidRDefault="00E73273" w:rsidP="00E53ECC">
            <w:pPr>
              <w:ind w:firstLine="1241"/>
              <w:jc w:val="thaiDistribute"/>
              <w:rPr>
                <w:rFonts w:ascii="TH SarabunPSK" w:hAnsi="TH SarabunPSK" w:cs="TH SarabunPSK"/>
                <w:spacing w:val="-6"/>
                <w:sz w:val="34"/>
                <w:szCs w:val="34"/>
              </w:rPr>
            </w:pP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(๓)  การป้องกันความเสี่ยงตามดุลยพินิจของ</w:t>
            </w:r>
            <w:r w:rsidRPr="006778C1">
              <w:rPr>
                <w:rFonts w:ascii="TH SarabunPSK" w:hAnsi="TH SarabunPSK" w:cs="TH SarabunPSK"/>
                <w:spacing w:val="-2"/>
                <w:sz w:val="34"/>
                <w:szCs w:val="34"/>
                <w:cs/>
              </w:rPr>
              <w:t>ผู้จัดการกองทุน  (</w:t>
            </w:r>
            <w:r w:rsidRPr="006778C1">
              <w:rPr>
                <w:rFonts w:ascii="TH SarabunPSK" w:hAnsi="TH SarabunPSK" w:cs="TH SarabunPSK"/>
                <w:spacing w:val="-2"/>
                <w:sz w:val="34"/>
                <w:szCs w:val="34"/>
              </w:rPr>
              <w:t xml:space="preserve">dynamic  hedging)  </w:t>
            </w:r>
            <w:r w:rsidRPr="006778C1">
              <w:rPr>
                <w:rFonts w:ascii="TH SarabunPSK" w:hAnsi="TH SarabunPSK" w:cs="TH SarabunPSK"/>
                <w:spacing w:val="-2"/>
                <w:sz w:val="34"/>
                <w:szCs w:val="34"/>
                <w:cs/>
              </w:rPr>
              <w:t>ซึ่งสามารถมีอัตราส่วน</w:t>
            </w:r>
            <w:r w:rsidRPr="00212FFB">
              <w:rPr>
                <w:rFonts w:ascii="TH SarabunPSK" w:hAnsi="TH SarabunPSK" w:cs="TH SarabunPSK"/>
                <w:sz w:val="34"/>
                <w:szCs w:val="34"/>
                <w:cs/>
              </w:rPr>
              <w:t>การป้องกันความเสี่ยงได้ตามดุลยพินิจ</w:t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ของผู้จัดการกองทุน  </w:t>
            </w:r>
            <w:r>
              <w:rPr>
                <w:rFonts w:ascii="TH SarabunPSK" w:hAnsi="TH SarabunPSK" w:cs="TH SarabunPSK"/>
                <w:sz w:val="34"/>
                <w:szCs w:val="34"/>
                <w:cs/>
              </w:rPr>
              <w:br/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แต่ไม่เกินร้อยละ  ๑๐๕  ของมูลค่าความเสี่ยงที่มีอยู่  </w:t>
            </w:r>
            <w:r w:rsidRPr="00212FFB">
              <w:rPr>
                <w:rFonts w:ascii="TH SarabunPSK" w:hAnsi="TH SarabunPSK" w:cs="TH SarabunPSK"/>
                <w:spacing w:val="-6"/>
                <w:sz w:val="34"/>
                <w:szCs w:val="34"/>
                <w:cs/>
              </w:rPr>
              <w:t xml:space="preserve">โดยให้แสดงปัจจัยที่ใช้ในการพิจารณาเข้าทำ  </w:t>
            </w:r>
            <w:r w:rsidRPr="00212FFB">
              <w:rPr>
                <w:rFonts w:ascii="TH SarabunPSK" w:hAnsi="TH SarabunPSK" w:cs="TH SarabunPSK"/>
                <w:spacing w:val="-6"/>
                <w:sz w:val="34"/>
                <w:szCs w:val="34"/>
              </w:rPr>
              <w:t xml:space="preserve">derivative  </w:t>
            </w:r>
            <w:r w:rsidRPr="00212FFB">
              <w:rPr>
                <w:rFonts w:ascii="TH SarabunPSK" w:hAnsi="TH SarabunPSK" w:cs="TH SarabunPSK"/>
                <w:spacing w:val="-6"/>
                <w:sz w:val="34"/>
                <w:szCs w:val="34"/>
                <w:cs/>
              </w:rPr>
              <w:t>ด้วย</w:t>
            </w:r>
          </w:p>
          <w:p w14:paraId="14C7F48F" w14:textId="7C10992F" w:rsidR="00E73273" w:rsidRPr="00610244" w:rsidRDefault="00E73273" w:rsidP="00E73273">
            <w:pPr>
              <w:ind w:firstLine="521"/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D829FC">
              <w:rPr>
                <w:rFonts w:ascii="TH SarabunPSK" w:hAnsi="TH SarabunPSK" w:cs="TH SarabunPSK"/>
                <w:sz w:val="34"/>
                <w:szCs w:val="34"/>
                <w:cs/>
              </w:rPr>
              <w:t>๒.๙.๒  ปัจจัยความเสี่ยงจากผลกระทบข้ามชนิด</w:t>
            </w:r>
            <w:r w:rsidRPr="00D829FC">
              <w:rPr>
                <w:rFonts w:ascii="TH SarabunPSK" w:hAnsi="TH SarabunPSK" w:cs="TH SarabunPSK"/>
                <w:sz w:val="34"/>
                <w:szCs w:val="34"/>
                <w:cs/>
              </w:rPr>
              <w:br/>
              <w:t>หน่วยลงทุน</w:t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(</w:t>
            </w:r>
            <w:r w:rsidRPr="00610244">
              <w:rPr>
                <w:rFonts w:ascii="TH SarabunPSK" w:hAnsi="TH SarabunPSK" w:cs="TH SarabunPSK"/>
                <w:sz w:val="34"/>
                <w:szCs w:val="34"/>
              </w:rPr>
              <w:t xml:space="preserve">contagion  risk)  </w:t>
            </w:r>
          </w:p>
        </w:tc>
      </w:tr>
      <w:tr w:rsidR="00E73273" w:rsidRPr="00610244" w14:paraId="033A4B9A" w14:textId="77777777" w:rsidTr="00475BDA">
        <w:tc>
          <w:tcPr>
            <w:tcW w:w="3510" w:type="dxa"/>
          </w:tcPr>
          <w:p w14:paraId="779571CE" w14:textId="2EECF084" w:rsidR="00E73273" w:rsidRPr="00825960" w:rsidRDefault="00E73273" w:rsidP="00E53ECC">
            <w:pPr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825960">
              <w:rPr>
                <w:rFonts w:ascii="TH SarabunPSK" w:hAnsi="TH SarabunPSK" w:cs="TH SarabunPSK"/>
                <w:sz w:val="34"/>
                <w:szCs w:val="34"/>
                <w:cs/>
              </w:rPr>
              <w:lastRenderedPageBreak/>
              <w:t>รายการ</w:t>
            </w:r>
          </w:p>
        </w:tc>
        <w:tc>
          <w:tcPr>
            <w:tcW w:w="5704" w:type="dxa"/>
          </w:tcPr>
          <w:p w14:paraId="3B3BE12D" w14:textId="77777777" w:rsidR="00E73273" w:rsidRPr="00610244" w:rsidRDefault="00E73273" w:rsidP="00E53ECC">
            <w:pPr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รายละเอียดของข้อมูล</w:t>
            </w:r>
          </w:p>
        </w:tc>
      </w:tr>
      <w:tr w:rsidR="00E73273" w:rsidRPr="00610244" w14:paraId="6A704A50" w14:textId="77777777" w:rsidTr="00475BDA">
        <w:tc>
          <w:tcPr>
            <w:tcW w:w="3510" w:type="dxa"/>
          </w:tcPr>
          <w:p w14:paraId="6E72F4A9" w14:textId="71757F3D" w:rsidR="00E73273" w:rsidRPr="00825960" w:rsidRDefault="00E73273" w:rsidP="00E53ECC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</w:p>
        </w:tc>
        <w:tc>
          <w:tcPr>
            <w:tcW w:w="5704" w:type="dxa"/>
          </w:tcPr>
          <w:p w14:paraId="57F844B2" w14:textId="0A4325C4" w:rsidR="00E73273" w:rsidRPr="00610244" w:rsidRDefault="00E73273" w:rsidP="00E53ECC">
            <w:pPr>
              <w:ind w:firstLine="521"/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๒.๙.๓  วิธีการป้องกัน  ติดตาม  ควบคุม  และดูแล  ความเสี่ยงจากอัตราแลกเปลี่ยนเงินตราต่างประเทศ  </w:t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br/>
              <w:t>ให้เป็นไปตามอัตราส่วนการป้องกันความเสี่ยง</w:t>
            </w:r>
            <w:r w:rsidR="00475BDA">
              <w:rPr>
                <w:rFonts w:ascii="TH SarabunPSK" w:hAnsi="TH SarabunPSK" w:cs="TH SarabunPSK"/>
                <w:sz w:val="34"/>
                <w:szCs w:val="34"/>
              </w:rPr>
              <w:t>”</w:t>
            </w:r>
            <w:r w:rsidRPr="00610244">
              <w:rPr>
                <w:rFonts w:ascii="TH SarabunPSK" w:hAnsi="TH SarabunPSK" w:cs="TH SarabunPSK"/>
                <w:sz w:val="34"/>
                <w:szCs w:val="34"/>
              </w:rPr>
              <w:t xml:space="preserve"> </w:t>
            </w:r>
            <w:r>
              <w:rPr>
                <w:rFonts w:ascii="TH SarabunPSK" w:hAnsi="TH SarabunPSK" w:cs="TH SarabunPSK"/>
                <w:sz w:val="34"/>
                <w:szCs w:val="34"/>
              </w:rPr>
              <w:t xml:space="preserve"> </w:t>
            </w:r>
          </w:p>
        </w:tc>
      </w:tr>
    </w:tbl>
    <w:p w14:paraId="0B6288D7" w14:textId="4E85BEF7" w:rsidR="006B581A" w:rsidRPr="004063A2" w:rsidRDefault="006B581A" w:rsidP="003B5670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hAnsi="TH SarabunPSK" w:cs="TH SarabunPSK"/>
          <w:sz w:val="34"/>
          <w:szCs w:val="34"/>
        </w:rPr>
      </w:pPr>
      <w:r w:rsidRPr="004063A2">
        <w:rPr>
          <w:rFonts w:ascii="TH SarabunPSK" w:hAnsi="TH SarabunPSK" w:cs="TH SarabunPSK"/>
          <w:sz w:val="34"/>
          <w:szCs w:val="34"/>
          <w:cs/>
        </w:rPr>
        <w:t>ข้อ</w:t>
      </w:r>
      <w:r w:rsidRPr="004063A2">
        <w:rPr>
          <w:rFonts w:ascii="TH SarabunPSK" w:hAnsi="TH SarabunPSK" w:cs="TH SarabunPSK"/>
          <w:sz w:val="34"/>
          <w:szCs w:val="34"/>
          <w:cs/>
        </w:rPr>
        <w:tab/>
      </w:r>
      <w:r w:rsidR="00F52A49" w:rsidRPr="004063A2">
        <w:rPr>
          <w:rFonts w:ascii="TH SarabunPSK" w:hAnsi="TH SarabunPSK" w:cs="TH SarabunPSK"/>
          <w:sz w:val="34"/>
          <w:szCs w:val="34"/>
          <w:cs/>
        </w:rPr>
        <w:t>๔</w:t>
      </w:r>
      <w:r w:rsidRPr="004063A2">
        <w:rPr>
          <w:rFonts w:ascii="TH SarabunPSK" w:hAnsi="TH SarabunPSK" w:cs="TH SarabunPSK"/>
          <w:sz w:val="34"/>
          <w:szCs w:val="34"/>
          <w:cs/>
        </w:rPr>
        <w:tab/>
        <w:t>ให้</w:t>
      </w:r>
      <w:r w:rsidR="00F3315F" w:rsidRPr="004063A2">
        <w:rPr>
          <w:rFonts w:ascii="TH SarabunPSK" w:hAnsi="TH SarabunPSK" w:cs="TH SarabunPSK"/>
          <w:sz w:val="34"/>
          <w:szCs w:val="34"/>
          <w:cs/>
        </w:rPr>
        <w:t>ยกเลิกความใน</w:t>
      </w:r>
      <w:r w:rsidR="00A456E1" w:rsidRPr="004063A2">
        <w:rPr>
          <w:rFonts w:ascii="TH SarabunPSK" w:hAnsi="TH SarabunPSK" w:cs="TH SarabunPSK"/>
          <w:sz w:val="34"/>
          <w:szCs w:val="34"/>
          <w:cs/>
        </w:rPr>
        <w:t xml:space="preserve">ส่วนที่  ๗ </w:t>
      </w:r>
      <w:r w:rsidR="00A456E1" w:rsidRPr="004063A2">
        <w:rPr>
          <w:rFonts w:ascii="TH SarabunPSK" w:hAnsi="TH SarabunPSK" w:cs="TH SarabunPSK"/>
          <w:sz w:val="34"/>
          <w:szCs w:val="34"/>
        </w:rPr>
        <w:t xml:space="preserve"> </w:t>
      </w:r>
      <w:r w:rsidR="00A456E1" w:rsidRPr="004063A2">
        <w:rPr>
          <w:rFonts w:ascii="TH SarabunPSK" w:hAnsi="TH SarabunPSK" w:cs="TH SarabunPSK"/>
          <w:sz w:val="34"/>
          <w:szCs w:val="34"/>
          <w:cs/>
        </w:rPr>
        <w:t>กรณีเป็นกองทุนรวมที่มีนโยบายการลงทุน</w:t>
      </w:r>
      <w:r w:rsidR="003A0D16">
        <w:rPr>
          <w:rFonts w:ascii="TH SarabunPSK" w:hAnsi="TH SarabunPSK" w:cs="TH SarabunPSK"/>
          <w:sz w:val="34"/>
          <w:szCs w:val="34"/>
          <w:cs/>
        </w:rPr>
        <w:br/>
      </w:r>
      <w:r w:rsidR="00A456E1" w:rsidRPr="00BE0500">
        <w:rPr>
          <w:rFonts w:ascii="TH SarabunPSK" w:hAnsi="TH SarabunPSK" w:cs="TH SarabunPSK"/>
          <w:spacing w:val="-4"/>
          <w:sz w:val="34"/>
          <w:szCs w:val="34"/>
          <w:cs/>
        </w:rPr>
        <w:t>แบบมีความเสี่ยงต่างประเทศ  รวมกันเกินกว่าร้อยละ  ๒๐</w:t>
      </w:r>
      <w:r w:rsidR="003A0D16" w:rsidRPr="00BE0500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A456E1" w:rsidRPr="00BE0500">
        <w:rPr>
          <w:rFonts w:ascii="TH SarabunPSK" w:hAnsi="TH SarabunPSK" w:cs="TH SarabunPSK"/>
          <w:spacing w:val="-4"/>
          <w:sz w:val="34"/>
          <w:szCs w:val="34"/>
        </w:rPr>
        <w:t xml:space="preserve"> </w:t>
      </w:r>
      <w:r w:rsidR="00A456E1" w:rsidRPr="00BE0500">
        <w:rPr>
          <w:rFonts w:ascii="TH SarabunPSK" w:hAnsi="TH SarabunPSK" w:cs="TH SarabunPSK"/>
          <w:spacing w:val="-4"/>
          <w:sz w:val="34"/>
          <w:szCs w:val="34"/>
          <w:cs/>
        </w:rPr>
        <w:t xml:space="preserve">ของ  </w:t>
      </w:r>
      <w:r w:rsidR="00A456E1" w:rsidRPr="00BE0500">
        <w:rPr>
          <w:rFonts w:ascii="TH SarabunPSK" w:hAnsi="TH SarabunPSK" w:cs="TH SarabunPSK"/>
          <w:spacing w:val="-4"/>
          <w:sz w:val="34"/>
          <w:szCs w:val="34"/>
        </w:rPr>
        <w:t xml:space="preserve">NAV </w:t>
      </w:r>
      <w:r w:rsidR="000D6D46" w:rsidRPr="00BE0500">
        <w:rPr>
          <w:rFonts w:ascii="TH SarabunPSK" w:hAnsi="TH SarabunPSK" w:cs="TH SarabunPSK"/>
          <w:spacing w:val="-4"/>
          <w:sz w:val="34"/>
          <w:szCs w:val="34"/>
          <w:cs/>
        </w:rPr>
        <w:t xml:space="preserve"> </w:t>
      </w:r>
      <w:r w:rsidR="00A456E1" w:rsidRPr="00BE0500">
        <w:rPr>
          <w:rFonts w:ascii="TH SarabunPSK" w:hAnsi="TH SarabunPSK" w:cs="TH SarabunPSK"/>
          <w:spacing w:val="-4"/>
          <w:sz w:val="34"/>
          <w:szCs w:val="34"/>
          <w:cs/>
        </w:rPr>
        <w:t xml:space="preserve">ของกองทุนรวม  </w:t>
      </w:r>
      <w:r w:rsidRPr="00BE0500">
        <w:rPr>
          <w:rFonts w:ascii="TH SarabunPSK" w:hAnsi="TH SarabunPSK" w:cs="TH SarabunPSK"/>
          <w:spacing w:val="-4"/>
          <w:sz w:val="34"/>
          <w:szCs w:val="34"/>
          <w:cs/>
        </w:rPr>
        <w:t xml:space="preserve">แห่งภาคผนวก  </w:t>
      </w:r>
      <w:r w:rsidR="00A456E1" w:rsidRPr="00BE0500">
        <w:rPr>
          <w:rFonts w:ascii="TH SarabunPSK" w:hAnsi="TH SarabunPSK" w:cs="TH SarabunPSK"/>
          <w:spacing w:val="-4"/>
          <w:sz w:val="34"/>
          <w:szCs w:val="34"/>
          <w:cs/>
        </w:rPr>
        <w:t>๓</w:t>
      </w:r>
      <w:r w:rsidRPr="004063A2">
        <w:rPr>
          <w:rFonts w:ascii="TH SarabunPSK" w:hAnsi="TH SarabunPSK" w:cs="TH SarabunPSK"/>
          <w:sz w:val="34"/>
          <w:szCs w:val="34"/>
          <w:cs/>
        </w:rPr>
        <w:t xml:space="preserve">  </w:t>
      </w:r>
      <w:r w:rsidR="00F60784" w:rsidRPr="004063A2">
        <w:rPr>
          <w:rFonts w:ascii="TH SarabunPSK" w:hAnsi="TH SarabunPSK" w:cs="TH SarabunPSK"/>
          <w:sz w:val="34"/>
          <w:szCs w:val="34"/>
          <w:cs/>
        </w:rPr>
        <w:t>รายการและข้อมูลเพิ่มเติมในหนังสือชี้ชวนสำหรับกองทุนรวมบางประเภท</w:t>
      </w:r>
      <w:r w:rsidRPr="004063A2">
        <w:rPr>
          <w:rFonts w:ascii="TH SarabunPSK" w:hAnsi="TH SarabunPSK" w:cs="TH SarabunPSK"/>
          <w:sz w:val="34"/>
          <w:szCs w:val="34"/>
          <w:cs/>
        </w:rPr>
        <w:t xml:space="preserve">  ท้ายประกาศสำนักงานคณะกรรมการกำกับหลักทรัพย์และตลาดหลักทรัพย์  ที่  สน.  ๖๙/๒๕๖๔  เรื่อง  หนังสือชี้ชวน</w:t>
      </w:r>
      <w:r w:rsidR="00BD1337" w:rsidRPr="004063A2">
        <w:rPr>
          <w:rFonts w:ascii="TH SarabunPSK" w:hAnsi="TH SarabunPSK" w:cs="TH SarabunPSK"/>
          <w:sz w:val="34"/>
          <w:szCs w:val="34"/>
          <w:cs/>
        </w:rPr>
        <w:br/>
      </w:r>
      <w:r w:rsidRPr="004063A2">
        <w:rPr>
          <w:rFonts w:ascii="TH SarabunPSK" w:hAnsi="TH SarabunPSK" w:cs="TH SarabunPSK"/>
          <w:sz w:val="34"/>
          <w:szCs w:val="34"/>
          <w:cs/>
        </w:rPr>
        <w:t xml:space="preserve">เสนอขายหน่วยลงทุนของกองทุนรวมเพื่อผู้ลงทุนทั่วไป  กองทุนรวมเพื่อผู้ลงทุนที่มิใช่รายย่อย  </w:t>
      </w:r>
      <w:r w:rsidR="00BD1337" w:rsidRPr="004063A2">
        <w:rPr>
          <w:rFonts w:ascii="TH SarabunPSK" w:hAnsi="TH SarabunPSK" w:cs="TH SarabunPSK"/>
          <w:sz w:val="34"/>
          <w:szCs w:val="34"/>
          <w:cs/>
        </w:rPr>
        <w:br/>
      </w:r>
      <w:r w:rsidRPr="004063A2">
        <w:rPr>
          <w:rFonts w:ascii="TH SarabunPSK" w:hAnsi="TH SarabunPSK" w:cs="TH SarabunPSK"/>
          <w:sz w:val="34"/>
          <w:szCs w:val="34"/>
          <w:cs/>
        </w:rPr>
        <w:t xml:space="preserve">และกองทุนรวมเพื่อผู้ลงทุนประเภทสถาบัน  ลงวันที่ </w:t>
      </w:r>
      <w:r w:rsidRPr="004063A2">
        <w:rPr>
          <w:rFonts w:ascii="TH SarabunPSK" w:hAnsi="TH SarabunPSK" w:cs="TH SarabunPSK"/>
          <w:sz w:val="34"/>
          <w:szCs w:val="34"/>
        </w:rPr>
        <w:t xml:space="preserve"> </w:t>
      </w:r>
      <w:r w:rsidRPr="004063A2">
        <w:rPr>
          <w:rFonts w:ascii="TH SarabunPSK" w:hAnsi="TH SarabunPSK" w:cs="TH SarabunPSK"/>
          <w:sz w:val="34"/>
          <w:szCs w:val="34"/>
          <w:cs/>
        </w:rPr>
        <w:t>๒๓  ธันวาคม  พ.ศ.</w:t>
      </w:r>
      <w:r w:rsidRPr="004063A2">
        <w:rPr>
          <w:rFonts w:ascii="TH SarabunPSK" w:hAnsi="TH SarabunPSK" w:cs="TH SarabunPSK"/>
          <w:sz w:val="34"/>
          <w:szCs w:val="34"/>
        </w:rPr>
        <w:t xml:space="preserve"> </w:t>
      </w:r>
      <w:r w:rsidRPr="004063A2">
        <w:rPr>
          <w:rFonts w:ascii="TH SarabunPSK" w:hAnsi="TH SarabunPSK" w:cs="TH SarabunPSK"/>
          <w:sz w:val="34"/>
          <w:szCs w:val="34"/>
          <w:cs/>
        </w:rPr>
        <w:t xml:space="preserve"> ๒๕๖๔  ซึ่งแก้ไขเพิ่มเติม</w:t>
      </w:r>
      <w:r w:rsidR="003A0D16">
        <w:rPr>
          <w:rFonts w:ascii="TH SarabunPSK" w:hAnsi="TH SarabunPSK" w:cs="TH SarabunPSK"/>
          <w:sz w:val="34"/>
          <w:szCs w:val="34"/>
          <w:cs/>
        </w:rPr>
        <w:br/>
      </w:r>
      <w:r w:rsidRPr="004063A2">
        <w:rPr>
          <w:rFonts w:ascii="TH SarabunPSK" w:hAnsi="TH SarabunPSK" w:cs="TH SarabunPSK"/>
          <w:sz w:val="34"/>
          <w:szCs w:val="34"/>
          <w:cs/>
        </w:rPr>
        <w:t xml:space="preserve">โดยประกาศสำนักงานคณะกรรมการกำกับหลักทรัพย์และตลาดหลักทรัพย์  ที่  สน.  </w:t>
      </w:r>
      <w:r w:rsidR="00F60784" w:rsidRPr="004063A2">
        <w:rPr>
          <w:rFonts w:ascii="TH SarabunPSK" w:hAnsi="TH SarabunPSK" w:cs="TH SarabunPSK"/>
          <w:sz w:val="34"/>
          <w:szCs w:val="34"/>
          <w:cs/>
        </w:rPr>
        <w:t>๔</w:t>
      </w:r>
      <w:r w:rsidRPr="004063A2">
        <w:rPr>
          <w:rFonts w:ascii="TH SarabunPSK" w:hAnsi="TH SarabunPSK" w:cs="TH SarabunPSK"/>
          <w:sz w:val="34"/>
          <w:szCs w:val="34"/>
          <w:cs/>
        </w:rPr>
        <w:t xml:space="preserve">/๒๕๖๘  </w:t>
      </w:r>
      <w:r w:rsidR="003A0D16">
        <w:rPr>
          <w:rFonts w:ascii="TH SarabunPSK" w:hAnsi="TH SarabunPSK" w:cs="TH SarabunPSK"/>
          <w:sz w:val="34"/>
          <w:szCs w:val="34"/>
          <w:cs/>
        </w:rPr>
        <w:br/>
      </w:r>
      <w:r w:rsidRPr="004063A2">
        <w:rPr>
          <w:rFonts w:ascii="TH SarabunPSK" w:hAnsi="TH SarabunPSK" w:cs="TH SarabunPSK"/>
          <w:sz w:val="34"/>
          <w:szCs w:val="34"/>
          <w:cs/>
        </w:rPr>
        <w:t>เรื่อง  หนังสือชี้ชวนเสนอขายหน่วยลงทุนของกองทุนรวมเพื่อผู้ลงทุนทั่วไป  กองทุนรวมเพื่อผู้ลงทุน</w:t>
      </w:r>
      <w:r w:rsidR="00D94B97" w:rsidRPr="004063A2">
        <w:rPr>
          <w:rFonts w:ascii="TH SarabunPSK" w:hAnsi="TH SarabunPSK" w:cs="TH SarabunPSK"/>
          <w:sz w:val="34"/>
          <w:szCs w:val="34"/>
          <w:cs/>
        </w:rPr>
        <w:br/>
      </w:r>
      <w:r w:rsidRPr="004063A2">
        <w:rPr>
          <w:rFonts w:ascii="TH SarabunPSK" w:hAnsi="TH SarabunPSK" w:cs="TH SarabunPSK"/>
          <w:sz w:val="34"/>
          <w:szCs w:val="34"/>
          <w:cs/>
        </w:rPr>
        <w:t xml:space="preserve">ที่มิใช่รายย่อย  และกองทุนรวมเพื่อผู้ลงทุนประเภทสถาบัน  </w:t>
      </w:r>
      <w:r w:rsidR="008F51F5" w:rsidRPr="004063A2">
        <w:rPr>
          <w:rFonts w:ascii="TH SarabunPSK" w:hAnsi="TH SarabunPSK" w:cs="TH SarabunPSK"/>
          <w:sz w:val="34"/>
          <w:szCs w:val="34"/>
          <w:cs/>
        </w:rPr>
        <w:t xml:space="preserve">(ฉบับที่  ๗)  ลงวันที่  ๒๘  กุมภาพันธ์  </w:t>
      </w:r>
      <w:r w:rsidR="004808B5" w:rsidRPr="004063A2">
        <w:rPr>
          <w:rFonts w:ascii="TH SarabunPSK" w:hAnsi="TH SarabunPSK" w:cs="TH SarabunPSK"/>
          <w:sz w:val="34"/>
          <w:szCs w:val="34"/>
          <w:cs/>
        </w:rPr>
        <w:br/>
      </w:r>
      <w:r w:rsidR="008F51F5" w:rsidRPr="004063A2">
        <w:rPr>
          <w:rFonts w:ascii="TH SarabunPSK" w:hAnsi="TH SarabunPSK" w:cs="TH SarabunPSK"/>
          <w:sz w:val="34"/>
          <w:szCs w:val="34"/>
          <w:cs/>
        </w:rPr>
        <w:t xml:space="preserve">พ.ศ.  ๒๕๖๘  </w:t>
      </w:r>
      <w:r w:rsidRPr="004063A2">
        <w:rPr>
          <w:rFonts w:ascii="TH SarabunPSK" w:hAnsi="TH SarabunPSK" w:cs="TH SarabunPSK"/>
          <w:sz w:val="34"/>
          <w:szCs w:val="34"/>
          <w:cs/>
        </w:rPr>
        <w:t>และให้ใช้ความต่อไปนี้แทน</w:t>
      </w:r>
    </w:p>
    <w:p w14:paraId="24E36B62" w14:textId="6740DB1A" w:rsidR="008268C6" w:rsidRPr="00830484" w:rsidRDefault="00BD6987" w:rsidP="003B5670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jc w:val="thaiDistribute"/>
        <w:rPr>
          <w:rFonts w:ascii="TH SarabunPSK" w:hAnsi="TH SarabunPSK" w:cs="TH SarabunPSK"/>
          <w:sz w:val="34"/>
          <w:szCs w:val="34"/>
        </w:rPr>
      </w:pPr>
      <w:r w:rsidRPr="004063A2">
        <w:rPr>
          <w:rFonts w:ascii="TH SarabunPSK" w:hAnsi="TH SarabunPSK" w:cs="TH SarabunPSK"/>
          <w:sz w:val="34"/>
          <w:szCs w:val="34"/>
          <w:cs/>
        </w:rPr>
        <w:t>“</w:t>
      </w:r>
      <w:r w:rsidRPr="004063A2">
        <w:rPr>
          <w:rFonts w:ascii="TH SarabunPSK" w:hAnsi="TH SarabunPSK" w:cs="TH SarabunPSK"/>
          <w:sz w:val="34"/>
          <w:szCs w:val="34"/>
          <w:u w:val="single"/>
          <w:cs/>
        </w:rPr>
        <w:t>ส่วนที่  ๗</w:t>
      </w:r>
      <w:r w:rsidRPr="004063A2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4063A2">
        <w:rPr>
          <w:rFonts w:ascii="TH SarabunPSK" w:hAnsi="TH SarabunPSK" w:cs="TH SarabunPSK"/>
          <w:sz w:val="34"/>
          <w:szCs w:val="34"/>
        </w:rPr>
        <w:t xml:space="preserve"> </w:t>
      </w:r>
      <w:r w:rsidRPr="004063A2">
        <w:rPr>
          <w:rFonts w:ascii="TH SarabunPSK" w:hAnsi="TH SarabunPSK" w:cs="TH SarabunPSK"/>
          <w:sz w:val="34"/>
          <w:szCs w:val="34"/>
          <w:cs/>
        </w:rPr>
        <w:t xml:space="preserve">กรณีเป็นกองทุนรวมที่มีนโยบายการลงทุนแบบมีความเสี่ยงต่างประเทศ  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3510"/>
        <w:gridCol w:w="5704"/>
      </w:tblGrid>
      <w:tr w:rsidR="00EE0275" w:rsidRPr="00610244" w14:paraId="36FAB168" w14:textId="69E38BD3" w:rsidTr="002773D0">
        <w:trPr>
          <w:tblHeader/>
        </w:trPr>
        <w:tc>
          <w:tcPr>
            <w:tcW w:w="3510" w:type="dxa"/>
          </w:tcPr>
          <w:p w14:paraId="72053983" w14:textId="64B9C4B2" w:rsidR="00EE0275" w:rsidRPr="00610244" w:rsidRDefault="00EE0275" w:rsidP="003B5670">
            <w:pPr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รายการ</w:t>
            </w:r>
            <w:r w:rsidR="00663594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ที่ต้องเปิดเผย</w:t>
            </w:r>
          </w:p>
        </w:tc>
        <w:tc>
          <w:tcPr>
            <w:tcW w:w="5704" w:type="dxa"/>
          </w:tcPr>
          <w:p w14:paraId="4D7C5CA3" w14:textId="324DB347" w:rsidR="00EE0275" w:rsidRPr="00610244" w:rsidRDefault="00EE0275" w:rsidP="003B5670">
            <w:pPr>
              <w:jc w:val="center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รายละเอียด</w:t>
            </w:r>
            <w:r w:rsidR="00663594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ที่ต้องเปิดเผยเพิ่มเติม</w:t>
            </w:r>
          </w:p>
        </w:tc>
      </w:tr>
      <w:tr w:rsidR="002E6D01" w:rsidRPr="00825960" w14:paraId="3296C99F" w14:textId="2F2DCAEC" w:rsidTr="00D94B97">
        <w:tc>
          <w:tcPr>
            <w:tcW w:w="3510" w:type="dxa"/>
          </w:tcPr>
          <w:p w14:paraId="106E6148" w14:textId="06C0AAE6" w:rsidR="002E6D01" w:rsidRPr="00610244" w:rsidRDefault="00802D6A" w:rsidP="001A4C1B">
            <w:pPr>
              <w:jc w:val="thaiDistribute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๑.  </w:t>
            </w:r>
            <w:r w:rsidR="002E6D01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ปัจจัยความเสี่ยงของกองทุน</w:t>
            </w:r>
            <w:r w:rsidR="002E6D01" w:rsidRPr="00610244">
              <w:rPr>
                <w:rFonts w:ascii="TH SarabunPSK" w:eastAsia="Calibri" w:hAnsi="TH SarabunPSK" w:cs="TH SarabunPSK"/>
                <w:sz w:val="34"/>
                <w:szCs w:val="34"/>
                <w:cs/>
              </w:rPr>
              <w:t>รวม</w:t>
            </w:r>
            <w:r w:rsidR="00C000F1" w:rsidRPr="00610244">
              <w:rPr>
                <w:rFonts w:ascii="TH SarabunPSK" w:hAnsi="TH SarabunPSK" w:cs="TH SarabunPSK"/>
                <w:spacing w:val="-4"/>
                <w:sz w:val="34"/>
                <w:szCs w:val="34"/>
                <w:cs/>
              </w:rPr>
              <w:t>ที่มีนโยบายการลงทุนแบบมีความเสี่ยง</w:t>
            </w:r>
            <w:r w:rsidR="00C000F1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ต่างประเทศ</w:t>
            </w:r>
          </w:p>
        </w:tc>
        <w:tc>
          <w:tcPr>
            <w:tcW w:w="5704" w:type="dxa"/>
          </w:tcPr>
          <w:p w14:paraId="045B804C" w14:textId="5B320AE6" w:rsidR="00512862" w:rsidRPr="00610244" w:rsidRDefault="00512862" w:rsidP="001A4C1B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ให้แสดงข้อมูลเกี่ยวกับการป้องกันความเสี่ยงปัจจัยความเสี่ยงจากอัตราแลกเปลี่ยนเงินตราต่างประเทศ  ดังนี้</w:t>
            </w:r>
          </w:p>
          <w:p w14:paraId="23721466" w14:textId="7A83BADC" w:rsidR="00466239" w:rsidRPr="00610244" w:rsidRDefault="00466239" w:rsidP="001A4C1B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๑.</w:t>
            </w:r>
            <w:r w:rsidR="004F1B34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๑</w:t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Pr="00610244">
              <w:rPr>
                <w:rFonts w:ascii="TH SarabunPSK" w:hAnsi="TH SarabunPSK" w:cs="TH SarabunPSK"/>
                <w:sz w:val="34"/>
                <w:szCs w:val="34"/>
              </w:rPr>
              <w:t xml:space="preserve"> </w:t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แนวทางการบริหารความเสี่ยงจากอัตราแลกเปลี่ยนเงิน</w:t>
            </w:r>
            <w:r w:rsidR="00720CBD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</w:t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</w:p>
          <w:p w14:paraId="191A0444" w14:textId="2E8D9524" w:rsidR="00466239" w:rsidRPr="00610244" w:rsidRDefault="00466239" w:rsidP="001A4C1B">
            <w:pPr>
              <w:ind w:firstLine="521"/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๑.</w:t>
            </w:r>
            <w:r w:rsidR="00151F08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๑</w:t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.๑ </w:t>
            </w:r>
            <w:r w:rsidRPr="00610244">
              <w:rPr>
                <w:rFonts w:ascii="TH SarabunPSK" w:hAnsi="TH SarabunPSK" w:cs="TH SarabunPSK"/>
                <w:sz w:val="34"/>
                <w:szCs w:val="34"/>
              </w:rPr>
              <w:t xml:space="preserve"> </w:t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กรณีที่กองทุนรวมมีนโยบายการลงทุนใน  </w:t>
            </w:r>
            <w:r w:rsidRPr="00610244">
              <w:rPr>
                <w:rFonts w:ascii="TH SarabunPSK" w:hAnsi="TH SarabunPSK" w:cs="TH SarabunPSK"/>
                <w:sz w:val="34"/>
                <w:szCs w:val="34"/>
              </w:rPr>
              <w:t>derivative</w:t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Pr="00610244">
              <w:rPr>
                <w:rFonts w:ascii="TH SarabunPSK" w:hAnsi="TH SarabunPSK" w:cs="TH SarabunPSK"/>
                <w:sz w:val="34"/>
                <w:szCs w:val="34"/>
              </w:rPr>
              <w:t xml:space="preserve"> </w:t>
            </w: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ที่อ้างอิงกับอัตราแลกเปลี่ยนเงินที่มีวัตถุประสงค์เพื่อการลดความเสี่ยง  ให้ระบุรูปแบบการป้องกันความเสี่ยง</w:t>
            </w:r>
            <w:r w:rsidRPr="00610244">
              <w:rPr>
                <w:rFonts w:ascii="TH SarabunPSK" w:hAnsi="TH SarabunPSK" w:cs="TH SarabunPSK"/>
                <w:spacing w:val="-6"/>
                <w:sz w:val="34"/>
                <w:szCs w:val="34"/>
                <w:cs/>
              </w:rPr>
              <w:t>จากอัตราแลกเปลี่ยนเงินตราต่างประเทศ  อย่างใดอย่างหนึ่งดังนี้</w:t>
            </w:r>
          </w:p>
          <w:p w14:paraId="16225C14" w14:textId="766D4672" w:rsidR="00466239" w:rsidRPr="00610244" w:rsidRDefault="00FF04C3" w:rsidP="00AE3299">
            <w:pPr>
              <w:ind w:firstLine="1330"/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3A0D16">
              <w:rPr>
                <w:rFonts w:ascii="TH SarabunPSK" w:hAnsi="TH SarabunPSK" w:cs="TH SarabunPSK"/>
                <w:spacing w:val="-2"/>
                <w:sz w:val="34"/>
                <w:szCs w:val="34"/>
                <w:cs/>
              </w:rPr>
              <w:t>(</w:t>
            </w:r>
            <w:r w:rsidR="00466239" w:rsidRPr="003A0D16">
              <w:rPr>
                <w:rFonts w:ascii="TH SarabunPSK" w:hAnsi="TH SarabunPSK" w:cs="TH SarabunPSK"/>
                <w:spacing w:val="-2"/>
                <w:sz w:val="34"/>
                <w:szCs w:val="34"/>
                <w:cs/>
              </w:rPr>
              <w:t>๑</w:t>
            </w:r>
            <w:r w:rsidRPr="003A0D16">
              <w:rPr>
                <w:rFonts w:ascii="TH SarabunPSK" w:hAnsi="TH SarabunPSK" w:cs="TH SarabunPSK"/>
                <w:spacing w:val="-2"/>
                <w:sz w:val="34"/>
                <w:szCs w:val="34"/>
                <w:cs/>
              </w:rPr>
              <w:t>)</w:t>
            </w:r>
            <w:r w:rsidR="00466239" w:rsidRPr="003A0D16">
              <w:rPr>
                <w:rFonts w:ascii="TH SarabunPSK" w:hAnsi="TH SarabunPSK" w:cs="TH SarabunPSK"/>
                <w:spacing w:val="-2"/>
                <w:sz w:val="34"/>
                <w:szCs w:val="34"/>
                <w:cs/>
              </w:rPr>
              <w:t xml:space="preserve"> </w:t>
            </w:r>
            <w:r w:rsidR="00466239" w:rsidRPr="003A0D16">
              <w:rPr>
                <w:rFonts w:ascii="TH SarabunPSK" w:hAnsi="TH SarabunPSK" w:cs="TH SarabunPSK"/>
                <w:spacing w:val="-2"/>
                <w:sz w:val="34"/>
                <w:szCs w:val="34"/>
              </w:rPr>
              <w:t xml:space="preserve"> </w:t>
            </w:r>
            <w:r w:rsidR="00466239" w:rsidRPr="00AE3299">
              <w:rPr>
                <w:rFonts w:ascii="TH SarabunPSK" w:hAnsi="TH SarabunPSK" w:cs="TH SarabunPSK"/>
                <w:spacing w:val="-6"/>
                <w:sz w:val="34"/>
                <w:szCs w:val="34"/>
                <w:cs/>
              </w:rPr>
              <w:t>การป้องกันความเสี่ยงอันอาจเกิดขึ้นทั้งหมด</w:t>
            </w:r>
            <w:r w:rsidR="00466239" w:rsidRPr="003A0D16">
              <w:rPr>
                <w:rFonts w:ascii="TH SarabunPSK" w:hAnsi="TH SarabunPSK" w:cs="TH SarabunPSK"/>
                <w:spacing w:val="-2"/>
                <w:sz w:val="34"/>
                <w:szCs w:val="34"/>
              </w:rPr>
              <w:t xml:space="preserve">  </w:t>
            </w:r>
            <w:r w:rsidR="00466239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(</w:t>
            </w:r>
            <w:r w:rsidR="00466239" w:rsidRPr="00610244">
              <w:rPr>
                <w:rFonts w:ascii="TH SarabunPSK" w:hAnsi="TH SarabunPSK" w:cs="TH SarabunPSK"/>
                <w:sz w:val="34"/>
                <w:szCs w:val="34"/>
              </w:rPr>
              <w:t>fully</w:t>
            </w:r>
            <w:r w:rsidR="00466239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="00466239" w:rsidRPr="00610244">
              <w:rPr>
                <w:rFonts w:ascii="TH SarabunPSK" w:hAnsi="TH SarabunPSK" w:cs="TH SarabunPSK"/>
                <w:sz w:val="34"/>
                <w:szCs w:val="34"/>
              </w:rPr>
              <w:t xml:space="preserve"> hedged</w:t>
            </w:r>
            <w:r w:rsidR="00466239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)</w:t>
            </w:r>
            <w:r w:rsidR="00466239" w:rsidRPr="00610244">
              <w:rPr>
                <w:rFonts w:ascii="TH SarabunPSK" w:hAnsi="TH SarabunPSK" w:cs="TH SarabunPSK"/>
                <w:sz w:val="34"/>
                <w:szCs w:val="34"/>
              </w:rPr>
              <w:t xml:space="preserve"> </w:t>
            </w:r>
            <w:r w:rsidR="00466239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ซึ่งมี</w:t>
            </w:r>
            <w:r w:rsidR="008B0F2A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การกำหนด</w:t>
            </w:r>
            <w:r w:rsidR="00466239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อัตราส่วนการป้องกัน</w:t>
            </w:r>
            <w:r w:rsidR="003A0D16">
              <w:rPr>
                <w:rFonts w:ascii="TH SarabunPSK" w:hAnsi="TH SarabunPSK" w:cs="TH SarabunPSK"/>
                <w:sz w:val="34"/>
                <w:szCs w:val="34"/>
                <w:cs/>
              </w:rPr>
              <w:br/>
            </w:r>
            <w:r w:rsidR="00466239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ความเสี่ยงระหว่างร้อยละ  ๙๕  ถึงร้อยละ  ๑๐๕  ของมูลค่าความเสี่ยงที่มีอยู่</w:t>
            </w:r>
          </w:p>
          <w:p w14:paraId="3F3327A9" w14:textId="50A45700" w:rsidR="00466239" w:rsidRPr="00610244" w:rsidRDefault="00FF04C3" w:rsidP="00AE3299">
            <w:pPr>
              <w:ind w:firstLine="1330"/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3A0D16">
              <w:rPr>
                <w:rFonts w:ascii="TH SarabunPSK" w:hAnsi="TH SarabunPSK" w:cs="TH SarabunPSK"/>
                <w:spacing w:val="-4"/>
                <w:sz w:val="34"/>
                <w:szCs w:val="34"/>
                <w:cs/>
              </w:rPr>
              <w:lastRenderedPageBreak/>
              <w:t>(</w:t>
            </w:r>
            <w:r w:rsidR="00466239" w:rsidRPr="003A0D16">
              <w:rPr>
                <w:rFonts w:ascii="TH SarabunPSK" w:hAnsi="TH SarabunPSK" w:cs="TH SarabunPSK"/>
                <w:spacing w:val="-4"/>
                <w:sz w:val="34"/>
                <w:szCs w:val="34"/>
                <w:cs/>
              </w:rPr>
              <w:t>๒</w:t>
            </w:r>
            <w:r w:rsidRPr="003A0D16">
              <w:rPr>
                <w:rFonts w:ascii="TH SarabunPSK" w:hAnsi="TH SarabunPSK" w:cs="TH SarabunPSK"/>
                <w:spacing w:val="-4"/>
                <w:sz w:val="34"/>
                <w:szCs w:val="34"/>
                <w:cs/>
              </w:rPr>
              <w:t>)</w:t>
            </w:r>
            <w:r w:rsidR="00466239" w:rsidRPr="003A0D16">
              <w:rPr>
                <w:rFonts w:ascii="TH SarabunPSK" w:hAnsi="TH SarabunPSK" w:cs="TH SarabunPSK"/>
                <w:spacing w:val="-4"/>
                <w:sz w:val="34"/>
                <w:szCs w:val="34"/>
                <w:cs/>
              </w:rPr>
              <w:t xml:space="preserve">  การป้องกันความเสี่ยงอันอาจเกิดขึ้นบางส่วน</w:t>
            </w:r>
            <w:r w:rsidR="00466239" w:rsidRPr="003A0D16">
              <w:rPr>
                <w:rFonts w:ascii="TH SarabunPSK" w:hAnsi="TH SarabunPSK" w:cs="TH SarabunPSK"/>
                <w:spacing w:val="-4"/>
                <w:sz w:val="34"/>
                <w:szCs w:val="34"/>
              </w:rPr>
              <w:t xml:space="preserve">  </w:t>
            </w:r>
            <w:r w:rsidR="00466239" w:rsidRPr="007E4B5D">
              <w:rPr>
                <w:rFonts w:ascii="TH SarabunPSK" w:hAnsi="TH SarabunPSK" w:cs="TH SarabunPSK"/>
                <w:sz w:val="34"/>
                <w:szCs w:val="34"/>
                <w:cs/>
              </w:rPr>
              <w:t>(</w:t>
            </w:r>
            <w:r w:rsidR="00466239" w:rsidRPr="007E4B5D">
              <w:rPr>
                <w:rFonts w:ascii="TH SarabunPSK" w:hAnsi="TH SarabunPSK" w:cs="TH SarabunPSK"/>
                <w:sz w:val="34"/>
                <w:szCs w:val="34"/>
              </w:rPr>
              <w:t>partial</w:t>
            </w:r>
            <w:r w:rsidR="003229DF" w:rsidRPr="007E4B5D">
              <w:rPr>
                <w:rFonts w:ascii="TH SarabunPSK" w:hAnsi="TH SarabunPSK" w:cs="TH SarabunPSK"/>
                <w:sz w:val="34"/>
                <w:szCs w:val="34"/>
              </w:rPr>
              <w:t>ly</w:t>
            </w:r>
            <w:r w:rsidR="00466239" w:rsidRPr="007E4B5D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="00466239" w:rsidRPr="007E4B5D">
              <w:rPr>
                <w:rFonts w:ascii="TH SarabunPSK" w:hAnsi="TH SarabunPSK" w:cs="TH SarabunPSK"/>
                <w:sz w:val="34"/>
                <w:szCs w:val="34"/>
              </w:rPr>
              <w:t xml:space="preserve"> hedged</w:t>
            </w:r>
            <w:r w:rsidR="00466239" w:rsidRPr="007E4B5D">
              <w:rPr>
                <w:rFonts w:ascii="TH SarabunPSK" w:hAnsi="TH SarabunPSK" w:cs="TH SarabunPSK"/>
                <w:sz w:val="34"/>
                <w:szCs w:val="34"/>
                <w:cs/>
              </w:rPr>
              <w:t>)</w:t>
            </w:r>
            <w:r w:rsidR="00466239" w:rsidRPr="007E4B5D">
              <w:rPr>
                <w:rFonts w:ascii="TH SarabunPSK" w:hAnsi="TH SarabunPSK" w:cs="TH SarabunPSK"/>
                <w:sz w:val="34"/>
                <w:szCs w:val="34"/>
              </w:rPr>
              <w:t xml:space="preserve"> </w:t>
            </w:r>
            <w:r w:rsidR="00466239" w:rsidRPr="007E4B5D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ซึ่ง</w:t>
            </w:r>
            <w:r w:rsidR="00466239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มี</w:t>
            </w:r>
            <w:r w:rsidR="008B0F2A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การกำหนด</w:t>
            </w:r>
            <w:r w:rsidR="00466239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อัตราส่วนการ</w:t>
            </w:r>
            <w:r w:rsidR="00466239" w:rsidRPr="00AE3299">
              <w:rPr>
                <w:rFonts w:ascii="TH SarabunPSK" w:hAnsi="TH SarabunPSK" w:cs="TH SarabunPSK"/>
                <w:spacing w:val="-6"/>
                <w:sz w:val="34"/>
                <w:szCs w:val="34"/>
                <w:cs/>
              </w:rPr>
              <w:t>ป้องกันความเสี่ยงไม่เกินร้อยละ  ๙</w:t>
            </w:r>
            <w:r w:rsidR="00763C64" w:rsidRPr="00AE3299">
              <w:rPr>
                <w:rFonts w:ascii="TH SarabunPSK" w:hAnsi="TH SarabunPSK" w:cs="TH SarabunPSK" w:hint="cs"/>
                <w:spacing w:val="-6"/>
                <w:sz w:val="34"/>
                <w:szCs w:val="34"/>
                <w:cs/>
              </w:rPr>
              <w:t>๕</w:t>
            </w:r>
            <w:r w:rsidR="00466239" w:rsidRPr="00AE3299">
              <w:rPr>
                <w:rFonts w:ascii="TH SarabunPSK" w:hAnsi="TH SarabunPSK" w:cs="TH SarabunPSK"/>
                <w:spacing w:val="-6"/>
                <w:sz w:val="34"/>
                <w:szCs w:val="34"/>
                <w:cs/>
              </w:rPr>
              <w:t xml:space="preserve">  ของมูลค่าความเสี่ยงที่มีอยู่</w:t>
            </w:r>
          </w:p>
          <w:p w14:paraId="2885414F" w14:textId="0A581D99" w:rsidR="00466239" w:rsidRPr="003A0D16" w:rsidRDefault="00FF04C3" w:rsidP="00AE3299">
            <w:pPr>
              <w:ind w:firstLine="1329"/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7E4B5D">
              <w:rPr>
                <w:rFonts w:ascii="TH SarabunPSK" w:hAnsi="TH SarabunPSK" w:cs="TH SarabunPSK"/>
                <w:sz w:val="34"/>
                <w:szCs w:val="34"/>
                <w:cs/>
              </w:rPr>
              <w:t>(</w:t>
            </w:r>
            <w:r w:rsidR="00466239" w:rsidRPr="007E4B5D">
              <w:rPr>
                <w:rFonts w:ascii="TH SarabunPSK" w:hAnsi="TH SarabunPSK" w:cs="TH SarabunPSK"/>
                <w:sz w:val="34"/>
                <w:szCs w:val="34"/>
                <w:cs/>
              </w:rPr>
              <w:t>๓</w:t>
            </w:r>
            <w:r w:rsidRPr="007E4B5D">
              <w:rPr>
                <w:rFonts w:ascii="TH SarabunPSK" w:hAnsi="TH SarabunPSK" w:cs="TH SarabunPSK"/>
                <w:sz w:val="34"/>
                <w:szCs w:val="34"/>
                <w:cs/>
              </w:rPr>
              <w:t>)</w:t>
            </w:r>
            <w:r w:rsidR="00466239" w:rsidRPr="007E4B5D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การป้องกันความเสี่ยงตามดุลยพินิจของ</w:t>
            </w:r>
            <w:r w:rsidR="00466239" w:rsidRPr="00F57879">
              <w:rPr>
                <w:rFonts w:ascii="TH SarabunPSK" w:hAnsi="TH SarabunPSK" w:cs="TH SarabunPSK"/>
                <w:spacing w:val="-2"/>
                <w:sz w:val="34"/>
                <w:szCs w:val="34"/>
                <w:cs/>
              </w:rPr>
              <w:t>ผู้จัดการกองทุน  (</w:t>
            </w:r>
            <w:r w:rsidR="00466239" w:rsidRPr="00F57879">
              <w:rPr>
                <w:rFonts w:ascii="TH SarabunPSK" w:hAnsi="TH SarabunPSK" w:cs="TH SarabunPSK"/>
                <w:spacing w:val="-2"/>
                <w:sz w:val="34"/>
                <w:szCs w:val="34"/>
              </w:rPr>
              <w:t>dynamic</w:t>
            </w:r>
            <w:r w:rsidR="00466239" w:rsidRPr="00F57879">
              <w:rPr>
                <w:rFonts w:ascii="TH SarabunPSK" w:hAnsi="TH SarabunPSK" w:cs="TH SarabunPSK"/>
                <w:spacing w:val="-2"/>
                <w:sz w:val="34"/>
                <w:szCs w:val="34"/>
                <w:cs/>
              </w:rPr>
              <w:t xml:space="preserve"> </w:t>
            </w:r>
            <w:r w:rsidR="00466239" w:rsidRPr="00F57879">
              <w:rPr>
                <w:rFonts w:ascii="TH SarabunPSK" w:hAnsi="TH SarabunPSK" w:cs="TH SarabunPSK"/>
                <w:spacing w:val="-2"/>
                <w:sz w:val="34"/>
                <w:szCs w:val="34"/>
              </w:rPr>
              <w:t xml:space="preserve"> hedg</w:t>
            </w:r>
            <w:r w:rsidR="003229DF" w:rsidRPr="00F57879">
              <w:rPr>
                <w:rFonts w:ascii="TH SarabunPSK" w:hAnsi="TH SarabunPSK" w:cs="TH SarabunPSK"/>
                <w:spacing w:val="-2"/>
                <w:sz w:val="34"/>
                <w:szCs w:val="34"/>
              </w:rPr>
              <w:t>ing</w:t>
            </w:r>
            <w:r w:rsidR="00466239" w:rsidRPr="00F57879">
              <w:rPr>
                <w:rFonts w:ascii="TH SarabunPSK" w:hAnsi="TH SarabunPSK" w:cs="TH SarabunPSK"/>
                <w:spacing w:val="-2"/>
                <w:sz w:val="34"/>
                <w:szCs w:val="34"/>
                <w:cs/>
              </w:rPr>
              <w:t xml:space="preserve">)  </w:t>
            </w:r>
            <w:r w:rsidR="0048290C" w:rsidRPr="00F57879">
              <w:rPr>
                <w:rFonts w:ascii="TH SarabunPSK" w:hAnsi="TH SarabunPSK" w:cs="TH SarabunPSK"/>
                <w:spacing w:val="-2"/>
                <w:sz w:val="34"/>
                <w:szCs w:val="34"/>
                <w:cs/>
              </w:rPr>
              <w:t>ซึ่งสามารถมีอัตราส่วน</w:t>
            </w:r>
            <w:r w:rsidR="0048290C" w:rsidRPr="003A0D16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การป้องกันความเสี่ยงได้ตามดุลยพินิจของผู้จัดการกองทุน  </w:t>
            </w:r>
            <w:r w:rsidR="00F57879">
              <w:rPr>
                <w:rFonts w:ascii="TH SarabunPSK" w:hAnsi="TH SarabunPSK" w:cs="TH SarabunPSK"/>
                <w:sz w:val="34"/>
                <w:szCs w:val="34"/>
                <w:cs/>
              </w:rPr>
              <w:br/>
            </w:r>
            <w:r w:rsidR="0048290C" w:rsidRPr="003A0D16">
              <w:rPr>
                <w:rFonts w:ascii="TH SarabunPSK" w:hAnsi="TH SarabunPSK" w:cs="TH SarabunPSK"/>
                <w:sz w:val="34"/>
                <w:szCs w:val="34"/>
                <w:cs/>
              </w:rPr>
              <w:t>แต่ไม่เกินร้อยละ  ๑๐๕  ของมูลค่าความเสี่ยงที่มีอยู่</w:t>
            </w:r>
            <w:r w:rsidR="00466239" w:rsidRPr="003A0D16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</w:t>
            </w:r>
            <w:r w:rsidR="00466239" w:rsidRPr="00826D6E">
              <w:rPr>
                <w:rFonts w:ascii="TH SarabunPSK" w:hAnsi="TH SarabunPSK" w:cs="TH SarabunPSK"/>
                <w:spacing w:val="-2"/>
                <w:sz w:val="34"/>
                <w:szCs w:val="34"/>
                <w:cs/>
              </w:rPr>
              <w:t xml:space="preserve">โดยให้แสดงปัจจัยที่ใช้ในการพิจารณาเข้าทำ  </w:t>
            </w:r>
            <w:r w:rsidR="00466239" w:rsidRPr="00826D6E">
              <w:rPr>
                <w:rFonts w:ascii="TH SarabunPSK" w:hAnsi="TH SarabunPSK" w:cs="TH SarabunPSK"/>
                <w:spacing w:val="-2"/>
                <w:sz w:val="34"/>
                <w:szCs w:val="34"/>
              </w:rPr>
              <w:t>derivative</w:t>
            </w:r>
            <w:r w:rsidR="00466239" w:rsidRPr="00826D6E">
              <w:rPr>
                <w:rFonts w:ascii="TH SarabunPSK" w:hAnsi="TH SarabunPSK" w:cs="TH SarabunPSK"/>
                <w:spacing w:val="-2"/>
                <w:sz w:val="34"/>
                <w:szCs w:val="34"/>
                <w:cs/>
              </w:rPr>
              <w:t xml:space="preserve"> </w:t>
            </w:r>
            <w:r w:rsidR="00466239" w:rsidRPr="00826D6E">
              <w:rPr>
                <w:rFonts w:ascii="TH SarabunPSK" w:hAnsi="TH SarabunPSK" w:cs="TH SarabunPSK"/>
                <w:spacing w:val="-2"/>
                <w:sz w:val="34"/>
                <w:szCs w:val="34"/>
              </w:rPr>
              <w:t xml:space="preserve"> </w:t>
            </w:r>
            <w:r w:rsidR="00466239" w:rsidRPr="00826D6E">
              <w:rPr>
                <w:rFonts w:ascii="TH SarabunPSK" w:hAnsi="TH SarabunPSK" w:cs="TH SarabunPSK"/>
                <w:spacing w:val="-2"/>
                <w:sz w:val="34"/>
                <w:szCs w:val="34"/>
                <w:cs/>
              </w:rPr>
              <w:t>ด้วย</w:t>
            </w:r>
          </w:p>
          <w:p w14:paraId="1B272F0C" w14:textId="3FF2419C" w:rsidR="00466239" w:rsidRPr="003A0D16" w:rsidRDefault="00466239" w:rsidP="001A4C1B">
            <w:pPr>
              <w:ind w:firstLine="521"/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>๑.</w:t>
            </w:r>
            <w:r w:rsidR="00A320AE" w:rsidRPr="003A0D16">
              <w:rPr>
                <w:rFonts w:ascii="TH SarabunPSK" w:hAnsi="TH SarabunPSK" w:cs="TH SarabunPSK"/>
                <w:sz w:val="34"/>
                <w:szCs w:val="34"/>
                <w:cs/>
              </w:rPr>
              <w:t>๑</w:t>
            </w: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.๒ </w:t>
            </w:r>
            <w:r w:rsidRPr="003A0D16">
              <w:rPr>
                <w:rFonts w:ascii="TH SarabunPSK" w:hAnsi="TH SarabunPSK" w:cs="TH SarabunPSK"/>
                <w:sz w:val="34"/>
                <w:szCs w:val="34"/>
              </w:rPr>
              <w:t xml:space="preserve"> </w:t>
            </w: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กรณีที่กองทุนรวมไม่มีนโยบายการลงทุนใน  </w:t>
            </w:r>
            <w:r w:rsidRPr="003A0D16">
              <w:rPr>
                <w:rFonts w:ascii="TH SarabunPSK" w:hAnsi="TH SarabunPSK" w:cs="TH SarabunPSK"/>
                <w:sz w:val="34"/>
                <w:szCs w:val="34"/>
              </w:rPr>
              <w:t>derivative</w:t>
            </w: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Pr="003A0D16">
              <w:rPr>
                <w:rFonts w:ascii="TH SarabunPSK" w:hAnsi="TH SarabunPSK" w:cs="TH SarabunPSK"/>
                <w:sz w:val="34"/>
                <w:szCs w:val="34"/>
              </w:rPr>
              <w:t xml:space="preserve"> </w:t>
            </w: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>ที่อ้างอิงกับอัตราแลกเปลี่ยนเงินที่มีวัตถุประสงค์เพื่อการลดความเสี่ยง  ให้ระบุว่า  “ไม่มีการป้องกันหรือบริหารความเสี่ยง  (</w:t>
            </w:r>
            <w:r w:rsidRPr="003A0D16">
              <w:rPr>
                <w:rFonts w:ascii="TH SarabunPSK" w:hAnsi="TH SarabunPSK" w:cs="TH SarabunPSK"/>
                <w:sz w:val="34"/>
                <w:szCs w:val="34"/>
              </w:rPr>
              <w:t>unhedged</w:t>
            </w: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>)”</w:t>
            </w:r>
          </w:p>
          <w:p w14:paraId="7596BB27" w14:textId="52AC1851" w:rsidR="002E6D01" w:rsidRPr="00610244" w:rsidRDefault="00466239" w:rsidP="001A4C1B">
            <w:pPr>
              <w:jc w:val="thaiDistribute"/>
              <w:rPr>
                <w:rFonts w:ascii="TH SarabunPSK" w:hAnsi="TH SarabunPSK" w:cs="TH SarabunPSK"/>
                <w:sz w:val="34"/>
                <w:szCs w:val="34"/>
                <w:cs/>
              </w:rPr>
            </w:pPr>
            <w:r w:rsidRPr="009D1CF2">
              <w:rPr>
                <w:rFonts w:ascii="TH SarabunPSK" w:hAnsi="TH SarabunPSK" w:cs="TH SarabunPSK"/>
                <w:sz w:val="34"/>
                <w:szCs w:val="34"/>
                <w:cs/>
              </w:rPr>
              <w:t>๑.</w:t>
            </w:r>
            <w:r w:rsidR="00707267" w:rsidRPr="009D1CF2">
              <w:rPr>
                <w:rFonts w:ascii="TH SarabunPSK" w:hAnsi="TH SarabunPSK" w:cs="TH SarabunPSK"/>
                <w:sz w:val="34"/>
                <w:szCs w:val="34"/>
                <w:cs/>
              </w:rPr>
              <w:t>๒</w:t>
            </w:r>
            <w:r w:rsidRPr="009D1CF2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</w:t>
            </w:r>
            <w:r w:rsidR="00211AFD" w:rsidRPr="009D1CF2">
              <w:rPr>
                <w:rFonts w:ascii="TH SarabunPSK" w:hAnsi="TH SarabunPSK" w:cs="TH SarabunPSK"/>
                <w:sz w:val="34"/>
                <w:szCs w:val="34"/>
                <w:cs/>
              </w:rPr>
              <w:t>กรณีที่</w:t>
            </w:r>
            <w:r w:rsidR="004F6C21" w:rsidRPr="009D1CF2">
              <w:rPr>
                <w:rFonts w:ascii="TH SarabunPSK" w:hAnsi="TH SarabunPSK" w:cs="TH SarabunPSK"/>
                <w:sz w:val="34"/>
                <w:szCs w:val="34"/>
                <w:cs/>
              </w:rPr>
              <w:t>เป็น</w:t>
            </w:r>
            <w:r w:rsidR="00211AFD" w:rsidRPr="009D1CF2">
              <w:rPr>
                <w:rFonts w:ascii="TH SarabunPSK" w:hAnsi="TH SarabunPSK" w:cs="TH SarabunPSK"/>
                <w:sz w:val="34"/>
                <w:szCs w:val="34"/>
                <w:cs/>
              </w:rPr>
              <w:t>กองทุนรวมตาม  ๑.๑.๑  ให้เปิดเผย</w:t>
            </w:r>
            <w:r w:rsidRPr="009D1CF2">
              <w:rPr>
                <w:rFonts w:ascii="TH SarabunPSK" w:hAnsi="TH SarabunPSK" w:cs="TH SarabunPSK"/>
                <w:sz w:val="34"/>
                <w:szCs w:val="34"/>
                <w:cs/>
              </w:rPr>
              <w:t>วิธีการป้องกัน</w:t>
            </w: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ติดตาม  ควบคุม  และดูแล  ความเสี่ยงจากอัตราแลกเปลี่ยนเงินตราต่างประเทศ  ให้เป็นไปตามอัตราส่วน</w:t>
            </w:r>
            <w:r w:rsidR="008D1972" w:rsidRPr="003A0D16">
              <w:rPr>
                <w:rFonts w:ascii="TH SarabunPSK" w:hAnsi="TH SarabunPSK" w:cs="TH SarabunPSK"/>
                <w:sz w:val="34"/>
                <w:szCs w:val="34"/>
                <w:cs/>
              </w:rPr>
              <w:br/>
            </w:r>
            <w:r w:rsidRPr="003A0D16">
              <w:rPr>
                <w:rFonts w:ascii="TH SarabunPSK" w:hAnsi="TH SarabunPSK" w:cs="TH SarabunPSK"/>
                <w:sz w:val="34"/>
                <w:szCs w:val="34"/>
                <w:cs/>
              </w:rPr>
              <w:t>การป้องกันความเสี่ยง</w:t>
            </w:r>
            <w:r w:rsidR="00211AFD" w:rsidRPr="003A0D16">
              <w:rPr>
                <w:rFonts w:ascii="TH SarabunPSK" w:hAnsi="TH SarabunPSK" w:cs="TH SarabunPSK"/>
                <w:sz w:val="34"/>
                <w:szCs w:val="34"/>
                <w:cs/>
              </w:rPr>
              <w:t>ด้วย</w:t>
            </w:r>
          </w:p>
        </w:tc>
      </w:tr>
      <w:tr w:rsidR="00EE0275" w:rsidRPr="00825960" w14:paraId="10A67B0F" w14:textId="3DB4A416" w:rsidTr="00D94B97">
        <w:tc>
          <w:tcPr>
            <w:tcW w:w="3510" w:type="dxa"/>
          </w:tcPr>
          <w:p w14:paraId="4A74B49A" w14:textId="160B9A46" w:rsidR="00EE0275" w:rsidRPr="00610244" w:rsidRDefault="00802D6A" w:rsidP="001A4C1B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610244">
              <w:rPr>
                <w:rFonts w:ascii="TH SarabunPSK" w:hAnsi="TH SarabunPSK" w:cs="TH SarabunPSK"/>
                <w:sz w:val="34"/>
                <w:szCs w:val="34"/>
                <w:cs/>
              </w:rPr>
              <w:lastRenderedPageBreak/>
              <w:t>๒</w:t>
            </w:r>
            <w:r w:rsidR="00B26074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.  ปัจจัยความเสี่ยง</w:t>
            </w:r>
            <w:r w:rsidR="00354B7F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เพิ่มเติม</w:t>
            </w:r>
            <w:r w:rsidR="001A4C1B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</w:t>
            </w:r>
            <w:r w:rsidR="00354B7F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สำหรับ</w:t>
            </w:r>
            <w:r w:rsidR="00B26074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กองทุนรวม</w:t>
            </w:r>
            <w:r w:rsidR="0091258C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ที่</w:t>
            </w:r>
            <w:r w:rsidR="00345B48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มีนโยบาย</w:t>
            </w:r>
            <w:r w:rsidR="00345B48" w:rsidRPr="00596514">
              <w:rPr>
                <w:rFonts w:ascii="TH SarabunPSK" w:hAnsi="TH SarabunPSK" w:cs="TH SarabunPSK"/>
                <w:spacing w:val="-6"/>
                <w:sz w:val="34"/>
                <w:szCs w:val="34"/>
                <w:cs/>
              </w:rPr>
              <w:t>การลงทุนแบบมีความเสี่ยงต่างประเทศ</w:t>
            </w:r>
            <w:r w:rsidR="00345B48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รวมกัน</w:t>
            </w:r>
            <w:r w:rsidR="001A4C1B">
              <w:rPr>
                <w:rFonts w:ascii="TH SarabunPSK" w:hAnsi="TH SarabunPSK" w:cs="TH SarabunPSK"/>
                <w:sz w:val="34"/>
                <w:szCs w:val="34"/>
                <w:cs/>
              </w:rPr>
              <w:br/>
            </w:r>
            <w:r w:rsidR="00345B48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เกินกว่าร้อยละ  ๒๐</w:t>
            </w:r>
            <w:r w:rsidR="001A4C1B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</w:t>
            </w:r>
            <w:r w:rsidR="00345B48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ของ  </w:t>
            </w:r>
            <w:r w:rsidR="00345B48" w:rsidRPr="00610244">
              <w:rPr>
                <w:rFonts w:ascii="TH SarabunPSK" w:hAnsi="TH SarabunPSK" w:cs="TH SarabunPSK"/>
                <w:sz w:val="34"/>
                <w:szCs w:val="34"/>
              </w:rPr>
              <w:t xml:space="preserve">NAV  </w:t>
            </w:r>
            <w:r w:rsidR="001A4C1B">
              <w:rPr>
                <w:rFonts w:ascii="TH SarabunPSK" w:hAnsi="TH SarabunPSK" w:cs="TH SarabunPSK"/>
                <w:sz w:val="34"/>
                <w:szCs w:val="34"/>
              </w:rPr>
              <w:br/>
            </w:r>
            <w:r w:rsidR="00345B48" w:rsidRPr="00610244">
              <w:rPr>
                <w:rFonts w:ascii="TH SarabunPSK" w:hAnsi="TH SarabunPSK" w:cs="TH SarabunPSK"/>
                <w:sz w:val="34"/>
                <w:szCs w:val="34"/>
                <w:cs/>
              </w:rPr>
              <w:t>ของกองทุนรวม</w:t>
            </w:r>
          </w:p>
        </w:tc>
        <w:tc>
          <w:tcPr>
            <w:tcW w:w="5704" w:type="dxa"/>
          </w:tcPr>
          <w:p w14:paraId="752E5361" w14:textId="4E69A1D3" w:rsidR="00B26074" w:rsidRPr="00F168A4" w:rsidRDefault="00B26074" w:rsidP="001A4C1B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F168A4">
              <w:rPr>
                <w:rFonts w:ascii="TH SarabunPSK" w:hAnsi="TH SarabunPSK" w:cs="TH SarabunPSK"/>
                <w:sz w:val="34"/>
                <w:szCs w:val="34"/>
                <w:cs/>
              </w:rPr>
              <w:t>ให้แสดงข้อมูลสรุปปัจจัยความเสี่ยงเกี่ยวกับต่างประเทศ  ดังนี้</w:t>
            </w:r>
            <w:r w:rsidR="00BA710A">
              <w:rPr>
                <w:rFonts w:ascii="TH SarabunPSK" w:hAnsi="TH SarabunPSK" w:cs="TH SarabunPSK"/>
                <w:sz w:val="34"/>
                <w:szCs w:val="34"/>
              </w:rPr>
              <w:br/>
            </w:r>
            <w:r w:rsidR="00466239" w:rsidRPr="00F168A4">
              <w:rPr>
                <w:rFonts w:ascii="TH SarabunPSK" w:hAnsi="TH SarabunPSK" w:cs="TH SarabunPSK"/>
                <w:spacing w:val="-2"/>
                <w:sz w:val="34"/>
                <w:szCs w:val="34"/>
                <w:cs/>
              </w:rPr>
              <w:t>๒</w:t>
            </w:r>
            <w:r w:rsidRPr="00F168A4">
              <w:rPr>
                <w:rFonts w:ascii="TH SarabunPSK" w:hAnsi="TH SarabunPSK" w:cs="TH SarabunPSK"/>
                <w:spacing w:val="-2"/>
                <w:sz w:val="34"/>
                <w:szCs w:val="34"/>
                <w:cs/>
              </w:rPr>
              <w:t>.๑  ในการเปิดเผยข้อมูล  บลจ.  ต้องคำนึงถึงปัจจัยความเสี่ยง</w:t>
            </w:r>
            <w:r w:rsidRPr="00F168A4">
              <w:rPr>
                <w:rFonts w:ascii="TH SarabunPSK" w:hAnsi="TH SarabunPSK" w:cs="TH SarabunPSK"/>
                <w:sz w:val="34"/>
                <w:szCs w:val="34"/>
                <w:cs/>
              </w:rPr>
              <w:t>เพิ่มเติมอย่างน้อย</w:t>
            </w:r>
            <w:r w:rsidR="00C93F4C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 </w:t>
            </w:r>
            <w:r w:rsidRPr="00F168A4">
              <w:rPr>
                <w:rFonts w:ascii="TH SarabunPSK" w:hAnsi="TH SarabunPSK" w:cs="TH SarabunPSK"/>
                <w:sz w:val="34"/>
                <w:szCs w:val="34"/>
                <w:cs/>
              </w:rPr>
              <w:t>ดังนี้</w:t>
            </w:r>
          </w:p>
          <w:p w14:paraId="4EADC3F1" w14:textId="30A86B11" w:rsidR="00225260" w:rsidRPr="00F168A4" w:rsidRDefault="00466239" w:rsidP="001A4C1B">
            <w:pPr>
              <w:ind w:firstLine="521"/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F168A4">
              <w:rPr>
                <w:rFonts w:ascii="TH SarabunPSK" w:hAnsi="TH SarabunPSK" w:cs="TH SarabunPSK"/>
                <w:sz w:val="34"/>
                <w:szCs w:val="34"/>
                <w:cs/>
              </w:rPr>
              <w:t>๒</w:t>
            </w:r>
            <w:r w:rsidR="00225260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>.๑.</w:t>
            </w:r>
            <w:r w:rsidRPr="00F168A4">
              <w:rPr>
                <w:rFonts w:ascii="TH SarabunPSK" w:hAnsi="TH SarabunPSK" w:cs="TH SarabunPSK"/>
                <w:sz w:val="34"/>
                <w:szCs w:val="34"/>
                <w:cs/>
              </w:rPr>
              <w:t>๑</w:t>
            </w:r>
            <w:r w:rsidR="00225260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</w:rPr>
              <w:t xml:space="preserve"> 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>ปัจจัยความเสี่ยงจากการลงทุนในต่างประเทศ</w:t>
            </w:r>
            <w:r w:rsidR="00225260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(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</w:rPr>
              <w:t xml:space="preserve">country </w:t>
            </w:r>
            <w:r w:rsidR="00225260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</w:rPr>
              <w:t>and</w:t>
            </w:r>
            <w:r w:rsidR="00225260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</w:rPr>
              <w:t xml:space="preserve"> political</w:t>
            </w:r>
            <w:r w:rsidR="00225260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</w:rPr>
              <w:t xml:space="preserve"> risk)</w:t>
            </w:r>
          </w:p>
          <w:p w14:paraId="203FB445" w14:textId="7549FEA5" w:rsidR="00225260" w:rsidRPr="00F168A4" w:rsidRDefault="00466239" w:rsidP="001A4C1B">
            <w:pPr>
              <w:ind w:firstLine="521"/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F168A4">
              <w:rPr>
                <w:rFonts w:ascii="TH SarabunPSK" w:hAnsi="TH SarabunPSK" w:cs="TH SarabunPSK"/>
                <w:sz w:val="34"/>
                <w:szCs w:val="34"/>
                <w:cs/>
              </w:rPr>
              <w:t>๒</w:t>
            </w:r>
            <w:r w:rsidR="00225260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>.๑.</w:t>
            </w:r>
            <w:r w:rsidRPr="00F168A4">
              <w:rPr>
                <w:rFonts w:ascii="TH SarabunPSK" w:hAnsi="TH SarabunPSK" w:cs="TH SarabunPSK"/>
                <w:sz w:val="34"/>
                <w:szCs w:val="34"/>
                <w:cs/>
              </w:rPr>
              <w:t>๒</w:t>
            </w:r>
            <w:r w:rsidR="00225260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="00225260" w:rsidRPr="00F168A4">
              <w:rPr>
                <w:rFonts w:ascii="TH SarabunPSK" w:hAnsi="TH SarabunPSK" w:cs="TH SarabunPSK"/>
                <w:sz w:val="34"/>
                <w:szCs w:val="34"/>
              </w:rPr>
              <w:t xml:space="preserve"> 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>ปัจจัยความเสี่ยงจากข้อจำกัดการนำเงินลงทุนกลับประเทศ</w:t>
            </w:r>
            <w:r w:rsidR="00225260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(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</w:rPr>
              <w:t>repatriation</w:t>
            </w:r>
            <w:r w:rsidR="00225260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</w:rPr>
              <w:t xml:space="preserve"> risk)</w:t>
            </w:r>
          </w:p>
          <w:p w14:paraId="4B7CDFE7" w14:textId="192CC88E" w:rsidR="00D36D15" w:rsidRPr="00825960" w:rsidRDefault="00466239" w:rsidP="00BA710A">
            <w:pPr>
              <w:jc w:val="thaiDistribute"/>
              <w:rPr>
                <w:rFonts w:ascii="TH SarabunPSK" w:hAnsi="TH SarabunPSK" w:cs="TH SarabunPSK"/>
                <w:sz w:val="34"/>
                <w:szCs w:val="34"/>
              </w:rPr>
            </w:pPr>
            <w:r w:rsidRPr="00F168A4">
              <w:rPr>
                <w:rFonts w:ascii="TH SarabunPSK" w:hAnsi="TH SarabunPSK" w:cs="TH SarabunPSK"/>
                <w:sz w:val="34"/>
                <w:szCs w:val="34"/>
                <w:cs/>
              </w:rPr>
              <w:t>๒</w:t>
            </w:r>
            <w:r w:rsidR="00225260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.๒ 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</w:rPr>
              <w:t xml:space="preserve"> 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>กรณีเป็นการลงทุนในตราสารของบริษัทที่จัดตั้ง</w:t>
            </w:r>
            <w:r w:rsidR="00BA710A">
              <w:rPr>
                <w:rFonts w:ascii="TH SarabunPSK" w:hAnsi="TH SarabunPSK" w:cs="TH SarabunPSK"/>
                <w:sz w:val="34"/>
                <w:szCs w:val="34"/>
              </w:rPr>
              <w:br/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และเสนอขายในประเทศกลุ่มอนุภูมิภาคลุ่มแม่น้ำโขง </w:t>
            </w:r>
            <w:r w:rsidR="006139A3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="00BA710A">
              <w:rPr>
                <w:rFonts w:ascii="TH SarabunPSK" w:hAnsi="TH SarabunPSK" w:cs="TH SarabunPSK"/>
                <w:sz w:val="34"/>
                <w:szCs w:val="34"/>
              </w:rPr>
              <w:br/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>(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</w:rPr>
              <w:t xml:space="preserve">Greater </w:t>
            </w:r>
            <w:r w:rsidR="006139A3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="00B26074" w:rsidRPr="00F57879">
              <w:rPr>
                <w:rFonts w:ascii="TH SarabunPSK" w:hAnsi="TH SarabunPSK" w:cs="TH SarabunPSK"/>
                <w:spacing w:val="-2"/>
                <w:sz w:val="34"/>
                <w:szCs w:val="34"/>
              </w:rPr>
              <w:t xml:space="preserve">Mekong </w:t>
            </w:r>
            <w:r w:rsidR="006139A3" w:rsidRPr="00F57879">
              <w:rPr>
                <w:rFonts w:ascii="TH SarabunPSK" w:hAnsi="TH SarabunPSK" w:cs="TH SarabunPSK"/>
                <w:spacing w:val="-2"/>
                <w:sz w:val="34"/>
                <w:szCs w:val="34"/>
                <w:cs/>
              </w:rPr>
              <w:t xml:space="preserve"> </w:t>
            </w:r>
            <w:r w:rsidR="00B26074" w:rsidRPr="00F57879">
              <w:rPr>
                <w:rFonts w:ascii="TH SarabunPSK" w:hAnsi="TH SarabunPSK" w:cs="TH SarabunPSK"/>
                <w:spacing w:val="-2"/>
                <w:sz w:val="34"/>
                <w:szCs w:val="34"/>
              </w:rPr>
              <w:t xml:space="preserve">Subregion) </w:t>
            </w:r>
            <w:r w:rsidR="006139A3" w:rsidRPr="00F57879">
              <w:rPr>
                <w:rFonts w:ascii="TH SarabunPSK" w:hAnsi="TH SarabunPSK" w:cs="TH SarabunPSK"/>
                <w:spacing w:val="-2"/>
                <w:sz w:val="34"/>
                <w:szCs w:val="34"/>
                <w:cs/>
              </w:rPr>
              <w:t xml:space="preserve"> </w:t>
            </w:r>
            <w:r w:rsidR="00B26074" w:rsidRPr="00F57879">
              <w:rPr>
                <w:rFonts w:ascii="TH SarabunPSK" w:hAnsi="TH SarabunPSK" w:cs="TH SarabunPSK"/>
                <w:spacing w:val="-2"/>
                <w:sz w:val="34"/>
                <w:szCs w:val="34"/>
                <w:cs/>
              </w:rPr>
              <w:t xml:space="preserve">รวมกันเกินกว่าร้อยละ </w:t>
            </w:r>
            <w:r w:rsidR="006139A3" w:rsidRPr="00F57879">
              <w:rPr>
                <w:rFonts w:ascii="TH SarabunPSK" w:hAnsi="TH SarabunPSK" w:cs="TH SarabunPSK"/>
                <w:spacing w:val="-2"/>
                <w:sz w:val="34"/>
                <w:szCs w:val="34"/>
                <w:cs/>
              </w:rPr>
              <w:t xml:space="preserve"> ๒๐ </w:t>
            </w:r>
            <w:r w:rsidR="00B26074" w:rsidRPr="00F57879">
              <w:rPr>
                <w:rFonts w:ascii="TH SarabunPSK" w:hAnsi="TH SarabunPSK" w:cs="TH SarabunPSK"/>
                <w:spacing w:val="-2"/>
                <w:sz w:val="34"/>
                <w:szCs w:val="34"/>
              </w:rPr>
              <w:t xml:space="preserve"> </w:t>
            </w:r>
            <w:r w:rsidR="00B26074" w:rsidRPr="00F57879">
              <w:rPr>
                <w:rFonts w:ascii="TH SarabunPSK" w:hAnsi="TH SarabunPSK" w:cs="TH SarabunPSK"/>
                <w:spacing w:val="-2"/>
                <w:sz w:val="34"/>
                <w:szCs w:val="34"/>
                <w:cs/>
              </w:rPr>
              <w:t>ของ</w:t>
            </w:r>
            <w:r w:rsidR="00F57879" w:rsidRPr="00F57879">
              <w:rPr>
                <w:rFonts w:ascii="TH SarabunPSK" w:hAnsi="TH SarabunPSK" w:cs="TH SarabunPSK" w:hint="cs"/>
                <w:spacing w:val="-2"/>
                <w:sz w:val="34"/>
                <w:szCs w:val="34"/>
                <w:cs/>
              </w:rPr>
              <w:t xml:space="preserve">  </w:t>
            </w:r>
            <w:r w:rsidR="00B26074" w:rsidRPr="00F57879">
              <w:rPr>
                <w:rFonts w:ascii="TH SarabunPSK" w:hAnsi="TH SarabunPSK" w:cs="TH SarabunPSK"/>
                <w:spacing w:val="-2"/>
                <w:sz w:val="34"/>
                <w:szCs w:val="34"/>
              </w:rPr>
              <w:t>NAV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</w:rPr>
              <w:t xml:space="preserve"> </w:t>
            </w:r>
            <w:r w:rsidR="006139A3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ของกองทุนรวม </w:t>
            </w:r>
            <w:r w:rsidR="006139A3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>ให้เปิดเผยความเสี่ยง</w:t>
            </w:r>
            <w:r w:rsidR="00BA710A">
              <w:rPr>
                <w:rFonts w:ascii="TH SarabunPSK" w:hAnsi="TH SarabunPSK" w:cs="TH SarabunPSK"/>
                <w:sz w:val="34"/>
                <w:szCs w:val="34"/>
              </w:rPr>
              <w:br/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  <w:cs/>
              </w:rPr>
              <w:lastRenderedPageBreak/>
              <w:t>จากการลงทุนในประเทศดังกล่าว</w:t>
            </w:r>
            <w:r w:rsidR="006139A3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(ถ้ามี) </w:t>
            </w:r>
            <w:r w:rsidR="006139A3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เช่น </w:t>
            </w:r>
            <w:r w:rsidR="006139A3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>การลงทุน</w:t>
            </w:r>
            <w:r w:rsidR="00BA710A">
              <w:rPr>
                <w:rFonts w:ascii="TH SarabunPSK" w:hAnsi="TH SarabunPSK" w:cs="TH SarabunPSK"/>
                <w:sz w:val="34"/>
                <w:szCs w:val="34"/>
              </w:rPr>
              <w:br/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มีความผันผวนสูง </w:t>
            </w:r>
            <w:r w:rsidR="006139A3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="00B26074" w:rsidRPr="00962011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ตราสารมีสภาพคล่องต่ำ </w:t>
            </w:r>
            <w:r w:rsidR="006139A3" w:rsidRPr="00962011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="00B26074" w:rsidRPr="00962011">
              <w:rPr>
                <w:rFonts w:ascii="TH SarabunPSK" w:hAnsi="TH SarabunPSK" w:cs="TH SarabunPSK"/>
                <w:sz w:val="34"/>
                <w:szCs w:val="34"/>
                <w:cs/>
              </w:rPr>
              <w:t>หรือสภาพ</w:t>
            </w:r>
            <w:r w:rsidR="00BA710A">
              <w:rPr>
                <w:rFonts w:ascii="TH SarabunPSK" w:hAnsi="TH SarabunPSK" w:cs="TH SarabunPSK"/>
                <w:sz w:val="34"/>
                <w:szCs w:val="34"/>
              </w:rPr>
              <w:br/>
            </w:r>
            <w:r w:rsidR="00B26074" w:rsidRPr="00962011">
              <w:rPr>
                <w:rFonts w:ascii="TH SarabunPSK" w:hAnsi="TH SarabunPSK" w:cs="TH SarabunPSK"/>
                <w:sz w:val="34"/>
                <w:szCs w:val="34"/>
                <w:cs/>
              </w:rPr>
              <w:t>ตลาดการเงินในกลุ่มอนุภูมิภาค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>ดังกล่าวอาจมีความเคลื่อนไหวไปในทิศทาง</w:t>
            </w:r>
            <w:r w:rsidR="00D829FC">
              <w:rPr>
                <w:rFonts w:ascii="TH SarabunPSK" w:hAnsi="TH SarabunPSK" w:cs="TH SarabunPSK" w:hint="cs"/>
                <w:sz w:val="34"/>
                <w:szCs w:val="34"/>
                <w:cs/>
              </w:rPr>
              <w:t>เ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ดียวกัน </w:t>
            </w:r>
            <w:r w:rsidR="00EA489E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เป็นต้น </w:t>
            </w:r>
            <w:r w:rsidR="00EA489E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 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>เพิ่มเติมจากข้อมูล</w:t>
            </w:r>
            <w:r w:rsidR="00BD286E">
              <w:rPr>
                <w:rFonts w:ascii="TH SarabunPSK" w:hAnsi="TH SarabunPSK" w:cs="TH SarabunPSK"/>
                <w:sz w:val="34"/>
                <w:szCs w:val="34"/>
                <w:cs/>
              </w:rPr>
              <w:br/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>ตาม</w:t>
            </w:r>
            <w:r w:rsidR="00D829FC">
              <w:rPr>
                <w:rFonts w:ascii="TH SarabunPSK" w:hAnsi="TH SarabunPSK" w:cs="TH SarabunPSK" w:hint="cs"/>
                <w:sz w:val="34"/>
                <w:szCs w:val="34"/>
                <w:cs/>
              </w:rPr>
              <w:t xml:space="preserve">  </w:t>
            </w:r>
            <w:r w:rsidR="006B08FC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>๒</w:t>
            </w:r>
            <w:r w:rsidR="00EA489E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 xml:space="preserve">.๑ 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</w:rPr>
              <w:t xml:space="preserve"> </w:t>
            </w:r>
            <w:r w:rsidR="00B26074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>ด้วย</w:t>
            </w:r>
            <w:r w:rsidR="00E35296" w:rsidRPr="00F168A4">
              <w:rPr>
                <w:rFonts w:ascii="TH SarabunPSK" w:hAnsi="TH SarabunPSK" w:cs="TH SarabunPSK"/>
                <w:sz w:val="34"/>
                <w:szCs w:val="34"/>
                <w:cs/>
              </w:rPr>
              <w:t>”</w:t>
            </w:r>
          </w:p>
        </w:tc>
      </w:tr>
    </w:tbl>
    <w:p w14:paraId="6DF5E327" w14:textId="000EF590" w:rsidR="004E4A69" w:rsidRPr="00825960" w:rsidRDefault="004E4A69" w:rsidP="003B5670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ind w:firstLine="806"/>
        <w:jc w:val="thaiDistribute"/>
        <w:rPr>
          <w:rFonts w:ascii="TH SarabunPSK" w:hAnsi="TH SarabunPSK" w:cs="TH SarabunPSK"/>
          <w:noProof/>
          <w:sz w:val="34"/>
          <w:szCs w:val="34"/>
          <w:cs/>
        </w:rPr>
      </w:pPr>
      <w:r w:rsidRPr="00825960">
        <w:rPr>
          <w:rFonts w:ascii="TH SarabunPSK" w:hAnsi="TH SarabunPSK" w:cs="TH SarabunPSK"/>
          <w:sz w:val="34"/>
          <w:szCs w:val="34"/>
          <w:cs/>
        </w:rPr>
        <w:lastRenderedPageBreak/>
        <w:t>ข้อ</w:t>
      </w:r>
      <w:r w:rsidRPr="00825960">
        <w:rPr>
          <w:rFonts w:ascii="TH SarabunPSK" w:hAnsi="TH SarabunPSK" w:cs="TH SarabunPSK"/>
          <w:sz w:val="34"/>
          <w:szCs w:val="34"/>
          <w:cs/>
        </w:rPr>
        <w:tab/>
      </w:r>
      <w:r w:rsidR="00E35296" w:rsidRPr="00825960">
        <w:rPr>
          <w:rFonts w:ascii="TH SarabunPSK" w:hAnsi="TH SarabunPSK" w:cs="TH SarabunPSK"/>
          <w:sz w:val="34"/>
          <w:szCs w:val="34"/>
          <w:cs/>
        </w:rPr>
        <w:t>๕</w:t>
      </w:r>
      <w:r w:rsidRPr="00825960">
        <w:rPr>
          <w:rFonts w:ascii="TH SarabunPSK" w:hAnsi="TH SarabunPSK" w:cs="TH SarabunPSK"/>
          <w:sz w:val="34"/>
          <w:szCs w:val="34"/>
          <w:cs/>
        </w:rPr>
        <w:tab/>
        <w:t>ประกาศ</w:t>
      </w:r>
      <w:r w:rsidR="00825960">
        <w:rPr>
          <w:rFonts w:ascii="TH SarabunPSK" w:hAnsi="TH SarabunPSK" w:cs="TH SarabunPSK" w:hint="cs"/>
          <w:sz w:val="34"/>
          <w:szCs w:val="34"/>
          <w:cs/>
        </w:rPr>
        <w:t>นี้ใ</w:t>
      </w:r>
      <w:r w:rsidRPr="00825960">
        <w:rPr>
          <w:rFonts w:ascii="TH SarabunPSK" w:hAnsi="TH SarabunPSK" w:cs="TH SarabunPSK"/>
          <w:noProof/>
          <w:sz w:val="34"/>
          <w:szCs w:val="34"/>
          <w:cs/>
        </w:rPr>
        <w:t>ห้ใช้บังคับตั้งแต่วันที่</w:t>
      </w:r>
      <w:r w:rsidR="00383938" w:rsidRPr="004F2909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 ๑</w:t>
      </w:r>
      <w:r w:rsidR="00383938">
        <w:rPr>
          <w:rFonts w:ascii="TH SarabunPSK" w:hAnsi="TH SarabunPSK" w:cs="TH SarabunPSK" w:hint="cs"/>
          <w:spacing w:val="-4"/>
          <w:sz w:val="34"/>
          <w:szCs w:val="34"/>
          <w:cs/>
        </w:rPr>
        <w:t>๖</w:t>
      </w:r>
      <w:r w:rsidR="00383938" w:rsidRPr="004F2909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 มกราคม  พ.ศ.</w:t>
      </w:r>
      <w:r w:rsidR="00383938" w:rsidRPr="004F2909">
        <w:rPr>
          <w:rFonts w:ascii="TH SarabunPSK" w:hAnsi="TH SarabunPSK" w:cs="TH SarabunPSK"/>
          <w:spacing w:val="-4"/>
          <w:sz w:val="34"/>
          <w:szCs w:val="34"/>
        </w:rPr>
        <w:t xml:space="preserve">  </w:t>
      </w:r>
      <w:r w:rsidR="00383938" w:rsidRPr="004F2909">
        <w:rPr>
          <w:rFonts w:ascii="TH SarabunPSK" w:hAnsi="TH SarabunPSK" w:cs="TH SarabunPSK" w:hint="cs"/>
          <w:spacing w:val="-4"/>
          <w:sz w:val="34"/>
          <w:szCs w:val="34"/>
          <w:cs/>
        </w:rPr>
        <w:t>๒๕๖๙</w:t>
      </w:r>
      <w:r w:rsidR="00383938" w:rsidRPr="00E661AA">
        <w:rPr>
          <w:rFonts w:ascii="TH SarabunPSK" w:hAnsi="TH SarabunPSK" w:cs="TH SarabunPSK" w:hint="cs"/>
          <w:spacing w:val="-4"/>
          <w:sz w:val="34"/>
          <w:szCs w:val="34"/>
          <w:cs/>
        </w:rPr>
        <w:t xml:space="preserve">  </w:t>
      </w:r>
      <w:r w:rsidRPr="00825960">
        <w:rPr>
          <w:rFonts w:ascii="TH SarabunPSK" w:hAnsi="TH SarabunPSK" w:cs="TH SarabunPSK"/>
          <w:noProof/>
          <w:sz w:val="34"/>
          <w:szCs w:val="34"/>
          <w:cs/>
        </w:rPr>
        <w:t>เป็นต้นไป</w:t>
      </w:r>
    </w:p>
    <w:p w14:paraId="11506AB5" w14:textId="05BF4B49" w:rsidR="00FD0C30" w:rsidRPr="00825960" w:rsidRDefault="00FD0C30" w:rsidP="003B5670">
      <w:pPr>
        <w:ind w:firstLine="1890"/>
        <w:rPr>
          <w:rFonts w:ascii="TH SarabunPSK" w:hAnsi="TH SarabunPSK" w:cs="TH SarabunPSK"/>
          <w:sz w:val="34"/>
          <w:szCs w:val="34"/>
          <w:cs/>
        </w:rPr>
      </w:pPr>
      <w:r w:rsidRPr="00825960">
        <w:rPr>
          <w:rFonts w:ascii="TH SarabunPSK" w:hAnsi="TH SarabunPSK" w:cs="TH SarabunPSK"/>
          <w:sz w:val="34"/>
          <w:szCs w:val="34"/>
          <w:cs/>
        </w:rPr>
        <w:t>ประกาศ  ณ  วันที่</w:t>
      </w:r>
      <w:r w:rsidR="005F7400">
        <w:rPr>
          <w:rFonts w:ascii="TH SarabunPSK" w:hAnsi="TH SarabunPSK" w:cs="TH SarabunPSK" w:hint="cs"/>
          <w:sz w:val="34"/>
          <w:szCs w:val="34"/>
          <w:cs/>
        </w:rPr>
        <w:t xml:space="preserve">  ๑๑  ธันวาคม  พ.ศ.  ๒๕๖๘</w:t>
      </w:r>
    </w:p>
    <w:p w14:paraId="07454753" w14:textId="450068A7" w:rsidR="003C14F6" w:rsidRPr="00825960" w:rsidRDefault="003C14F6" w:rsidP="003B5670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rPr>
          <w:rFonts w:ascii="TH SarabunPSK" w:hAnsi="TH SarabunPSK" w:cs="TH SarabunPSK"/>
          <w:sz w:val="34"/>
          <w:szCs w:val="34"/>
        </w:rPr>
      </w:pPr>
    </w:p>
    <w:p w14:paraId="07CDFDC4" w14:textId="55284FB3" w:rsidR="003C14F6" w:rsidRPr="00825960" w:rsidRDefault="003C14F6" w:rsidP="003B5670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rPr>
          <w:rFonts w:ascii="TH SarabunPSK" w:hAnsi="TH SarabunPSK" w:cs="TH SarabunPSK"/>
          <w:sz w:val="34"/>
          <w:szCs w:val="34"/>
        </w:rPr>
      </w:pPr>
    </w:p>
    <w:p w14:paraId="048D0E0A" w14:textId="77777777" w:rsidR="003C14F6" w:rsidRPr="00825960" w:rsidRDefault="003C14F6" w:rsidP="003B5670">
      <w:pPr>
        <w:tabs>
          <w:tab w:val="left" w:pos="1282"/>
          <w:tab w:val="left" w:pos="1771"/>
          <w:tab w:val="left" w:pos="2362"/>
          <w:tab w:val="left" w:pos="3283"/>
          <w:tab w:val="left" w:pos="3845"/>
        </w:tabs>
        <w:rPr>
          <w:rFonts w:ascii="TH SarabunPSK" w:hAnsi="TH SarabunPSK" w:cs="TH SarabunPSK"/>
          <w:sz w:val="34"/>
          <w:szCs w:val="34"/>
        </w:rPr>
      </w:pPr>
    </w:p>
    <w:p w14:paraId="057378E1" w14:textId="00BF722D" w:rsidR="001E54E4" w:rsidRPr="00825960" w:rsidRDefault="003C14F6" w:rsidP="003B5670">
      <w:pPr>
        <w:tabs>
          <w:tab w:val="center" w:pos="5580"/>
        </w:tabs>
        <w:rPr>
          <w:rFonts w:ascii="TH SarabunPSK" w:hAnsi="TH SarabunPSK" w:cs="TH SarabunPSK"/>
          <w:sz w:val="34"/>
          <w:szCs w:val="34"/>
        </w:rPr>
      </w:pPr>
      <w:r w:rsidRPr="00825960">
        <w:rPr>
          <w:rFonts w:ascii="TH SarabunPSK" w:hAnsi="TH SarabunPSK" w:cs="TH SarabunPSK"/>
          <w:sz w:val="34"/>
          <w:szCs w:val="34"/>
          <w:cs/>
        </w:rPr>
        <w:tab/>
      </w:r>
      <w:r w:rsidR="001E54E4" w:rsidRPr="00825960">
        <w:rPr>
          <w:rFonts w:ascii="TH SarabunPSK" w:hAnsi="TH SarabunPSK" w:cs="TH SarabunPSK"/>
          <w:sz w:val="34"/>
          <w:szCs w:val="34"/>
          <w:cs/>
        </w:rPr>
        <w:t>(</w:t>
      </w:r>
      <w:r w:rsidR="00FE763D" w:rsidRPr="00825960">
        <w:rPr>
          <w:rFonts w:ascii="TH SarabunPSK" w:hAnsi="TH SarabunPSK" w:cs="TH SarabunPSK"/>
          <w:sz w:val="34"/>
          <w:szCs w:val="34"/>
          <w:cs/>
        </w:rPr>
        <w:t>นางพรอนงค์  บุษราตระกูล</w:t>
      </w:r>
      <w:r w:rsidR="001E54E4" w:rsidRPr="00825960">
        <w:rPr>
          <w:rFonts w:ascii="TH SarabunPSK" w:hAnsi="TH SarabunPSK" w:cs="TH SarabunPSK"/>
          <w:sz w:val="34"/>
          <w:szCs w:val="34"/>
          <w:cs/>
        </w:rPr>
        <w:t>)</w:t>
      </w:r>
    </w:p>
    <w:p w14:paraId="39F0F50E" w14:textId="32D04E17" w:rsidR="001E54E4" w:rsidRPr="00825960" w:rsidRDefault="001E54E4" w:rsidP="003B5670">
      <w:pPr>
        <w:tabs>
          <w:tab w:val="center" w:pos="5580"/>
        </w:tabs>
        <w:rPr>
          <w:rFonts w:ascii="TH SarabunPSK" w:hAnsi="TH SarabunPSK" w:cs="TH SarabunPSK"/>
          <w:sz w:val="34"/>
          <w:szCs w:val="34"/>
        </w:rPr>
      </w:pPr>
      <w:r w:rsidRPr="00825960">
        <w:rPr>
          <w:rFonts w:ascii="TH SarabunPSK" w:hAnsi="TH SarabunPSK" w:cs="TH SarabunPSK"/>
          <w:sz w:val="34"/>
          <w:szCs w:val="34"/>
          <w:cs/>
        </w:rPr>
        <w:tab/>
        <w:t>เลขาธิการ</w:t>
      </w:r>
    </w:p>
    <w:p w14:paraId="57549228" w14:textId="140746B8" w:rsidR="005B573B" w:rsidRPr="00825960" w:rsidRDefault="001E54E4" w:rsidP="003B5670">
      <w:pPr>
        <w:tabs>
          <w:tab w:val="center" w:pos="5580"/>
        </w:tabs>
        <w:rPr>
          <w:rFonts w:ascii="TH SarabunPSK" w:hAnsi="TH SarabunPSK" w:cs="TH SarabunPSK"/>
          <w:sz w:val="34"/>
          <w:szCs w:val="34"/>
        </w:rPr>
      </w:pPr>
      <w:r w:rsidRPr="00825960">
        <w:rPr>
          <w:rFonts w:ascii="TH SarabunPSK" w:hAnsi="TH SarabunPSK" w:cs="TH SarabunPSK"/>
          <w:sz w:val="34"/>
          <w:szCs w:val="34"/>
          <w:cs/>
        </w:rPr>
        <w:tab/>
        <w:t>สำนักงานคณะกรรมการกำกับหลักทรัพย์และตลาดหลักทรัพย์</w:t>
      </w:r>
    </w:p>
    <w:sectPr w:rsidR="005B573B" w:rsidRPr="00825960" w:rsidSect="00EB40B2">
      <w:headerReference w:type="default" r:id="rId12"/>
      <w:headerReference w:type="first" r:id="rId13"/>
      <w:footnotePr>
        <w:numFmt w:val="thaiNumbers"/>
      </w:footnotePr>
      <w:pgSz w:w="11906" w:h="16838"/>
      <w:pgMar w:top="2160" w:right="1382" w:bottom="2102" w:left="1382" w:header="706" w:footer="706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6A3B" w14:textId="77777777" w:rsidR="000A250D" w:rsidRDefault="000A250D" w:rsidP="00B73FE8">
      <w:r>
        <w:separator/>
      </w:r>
    </w:p>
  </w:endnote>
  <w:endnote w:type="continuationSeparator" w:id="0">
    <w:p w14:paraId="3D31144B" w14:textId="77777777" w:rsidR="000A250D" w:rsidRDefault="000A250D" w:rsidP="00B73FE8">
      <w:r>
        <w:continuationSeparator/>
      </w:r>
    </w:p>
  </w:endnote>
  <w:endnote w:type="continuationNotice" w:id="1">
    <w:p w14:paraId="36904ECF" w14:textId="77777777" w:rsidR="000A250D" w:rsidRDefault="000A25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24BDD" w14:textId="77777777" w:rsidR="000A250D" w:rsidRDefault="000A250D" w:rsidP="00B73FE8">
      <w:r>
        <w:separator/>
      </w:r>
    </w:p>
  </w:footnote>
  <w:footnote w:type="continuationSeparator" w:id="0">
    <w:p w14:paraId="164F6FC8" w14:textId="77777777" w:rsidR="000A250D" w:rsidRDefault="000A250D" w:rsidP="00B73FE8">
      <w:r>
        <w:continuationSeparator/>
      </w:r>
    </w:p>
  </w:footnote>
  <w:footnote w:type="continuationNotice" w:id="1">
    <w:p w14:paraId="49D5E83D" w14:textId="77777777" w:rsidR="000A250D" w:rsidRDefault="000A250D"/>
  </w:footnote>
  <w:footnote w:id="2">
    <w:p w14:paraId="0DE8C422" w14:textId="77777777" w:rsidR="00CB18CB" w:rsidRPr="00391FAF" w:rsidRDefault="00CB18CB" w:rsidP="00CB18CB">
      <w:pPr>
        <w:jc w:val="thaiDistribute"/>
        <w:rPr>
          <w:rFonts w:asciiTheme="majorBidi" w:hAnsiTheme="majorBidi" w:cstheme="majorBidi"/>
          <w:szCs w:val="28"/>
        </w:rPr>
      </w:pPr>
      <w:r w:rsidRPr="0046790B">
        <w:rPr>
          <w:rStyle w:val="FootnoteReference"/>
          <w:rFonts w:ascii="TH SarabunPSK" w:hAnsi="TH SarabunPSK" w:cs="TH SarabunPSK"/>
        </w:rPr>
        <w:footnoteRef/>
      </w:r>
      <w:r w:rsidRPr="0046790B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 xml:space="preserve"> </w:t>
      </w:r>
      <w:r w:rsidRPr="00BB45A0">
        <w:rPr>
          <w:rFonts w:ascii="TH SarabunPSK" w:hAnsi="TH SarabunPSK" w:cs="TH SarabunPSK"/>
          <w:spacing w:val="-4"/>
          <w:szCs w:val="28"/>
          <w:cs/>
        </w:rPr>
        <w:t>ให้แสดงข้อมูลปัจจัยความเสี่ยงที่เกี่ยวข้องกับกองทุน</w:t>
      </w:r>
      <w:r w:rsidRPr="00BB45A0">
        <w:rPr>
          <w:rFonts w:ascii="TH SarabunPSK" w:eastAsia="Calibri" w:hAnsi="TH SarabunPSK" w:cs="TH SarabunPSK"/>
          <w:spacing w:val="-4"/>
          <w:szCs w:val="28"/>
          <w:cs/>
        </w:rPr>
        <w:t>รวม</w:t>
      </w:r>
      <w:r w:rsidRPr="00BB45A0">
        <w:rPr>
          <w:rFonts w:ascii="TH SarabunPSK" w:hAnsi="TH SarabunPSK" w:cs="TH SarabunPSK"/>
          <w:spacing w:val="-4"/>
          <w:szCs w:val="28"/>
          <w:cs/>
        </w:rPr>
        <w:t xml:space="preserve">นั้น </w:t>
      </w:r>
      <w:r w:rsidRPr="00BB45A0">
        <w:rPr>
          <w:rFonts w:ascii="TH SarabunPSK" w:hAnsi="TH SarabunPSK" w:cs="TH SarabunPSK" w:hint="cs"/>
          <w:spacing w:val="-4"/>
          <w:szCs w:val="28"/>
          <w:cs/>
        </w:rPr>
        <w:t xml:space="preserve"> </w:t>
      </w:r>
      <w:r w:rsidRPr="00BB45A0">
        <w:rPr>
          <w:rFonts w:ascii="TH SarabunPSK" w:hAnsi="TH SarabunPSK" w:cs="TH SarabunPSK"/>
          <w:spacing w:val="-4"/>
          <w:szCs w:val="28"/>
          <w:cs/>
        </w:rPr>
        <w:t>ตลอดจนแนวทางการบริหารความเสี่ยงดังกล่าว</w:t>
      </w:r>
      <w:r w:rsidRPr="00BB45A0">
        <w:rPr>
          <w:rFonts w:ascii="TH SarabunPSK" w:hAnsi="TH SarabunPSK" w:cs="TH SarabunPSK" w:hint="cs"/>
          <w:spacing w:val="-4"/>
          <w:szCs w:val="28"/>
          <w:cs/>
        </w:rPr>
        <w:t xml:space="preserve"> </w:t>
      </w:r>
      <w:r w:rsidRPr="00BB45A0">
        <w:rPr>
          <w:rFonts w:ascii="TH SarabunPSK" w:hAnsi="TH SarabunPSK" w:cs="TH SarabunPSK"/>
          <w:spacing w:val="-4"/>
          <w:szCs w:val="28"/>
          <w:cs/>
        </w:rPr>
        <w:t xml:space="preserve"> โดยเรียงลำดับ</w:t>
      </w:r>
      <w:r w:rsidRPr="0046790B">
        <w:rPr>
          <w:rFonts w:ascii="TH SarabunPSK" w:hAnsi="TH SarabunPSK" w:cs="TH SarabunPSK"/>
          <w:szCs w:val="28"/>
          <w:cs/>
        </w:rPr>
        <w:t>ตามโอกาสที่อาจเกิดขึ้นแล</w:t>
      </w:r>
      <w:r>
        <w:rPr>
          <w:rFonts w:ascii="TH SarabunPSK" w:hAnsi="TH SarabunPSK" w:cs="TH SarabunPSK" w:hint="cs"/>
          <w:szCs w:val="28"/>
          <w:cs/>
        </w:rPr>
        <w:t>ะ</w:t>
      </w:r>
      <w:r w:rsidRPr="0046790B">
        <w:rPr>
          <w:rFonts w:ascii="TH SarabunPSK" w:hAnsi="TH SarabunPSK" w:cs="TH SarabunPSK"/>
          <w:szCs w:val="28"/>
          <w:cs/>
        </w:rPr>
        <w:t>นัยสำคัญของผลกระทบจากมากไปหาน้อย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85669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A0DD7C" w14:textId="7E430A8D" w:rsidR="00E470C3" w:rsidRDefault="00E470C3">
        <w:pPr>
          <w:pStyle w:val="Header"/>
          <w:jc w:val="center"/>
        </w:pPr>
        <w:r w:rsidRPr="00E470C3">
          <w:rPr>
            <w:rFonts w:ascii="TH SarabunPSK" w:hAnsi="TH SarabunPSK" w:cs="TH SarabunPSK"/>
            <w:sz w:val="34"/>
            <w:szCs w:val="34"/>
          </w:rPr>
          <w:fldChar w:fldCharType="begin"/>
        </w:r>
        <w:r w:rsidRPr="00E470C3">
          <w:rPr>
            <w:rFonts w:ascii="TH SarabunPSK" w:hAnsi="TH SarabunPSK" w:cs="TH SarabunPSK"/>
            <w:sz w:val="34"/>
            <w:szCs w:val="34"/>
          </w:rPr>
          <w:instrText xml:space="preserve"> PAGE   \* MERGEFORMAT </w:instrText>
        </w:r>
        <w:r w:rsidRPr="00E470C3">
          <w:rPr>
            <w:rFonts w:ascii="TH SarabunPSK" w:hAnsi="TH SarabunPSK" w:cs="TH SarabunPSK"/>
            <w:sz w:val="34"/>
            <w:szCs w:val="34"/>
          </w:rPr>
          <w:fldChar w:fldCharType="separate"/>
        </w:r>
        <w:r w:rsidRPr="00E470C3">
          <w:rPr>
            <w:rFonts w:ascii="TH SarabunPSK" w:hAnsi="TH SarabunPSK" w:cs="TH SarabunPSK"/>
            <w:noProof/>
            <w:sz w:val="34"/>
            <w:szCs w:val="34"/>
          </w:rPr>
          <w:t>2</w:t>
        </w:r>
        <w:r w:rsidRPr="00E470C3">
          <w:rPr>
            <w:rFonts w:ascii="TH SarabunPSK" w:hAnsi="TH SarabunPSK" w:cs="TH SarabunPSK"/>
            <w:noProof/>
            <w:sz w:val="34"/>
            <w:szCs w:val="34"/>
          </w:rPr>
          <w:fldChar w:fldCharType="end"/>
        </w:r>
      </w:p>
    </w:sdtContent>
  </w:sdt>
  <w:p w14:paraId="07CEC693" w14:textId="77777777" w:rsidR="00E470C3" w:rsidRDefault="00E470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F61E" w14:textId="6AF32A20" w:rsidR="00E470C3" w:rsidRDefault="00E470C3">
    <w:pPr>
      <w:pStyle w:val="Header"/>
      <w:jc w:val="center"/>
    </w:pPr>
  </w:p>
  <w:p w14:paraId="4E1883A9" w14:textId="77777777" w:rsidR="00C73DDC" w:rsidRDefault="00C73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AC680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2668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D89B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5EC9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6C02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  <w:cs w:val="0"/>
        <w:lang w:bidi="th-TH"/>
      </w:rPr>
    </w:lvl>
  </w:abstractNum>
  <w:abstractNum w:abstractNumId="5" w15:restartNumberingAfterBreak="0">
    <w:nsid w:val="FFFFFF81"/>
    <w:multiLevelType w:val="singleLevel"/>
    <w:tmpl w:val="DB0CF3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  <w:cs w:val="0"/>
        <w:lang w:bidi="th-TH"/>
      </w:rPr>
    </w:lvl>
  </w:abstractNum>
  <w:abstractNum w:abstractNumId="6" w15:restartNumberingAfterBreak="0">
    <w:nsid w:val="FFFFFF82"/>
    <w:multiLevelType w:val="singleLevel"/>
    <w:tmpl w:val="CBE0EA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s w:val="0"/>
        <w:lang w:bidi="th-TH"/>
      </w:rPr>
    </w:lvl>
  </w:abstractNum>
  <w:abstractNum w:abstractNumId="7" w15:restartNumberingAfterBreak="0">
    <w:nsid w:val="FFFFFF83"/>
    <w:multiLevelType w:val="singleLevel"/>
    <w:tmpl w:val="2C5A07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8" w15:restartNumberingAfterBreak="0">
    <w:nsid w:val="FFFFFF88"/>
    <w:multiLevelType w:val="singleLevel"/>
    <w:tmpl w:val="49189E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3E3A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0" w15:restartNumberingAfterBreak="0">
    <w:nsid w:val="025240CA"/>
    <w:multiLevelType w:val="multilevel"/>
    <w:tmpl w:val="49083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962467"/>
    <w:multiLevelType w:val="hybridMultilevel"/>
    <w:tmpl w:val="EA401CBE"/>
    <w:lvl w:ilvl="0" w:tplc="FA3C690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08CD56CF"/>
    <w:multiLevelType w:val="multilevel"/>
    <w:tmpl w:val="E02EFE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9B80445"/>
    <w:multiLevelType w:val="hybridMultilevel"/>
    <w:tmpl w:val="79E47CCE"/>
    <w:lvl w:ilvl="0" w:tplc="75887146">
      <w:start w:val="1"/>
      <w:numFmt w:val="thaiLetters"/>
      <w:lvlText w:val="(%1)"/>
      <w:lvlJc w:val="left"/>
      <w:pPr>
        <w:ind w:left="228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0A2319B0"/>
    <w:multiLevelType w:val="hybridMultilevel"/>
    <w:tmpl w:val="4836CE06"/>
    <w:lvl w:ilvl="0" w:tplc="4524E498">
      <w:start w:val="1"/>
      <w:numFmt w:val="thaiNumbers"/>
      <w:lvlText w:val="(%1)"/>
      <w:lvlJc w:val="left"/>
      <w:pPr>
        <w:ind w:left="11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5" w15:restartNumberingAfterBreak="0">
    <w:nsid w:val="423E083C"/>
    <w:multiLevelType w:val="hybridMultilevel"/>
    <w:tmpl w:val="C8167942"/>
    <w:lvl w:ilvl="0" w:tplc="2E18BEB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81D4B11"/>
    <w:multiLevelType w:val="hybridMultilevel"/>
    <w:tmpl w:val="3FA624B6"/>
    <w:lvl w:ilvl="0" w:tplc="C61CA9D8">
      <w:start w:val="1"/>
      <w:numFmt w:val="decimal"/>
      <w:lvlText w:val="(%1)"/>
      <w:lvlJc w:val="left"/>
      <w:pPr>
        <w:ind w:left="18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7" w15:restartNumberingAfterBreak="0">
    <w:nsid w:val="542B47F0"/>
    <w:multiLevelType w:val="hybridMultilevel"/>
    <w:tmpl w:val="1E7E1090"/>
    <w:lvl w:ilvl="0" w:tplc="D5906BD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96950E4"/>
    <w:multiLevelType w:val="hybridMultilevel"/>
    <w:tmpl w:val="ECD8D1D8"/>
    <w:lvl w:ilvl="0" w:tplc="1C5075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9990A8E"/>
    <w:multiLevelType w:val="hybridMultilevel"/>
    <w:tmpl w:val="842E4756"/>
    <w:lvl w:ilvl="0" w:tplc="9762F772">
      <w:start w:val="1"/>
      <w:numFmt w:val="thaiLetters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62EB2530"/>
    <w:multiLevelType w:val="hybridMultilevel"/>
    <w:tmpl w:val="F57091F8"/>
    <w:lvl w:ilvl="0" w:tplc="70421994">
      <w:start w:val="1"/>
      <w:numFmt w:val="decimal"/>
      <w:lvlText w:val="(%1)"/>
      <w:lvlJc w:val="left"/>
      <w:pPr>
        <w:ind w:left="1779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1" w15:restartNumberingAfterBreak="0">
    <w:nsid w:val="654C6AED"/>
    <w:multiLevelType w:val="hybridMultilevel"/>
    <w:tmpl w:val="D548E668"/>
    <w:lvl w:ilvl="0" w:tplc="65784C56">
      <w:start w:val="1"/>
      <w:numFmt w:val="decimal"/>
      <w:lvlText w:val="(%1)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B2D7DC5"/>
    <w:multiLevelType w:val="hybridMultilevel"/>
    <w:tmpl w:val="F6445634"/>
    <w:lvl w:ilvl="0" w:tplc="B6EE4E7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B3C1AAA"/>
    <w:multiLevelType w:val="hybridMultilevel"/>
    <w:tmpl w:val="8B4A155A"/>
    <w:lvl w:ilvl="0" w:tplc="6818E1D6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84D7E45"/>
    <w:multiLevelType w:val="hybridMultilevel"/>
    <w:tmpl w:val="6BC28062"/>
    <w:lvl w:ilvl="0" w:tplc="3EA0EF28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B2B708A"/>
    <w:multiLevelType w:val="hybridMultilevel"/>
    <w:tmpl w:val="471080C8"/>
    <w:lvl w:ilvl="0" w:tplc="04090011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7B8F79F6"/>
    <w:multiLevelType w:val="hybridMultilevel"/>
    <w:tmpl w:val="B70034A6"/>
    <w:lvl w:ilvl="0" w:tplc="1A662A6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03291798">
    <w:abstractNumId w:val="15"/>
  </w:num>
  <w:num w:numId="2" w16cid:durableId="56393332">
    <w:abstractNumId w:val="25"/>
  </w:num>
  <w:num w:numId="3" w16cid:durableId="1622375872">
    <w:abstractNumId w:val="21"/>
  </w:num>
  <w:num w:numId="4" w16cid:durableId="411777899">
    <w:abstractNumId w:val="23"/>
  </w:num>
  <w:num w:numId="5" w16cid:durableId="1862011033">
    <w:abstractNumId w:val="16"/>
  </w:num>
  <w:num w:numId="6" w16cid:durableId="1634677747">
    <w:abstractNumId w:val="13"/>
  </w:num>
  <w:num w:numId="7" w16cid:durableId="1347096062">
    <w:abstractNumId w:val="26"/>
  </w:num>
  <w:num w:numId="8" w16cid:durableId="339939487">
    <w:abstractNumId w:val="18"/>
  </w:num>
  <w:num w:numId="9" w16cid:durableId="1280339819">
    <w:abstractNumId w:val="11"/>
  </w:num>
  <w:num w:numId="10" w16cid:durableId="473647628">
    <w:abstractNumId w:val="12"/>
  </w:num>
  <w:num w:numId="11" w16cid:durableId="1511946671">
    <w:abstractNumId w:val="10"/>
  </w:num>
  <w:num w:numId="12" w16cid:durableId="654258097">
    <w:abstractNumId w:val="9"/>
  </w:num>
  <w:num w:numId="13" w16cid:durableId="2024671857">
    <w:abstractNumId w:val="7"/>
  </w:num>
  <w:num w:numId="14" w16cid:durableId="1438064158">
    <w:abstractNumId w:val="6"/>
  </w:num>
  <w:num w:numId="15" w16cid:durableId="520899249">
    <w:abstractNumId w:val="5"/>
  </w:num>
  <w:num w:numId="16" w16cid:durableId="292100922">
    <w:abstractNumId w:val="4"/>
  </w:num>
  <w:num w:numId="17" w16cid:durableId="269509974">
    <w:abstractNumId w:val="8"/>
  </w:num>
  <w:num w:numId="18" w16cid:durableId="54357730">
    <w:abstractNumId w:val="3"/>
  </w:num>
  <w:num w:numId="19" w16cid:durableId="109982693">
    <w:abstractNumId w:val="2"/>
  </w:num>
  <w:num w:numId="20" w16cid:durableId="1713847106">
    <w:abstractNumId w:val="1"/>
  </w:num>
  <w:num w:numId="21" w16cid:durableId="665088499">
    <w:abstractNumId w:val="0"/>
  </w:num>
  <w:num w:numId="22" w16cid:durableId="753550606">
    <w:abstractNumId w:val="17"/>
  </w:num>
  <w:num w:numId="23" w16cid:durableId="1601372667">
    <w:abstractNumId w:val="22"/>
  </w:num>
  <w:num w:numId="24" w16cid:durableId="554202985">
    <w:abstractNumId w:val="19"/>
  </w:num>
  <w:num w:numId="25" w16cid:durableId="1095125904">
    <w:abstractNumId w:val="20"/>
  </w:num>
  <w:num w:numId="26" w16cid:durableId="690304452">
    <w:abstractNumId w:val="24"/>
  </w:num>
  <w:num w:numId="27" w16cid:durableId="12611360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numFmt w:val="thaiNumbers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B39"/>
    <w:rsid w:val="000022E4"/>
    <w:rsid w:val="00002406"/>
    <w:rsid w:val="00002BB1"/>
    <w:rsid w:val="0000306B"/>
    <w:rsid w:val="00004808"/>
    <w:rsid w:val="00004DD7"/>
    <w:rsid w:val="00006864"/>
    <w:rsid w:val="0000757D"/>
    <w:rsid w:val="000075FA"/>
    <w:rsid w:val="00010196"/>
    <w:rsid w:val="00010603"/>
    <w:rsid w:val="0001123B"/>
    <w:rsid w:val="00011386"/>
    <w:rsid w:val="000150CD"/>
    <w:rsid w:val="00020AEA"/>
    <w:rsid w:val="00021B79"/>
    <w:rsid w:val="00022941"/>
    <w:rsid w:val="000232BF"/>
    <w:rsid w:val="000233F0"/>
    <w:rsid w:val="000246D9"/>
    <w:rsid w:val="00025545"/>
    <w:rsid w:val="000257DF"/>
    <w:rsid w:val="00026886"/>
    <w:rsid w:val="00027C59"/>
    <w:rsid w:val="00030DF5"/>
    <w:rsid w:val="00031A1D"/>
    <w:rsid w:val="00031A23"/>
    <w:rsid w:val="00031DA8"/>
    <w:rsid w:val="000330F2"/>
    <w:rsid w:val="00034BBD"/>
    <w:rsid w:val="00034C8C"/>
    <w:rsid w:val="000354E5"/>
    <w:rsid w:val="00037D0B"/>
    <w:rsid w:val="00043A57"/>
    <w:rsid w:val="0004591B"/>
    <w:rsid w:val="00045CC2"/>
    <w:rsid w:val="000515ED"/>
    <w:rsid w:val="00052934"/>
    <w:rsid w:val="00054C88"/>
    <w:rsid w:val="000565C4"/>
    <w:rsid w:val="00056B46"/>
    <w:rsid w:val="00056F9C"/>
    <w:rsid w:val="00061FC6"/>
    <w:rsid w:val="00062303"/>
    <w:rsid w:val="00062444"/>
    <w:rsid w:val="0006296D"/>
    <w:rsid w:val="00063931"/>
    <w:rsid w:val="000639A7"/>
    <w:rsid w:val="00063F6F"/>
    <w:rsid w:val="0006406A"/>
    <w:rsid w:val="00065938"/>
    <w:rsid w:val="0006722C"/>
    <w:rsid w:val="000673E5"/>
    <w:rsid w:val="00067ECE"/>
    <w:rsid w:val="000709E3"/>
    <w:rsid w:val="00071695"/>
    <w:rsid w:val="0007285A"/>
    <w:rsid w:val="00073D4D"/>
    <w:rsid w:val="0007514B"/>
    <w:rsid w:val="00075219"/>
    <w:rsid w:val="00075951"/>
    <w:rsid w:val="000759D5"/>
    <w:rsid w:val="00080D0B"/>
    <w:rsid w:val="00080E68"/>
    <w:rsid w:val="00081C33"/>
    <w:rsid w:val="00082197"/>
    <w:rsid w:val="00082D21"/>
    <w:rsid w:val="000839F9"/>
    <w:rsid w:val="00084554"/>
    <w:rsid w:val="00084CFE"/>
    <w:rsid w:val="000859A4"/>
    <w:rsid w:val="00085E1C"/>
    <w:rsid w:val="0008709A"/>
    <w:rsid w:val="0008710D"/>
    <w:rsid w:val="00091B2F"/>
    <w:rsid w:val="00091BC8"/>
    <w:rsid w:val="00091D5B"/>
    <w:rsid w:val="00091D94"/>
    <w:rsid w:val="000920B3"/>
    <w:rsid w:val="000931C8"/>
    <w:rsid w:val="000933CF"/>
    <w:rsid w:val="000941CB"/>
    <w:rsid w:val="00094E22"/>
    <w:rsid w:val="000965CC"/>
    <w:rsid w:val="000A01A8"/>
    <w:rsid w:val="000A1537"/>
    <w:rsid w:val="000A18F7"/>
    <w:rsid w:val="000A1956"/>
    <w:rsid w:val="000A250D"/>
    <w:rsid w:val="000A29B9"/>
    <w:rsid w:val="000A4B30"/>
    <w:rsid w:val="000A7756"/>
    <w:rsid w:val="000B2433"/>
    <w:rsid w:val="000B4DA8"/>
    <w:rsid w:val="000B67B2"/>
    <w:rsid w:val="000B7810"/>
    <w:rsid w:val="000B7A53"/>
    <w:rsid w:val="000C00B1"/>
    <w:rsid w:val="000C0180"/>
    <w:rsid w:val="000C088B"/>
    <w:rsid w:val="000C2D7D"/>
    <w:rsid w:val="000C306E"/>
    <w:rsid w:val="000C3442"/>
    <w:rsid w:val="000C489A"/>
    <w:rsid w:val="000C5576"/>
    <w:rsid w:val="000C59C0"/>
    <w:rsid w:val="000C7138"/>
    <w:rsid w:val="000C730D"/>
    <w:rsid w:val="000D088C"/>
    <w:rsid w:val="000D1563"/>
    <w:rsid w:val="000D25ED"/>
    <w:rsid w:val="000D2715"/>
    <w:rsid w:val="000D2C6E"/>
    <w:rsid w:val="000D3D81"/>
    <w:rsid w:val="000D40BE"/>
    <w:rsid w:val="000D5114"/>
    <w:rsid w:val="000D5323"/>
    <w:rsid w:val="000D57F8"/>
    <w:rsid w:val="000D6306"/>
    <w:rsid w:val="000D63A8"/>
    <w:rsid w:val="000D6B07"/>
    <w:rsid w:val="000D6D46"/>
    <w:rsid w:val="000D72C6"/>
    <w:rsid w:val="000D7730"/>
    <w:rsid w:val="000D7FA2"/>
    <w:rsid w:val="000E0663"/>
    <w:rsid w:val="000E241D"/>
    <w:rsid w:val="000E3C71"/>
    <w:rsid w:val="000E539C"/>
    <w:rsid w:val="000E5944"/>
    <w:rsid w:val="000F0A82"/>
    <w:rsid w:val="000F140F"/>
    <w:rsid w:val="000F2B24"/>
    <w:rsid w:val="000F366C"/>
    <w:rsid w:val="000F3B08"/>
    <w:rsid w:val="000F6862"/>
    <w:rsid w:val="000F6D67"/>
    <w:rsid w:val="000F757E"/>
    <w:rsid w:val="0010187B"/>
    <w:rsid w:val="00101ABB"/>
    <w:rsid w:val="00101ED4"/>
    <w:rsid w:val="00103FC4"/>
    <w:rsid w:val="00104654"/>
    <w:rsid w:val="00107FD0"/>
    <w:rsid w:val="00110F7A"/>
    <w:rsid w:val="0011176F"/>
    <w:rsid w:val="001129A8"/>
    <w:rsid w:val="00113BD4"/>
    <w:rsid w:val="00114A09"/>
    <w:rsid w:val="00115DCE"/>
    <w:rsid w:val="0011611B"/>
    <w:rsid w:val="00120A63"/>
    <w:rsid w:val="00120C6F"/>
    <w:rsid w:val="00120D36"/>
    <w:rsid w:val="001219B8"/>
    <w:rsid w:val="00121A5B"/>
    <w:rsid w:val="0012376C"/>
    <w:rsid w:val="00124502"/>
    <w:rsid w:val="00124720"/>
    <w:rsid w:val="00126015"/>
    <w:rsid w:val="0012696F"/>
    <w:rsid w:val="001300A9"/>
    <w:rsid w:val="00131BB1"/>
    <w:rsid w:val="001335A3"/>
    <w:rsid w:val="0013432B"/>
    <w:rsid w:val="0013455F"/>
    <w:rsid w:val="00135F08"/>
    <w:rsid w:val="001369C3"/>
    <w:rsid w:val="00136ADF"/>
    <w:rsid w:val="00136E45"/>
    <w:rsid w:val="0013734C"/>
    <w:rsid w:val="0014189E"/>
    <w:rsid w:val="00141EA3"/>
    <w:rsid w:val="0014210A"/>
    <w:rsid w:val="00143339"/>
    <w:rsid w:val="00144C7B"/>
    <w:rsid w:val="001505D7"/>
    <w:rsid w:val="00150BC2"/>
    <w:rsid w:val="00151ABF"/>
    <w:rsid w:val="00151F08"/>
    <w:rsid w:val="001536FB"/>
    <w:rsid w:val="001562BC"/>
    <w:rsid w:val="00156637"/>
    <w:rsid w:val="00157242"/>
    <w:rsid w:val="00163ABB"/>
    <w:rsid w:val="001646C7"/>
    <w:rsid w:val="00165E82"/>
    <w:rsid w:val="001666E2"/>
    <w:rsid w:val="00166755"/>
    <w:rsid w:val="00167E96"/>
    <w:rsid w:val="001701EA"/>
    <w:rsid w:val="00170D7B"/>
    <w:rsid w:val="001713F5"/>
    <w:rsid w:val="0017274F"/>
    <w:rsid w:val="00173D00"/>
    <w:rsid w:val="00175800"/>
    <w:rsid w:val="00177756"/>
    <w:rsid w:val="00177DDB"/>
    <w:rsid w:val="00180148"/>
    <w:rsid w:val="001805DB"/>
    <w:rsid w:val="001815DA"/>
    <w:rsid w:val="00181A55"/>
    <w:rsid w:val="00181FB0"/>
    <w:rsid w:val="0018338F"/>
    <w:rsid w:val="00183D57"/>
    <w:rsid w:val="001840D7"/>
    <w:rsid w:val="001855E6"/>
    <w:rsid w:val="00186C36"/>
    <w:rsid w:val="001873BE"/>
    <w:rsid w:val="00190E46"/>
    <w:rsid w:val="00191B31"/>
    <w:rsid w:val="0019295C"/>
    <w:rsid w:val="00193928"/>
    <w:rsid w:val="00194657"/>
    <w:rsid w:val="00194C45"/>
    <w:rsid w:val="001950CB"/>
    <w:rsid w:val="0019572E"/>
    <w:rsid w:val="00196543"/>
    <w:rsid w:val="001965A7"/>
    <w:rsid w:val="001A0C3B"/>
    <w:rsid w:val="001A3666"/>
    <w:rsid w:val="001A4C1B"/>
    <w:rsid w:val="001A4D0B"/>
    <w:rsid w:val="001A567A"/>
    <w:rsid w:val="001A5F25"/>
    <w:rsid w:val="001B05A9"/>
    <w:rsid w:val="001B0CDC"/>
    <w:rsid w:val="001B151C"/>
    <w:rsid w:val="001B18DB"/>
    <w:rsid w:val="001B24B7"/>
    <w:rsid w:val="001B2A86"/>
    <w:rsid w:val="001B2AA9"/>
    <w:rsid w:val="001B2D79"/>
    <w:rsid w:val="001B3E6C"/>
    <w:rsid w:val="001B3F22"/>
    <w:rsid w:val="001B3F82"/>
    <w:rsid w:val="001B5644"/>
    <w:rsid w:val="001B5670"/>
    <w:rsid w:val="001B56E4"/>
    <w:rsid w:val="001B5D51"/>
    <w:rsid w:val="001B5F6B"/>
    <w:rsid w:val="001B6350"/>
    <w:rsid w:val="001B6621"/>
    <w:rsid w:val="001B76AA"/>
    <w:rsid w:val="001B7E32"/>
    <w:rsid w:val="001C0DBD"/>
    <w:rsid w:val="001C188B"/>
    <w:rsid w:val="001C2C16"/>
    <w:rsid w:val="001C33CB"/>
    <w:rsid w:val="001C37F7"/>
    <w:rsid w:val="001C4315"/>
    <w:rsid w:val="001C7D25"/>
    <w:rsid w:val="001D0B32"/>
    <w:rsid w:val="001D1BF9"/>
    <w:rsid w:val="001D384C"/>
    <w:rsid w:val="001D3F9B"/>
    <w:rsid w:val="001D4744"/>
    <w:rsid w:val="001D514F"/>
    <w:rsid w:val="001D5694"/>
    <w:rsid w:val="001D7288"/>
    <w:rsid w:val="001E01C4"/>
    <w:rsid w:val="001E0C5A"/>
    <w:rsid w:val="001E1F34"/>
    <w:rsid w:val="001E2909"/>
    <w:rsid w:val="001E3348"/>
    <w:rsid w:val="001E39B4"/>
    <w:rsid w:val="001E3DEC"/>
    <w:rsid w:val="001E513E"/>
    <w:rsid w:val="001E51C2"/>
    <w:rsid w:val="001E54E4"/>
    <w:rsid w:val="001E5998"/>
    <w:rsid w:val="001E6B95"/>
    <w:rsid w:val="001F0D3B"/>
    <w:rsid w:val="001F11CC"/>
    <w:rsid w:val="001F184A"/>
    <w:rsid w:val="001F18C1"/>
    <w:rsid w:val="001F4223"/>
    <w:rsid w:val="001F442F"/>
    <w:rsid w:val="001F5289"/>
    <w:rsid w:val="001F602B"/>
    <w:rsid w:val="001F68BD"/>
    <w:rsid w:val="00200BF9"/>
    <w:rsid w:val="0020202C"/>
    <w:rsid w:val="002025AA"/>
    <w:rsid w:val="0020385F"/>
    <w:rsid w:val="00203B1C"/>
    <w:rsid w:val="00203E41"/>
    <w:rsid w:val="00206367"/>
    <w:rsid w:val="00207AE6"/>
    <w:rsid w:val="00207DA6"/>
    <w:rsid w:val="0021033F"/>
    <w:rsid w:val="00210924"/>
    <w:rsid w:val="00211AFD"/>
    <w:rsid w:val="002121DE"/>
    <w:rsid w:val="00212FFB"/>
    <w:rsid w:val="002133C5"/>
    <w:rsid w:val="0021389A"/>
    <w:rsid w:val="00213FCB"/>
    <w:rsid w:val="002140E3"/>
    <w:rsid w:val="002145FA"/>
    <w:rsid w:val="00215D2D"/>
    <w:rsid w:val="00215D74"/>
    <w:rsid w:val="00216C8B"/>
    <w:rsid w:val="00217EA5"/>
    <w:rsid w:val="0022071A"/>
    <w:rsid w:val="002210AF"/>
    <w:rsid w:val="0022380E"/>
    <w:rsid w:val="002243A9"/>
    <w:rsid w:val="002244D6"/>
    <w:rsid w:val="00225260"/>
    <w:rsid w:val="002257BE"/>
    <w:rsid w:val="0022758C"/>
    <w:rsid w:val="00227ABD"/>
    <w:rsid w:val="00227AEB"/>
    <w:rsid w:val="00231CF8"/>
    <w:rsid w:val="002320DB"/>
    <w:rsid w:val="0023297B"/>
    <w:rsid w:val="00234620"/>
    <w:rsid w:val="00234966"/>
    <w:rsid w:val="00235B80"/>
    <w:rsid w:val="002365EB"/>
    <w:rsid w:val="002372B9"/>
    <w:rsid w:val="002412A0"/>
    <w:rsid w:val="00241FF4"/>
    <w:rsid w:val="002422AB"/>
    <w:rsid w:val="002422DA"/>
    <w:rsid w:val="00244788"/>
    <w:rsid w:val="0024599B"/>
    <w:rsid w:val="00245E02"/>
    <w:rsid w:val="00250627"/>
    <w:rsid w:val="00252270"/>
    <w:rsid w:val="002526A7"/>
    <w:rsid w:val="002540AF"/>
    <w:rsid w:val="002559DA"/>
    <w:rsid w:val="00255C74"/>
    <w:rsid w:val="002609BA"/>
    <w:rsid w:val="00262C05"/>
    <w:rsid w:val="00262D1F"/>
    <w:rsid w:val="002631AF"/>
    <w:rsid w:val="00267F3C"/>
    <w:rsid w:val="00267F7D"/>
    <w:rsid w:val="002727B6"/>
    <w:rsid w:val="00272AB4"/>
    <w:rsid w:val="00272F85"/>
    <w:rsid w:val="00272FA4"/>
    <w:rsid w:val="00273147"/>
    <w:rsid w:val="0027345B"/>
    <w:rsid w:val="00273FB9"/>
    <w:rsid w:val="00274DBC"/>
    <w:rsid w:val="0027585B"/>
    <w:rsid w:val="00275E47"/>
    <w:rsid w:val="00276E53"/>
    <w:rsid w:val="002773D0"/>
    <w:rsid w:val="002800AC"/>
    <w:rsid w:val="00280624"/>
    <w:rsid w:val="00280E86"/>
    <w:rsid w:val="00281920"/>
    <w:rsid w:val="00281C7C"/>
    <w:rsid w:val="00282D86"/>
    <w:rsid w:val="00284D81"/>
    <w:rsid w:val="0028577D"/>
    <w:rsid w:val="00286223"/>
    <w:rsid w:val="0028759C"/>
    <w:rsid w:val="00287B4A"/>
    <w:rsid w:val="00290AEA"/>
    <w:rsid w:val="00290C08"/>
    <w:rsid w:val="002915FF"/>
    <w:rsid w:val="00291FE6"/>
    <w:rsid w:val="00292BF6"/>
    <w:rsid w:val="00293036"/>
    <w:rsid w:val="002939D4"/>
    <w:rsid w:val="00293AE2"/>
    <w:rsid w:val="00293D6A"/>
    <w:rsid w:val="00294493"/>
    <w:rsid w:val="002946D7"/>
    <w:rsid w:val="002969DE"/>
    <w:rsid w:val="002A0680"/>
    <w:rsid w:val="002A198F"/>
    <w:rsid w:val="002A1E07"/>
    <w:rsid w:val="002A22AA"/>
    <w:rsid w:val="002A252D"/>
    <w:rsid w:val="002A2EFC"/>
    <w:rsid w:val="002A3AEE"/>
    <w:rsid w:val="002A49CA"/>
    <w:rsid w:val="002A501A"/>
    <w:rsid w:val="002A539C"/>
    <w:rsid w:val="002A6CCF"/>
    <w:rsid w:val="002A6FAB"/>
    <w:rsid w:val="002A7026"/>
    <w:rsid w:val="002A744E"/>
    <w:rsid w:val="002A79F7"/>
    <w:rsid w:val="002A7A61"/>
    <w:rsid w:val="002A7CE8"/>
    <w:rsid w:val="002B2F72"/>
    <w:rsid w:val="002B3323"/>
    <w:rsid w:val="002B6597"/>
    <w:rsid w:val="002B7787"/>
    <w:rsid w:val="002B7C69"/>
    <w:rsid w:val="002C0235"/>
    <w:rsid w:val="002C056A"/>
    <w:rsid w:val="002C08DF"/>
    <w:rsid w:val="002C210E"/>
    <w:rsid w:val="002C257F"/>
    <w:rsid w:val="002C25F6"/>
    <w:rsid w:val="002C279C"/>
    <w:rsid w:val="002C2E1C"/>
    <w:rsid w:val="002C444C"/>
    <w:rsid w:val="002C4DD8"/>
    <w:rsid w:val="002C59EC"/>
    <w:rsid w:val="002C5F7B"/>
    <w:rsid w:val="002C7170"/>
    <w:rsid w:val="002C74C3"/>
    <w:rsid w:val="002C7619"/>
    <w:rsid w:val="002D0345"/>
    <w:rsid w:val="002D32DF"/>
    <w:rsid w:val="002D392F"/>
    <w:rsid w:val="002D68B6"/>
    <w:rsid w:val="002D77B2"/>
    <w:rsid w:val="002D78D4"/>
    <w:rsid w:val="002E0435"/>
    <w:rsid w:val="002E46AE"/>
    <w:rsid w:val="002E5950"/>
    <w:rsid w:val="002E6D01"/>
    <w:rsid w:val="002E74CE"/>
    <w:rsid w:val="002F0FCF"/>
    <w:rsid w:val="002F1557"/>
    <w:rsid w:val="002F3F64"/>
    <w:rsid w:val="002F668F"/>
    <w:rsid w:val="002F6D33"/>
    <w:rsid w:val="002F7D7C"/>
    <w:rsid w:val="003005AD"/>
    <w:rsid w:val="00301079"/>
    <w:rsid w:val="00302784"/>
    <w:rsid w:val="00302CF4"/>
    <w:rsid w:val="0030447A"/>
    <w:rsid w:val="00305983"/>
    <w:rsid w:val="0031027A"/>
    <w:rsid w:val="003123CD"/>
    <w:rsid w:val="00312CE6"/>
    <w:rsid w:val="00312E9B"/>
    <w:rsid w:val="003130AF"/>
    <w:rsid w:val="00313148"/>
    <w:rsid w:val="00313C72"/>
    <w:rsid w:val="00314A48"/>
    <w:rsid w:val="003155E4"/>
    <w:rsid w:val="00315E71"/>
    <w:rsid w:val="003165DD"/>
    <w:rsid w:val="00317827"/>
    <w:rsid w:val="003207E9"/>
    <w:rsid w:val="00321871"/>
    <w:rsid w:val="0032291B"/>
    <w:rsid w:val="003229DF"/>
    <w:rsid w:val="00323397"/>
    <w:rsid w:val="00323C96"/>
    <w:rsid w:val="00324CF0"/>
    <w:rsid w:val="00324F5B"/>
    <w:rsid w:val="00325259"/>
    <w:rsid w:val="0032574D"/>
    <w:rsid w:val="00326086"/>
    <w:rsid w:val="003270F6"/>
    <w:rsid w:val="00327E8B"/>
    <w:rsid w:val="00330AFF"/>
    <w:rsid w:val="00330DEF"/>
    <w:rsid w:val="0033180D"/>
    <w:rsid w:val="0033287A"/>
    <w:rsid w:val="003338E7"/>
    <w:rsid w:val="003343E6"/>
    <w:rsid w:val="00334DC4"/>
    <w:rsid w:val="003357E2"/>
    <w:rsid w:val="00337966"/>
    <w:rsid w:val="00337FB5"/>
    <w:rsid w:val="0034067A"/>
    <w:rsid w:val="0034413E"/>
    <w:rsid w:val="0034443D"/>
    <w:rsid w:val="00345816"/>
    <w:rsid w:val="00345B48"/>
    <w:rsid w:val="00345C63"/>
    <w:rsid w:val="00347D04"/>
    <w:rsid w:val="00347EB9"/>
    <w:rsid w:val="00350D61"/>
    <w:rsid w:val="0035115B"/>
    <w:rsid w:val="00351622"/>
    <w:rsid w:val="0035194A"/>
    <w:rsid w:val="0035320B"/>
    <w:rsid w:val="0035341D"/>
    <w:rsid w:val="00353F34"/>
    <w:rsid w:val="00354B7F"/>
    <w:rsid w:val="00357DA6"/>
    <w:rsid w:val="00360CB4"/>
    <w:rsid w:val="0036194F"/>
    <w:rsid w:val="00361D9B"/>
    <w:rsid w:val="003623A8"/>
    <w:rsid w:val="0036400A"/>
    <w:rsid w:val="00364247"/>
    <w:rsid w:val="00364D94"/>
    <w:rsid w:val="00365A66"/>
    <w:rsid w:val="00366C05"/>
    <w:rsid w:val="00367E3C"/>
    <w:rsid w:val="003700DF"/>
    <w:rsid w:val="003706D3"/>
    <w:rsid w:val="00370B23"/>
    <w:rsid w:val="00371221"/>
    <w:rsid w:val="00371EAF"/>
    <w:rsid w:val="00372FA7"/>
    <w:rsid w:val="00377026"/>
    <w:rsid w:val="00377FB8"/>
    <w:rsid w:val="00381294"/>
    <w:rsid w:val="003812BA"/>
    <w:rsid w:val="00383234"/>
    <w:rsid w:val="003838AC"/>
    <w:rsid w:val="00383938"/>
    <w:rsid w:val="00383CAE"/>
    <w:rsid w:val="003867FA"/>
    <w:rsid w:val="00387810"/>
    <w:rsid w:val="00387CAD"/>
    <w:rsid w:val="00387DA5"/>
    <w:rsid w:val="00390F1E"/>
    <w:rsid w:val="003935EF"/>
    <w:rsid w:val="00394029"/>
    <w:rsid w:val="00394216"/>
    <w:rsid w:val="0039629C"/>
    <w:rsid w:val="003966EC"/>
    <w:rsid w:val="003A0843"/>
    <w:rsid w:val="003A0D16"/>
    <w:rsid w:val="003A10B9"/>
    <w:rsid w:val="003A154F"/>
    <w:rsid w:val="003A1CCE"/>
    <w:rsid w:val="003A27B2"/>
    <w:rsid w:val="003A2DF5"/>
    <w:rsid w:val="003A4BB8"/>
    <w:rsid w:val="003A7338"/>
    <w:rsid w:val="003A757A"/>
    <w:rsid w:val="003A76D0"/>
    <w:rsid w:val="003A7D0E"/>
    <w:rsid w:val="003B036A"/>
    <w:rsid w:val="003B0BA6"/>
    <w:rsid w:val="003B141C"/>
    <w:rsid w:val="003B2FF1"/>
    <w:rsid w:val="003B377F"/>
    <w:rsid w:val="003B38B0"/>
    <w:rsid w:val="003B4C04"/>
    <w:rsid w:val="003B5670"/>
    <w:rsid w:val="003B6CF0"/>
    <w:rsid w:val="003B7167"/>
    <w:rsid w:val="003C0191"/>
    <w:rsid w:val="003C14F6"/>
    <w:rsid w:val="003C1C73"/>
    <w:rsid w:val="003C238E"/>
    <w:rsid w:val="003C33EA"/>
    <w:rsid w:val="003C5A64"/>
    <w:rsid w:val="003C5C88"/>
    <w:rsid w:val="003C77C5"/>
    <w:rsid w:val="003D04D7"/>
    <w:rsid w:val="003D1005"/>
    <w:rsid w:val="003D10B5"/>
    <w:rsid w:val="003D3486"/>
    <w:rsid w:val="003D5EF8"/>
    <w:rsid w:val="003E1F10"/>
    <w:rsid w:val="003E2881"/>
    <w:rsid w:val="003E2D13"/>
    <w:rsid w:val="003E32F5"/>
    <w:rsid w:val="003E52F2"/>
    <w:rsid w:val="003E5BC2"/>
    <w:rsid w:val="003E70D1"/>
    <w:rsid w:val="003E7B2B"/>
    <w:rsid w:val="003F0AC3"/>
    <w:rsid w:val="003F0DBB"/>
    <w:rsid w:val="003F1411"/>
    <w:rsid w:val="003F2BD6"/>
    <w:rsid w:val="003F3B64"/>
    <w:rsid w:val="003F3EB6"/>
    <w:rsid w:val="003F553B"/>
    <w:rsid w:val="003F5AE8"/>
    <w:rsid w:val="003F6E32"/>
    <w:rsid w:val="00400857"/>
    <w:rsid w:val="0040156A"/>
    <w:rsid w:val="00403BFF"/>
    <w:rsid w:val="00403EBF"/>
    <w:rsid w:val="00403FDD"/>
    <w:rsid w:val="00404C09"/>
    <w:rsid w:val="0040504C"/>
    <w:rsid w:val="0040586C"/>
    <w:rsid w:val="004061C8"/>
    <w:rsid w:val="004063A2"/>
    <w:rsid w:val="00406B65"/>
    <w:rsid w:val="004105FA"/>
    <w:rsid w:val="004106D2"/>
    <w:rsid w:val="00410C38"/>
    <w:rsid w:val="00413C58"/>
    <w:rsid w:val="00414CCE"/>
    <w:rsid w:val="00416B25"/>
    <w:rsid w:val="004200E4"/>
    <w:rsid w:val="00420675"/>
    <w:rsid w:val="00420EF4"/>
    <w:rsid w:val="0042214D"/>
    <w:rsid w:val="00424C8C"/>
    <w:rsid w:val="00424DFC"/>
    <w:rsid w:val="00427001"/>
    <w:rsid w:val="00427695"/>
    <w:rsid w:val="004276C0"/>
    <w:rsid w:val="00432680"/>
    <w:rsid w:val="00434180"/>
    <w:rsid w:val="004346D0"/>
    <w:rsid w:val="00434B87"/>
    <w:rsid w:val="00436CFD"/>
    <w:rsid w:val="00437644"/>
    <w:rsid w:val="00437BDC"/>
    <w:rsid w:val="004400B7"/>
    <w:rsid w:val="00440D65"/>
    <w:rsid w:val="00441B74"/>
    <w:rsid w:val="00443487"/>
    <w:rsid w:val="00443E1D"/>
    <w:rsid w:val="0044625D"/>
    <w:rsid w:val="00447002"/>
    <w:rsid w:val="0044742B"/>
    <w:rsid w:val="00447661"/>
    <w:rsid w:val="00447E1C"/>
    <w:rsid w:val="004504C0"/>
    <w:rsid w:val="004505F3"/>
    <w:rsid w:val="004517CF"/>
    <w:rsid w:val="004517F5"/>
    <w:rsid w:val="0045181C"/>
    <w:rsid w:val="00451E9A"/>
    <w:rsid w:val="004526E4"/>
    <w:rsid w:val="00453D35"/>
    <w:rsid w:val="00453FC6"/>
    <w:rsid w:val="00454F44"/>
    <w:rsid w:val="0045549E"/>
    <w:rsid w:val="004556DB"/>
    <w:rsid w:val="004564A6"/>
    <w:rsid w:val="004568EF"/>
    <w:rsid w:val="004632CB"/>
    <w:rsid w:val="004637D3"/>
    <w:rsid w:val="00464DFB"/>
    <w:rsid w:val="0046523C"/>
    <w:rsid w:val="00465FDF"/>
    <w:rsid w:val="00466239"/>
    <w:rsid w:val="00466CBA"/>
    <w:rsid w:val="0046790B"/>
    <w:rsid w:val="0047165D"/>
    <w:rsid w:val="004723C0"/>
    <w:rsid w:val="00473DD8"/>
    <w:rsid w:val="00474AC8"/>
    <w:rsid w:val="0047596F"/>
    <w:rsid w:val="00475BDA"/>
    <w:rsid w:val="00476D79"/>
    <w:rsid w:val="00476EF4"/>
    <w:rsid w:val="00477083"/>
    <w:rsid w:val="004808B5"/>
    <w:rsid w:val="004810C7"/>
    <w:rsid w:val="00481FC4"/>
    <w:rsid w:val="0048219B"/>
    <w:rsid w:val="004828AE"/>
    <w:rsid w:val="0048290C"/>
    <w:rsid w:val="0048321C"/>
    <w:rsid w:val="0048373A"/>
    <w:rsid w:val="004838BD"/>
    <w:rsid w:val="00484510"/>
    <w:rsid w:val="00486B0F"/>
    <w:rsid w:val="00487099"/>
    <w:rsid w:val="0049002B"/>
    <w:rsid w:val="00490775"/>
    <w:rsid w:val="00491C4A"/>
    <w:rsid w:val="00492602"/>
    <w:rsid w:val="00493B98"/>
    <w:rsid w:val="004941DE"/>
    <w:rsid w:val="00494479"/>
    <w:rsid w:val="00494804"/>
    <w:rsid w:val="0049676A"/>
    <w:rsid w:val="00497ED3"/>
    <w:rsid w:val="004A0926"/>
    <w:rsid w:val="004A0AD3"/>
    <w:rsid w:val="004A15A7"/>
    <w:rsid w:val="004A1F0D"/>
    <w:rsid w:val="004A4BE6"/>
    <w:rsid w:val="004A51BA"/>
    <w:rsid w:val="004A6ACE"/>
    <w:rsid w:val="004A7CF1"/>
    <w:rsid w:val="004A7DB5"/>
    <w:rsid w:val="004B2892"/>
    <w:rsid w:val="004B2B74"/>
    <w:rsid w:val="004B3365"/>
    <w:rsid w:val="004B3646"/>
    <w:rsid w:val="004B45E0"/>
    <w:rsid w:val="004B4A54"/>
    <w:rsid w:val="004B4C6B"/>
    <w:rsid w:val="004B5CF9"/>
    <w:rsid w:val="004B5CFA"/>
    <w:rsid w:val="004C03B6"/>
    <w:rsid w:val="004C2071"/>
    <w:rsid w:val="004C374D"/>
    <w:rsid w:val="004C3EDF"/>
    <w:rsid w:val="004C4018"/>
    <w:rsid w:val="004C49CC"/>
    <w:rsid w:val="004C4A71"/>
    <w:rsid w:val="004C523B"/>
    <w:rsid w:val="004C5CB2"/>
    <w:rsid w:val="004C5F45"/>
    <w:rsid w:val="004C65F8"/>
    <w:rsid w:val="004D01C4"/>
    <w:rsid w:val="004E1B77"/>
    <w:rsid w:val="004E3FAB"/>
    <w:rsid w:val="004E4198"/>
    <w:rsid w:val="004E4A69"/>
    <w:rsid w:val="004E6032"/>
    <w:rsid w:val="004E6589"/>
    <w:rsid w:val="004F0667"/>
    <w:rsid w:val="004F1B34"/>
    <w:rsid w:val="004F1E09"/>
    <w:rsid w:val="004F5953"/>
    <w:rsid w:val="004F6C21"/>
    <w:rsid w:val="004F791C"/>
    <w:rsid w:val="00500773"/>
    <w:rsid w:val="0050182D"/>
    <w:rsid w:val="00502FFE"/>
    <w:rsid w:val="00503A79"/>
    <w:rsid w:val="00504056"/>
    <w:rsid w:val="005043BF"/>
    <w:rsid w:val="00504BBC"/>
    <w:rsid w:val="005054EE"/>
    <w:rsid w:val="00505F02"/>
    <w:rsid w:val="00506961"/>
    <w:rsid w:val="005109B4"/>
    <w:rsid w:val="005116D9"/>
    <w:rsid w:val="005119C7"/>
    <w:rsid w:val="00512862"/>
    <w:rsid w:val="00513EB5"/>
    <w:rsid w:val="00513F96"/>
    <w:rsid w:val="00514C29"/>
    <w:rsid w:val="00514EC6"/>
    <w:rsid w:val="00515F41"/>
    <w:rsid w:val="00516910"/>
    <w:rsid w:val="00521428"/>
    <w:rsid w:val="0052259F"/>
    <w:rsid w:val="0052335E"/>
    <w:rsid w:val="00523B44"/>
    <w:rsid w:val="00524E17"/>
    <w:rsid w:val="00525BC7"/>
    <w:rsid w:val="00525CE5"/>
    <w:rsid w:val="00525D4B"/>
    <w:rsid w:val="00526191"/>
    <w:rsid w:val="005261BD"/>
    <w:rsid w:val="005275A1"/>
    <w:rsid w:val="00531CB8"/>
    <w:rsid w:val="005326C3"/>
    <w:rsid w:val="00532DCC"/>
    <w:rsid w:val="0053483B"/>
    <w:rsid w:val="005351BE"/>
    <w:rsid w:val="00535EEE"/>
    <w:rsid w:val="00540AD7"/>
    <w:rsid w:val="00540ADE"/>
    <w:rsid w:val="00541767"/>
    <w:rsid w:val="005417C3"/>
    <w:rsid w:val="00543513"/>
    <w:rsid w:val="00543ABD"/>
    <w:rsid w:val="00544291"/>
    <w:rsid w:val="0054437B"/>
    <w:rsid w:val="00545792"/>
    <w:rsid w:val="0054649C"/>
    <w:rsid w:val="0055010A"/>
    <w:rsid w:val="0055186A"/>
    <w:rsid w:val="005520BD"/>
    <w:rsid w:val="0055311A"/>
    <w:rsid w:val="00553451"/>
    <w:rsid w:val="00553523"/>
    <w:rsid w:val="00554D03"/>
    <w:rsid w:val="0055574D"/>
    <w:rsid w:val="0055740E"/>
    <w:rsid w:val="00560165"/>
    <w:rsid w:val="00560598"/>
    <w:rsid w:val="005608D3"/>
    <w:rsid w:val="00561082"/>
    <w:rsid w:val="00562F29"/>
    <w:rsid w:val="0056302D"/>
    <w:rsid w:val="005632BC"/>
    <w:rsid w:val="00563661"/>
    <w:rsid w:val="00564540"/>
    <w:rsid w:val="00567728"/>
    <w:rsid w:val="00567D08"/>
    <w:rsid w:val="00570044"/>
    <w:rsid w:val="00571F99"/>
    <w:rsid w:val="00572AA9"/>
    <w:rsid w:val="00573D45"/>
    <w:rsid w:val="0057413C"/>
    <w:rsid w:val="005743F6"/>
    <w:rsid w:val="005754CF"/>
    <w:rsid w:val="00576A56"/>
    <w:rsid w:val="005777D6"/>
    <w:rsid w:val="005778A4"/>
    <w:rsid w:val="00577DB8"/>
    <w:rsid w:val="00577FD1"/>
    <w:rsid w:val="00581B9F"/>
    <w:rsid w:val="00582A4D"/>
    <w:rsid w:val="0058345E"/>
    <w:rsid w:val="00583945"/>
    <w:rsid w:val="005848EF"/>
    <w:rsid w:val="00584B59"/>
    <w:rsid w:val="0058507D"/>
    <w:rsid w:val="00585CAD"/>
    <w:rsid w:val="005860C0"/>
    <w:rsid w:val="0059077B"/>
    <w:rsid w:val="005907AB"/>
    <w:rsid w:val="00591190"/>
    <w:rsid w:val="00591E8C"/>
    <w:rsid w:val="00592CAE"/>
    <w:rsid w:val="00592F8C"/>
    <w:rsid w:val="00594E2A"/>
    <w:rsid w:val="0059527B"/>
    <w:rsid w:val="00595BC8"/>
    <w:rsid w:val="00596514"/>
    <w:rsid w:val="00597B67"/>
    <w:rsid w:val="005A1D9D"/>
    <w:rsid w:val="005A3873"/>
    <w:rsid w:val="005A4763"/>
    <w:rsid w:val="005A5CF1"/>
    <w:rsid w:val="005A65DC"/>
    <w:rsid w:val="005B01B9"/>
    <w:rsid w:val="005B2586"/>
    <w:rsid w:val="005B2A81"/>
    <w:rsid w:val="005B2F26"/>
    <w:rsid w:val="005B4BCA"/>
    <w:rsid w:val="005B573B"/>
    <w:rsid w:val="005B583B"/>
    <w:rsid w:val="005B5D0B"/>
    <w:rsid w:val="005B5E33"/>
    <w:rsid w:val="005B6276"/>
    <w:rsid w:val="005B6E00"/>
    <w:rsid w:val="005B785C"/>
    <w:rsid w:val="005C0BE7"/>
    <w:rsid w:val="005C0C96"/>
    <w:rsid w:val="005C2A65"/>
    <w:rsid w:val="005C5824"/>
    <w:rsid w:val="005C69FC"/>
    <w:rsid w:val="005C6EA0"/>
    <w:rsid w:val="005C71EA"/>
    <w:rsid w:val="005D0830"/>
    <w:rsid w:val="005D0C06"/>
    <w:rsid w:val="005D146C"/>
    <w:rsid w:val="005D52C9"/>
    <w:rsid w:val="005D58AE"/>
    <w:rsid w:val="005D6257"/>
    <w:rsid w:val="005E1109"/>
    <w:rsid w:val="005E1306"/>
    <w:rsid w:val="005E176C"/>
    <w:rsid w:val="005E1A24"/>
    <w:rsid w:val="005E226B"/>
    <w:rsid w:val="005E33AF"/>
    <w:rsid w:val="005E38ED"/>
    <w:rsid w:val="005E5A82"/>
    <w:rsid w:val="005F22D6"/>
    <w:rsid w:val="005F2E02"/>
    <w:rsid w:val="005F4832"/>
    <w:rsid w:val="005F4EC8"/>
    <w:rsid w:val="005F59AB"/>
    <w:rsid w:val="005F64D3"/>
    <w:rsid w:val="005F6E27"/>
    <w:rsid w:val="005F7400"/>
    <w:rsid w:val="005F7534"/>
    <w:rsid w:val="00600386"/>
    <w:rsid w:val="00600D94"/>
    <w:rsid w:val="00601251"/>
    <w:rsid w:val="006019E0"/>
    <w:rsid w:val="006030C1"/>
    <w:rsid w:val="00603BD0"/>
    <w:rsid w:val="006041D8"/>
    <w:rsid w:val="00606947"/>
    <w:rsid w:val="006071AF"/>
    <w:rsid w:val="00607B19"/>
    <w:rsid w:val="00610244"/>
    <w:rsid w:val="00610454"/>
    <w:rsid w:val="006111D4"/>
    <w:rsid w:val="006125B9"/>
    <w:rsid w:val="00612B6D"/>
    <w:rsid w:val="006139A3"/>
    <w:rsid w:val="00613F4B"/>
    <w:rsid w:val="006143F8"/>
    <w:rsid w:val="006151D1"/>
    <w:rsid w:val="00615472"/>
    <w:rsid w:val="00620306"/>
    <w:rsid w:val="0062218D"/>
    <w:rsid w:val="00622746"/>
    <w:rsid w:val="0062372B"/>
    <w:rsid w:val="0062675E"/>
    <w:rsid w:val="00626A5B"/>
    <w:rsid w:val="00627401"/>
    <w:rsid w:val="006332F1"/>
    <w:rsid w:val="00633BF0"/>
    <w:rsid w:val="00635705"/>
    <w:rsid w:val="00636A61"/>
    <w:rsid w:val="00637877"/>
    <w:rsid w:val="00637B11"/>
    <w:rsid w:val="006404A1"/>
    <w:rsid w:val="006406B0"/>
    <w:rsid w:val="00640C80"/>
    <w:rsid w:val="00640E65"/>
    <w:rsid w:val="006414AA"/>
    <w:rsid w:val="00641903"/>
    <w:rsid w:val="00642501"/>
    <w:rsid w:val="006425BB"/>
    <w:rsid w:val="00642B08"/>
    <w:rsid w:val="006434E4"/>
    <w:rsid w:val="00644EEE"/>
    <w:rsid w:val="0064546C"/>
    <w:rsid w:val="0064691D"/>
    <w:rsid w:val="00646A1E"/>
    <w:rsid w:val="00647332"/>
    <w:rsid w:val="00647AA0"/>
    <w:rsid w:val="00647B67"/>
    <w:rsid w:val="00647EE2"/>
    <w:rsid w:val="00650006"/>
    <w:rsid w:val="006502D4"/>
    <w:rsid w:val="00651152"/>
    <w:rsid w:val="00652086"/>
    <w:rsid w:val="00652F78"/>
    <w:rsid w:val="006533F3"/>
    <w:rsid w:val="006547D1"/>
    <w:rsid w:val="00655BBF"/>
    <w:rsid w:val="00655FE9"/>
    <w:rsid w:val="0065672C"/>
    <w:rsid w:val="00656B5C"/>
    <w:rsid w:val="006579CF"/>
    <w:rsid w:val="00660042"/>
    <w:rsid w:val="006613E4"/>
    <w:rsid w:val="006619BA"/>
    <w:rsid w:val="00661B1B"/>
    <w:rsid w:val="00662DF3"/>
    <w:rsid w:val="00663594"/>
    <w:rsid w:val="00663B27"/>
    <w:rsid w:val="00665114"/>
    <w:rsid w:val="0066516D"/>
    <w:rsid w:val="006654FD"/>
    <w:rsid w:val="006655A7"/>
    <w:rsid w:val="00665915"/>
    <w:rsid w:val="00665F12"/>
    <w:rsid w:val="00665F84"/>
    <w:rsid w:val="00666437"/>
    <w:rsid w:val="0066694D"/>
    <w:rsid w:val="00670063"/>
    <w:rsid w:val="006706AE"/>
    <w:rsid w:val="00671260"/>
    <w:rsid w:val="00671F9D"/>
    <w:rsid w:val="00673288"/>
    <w:rsid w:val="006768F8"/>
    <w:rsid w:val="006770A9"/>
    <w:rsid w:val="006778C1"/>
    <w:rsid w:val="006779E1"/>
    <w:rsid w:val="006812EA"/>
    <w:rsid w:val="00681D9B"/>
    <w:rsid w:val="00682506"/>
    <w:rsid w:val="00684DEA"/>
    <w:rsid w:val="00686AE8"/>
    <w:rsid w:val="00687A69"/>
    <w:rsid w:val="00693C60"/>
    <w:rsid w:val="00693F73"/>
    <w:rsid w:val="00695520"/>
    <w:rsid w:val="00695E60"/>
    <w:rsid w:val="006A0FC4"/>
    <w:rsid w:val="006A243E"/>
    <w:rsid w:val="006A3D45"/>
    <w:rsid w:val="006A4999"/>
    <w:rsid w:val="006A4A1F"/>
    <w:rsid w:val="006A5D35"/>
    <w:rsid w:val="006A7251"/>
    <w:rsid w:val="006B08FC"/>
    <w:rsid w:val="006B0A08"/>
    <w:rsid w:val="006B2CFA"/>
    <w:rsid w:val="006B2E83"/>
    <w:rsid w:val="006B2E9A"/>
    <w:rsid w:val="006B3080"/>
    <w:rsid w:val="006B527F"/>
    <w:rsid w:val="006B581A"/>
    <w:rsid w:val="006B6127"/>
    <w:rsid w:val="006B64EC"/>
    <w:rsid w:val="006B66B6"/>
    <w:rsid w:val="006B67E8"/>
    <w:rsid w:val="006B6E07"/>
    <w:rsid w:val="006C0068"/>
    <w:rsid w:val="006C100D"/>
    <w:rsid w:val="006C1E81"/>
    <w:rsid w:val="006C56FC"/>
    <w:rsid w:val="006C5853"/>
    <w:rsid w:val="006C7006"/>
    <w:rsid w:val="006C7457"/>
    <w:rsid w:val="006D08C3"/>
    <w:rsid w:val="006D13E9"/>
    <w:rsid w:val="006D3EF8"/>
    <w:rsid w:val="006D3FD8"/>
    <w:rsid w:val="006D61C1"/>
    <w:rsid w:val="006D6C76"/>
    <w:rsid w:val="006D77A8"/>
    <w:rsid w:val="006E155B"/>
    <w:rsid w:val="006E268A"/>
    <w:rsid w:val="006E3FB5"/>
    <w:rsid w:val="006E4012"/>
    <w:rsid w:val="006E47DD"/>
    <w:rsid w:val="006E5772"/>
    <w:rsid w:val="006E5B3B"/>
    <w:rsid w:val="006F03AA"/>
    <w:rsid w:val="006F07F2"/>
    <w:rsid w:val="006F1057"/>
    <w:rsid w:val="006F126D"/>
    <w:rsid w:val="006F2131"/>
    <w:rsid w:val="006F29D7"/>
    <w:rsid w:val="006F3780"/>
    <w:rsid w:val="006F4091"/>
    <w:rsid w:val="006F4DCA"/>
    <w:rsid w:val="006F529B"/>
    <w:rsid w:val="006F5CC6"/>
    <w:rsid w:val="006F5E5B"/>
    <w:rsid w:val="006F63A2"/>
    <w:rsid w:val="006F6DDE"/>
    <w:rsid w:val="006F724E"/>
    <w:rsid w:val="00700207"/>
    <w:rsid w:val="00702496"/>
    <w:rsid w:val="00702E35"/>
    <w:rsid w:val="00702FF4"/>
    <w:rsid w:val="00704D8E"/>
    <w:rsid w:val="00706998"/>
    <w:rsid w:val="00707267"/>
    <w:rsid w:val="00707F8E"/>
    <w:rsid w:val="007138EC"/>
    <w:rsid w:val="00713D88"/>
    <w:rsid w:val="0071452E"/>
    <w:rsid w:val="00720CBD"/>
    <w:rsid w:val="00722093"/>
    <w:rsid w:val="00724248"/>
    <w:rsid w:val="00725D69"/>
    <w:rsid w:val="00725EA7"/>
    <w:rsid w:val="00726702"/>
    <w:rsid w:val="00730792"/>
    <w:rsid w:val="007317D8"/>
    <w:rsid w:val="00732B76"/>
    <w:rsid w:val="00733566"/>
    <w:rsid w:val="007338D1"/>
    <w:rsid w:val="00736FBF"/>
    <w:rsid w:val="00741DFA"/>
    <w:rsid w:val="00742E22"/>
    <w:rsid w:val="00742FD1"/>
    <w:rsid w:val="00743627"/>
    <w:rsid w:val="00744F06"/>
    <w:rsid w:val="007457E5"/>
    <w:rsid w:val="00745DD9"/>
    <w:rsid w:val="00746F88"/>
    <w:rsid w:val="00750F4A"/>
    <w:rsid w:val="00751D16"/>
    <w:rsid w:val="00754905"/>
    <w:rsid w:val="007569A8"/>
    <w:rsid w:val="00756BD7"/>
    <w:rsid w:val="00761E83"/>
    <w:rsid w:val="007624A3"/>
    <w:rsid w:val="00763C64"/>
    <w:rsid w:val="00764046"/>
    <w:rsid w:val="007646C0"/>
    <w:rsid w:val="00764EED"/>
    <w:rsid w:val="00766832"/>
    <w:rsid w:val="00767428"/>
    <w:rsid w:val="00770171"/>
    <w:rsid w:val="00771483"/>
    <w:rsid w:val="00771920"/>
    <w:rsid w:val="007730EE"/>
    <w:rsid w:val="00774162"/>
    <w:rsid w:val="00774976"/>
    <w:rsid w:val="00775B1B"/>
    <w:rsid w:val="00775C43"/>
    <w:rsid w:val="00777D9A"/>
    <w:rsid w:val="00780BCA"/>
    <w:rsid w:val="00781ABF"/>
    <w:rsid w:val="00782ECF"/>
    <w:rsid w:val="00783709"/>
    <w:rsid w:val="00784101"/>
    <w:rsid w:val="0078497C"/>
    <w:rsid w:val="0078749F"/>
    <w:rsid w:val="0078796C"/>
    <w:rsid w:val="00787D1A"/>
    <w:rsid w:val="0079010C"/>
    <w:rsid w:val="00790876"/>
    <w:rsid w:val="00791E13"/>
    <w:rsid w:val="00792369"/>
    <w:rsid w:val="007925FB"/>
    <w:rsid w:val="00796337"/>
    <w:rsid w:val="00796B67"/>
    <w:rsid w:val="007A08D5"/>
    <w:rsid w:val="007A178B"/>
    <w:rsid w:val="007A25A5"/>
    <w:rsid w:val="007A2B66"/>
    <w:rsid w:val="007A2E59"/>
    <w:rsid w:val="007A2F99"/>
    <w:rsid w:val="007A3FD7"/>
    <w:rsid w:val="007A4491"/>
    <w:rsid w:val="007A495A"/>
    <w:rsid w:val="007A4D44"/>
    <w:rsid w:val="007A5115"/>
    <w:rsid w:val="007A5DDC"/>
    <w:rsid w:val="007A6704"/>
    <w:rsid w:val="007A7E84"/>
    <w:rsid w:val="007B0A53"/>
    <w:rsid w:val="007B1694"/>
    <w:rsid w:val="007B1704"/>
    <w:rsid w:val="007B2142"/>
    <w:rsid w:val="007B30EB"/>
    <w:rsid w:val="007B466E"/>
    <w:rsid w:val="007B6ADB"/>
    <w:rsid w:val="007C0AB4"/>
    <w:rsid w:val="007C0FE4"/>
    <w:rsid w:val="007C1F04"/>
    <w:rsid w:val="007C3658"/>
    <w:rsid w:val="007C3925"/>
    <w:rsid w:val="007C71D5"/>
    <w:rsid w:val="007C799D"/>
    <w:rsid w:val="007C7E46"/>
    <w:rsid w:val="007D1E40"/>
    <w:rsid w:val="007D27CF"/>
    <w:rsid w:val="007D3E30"/>
    <w:rsid w:val="007D4E61"/>
    <w:rsid w:val="007D539C"/>
    <w:rsid w:val="007D6878"/>
    <w:rsid w:val="007E00BF"/>
    <w:rsid w:val="007E1083"/>
    <w:rsid w:val="007E1133"/>
    <w:rsid w:val="007E1AA5"/>
    <w:rsid w:val="007E2382"/>
    <w:rsid w:val="007E277E"/>
    <w:rsid w:val="007E31DD"/>
    <w:rsid w:val="007E3DA8"/>
    <w:rsid w:val="007E4B5D"/>
    <w:rsid w:val="007E4DC4"/>
    <w:rsid w:val="007E7659"/>
    <w:rsid w:val="007F0BCB"/>
    <w:rsid w:val="007F1C6D"/>
    <w:rsid w:val="007F2353"/>
    <w:rsid w:val="007F2AD4"/>
    <w:rsid w:val="007F34FB"/>
    <w:rsid w:val="007F3BEC"/>
    <w:rsid w:val="007F43C1"/>
    <w:rsid w:val="007F5262"/>
    <w:rsid w:val="007F66D0"/>
    <w:rsid w:val="007F79D2"/>
    <w:rsid w:val="00800C9F"/>
    <w:rsid w:val="0080109F"/>
    <w:rsid w:val="0080181E"/>
    <w:rsid w:val="00801DEC"/>
    <w:rsid w:val="008020F3"/>
    <w:rsid w:val="00802D6A"/>
    <w:rsid w:val="00803006"/>
    <w:rsid w:val="00805B39"/>
    <w:rsid w:val="00807EF6"/>
    <w:rsid w:val="008103D7"/>
    <w:rsid w:val="00810844"/>
    <w:rsid w:val="008110F9"/>
    <w:rsid w:val="0081225F"/>
    <w:rsid w:val="008135E5"/>
    <w:rsid w:val="008137B9"/>
    <w:rsid w:val="00814A26"/>
    <w:rsid w:val="008162EA"/>
    <w:rsid w:val="00817D13"/>
    <w:rsid w:val="00820508"/>
    <w:rsid w:val="00820EFF"/>
    <w:rsid w:val="008226FC"/>
    <w:rsid w:val="0082388F"/>
    <w:rsid w:val="00823CDE"/>
    <w:rsid w:val="00825960"/>
    <w:rsid w:val="008265BB"/>
    <w:rsid w:val="008268C6"/>
    <w:rsid w:val="00826D6E"/>
    <w:rsid w:val="00830484"/>
    <w:rsid w:val="00832D8B"/>
    <w:rsid w:val="00833C52"/>
    <w:rsid w:val="00836B0E"/>
    <w:rsid w:val="00837F3D"/>
    <w:rsid w:val="008406D7"/>
    <w:rsid w:val="0084226B"/>
    <w:rsid w:val="00843E3A"/>
    <w:rsid w:val="00844EDF"/>
    <w:rsid w:val="00845089"/>
    <w:rsid w:val="00845657"/>
    <w:rsid w:val="00845EC5"/>
    <w:rsid w:val="00847447"/>
    <w:rsid w:val="008477C7"/>
    <w:rsid w:val="008500FA"/>
    <w:rsid w:val="00850BE9"/>
    <w:rsid w:val="00850E0D"/>
    <w:rsid w:val="00851389"/>
    <w:rsid w:val="008517D1"/>
    <w:rsid w:val="00851938"/>
    <w:rsid w:val="008519FC"/>
    <w:rsid w:val="0085201A"/>
    <w:rsid w:val="00852E67"/>
    <w:rsid w:val="00853A96"/>
    <w:rsid w:val="008570E2"/>
    <w:rsid w:val="00857FA9"/>
    <w:rsid w:val="0086125A"/>
    <w:rsid w:val="00861379"/>
    <w:rsid w:val="0086268C"/>
    <w:rsid w:val="00863771"/>
    <w:rsid w:val="00863783"/>
    <w:rsid w:val="00863A01"/>
    <w:rsid w:val="008641C9"/>
    <w:rsid w:val="00864309"/>
    <w:rsid w:val="0086514D"/>
    <w:rsid w:val="008674EF"/>
    <w:rsid w:val="00870A02"/>
    <w:rsid w:val="0087348C"/>
    <w:rsid w:val="00873A8E"/>
    <w:rsid w:val="00873CA2"/>
    <w:rsid w:val="008741FF"/>
    <w:rsid w:val="008749FF"/>
    <w:rsid w:val="00874AB6"/>
    <w:rsid w:val="0087746E"/>
    <w:rsid w:val="008775BF"/>
    <w:rsid w:val="00880594"/>
    <w:rsid w:val="008808A8"/>
    <w:rsid w:val="008817CD"/>
    <w:rsid w:val="00884E50"/>
    <w:rsid w:val="008868AC"/>
    <w:rsid w:val="00886973"/>
    <w:rsid w:val="008877AA"/>
    <w:rsid w:val="00887EC1"/>
    <w:rsid w:val="0089019F"/>
    <w:rsid w:val="00890A66"/>
    <w:rsid w:val="00890D04"/>
    <w:rsid w:val="00891610"/>
    <w:rsid w:val="00892948"/>
    <w:rsid w:val="00893D5C"/>
    <w:rsid w:val="00894F68"/>
    <w:rsid w:val="00897C57"/>
    <w:rsid w:val="008A011F"/>
    <w:rsid w:val="008A0843"/>
    <w:rsid w:val="008A0A95"/>
    <w:rsid w:val="008A198F"/>
    <w:rsid w:val="008A1BD3"/>
    <w:rsid w:val="008A1E61"/>
    <w:rsid w:val="008A2BC2"/>
    <w:rsid w:val="008A6A39"/>
    <w:rsid w:val="008A6DEB"/>
    <w:rsid w:val="008A73FC"/>
    <w:rsid w:val="008A7D46"/>
    <w:rsid w:val="008B0043"/>
    <w:rsid w:val="008B046C"/>
    <w:rsid w:val="008B0AD9"/>
    <w:rsid w:val="008B0F2A"/>
    <w:rsid w:val="008B294C"/>
    <w:rsid w:val="008B2E1C"/>
    <w:rsid w:val="008B3EAA"/>
    <w:rsid w:val="008B5C29"/>
    <w:rsid w:val="008B5FD3"/>
    <w:rsid w:val="008B6D34"/>
    <w:rsid w:val="008B7A74"/>
    <w:rsid w:val="008C0DA2"/>
    <w:rsid w:val="008C2840"/>
    <w:rsid w:val="008C2E80"/>
    <w:rsid w:val="008C396D"/>
    <w:rsid w:val="008C3CA4"/>
    <w:rsid w:val="008C3D25"/>
    <w:rsid w:val="008C5258"/>
    <w:rsid w:val="008C7512"/>
    <w:rsid w:val="008C7E30"/>
    <w:rsid w:val="008D045D"/>
    <w:rsid w:val="008D1972"/>
    <w:rsid w:val="008D3257"/>
    <w:rsid w:val="008D3BE9"/>
    <w:rsid w:val="008D5839"/>
    <w:rsid w:val="008D6A0D"/>
    <w:rsid w:val="008D6E46"/>
    <w:rsid w:val="008E054F"/>
    <w:rsid w:val="008E06D7"/>
    <w:rsid w:val="008E0828"/>
    <w:rsid w:val="008E22D7"/>
    <w:rsid w:val="008E2957"/>
    <w:rsid w:val="008E2C81"/>
    <w:rsid w:val="008E3737"/>
    <w:rsid w:val="008E409D"/>
    <w:rsid w:val="008E519F"/>
    <w:rsid w:val="008E610F"/>
    <w:rsid w:val="008E68E7"/>
    <w:rsid w:val="008E70F7"/>
    <w:rsid w:val="008E769F"/>
    <w:rsid w:val="008E76F9"/>
    <w:rsid w:val="008E7800"/>
    <w:rsid w:val="008F05F2"/>
    <w:rsid w:val="008F0626"/>
    <w:rsid w:val="008F1138"/>
    <w:rsid w:val="008F1430"/>
    <w:rsid w:val="008F2F01"/>
    <w:rsid w:val="008F3480"/>
    <w:rsid w:val="008F51F5"/>
    <w:rsid w:val="008F7162"/>
    <w:rsid w:val="008F7661"/>
    <w:rsid w:val="00900A2B"/>
    <w:rsid w:val="00901863"/>
    <w:rsid w:val="00903066"/>
    <w:rsid w:val="009033F5"/>
    <w:rsid w:val="00903BB2"/>
    <w:rsid w:val="00904A5C"/>
    <w:rsid w:val="00904BB8"/>
    <w:rsid w:val="00904FFD"/>
    <w:rsid w:val="009054AC"/>
    <w:rsid w:val="00906842"/>
    <w:rsid w:val="00906E1B"/>
    <w:rsid w:val="009070A7"/>
    <w:rsid w:val="00911550"/>
    <w:rsid w:val="00912061"/>
    <w:rsid w:val="0091258C"/>
    <w:rsid w:val="00912703"/>
    <w:rsid w:val="0091366F"/>
    <w:rsid w:val="00915E60"/>
    <w:rsid w:val="00917055"/>
    <w:rsid w:val="00917672"/>
    <w:rsid w:val="00917F05"/>
    <w:rsid w:val="009201F9"/>
    <w:rsid w:val="00920D10"/>
    <w:rsid w:val="009210CE"/>
    <w:rsid w:val="009215CE"/>
    <w:rsid w:val="009217C4"/>
    <w:rsid w:val="009218F5"/>
    <w:rsid w:val="00921D96"/>
    <w:rsid w:val="009226E3"/>
    <w:rsid w:val="00922820"/>
    <w:rsid w:val="00923321"/>
    <w:rsid w:val="009235B4"/>
    <w:rsid w:val="009244AE"/>
    <w:rsid w:val="00926CB9"/>
    <w:rsid w:val="0092792D"/>
    <w:rsid w:val="00930BBD"/>
    <w:rsid w:val="009317D6"/>
    <w:rsid w:val="00931B68"/>
    <w:rsid w:val="00932237"/>
    <w:rsid w:val="00932504"/>
    <w:rsid w:val="00932D2B"/>
    <w:rsid w:val="009352F7"/>
    <w:rsid w:val="00935B07"/>
    <w:rsid w:val="00936CEA"/>
    <w:rsid w:val="00937048"/>
    <w:rsid w:val="00940A74"/>
    <w:rsid w:val="00941520"/>
    <w:rsid w:val="00941A56"/>
    <w:rsid w:val="00942CB8"/>
    <w:rsid w:val="009434F1"/>
    <w:rsid w:val="00947B54"/>
    <w:rsid w:val="009501FC"/>
    <w:rsid w:val="0095059D"/>
    <w:rsid w:val="00951E69"/>
    <w:rsid w:val="00954CA5"/>
    <w:rsid w:val="009550E2"/>
    <w:rsid w:val="00955B96"/>
    <w:rsid w:val="0095608C"/>
    <w:rsid w:val="009579E3"/>
    <w:rsid w:val="0096093D"/>
    <w:rsid w:val="00961D1E"/>
    <w:rsid w:val="00961E73"/>
    <w:rsid w:val="00962011"/>
    <w:rsid w:val="0096263D"/>
    <w:rsid w:val="00962BA5"/>
    <w:rsid w:val="00963687"/>
    <w:rsid w:val="00965457"/>
    <w:rsid w:val="009657DF"/>
    <w:rsid w:val="009672E2"/>
    <w:rsid w:val="0096772C"/>
    <w:rsid w:val="00967D00"/>
    <w:rsid w:val="00970397"/>
    <w:rsid w:val="00971DA3"/>
    <w:rsid w:val="00972F84"/>
    <w:rsid w:val="0097449C"/>
    <w:rsid w:val="00975F35"/>
    <w:rsid w:val="00976049"/>
    <w:rsid w:val="00976235"/>
    <w:rsid w:val="00976F65"/>
    <w:rsid w:val="00977322"/>
    <w:rsid w:val="00977A50"/>
    <w:rsid w:val="00977AFF"/>
    <w:rsid w:val="00982444"/>
    <w:rsid w:val="00985FAA"/>
    <w:rsid w:val="00986CED"/>
    <w:rsid w:val="009906F2"/>
    <w:rsid w:val="00990A23"/>
    <w:rsid w:val="00992B7C"/>
    <w:rsid w:val="00993914"/>
    <w:rsid w:val="00993CBE"/>
    <w:rsid w:val="00995517"/>
    <w:rsid w:val="00995606"/>
    <w:rsid w:val="009A1C40"/>
    <w:rsid w:val="009A2BCB"/>
    <w:rsid w:val="009A31A6"/>
    <w:rsid w:val="009A470C"/>
    <w:rsid w:val="009A4882"/>
    <w:rsid w:val="009A7130"/>
    <w:rsid w:val="009B1ED6"/>
    <w:rsid w:val="009B200E"/>
    <w:rsid w:val="009B4629"/>
    <w:rsid w:val="009B48A5"/>
    <w:rsid w:val="009B77A4"/>
    <w:rsid w:val="009B7EB0"/>
    <w:rsid w:val="009C0F1C"/>
    <w:rsid w:val="009C316C"/>
    <w:rsid w:val="009C3EAE"/>
    <w:rsid w:val="009C4412"/>
    <w:rsid w:val="009C4A4A"/>
    <w:rsid w:val="009C527E"/>
    <w:rsid w:val="009C5AA3"/>
    <w:rsid w:val="009C75F3"/>
    <w:rsid w:val="009C7BE3"/>
    <w:rsid w:val="009D1CF2"/>
    <w:rsid w:val="009D2383"/>
    <w:rsid w:val="009D272A"/>
    <w:rsid w:val="009D4FC1"/>
    <w:rsid w:val="009D51D1"/>
    <w:rsid w:val="009D6638"/>
    <w:rsid w:val="009D7A06"/>
    <w:rsid w:val="009E1171"/>
    <w:rsid w:val="009E15F0"/>
    <w:rsid w:val="009E16A1"/>
    <w:rsid w:val="009E1772"/>
    <w:rsid w:val="009E201B"/>
    <w:rsid w:val="009E2985"/>
    <w:rsid w:val="009E387B"/>
    <w:rsid w:val="009E3B33"/>
    <w:rsid w:val="009E45B2"/>
    <w:rsid w:val="009E4932"/>
    <w:rsid w:val="009E5D81"/>
    <w:rsid w:val="009E625A"/>
    <w:rsid w:val="009E6CDF"/>
    <w:rsid w:val="009F0035"/>
    <w:rsid w:val="009F173C"/>
    <w:rsid w:val="009F2285"/>
    <w:rsid w:val="009F4793"/>
    <w:rsid w:val="009F516C"/>
    <w:rsid w:val="009F5B38"/>
    <w:rsid w:val="009F67BE"/>
    <w:rsid w:val="009F6A7D"/>
    <w:rsid w:val="00A001B5"/>
    <w:rsid w:val="00A012E8"/>
    <w:rsid w:val="00A035C4"/>
    <w:rsid w:val="00A03F41"/>
    <w:rsid w:val="00A040A0"/>
    <w:rsid w:val="00A04217"/>
    <w:rsid w:val="00A046D6"/>
    <w:rsid w:val="00A04A14"/>
    <w:rsid w:val="00A0601F"/>
    <w:rsid w:val="00A078FF"/>
    <w:rsid w:val="00A111D5"/>
    <w:rsid w:val="00A11E30"/>
    <w:rsid w:val="00A1225A"/>
    <w:rsid w:val="00A13B1D"/>
    <w:rsid w:val="00A1435A"/>
    <w:rsid w:val="00A14F23"/>
    <w:rsid w:val="00A15C18"/>
    <w:rsid w:val="00A16E90"/>
    <w:rsid w:val="00A1711B"/>
    <w:rsid w:val="00A17412"/>
    <w:rsid w:val="00A206BD"/>
    <w:rsid w:val="00A21EF8"/>
    <w:rsid w:val="00A2230D"/>
    <w:rsid w:val="00A22C04"/>
    <w:rsid w:val="00A24B3B"/>
    <w:rsid w:val="00A24E96"/>
    <w:rsid w:val="00A2544E"/>
    <w:rsid w:val="00A25646"/>
    <w:rsid w:val="00A2625B"/>
    <w:rsid w:val="00A26ADA"/>
    <w:rsid w:val="00A26C0D"/>
    <w:rsid w:val="00A27BC3"/>
    <w:rsid w:val="00A31F24"/>
    <w:rsid w:val="00A3200B"/>
    <w:rsid w:val="00A320AE"/>
    <w:rsid w:val="00A3253B"/>
    <w:rsid w:val="00A33E22"/>
    <w:rsid w:val="00A3605F"/>
    <w:rsid w:val="00A3686E"/>
    <w:rsid w:val="00A371DA"/>
    <w:rsid w:val="00A4196F"/>
    <w:rsid w:val="00A4277C"/>
    <w:rsid w:val="00A42C2E"/>
    <w:rsid w:val="00A4311E"/>
    <w:rsid w:val="00A4425C"/>
    <w:rsid w:val="00A448AE"/>
    <w:rsid w:val="00A456E1"/>
    <w:rsid w:val="00A476BD"/>
    <w:rsid w:val="00A516D5"/>
    <w:rsid w:val="00A52880"/>
    <w:rsid w:val="00A52A59"/>
    <w:rsid w:val="00A53FB4"/>
    <w:rsid w:val="00A54213"/>
    <w:rsid w:val="00A55587"/>
    <w:rsid w:val="00A55B1F"/>
    <w:rsid w:val="00A561E6"/>
    <w:rsid w:val="00A62C03"/>
    <w:rsid w:val="00A62CB9"/>
    <w:rsid w:val="00A62D7E"/>
    <w:rsid w:val="00A63BE7"/>
    <w:rsid w:val="00A64D9A"/>
    <w:rsid w:val="00A65176"/>
    <w:rsid w:val="00A6759C"/>
    <w:rsid w:val="00A67B51"/>
    <w:rsid w:val="00A701DE"/>
    <w:rsid w:val="00A71FD6"/>
    <w:rsid w:val="00A725D3"/>
    <w:rsid w:val="00A72937"/>
    <w:rsid w:val="00A72AC2"/>
    <w:rsid w:val="00A72C2F"/>
    <w:rsid w:val="00A73333"/>
    <w:rsid w:val="00A73FC3"/>
    <w:rsid w:val="00A763BF"/>
    <w:rsid w:val="00A76F34"/>
    <w:rsid w:val="00A772FE"/>
    <w:rsid w:val="00A828E7"/>
    <w:rsid w:val="00A82BFF"/>
    <w:rsid w:val="00A832E7"/>
    <w:rsid w:val="00A834E5"/>
    <w:rsid w:val="00A84ECA"/>
    <w:rsid w:val="00A855B5"/>
    <w:rsid w:val="00A86620"/>
    <w:rsid w:val="00A8666E"/>
    <w:rsid w:val="00A8702D"/>
    <w:rsid w:val="00A90AD5"/>
    <w:rsid w:val="00A918BF"/>
    <w:rsid w:val="00A918E3"/>
    <w:rsid w:val="00A91AFF"/>
    <w:rsid w:val="00A92481"/>
    <w:rsid w:val="00A9281F"/>
    <w:rsid w:val="00A92A34"/>
    <w:rsid w:val="00A94333"/>
    <w:rsid w:val="00A94692"/>
    <w:rsid w:val="00A948A5"/>
    <w:rsid w:val="00A95350"/>
    <w:rsid w:val="00A95778"/>
    <w:rsid w:val="00A95824"/>
    <w:rsid w:val="00AA0A12"/>
    <w:rsid w:val="00AA0E28"/>
    <w:rsid w:val="00AA1DE6"/>
    <w:rsid w:val="00AA289D"/>
    <w:rsid w:val="00AA503E"/>
    <w:rsid w:val="00AA5E45"/>
    <w:rsid w:val="00AA67E2"/>
    <w:rsid w:val="00AA7EFF"/>
    <w:rsid w:val="00AB0477"/>
    <w:rsid w:val="00AB0E74"/>
    <w:rsid w:val="00AB18B0"/>
    <w:rsid w:val="00AB26A7"/>
    <w:rsid w:val="00AB2AB5"/>
    <w:rsid w:val="00AB4D21"/>
    <w:rsid w:val="00AB4EDD"/>
    <w:rsid w:val="00AB6FF5"/>
    <w:rsid w:val="00AB72B2"/>
    <w:rsid w:val="00AB72DB"/>
    <w:rsid w:val="00AC065F"/>
    <w:rsid w:val="00AC07DC"/>
    <w:rsid w:val="00AC229C"/>
    <w:rsid w:val="00AC37DC"/>
    <w:rsid w:val="00AC3CBB"/>
    <w:rsid w:val="00AC786E"/>
    <w:rsid w:val="00AD00F4"/>
    <w:rsid w:val="00AD099F"/>
    <w:rsid w:val="00AD1A40"/>
    <w:rsid w:val="00AD1BC4"/>
    <w:rsid w:val="00AD1E0B"/>
    <w:rsid w:val="00AD1FDE"/>
    <w:rsid w:val="00AD2581"/>
    <w:rsid w:val="00AD29CC"/>
    <w:rsid w:val="00AD32A0"/>
    <w:rsid w:val="00AD343F"/>
    <w:rsid w:val="00AD3F98"/>
    <w:rsid w:val="00AD4722"/>
    <w:rsid w:val="00AD604F"/>
    <w:rsid w:val="00AD665D"/>
    <w:rsid w:val="00AD7177"/>
    <w:rsid w:val="00AD7A80"/>
    <w:rsid w:val="00AD7E93"/>
    <w:rsid w:val="00AE0161"/>
    <w:rsid w:val="00AE078A"/>
    <w:rsid w:val="00AE08F1"/>
    <w:rsid w:val="00AE12CD"/>
    <w:rsid w:val="00AE3299"/>
    <w:rsid w:val="00AE3770"/>
    <w:rsid w:val="00AE3B25"/>
    <w:rsid w:val="00AE4AE4"/>
    <w:rsid w:val="00AE4C60"/>
    <w:rsid w:val="00AE5237"/>
    <w:rsid w:val="00AE5A75"/>
    <w:rsid w:val="00AE6B50"/>
    <w:rsid w:val="00AE7935"/>
    <w:rsid w:val="00AF099A"/>
    <w:rsid w:val="00AF17D9"/>
    <w:rsid w:val="00AF32FD"/>
    <w:rsid w:val="00AF3E70"/>
    <w:rsid w:val="00AF43B2"/>
    <w:rsid w:val="00AF44D4"/>
    <w:rsid w:val="00AF4688"/>
    <w:rsid w:val="00AF5258"/>
    <w:rsid w:val="00AF53A6"/>
    <w:rsid w:val="00AF57EF"/>
    <w:rsid w:val="00AF5871"/>
    <w:rsid w:val="00AF7395"/>
    <w:rsid w:val="00AF7C12"/>
    <w:rsid w:val="00B00330"/>
    <w:rsid w:val="00B00664"/>
    <w:rsid w:val="00B007AB"/>
    <w:rsid w:val="00B00C5B"/>
    <w:rsid w:val="00B00F1D"/>
    <w:rsid w:val="00B014B3"/>
    <w:rsid w:val="00B02A8F"/>
    <w:rsid w:val="00B03FF1"/>
    <w:rsid w:val="00B0405B"/>
    <w:rsid w:val="00B045A4"/>
    <w:rsid w:val="00B046FF"/>
    <w:rsid w:val="00B070F6"/>
    <w:rsid w:val="00B11273"/>
    <w:rsid w:val="00B12602"/>
    <w:rsid w:val="00B13BAC"/>
    <w:rsid w:val="00B14AFA"/>
    <w:rsid w:val="00B1671D"/>
    <w:rsid w:val="00B17083"/>
    <w:rsid w:val="00B22C21"/>
    <w:rsid w:val="00B242EF"/>
    <w:rsid w:val="00B25B83"/>
    <w:rsid w:val="00B26074"/>
    <w:rsid w:val="00B26A47"/>
    <w:rsid w:val="00B26AAE"/>
    <w:rsid w:val="00B26C43"/>
    <w:rsid w:val="00B2778C"/>
    <w:rsid w:val="00B30070"/>
    <w:rsid w:val="00B30611"/>
    <w:rsid w:val="00B30ABB"/>
    <w:rsid w:val="00B31DB7"/>
    <w:rsid w:val="00B34847"/>
    <w:rsid w:val="00B35E76"/>
    <w:rsid w:val="00B364DC"/>
    <w:rsid w:val="00B36B64"/>
    <w:rsid w:val="00B37B4B"/>
    <w:rsid w:val="00B37E4D"/>
    <w:rsid w:val="00B410F7"/>
    <w:rsid w:val="00B42C38"/>
    <w:rsid w:val="00B43122"/>
    <w:rsid w:val="00B43335"/>
    <w:rsid w:val="00B44B2C"/>
    <w:rsid w:val="00B46AC4"/>
    <w:rsid w:val="00B47D83"/>
    <w:rsid w:val="00B51220"/>
    <w:rsid w:val="00B518C7"/>
    <w:rsid w:val="00B539E7"/>
    <w:rsid w:val="00B54CE7"/>
    <w:rsid w:val="00B55FE6"/>
    <w:rsid w:val="00B579B0"/>
    <w:rsid w:val="00B6129D"/>
    <w:rsid w:val="00B62825"/>
    <w:rsid w:val="00B636AA"/>
    <w:rsid w:val="00B643B3"/>
    <w:rsid w:val="00B65EBF"/>
    <w:rsid w:val="00B67A26"/>
    <w:rsid w:val="00B70389"/>
    <w:rsid w:val="00B70CBD"/>
    <w:rsid w:val="00B7117A"/>
    <w:rsid w:val="00B7142E"/>
    <w:rsid w:val="00B71998"/>
    <w:rsid w:val="00B71D2A"/>
    <w:rsid w:val="00B7340E"/>
    <w:rsid w:val="00B73B11"/>
    <w:rsid w:val="00B73DD3"/>
    <w:rsid w:val="00B73FE8"/>
    <w:rsid w:val="00B74361"/>
    <w:rsid w:val="00B745CA"/>
    <w:rsid w:val="00B74813"/>
    <w:rsid w:val="00B75069"/>
    <w:rsid w:val="00B76B2C"/>
    <w:rsid w:val="00B7707A"/>
    <w:rsid w:val="00B779FC"/>
    <w:rsid w:val="00B77EA8"/>
    <w:rsid w:val="00B80134"/>
    <w:rsid w:val="00B80FD4"/>
    <w:rsid w:val="00B81B39"/>
    <w:rsid w:val="00B81D04"/>
    <w:rsid w:val="00B833F4"/>
    <w:rsid w:val="00B834FB"/>
    <w:rsid w:val="00B83D07"/>
    <w:rsid w:val="00B8493E"/>
    <w:rsid w:val="00B86256"/>
    <w:rsid w:val="00B86535"/>
    <w:rsid w:val="00B869E8"/>
    <w:rsid w:val="00B875A4"/>
    <w:rsid w:val="00B9049A"/>
    <w:rsid w:val="00B91B13"/>
    <w:rsid w:val="00B91CD6"/>
    <w:rsid w:val="00B948B1"/>
    <w:rsid w:val="00B96684"/>
    <w:rsid w:val="00B96AC7"/>
    <w:rsid w:val="00B97F47"/>
    <w:rsid w:val="00BA088D"/>
    <w:rsid w:val="00BA12BC"/>
    <w:rsid w:val="00BA33A8"/>
    <w:rsid w:val="00BA4A03"/>
    <w:rsid w:val="00BA544F"/>
    <w:rsid w:val="00BA5628"/>
    <w:rsid w:val="00BA605A"/>
    <w:rsid w:val="00BA6EBE"/>
    <w:rsid w:val="00BA710A"/>
    <w:rsid w:val="00BA74E4"/>
    <w:rsid w:val="00BA7E16"/>
    <w:rsid w:val="00BB05D1"/>
    <w:rsid w:val="00BB0BF7"/>
    <w:rsid w:val="00BB2A6C"/>
    <w:rsid w:val="00BB3F26"/>
    <w:rsid w:val="00BB3F97"/>
    <w:rsid w:val="00BB45A0"/>
    <w:rsid w:val="00BB5C7E"/>
    <w:rsid w:val="00BB6063"/>
    <w:rsid w:val="00BB664B"/>
    <w:rsid w:val="00BB6923"/>
    <w:rsid w:val="00BB72D9"/>
    <w:rsid w:val="00BC0FF8"/>
    <w:rsid w:val="00BC1A55"/>
    <w:rsid w:val="00BC1B35"/>
    <w:rsid w:val="00BC2792"/>
    <w:rsid w:val="00BC379B"/>
    <w:rsid w:val="00BC6612"/>
    <w:rsid w:val="00BC70C6"/>
    <w:rsid w:val="00BD0DCA"/>
    <w:rsid w:val="00BD1337"/>
    <w:rsid w:val="00BD151D"/>
    <w:rsid w:val="00BD1AA4"/>
    <w:rsid w:val="00BD22AC"/>
    <w:rsid w:val="00BD286E"/>
    <w:rsid w:val="00BD3061"/>
    <w:rsid w:val="00BD3FDC"/>
    <w:rsid w:val="00BD4252"/>
    <w:rsid w:val="00BD46D9"/>
    <w:rsid w:val="00BD5071"/>
    <w:rsid w:val="00BD58A4"/>
    <w:rsid w:val="00BD6440"/>
    <w:rsid w:val="00BD65A7"/>
    <w:rsid w:val="00BD6987"/>
    <w:rsid w:val="00BD6E4B"/>
    <w:rsid w:val="00BD7ECA"/>
    <w:rsid w:val="00BE013C"/>
    <w:rsid w:val="00BE0500"/>
    <w:rsid w:val="00BE21C0"/>
    <w:rsid w:val="00BE4EC3"/>
    <w:rsid w:val="00BE64B1"/>
    <w:rsid w:val="00BE7C5A"/>
    <w:rsid w:val="00BF0F6B"/>
    <w:rsid w:val="00BF1A9B"/>
    <w:rsid w:val="00BF1D85"/>
    <w:rsid w:val="00BF2F25"/>
    <w:rsid w:val="00BF337C"/>
    <w:rsid w:val="00BF43C7"/>
    <w:rsid w:val="00BF4E5D"/>
    <w:rsid w:val="00BF5754"/>
    <w:rsid w:val="00BF6FFB"/>
    <w:rsid w:val="00BF7122"/>
    <w:rsid w:val="00BF712A"/>
    <w:rsid w:val="00BF718C"/>
    <w:rsid w:val="00BF76D4"/>
    <w:rsid w:val="00BF786D"/>
    <w:rsid w:val="00C000F1"/>
    <w:rsid w:val="00C00914"/>
    <w:rsid w:val="00C0118A"/>
    <w:rsid w:val="00C01F05"/>
    <w:rsid w:val="00C027F6"/>
    <w:rsid w:val="00C03FDA"/>
    <w:rsid w:val="00C05696"/>
    <w:rsid w:val="00C061D0"/>
    <w:rsid w:val="00C10422"/>
    <w:rsid w:val="00C128D4"/>
    <w:rsid w:val="00C12D92"/>
    <w:rsid w:val="00C130C3"/>
    <w:rsid w:val="00C15ECC"/>
    <w:rsid w:val="00C211C6"/>
    <w:rsid w:val="00C224CF"/>
    <w:rsid w:val="00C23507"/>
    <w:rsid w:val="00C24668"/>
    <w:rsid w:val="00C253B4"/>
    <w:rsid w:val="00C27971"/>
    <w:rsid w:val="00C311E7"/>
    <w:rsid w:val="00C323F1"/>
    <w:rsid w:val="00C325AA"/>
    <w:rsid w:val="00C33558"/>
    <w:rsid w:val="00C33913"/>
    <w:rsid w:val="00C34214"/>
    <w:rsid w:val="00C34D32"/>
    <w:rsid w:val="00C34FFF"/>
    <w:rsid w:val="00C3584D"/>
    <w:rsid w:val="00C40D73"/>
    <w:rsid w:val="00C411B7"/>
    <w:rsid w:val="00C427D5"/>
    <w:rsid w:val="00C43787"/>
    <w:rsid w:val="00C447C4"/>
    <w:rsid w:val="00C50AD7"/>
    <w:rsid w:val="00C5139E"/>
    <w:rsid w:val="00C55156"/>
    <w:rsid w:val="00C55D7C"/>
    <w:rsid w:val="00C56B20"/>
    <w:rsid w:val="00C56BCA"/>
    <w:rsid w:val="00C63B3A"/>
    <w:rsid w:val="00C63B75"/>
    <w:rsid w:val="00C6409B"/>
    <w:rsid w:val="00C65067"/>
    <w:rsid w:val="00C6517D"/>
    <w:rsid w:val="00C65946"/>
    <w:rsid w:val="00C65BE9"/>
    <w:rsid w:val="00C6633D"/>
    <w:rsid w:val="00C66FA1"/>
    <w:rsid w:val="00C706B3"/>
    <w:rsid w:val="00C7101D"/>
    <w:rsid w:val="00C717D6"/>
    <w:rsid w:val="00C71CDB"/>
    <w:rsid w:val="00C72087"/>
    <w:rsid w:val="00C727FC"/>
    <w:rsid w:val="00C7317B"/>
    <w:rsid w:val="00C73DDC"/>
    <w:rsid w:val="00C74CF8"/>
    <w:rsid w:val="00C74EF6"/>
    <w:rsid w:val="00C75918"/>
    <w:rsid w:val="00C77CD1"/>
    <w:rsid w:val="00C77F01"/>
    <w:rsid w:val="00C816A3"/>
    <w:rsid w:val="00C81B17"/>
    <w:rsid w:val="00C81DE4"/>
    <w:rsid w:val="00C823A2"/>
    <w:rsid w:val="00C82C09"/>
    <w:rsid w:val="00C82D21"/>
    <w:rsid w:val="00C83B41"/>
    <w:rsid w:val="00C84345"/>
    <w:rsid w:val="00C87431"/>
    <w:rsid w:val="00C87684"/>
    <w:rsid w:val="00C9067A"/>
    <w:rsid w:val="00C90C62"/>
    <w:rsid w:val="00C9272A"/>
    <w:rsid w:val="00C9281B"/>
    <w:rsid w:val="00C93EB9"/>
    <w:rsid w:val="00C93F4C"/>
    <w:rsid w:val="00C95A27"/>
    <w:rsid w:val="00C9740E"/>
    <w:rsid w:val="00C977FC"/>
    <w:rsid w:val="00CA0756"/>
    <w:rsid w:val="00CA20B2"/>
    <w:rsid w:val="00CA2AF1"/>
    <w:rsid w:val="00CA53C3"/>
    <w:rsid w:val="00CA5740"/>
    <w:rsid w:val="00CA6EAB"/>
    <w:rsid w:val="00CA6F2D"/>
    <w:rsid w:val="00CA75A2"/>
    <w:rsid w:val="00CA7628"/>
    <w:rsid w:val="00CA79BE"/>
    <w:rsid w:val="00CA7D7D"/>
    <w:rsid w:val="00CA7EBF"/>
    <w:rsid w:val="00CB0F56"/>
    <w:rsid w:val="00CB18CB"/>
    <w:rsid w:val="00CB1C6C"/>
    <w:rsid w:val="00CB3C3A"/>
    <w:rsid w:val="00CB3CAE"/>
    <w:rsid w:val="00CB41E3"/>
    <w:rsid w:val="00CB44A3"/>
    <w:rsid w:val="00CB4FB2"/>
    <w:rsid w:val="00CB6F2E"/>
    <w:rsid w:val="00CB7492"/>
    <w:rsid w:val="00CC05B5"/>
    <w:rsid w:val="00CC05F0"/>
    <w:rsid w:val="00CC0CAC"/>
    <w:rsid w:val="00CC136D"/>
    <w:rsid w:val="00CC1512"/>
    <w:rsid w:val="00CC256B"/>
    <w:rsid w:val="00CC2711"/>
    <w:rsid w:val="00CC2B64"/>
    <w:rsid w:val="00CC3202"/>
    <w:rsid w:val="00CC3A63"/>
    <w:rsid w:val="00CC4A5C"/>
    <w:rsid w:val="00CC4D63"/>
    <w:rsid w:val="00CC5C6A"/>
    <w:rsid w:val="00CC5D8D"/>
    <w:rsid w:val="00CC62F1"/>
    <w:rsid w:val="00CC6AD4"/>
    <w:rsid w:val="00CC7305"/>
    <w:rsid w:val="00CC7463"/>
    <w:rsid w:val="00CD06DD"/>
    <w:rsid w:val="00CD09DE"/>
    <w:rsid w:val="00CD1E9F"/>
    <w:rsid w:val="00CD23AB"/>
    <w:rsid w:val="00CD29C1"/>
    <w:rsid w:val="00CD3118"/>
    <w:rsid w:val="00CD4AD8"/>
    <w:rsid w:val="00CD5222"/>
    <w:rsid w:val="00CD63F2"/>
    <w:rsid w:val="00CD6E12"/>
    <w:rsid w:val="00CE00C7"/>
    <w:rsid w:val="00CE01F1"/>
    <w:rsid w:val="00CE0567"/>
    <w:rsid w:val="00CE0BB2"/>
    <w:rsid w:val="00CE390E"/>
    <w:rsid w:val="00CE4FAA"/>
    <w:rsid w:val="00CE61BC"/>
    <w:rsid w:val="00CE6390"/>
    <w:rsid w:val="00CE67E4"/>
    <w:rsid w:val="00CE6DC4"/>
    <w:rsid w:val="00CE7A45"/>
    <w:rsid w:val="00CF14E6"/>
    <w:rsid w:val="00CF19A8"/>
    <w:rsid w:val="00CF1E7F"/>
    <w:rsid w:val="00CF264B"/>
    <w:rsid w:val="00CF27DD"/>
    <w:rsid w:val="00CF2E68"/>
    <w:rsid w:val="00CF33CE"/>
    <w:rsid w:val="00CF3EA5"/>
    <w:rsid w:val="00CF4EC4"/>
    <w:rsid w:val="00CF5962"/>
    <w:rsid w:val="00CF7085"/>
    <w:rsid w:val="00D00C46"/>
    <w:rsid w:val="00D00ED6"/>
    <w:rsid w:val="00D01747"/>
    <w:rsid w:val="00D01AD2"/>
    <w:rsid w:val="00D02152"/>
    <w:rsid w:val="00D1079E"/>
    <w:rsid w:val="00D10814"/>
    <w:rsid w:val="00D109A6"/>
    <w:rsid w:val="00D11A9C"/>
    <w:rsid w:val="00D12468"/>
    <w:rsid w:val="00D13BA6"/>
    <w:rsid w:val="00D1429B"/>
    <w:rsid w:val="00D147B2"/>
    <w:rsid w:val="00D1554F"/>
    <w:rsid w:val="00D15EB3"/>
    <w:rsid w:val="00D16024"/>
    <w:rsid w:val="00D16F22"/>
    <w:rsid w:val="00D2005F"/>
    <w:rsid w:val="00D22646"/>
    <w:rsid w:val="00D23412"/>
    <w:rsid w:val="00D23634"/>
    <w:rsid w:val="00D23F20"/>
    <w:rsid w:val="00D24F95"/>
    <w:rsid w:val="00D2583B"/>
    <w:rsid w:val="00D25B32"/>
    <w:rsid w:val="00D25C48"/>
    <w:rsid w:val="00D25E3E"/>
    <w:rsid w:val="00D26318"/>
    <w:rsid w:val="00D323B7"/>
    <w:rsid w:val="00D32905"/>
    <w:rsid w:val="00D33130"/>
    <w:rsid w:val="00D36D15"/>
    <w:rsid w:val="00D36F69"/>
    <w:rsid w:val="00D37282"/>
    <w:rsid w:val="00D423A5"/>
    <w:rsid w:val="00D42E47"/>
    <w:rsid w:val="00D43145"/>
    <w:rsid w:val="00D43359"/>
    <w:rsid w:val="00D4427B"/>
    <w:rsid w:val="00D4493A"/>
    <w:rsid w:val="00D45DD2"/>
    <w:rsid w:val="00D46544"/>
    <w:rsid w:val="00D469BF"/>
    <w:rsid w:val="00D50408"/>
    <w:rsid w:val="00D50E2F"/>
    <w:rsid w:val="00D5144D"/>
    <w:rsid w:val="00D53C97"/>
    <w:rsid w:val="00D5430D"/>
    <w:rsid w:val="00D552DC"/>
    <w:rsid w:val="00D5558B"/>
    <w:rsid w:val="00D57092"/>
    <w:rsid w:val="00D60317"/>
    <w:rsid w:val="00D61FD2"/>
    <w:rsid w:val="00D6298B"/>
    <w:rsid w:val="00D62B69"/>
    <w:rsid w:val="00D65208"/>
    <w:rsid w:val="00D65DE5"/>
    <w:rsid w:val="00D66418"/>
    <w:rsid w:val="00D671B9"/>
    <w:rsid w:val="00D67215"/>
    <w:rsid w:val="00D67D62"/>
    <w:rsid w:val="00D67EEA"/>
    <w:rsid w:val="00D70FEA"/>
    <w:rsid w:val="00D71FC7"/>
    <w:rsid w:val="00D72A5D"/>
    <w:rsid w:val="00D73405"/>
    <w:rsid w:val="00D73A25"/>
    <w:rsid w:val="00D755A3"/>
    <w:rsid w:val="00D80570"/>
    <w:rsid w:val="00D809B2"/>
    <w:rsid w:val="00D80C02"/>
    <w:rsid w:val="00D8127E"/>
    <w:rsid w:val="00D829FC"/>
    <w:rsid w:val="00D82A72"/>
    <w:rsid w:val="00D83D70"/>
    <w:rsid w:val="00D84A27"/>
    <w:rsid w:val="00D84CEE"/>
    <w:rsid w:val="00D8505F"/>
    <w:rsid w:val="00D859DF"/>
    <w:rsid w:val="00D85C78"/>
    <w:rsid w:val="00D85F89"/>
    <w:rsid w:val="00D860E5"/>
    <w:rsid w:val="00D864ED"/>
    <w:rsid w:val="00D86ECC"/>
    <w:rsid w:val="00D8717C"/>
    <w:rsid w:val="00D90570"/>
    <w:rsid w:val="00D909DB"/>
    <w:rsid w:val="00D90DC3"/>
    <w:rsid w:val="00D91A25"/>
    <w:rsid w:val="00D9241E"/>
    <w:rsid w:val="00D92AE7"/>
    <w:rsid w:val="00D94078"/>
    <w:rsid w:val="00D94AC6"/>
    <w:rsid w:val="00D94B97"/>
    <w:rsid w:val="00D95DF0"/>
    <w:rsid w:val="00D96B74"/>
    <w:rsid w:val="00D9725D"/>
    <w:rsid w:val="00DA07F1"/>
    <w:rsid w:val="00DA0EB0"/>
    <w:rsid w:val="00DA1BA7"/>
    <w:rsid w:val="00DA1C91"/>
    <w:rsid w:val="00DA28B6"/>
    <w:rsid w:val="00DA38FF"/>
    <w:rsid w:val="00DA4BC5"/>
    <w:rsid w:val="00DA673F"/>
    <w:rsid w:val="00DB0344"/>
    <w:rsid w:val="00DB0C9E"/>
    <w:rsid w:val="00DB15E1"/>
    <w:rsid w:val="00DB2433"/>
    <w:rsid w:val="00DB4BEE"/>
    <w:rsid w:val="00DB56C6"/>
    <w:rsid w:val="00DB5793"/>
    <w:rsid w:val="00DB6EDD"/>
    <w:rsid w:val="00DC1129"/>
    <w:rsid w:val="00DC148C"/>
    <w:rsid w:val="00DC1DD0"/>
    <w:rsid w:val="00DC2F71"/>
    <w:rsid w:val="00DC3040"/>
    <w:rsid w:val="00DC35CE"/>
    <w:rsid w:val="00DC3ADF"/>
    <w:rsid w:val="00DC4034"/>
    <w:rsid w:val="00DC4152"/>
    <w:rsid w:val="00DC4EEB"/>
    <w:rsid w:val="00DC5DA9"/>
    <w:rsid w:val="00DC7F3A"/>
    <w:rsid w:val="00DD2601"/>
    <w:rsid w:val="00DD2A30"/>
    <w:rsid w:val="00DD3197"/>
    <w:rsid w:val="00DD41DE"/>
    <w:rsid w:val="00DE091D"/>
    <w:rsid w:val="00DE256C"/>
    <w:rsid w:val="00DE2AE5"/>
    <w:rsid w:val="00DE399B"/>
    <w:rsid w:val="00DE3BA9"/>
    <w:rsid w:val="00DE3C95"/>
    <w:rsid w:val="00DE59A4"/>
    <w:rsid w:val="00DE5FB5"/>
    <w:rsid w:val="00DF00C7"/>
    <w:rsid w:val="00DF1AC8"/>
    <w:rsid w:val="00DF1D41"/>
    <w:rsid w:val="00DF2C07"/>
    <w:rsid w:val="00DF658B"/>
    <w:rsid w:val="00DF6D9A"/>
    <w:rsid w:val="00DF7B63"/>
    <w:rsid w:val="00DF7F40"/>
    <w:rsid w:val="00E00208"/>
    <w:rsid w:val="00E02490"/>
    <w:rsid w:val="00E037D2"/>
    <w:rsid w:val="00E045B0"/>
    <w:rsid w:val="00E04F7F"/>
    <w:rsid w:val="00E05453"/>
    <w:rsid w:val="00E0595D"/>
    <w:rsid w:val="00E10388"/>
    <w:rsid w:val="00E103E6"/>
    <w:rsid w:val="00E115D1"/>
    <w:rsid w:val="00E115FE"/>
    <w:rsid w:val="00E119C3"/>
    <w:rsid w:val="00E12D5D"/>
    <w:rsid w:val="00E141DF"/>
    <w:rsid w:val="00E14958"/>
    <w:rsid w:val="00E14C81"/>
    <w:rsid w:val="00E14DC9"/>
    <w:rsid w:val="00E152B5"/>
    <w:rsid w:val="00E153C5"/>
    <w:rsid w:val="00E15474"/>
    <w:rsid w:val="00E16FA3"/>
    <w:rsid w:val="00E178A5"/>
    <w:rsid w:val="00E20967"/>
    <w:rsid w:val="00E21338"/>
    <w:rsid w:val="00E21F2A"/>
    <w:rsid w:val="00E236D6"/>
    <w:rsid w:val="00E237B1"/>
    <w:rsid w:val="00E24990"/>
    <w:rsid w:val="00E2685D"/>
    <w:rsid w:val="00E27AF4"/>
    <w:rsid w:val="00E30057"/>
    <w:rsid w:val="00E31E12"/>
    <w:rsid w:val="00E3231F"/>
    <w:rsid w:val="00E32D2E"/>
    <w:rsid w:val="00E34018"/>
    <w:rsid w:val="00E35296"/>
    <w:rsid w:val="00E35539"/>
    <w:rsid w:val="00E365D4"/>
    <w:rsid w:val="00E3770C"/>
    <w:rsid w:val="00E37CB2"/>
    <w:rsid w:val="00E4021E"/>
    <w:rsid w:val="00E4029B"/>
    <w:rsid w:val="00E4089A"/>
    <w:rsid w:val="00E431CE"/>
    <w:rsid w:val="00E45022"/>
    <w:rsid w:val="00E45F59"/>
    <w:rsid w:val="00E469DF"/>
    <w:rsid w:val="00E46A0D"/>
    <w:rsid w:val="00E46E6B"/>
    <w:rsid w:val="00E470C3"/>
    <w:rsid w:val="00E47185"/>
    <w:rsid w:val="00E47345"/>
    <w:rsid w:val="00E50164"/>
    <w:rsid w:val="00E50852"/>
    <w:rsid w:val="00E5099A"/>
    <w:rsid w:val="00E5110A"/>
    <w:rsid w:val="00E51561"/>
    <w:rsid w:val="00E515CE"/>
    <w:rsid w:val="00E5330C"/>
    <w:rsid w:val="00E55789"/>
    <w:rsid w:val="00E557D6"/>
    <w:rsid w:val="00E56983"/>
    <w:rsid w:val="00E57036"/>
    <w:rsid w:val="00E60326"/>
    <w:rsid w:val="00E60EB1"/>
    <w:rsid w:val="00E61B58"/>
    <w:rsid w:val="00E61D79"/>
    <w:rsid w:val="00E6220F"/>
    <w:rsid w:val="00E62FD1"/>
    <w:rsid w:val="00E63256"/>
    <w:rsid w:val="00E63835"/>
    <w:rsid w:val="00E66E20"/>
    <w:rsid w:val="00E673AC"/>
    <w:rsid w:val="00E67512"/>
    <w:rsid w:val="00E70006"/>
    <w:rsid w:val="00E70B8B"/>
    <w:rsid w:val="00E710F4"/>
    <w:rsid w:val="00E715E2"/>
    <w:rsid w:val="00E71D2D"/>
    <w:rsid w:val="00E72146"/>
    <w:rsid w:val="00E73273"/>
    <w:rsid w:val="00E73424"/>
    <w:rsid w:val="00E75572"/>
    <w:rsid w:val="00E75D64"/>
    <w:rsid w:val="00E77233"/>
    <w:rsid w:val="00E81680"/>
    <w:rsid w:val="00E8221A"/>
    <w:rsid w:val="00E82288"/>
    <w:rsid w:val="00E82E7F"/>
    <w:rsid w:val="00E84FE3"/>
    <w:rsid w:val="00E85255"/>
    <w:rsid w:val="00E855E2"/>
    <w:rsid w:val="00E85B51"/>
    <w:rsid w:val="00E8636B"/>
    <w:rsid w:val="00E86762"/>
    <w:rsid w:val="00E867C2"/>
    <w:rsid w:val="00E8779E"/>
    <w:rsid w:val="00E878A7"/>
    <w:rsid w:val="00E90801"/>
    <w:rsid w:val="00E91338"/>
    <w:rsid w:val="00E93516"/>
    <w:rsid w:val="00E94240"/>
    <w:rsid w:val="00E962CD"/>
    <w:rsid w:val="00E96D94"/>
    <w:rsid w:val="00E972EC"/>
    <w:rsid w:val="00E974E1"/>
    <w:rsid w:val="00E97749"/>
    <w:rsid w:val="00EA0151"/>
    <w:rsid w:val="00EA0295"/>
    <w:rsid w:val="00EA0430"/>
    <w:rsid w:val="00EA1A33"/>
    <w:rsid w:val="00EA2DFF"/>
    <w:rsid w:val="00EA3930"/>
    <w:rsid w:val="00EA489E"/>
    <w:rsid w:val="00EA5E99"/>
    <w:rsid w:val="00EA73AB"/>
    <w:rsid w:val="00EA7D07"/>
    <w:rsid w:val="00EB0B8F"/>
    <w:rsid w:val="00EB0BCE"/>
    <w:rsid w:val="00EB13EA"/>
    <w:rsid w:val="00EB3945"/>
    <w:rsid w:val="00EB40B2"/>
    <w:rsid w:val="00EB5CA3"/>
    <w:rsid w:val="00EB6422"/>
    <w:rsid w:val="00EB695C"/>
    <w:rsid w:val="00EB6AB1"/>
    <w:rsid w:val="00EB6BB8"/>
    <w:rsid w:val="00EB76E0"/>
    <w:rsid w:val="00EB7AA2"/>
    <w:rsid w:val="00EB7C70"/>
    <w:rsid w:val="00EB7C79"/>
    <w:rsid w:val="00EC19F7"/>
    <w:rsid w:val="00EC3418"/>
    <w:rsid w:val="00EC3C83"/>
    <w:rsid w:val="00EC41CC"/>
    <w:rsid w:val="00EC442D"/>
    <w:rsid w:val="00EC5D43"/>
    <w:rsid w:val="00EC7EFC"/>
    <w:rsid w:val="00ED239A"/>
    <w:rsid w:val="00ED2471"/>
    <w:rsid w:val="00ED2DC8"/>
    <w:rsid w:val="00ED4C06"/>
    <w:rsid w:val="00ED4E2C"/>
    <w:rsid w:val="00EE0275"/>
    <w:rsid w:val="00EE0292"/>
    <w:rsid w:val="00EE1416"/>
    <w:rsid w:val="00EE1704"/>
    <w:rsid w:val="00EE1CE9"/>
    <w:rsid w:val="00EE3DBF"/>
    <w:rsid w:val="00EE410F"/>
    <w:rsid w:val="00EF0524"/>
    <w:rsid w:val="00EF064D"/>
    <w:rsid w:val="00EF29B9"/>
    <w:rsid w:val="00EF313A"/>
    <w:rsid w:val="00EF54A4"/>
    <w:rsid w:val="00EF5628"/>
    <w:rsid w:val="00EF60A8"/>
    <w:rsid w:val="00EF71DD"/>
    <w:rsid w:val="00F03BC2"/>
    <w:rsid w:val="00F0405A"/>
    <w:rsid w:val="00F042AC"/>
    <w:rsid w:val="00F04F57"/>
    <w:rsid w:val="00F06ABE"/>
    <w:rsid w:val="00F0755E"/>
    <w:rsid w:val="00F12126"/>
    <w:rsid w:val="00F12DB1"/>
    <w:rsid w:val="00F138D7"/>
    <w:rsid w:val="00F14372"/>
    <w:rsid w:val="00F14990"/>
    <w:rsid w:val="00F14F02"/>
    <w:rsid w:val="00F168A4"/>
    <w:rsid w:val="00F177C4"/>
    <w:rsid w:val="00F20566"/>
    <w:rsid w:val="00F20969"/>
    <w:rsid w:val="00F224BF"/>
    <w:rsid w:val="00F229FB"/>
    <w:rsid w:val="00F2607A"/>
    <w:rsid w:val="00F26549"/>
    <w:rsid w:val="00F26FB7"/>
    <w:rsid w:val="00F27020"/>
    <w:rsid w:val="00F27A8D"/>
    <w:rsid w:val="00F3072D"/>
    <w:rsid w:val="00F3315F"/>
    <w:rsid w:val="00F34968"/>
    <w:rsid w:val="00F35583"/>
    <w:rsid w:val="00F36086"/>
    <w:rsid w:val="00F377B8"/>
    <w:rsid w:val="00F416B1"/>
    <w:rsid w:val="00F423F6"/>
    <w:rsid w:val="00F426B9"/>
    <w:rsid w:val="00F43610"/>
    <w:rsid w:val="00F43B76"/>
    <w:rsid w:val="00F446EB"/>
    <w:rsid w:val="00F45EEA"/>
    <w:rsid w:val="00F47090"/>
    <w:rsid w:val="00F47656"/>
    <w:rsid w:val="00F5020F"/>
    <w:rsid w:val="00F52A49"/>
    <w:rsid w:val="00F57879"/>
    <w:rsid w:val="00F57B1C"/>
    <w:rsid w:val="00F60784"/>
    <w:rsid w:val="00F6107A"/>
    <w:rsid w:val="00F61A9E"/>
    <w:rsid w:val="00F62303"/>
    <w:rsid w:val="00F626BB"/>
    <w:rsid w:val="00F628BA"/>
    <w:rsid w:val="00F636E6"/>
    <w:rsid w:val="00F6489F"/>
    <w:rsid w:val="00F669C3"/>
    <w:rsid w:val="00F66E21"/>
    <w:rsid w:val="00F70145"/>
    <w:rsid w:val="00F706F2"/>
    <w:rsid w:val="00F708DB"/>
    <w:rsid w:val="00F71373"/>
    <w:rsid w:val="00F71AC9"/>
    <w:rsid w:val="00F724A0"/>
    <w:rsid w:val="00F73835"/>
    <w:rsid w:val="00F746A2"/>
    <w:rsid w:val="00F7599C"/>
    <w:rsid w:val="00F75C8E"/>
    <w:rsid w:val="00F80246"/>
    <w:rsid w:val="00F834EB"/>
    <w:rsid w:val="00F8363B"/>
    <w:rsid w:val="00F83DA0"/>
    <w:rsid w:val="00F86702"/>
    <w:rsid w:val="00F869E5"/>
    <w:rsid w:val="00F873FF"/>
    <w:rsid w:val="00F87523"/>
    <w:rsid w:val="00F877EE"/>
    <w:rsid w:val="00F901A3"/>
    <w:rsid w:val="00F9123A"/>
    <w:rsid w:val="00F93999"/>
    <w:rsid w:val="00F957E6"/>
    <w:rsid w:val="00F95EDB"/>
    <w:rsid w:val="00F96F3C"/>
    <w:rsid w:val="00FA0418"/>
    <w:rsid w:val="00FA0422"/>
    <w:rsid w:val="00FA2799"/>
    <w:rsid w:val="00FA3F6F"/>
    <w:rsid w:val="00FA4397"/>
    <w:rsid w:val="00FA4896"/>
    <w:rsid w:val="00FA51F6"/>
    <w:rsid w:val="00FA65C2"/>
    <w:rsid w:val="00FB0047"/>
    <w:rsid w:val="00FB1069"/>
    <w:rsid w:val="00FB1BCE"/>
    <w:rsid w:val="00FB3B27"/>
    <w:rsid w:val="00FB3FA2"/>
    <w:rsid w:val="00FB4844"/>
    <w:rsid w:val="00FB4DC8"/>
    <w:rsid w:val="00FB5C2F"/>
    <w:rsid w:val="00FB7824"/>
    <w:rsid w:val="00FB7C29"/>
    <w:rsid w:val="00FB7E04"/>
    <w:rsid w:val="00FC21C4"/>
    <w:rsid w:val="00FC2284"/>
    <w:rsid w:val="00FC2A26"/>
    <w:rsid w:val="00FC2A79"/>
    <w:rsid w:val="00FC4B53"/>
    <w:rsid w:val="00FC5785"/>
    <w:rsid w:val="00FC6A4B"/>
    <w:rsid w:val="00FD0C30"/>
    <w:rsid w:val="00FD11FE"/>
    <w:rsid w:val="00FD1C3D"/>
    <w:rsid w:val="00FD201B"/>
    <w:rsid w:val="00FD27C8"/>
    <w:rsid w:val="00FD2F9B"/>
    <w:rsid w:val="00FD3085"/>
    <w:rsid w:val="00FD31E1"/>
    <w:rsid w:val="00FD40FE"/>
    <w:rsid w:val="00FD418A"/>
    <w:rsid w:val="00FD4744"/>
    <w:rsid w:val="00FD5D43"/>
    <w:rsid w:val="00FD5DF3"/>
    <w:rsid w:val="00FD5EA6"/>
    <w:rsid w:val="00FE22C5"/>
    <w:rsid w:val="00FE328B"/>
    <w:rsid w:val="00FE4202"/>
    <w:rsid w:val="00FE4A92"/>
    <w:rsid w:val="00FE4FF2"/>
    <w:rsid w:val="00FE57C3"/>
    <w:rsid w:val="00FE609C"/>
    <w:rsid w:val="00FE6350"/>
    <w:rsid w:val="00FE6C0C"/>
    <w:rsid w:val="00FE763D"/>
    <w:rsid w:val="00FF04C3"/>
    <w:rsid w:val="00FF128A"/>
    <w:rsid w:val="00FF523F"/>
    <w:rsid w:val="00FF56DD"/>
    <w:rsid w:val="00FF5C60"/>
    <w:rsid w:val="00FF675B"/>
    <w:rsid w:val="00FF74ED"/>
    <w:rsid w:val="49714A9C"/>
    <w:rsid w:val="63E2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B949A3"/>
  <w15:chartTrackingRefBased/>
  <w15:docId w15:val="{D8AA7469-669F-42C3-BB54-FB99B03D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27F"/>
    <w:rPr>
      <w:rFonts w:eastAsia="Cordia New" w:cs="Cordia New"/>
      <w:sz w:val="28"/>
      <w:szCs w:val="32"/>
    </w:rPr>
  </w:style>
  <w:style w:type="paragraph" w:styleId="Heading1">
    <w:name w:val="heading 1"/>
    <w:aliases w:val="หัวข้อ 1,หัวข้อ 11,หัวข้อ 12,หัวข้อ 13,หัวข้อ 14"/>
    <w:basedOn w:val="Normal"/>
    <w:next w:val="Normal"/>
    <w:link w:val="Heading1Char"/>
    <w:qFormat/>
    <w:rsid w:val="00B81B39"/>
    <w:pPr>
      <w:keepNext/>
      <w:outlineLvl w:val="0"/>
    </w:pPr>
    <w:rPr>
      <w:rFonts w:cs="Angsana New"/>
      <w:sz w:val="32"/>
    </w:rPr>
  </w:style>
  <w:style w:type="paragraph" w:styleId="Heading2">
    <w:name w:val="heading 2"/>
    <w:aliases w:val="หัวข้อ 2,หัวข้อ 21,หัวข้อ 22,หัวข้อ 23,หัวข้อ 24"/>
    <w:basedOn w:val="Normal"/>
    <w:next w:val="Normal"/>
    <w:link w:val="Heading2Char"/>
    <w:unhideWhenUsed/>
    <w:qFormat/>
    <w:rsid w:val="00B81B39"/>
    <w:pPr>
      <w:keepNext/>
      <w:keepLines/>
      <w:spacing w:before="20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Heading3">
    <w:name w:val="heading 3"/>
    <w:aliases w:val="หัวข้อ 3,หัวข้อ 31,หัวข้อ 32,หัวข้อ 33,หัวข้อ 34"/>
    <w:basedOn w:val="Normal"/>
    <w:next w:val="Heading1"/>
    <w:link w:val="Heading3Char"/>
    <w:qFormat/>
    <w:rsid w:val="00584B59"/>
    <w:pPr>
      <w:keepNext/>
      <w:spacing w:after="160" w:line="259" w:lineRule="auto"/>
      <w:outlineLvl w:val="2"/>
    </w:pPr>
    <w:rPr>
      <w:rFonts w:ascii="Calibri" w:eastAsia="Calibri" w:hAnsi="Calibri"/>
      <w:b/>
      <w:bCs/>
      <w:sz w:val="22"/>
      <w:szCs w:val="28"/>
    </w:rPr>
  </w:style>
  <w:style w:type="paragraph" w:styleId="Heading4">
    <w:name w:val="heading 4"/>
    <w:aliases w:val="หัวข้อ 4,หัวข้อ 41,หัวข้อ 42,หัวข้อ 43,หัวข้อ 44"/>
    <w:basedOn w:val="Normal"/>
    <w:next w:val="Heading1"/>
    <w:link w:val="Heading4Char"/>
    <w:qFormat/>
    <w:rsid w:val="00584B59"/>
    <w:pPr>
      <w:keepNext/>
      <w:spacing w:after="160" w:line="259" w:lineRule="auto"/>
      <w:outlineLvl w:val="3"/>
    </w:pPr>
    <w:rPr>
      <w:rFonts w:ascii="Calibri" w:eastAsia="Calibri" w:hAnsi="Calibri"/>
      <w:b/>
      <w:bCs/>
      <w:sz w:val="22"/>
      <w:szCs w:val="28"/>
    </w:rPr>
  </w:style>
  <w:style w:type="paragraph" w:styleId="Heading5">
    <w:name w:val="heading 5"/>
    <w:aliases w:val="หัวข้อ 5,หัวข้อ 51,หัวข้อ 52,หัวข้อ 53,หัวข้อ 54"/>
    <w:basedOn w:val="Normal"/>
    <w:next w:val="Heading1"/>
    <w:link w:val="Heading5Char"/>
    <w:qFormat/>
    <w:rsid w:val="00584B59"/>
    <w:pPr>
      <w:spacing w:after="160" w:line="259" w:lineRule="auto"/>
      <w:outlineLvl w:val="4"/>
    </w:pPr>
    <w:rPr>
      <w:rFonts w:ascii="Calibri" w:eastAsia="Calibri" w:hAnsi="Calibri"/>
      <w:b/>
      <w:bCs/>
      <w:sz w:val="22"/>
      <w:szCs w:val="28"/>
    </w:rPr>
  </w:style>
  <w:style w:type="paragraph" w:styleId="Heading6">
    <w:name w:val="heading 6"/>
    <w:aliases w:val="หัวข้อ 6,หัวข้อ 61,หัวข้อ 62,หัวข้อ 63,หัวข้อ 64"/>
    <w:basedOn w:val="Normal"/>
    <w:next w:val="Heading1"/>
    <w:link w:val="Heading6Char"/>
    <w:qFormat/>
    <w:rsid w:val="00584B59"/>
    <w:pPr>
      <w:spacing w:after="160" w:line="259" w:lineRule="auto"/>
      <w:outlineLvl w:val="5"/>
    </w:pPr>
    <w:rPr>
      <w:rFonts w:ascii="Calibri" w:eastAsia="Calibri" w:hAnsi="Calibri"/>
      <w:b/>
      <w:bCs/>
      <w:sz w:val="22"/>
      <w:szCs w:val="28"/>
    </w:rPr>
  </w:style>
  <w:style w:type="paragraph" w:styleId="Heading7">
    <w:name w:val="heading 7"/>
    <w:aliases w:val="หัวข้อ 7,หัวข้อ 71,หัวข้อ 72,หัวข้อ 73,หัวข้อ 74"/>
    <w:basedOn w:val="Normal"/>
    <w:next w:val="Heading1"/>
    <w:link w:val="Heading7Char"/>
    <w:qFormat/>
    <w:rsid w:val="00584B59"/>
    <w:pPr>
      <w:spacing w:after="160" w:line="259" w:lineRule="auto"/>
      <w:outlineLvl w:val="6"/>
    </w:pPr>
    <w:rPr>
      <w:rFonts w:ascii="Calibri" w:eastAsia="Calibri" w:hAnsi="Calibri"/>
      <w:sz w:val="22"/>
      <w:szCs w:val="28"/>
    </w:rPr>
  </w:style>
  <w:style w:type="paragraph" w:styleId="Heading8">
    <w:name w:val="heading 8"/>
    <w:aliases w:val="หัวข้อ 8,หัวข้อ 81,หัวข้อ 82,หัวข้อ 83,หัวข้อ 84"/>
    <w:basedOn w:val="Normal"/>
    <w:next w:val="Heading1"/>
    <w:link w:val="Heading8Char"/>
    <w:qFormat/>
    <w:rsid w:val="00584B59"/>
    <w:pPr>
      <w:spacing w:after="160" w:line="259" w:lineRule="auto"/>
      <w:outlineLvl w:val="7"/>
    </w:pPr>
    <w:rPr>
      <w:rFonts w:ascii="Calibri" w:eastAsia="Calibri" w:hAnsi="Calibri"/>
      <w:b/>
      <w:bCs/>
      <w:sz w:val="22"/>
      <w:szCs w:val="28"/>
    </w:rPr>
  </w:style>
  <w:style w:type="paragraph" w:styleId="Heading9">
    <w:name w:val="heading 9"/>
    <w:aliases w:val="หัวข้อ 9,หัวข้อ 91,หัวข้อ 92,หัวข้อ 93,หัวข้อ 94"/>
    <w:basedOn w:val="Normal"/>
    <w:next w:val="Normal"/>
    <w:link w:val="Heading9Char"/>
    <w:qFormat/>
    <w:rsid w:val="00B81B39"/>
    <w:pPr>
      <w:keepNext/>
      <w:jc w:val="center"/>
      <w:outlineLvl w:val="8"/>
    </w:pPr>
    <w:rPr>
      <w:rFonts w:cs="Angsana New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หัวข้อ 1 Char,หัวข้อ 11 Char,หัวข้อ 12 Char,หัวข้อ 13 Char,หัวข้อ 14 Char"/>
    <w:link w:val="Heading1"/>
    <w:rsid w:val="00B81B39"/>
    <w:rPr>
      <w:rFonts w:ascii="Angsana New" w:eastAsia="Cordia New" w:hAnsi="Angsana New" w:cs="Angsana New"/>
      <w:sz w:val="32"/>
      <w:szCs w:val="32"/>
    </w:rPr>
  </w:style>
  <w:style w:type="character" w:customStyle="1" w:styleId="Heading2Char">
    <w:name w:val="Heading 2 Char"/>
    <w:aliases w:val="หัวข้อ 2 Char,หัวข้อ 21 Char,หัวข้อ 22 Char,หัวข้อ 23 Char,หัวข้อ 24 Char"/>
    <w:link w:val="Heading2"/>
    <w:uiPriority w:val="9"/>
    <w:rsid w:val="00B81B39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Heading3Char">
    <w:name w:val="Heading 3 Char"/>
    <w:aliases w:val="หัวข้อ 3 Char,หัวข้อ 31 Char,หัวข้อ 32 Char,หัวข้อ 33 Char,หัวข้อ 34 Char"/>
    <w:link w:val="Heading3"/>
    <w:rsid w:val="00584B59"/>
    <w:rPr>
      <w:rFonts w:ascii="Calibri" w:hAnsi="Calibri" w:cs="Cordia New"/>
      <w:b/>
      <w:bCs/>
      <w:sz w:val="22"/>
      <w:szCs w:val="28"/>
    </w:rPr>
  </w:style>
  <w:style w:type="character" w:customStyle="1" w:styleId="Heading4Char">
    <w:name w:val="Heading 4 Char"/>
    <w:aliases w:val="หัวข้อ 4 Char,หัวข้อ 41 Char,หัวข้อ 42 Char,หัวข้อ 43 Char,หัวข้อ 44 Char"/>
    <w:link w:val="Heading4"/>
    <w:rsid w:val="00584B59"/>
    <w:rPr>
      <w:rFonts w:ascii="Calibri" w:hAnsi="Calibri" w:cs="Cordia New"/>
      <w:b/>
      <w:bCs/>
      <w:sz w:val="22"/>
      <w:szCs w:val="28"/>
    </w:rPr>
  </w:style>
  <w:style w:type="character" w:customStyle="1" w:styleId="Heading5Char">
    <w:name w:val="Heading 5 Char"/>
    <w:aliases w:val="หัวข้อ 5 Char,หัวข้อ 51 Char,หัวข้อ 52 Char,หัวข้อ 53 Char,หัวข้อ 54 Char"/>
    <w:link w:val="Heading5"/>
    <w:rsid w:val="00584B59"/>
    <w:rPr>
      <w:rFonts w:ascii="Calibri" w:hAnsi="Calibri" w:cs="Cordia New"/>
      <w:b/>
      <w:bCs/>
      <w:sz w:val="22"/>
      <w:szCs w:val="28"/>
    </w:rPr>
  </w:style>
  <w:style w:type="character" w:customStyle="1" w:styleId="Heading6Char">
    <w:name w:val="Heading 6 Char"/>
    <w:aliases w:val="หัวข้อ 6 Char,หัวข้อ 61 Char,หัวข้อ 62 Char,หัวข้อ 63 Char,หัวข้อ 64 Char"/>
    <w:link w:val="Heading6"/>
    <w:rsid w:val="00584B59"/>
    <w:rPr>
      <w:rFonts w:ascii="Calibri" w:hAnsi="Calibri" w:cs="Cordia New"/>
      <w:b/>
      <w:bCs/>
      <w:sz w:val="22"/>
      <w:szCs w:val="28"/>
    </w:rPr>
  </w:style>
  <w:style w:type="character" w:customStyle="1" w:styleId="Heading7Char">
    <w:name w:val="Heading 7 Char"/>
    <w:aliases w:val="หัวข้อ 7 Char,หัวข้อ 71 Char,หัวข้อ 72 Char,หัวข้อ 73 Char,หัวข้อ 74 Char"/>
    <w:link w:val="Heading7"/>
    <w:rsid w:val="00584B59"/>
    <w:rPr>
      <w:rFonts w:ascii="Calibri" w:hAnsi="Calibri" w:cs="Cordia New"/>
      <w:sz w:val="22"/>
      <w:szCs w:val="28"/>
    </w:rPr>
  </w:style>
  <w:style w:type="character" w:customStyle="1" w:styleId="Heading8Char">
    <w:name w:val="Heading 8 Char"/>
    <w:aliases w:val="หัวข้อ 8 Char,หัวข้อ 81 Char,หัวข้อ 82 Char,หัวข้อ 83 Char,หัวข้อ 84 Char"/>
    <w:link w:val="Heading8"/>
    <w:rsid w:val="00584B59"/>
    <w:rPr>
      <w:rFonts w:ascii="Calibri" w:hAnsi="Calibri" w:cs="Cordia New"/>
      <w:b/>
      <w:bCs/>
      <w:sz w:val="22"/>
      <w:szCs w:val="28"/>
    </w:rPr>
  </w:style>
  <w:style w:type="character" w:customStyle="1" w:styleId="Heading9Char">
    <w:name w:val="Heading 9 Char"/>
    <w:aliases w:val="หัวข้อ 9 Char,หัวข้อ 91 Char,หัวข้อ 92 Char,หัวข้อ 93 Char,หัวข้อ 94 Char"/>
    <w:link w:val="Heading9"/>
    <w:rsid w:val="00B81B39"/>
    <w:rPr>
      <w:rFonts w:ascii="Angsana New" w:eastAsia="Cordia New" w:hAnsi="Angsana New" w:cs="Angsana New"/>
      <w:sz w:val="32"/>
      <w:szCs w:val="32"/>
    </w:rPr>
  </w:style>
  <w:style w:type="character" w:styleId="CommentReference">
    <w:name w:val="annotation reference"/>
    <w:aliases w:val="อ้างอิงคำอธิบายประกอบ"/>
    <w:uiPriority w:val="99"/>
    <w:unhideWhenUsed/>
    <w:rsid w:val="00B81B39"/>
    <w:rPr>
      <w:sz w:val="16"/>
      <w:szCs w:val="18"/>
    </w:rPr>
  </w:style>
  <w:style w:type="paragraph" w:styleId="CommentText">
    <w:name w:val="annotation text"/>
    <w:aliases w:val="ข้อความอธิบายประกอบ,ข้อความอธิบายประกอบ1,ข้อความอธิบายประกอบ2,ข้อความอธิบายประกอบ3,ข้อความอธิบายประกอบ4"/>
    <w:basedOn w:val="Normal"/>
    <w:link w:val="CommentTextChar"/>
    <w:uiPriority w:val="99"/>
    <w:unhideWhenUsed/>
    <w:rsid w:val="00B81B39"/>
    <w:rPr>
      <w:rFonts w:cs="Angsana New"/>
      <w:sz w:val="20"/>
      <w:szCs w:val="25"/>
    </w:rPr>
  </w:style>
  <w:style w:type="character" w:customStyle="1" w:styleId="CommentTextChar">
    <w:name w:val="Comment Text Char"/>
    <w:aliases w:val="ข้อความอธิบายประกอบ Char,ข้อความอธิบายประกอบ1 Char,ข้อความอธิบายประกอบ2 Char,ข้อความอธิบายประกอบ3 Char,ข้อความอธิบายประกอบ4 Char"/>
    <w:link w:val="CommentText"/>
    <w:uiPriority w:val="99"/>
    <w:rsid w:val="00B81B39"/>
    <w:rPr>
      <w:rFonts w:ascii="Angsana New" w:eastAsia="Cordia New" w:hAnsi="Angsana New" w:cs="Angsana New"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B39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B81B39"/>
    <w:rPr>
      <w:rFonts w:ascii="Tahoma" w:eastAsia="Cordia New" w:hAnsi="Tahoma" w:cs="Angsana New"/>
      <w:sz w:val="16"/>
      <w:szCs w:val="20"/>
    </w:rPr>
  </w:style>
  <w:style w:type="character" w:customStyle="1" w:styleId="apple-style-span">
    <w:name w:val="apple-style-span"/>
    <w:basedOn w:val="DefaultParagraphFont"/>
    <w:rsid w:val="00B81B39"/>
  </w:style>
  <w:style w:type="paragraph" w:styleId="Header">
    <w:name w:val="header"/>
    <w:basedOn w:val="Normal"/>
    <w:link w:val="HeaderChar"/>
    <w:uiPriority w:val="99"/>
    <w:unhideWhenUsed/>
    <w:rsid w:val="00B73FE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73FE8"/>
    <w:rPr>
      <w:rFonts w:ascii="Angsana New" w:eastAsia="Cordia New" w:hAnsi="Angsana New" w:cs="Cordia New"/>
      <w:sz w:val="28"/>
    </w:rPr>
  </w:style>
  <w:style w:type="paragraph" w:styleId="Footer">
    <w:name w:val="footer"/>
    <w:basedOn w:val="Normal"/>
    <w:link w:val="FooterChar"/>
    <w:uiPriority w:val="99"/>
    <w:unhideWhenUsed/>
    <w:rsid w:val="00B73F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73FE8"/>
    <w:rPr>
      <w:rFonts w:ascii="Angsana New" w:eastAsia="Cordia New" w:hAnsi="Angsana New" w:cs="Cordia New"/>
      <w:sz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16C"/>
    <w:rPr>
      <w:rFonts w:cs="Cordia New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F516C"/>
    <w:rPr>
      <w:rFonts w:ascii="Angsana New" w:eastAsia="Cordia New" w:hAnsi="Angsana New" w:cs="Cordia New"/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516C"/>
    <w:rPr>
      <w:rFonts w:eastAsia="Cordia New" w:cs="Cordia New"/>
      <w:sz w:val="28"/>
      <w:szCs w:val="32"/>
    </w:rPr>
  </w:style>
  <w:style w:type="paragraph" w:styleId="BodyTextIndent">
    <w:name w:val="Body Text Indent"/>
    <w:aliases w:val="เนื้อเรื่องเยื้อง,เนื้อเรื่องเยื้อง1,เนื้อเรื่องเยื้อง2,เนื้อเรื่องเยื้อง3,เนื้อเรื่องเยื้อง4"/>
    <w:basedOn w:val="Normal"/>
    <w:link w:val="BodyTextIndentChar"/>
    <w:rsid w:val="00443E1D"/>
    <w:pPr>
      <w:ind w:firstLine="1440"/>
    </w:pPr>
    <w:rPr>
      <w:rFonts w:hAnsi="Cordia New" w:cs="Angsana New"/>
      <w:sz w:val="32"/>
    </w:rPr>
  </w:style>
  <w:style w:type="character" w:customStyle="1" w:styleId="BodyTextIndentChar">
    <w:name w:val="Body Text Indent Char"/>
    <w:aliases w:val="เนื้อเรื่องเยื้อง Char,เนื้อเรื่องเยื้อง1 Char,เนื้อเรื่องเยื้อง2 Char,เนื้อเรื่องเยื้อง3 Char,เนื้อเรื่องเยื้อง4 Char"/>
    <w:link w:val="BodyTextIndent"/>
    <w:rsid w:val="00443E1D"/>
    <w:rPr>
      <w:rFonts w:ascii="Angsana New" w:eastAsia="Cordia New" w:hAnsi="Cordia New" w:cs="Angsana New"/>
    </w:rPr>
  </w:style>
  <w:style w:type="character" w:styleId="FootnoteReference">
    <w:name w:val="footnote reference"/>
    <w:aliases w:val="อ้างอิงเชิงอรรถ,ÍéÒ§ÍÔ§àªÔ§ÍÃÃ¶"/>
    <w:uiPriority w:val="99"/>
    <w:rsid w:val="005848EF"/>
    <w:rPr>
      <w:vertAlign w:val="superscript"/>
      <w:lang w:bidi="th-TH"/>
    </w:rPr>
  </w:style>
  <w:style w:type="paragraph" w:styleId="FootnoteText">
    <w:name w:val="footnote text"/>
    <w:aliases w:val="ข้อความเชิงอรรถ1,ข้อความเชิงอรรถ2,ข้อความเชิงอรรถ3,ข้อความเชิงอรรถ4,¢éÍ¤ÇÒÁàªÔ§ÍÃÃ¶,¢éÍ¤ÇÒÁàªÔ§ÍÃÃ¶1,¢éÍ¤ÇÒÁàªÔ§ÍÃÃ¶2,¢éÍ¤ÇÒÁàªÔ§ÍÃÃ¶3,¢éÍ¤ÇÒÁàªÔ§ÍÃÃ¶4"/>
    <w:basedOn w:val="Normal"/>
    <w:link w:val="FootnoteTextChar"/>
    <w:semiHidden/>
    <w:rsid w:val="005848EF"/>
    <w:pPr>
      <w:tabs>
        <w:tab w:val="left" w:pos="187"/>
      </w:tabs>
      <w:spacing w:after="120" w:line="220" w:lineRule="exact"/>
      <w:ind w:left="187" w:hanging="187"/>
    </w:pPr>
    <w:rPr>
      <w:rFonts w:ascii="Calibri" w:eastAsia="Calibri" w:hAnsi="Calibri"/>
      <w:sz w:val="22"/>
      <w:szCs w:val="22"/>
    </w:rPr>
  </w:style>
  <w:style w:type="character" w:customStyle="1" w:styleId="FootnoteTextChar">
    <w:name w:val="Footnote Text Char"/>
    <w:aliases w:val="ข้อความเชิงอรรถ1 Char,ข้อความเชิงอรรถ2 Char,ข้อความเชิงอรรถ3 Char,ข้อความเชิงอรรถ4 Char,¢éÍ¤ÇÒÁàªÔ§ÍÃÃ¶ Char,¢éÍ¤ÇÒÁàªÔ§ÍÃÃ¶1 Char,¢éÍ¤ÇÒÁàªÔ§ÍÃÃ¶2 Char,¢éÍ¤ÇÒÁàªÔ§ÍÃÃ¶3 Char,¢éÍ¤ÇÒÁàªÔ§ÍÃÃ¶4 Char"/>
    <w:link w:val="FootnoteText"/>
    <w:semiHidden/>
    <w:rsid w:val="005848EF"/>
    <w:rPr>
      <w:rFonts w:ascii="Calibri" w:eastAsia="Calibri" w:hAnsi="Calibri" w:cs="Cordia New"/>
      <w:sz w:val="22"/>
      <w:szCs w:val="22"/>
    </w:rPr>
  </w:style>
  <w:style w:type="paragraph" w:styleId="ListParagraph">
    <w:name w:val="List Paragraph"/>
    <w:basedOn w:val="Normal"/>
    <w:uiPriority w:val="34"/>
    <w:qFormat/>
    <w:rsid w:val="00CE4FAA"/>
    <w:pPr>
      <w:ind w:left="720"/>
      <w:contextualSpacing/>
    </w:pPr>
  </w:style>
  <w:style w:type="table" w:styleId="TableGrid">
    <w:name w:val="Table Grid"/>
    <w:basedOn w:val="TableNormal"/>
    <w:uiPriority w:val="39"/>
    <w:rsid w:val="009956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croText">
    <w:name w:val="macro"/>
    <w:link w:val="MacroTextChar"/>
    <w:semiHidden/>
    <w:rsid w:val="00584B5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rdia New" w:eastAsia="Cordia New" w:hAnsi="Cordia New" w:cs="EucrosiaUPC"/>
      <w:snapToGrid w:val="0"/>
      <w:sz w:val="28"/>
      <w:szCs w:val="28"/>
      <w:lang w:eastAsia="th-TH"/>
    </w:rPr>
  </w:style>
  <w:style w:type="character" w:customStyle="1" w:styleId="MacroTextChar">
    <w:name w:val="Macro Text Char"/>
    <w:link w:val="MacroText"/>
    <w:semiHidden/>
    <w:rsid w:val="00584B59"/>
    <w:rPr>
      <w:rFonts w:ascii="Cordia New" w:eastAsia="Cordia New" w:hAnsi="Cordia New" w:cs="EucrosiaUPC"/>
      <w:snapToGrid w:val="0"/>
      <w:sz w:val="28"/>
      <w:szCs w:val="28"/>
      <w:lang w:eastAsia="th-TH"/>
    </w:rPr>
  </w:style>
  <w:style w:type="paragraph" w:customStyle="1" w:styleId="BodyText1">
    <w:name w:val="Body Text1"/>
    <w:basedOn w:val="Normal"/>
    <w:rsid w:val="00584B59"/>
    <w:pPr>
      <w:spacing w:after="160" w:line="259" w:lineRule="auto"/>
    </w:pPr>
    <w:rPr>
      <w:rFonts w:ascii="Calibri" w:eastAsia="Calibri" w:hAnsi="Calibri"/>
      <w:sz w:val="22"/>
      <w:szCs w:val="28"/>
    </w:rPr>
  </w:style>
  <w:style w:type="paragraph" w:customStyle="1" w:styleId="BodytextIndFirst">
    <w:name w:val="Body text Ind First"/>
    <w:basedOn w:val="BodyText1"/>
    <w:rsid w:val="00584B59"/>
    <w:pPr>
      <w:ind w:firstLine="720"/>
    </w:pPr>
  </w:style>
  <w:style w:type="paragraph" w:customStyle="1" w:styleId="ChapterSubTitle">
    <w:name w:val="Chapter SubTitle"/>
    <w:basedOn w:val="Normal"/>
    <w:rsid w:val="00584B59"/>
    <w:pPr>
      <w:spacing w:after="160" w:line="259" w:lineRule="auto"/>
      <w:jc w:val="center"/>
    </w:pPr>
    <w:rPr>
      <w:rFonts w:ascii="Calibri" w:eastAsia="Calibri" w:hAnsi="Calibri"/>
      <w:b/>
      <w:bCs/>
      <w:sz w:val="22"/>
      <w:szCs w:val="28"/>
    </w:rPr>
  </w:style>
  <w:style w:type="paragraph" w:customStyle="1" w:styleId="ChapterTitle">
    <w:name w:val="Chapter Title"/>
    <w:basedOn w:val="Normal"/>
    <w:rsid w:val="00584B59"/>
    <w:pPr>
      <w:spacing w:before="120" w:after="240" w:line="259" w:lineRule="auto"/>
      <w:jc w:val="center"/>
    </w:pPr>
    <w:rPr>
      <w:rFonts w:ascii="Calibri" w:eastAsia="Calibri" w:hAnsi="Calibri"/>
      <w:b/>
      <w:bCs/>
      <w:sz w:val="36"/>
      <w:szCs w:val="36"/>
      <w:u w:val="single"/>
    </w:rPr>
  </w:style>
  <w:style w:type="paragraph" w:customStyle="1" w:styleId="a">
    <w:name w:val="สารบัญพื้น"/>
    <w:basedOn w:val="Normal"/>
    <w:rsid w:val="00584B59"/>
    <w:pPr>
      <w:tabs>
        <w:tab w:val="right" w:leader="dot" w:pos="8640"/>
      </w:tabs>
      <w:spacing w:after="160" w:line="259" w:lineRule="auto"/>
    </w:pPr>
    <w:rPr>
      <w:rFonts w:ascii="Calibri" w:eastAsia="Calibri" w:hAnsi="Calibri"/>
      <w:sz w:val="22"/>
      <w:szCs w:val="24"/>
      <w:lang w:val="th-TH"/>
    </w:rPr>
  </w:style>
  <w:style w:type="paragraph" w:customStyle="1" w:styleId="FormDetail">
    <w:name w:val="Form Detail"/>
    <w:basedOn w:val="Normal"/>
    <w:rsid w:val="00584B59"/>
    <w:pPr>
      <w:spacing w:after="160" w:line="259" w:lineRule="auto"/>
    </w:pPr>
    <w:rPr>
      <w:rFonts w:ascii="Calibri" w:eastAsia="Calibri" w:hAnsi="Calibri"/>
      <w:szCs w:val="28"/>
    </w:rPr>
  </w:style>
  <w:style w:type="paragraph" w:customStyle="1" w:styleId="FormDetailIndFirst">
    <w:name w:val="Form Detail Ind First"/>
    <w:basedOn w:val="FormDetail"/>
    <w:rsid w:val="00584B59"/>
    <w:pPr>
      <w:ind w:firstLine="720"/>
    </w:pPr>
  </w:style>
  <w:style w:type="paragraph" w:customStyle="1" w:styleId="FormDetailIndent">
    <w:name w:val="Form Detail Indent"/>
    <w:basedOn w:val="FormDetail"/>
    <w:rsid w:val="00584B59"/>
    <w:pPr>
      <w:ind w:left="720"/>
    </w:pPr>
  </w:style>
  <w:style w:type="paragraph" w:customStyle="1" w:styleId="FormHeading">
    <w:name w:val="Form Heading"/>
    <w:basedOn w:val="FormDetail"/>
    <w:rsid w:val="00584B59"/>
    <w:pPr>
      <w:jc w:val="center"/>
    </w:pPr>
    <w:rPr>
      <w:b/>
      <w:bCs/>
    </w:rPr>
  </w:style>
  <w:style w:type="paragraph" w:customStyle="1" w:styleId="Section">
    <w:name w:val="Section"/>
    <w:basedOn w:val="ChapterSubTitle"/>
    <w:rsid w:val="00584B59"/>
    <w:pPr>
      <w:spacing w:before="240" w:after="120"/>
      <w:jc w:val="left"/>
    </w:pPr>
  </w:style>
  <w:style w:type="paragraph" w:styleId="Title">
    <w:name w:val="Title"/>
    <w:aliases w:val="หัวเรื่อง,หัวเรื่อง1,หัวเรื่อง2,หัวเรื่อง3,หัวเรื่อง4,หัวเรื่อง5"/>
    <w:basedOn w:val="Normal"/>
    <w:next w:val="Normal"/>
    <w:link w:val="TitleChar"/>
    <w:qFormat/>
    <w:rsid w:val="00584B59"/>
    <w:pPr>
      <w:keepNext/>
      <w:keepLines/>
      <w:spacing w:before="360" w:after="160" w:line="259" w:lineRule="auto"/>
      <w:jc w:val="center"/>
    </w:pPr>
    <w:rPr>
      <w:rFonts w:ascii="Calibri" w:eastAsia="Calibri" w:hAnsi="Calibri"/>
      <w:b/>
      <w:bCs/>
      <w:kern w:val="28"/>
      <w:sz w:val="40"/>
      <w:szCs w:val="40"/>
      <w:lang w:val="th-TH"/>
    </w:rPr>
  </w:style>
  <w:style w:type="character" w:customStyle="1" w:styleId="TitleChar">
    <w:name w:val="Title Char"/>
    <w:aliases w:val="หัวเรื่อง Char,หัวเรื่อง1 Char,หัวเรื่อง2 Char,หัวเรื่อง3 Char,หัวเรื่อง4 Char,หัวเรื่อง5 Char"/>
    <w:link w:val="Title"/>
    <w:rsid w:val="00584B59"/>
    <w:rPr>
      <w:rFonts w:ascii="Calibri" w:hAnsi="Calibri" w:cs="Cordia New"/>
      <w:b/>
      <w:bCs/>
      <w:kern w:val="28"/>
      <w:sz w:val="40"/>
      <w:szCs w:val="40"/>
      <w:lang w:val="th-TH"/>
    </w:rPr>
  </w:style>
  <w:style w:type="character" w:customStyle="1" w:styleId="a0">
    <w:name w:val="ตัวยก"/>
    <w:rsid w:val="00584B59"/>
    <w:rPr>
      <w:rFonts w:cs="Cordia New"/>
      <w:vertAlign w:val="superscript"/>
    </w:rPr>
  </w:style>
  <w:style w:type="paragraph" w:customStyle="1" w:styleId="a1">
    <w:name w:val="เชิงอรรถพื้น"/>
    <w:basedOn w:val="Normal"/>
    <w:rsid w:val="00584B59"/>
    <w:pPr>
      <w:tabs>
        <w:tab w:val="left" w:pos="187"/>
      </w:tabs>
      <w:spacing w:after="160" w:line="220" w:lineRule="exact"/>
      <w:ind w:left="187" w:hanging="187"/>
    </w:pPr>
    <w:rPr>
      <w:rFonts w:ascii="Calibri" w:eastAsia="Calibri" w:hAnsi="Calibri"/>
      <w:sz w:val="22"/>
      <w:szCs w:val="22"/>
      <w:lang w:val="th-TH"/>
    </w:rPr>
  </w:style>
  <w:style w:type="character" w:customStyle="1" w:styleId="a2">
    <w:name w:val="เน้น"/>
    <w:rsid w:val="00584B59"/>
    <w:rPr>
      <w:rFonts w:cs="Cordia New"/>
      <w:i/>
      <w:iCs/>
    </w:rPr>
  </w:style>
  <w:style w:type="character" w:customStyle="1" w:styleId="a3">
    <w:name w:val="เน้นเด่น"/>
    <w:rsid w:val="00584B59"/>
    <w:rPr>
      <w:rFonts w:cs="Cordia New"/>
      <w:b/>
      <w:bCs/>
      <w:i/>
      <w:iCs/>
    </w:rPr>
  </w:style>
  <w:style w:type="character" w:customStyle="1" w:styleId="BodyTextChar">
    <w:name w:val="Body Text Char"/>
    <w:link w:val="BodyText"/>
    <w:semiHidden/>
    <w:rsid w:val="00584B59"/>
    <w:rPr>
      <w:rFonts w:ascii="Calibri" w:hAnsi="Calibri" w:cs="Cordia New"/>
      <w:sz w:val="22"/>
      <w:szCs w:val="28"/>
      <w:lang w:val="th-TH"/>
    </w:rPr>
  </w:style>
  <w:style w:type="paragraph" w:styleId="BodyText">
    <w:name w:val="Body Text"/>
    <w:basedOn w:val="Normal"/>
    <w:link w:val="BodyTextChar"/>
    <w:semiHidden/>
    <w:rsid w:val="00584B59"/>
    <w:pPr>
      <w:spacing w:after="120" w:line="259" w:lineRule="auto"/>
    </w:pPr>
    <w:rPr>
      <w:rFonts w:ascii="Calibri" w:eastAsia="Calibri" w:hAnsi="Calibri"/>
      <w:sz w:val="22"/>
      <w:szCs w:val="28"/>
      <w:lang w:val="th-TH"/>
    </w:rPr>
  </w:style>
  <w:style w:type="paragraph" w:customStyle="1" w:styleId="48BoldCenterPage">
    <w:name w:val="หัวข้อเรื่อง48&quot;BoldCenterPage"/>
    <w:basedOn w:val="Normal"/>
    <w:next w:val="Normal"/>
    <w:rsid w:val="00584B59"/>
    <w:pPr>
      <w:pageBreakBefore/>
      <w:framePr w:hSpace="187" w:wrap="auto" w:vAnchor="page" w:hAnchor="text" w:yAlign="center"/>
      <w:spacing w:after="160" w:line="259" w:lineRule="auto"/>
      <w:jc w:val="center"/>
    </w:pPr>
    <w:rPr>
      <w:rFonts w:ascii="Calibri" w:eastAsia="Calibri" w:hAnsi="Calibri"/>
      <w:b/>
      <w:bCs/>
      <w:sz w:val="96"/>
      <w:szCs w:val="96"/>
    </w:rPr>
  </w:style>
  <w:style w:type="character" w:customStyle="1" w:styleId="EndnoteTextChar">
    <w:name w:val="Endnote Text Char"/>
    <w:aliases w:val="ข้อความอ้างอิงท้ายเล่ม Char,ข้อความอ้างอิงท้ายเล่ม1 Char,ข้อความอ้างอิงท้ายเล่ม2 Char,ข้อความอ้างอิงท้ายเล่ม3 Char,ข้อความอ้างอิงท้ายเล่ม4 Char"/>
    <w:link w:val="EndnoteText"/>
    <w:semiHidden/>
    <w:rsid w:val="00584B59"/>
    <w:rPr>
      <w:rFonts w:ascii="Calibri" w:hAnsi="Calibri" w:cs="Cordia New"/>
      <w:sz w:val="22"/>
      <w:szCs w:val="22"/>
      <w:lang w:val="th-TH"/>
    </w:rPr>
  </w:style>
  <w:style w:type="paragraph" w:styleId="EndnoteText">
    <w:name w:val="endnote text"/>
    <w:aliases w:val="ข้อความอ้างอิงท้ายเล่ม,ข้อความอ้างอิงท้ายเล่ม1,ข้อความอ้างอิงท้ายเล่ม2,ข้อความอ้างอิงท้ายเล่ม3,ข้อความอ้างอิงท้ายเล่ม4"/>
    <w:basedOn w:val="Normal"/>
    <w:link w:val="EndnoteTextChar"/>
    <w:semiHidden/>
    <w:rsid w:val="00584B59"/>
    <w:pPr>
      <w:tabs>
        <w:tab w:val="left" w:pos="187"/>
      </w:tabs>
      <w:spacing w:after="120" w:line="220" w:lineRule="exact"/>
      <w:ind w:left="187" w:hanging="187"/>
    </w:pPr>
    <w:rPr>
      <w:rFonts w:ascii="Calibri" w:eastAsia="Calibri" w:hAnsi="Calibri"/>
      <w:sz w:val="22"/>
      <w:szCs w:val="22"/>
      <w:lang w:val="th-TH"/>
    </w:rPr>
  </w:style>
  <w:style w:type="paragraph" w:styleId="ListBullet">
    <w:name w:val="List Bullet"/>
    <w:basedOn w:val="Normal"/>
    <w:autoRedefine/>
    <w:semiHidden/>
    <w:rsid w:val="00584B59"/>
    <w:pPr>
      <w:spacing w:after="160" w:line="259" w:lineRule="auto"/>
      <w:ind w:left="360" w:hanging="360"/>
    </w:pPr>
    <w:rPr>
      <w:rFonts w:ascii="Calibri" w:eastAsia="Calibri" w:hAnsi="Calibri"/>
      <w:sz w:val="22"/>
      <w:szCs w:val="28"/>
      <w:lang w:val="th-TH"/>
    </w:rPr>
  </w:style>
  <w:style w:type="paragraph" w:styleId="ListBullet3">
    <w:name w:val="List Bullet 3"/>
    <w:aliases w:val="รายการเครื่องหมาย 3,รายการเครื่องหมาย 31,รายการเครื่องหมาย 32,รายการเครื่องหมาย 33,รายการเครื่องหมาย 34"/>
    <w:basedOn w:val="ListBullet"/>
    <w:autoRedefine/>
    <w:semiHidden/>
    <w:rsid w:val="00584B59"/>
    <w:pPr>
      <w:ind w:left="1440"/>
    </w:pPr>
    <w:rPr>
      <w:szCs w:val="24"/>
    </w:rPr>
  </w:style>
  <w:style w:type="character" w:customStyle="1" w:styleId="MessageHeaderChar">
    <w:name w:val="Message Header Char"/>
    <w:aliases w:val="หัวข้อเรื่อง Char,หัวข้อเรื่อง1 Char,หัวข้อเรื่อง2 Char,หัวข้อเรื่อง3 Char,หัวข้อเรื่อง4 Char"/>
    <w:link w:val="MessageHeader"/>
    <w:semiHidden/>
    <w:rsid w:val="00584B59"/>
    <w:rPr>
      <w:rFonts w:ascii="Cordia New" w:hAnsi="Cordia New" w:cs="BrowalliaUPC"/>
      <w:sz w:val="22"/>
      <w:szCs w:val="24"/>
      <w:lang w:val="th-TH"/>
    </w:rPr>
  </w:style>
  <w:style w:type="paragraph" w:styleId="MessageHeader">
    <w:name w:val="Message Header"/>
    <w:aliases w:val="หัวข้อเรื่อง,หัวข้อเรื่อง1,หัวข้อเรื่อง2,หัวข้อเรื่อง3,หัวข้อเรื่อง4"/>
    <w:basedOn w:val="BodyText"/>
    <w:link w:val="MessageHeaderChar"/>
    <w:semiHidden/>
    <w:rsid w:val="00584B59"/>
    <w:pPr>
      <w:keepLines/>
      <w:tabs>
        <w:tab w:val="left" w:pos="3600"/>
        <w:tab w:val="left" w:pos="4680"/>
      </w:tabs>
      <w:spacing w:after="240"/>
      <w:ind w:left="1080" w:right="2880" w:hanging="1080"/>
    </w:pPr>
    <w:rPr>
      <w:rFonts w:ascii="Cordia New" w:hAnsi="Cordia New" w:cs="BrowalliaUPC"/>
      <w:szCs w:val="24"/>
    </w:rPr>
  </w:style>
  <w:style w:type="paragraph" w:customStyle="1" w:styleId="Normal14">
    <w:name w:val="Normal14"/>
    <w:basedOn w:val="Normal"/>
    <w:rsid w:val="00584B59"/>
    <w:pPr>
      <w:spacing w:after="160" w:line="259" w:lineRule="auto"/>
    </w:pPr>
    <w:rPr>
      <w:rFonts w:ascii="Calibri" w:eastAsia="Calibri" w:hAnsi="Calibri"/>
      <w:sz w:val="22"/>
      <w:szCs w:val="28"/>
      <w:lang w:val="th-TH"/>
    </w:rPr>
  </w:style>
  <w:style w:type="paragraph" w:styleId="Subtitle">
    <w:name w:val="Subtitle"/>
    <w:aliases w:val="หัวรอง,หัวรอง1,หัวรอง2,หัวรอง3,หัวรอง4"/>
    <w:basedOn w:val="Title"/>
    <w:next w:val="BodyText"/>
    <w:link w:val="SubtitleChar"/>
    <w:qFormat/>
    <w:rsid w:val="00584B59"/>
    <w:pPr>
      <w:spacing w:before="0" w:after="240"/>
    </w:pPr>
    <w:rPr>
      <w:rFonts w:ascii="Cordia New" w:hAnsi="Cordia New" w:cs="BrowalliaUPC"/>
      <w:i/>
      <w:iCs/>
      <w:sz w:val="32"/>
      <w:szCs w:val="32"/>
    </w:rPr>
  </w:style>
  <w:style w:type="character" w:customStyle="1" w:styleId="SubtitleChar">
    <w:name w:val="Subtitle Char"/>
    <w:aliases w:val="หัวรอง Char,หัวรอง1 Char,หัวรอง2 Char,หัวรอง3 Char,หัวรอง4 Char"/>
    <w:link w:val="Subtitle"/>
    <w:rsid w:val="00584B59"/>
    <w:rPr>
      <w:rFonts w:ascii="Cordia New" w:hAnsi="Cordia New" w:cs="BrowalliaUPC"/>
      <w:b/>
      <w:bCs/>
      <w:i/>
      <w:iCs/>
      <w:kern w:val="28"/>
      <w:lang w:val="th-TH"/>
    </w:rPr>
  </w:style>
  <w:style w:type="paragraph" w:customStyle="1" w:styleId="Normat14">
    <w:name w:val="Normat14"/>
    <w:basedOn w:val="Normal"/>
    <w:rsid w:val="00584B59"/>
    <w:pPr>
      <w:spacing w:after="160" w:line="259" w:lineRule="auto"/>
    </w:pPr>
    <w:rPr>
      <w:rFonts w:ascii="Calibri" w:eastAsia="Calibri" w:hAnsi="Calibri"/>
      <w:szCs w:val="28"/>
    </w:rPr>
  </w:style>
  <w:style w:type="paragraph" w:customStyle="1" w:styleId="XX">
    <w:name w:val="เอกสารแบบXX"/>
    <w:basedOn w:val="Normal"/>
    <w:rsid w:val="00584B59"/>
    <w:pPr>
      <w:spacing w:after="160" w:line="259" w:lineRule="auto"/>
      <w:ind w:left="360" w:hanging="360"/>
    </w:pPr>
    <w:rPr>
      <w:rFonts w:ascii="Calibri" w:eastAsia="Calibri" w:hAnsi="Calibri"/>
      <w:sz w:val="22"/>
      <w:szCs w:val="28"/>
    </w:rPr>
  </w:style>
  <w:style w:type="paragraph" w:styleId="BlockText">
    <w:name w:val="Block Text"/>
    <w:basedOn w:val="Normal"/>
    <w:rsid w:val="00584B59"/>
    <w:pPr>
      <w:spacing w:after="160" w:line="259" w:lineRule="auto"/>
      <w:ind w:left="1440" w:right="-360"/>
    </w:pPr>
    <w:rPr>
      <w:rFonts w:ascii="Calibri" w:eastAsia="Calibri" w:hAnsi="Calibri"/>
      <w:sz w:val="22"/>
      <w:szCs w:val="28"/>
    </w:rPr>
  </w:style>
  <w:style w:type="paragraph" w:customStyle="1" w:styleId="Style1">
    <w:name w:val="Style1"/>
    <w:basedOn w:val="Normal"/>
    <w:autoRedefine/>
    <w:qFormat/>
    <w:rsid w:val="00584B59"/>
    <w:pPr>
      <w:spacing w:after="160" w:line="259" w:lineRule="auto"/>
      <w:ind w:right="-43"/>
    </w:pPr>
    <w:rPr>
      <w:rFonts w:ascii="Calibri" w:hAnsi="Calibri"/>
      <w:sz w:val="22"/>
      <w:szCs w:val="28"/>
    </w:rPr>
  </w:style>
  <w:style w:type="character" w:styleId="EndnoteReference">
    <w:name w:val="endnote reference"/>
    <w:semiHidden/>
    <w:unhideWhenUsed/>
    <w:rsid w:val="00387DA5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cb739-ec32-481f-ab5f-9fd588471b87" xsi:nil="true"/>
    <lcf76f155ced4ddcb4097134ff3c332f xmlns="725530eb-42f7-44ad-a070-1c779cdbe0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2D20922A4FE44AF5F0891B658F2E2" ma:contentTypeVersion="19" ma:contentTypeDescription="Create a new document." ma:contentTypeScope="" ma:versionID="c86104558d99ccca13b6e4a18b790b95">
  <xsd:schema xmlns:xsd="http://www.w3.org/2001/XMLSchema" xmlns:xs="http://www.w3.org/2001/XMLSchema" xmlns:p="http://schemas.microsoft.com/office/2006/metadata/properties" xmlns:ns2="53acb739-ec32-481f-ab5f-9fd588471b87" xmlns:ns3="725530eb-42f7-44ad-a070-1c779cdbe00f" targetNamespace="http://schemas.microsoft.com/office/2006/metadata/properties" ma:root="true" ma:fieldsID="f5b70fb76b4b18b53d1d56817e034b3a" ns2:_="" ns3:_="">
    <xsd:import namespace="53acb739-ec32-481f-ab5f-9fd588471b87"/>
    <xsd:import namespace="725530eb-42f7-44ad-a070-1c779cdbe0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MediaServiceObjectDetectorVersion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cb739-ec32-481f-ab5f-9fd588471b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1f7bb5f-73e8-4f1e-9bf9-ba4fb136cc1a}" ma:internalName="TaxCatchAll" ma:showField="CatchAllData" ma:web="53acb739-ec32-481f-ab5f-9fd588471b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530eb-42f7-44ad-a070-1c779cdbe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44897-c35e-4634-b1bc-cb8acb182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D6868-1815-44E3-9FAF-B8E383570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FC37B8-B5BF-4C36-9B94-F616BF82AFEF}">
  <ds:schemaRefs>
    <ds:schemaRef ds:uri="http://schemas.microsoft.com/office/2006/metadata/properties"/>
    <ds:schemaRef ds:uri="http://schemas.microsoft.com/office/infopath/2007/PartnerControls"/>
    <ds:schemaRef ds:uri="53acb739-ec32-481f-ab5f-9fd588471b87"/>
    <ds:schemaRef ds:uri="725530eb-42f7-44ad-a070-1c779cdbe00f"/>
  </ds:schemaRefs>
</ds:datastoreItem>
</file>

<file path=customXml/itemProps3.xml><?xml version="1.0" encoding="utf-8"?>
<ds:datastoreItem xmlns:ds="http://schemas.openxmlformats.org/officeDocument/2006/customXml" ds:itemID="{42620399-64BF-4431-B4F8-8A6AEA5FE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acb739-ec32-481f-ab5f-9fd588471b87"/>
    <ds:schemaRef ds:uri="725530eb-42f7-44ad-a070-1c779cdbe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0C0A30-9F95-4C6E-830B-926F885087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a13704-be5e-4c4e-997b-ac174f3dc22e}" enabled="1" method="Privileged" siteId="{0ad5298e-296d-45ab-a446-c0d364c5b1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6</Pages>
  <Words>1398</Words>
  <Characters>6408</Characters>
  <Application>Microsoft Office Word</Application>
  <DocSecurity>0</DocSecurity>
  <Lines>152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1999</Company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sakol</dc:creator>
  <cp:keywords/>
  <cp:lastModifiedBy>Nitiya Sukcharoen</cp:lastModifiedBy>
  <cp:revision>222</cp:revision>
  <cp:lastPrinted>2025-12-02T01:30:00Z</cp:lastPrinted>
  <dcterms:created xsi:type="dcterms:W3CDTF">2025-10-02T05:11:00Z</dcterms:created>
  <dcterms:modified xsi:type="dcterms:W3CDTF">2025-12-12T02:15:00Z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0x0101006852D20922A4FE44AF5F0891B658F2E2</vt:lpwstr>
  </property>
  <property fmtid="{D5CDD505-2E9C-101B-9397-08002B2CF9AE}" pid="3" name="MSIP_Label_93a13704-be5e-4c4e-997b-ac174f3dc22e_Enabled">
    <vt:lpwstr>true</vt:lpwstr>
  </property>
  <property fmtid="{D5CDD505-2E9C-101B-9397-08002B2CF9AE}" pid="4" name="MSIP_Label_93a13704-be5e-4c4e-997b-ac174f3dc22e_SetDate">
    <vt:lpwstr>2021-12-16T06:06:34Z</vt:lpwstr>
  </property>
  <property fmtid="{D5CDD505-2E9C-101B-9397-08002B2CF9AE}" pid="5" name="MSIP_Label_93a13704-be5e-4c4e-997b-ac174f3dc22e_Method">
    <vt:lpwstr>Privileged</vt:lpwstr>
  </property>
  <property fmtid="{D5CDD505-2E9C-101B-9397-08002B2CF9AE}" pid="6" name="MSIP_Label_93a13704-be5e-4c4e-997b-ac174f3dc22e_Name">
    <vt:lpwstr>Public</vt:lpwstr>
  </property>
  <property fmtid="{D5CDD505-2E9C-101B-9397-08002B2CF9AE}" pid="7" name="MSIP_Label_93a13704-be5e-4c4e-997b-ac174f3dc22e_SiteId">
    <vt:lpwstr>0ad5298e-296d-45ab-a446-c0d364c5b18b</vt:lpwstr>
  </property>
  <property fmtid="{D5CDD505-2E9C-101B-9397-08002B2CF9AE}" pid="8" name="MSIP_Label_93a13704-be5e-4c4e-997b-ac174f3dc22e_ActionId">
    <vt:lpwstr>feec0d99-df48-4c52-b9ce-63bed506a2e2</vt:lpwstr>
  </property>
  <property fmtid="{D5CDD505-2E9C-101B-9397-08002B2CF9AE}" pid="9" name="MSIP_Label_93a13704-be5e-4c4e-997b-ac174f3dc22e_ContentBits">
    <vt:lpwstr>0</vt:lpwstr>
  </property>
  <property fmtid="{D5CDD505-2E9C-101B-9397-08002B2CF9AE}" pid="10" name="MediaServiceImageTags">
    <vt:lpwstr/>
  </property>
</Properties>
</file>