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2D1D9" w14:textId="6BB8AB69" w:rsidR="0024242C" w:rsidRPr="00DE5A81" w:rsidRDefault="00890BD5" w:rsidP="00054B7A">
      <w:pPr>
        <w:jc w:val="center"/>
        <w:rPr>
          <w:rFonts w:ascii="TH SarabunPSK" w:hAnsi="TH SarabunPSK" w:cs="TH SarabunPSK"/>
          <w:color w:val="FFFFFF" w:themeColor="background1"/>
          <w:spacing w:val="-5"/>
          <w:sz w:val="34"/>
          <w:szCs w:val="34"/>
        </w:rPr>
      </w:pPr>
      <w:r w:rsidRPr="00890BD5">
        <w:rPr>
          <w:rFonts w:ascii="Tahoma" w:hAnsi="Tahoma" w:cs="Tahoma"/>
          <w:noProof/>
          <w:sz w:val="24"/>
          <w:szCs w:val="24"/>
          <w:lang w:eastAsia="en-US"/>
        </w:rPr>
        <w:drawing>
          <wp:anchor distT="0" distB="0" distL="114300" distR="114300" simplePos="0" relativeHeight="251660288" behindDoc="0" locked="0" layoutInCell="1" allowOverlap="1" wp14:anchorId="102EBA05" wp14:editId="2694D428">
            <wp:simplePos x="0" y="0"/>
            <wp:positionH relativeFrom="page">
              <wp:align>left</wp:align>
            </wp:positionH>
            <wp:positionV relativeFrom="paragraph">
              <wp:posOffset>-1542197</wp:posOffset>
            </wp:positionV>
            <wp:extent cx="7562215" cy="1319530"/>
            <wp:effectExtent l="0" t="0" r="635" b="0"/>
            <wp:wrapNone/>
            <wp:docPr id="1309244561" name="Picture 1309244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 3.wmf"/>
                    <pic:cNvPicPr/>
                  </pic:nvPicPr>
                  <pic:blipFill>
                    <a:blip r:embed="rId11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76C7" w:rsidRPr="00DE5A81">
        <w:rPr>
          <w:rFonts w:ascii="TH SarabunPSK" w:hAnsi="TH SarabunPSK" w:cs="TH SarabunPSK"/>
          <w:color w:val="FFFFFF" w:themeColor="background1"/>
          <w:spacing w:val="-5"/>
          <w:sz w:val="34"/>
          <w:szCs w:val="34"/>
        </w:rPr>
        <w:t>-</w:t>
      </w:r>
      <w:r w:rsidR="00B076C7" w:rsidRPr="00DE5A81">
        <w:rPr>
          <w:rFonts w:ascii="TH SarabunPSK" w:hAnsi="TH SarabunPSK" w:cs="TH SarabunPSK" w:hint="cs"/>
          <w:color w:val="FFFFFF" w:themeColor="background1"/>
          <w:spacing w:val="-5"/>
          <w:sz w:val="34"/>
          <w:szCs w:val="34"/>
          <w:cs/>
        </w:rPr>
        <w:t>ร่าง</w:t>
      </w:r>
      <w:r w:rsidR="00B076C7" w:rsidRPr="00DE5A81">
        <w:rPr>
          <w:rFonts w:ascii="TH SarabunPSK" w:hAnsi="TH SarabunPSK" w:cs="TH SarabunPSK"/>
          <w:color w:val="FFFFFF" w:themeColor="background1"/>
          <w:spacing w:val="-5"/>
          <w:sz w:val="34"/>
          <w:szCs w:val="34"/>
        </w:rPr>
        <w:t>-</w:t>
      </w:r>
    </w:p>
    <w:p w14:paraId="7D494ED1" w14:textId="6AB8C4F1" w:rsidR="0024242C" w:rsidRPr="00C03A38" w:rsidRDefault="0024242C" w:rsidP="00054B7A">
      <w:pPr>
        <w:jc w:val="center"/>
        <w:rPr>
          <w:rFonts w:ascii="TH SarabunPSK" w:hAnsi="TH SarabunPSK" w:cs="TH SarabunPSK"/>
          <w:spacing w:val="-5"/>
          <w:sz w:val="48"/>
          <w:szCs w:val="48"/>
          <w:cs/>
        </w:rPr>
      </w:pPr>
      <w:bookmarkStart w:id="0" w:name="_Hlk48654505"/>
      <w:r w:rsidRPr="00C03A38">
        <w:rPr>
          <w:rFonts w:ascii="TH SarabunPSK" w:hAnsi="TH SarabunPSK" w:cs="TH SarabunPSK"/>
          <w:spacing w:val="-5"/>
          <w:sz w:val="48"/>
          <w:szCs w:val="48"/>
          <w:cs/>
        </w:rPr>
        <w:t>ประกาศ</w:t>
      </w:r>
      <w:r w:rsidR="00B62EB9" w:rsidRPr="00C03A38">
        <w:rPr>
          <w:rFonts w:ascii="TH SarabunPSK" w:hAnsi="TH SarabunPSK" w:cs="TH SarabunPSK"/>
          <w:spacing w:val="-5"/>
          <w:sz w:val="48"/>
          <w:szCs w:val="48"/>
          <w:cs/>
          <w:lang w:val="th-TH"/>
        </w:rPr>
        <w:t>สำนักงานคณะกรรมการกำกับหลักทรัพย์และตลาดหลักทรัพย์</w:t>
      </w:r>
    </w:p>
    <w:p w14:paraId="006191BB" w14:textId="3B60027D" w:rsidR="0024242C" w:rsidRPr="009F4F77" w:rsidRDefault="0024242C" w:rsidP="00054B7A">
      <w:pPr>
        <w:jc w:val="center"/>
        <w:rPr>
          <w:rFonts w:ascii="TH SarabunPSK" w:hAnsi="TH SarabunPSK" w:cs="TH SarabunPSK"/>
          <w:sz w:val="34"/>
          <w:szCs w:val="34"/>
          <w:cs/>
        </w:rPr>
      </w:pPr>
      <w:bookmarkStart w:id="1" w:name="bookmark1"/>
      <w:bookmarkEnd w:id="0"/>
      <w:r w:rsidRPr="009F4F77">
        <w:rPr>
          <w:rFonts w:ascii="TH SarabunPSK" w:hAnsi="TH SarabunPSK" w:cs="TH SarabunPSK"/>
          <w:sz w:val="34"/>
          <w:szCs w:val="34"/>
          <w:cs/>
        </w:rPr>
        <w:t xml:space="preserve">ที่ </w:t>
      </w:r>
      <w:r w:rsidR="00C03A3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177B2" w:rsidRPr="009F4F77">
        <w:rPr>
          <w:rFonts w:ascii="TH SarabunPSK" w:hAnsi="TH SarabunPSK" w:cs="TH SarabunPSK"/>
          <w:sz w:val="34"/>
          <w:szCs w:val="34"/>
          <w:cs/>
        </w:rPr>
        <w:t>ส</w:t>
      </w:r>
      <w:r w:rsidR="003C3A1B">
        <w:rPr>
          <w:rFonts w:ascii="TH SarabunPSK" w:hAnsi="TH SarabunPSK" w:cs="TH SarabunPSK" w:hint="cs"/>
          <w:sz w:val="34"/>
          <w:szCs w:val="34"/>
          <w:cs/>
        </w:rPr>
        <w:t>ธ</w:t>
      </w:r>
      <w:r w:rsidR="00587A6A" w:rsidRPr="009F4F77">
        <w:rPr>
          <w:rFonts w:ascii="TH SarabunPSK" w:hAnsi="TH SarabunPSK" w:cs="TH SarabunPSK"/>
          <w:sz w:val="34"/>
          <w:szCs w:val="34"/>
          <w:cs/>
        </w:rPr>
        <w:t>.</w:t>
      </w:r>
      <w:r w:rsidR="00673A7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681B52">
        <w:rPr>
          <w:rFonts w:ascii="TH SarabunPSK" w:hAnsi="TH SarabunPSK" w:cs="TH SarabunPSK" w:hint="cs"/>
          <w:sz w:val="34"/>
          <w:szCs w:val="34"/>
          <w:cs/>
        </w:rPr>
        <w:t>๕๕</w:t>
      </w:r>
      <w:r w:rsidR="00811934" w:rsidRPr="009F4F77">
        <w:rPr>
          <w:rFonts w:ascii="TH SarabunPSK" w:hAnsi="TH SarabunPSK" w:cs="TH SarabunPSK"/>
          <w:sz w:val="34"/>
          <w:szCs w:val="34"/>
          <w:cs/>
        </w:rPr>
        <w:t>/</w:t>
      </w:r>
      <w:r w:rsidR="008879AC">
        <w:rPr>
          <w:rFonts w:ascii="TH SarabunPSK" w:hAnsi="TH SarabunPSK" w:cs="TH SarabunPSK"/>
          <w:sz w:val="34"/>
          <w:szCs w:val="34"/>
          <w:cs/>
        </w:rPr>
        <w:t>๒๕๖</w:t>
      </w:r>
      <w:r w:rsidR="00C9211E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04DB1163" w14:textId="1FB715E3" w:rsidR="005B6318" w:rsidRPr="005B6318" w:rsidRDefault="0024242C" w:rsidP="00054B7A">
      <w:pPr>
        <w:jc w:val="center"/>
        <w:rPr>
          <w:rFonts w:ascii="TH SarabunPSK" w:hAnsi="TH SarabunPSK" w:cs="TH SarabunPSK"/>
          <w:sz w:val="34"/>
          <w:szCs w:val="34"/>
        </w:rPr>
      </w:pPr>
      <w:r w:rsidRPr="009F4F77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bookmarkEnd w:id="1"/>
      <w:r w:rsidR="005B6318" w:rsidRPr="005B6318">
        <w:rPr>
          <w:rFonts w:ascii="TH SarabunPSK" w:hAnsi="TH SarabunPSK" w:cs="TH SarabunPSK"/>
          <w:sz w:val="34"/>
          <w:szCs w:val="34"/>
          <w:cs/>
        </w:rPr>
        <w:t>หลักเกณฑ์ในรายละเอียดเกี่ยวกับการให้บริการส</w:t>
      </w:r>
      <w:r w:rsidR="005B6318">
        <w:rPr>
          <w:rFonts w:ascii="TH SarabunPSK" w:hAnsi="TH SarabunPSK" w:cs="TH SarabunPSK" w:hint="cs"/>
          <w:sz w:val="34"/>
          <w:szCs w:val="34"/>
          <w:cs/>
        </w:rPr>
        <w:t>ำ</w:t>
      </w:r>
      <w:r w:rsidR="005B6318" w:rsidRPr="005B6318">
        <w:rPr>
          <w:rFonts w:ascii="TH SarabunPSK" w:hAnsi="TH SarabunPSK" w:cs="TH SarabunPSK"/>
          <w:sz w:val="34"/>
          <w:szCs w:val="34"/>
          <w:cs/>
        </w:rPr>
        <w:t>หรับ</w:t>
      </w:r>
    </w:p>
    <w:p w14:paraId="6336C008" w14:textId="77777777" w:rsidR="005B6318" w:rsidRPr="005B6318" w:rsidRDefault="005B6318" w:rsidP="00054B7A">
      <w:pPr>
        <w:jc w:val="center"/>
        <w:rPr>
          <w:rFonts w:ascii="TH SarabunPSK" w:hAnsi="TH SarabunPSK" w:cs="TH SarabunPSK"/>
          <w:sz w:val="34"/>
          <w:szCs w:val="34"/>
        </w:rPr>
      </w:pPr>
      <w:r w:rsidRPr="005B6318">
        <w:rPr>
          <w:rFonts w:ascii="TH SarabunPSK" w:hAnsi="TH SarabunPSK" w:cs="TH SarabunPSK"/>
          <w:sz w:val="34"/>
          <w:szCs w:val="34"/>
          <w:cs/>
        </w:rPr>
        <w:t>ผู้ประกอบธุรกิจหลักทรัพย์และผู้ประกอบธุรกิจ</w:t>
      </w:r>
    </w:p>
    <w:p w14:paraId="419D2875" w14:textId="47F3C81D" w:rsidR="005B6318" w:rsidRDefault="005B6318" w:rsidP="00054B7A">
      <w:pPr>
        <w:jc w:val="center"/>
        <w:rPr>
          <w:rFonts w:ascii="TH SarabunPSK" w:hAnsi="TH SarabunPSK" w:cs="TH SarabunPSK"/>
          <w:sz w:val="34"/>
          <w:szCs w:val="34"/>
        </w:rPr>
      </w:pPr>
      <w:r w:rsidRPr="005B6318">
        <w:rPr>
          <w:rFonts w:ascii="TH SarabunPSK" w:hAnsi="TH SarabunPSK" w:cs="TH SarabunPSK"/>
          <w:sz w:val="34"/>
          <w:szCs w:val="34"/>
          <w:cs/>
        </w:rPr>
        <w:t>สัญญา</w:t>
      </w:r>
      <w:r>
        <w:rPr>
          <w:rFonts w:ascii="TH SarabunPSK" w:hAnsi="TH SarabunPSK" w:cs="TH SarabunPSK" w:hint="cs"/>
          <w:sz w:val="34"/>
          <w:szCs w:val="34"/>
          <w:cs/>
        </w:rPr>
        <w:t>ซื้อ</w:t>
      </w:r>
      <w:r w:rsidRPr="005B6318">
        <w:rPr>
          <w:rFonts w:ascii="TH SarabunPSK" w:hAnsi="TH SarabunPSK" w:cs="TH SarabunPSK"/>
          <w:sz w:val="34"/>
          <w:szCs w:val="34"/>
          <w:cs/>
        </w:rPr>
        <w:t>ขายล่วงหน</w:t>
      </w:r>
      <w:r>
        <w:rPr>
          <w:rFonts w:ascii="TH SarabunPSK" w:hAnsi="TH SarabunPSK" w:cs="TH SarabunPSK" w:hint="cs"/>
          <w:sz w:val="34"/>
          <w:szCs w:val="34"/>
          <w:cs/>
        </w:rPr>
        <w:t>้า</w:t>
      </w:r>
    </w:p>
    <w:p w14:paraId="4070DD62" w14:textId="2F265F3B" w:rsidR="00127E09" w:rsidRPr="009F4F77" w:rsidRDefault="00127E09" w:rsidP="00054B7A">
      <w:pPr>
        <w:jc w:val="center"/>
        <w:rPr>
          <w:rFonts w:ascii="TH SarabunPSK" w:hAnsi="TH SarabunPSK" w:cs="TH SarabunPSK"/>
          <w:sz w:val="34"/>
          <w:szCs w:val="34"/>
        </w:rPr>
      </w:pPr>
      <w:bookmarkStart w:id="2" w:name="_Hlk78966038"/>
      <w:r w:rsidRPr="00BC339F">
        <w:rPr>
          <w:rFonts w:ascii="TH SarabunPSK" w:hAnsi="TH SarabunPSK" w:cs="TH SarabunPSK"/>
          <w:sz w:val="34"/>
          <w:szCs w:val="34"/>
          <w:cs/>
        </w:rPr>
        <w:t>(ฉบับที่</w:t>
      </w:r>
      <w:r w:rsidR="002D302F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681B52">
        <w:rPr>
          <w:rFonts w:ascii="TH SarabunPSK" w:hAnsi="TH SarabunPSK" w:cs="TH SarabunPSK" w:hint="cs"/>
          <w:sz w:val="34"/>
          <w:szCs w:val="34"/>
          <w:cs/>
        </w:rPr>
        <w:t>๕</w:t>
      </w:r>
      <w:r w:rsidRPr="00BC339F">
        <w:rPr>
          <w:rFonts w:ascii="TH SarabunPSK" w:hAnsi="TH SarabunPSK" w:cs="TH SarabunPSK"/>
          <w:sz w:val="34"/>
          <w:szCs w:val="34"/>
          <w:cs/>
        </w:rPr>
        <w:t>)</w:t>
      </w:r>
      <w:bookmarkEnd w:id="2"/>
    </w:p>
    <w:p w14:paraId="5FFBCB08" w14:textId="77777777" w:rsidR="006C3141" w:rsidRPr="007960BC" w:rsidRDefault="006C3141" w:rsidP="00054B7A">
      <w:pPr>
        <w:tabs>
          <w:tab w:val="left" w:pos="426"/>
          <w:tab w:val="left" w:pos="127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  <w:bookmarkStart w:id="3" w:name="Detail82"/>
      <w:bookmarkStart w:id="4" w:name="Detail18"/>
      <w:bookmarkStart w:id="5" w:name="Detail34"/>
      <w:bookmarkStart w:id="6" w:name="Detail42"/>
      <w:bookmarkStart w:id="7" w:name="Detail46"/>
      <w:bookmarkStart w:id="8" w:name="Detail75"/>
    </w:p>
    <w:p w14:paraId="59A8DF73" w14:textId="77777777" w:rsidR="006C3141" w:rsidRPr="007960BC" w:rsidRDefault="006C3141" w:rsidP="00054B7A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7960BC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912E0C" wp14:editId="62A05215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194701128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74D07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84.45pt;margin-top:.95pt;width:92.9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1EF75708" w14:textId="260D1ABD" w:rsidR="00D31473" w:rsidRPr="00C704F3" w:rsidRDefault="002B7F8F" w:rsidP="001D3A0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180"/>
        </w:tabs>
        <w:ind w:right="-38" w:firstLine="810"/>
        <w:jc w:val="thaiDistribute"/>
        <w:rPr>
          <w:rFonts w:ascii="TH SarabunPSK" w:hAnsi="TH SarabunPSK" w:cs="TH SarabunPSK"/>
          <w:sz w:val="34"/>
          <w:szCs w:val="34"/>
        </w:rPr>
      </w:pPr>
      <w:r w:rsidRPr="00C704F3">
        <w:rPr>
          <w:rFonts w:ascii="TH SarabunPSK" w:hAnsi="TH SarabunPSK" w:cs="TH SarabunPSK"/>
          <w:spacing w:val="-2"/>
          <w:sz w:val="34"/>
          <w:szCs w:val="34"/>
          <w:cs/>
        </w:rPr>
        <w:t>อาศัยอำนาจตามความใน</w:t>
      </w:r>
      <w:r w:rsidR="002B0821" w:rsidRPr="00C704F3">
        <w:rPr>
          <w:rFonts w:ascii="TH SarabunPSK" w:hAnsi="TH SarabunPSK" w:cs="TH SarabunPSK"/>
          <w:spacing w:val="-2"/>
          <w:sz w:val="34"/>
          <w:szCs w:val="34"/>
          <w:cs/>
        </w:rPr>
        <w:t xml:space="preserve">ข้อ  ๕  </w:t>
      </w:r>
      <w:r w:rsidR="002B0821" w:rsidRPr="00C704F3">
        <w:rPr>
          <w:rFonts w:ascii="TH SarabunPSK" w:hAnsi="TH SarabunPSK" w:cs="TH SarabunPSK"/>
          <w:spacing w:val="-2"/>
          <w:sz w:val="34"/>
          <w:szCs w:val="34"/>
        </w:rPr>
        <w:t>(</w:t>
      </w:r>
      <w:r w:rsidR="002B0821" w:rsidRPr="00C704F3">
        <w:rPr>
          <w:rFonts w:ascii="TH SarabunPSK" w:hAnsi="TH SarabunPSK" w:cs="TH SarabunPSK"/>
          <w:spacing w:val="-2"/>
          <w:sz w:val="34"/>
          <w:szCs w:val="34"/>
          <w:cs/>
        </w:rPr>
        <w:t>๑</w:t>
      </w:r>
      <w:r w:rsidR="002B0821" w:rsidRPr="00C704F3">
        <w:rPr>
          <w:rFonts w:ascii="TH SarabunPSK" w:hAnsi="TH SarabunPSK" w:cs="TH SarabunPSK"/>
          <w:spacing w:val="-2"/>
          <w:sz w:val="34"/>
          <w:szCs w:val="34"/>
        </w:rPr>
        <w:t>)</w:t>
      </w:r>
      <w:r w:rsidR="002B0821" w:rsidRPr="00C704F3">
        <w:rPr>
          <w:rFonts w:ascii="TH SarabunPSK" w:hAnsi="TH SarabunPSK" w:cs="TH SarabunPSK"/>
          <w:spacing w:val="-2"/>
          <w:sz w:val="34"/>
          <w:szCs w:val="34"/>
          <w:cs/>
        </w:rPr>
        <w:t xml:space="preserve">  </w:t>
      </w:r>
      <w:r w:rsidR="009124CB" w:rsidRPr="00C704F3">
        <w:rPr>
          <w:rFonts w:ascii="TH SarabunPSK" w:hAnsi="TH SarabunPSK" w:cs="TH SarabunPSK"/>
          <w:spacing w:val="-2"/>
          <w:sz w:val="34"/>
          <w:szCs w:val="34"/>
          <w:cs/>
        </w:rPr>
        <w:t xml:space="preserve">ประกอบกับข้อ  ๗  (๑)  (๓)  (๕)  และ  (๖)  </w:t>
      </w:r>
      <w:r w:rsidR="00905674" w:rsidRPr="00C704F3">
        <w:rPr>
          <w:rFonts w:ascii="TH SarabunPSK" w:hAnsi="TH SarabunPSK" w:cs="TH SarabunPSK"/>
          <w:spacing w:val="-2"/>
          <w:sz w:val="34"/>
          <w:szCs w:val="34"/>
          <w:cs/>
        </w:rPr>
        <w:t>ข้อ  ๑๒  (</w:t>
      </w:r>
      <w:r w:rsidR="000768DF" w:rsidRPr="00C704F3">
        <w:rPr>
          <w:rFonts w:ascii="TH SarabunPSK" w:hAnsi="TH SarabunPSK" w:cs="TH SarabunPSK"/>
          <w:spacing w:val="-2"/>
          <w:sz w:val="34"/>
          <w:szCs w:val="34"/>
          <w:cs/>
        </w:rPr>
        <w:t>๗</w:t>
      </w:r>
      <w:r w:rsidR="00905674" w:rsidRPr="00C704F3">
        <w:rPr>
          <w:rFonts w:ascii="TH SarabunPSK" w:hAnsi="TH SarabunPSK" w:cs="TH SarabunPSK"/>
          <w:spacing w:val="-2"/>
          <w:sz w:val="34"/>
          <w:szCs w:val="34"/>
          <w:cs/>
        </w:rPr>
        <w:t xml:space="preserve">)  </w:t>
      </w:r>
      <w:r w:rsidR="00EE7C27" w:rsidRPr="00C704F3">
        <w:rPr>
          <w:rFonts w:ascii="TH SarabunPSK" w:hAnsi="TH SarabunPSK" w:cs="TH SarabunPSK"/>
          <w:sz w:val="34"/>
          <w:szCs w:val="34"/>
          <w:cs/>
        </w:rPr>
        <w:t xml:space="preserve">ข้อ  ๒๒  </w:t>
      </w:r>
      <w:r w:rsidR="00905674" w:rsidRPr="00C704F3">
        <w:rPr>
          <w:rFonts w:ascii="TH SarabunPSK" w:hAnsi="TH SarabunPSK" w:cs="TH SarabunPSK"/>
          <w:sz w:val="34"/>
          <w:szCs w:val="34"/>
          <w:cs/>
        </w:rPr>
        <w:t xml:space="preserve">ข้อ  ๒๓  และข้อ  ๕๖  (๓)  </w:t>
      </w:r>
      <w:r w:rsidR="00616059" w:rsidRPr="00C704F3">
        <w:rPr>
          <w:rFonts w:ascii="TH SarabunPSK" w:hAnsi="TH SarabunPSK" w:cs="TH SarabunPSK"/>
          <w:sz w:val="34"/>
          <w:szCs w:val="34"/>
          <w:cs/>
        </w:rPr>
        <w:t>แห่งประกาศคณะกรรมการกำกับตลาดทุน  ที่  ทธ</w:t>
      </w:r>
      <w:r w:rsidR="00616059" w:rsidRPr="00C704F3">
        <w:rPr>
          <w:rFonts w:ascii="TH SarabunPSK" w:hAnsi="TH SarabunPSK" w:cs="TH SarabunPSK"/>
          <w:sz w:val="34"/>
          <w:szCs w:val="34"/>
        </w:rPr>
        <w:t>.</w:t>
      </w:r>
      <w:r w:rsidR="00E75402" w:rsidRPr="00C704F3">
        <w:rPr>
          <w:rFonts w:ascii="TH SarabunPSK" w:hAnsi="TH SarabunPSK" w:cs="TH SarabunPSK"/>
          <w:sz w:val="34"/>
          <w:szCs w:val="34"/>
        </w:rPr>
        <w:t xml:space="preserve">  </w:t>
      </w:r>
      <w:r w:rsidR="00E75402" w:rsidRPr="00C704F3">
        <w:rPr>
          <w:rFonts w:ascii="TH SarabunPSK" w:hAnsi="TH SarabunPSK" w:cs="TH SarabunPSK"/>
          <w:sz w:val="34"/>
          <w:szCs w:val="34"/>
          <w:cs/>
        </w:rPr>
        <w:t>๓๕</w:t>
      </w:r>
      <w:r w:rsidR="00E75402" w:rsidRPr="00C704F3">
        <w:rPr>
          <w:rFonts w:ascii="TH SarabunPSK" w:hAnsi="TH SarabunPSK" w:cs="TH SarabunPSK"/>
          <w:sz w:val="34"/>
          <w:szCs w:val="34"/>
        </w:rPr>
        <w:t>/</w:t>
      </w:r>
      <w:r w:rsidR="00E75402" w:rsidRPr="00C704F3">
        <w:rPr>
          <w:rFonts w:ascii="TH SarabunPSK" w:hAnsi="TH SarabunPSK" w:cs="TH SarabunPSK"/>
          <w:sz w:val="34"/>
          <w:szCs w:val="34"/>
          <w:cs/>
        </w:rPr>
        <w:t xml:space="preserve">๒๕๕๖  เรื่อง  </w:t>
      </w:r>
      <w:r w:rsidR="00C44A41" w:rsidRPr="00C704F3">
        <w:rPr>
          <w:rFonts w:ascii="TH SarabunPSK" w:hAnsi="TH SarabunPSK" w:cs="TH SarabunPSK"/>
          <w:sz w:val="34"/>
          <w:szCs w:val="34"/>
          <w:cs/>
        </w:rPr>
        <w:t>มาตรฐานการประกอบธุรกิจ  โครงสร้างการบริหารงาน  ระบบงาน  และการให้บริการของ</w:t>
      </w:r>
      <w:r w:rsidR="00084DF1" w:rsidRPr="00C704F3">
        <w:rPr>
          <w:rFonts w:ascii="TH SarabunPSK" w:hAnsi="TH SarabunPSK" w:cs="TH SarabunPSK"/>
          <w:sz w:val="34"/>
          <w:szCs w:val="34"/>
          <w:cs/>
        </w:rPr>
        <w:br/>
      </w:r>
      <w:r w:rsidR="00C44A41" w:rsidRPr="00C704F3">
        <w:rPr>
          <w:rFonts w:ascii="TH SarabunPSK" w:hAnsi="TH SarabunPSK" w:cs="TH SarabunPSK"/>
          <w:sz w:val="34"/>
          <w:szCs w:val="34"/>
          <w:cs/>
        </w:rPr>
        <w:t xml:space="preserve">ผู้ประกอบธุรกิจหลักทรัพย์และผู้ประกอบธุรกิจสัญญาซื้อขายล่วงหน้า  ลงวันที่  ๖  กันยายน  </w:t>
      </w:r>
      <w:r w:rsidR="005E5B99" w:rsidRPr="00C704F3">
        <w:rPr>
          <w:rFonts w:ascii="TH SarabunPSK" w:hAnsi="TH SarabunPSK" w:cs="TH SarabunPSK"/>
          <w:sz w:val="34"/>
          <w:szCs w:val="34"/>
          <w:cs/>
        </w:rPr>
        <w:br/>
      </w:r>
      <w:r w:rsidR="00C44A41" w:rsidRPr="00C704F3">
        <w:rPr>
          <w:rFonts w:ascii="TH SarabunPSK" w:hAnsi="TH SarabunPSK" w:cs="TH SarabunPSK"/>
          <w:sz w:val="34"/>
          <w:szCs w:val="34"/>
          <w:cs/>
        </w:rPr>
        <w:t xml:space="preserve">พ.ศ.  ๒๕๕๖ </w:t>
      </w:r>
      <w:r w:rsidR="00C9211E" w:rsidRPr="00C704F3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C618E3" w:rsidRPr="00C704F3">
        <w:rPr>
          <w:rFonts w:ascii="TH SarabunPSK" w:hAnsi="TH SarabunPSK" w:cs="TH SarabunPSK" w:hint="cs"/>
          <w:sz w:val="34"/>
          <w:szCs w:val="34"/>
          <w:cs/>
        </w:rPr>
        <w:t>และ</w:t>
      </w:r>
      <w:r w:rsidR="00C618E3" w:rsidRPr="00C704F3">
        <w:rPr>
          <w:rFonts w:ascii="TH SarabunPSK" w:hAnsi="TH SarabunPSK" w:cs="TH SarabunPSK"/>
          <w:sz w:val="34"/>
          <w:szCs w:val="34"/>
          <w:cs/>
        </w:rPr>
        <w:t>ข้อ  ๕๕  แห่งประกาศคณะกรรมการกำกับตลาดทุน  ที่  ทธ</w:t>
      </w:r>
      <w:r w:rsidR="00C618E3" w:rsidRPr="00C704F3">
        <w:rPr>
          <w:rFonts w:ascii="TH SarabunPSK" w:hAnsi="TH SarabunPSK" w:cs="TH SarabunPSK"/>
          <w:sz w:val="34"/>
          <w:szCs w:val="34"/>
        </w:rPr>
        <w:t xml:space="preserve">.  </w:t>
      </w:r>
      <w:r w:rsidR="00C618E3" w:rsidRPr="00C704F3">
        <w:rPr>
          <w:rFonts w:ascii="TH SarabunPSK" w:hAnsi="TH SarabunPSK" w:cs="TH SarabunPSK"/>
          <w:sz w:val="34"/>
          <w:szCs w:val="34"/>
          <w:cs/>
        </w:rPr>
        <w:t>๓๕</w:t>
      </w:r>
      <w:r w:rsidR="00C618E3" w:rsidRPr="00C704F3">
        <w:rPr>
          <w:rFonts w:ascii="TH SarabunPSK" w:hAnsi="TH SarabunPSK" w:cs="TH SarabunPSK"/>
          <w:sz w:val="34"/>
          <w:szCs w:val="34"/>
        </w:rPr>
        <w:t>/</w:t>
      </w:r>
      <w:r w:rsidR="00C618E3" w:rsidRPr="00C704F3">
        <w:rPr>
          <w:rFonts w:ascii="TH SarabunPSK" w:hAnsi="TH SarabunPSK" w:cs="TH SarabunPSK"/>
          <w:sz w:val="34"/>
          <w:szCs w:val="34"/>
          <w:cs/>
        </w:rPr>
        <w:t xml:space="preserve">๒๕๕๖  </w:t>
      </w:r>
      <w:r w:rsidR="005E5B99" w:rsidRPr="00C704F3">
        <w:rPr>
          <w:rFonts w:ascii="TH SarabunPSK" w:hAnsi="TH SarabunPSK" w:cs="TH SarabunPSK"/>
          <w:sz w:val="34"/>
          <w:szCs w:val="34"/>
          <w:cs/>
        </w:rPr>
        <w:br/>
      </w:r>
      <w:r w:rsidR="00C618E3" w:rsidRPr="00C704F3">
        <w:rPr>
          <w:rFonts w:ascii="TH SarabunPSK" w:hAnsi="TH SarabunPSK" w:cs="TH SarabunPSK"/>
          <w:sz w:val="34"/>
          <w:szCs w:val="34"/>
          <w:cs/>
        </w:rPr>
        <w:t>เรื่อง  มาตรฐานการประกอบธุรกิจ  โครงสร้างการบริหารงาน  ระบบงาน  และการให้บริการของ</w:t>
      </w:r>
      <w:r w:rsidR="005E5B99" w:rsidRPr="00C704F3">
        <w:rPr>
          <w:rFonts w:ascii="TH SarabunPSK" w:hAnsi="TH SarabunPSK" w:cs="TH SarabunPSK"/>
          <w:sz w:val="34"/>
          <w:szCs w:val="34"/>
          <w:cs/>
        </w:rPr>
        <w:br/>
      </w:r>
      <w:r w:rsidR="00C618E3" w:rsidRPr="00C704F3">
        <w:rPr>
          <w:rFonts w:ascii="TH SarabunPSK" w:hAnsi="TH SarabunPSK" w:cs="TH SarabunPSK"/>
          <w:sz w:val="34"/>
          <w:szCs w:val="34"/>
          <w:cs/>
        </w:rPr>
        <w:t xml:space="preserve">ผู้ประกอบธุรกิจหลักทรัพย์และผู้ประกอบธุรกิจสัญญาซื้อขายล่วงหน้า  ลงวันที่  ๖  กันยายน  </w:t>
      </w:r>
      <w:r w:rsidR="005E5B99" w:rsidRPr="00C704F3">
        <w:rPr>
          <w:rFonts w:ascii="TH SarabunPSK" w:hAnsi="TH SarabunPSK" w:cs="TH SarabunPSK"/>
          <w:sz w:val="34"/>
          <w:szCs w:val="34"/>
          <w:cs/>
        </w:rPr>
        <w:br/>
      </w:r>
      <w:r w:rsidR="00C618E3" w:rsidRPr="00C704F3">
        <w:rPr>
          <w:rFonts w:ascii="TH SarabunPSK" w:hAnsi="TH SarabunPSK" w:cs="TH SarabunPSK"/>
          <w:sz w:val="34"/>
          <w:szCs w:val="34"/>
          <w:cs/>
        </w:rPr>
        <w:t>พ.ศ.  ๒๕๕๖</w:t>
      </w:r>
      <w:r w:rsidR="00C618E3" w:rsidRPr="00C704F3">
        <w:rPr>
          <w:rFonts w:ascii="TH SarabunPSK" w:hAnsi="TH SarabunPSK" w:cs="TH SarabunPSK" w:hint="cs"/>
          <w:sz w:val="34"/>
          <w:szCs w:val="34"/>
          <w:cs/>
        </w:rPr>
        <w:t xml:space="preserve">  ซึ่งแก้ไขเพิ่มเติมโดย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>ประกาศคณะกรรมการก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>ำ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>ก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>ั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>บตลาดทุน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 xml:space="preserve"> ที่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>ทธ.</w:t>
      </w:r>
      <w:r w:rsidR="00142DC0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A9141F" w:rsidRPr="00C704F3">
        <w:rPr>
          <w:rFonts w:ascii="TH SarabunPSK" w:hAnsi="TH SarabunPSK" w:cs="TH SarabunPSK" w:hint="cs"/>
          <w:sz w:val="34"/>
          <w:szCs w:val="34"/>
          <w:cs/>
        </w:rPr>
        <w:t>๒๖</w:t>
      </w:r>
      <w:r w:rsidR="00DF1E8B" w:rsidRPr="00C704F3">
        <w:rPr>
          <w:rFonts w:ascii="TH SarabunPSK" w:hAnsi="TH SarabunPSK" w:cs="TH SarabunPSK"/>
          <w:sz w:val="34"/>
          <w:szCs w:val="34"/>
        </w:rPr>
        <w:t>/</w:t>
      </w:r>
      <w:r w:rsidR="00A9141F" w:rsidRPr="00C704F3">
        <w:rPr>
          <w:rFonts w:ascii="TH SarabunPSK" w:hAnsi="TH SarabunPSK" w:cs="TH SarabunPSK" w:hint="cs"/>
          <w:sz w:val="34"/>
          <w:szCs w:val="34"/>
          <w:cs/>
        </w:rPr>
        <w:t>๒๕๖๓</w:t>
      </w:r>
      <w:r w:rsidR="00DF1E8B" w:rsidRPr="00C704F3">
        <w:rPr>
          <w:rFonts w:ascii="TH SarabunPSK" w:hAnsi="TH SarabunPSK" w:cs="TH SarabunPSK"/>
          <w:sz w:val="34"/>
          <w:szCs w:val="34"/>
        </w:rPr>
        <w:t xml:space="preserve"> 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5E5B99" w:rsidRPr="00C704F3">
        <w:rPr>
          <w:rFonts w:ascii="TH SarabunPSK" w:hAnsi="TH SarabunPSK" w:cs="TH SarabunPSK"/>
          <w:sz w:val="34"/>
          <w:szCs w:val="34"/>
          <w:cs/>
        </w:rPr>
        <w:br/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>เรื่อง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 xml:space="preserve"> มาตรฐานการประกอบธุรกิจ 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 xml:space="preserve">โครงสร้างการบริหารงาน 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>ระบบงาน</w:t>
      </w:r>
      <w:r w:rsidR="00DF1E8B" w:rsidRPr="00C704F3">
        <w:rPr>
          <w:rFonts w:ascii="TH SarabunPSK" w:hAnsi="TH SarabunPSK" w:cs="TH SarabunPSK"/>
          <w:sz w:val="34"/>
          <w:szCs w:val="34"/>
        </w:rPr>
        <w:t xml:space="preserve"> 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>และการให้บริการของ</w:t>
      </w:r>
      <w:r w:rsidR="005E5B99" w:rsidRPr="00C704F3">
        <w:rPr>
          <w:rFonts w:ascii="TH SarabunPSK" w:hAnsi="TH SarabunPSK" w:cs="TH SarabunPSK"/>
          <w:sz w:val="34"/>
          <w:szCs w:val="34"/>
          <w:cs/>
        </w:rPr>
        <w:br/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>ผู้ประกอบธุรกิจหลักทรัพย์และผู้ประกอบธุรกิจสัญญาซื้อขายล่วงหน้า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 xml:space="preserve"> (ฉบับที่ 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42DC0" w:rsidRPr="00C704F3">
        <w:rPr>
          <w:rFonts w:ascii="TH SarabunPSK" w:hAnsi="TH SarabunPSK" w:cs="TH SarabunPSK" w:hint="cs"/>
          <w:sz w:val="34"/>
          <w:szCs w:val="34"/>
          <w:cs/>
        </w:rPr>
        <w:t>๑๓</w:t>
      </w:r>
      <w:r w:rsidR="00DF1E8B" w:rsidRPr="00C704F3">
        <w:rPr>
          <w:rFonts w:ascii="TH SarabunPSK" w:hAnsi="TH SarabunPSK" w:cs="TH SarabunPSK"/>
          <w:sz w:val="34"/>
          <w:szCs w:val="34"/>
        </w:rPr>
        <w:t>)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F1E8B" w:rsidRPr="00C704F3">
        <w:rPr>
          <w:rFonts w:ascii="TH SarabunPSK" w:hAnsi="TH SarabunPSK" w:cs="TH SarabunPSK"/>
          <w:sz w:val="34"/>
          <w:szCs w:val="34"/>
        </w:rPr>
        <w:t xml:space="preserve"> 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 xml:space="preserve">ลงวันที่ </w:t>
      </w:r>
      <w:r w:rsidR="00142DC0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5E5B99" w:rsidRPr="00C704F3">
        <w:rPr>
          <w:rFonts w:ascii="TH SarabunPSK" w:hAnsi="TH SarabunPSK" w:cs="TH SarabunPSK"/>
          <w:sz w:val="34"/>
          <w:szCs w:val="34"/>
          <w:cs/>
        </w:rPr>
        <w:br/>
      </w:r>
      <w:r w:rsidR="0079455E">
        <w:rPr>
          <w:rFonts w:ascii="TH SarabunPSK" w:hAnsi="TH SarabunPSK" w:cs="TH SarabunPSK" w:hint="cs"/>
          <w:sz w:val="34"/>
          <w:szCs w:val="34"/>
          <w:cs/>
        </w:rPr>
        <w:t>๒</w:t>
      </w:r>
      <w:r w:rsidR="00142DC0" w:rsidRPr="00C704F3">
        <w:rPr>
          <w:rFonts w:ascii="TH SarabunPSK" w:hAnsi="TH SarabunPSK" w:cs="TH SarabunPSK" w:hint="cs"/>
          <w:sz w:val="34"/>
          <w:szCs w:val="34"/>
          <w:cs/>
        </w:rPr>
        <w:t>๖</w:t>
      </w:r>
      <w:r w:rsidR="00717564" w:rsidRPr="00C704F3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>มีนาคม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F1E8B" w:rsidRPr="00C704F3">
        <w:rPr>
          <w:rFonts w:ascii="TH SarabunPSK" w:hAnsi="TH SarabunPSK" w:cs="TH SarabunPSK"/>
          <w:sz w:val="34"/>
          <w:szCs w:val="34"/>
          <w:cs/>
        </w:rPr>
        <w:t xml:space="preserve"> พ.ศ. 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42DC0" w:rsidRPr="00C704F3">
        <w:rPr>
          <w:rFonts w:ascii="TH SarabunPSK" w:hAnsi="TH SarabunPSK" w:cs="TH SarabunPSK" w:hint="cs"/>
          <w:sz w:val="34"/>
          <w:szCs w:val="34"/>
          <w:cs/>
        </w:rPr>
        <w:t>๒๕๖๓</w:t>
      </w:r>
      <w:r w:rsidR="00DF1E8B" w:rsidRPr="00C704F3">
        <w:rPr>
          <w:rFonts w:ascii="TH SarabunPSK" w:hAnsi="TH SarabunPSK" w:cs="TH SarabunPSK"/>
          <w:sz w:val="34"/>
          <w:szCs w:val="34"/>
        </w:rPr>
        <w:t xml:space="preserve"> </w:t>
      </w:r>
      <w:r w:rsidR="00DF1E8B" w:rsidRPr="00C704F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63FF1" w:rsidRPr="00C704F3">
        <w:rPr>
          <w:rFonts w:ascii="TH SarabunPSK" w:hAnsi="TH SarabunPSK" w:cs="TH SarabunPSK"/>
          <w:sz w:val="34"/>
          <w:szCs w:val="34"/>
          <w:cs/>
        </w:rPr>
        <w:t>สำนักงาน</w:t>
      </w:r>
      <w:r w:rsidRPr="00C704F3">
        <w:rPr>
          <w:rFonts w:ascii="TH SarabunPSK" w:hAnsi="TH SarabunPSK" w:cs="TH SarabunPSK"/>
          <w:sz w:val="34"/>
          <w:szCs w:val="34"/>
          <w:cs/>
        </w:rPr>
        <w:t>ออก</w:t>
      </w:r>
      <w:r w:rsidR="00615CB5" w:rsidRPr="00C704F3">
        <w:rPr>
          <w:rFonts w:ascii="TH SarabunPSK" w:hAnsi="TH SarabunPSK" w:cs="TH SarabunPSK"/>
          <w:sz w:val="34"/>
          <w:szCs w:val="34"/>
          <w:cs/>
        </w:rPr>
        <w:t>ประกาศ</w:t>
      </w:r>
      <w:r w:rsidRPr="00C704F3">
        <w:rPr>
          <w:rFonts w:ascii="TH SarabunPSK" w:hAnsi="TH SarabunPSK" w:cs="TH SarabunPSK"/>
          <w:sz w:val="34"/>
          <w:szCs w:val="34"/>
          <w:cs/>
        </w:rPr>
        <w:t>ไว้</w:t>
      </w:r>
      <w:r w:rsidR="00C9211E" w:rsidRPr="00C704F3">
        <w:rPr>
          <w:rFonts w:ascii="TH SarabunPSK" w:hAnsi="TH SarabunPSK" w:cs="TH SarabunPSK"/>
          <w:sz w:val="34"/>
          <w:szCs w:val="34"/>
          <w:cs/>
        </w:rPr>
        <w:t xml:space="preserve">  </w:t>
      </w:r>
      <w:r w:rsidRPr="00C704F3">
        <w:rPr>
          <w:rFonts w:ascii="TH SarabunPSK" w:hAnsi="TH SarabunPSK" w:cs="TH SarabunPSK"/>
          <w:sz w:val="34"/>
          <w:szCs w:val="34"/>
          <w:cs/>
        </w:rPr>
        <w:t>ดังต่อไปนี้</w:t>
      </w:r>
      <w:r w:rsidR="00BE2ACA" w:rsidRPr="00C704F3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5002FF" w:rsidRPr="00C704F3">
        <w:rPr>
          <w:rFonts w:ascii="TH SarabunPSK" w:hAnsi="TH SarabunPSK" w:cs="TH SarabunPSK"/>
          <w:sz w:val="34"/>
          <w:szCs w:val="34"/>
          <w:cs/>
        </w:rPr>
        <w:t xml:space="preserve"> </w:t>
      </w:r>
    </w:p>
    <w:p w14:paraId="4A00A4C6" w14:textId="0E2B0F46" w:rsidR="00B508C9" w:rsidRPr="00C704F3" w:rsidRDefault="002B736B" w:rsidP="00C704F3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29" w:firstLine="806"/>
        <w:jc w:val="thaiDistribute"/>
        <w:rPr>
          <w:rFonts w:ascii="TH SarabunPSK" w:hAnsi="TH SarabunPSK" w:cs="TH SarabunPSK"/>
          <w:sz w:val="34"/>
          <w:szCs w:val="34"/>
          <w:lang w:eastAsia="en-US"/>
        </w:rPr>
      </w:pPr>
      <w:bookmarkStart w:id="9" w:name="_Hlk210911896"/>
      <w:r w:rsidRPr="00C704F3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>ข้อ</w:t>
      </w:r>
      <w:r w:rsidRPr="00C704F3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ab/>
      </w:r>
      <w:r w:rsidR="00331CAD" w:rsidRPr="00C704F3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>๑</w:t>
      </w:r>
      <w:r w:rsidRPr="00C704F3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ab/>
        <w:t>ให้เพิ่มความต่อไปนี้เป็น</w:t>
      </w:r>
      <w:r w:rsidR="00E61957" w:rsidRPr="00C704F3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>ข้อ  ๙/๑</w:t>
      </w:r>
      <w:r w:rsidR="0084283B" w:rsidRPr="00C704F3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 xml:space="preserve">  </w:t>
      </w:r>
      <w:r w:rsidR="00D87B59" w:rsidRPr="00C704F3">
        <w:rPr>
          <w:rFonts w:ascii="TH SarabunPSK" w:eastAsiaTheme="minorHAnsi" w:hAnsi="TH SarabunPSK" w:cs="TH SarabunPSK" w:hint="cs"/>
          <w:kern w:val="2"/>
          <w:sz w:val="34"/>
          <w:szCs w:val="34"/>
          <w:cs/>
          <w14:ligatures w14:val="standardContextual"/>
        </w:rPr>
        <w:t xml:space="preserve">ข้อ  </w:t>
      </w:r>
      <w:r w:rsidR="0084283B" w:rsidRPr="00C704F3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>๙/๒</w:t>
      </w:r>
      <w:r w:rsidR="00E61957" w:rsidRPr="00C704F3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 xml:space="preserve"> </w:t>
      </w:r>
      <w:r w:rsidR="00B508C9" w:rsidRPr="00C704F3">
        <w:rPr>
          <w:rFonts w:ascii="TH SarabunPSK" w:hAnsi="TH SarabunPSK" w:cs="TH SarabunPSK"/>
          <w:sz w:val="34"/>
          <w:szCs w:val="34"/>
          <w:cs/>
          <w:lang w:eastAsia="en-US"/>
        </w:rPr>
        <w:t xml:space="preserve"> </w:t>
      </w:r>
      <w:r w:rsidR="003F60AE" w:rsidRPr="00C704F3">
        <w:rPr>
          <w:rFonts w:ascii="TH SarabunPSK" w:hAnsi="TH SarabunPSK" w:cs="TH SarabunPSK"/>
          <w:sz w:val="34"/>
          <w:szCs w:val="34"/>
          <w:cs/>
          <w:lang w:eastAsia="en-US"/>
        </w:rPr>
        <w:t>และ</w:t>
      </w:r>
      <w:r w:rsidR="00D87B59" w:rsidRPr="00C704F3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ข้อ  </w:t>
      </w:r>
      <w:r w:rsidR="00D86953" w:rsidRPr="00C704F3">
        <w:rPr>
          <w:rFonts w:ascii="TH SarabunPSK" w:hAnsi="TH SarabunPSK" w:cs="TH SarabunPSK"/>
          <w:sz w:val="34"/>
          <w:szCs w:val="34"/>
          <w:cs/>
          <w:lang w:eastAsia="en-US"/>
        </w:rPr>
        <w:t>๙</w:t>
      </w:r>
      <w:r w:rsidR="00D86953" w:rsidRPr="00C704F3">
        <w:rPr>
          <w:rFonts w:ascii="TH SarabunPSK" w:hAnsi="TH SarabunPSK" w:cs="TH SarabunPSK"/>
          <w:sz w:val="34"/>
          <w:szCs w:val="34"/>
          <w:lang w:eastAsia="en-US"/>
        </w:rPr>
        <w:t>/</w:t>
      </w:r>
      <w:r w:rsidR="00D86953" w:rsidRPr="00C704F3">
        <w:rPr>
          <w:rFonts w:ascii="TH SarabunPSK" w:hAnsi="TH SarabunPSK" w:cs="TH SarabunPSK"/>
          <w:sz w:val="34"/>
          <w:szCs w:val="34"/>
          <w:cs/>
          <w:lang w:eastAsia="en-US"/>
        </w:rPr>
        <w:t xml:space="preserve">๓  </w:t>
      </w:r>
      <w:r w:rsidR="00A03074" w:rsidRPr="00C704F3">
        <w:rPr>
          <w:rFonts w:ascii="TH SarabunPSK" w:hAnsi="TH SarabunPSK" w:cs="TH SarabunPSK" w:hint="cs"/>
          <w:sz w:val="34"/>
          <w:szCs w:val="34"/>
          <w:cs/>
          <w:lang w:eastAsia="en-US"/>
        </w:rPr>
        <w:t>ใน</w:t>
      </w:r>
      <w:r w:rsidR="00A03074" w:rsidRPr="00C704F3">
        <w:rPr>
          <w:rFonts w:ascii="TH SarabunPSK" w:hAnsi="TH SarabunPSK" w:cs="TH SarabunPSK"/>
          <w:sz w:val="34"/>
          <w:szCs w:val="34"/>
          <w:cs/>
          <w:lang w:eastAsia="en-US"/>
        </w:rPr>
        <w:t>ส่วนที่</w:t>
      </w:r>
      <w:r w:rsidR="00A03074" w:rsidRPr="00C704F3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 ๑  </w:t>
      </w:r>
      <w:r w:rsidR="005E5B99" w:rsidRPr="00C704F3">
        <w:rPr>
          <w:rFonts w:ascii="TH SarabunPSK" w:hAnsi="TH SarabunPSK" w:cs="TH SarabunPSK"/>
          <w:sz w:val="34"/>
          <w:szCs w:val="34"/>
          <w:cs/>
          <w:lang w:eastAsia="en-US"/>
        </w:rPr>
        <w:br/>
      </w:r>
      <w:r w:rsidR="00A03074" w:rsidRPr="00C704F3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ข้อกำหนดทั่วไป  ของหมวด </w:t>
      </w:r>
      <w:r w:rsidR="00AC6ADF" w:rsidRPr="00C704F3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๒</w:t>
      </w:r>
      <w:r w:rsidR="00A03074" w:rsidRPr="00C704F3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</w:t>
      </w:r>
      <w:r w:rsidR="00AC6ADF" w:rsidRPr="00C704F3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</w:t>
      </w:r>
      <w:r w:rsidR="00AC6ADF" w:rsidRPr="00C704F3">
        <w:rPr>
          <w:rFonts w:ascii="TH SarabunPSK" w:hAnsi="TH SarabunPSK" w:cs="TH SarabunPSK"/>
          <w:sz w:val="34"/>
          <w:szCs w:val="34"/>
          <w:cs/>
          <w:lang w:eastAsia="en-US"/>
        </w:rPr>
        <w:t>การให้บริการที่เกี่ยวข้องกับผลิตภัณฑ์ในตลาดทุนที่เป็นหน่วยลงทุน</w:t>
      </w:r>
      <w:r w:rsidR="00AC6ADF" w:rsidRPr="00C704F3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 </w:t>
      </w:r>
      <w:r w:rsidR="00E8639B" w:rsidRPr="00C704F3">
        <w:rPr>
          <w:rFonts w:ascii="TH SarabunPSK" w:hAnsi="TH SarabunPSK" w:cs="TH SarabunPSK"/>
          <w:sz w:val="34"/>
          <w:szCs w:val="34"/>
          <w:cs/>
          <w:lang w:eastAsia="en-US"/>
        </w:rPr>
        <w:t xml:space="preserve">แห่งประกาศสำนักงานคณะกรรมการกำกับหลักทรัพย์และตลาดหลักทรัพย์  ที่  สธ.  ๑๔/๒๕๖๒  </w:t>
      </w:r>
      <w:r w:rsidR="003F60AE" w:rsidRPr="00C704F3">
        <w:rPr>
          <w:rFonts w:ascii="TH SarabunPSK" w:hAnsi="TH SarabunPSK" w:cs="TH SarabunPSK"/>
          <w:sz w:val="34"/>
          <w:szCs w:val="34"/>
          <w:cs/>
          <w:lang w:eastAsia="en-US"/>
        </w:rPr>
        <w:br/>
      </w:r>
      <w:r w:rsidR="00E8639B" w:rsidRPr="00C704F3">
        <w:rPr>
          <w:rFonts w:ascii="TH SarabunPSK" w:hAnsi="TH SarabunPSK" w:cs="TH SarabunPSK"/>
          <w:spacing w:val="-6"/>
          <w:sz w:val="34"/>
          <w:szCs w:val="34"/>
          <w:cs/>
          <w:lang w:eastAsia="en-US"/>
        </w:rPr>
        <w:t>เรื่อง  หลักเกณฑ์ในรายละเอียดเกี่ยวกับการให้บริการสำหรับผู้ประกอบธุรกิจหลักทรัพย์และผู้ประกอบธุรกิจ</w:t>
      </w:r>
      <w:r w:rsidR="00E8639B" w:rsidRPr="00C704F3">
        <w:rPr>
          <w:rFonts w:ascii="TH SarabunPSK" w:hAnsi="TH SarabunPSK" w:cs="TH SarabunPSK"/>
          <w:sz w:val="34"/>
          <w:szCs w:val="34"/>
          <w:cs/>
          <w:lang w:eastAsia="en-US"/>
        </w:rPr>
        <w:t>สัญญาซื้อขายล่วงหน้า  ลงวันที่  ๑๒  กุมภาพันธ์  พ.ศ.  ๒๕๖๒</w:t>
      </w:r>
    </w:p>
    <w:p w14:paraId="00D7E731" w14:textId="33D7EC32" w:rsidR="000D062F" w:rsidRPr="008306DA" w:rsidRDefault="003F425B" w:rsidP="008B1CA5">
      <w:pPr>
        <w:tabs>
          <w:tab w:val="left" w:pos="1440"/>
          <w:tab w:val="left" w:pos="1771"/>
          <w:tab w:val="left" w:pos="2127"/>
          <w:tab w:val="left" w:pos="3283"/>
          <w:tab w:val="left" w:pos="3845"/>
          <w:tab w:val="left" w:pos="9216"/>
        </w:tabs>
        <w:ind w:right="-29" w:firstLine="806"/>
        <w:jc w:val="thaiDistribute"/>
        <w:rPr>
          <w:rFonts w:ascii="TH SarabunPSK" w:hAnsi="TH SarabunPSK" w:cs="TH SarabunPSK"/>
          <w:sz w:val="34"/>
          <w:szCs w:val="34"/>
          <w:lang w:eastAsia="en-US"/>
        </w:rPr>
      </w:pPr>
      <w:r w:rsidRPr="008306DA">
        <w:rPr>
          <w:rFonts w:ascii="TH SarabunPSK" w:hAnsi="TH SarabunPSK" w:cs="TH SarabunPSK"/>
          <w:sz w:val="34"/>
          <w:szCs w:val="34"/>
          <w:lang w:eastAsia="en-US"/>
        </w:rPr>
        <w:t>“</w:t>
      </w:r>
      <w:r w:rsidR="00135B3A" w:rsidRPr="008306DA">
        <w:rPr>
          <w:rFonts w:ascii="TH SarabunPSK" w:hAnsi="TH SarabunPSK" w:cs="TH SarabunPSK"/>
          <w:sz w:val="34"/>
          <w:szCs w:val="34"/>
          <w:cs/>
          <w:lang w:eastAsia="en-US"/>
        </w:rPr>
        <w:t>ข้อ</w:t>
      </w:r>
      <w:r w:rsidR="00135B3A" w:rsidRPr="008306DA">
        <w:rPr>
          <w:rFonts w:ascii="TH SarabunPSK" w:hAnsi="TH SarabunPSK" w:cs="TH SarabunPSK"/>
          <w:sz w:val="34"/>
          <w:szCs w:val="34"/>
          <w:cs/>
          <w:lang w:eastAsia="en-US"/>
        </w:rPr>
        <w:tab/>
      </w:r>
      <w:r w:rsidR="007934CE" w:rsidRPr="008306DA">
        <w:rPr>
          <w:rFonts w:ascii="TH SarabunPSK" w:hAnsi="TH SarabunPSK" w:cs="TH SarabunPSK"/>
          <w:sz w:val="34"/>
          <w:szCs w:val="34"/>
          <w:cs/>
          <w:lang w:eastAsia="en-US"/>
        </w:rPr>
        <w:t>๙</w:t>
      </w:r>
      <w:r w:rsidR="007934CE" w:rsidRPr="008306DA">
        <w:rPr>
          <w:rFonts w:ascii="TH SarabunPSK" w:hAnsi="TH SarabunPSK" w:cs="TH SarabunPSK"/>
          <w:sz w:val="34"/>
          <w:szCs w:val="34"/>
          <w:lang w:eastAsia="en-US"/>
        </w:rPr>
        <w:t>/</w:t>
      </w:r>
      <w:r w:rsidR="007934CE" w:rsidRPr="008306DA">
        <w:rPr>
          <w:rFonts w:ascii="TH SarabunPSK" w:hAnsi="TH SarabunPSK" w:cs="TH SarabunPSK"/>
          <w:sz w:val="34"/>
          <w:szCs w:val="34"/>
          <w:cs/>
          <w:lang w:eastAsia="en-US"/>
        </w:rPr>
        <w:t>๑</w:t>
      </w:r>
      <w:r w:rsidR="007934CE" w:rsidRPr="008306DA">
        <w:rPr>
          <w:rFonts w:ascii="TH SarabunPSK" w:hAnsi="TH SarabunPSK" w:cs="TH SarabunPSK"/>
          <w:sz w:val="34"/>
          <w:szCs w:val="34"/>
          <w:cs/>
          <w:lang w:eastAsia="en-US"/>
        </w:rPr>
        <w:tab/>
        <w:t>ผู้ประกอบธุรกิจต้อง</w:t>
      </w:r>
      <w:r w:rsidR="00886E77" w:rsidRPr="008306DA">
        <w:rPr>
          <w:rFonts w:ascii="TH SarabunPSK" w:hAnsi="TH SarabunPSK" w:cs="TH SarabunPSK"/>
          <w:sz w:val="34"/>
          <w:szCs w:val="34"/>
          <w:cs/>
          <w:lang w:eastAsia="en-US"/>
        </w:rPr>
        <w:t>จัดทำเอกสารประกอบการขาย</w:t>
      </w:r>
      <w:r w:rsidR="00FB68FA" w:rsidRPr="008306DA">
        <w:rPr>
          <w:rFonts w:ascii="TH SarabunPSK" w:hAnsi="TH SarabunPSK" w:cs="TH SarabunPSK"/>
          <w:sz w:val="34"/>
          <w:szCs w:val="34"/>
          <w:cs/>
          <w:lang w:eastAsia="en-US"/>
        </w:rPr>
        <w:t>หน่วยลงทุน</w:t>
      </w:r>
      <w:r w:rsidR="00085E5E" w:rsidRPr="008306DA">
        <w:rPr>
          <w:rFonts w:ascii="TH SarabunPSK" w:hAnsi="TH SarabunPSK" w:cs="TH SarabunPSK"/>
          <w:sz w:val="34"/>
          <w:szCs w:val="34"/>
          <w:cs/>
          <w:lang w:eastAsia="en-US"/>
        </w:rPr>
        <w:t>เพิ่มเติม</w:t>
      </w:r>
      <w:r w:rsidR="00751CCF">
        <w:rPr>
          <w:rFonts w:ascii="TH SarabunPSK" w:hAnsi="TH SarabunPSK" w:cs="TH SarabunPSK"/>
          <w:sz w:val="34"/>
          <w:szCs w:val="34"/>
          <w:cs/>
          <w:lang w:eastAsia="en-US"/>
        </w:rPr>
        <w:br/>
      </w:r>
      <w:proofErr w:type="gramStart"/>
      <w:r w:rsidR="00BD36FB" w:rsidRPr="008306DA">
        <w:rPr>
          <w:rFonts w:ascii="TH SarabunPSK" w:hAnsi="TH SarabunPSK" w:cs="TH SarabunPSK" w:hint="cs"/>
          <w:sz w:val="34"/>
          <w:szCs w:val="34"/>
          <w:cs/>
          <w:lang w:eastAsia="en-US"/>
        </w:rPr>
        <w:t>เพื่อแจกจ่ายให้กับลูกค้า</w:t>
      </w:r>
      <w:r w:rsidR="00F933EE" w:rsidRPr="008306DA">
        <w:rPr>
          <w:rFonts w:ascii="TH SarabunPSK" w:hAnsi="TH SarabunPSK" w:cs="TH SarabunPSK"/>
          <w:sz w:val="34"/>
          <w:szCs w:val="34"/>
          <w:cs/>
          <w:lang w:eastAsia="en-US"/>
        </w:rPr>
        <w:t>นอก</w:t>
      </w:r>
      <w:r w:rsidR="00255083" w:rsidRPr="008306DA">
        <w:rPr>
          <w:rFonts w:ascii="TH SarabunPSK" w:hAnsi="TH SarabunPSK" w:cs="TH SarabunPSK"/>
          <w:sz w:val="34"/>
          <w:szCs w:val="34"/>
          <w:cs/>
          <w:lang w:eastAsia="en-US"/>
        </w:rPr>
        <w:t>เหนือจาก</w:t>
      </w:r>
      <w:r w:rsidR="00F933EE" w:rsidRPr="008306DA">
        <w:rPr>
          <w:rFonts w:ascii="TH SarabunPSK" w:hAnsi="TH SarabunPSK" w:cs="TH SarabunPSK"/>
          <w:sz w:val="34"/>
          <w:szCs w:val="34"/>
          <w:cs/>
          <w:lang w:eastAsia="en-US"/>
        </w:rPr>
        <w:t>การแจก</w:t>
      </w:r>
      <w:r w:rsidR="00CA2517" w:rsidRPr="008306DA">
        <w:rPr>
          <w:rFonts w:ascii="TH SarabunPSK" w:hAnsi="TH SarabunPSK" w:cs="TH SarabunPSK" w:hint="cs"/>
          <w:sz w:val="34"/>
          <w:szCs w:val="34"/>
          <w:cs/>
          <w:lang w:eastAsia="en-US"/>
        </w:rPr>
        <w:t>จ่าย</w:t>
      </w:r>
      <w:r w:rsidR="00C12B9C" w:rsidRPr="008306DA">
        <w:rPr>
          <w:rFonts w:ascii="TH SarabunPSK" w:hAnsi="TH SarabunPSK" w:cs="TH SarabunPSK"/>
          <w:sz w:val="34"/>
          <w:szCs w:val="34"/>
          <w:cs/>
          <w:lang w:eastAsia="en-US"/>
        </w:rPr>
        <w:t>หนังสือชี้ชวน</w:t>
      </w:r>
      <w:r w:rsidR="00660773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</w:t>
      </w:r>
      <w:r w:rsidR="00D5051D" w:rsidRPr="008306DA">
        <w:rPr>
          <w:rFonts w:ascii="TH SarabunPSK" w:hAnsi="TH SarabunPSK" w:cs="TH SarabunPSK"/>
          <w:sz w:val="34"/>
          <w:szCs w:val="34"/>
          <w:cs/>
          <w:lang w:eastAsia="en-US"/>
        </w:rPr>
        <w:t xml:space="preserve"> โดย</w:t>
      </w:r>
      <w:r w:rsidR="00C5593B" w:rsidRPr="008306DA">
        <w:rPr>
          <w:rFonts w:ascii="TH SarabunPSK" w:hAnsi="TH SarabunPSK" w:cs="TH SarabunPSK"/>
          <w:sz w:val="34"/>
          <w:szCs w:val="34"/>
          <w:cs/>
          <w:lang w:eastAsia="en-US"/>
        </w:rPr>
        <w:t>เอกสารประกอบการขาย</w:t>
      </w:r>
      <w:proofErr w:type="gramEnd"/>
      <w:r w:rsidR="00660773">
        <w:rPr>
          <w:rFonts w:ascii="TH SarabunPSK" w:hAnsi="TH SarabunPSK" w:cs="TH SarabunPSK"/>
          <w:sz w:val="34"/>
          <w:szCs w:val="34"/>
          <w:cs/>
          <w:lang w:eastAsia="en-US"/>
        </w:rPr>
        <w:br/>
      </w:r>
      <w:proofErr w:type="gramStart"/>
      <w:r w:rsidR="00CA2517" w:rsidRPr="008306DA">
        <w:rPr>
          <w:rFonts w:ascii="TH SarabunPSK" w:hAnsi="TH SarabunPSK" w:cs="TH SarabunPSK" w:hint="cs"/>
          <w:sz w:val="34"/>
          <w:szCs w:val="34"/>
          <w:cs/>
          <w:lang w:eastAsia="en-US"/>
        </w:rPr>
        <w:lastRenderedPageBreak/>
        <w:t>หน่วยลงทุนดั</w:t>
      </w:r>
      <w:r w:rsidR="006B0772" w:rsidRPr="008306DA">
        <w:rPr>
          <w:rFonts w:ascii="TH SarabunPSK" w:hAnsi="TH SarabunPSK" w:cs="TH SarabunPSK" w:hint="cs"/>
          <w:sz w:val="34"/>
          <w:szCs w:val="34"/>
          <w:cs/>
          <w:lang w:eastAsia="en-US"/>
        </w:rPr>
        <w:t>งกล่าว</w:t>
      </w:r>
      <w:r w:rsidR="00D5051D" w:rsidRPr="008306DA">
        <w:rPr>
          <w:rFonts w:ascii="TH SarabunPSK" w:hAnsi="TH SarabunPSK" w:cs="TH SarabunPSK"/>
          <w:sz w:val="34"/>
          <w:szCs w:val="34"/>
          <w:cs/>
          <w:lang w:eastAsia="en-US"/>
        </w:rPr>
        <w:t>ต้อง</w:t>
      </w:r>
      <w:r w:rsidR="00B60353" w:rsidRPr="008306DA">
        <w:rPr>
          <w:rFonts w:ascii="TH SarabunPSK" w:hAnsi="TH SarabunPSK" w:cs="TH SarabunPSK"/>
          <w:sz w:val="34"/>
          <w:szCs w:val="34"/>
          <w:cs/>
        </w:rPr>
        <w:t>มีความถูกต้อง  ครบถ้วน</w:t>
      </w:r>
      <w:proofErr w:type="gramEnd"/>
      <w:r w:rsidR="00B60353" w:rsidRPr="008306DA">
        <w:rPr>
          <w:rFonts w:ascii="TH SarabunPSK" w:hAnsi="TH SarabunPSK" w:cs="TH SarabunPSK"/>
          <w:sz w:val="34"/>
          <w:szCs w:val="34"/>
          <w:cs/>
        </w:rPr>
        <w:t xml:space="preserve">  </w:t>
      </w:r>
      <w:proofErr w:type="gramStart"/>
      <w:r w:rsidR="00B60353" w:rsidRPr="008306DA">
        <w:rPr>
          <w:rFonts w:ascii="TH SarabunPSK" w:hAnsi="TH SarabunPSK" w:cs="TH SarabunPSK"/>
          <w:sz w:val="34"/>
          <w:szCs w:val="34"/>
          <w:cs/>
        </w:rPr>
        <w:t xml:space="preserve">เหมาะสมกับช่องทางการขายหน่วยลงทุน </w:t>
      </w:r>
      <w:r w:rsidR="00EB159A" w:rsidRPr="008306DA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B60353" w:rsidRPr="008306DA">
        <w:rPr>
          <w:rFonts w:ascii="TH SarabunPSK" w:hAnsi="TH SarabunPSK" w:cs="TH SarabunPSK"/>
          <w:sz w:val="34"/>
          <w:szCs w:val="34"/>
          <w:cs/>
        </w:rPr>
        <w:t>และ</w:t>
      </w:r>
      <w:proofErr w:type="gramEnd"/>
      <w:r w:rsidR="00660773">
        <w:rPr>
          <w:rFonts w:ascii="TH SarabunPSK" w:hAnsi="TH SarabunPSK" w:cs="TH SarabunPSK"/>
          <w:sz w:val="34"/>
          <w:szCs w:val="34"/>
          <w:cs/>
        </w:rPr>
        <w:br/>
      </w:r>
      <w:proofErr w:type="gramStart"/>
      <w:r w:rsidR="00D5051D" w:rsidRPr="008306DA">
        <w:rPr>
          <w:rFonts w:ascii="TH SarabunPSK" w:hAnsi="TH SarabunPSK" w:cs="TH SarabunPSK"/>
          <w:sz w:val="34"/>
          <w:szCs w:val="34"/>
          <w:cs/>
          <w:lang w:eastAsia="en-US"/>
        </w:rPr>
        <w:t>มีการปรับปรุงข้อมูลในเอกสาร</w:t>
      </w:r>
      <w:r w:rsidR="00EB159A" w:rsidRPr="008306DA">
        <w:rPr>
          <w:rFonts w:ascii="TH SarabunPSK" w:hAnsi="TH SarabunPSK" w:cs="TH SarabunPSK"/>
          <w:sz w:val="34"/>
          <w:szCs w:val="34"/>
          <w:cs/>
          <w:lang w:eastAsia="en-US"/>
        </w:rPr>
        <w:t>ให้</w:t>
      </w:r>
      <w:r w:rsidR="00D5051D" w:rsidRPr="008306DA">
        <w:rPr>
          <w:rFonts w:ascii="TH SarabunPSK" w:hAnsi="TH SarabunPSK" w:cs="TH SarabunPSK"/>
          <w:sz w:val="34"/>
          <w:szCs w:val="34"/>
          <w:cs/>
          <w:lang w:eastAsia="en-US"/>
        </w:rPr>
        <w:t>เป็นปัจจุบันอย่างสม่ำเสมอ</w:t>
      </w:r>
      <w:r w:rsidR="005E4EDB" w:rsidRPr="008306DA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</w:t>
      </w:r>
      <w:r w:rsidR="00D9615E" w:rsidRPr="008306DA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</w:t>
      </w:r>
      <w:r w:rsidR="005E4EDB" w:rsidRPr="008306DA">
        <w:rPr>
          <w:rFonts w:ascii="TH SarabunPSK" w:hAnsi="TH SarabunPSK" w:cs="TH SarabunPSK" w:hint="cs"/>
          <w:sz w:val="34"/>
          <w:szCs w:val="34"/>
          <w:cs/>
          <w:lang w:eastAsia="en-US"/>
        </w:rPr>
        <w:t>โดยอย่างน้อยต้อง</w:t>
      </w:r>
      <w:r w:rsidR="00265122" w:rsidRPr="008306DA">
        <w:rPr>
          <w:rFonts w:ascii="TH SarabunPSK" w:hAnsi="TH SarabunPSK" w:cs="TH SarabunPSK"/>
          <w:sz w:val="34"/>
          <w:szCs w:val="34"/>
          <w:cs/>
          <w:lang w:eastAsia="en-US"/>
        </w:rPr>
        <w:t>มีข้อมูล</w:t>
      </w:r>
      <w:proofErr w:type="gramEnd"/>
      <w:r w:rsidR="00BA027E" w:rsidRPr="008306DA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 </w:t>
      </w:r>
      <w:r w:rsidR="005733F1" w:rsidRPr="008306DA">
        <w:rPr>
          <w:rFonts w:ascii="TH SarabunPSK" w:hAnsi="TH SarabunPSK" w:cs="TH SarabunPSK"/>
          <w:sz w:val="34"/>
          <w:szCs w:val="34"/>
          <w:cs/>
          <w:lang w:eastAsia="en-US"/>
        </w:rPr>
        <w:t>ดังต่อไปนี้</w:t>
      </w:r>
    </w:p>
    <w:p w14:paraId="2994EFDC" w14:textId="274DDB09" w:rsidR="00F82212" w:rsidRPr="009F58E2" w:rsidRDefault="000D062F" w:rsidP="002F270E">
      <w:pPr>
        <w:tabs>
          <w:tab w:val="left" w:pos="1276"/>
          <w:tab w:val="left" w:pos="1771"/>
          <w:tab w:val="left" w:pos="2362"/>
          <w:tab w:val="left" w:pos="3283"/>
          <w:tab w:val="left" w:pos="3845"/>
          <w:tab w:val="left" w:pos="9171"/>
        </w:tabs>
        <w:ind w:right="-29" w:firstLine="806"/>
        <w:jc w:val="thaiDistribute"/>
        <w:rPr>
          <w:rFonts w:ascii="TH SarabunPSK" w:hAnsi="TH SarabunPSK" w:cs="TH SarabunPSK"/>
          <w:sz w:val="34"/>
          <w:szCs w:val="34"/>
          <w:cs/>
          <w:lang w:eastAsia="en-US"/>
        </w:rPr>
      </w:pPr>
      <w:r w:rsidRPr="009F58E2">
        <w:rPr>
          <w:rFonts w:ascii="TH SarabunPSK" w:hAnsi="TH SarabunPSK" w:cs="TH SarabunPSK"/>
          <w:sz w:val="34"/>
          <w:szCs w:val="34"/>
          <w:cs/>
          <w:lang w:eastAsia="en-US"/>
        </w:rPr>
        <w:t>(๑)</w:t>
      </w:r>
      <w:r w:rsidRPr="009F58E2">
        <w:rPr>
          <w:rFonts w:ascii="TH SarabunPSK" w:hAnsi="TH SarabunPSK" w:cs="TH SarabunPSK"/>
          <w:sz w:val="34"/>
          <w:szCs w:val="34"/>
          <w:cs/>
          <w:lang w:eastAsia="en-US"/>
        </w:rPr>
        <w:tab/>
      </w:r>
      <w:r w:rsidR="00F82212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ค่าตอบแทน</w:t>
      </w:r>
      <w:r w:rsidR="002C308F">
        <w:rPr>
          <w:rFonts w:ascii="TH SarabunPSK" w:hAnsi="TH SarabunPSK" w:cs="TH SarabunPSK" w:hint="cs"/>
          <w:sz w:val="34"/>
          <w:szCs w:val="34"/>
          <w:cs/>
          <w:lang w:eastAsia="en-US"/>
        </w:rPr>
        <w:t>หรือผลประโยชน์</w:t>
      </w:r>
      <w:r w:rsidR="001F1281">
        <w:rPr>
          <w:rFonts w:ascii="TH SarabunPSK" w:hAnsi="TH SarabunPSK" w:cs="TH SarabunPSK" w:hint="cs"/>
          <w:sz w:val="34"/>
          <w:szCs w:val="34"/>
          <w:cs/>
          <w:lang w:eastAsia="en-US"/>
        </w:rPr>
        <w:t>อื่นใด</w:t>
      </w:r>
      <w:r w:rsidR="00D9615E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 </w:t>
      </w:r>
      <w:r w:rsidR="00F82212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ที่</w:t>
      </w:r>
      <w:r w:rsidR="00C24BC7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ผู้ประกอบธุรกิจ</w:t>
      </w:r>
      <w:r w:rsidR="00F82212" w:rsidRPr="009F58E2">
        <w:rPr>
          <w:rFonts w:ascii="TH SarabunPSK" w:hAnsi="TH SarabunPSK" w:cs="TH SarabunPSK"/>
          <w:sz w:val="34"/>
          <w:szCs w:val="34"/>
          <w:cs/>
          <w:lang w:eastAsia="en-US"/>
        </w:rPr>
        <w:t>ได้รับจากบริษัทจัดการกองทุนรวม</w:t>
      </w:r>
    </w:p>
    <w:p w14:paraId="51C29BC5" w14:textId="0E816A6A" w:rsidR="00F82212" w:rsidRDefault="007F2E47" w:rsidP="00054B7A">
      <w:pPr>
        <w:tabs>
          <w:tab w:val="left" w:pos="1276"/>
          <w:tab w:val="left" w:pos="1771"/>
          <w:tab w:val="left" w:pos="2362"/>
          <w:tab w:val="left" w:pos="3283"/>
          <w:tab w:val="left" w:pos="3845"/>
          <w:tab w:val="left" w:pos="9216"/>
        </w:tabs>
        <w:ind w:right="-29" w:firstLine="806"/>
        <w:jc w:val="thaiDistribute"/>
        <w:rPr>
          <w:rFonts w:ascii="TH SarabunPSK" w:hAnsi="TH SarabunPSK" w:cs="TH SarabunPSK"/>
          <w:sz w:val="34"/>
          <w:szCs w:val="34"/>
          <w:lang w:eastAsia="en-US"/>
        </w:rPr>
      </w:pPr>
      <w:r w:rsidRPr="009F58E2">
        <w:rPr>
          <w:rFonts w:ascii="TH SarabunPSK" w:hAnsi="TH SarabunPSK" w:cs="TH SarabunPSK"/>
          <w:sz w:val="34"/>
          <w:szCs w:val="34"/>
          <w:cs/>
          <w:lang w:eastAsia="en-US"/>
        </w:rPr>
        <w:t>(๒)</w:t>
      </w:r>
      <w:r w:rsidRPr="009F58E2">
        <w:rPr>
          <w:rFonts w:ascii="TH SarabunPSK" w:hAnsi="TH SarabunPSK" w:cs="TH SarabunPSK"/>
          <w:sz w:val="34"/>
          <w:szCs w:val="34"/>
          <w:cs/>
          <w:lang w:eastAsia="en-US"/>
        </w:rPr>
        <w:tab/>
      </w:r>
      <w:r w:rsidR="00866960">
        <w:rPr>
          <w:rFonts w:ascii="TH SarabunPSK" w:hAnsi="TH SarabunPSK" w:cs="TH SarabunPSK" w:hint="cs"/>
          <w:sz w:val="34"/>
          <w:szCs w:val="34"/>
          <w:cs/>
          <w:lang w:eastAsia="en-US"/>
        </w:rPr>
        <w:t>การให้</w:t>
      </w:r>
      <w:r w:rsidR="00F82212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คำแนะนำหรือบริการ</w:t>
      </w:r>
      <w:r w:rsidR="00866960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อื่นใด  </w:t>
      </w:r>
      <w:r w:rsidR="00F82212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ที่ผู้ประกอบธุรกิจจัดไว้ให้ลูกค้าเนื่องจากการได้รับค่าตอบแทน</w:t>
      </w:r>
      <w:r w:rsidR="00BE6D6C">
        <w:rPr>
          <w:rFonts w:ascii="TH SarabunPSK" w:hAnsi="TH SarabunPSK" w:cs="TH SarabunPSK" w:hint="cs"/>
          <w:sz w:val="34"/>
          <w:szCs w:val="34"/>
          <w:cs/>
          <w:lang w:eastAsia="en-US"/>
        </w:rPr>
        <w:t>หรือผลประโยชน์</w:t>
      </w:r>
      <w:r w:rsidR="00FD498D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ตาม</w:t>
      </w:r>
      <w:r w:rsidR="00B6773B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</w:t>
      </w:r>
      <w:r w:rsidR="00FD498D" w:rsidRPr="009F58E2">
        <w:rPr>
          <w:rFonts w:ascii="TH SarabunPSK" w:hAnsi="TH SarabunPSK" w:cs="TH SarabunPSK"/>
          <w:sz w:val="34"/>
          <w:szCs w:val="34"/>
          <w:cs/>
          <w:lang w:eastAsia="en-US"/>
        </w:rPr>
        <w:t xml:space="preserve"> (๑)</w:t>
      </w:r>
      <w:r w:rsidR="00F82212" w:rsidRPr="009F58E2">
        <w:rPr>
          <w:rFonts w:ascii="TH SarabunPSK" w:hAnsi="TH SarabunPSK" w:cs="TH SarabunPSK"/>
          <w:sz w:val="34"/>
          <w:szCs w:val="34"/>
          <w:cs/>
          <w:lang w:eastAsia="en-US"/>
        </w:rPr>
        <w:t xml:space="preserve"> </w:t>
      </w:r>
      <w:r w:rsidR="00B6773B">
        <w:rPr>
          <w:rFonts w:ascii="TH SarabunPSK" w:hAnsi="TH SarabunPSK" w:cs="TH SarabunPSK"/>
          <w:sz w:val="34"/>
          <w:szCs w:val="34"/>
          <w:lang w:eastAsia="en-US"/>
        </w:rPr>
        <w:t xml:space="preserve"> </w:t>
      </w:r>
    </w:p>
    <w:p w14:paraId="44EBA21C" w14:textId="547DA2B0" w:rsidR="0084283B" w:rsidRPr="009F58E2" w:rsidRDefault="00F82212" w:rsidP="00054B7A">
      <w:pPr>
        <w:tabs>
          <w:tab w:val="left" w:pos="1276"/>
          <w:tab w:val="left" w:pos="1771"/>
          <w:tab w:val="left" w:pos="2362"/>
          <w:tab w:val="left" w:pos="3283"/>
          <w:tab w:val="left" w:pos="3845"/>
          <w:tab w:val="left" w:pos="9216"/>
        </w:tabs>
        <w:ind w:right="-29" w:firstLine="806"/>
        <w:jc w:val="thaiDistribute"/>
        <w:rPr>
          <w:rFonts w:ascii="TH SarabunPSK" w:hAnsi="TH SarabunPSK" w:cs="TH SarabunPSK"/>
          <w:sz w:val="34"/>
          <w:szCs w:val="34"/>
          <w:lang w:eastAsia="en-US"/>
        </w:rPr>
      </w:pPr>
      <w:r w:rsidRPr="009F58E2">
        <w:rPr>
          <w:rFonts w:ascii="TH SarabunPSK" w:hAnsi="TH SarabunPSK" w:cs="TH SarabunPSK"/>
          <w:sz w:val="34"/>
          <w:szCs w:val="34"/>
          <w:cs/>
          <w:lang w:eastAsia="en-US"/>
        </w:rPr>
        <w:t>(</w:t>
      </w:r>
      <w:r w:rsidR="007F2E47" w:rsidRPr="009F58E2">
        <w:rPr>
          <w:rFonts w:ascii="TH SarabunPSK" w:hAnsi="TH SarabunPSK" w:cs="TH SarabunPSK"/>
          <w:sz w:val="34"/>
          <w:szCs w:val="34"/>
          <w:cs/>
          <w:lang w:eastAsia="en-US"/>
        </w:rPr>
        <w:t>๓</w:t>
      </w:r>
      <w:r w:rsidRPr="009F58E2">
        <w:rPr>
          <w:rFonts w:ascii="TH SarabunPSK" w:hAnsi="TH SarabunPSK" w:cs="TH SarabunPSK"/>
          <w:sz w:val="34"/>
          <w:szCs w:val="34"/>
          <w:cs/>
          <w:lang w:eastAsia="en-US"/>
        </w:rPr>
        <w:t>)</w:t>
      </w:r>
      <w:r w:rsidRPr="009F58E2">
        <w:rPr>
          <w:rFonts w:ascii="TH SarabunPSK" w:hAnsi="TH SarabunPSK" w:cs="TH SarabunPSK"/>
          <w:sz w:val="34"/>
          <w:szCs w:val="34"/>
          <w:cs/>
          <w:lang w:eastAsia="en-US"/>
        </w:rPr>
        <w:tab/>
      </w:r>
      <w:r w:rsidR="00564882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ความขัดแย้งทางผลประโยชน์ระหว่างการให้บริการซื้อขายหน่วยลงทุนแก่ลูกค้ากับ</w:t>
      </w:r>
      <w:r w:rsidR="00935EC1">
        <w:rPr>
          <w:rFonts w:ascii="TH SarabunPSK" w:hAnsi="TH SarabunPSK" w:cs="TH SarabunPSK"/>
          <w:sz w:val="34"/>
          <w:szCs w:val="34"/>
          <w:cs/>
          <w:lang w:eastAsia="en-US"/>
        </w:rPr>
        <w:br/>
      </w:r>
      <w:r w:rsidR="00564882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การคำนึงถึงผลประโยชน์ที่ดีที่สุดของลูกค้า  (ถ้ามี)</w:t>
      </w:r>
      <w:r w:rsidR="00564882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</w:t>
      </w:r>
      <w:r w:rsidR="00B6773B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</w:t>
      </w:r>
    </w:p>
    <w:p w14:paraId="78492849" w14:textId="2FB97127" w:rsidR="00A26AE6" w:rsidRPr="009F58E2" w:rsidRDefault="0084283B" w:rsidP="004700E9">
      <w:pPr>
        <w:tabs>
          <w:tab w:val="left" w:pos="1276"/>
          <w:tab w:val="left" w:pos="1980"/>
          <w:tab w:val="left" w:pos="2362"/>
          <w:tab w:val="left" w:pos="3283"/>
          <w:tab w:val="left" w:pos="3845"/>
          <w:tab w:val="left" w:pos="9216"/>
        </w:tabs>
        <w:ind w:right="-29" w:firstLine="806"/>
        <w:jc w:val="thaiDistribute"/>
        <w:rPr>
          <w:rFonts w:ascii="TH SarabunPSK" w:hAnsi="TH SarabunPSK" w:cs="TH SarabunPSK"/>
          <w:sz w:val="34"/>
          <w:szCs w:val="34"/>
          <w:cs/>
          <w:lang w:eastAsia="en-US"/>
        </w:rPr>
      </w:pPr>
      <w:r w:rsidRPr="009F58E2">
        <w:rPr>
          <w:rFonts w:ascii="TH SarabunPSK" w:hAnsi="TH SarabunPSK" w:cs="TH SarabunPSK"/>
          <w:sz w:val="34"/>
          <w:szCs w:val="34"/>
          <w:cs/>
          <w:lang w:eastAsia="en-US"/>
        </w:rPr>
        <w:t>ข้อ</w:t>
      </w:r>
      <w:r w:rsidR="00735059" w:rsidRPr="009F58E2">
        <w:rPr>
          <w:rFonts w:ascii="TH SarabunPSK" w:hAnsi="TH SarabunPSK" w:cs="TH SarabunPSK"/>
          <w:sz w:val="34"/>
          <w:szCs w:val="34"/>
          <w:cs/>
          <w:lang w:eastAsia="en-US"/>
        </w:rPr>
        <w:tab/>
        <w:t>๙</w:t>
      </w:r>
      <w:r w:rsidR="00735059" w:rsidRPr="009F58E2">
        <w:rPr>
          <w:rFonts w:ascii="TH SarabunPSK" w:hAnsi="TH SarabunPSK" w:cs="TH SarabunPSK"/>
          <w:sz w:val="34"/>
          <w:szCs w:val="34"/>
          <w:lang w:eastAsia="en-US"/>
        </w:rPr>
        <w:t>/</w:t>
      </w:r>
      <w:r w:rsidR="00735059" w:rsidRPr="009F58E2">
        <w:rPr>
          <w:rFonts w:ascii="TH SarabunPSK" w:hAnsi="TH SarabunPSK" w:cs="TH SarabunPSK"/>
          <w:sz w:val="34"/>
          <w:szCs w:val="34"/>
          <w:cs/>
          <w:lang w:eastAsia="en-US"/>
        </w:rPr>
        <w:t>๒</w:t>
      </w:r>
      <w:r w:rsidR="00735059" w:rsidRPr="009F58E2">
        <w:rPr>
          <w:rFonts w:ascii="TH SarabunPSK" w:hAnsi="TH SarabunPSK" w:cs="TH SarabunPSK"/>
          <w:sz w:val="34"/>
          <w:szCs w:val="34"/>
          <w:cs/>
          <w:lang w:eastAsia="en-US"/>
        </w:rPr>
        <w:tab/>
      </w:r>
      <w:r w:rsidR="00916F82">
        <w:rPr>
          <w:rFonts w:ascii="TH SarabunPSK" w:hAnsi="TH SarabunPSK" w:cs="TH SarabunPSK" w:hint="cs"/>
          <w:sz w:val="34"/>
          <w:szCs w:val="34"/>
          <w:cs/>
          <w:lang w:eastAsia="en-US"/>
        </w:rPr>
        <w:t>ผู้</w:t>
      </w:r>
      <w:r w:rsidR="00DD6344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ประกอบธุรกิจต้องจัด</w:t>
      </w:r>
      <w:r w:rsidR="0058152A" w:rsidRPr="009F58E2">
        <w:rPr>
          <w:rFonts w:ascii="TH SarabunPSK" w:hAnsi="TH SarabunPSK" w:cs="TH SarabunPSK"/>
          <w:sz w:val="34"/>
          <w:szCs w:val="34"/>
          <w:cs/>
          <w:lang w:eastAsia="en-US"/>
        </w:rPr>
        <w:t xml:space="preserve">ให้มีมาตรการป้องกันความขัดแย้งทางผลประโยชน์  </w:t>
      </w:r>
      <w:r w:rsidR="00833FB7">
        <w:rPr>
          <w:rFonts w:ascii="TH SarabunPSK" w:hAnsi="TH SarabunPSK" w:cs="TH SarabunPSK"/>
          <w:sz w:val="34"/>
          <w:szCs w:val="34"/>
          <w:cs/>
          <w:lang w:eastAsia="en-US"/>
        </w:rPr>
        <w:br/>
      </w:r>
      <w:r w:rsidR="0058152A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ระหว่าง</w:t>
      </w:r>
      <w:r w:rsidR="00322897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การให้บริการ</w:t>
      </w:r>
      <w:r w:rsidR="0026024D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ซื้อขายหน่วยลงทุนของกอ</w:t>
      </w:r>
      <w:r w:rsidR="00B66107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ง</w:t>
      </w:r>
      <w:r w:rsidR="0026024D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ทุนรวมที่ได้รับ</w:t>
      </w:r>
      <w:r w:rsidR="00C2435B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ค่าตอบแทน</w:t>
      </w:r>
      <w:r w:rsidR="00C2435B">
        <w:rPr>
          <w:rFonts w:ascii="TH SarabunPSK" w:hAnsi="TH SarabunPSK" w:cs="TH SarabunPSK" w:hint="cs"/>
          <w:sz w:val="34"/>
          <w:szCs w:val="34"/>
          <w:cs/>
          <w:lang w:eastAsia="en-US"/>
        </w:rPr>
        <w:t>หรือผลประโยชน์</w:t>
      </w:r>
      <w:r w:rsidR="001F1281">
        <w:rPr>
          <w:rFonts w:ascii="TH SarabunPSK" w:hAnsi="TH SarabunPSK" w:cs="TH SarabunPSK" w:hint="cs"/>
          <w:sz w:val="34"/>
          <w:szCs w:val="34"/>
          <w:cs/>
          <w:lang w:eastAsia="en-US"/>
        </w:rPr>
        <w:t>อื่นใด</w:t>
      </w:r>
      <w:r w:rsidR="000F4F98" w:rsidRPr="009F58E2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E57A48">
        <w:rPr>
          <w:rFonts w:ascii="TH SarabunPSK" w:hAnsi="TH SarabunPSK" w:cs="TH SarabunPSK"/>
          <w:sz w:val="34"/>
          <w:szCs w:val="34"/>
          <w:cs/>
        </w:rPr>
        <w:br/>
      </w:r>
      <w:r w:rsidR="000F4F98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กับ</w:t>
      </w:r>
      <w:r w:rsidR="0034281E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การใ</w:t>
      </w:r>
      <w:r w:rsidR="0058152A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ห้บริการซื้อขายหน่วยลงทุนของกองทุนรวมที่มีลักษณะหรือประเภทเดียวกัน  แต่ผู้ประกอบธุรกิจ</w:t>
      </w:r>
      <w:r w:rsidR="00647582">
        <w:rPr>
          <w:rFonts w:ascii="TH SarabunPSK" w:hAnsi="TH SarabunPSK" w:cs="TH SarabunPSK" w:hint="cs"/>
          <w:sz w:val="34"/>
          <w:szCs w:val="34"/>
          <w:cs/>
          <w:lang w:eastAsia="en-US"/>
        </w:rPr>
        <w:t>ไม่ได้รับหรือ</w:t>
      </w:r>
      <w:r w:rsidR="0058152A" w:rsidRPr="009F58E2">
        <w:rPr>
          <w:rFonts w:ascii="TH SarabunPSK" w:hAnsi="TH SarabunPSK" w:cs="TH SarabunPSK"/>
          <w:sz w:val="34"/>
          <w:szCs w:val="34"/>
          <w:cs/>
          <w:lang w:eastAsia="en-US"/>
        </w:rPr>
        <w:t>ได้รับค่าตอบแทน</w:t>
      </w:r>
      <w:r w:rsidR="00537A5E">
        <w:rPr>
          <w:rFonts w:ascii="TH SarabunPSK" w:hAnsi="TH SarabunPSK" w:cs="TH SarabunPSK" w:hint="cs"/>
          <w:sz w:val="34"/>
          <w:szCs w:val="34"/>
          <w:cs/>
          <w:lang w:eastAsia="en-US"/>
        </w:rPr>
        <w:t>หรือผลประโยชน์</w:t>
      </w:r>
      <w:r w:rsidR="0058152A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ที่น้อยกว่า</w:t>
      </w:r>
      <w:r w:rsidR="00A26AE6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 รวมทั้ง</w:t>
      </w:r>
      <w:r w:rsidR="00A26AE6" w:rsidRPr="009F58E2">
        <w:rPr>
          <w:rFonts w:ascii="TH SarabunPSK" w:hAnsi="TH SarabunPSK" w:cs="TH SarabunPSK"/>
          <w:sz w:val="34"/>
          <w:szCs w:val="34"/>
          <w:cs/>
          <w:lang w:eastAsia="en-US"/>
        </w:rPr>
        <w:t xml:space="preserve">การจ่ายค่าตอบแทนให้แก่บุคลากรของผู้ประกอบธุรกิจที่ทำหน้าที่ให้บริการซื้อขายหน่วยลงทุน  </w:t>
      </w:r>
      <w:r w:rsidR="00A26AE6">
        <w:rPr>
          <w:rFonts w:ascii="TH SarabunPSK" w:hAnsi="TH SarabunPSK" w:cs="TH SarabunPSK" w:hint="cs"/>
          <w:sz w:val="34"/>
          <w:szCs w:val="34"/>
          <w:cs/>
          <w:lang w:eastAsia="en-US"/>
        </w:rPr>
        <w:t>ต้องไม่</w:t>
      </w:r>
      <w:r w:rsidR="006C4512">
        <w:rPr>
          <w:rFonts w:ascii="TH SarabunPSK" w:hAnsi="TH SarabunPSK" w:cs="TH SarabunPSK" w:hint="cs"/>
          <w:sz w:val="34"/>
          <w:szCs w:val="34"/>
          <w:cs/>
          <w:lang w:eastAsia="en-US"/>
        </w:rPr>
        <w:t>ก่อให้เกิด</w:t>
      </w:r>
      <w:r w:rsidR="00A26AE6" w:rsidRPr="009F58E2">
        <w:rPr>
          <w:rFonts w:ascii="TH SarabunPSK" w:hAnsi="TH SarabunPSK" w:cs="TH SarabunPSK"/>
          <w:sz w:val="34"/>
          <w:szCs w:val="34"/>
          <w:cs/>
          <w:lang w:eastAsia="en-US"/>
        </w:rPr>
        <w:t>ความขัดแย้งทางผลประโยชน์</w:t>
      </w:r>
      <w:r w:rsidR="00A26AE6">
        <w:rPr>
          <w:rFonts w:ascii="TH SarabunPSK" w:hAnsi="TH SarabunPSK" w:cs="TH SarabunPSK"/>
          <w:sz w:val="34"/>
          <w:szCs w:val="34"/>
          <w:cs/>
          <w:lang w:eastAsia="en-US"/>
        </w:rPr>
        <w:br/>
      </w:r>
      <w:r w:rsidR="00A26AE6">
        <w:rPr>
          <w:rFonts w:ascii="TH SarabunPSK" w:hAnsi="TH SarabunPSK" w:cs="TH SarabunPSK" w:hint="cs"/>
          <w:sz w:val="34"/>
          <w:szCs w:val="34"/>
          <w:cs/>
          <w:lang w:eastAsia="en-US"/>
        </w:rPr>
        <w:t>ในลักษณะ</w:t>
      </w:r>
      <w:r w:rsidR="006C4512">
        <w:rPr>
          <w:rFonts w:ascii="TH SarabunPSK" w:hAnsi="TH SarabunPSK" w:cs="TH SarabunPSK" w:hint="cs"/>
          <w:sz w:val="34"/>
          <w:szCs w:val="34"/>
          <w:cs/>
          <w:lang w:eastAsia="en-US"/>
        </w:rPr>
        <w:t>ดังกล่าวด้วย</w:t>
      </w:r>
    </w:p>
    <w:p w14:paraId="6E4818DB" w14:textId="674BF894" w:rsidR="00C80FF1" w:rsidRPr="00597F7D" w:rsidRDefault="00EB1AC6" w:rsidP="00597F7D">
      <w:pPr>
        <w:tabs>
          <w:tab w:val="left" w:pos="1276"/>
          <w:tab w:val="left" w:pos="1985"/>
          <w:tab w:val="left" w:pos="2362"/>
          <w:tab w:val="left" w:pos="3283"/>
          <w:tab w:val="left" w:pos="3845"/>
          <w:tab w:val="left" w:pos="9216"/>
        </w:tabs>
        <w:ind w:right="-29" w:firstLine="806"/>
        <w:jc w:val="thaiDistribute"/>
        <w:rPr>
          <w:rFonts w:ascii="TH SarabunPSK" w:hAnsi="TH SarabunPSK" w:cs="TH SarabunPSK"/>
          <w:sz w:val="34"/>
          <w:szCs w:val="34"/>
          <w:lang w:eastAsia="en-US"/>
        </w:rPr>
      </w:pPr>
      <w:r w:rsidRPr="00597F7D">
        <w:rPr>
          <w:rFonts w:ascii="TH SarabunPSK" w:hAnsi="TH SarabunPSK" w:cs="TH SarabunPSK"/>
          <w:sz w:val="34"/>
          <w:szCs w:val="34"/>
          <w:cs/>
          <w:lang w:eastAsia="en-US"/>
        </w:rPr>
        <w:t>ข้อ</w:t>
      </w:r>
      <w:r w:rsidRPr="00597F7D">
        <w:rPr>
          <w:rFonts w:ascii="TH SarabunPSK" w:hAnsi="TH SarabunPSK" w:cs="TH SarabunPSK"/>
          <w:sz w:val="34"/>
          <w:szCs w:val="34"/>
          <w:cs/>
          <w:lang w:eastAsia="en-US"/>
        </w:rPr>
        <w:tab/>
        <w:t>๙/</w:t>
      </w:r>
      <w:r w:rsidR="005D5AB1" w:rsidRPr="00597F7D">
        <w:rPr>
          <w:rFonts w:ascii="TH SarabunPSK" w:hAnsi="TH SarabunPSK" w:cs="TH SarabunPSK" w:hint="cs"/>
          <w:sz w:val="34"/>
          <w:szCs w:val="34"/>
          <w:cs/>
          <w:lang w:eastAsia="en-US"/>
        </w:rPr>
        <w:t>๓</w:t>
      </w:r>
      <w:r w:rsidRPr="00597F7D">
        <w:rPr>
          <w:rFonts w:ascii="TH SarabunPSK" w:hAnsi="TH SarabunPSK" w:cs="TH SarabunPSK"/>
          <w:sz w:val="34"/>
          <w:szCs w:val="34"/>
          <w:cs/>
          <w:lang w:eastAsia="en-US"/>
        </w:rPr>
        <w:tab/>
        <w:t>ในกรณีที่</w:t>
      </w:r>
      <w:r w:rsidR="00787891" w:rsidRPr="00597F7D">
        <w:rPr>
          <w:rFonts w:ascii="TH SarabunPSK" w:hAnsi="TH SarabunPSK" w:cs="TH SarabunPSK"/>
          <w:sz w:val="34"/>
          <w:szCs w:val="34"/>
          <w:cs/>
          <w:lang w:eastAsia="en-US"/>
        </w:rPr>
        <w:t>ผู้ประกอบธุรกิจ</w:t>
      </w:r>
      <w:r w:rsidR="006A6788" w:rsidRPr="00597F7D">
        <w:rPr>
          <w:rFonts w:ascii="TH SarabunPSK" w:hAnsi="TH SarabunPSK" w:cs="TH SarabunPSK"/>
          <w:sz w:val="34"/>
          <w:szCs w:val="34"/>
          <w:cs/>
          <w:lang w:eastAsia="en-US"/>
        </w:rPr>
        <w:t>ได้รับ</w:t>
      </w:r>
      <w:r w:rsidR="00DB69D6" w:rsidRPr="00597F7D">
        <w:rPr>
          <w:rFonts w:ascii="TH SarabunPSK" w:hAnsi="TH SarabunPSK" w:cs="TH SarabunPSK" w:hint="cs"/>
          <w:sz w:val="34"/>
          <w:szCs w:val="34"/>
          <w:cs/>
        </w:rPr>
        <w:t>ค่าตอบแทนจากบริษัทจัดการกองทุนรวม</w:t>
      </w:r>
      <w:r w:rsidR="00C31B73" w:rsidRPr="00597F7D">
        <w:rPr>
          <w:rFonts w:ascii="TH SarabunPSK" w:hAnsi="TH SarabunPSK" w:cs="TH SarabunPSK"/>
          <w:sz w:val="34"/>
          <w:szCs w:val="34"/>
          <w:cs/>
        </w:rPr>
        <w:br/>
      </w:r>
      <w:r w:rsidR="00DB69D6" w:rsidRPr="00597F7D">
        <w:rPr>
          <w:rFonts w:ascii="TH SarabunPSK" w:hAnsi="TH SarabunPSK" w:cs="TH SarabunPSK" w:hint="cs"/>
          <w:sz w:val="34"/>
          <w:szCs w:val="34"/>
          <w:cs/>
        </w:rPr>
        <w:t>เพื่อเป็นตัวแทนซื้อขายหน่วยลงทุน  (</w:t>
      </w:r>
      <w:r w:rsidR="00DB69D6" w:rsidRPr="00597F7D">
        <w:rPr>
          <w:rFonts w:ascii="TH SarabunPSK" w:hAnsi="TH SarabunPSK" w:cs="TH SarabunPSK"/>
          <w:sz w:val="34"/>
          <w:szCs w:val="34"/>
        </w:rPr>
        <w:t>trailer  fee</w:t>
      </w:r>
      <w:r w:rsidR="00DB69D6" w:rsidRPr="00597F7D">
        <w:rPr>
          <w:rFonts w:ascii="TH SarabunPSK" w:hAnsi="TH SarabunPSK" w:cs="TH SarabunPSK" w:hint="cs"/>
          <w:sz w:val="34"/>
          <w:szCs w:val="34"/>
          <w:cs/>
        </w:rPr>
        <w:t xml:space="preserve">)  </w:t>
      </w:r>
      <w:r w:rsidR="0080708D" w:rsidRPr="00597F7D">
        <w:rPr>
          <w:rFonts w:ascii="TH SarabunPSK" w:hAnsi="TH SarabunPSK" w:cs="TH SarabunPSK"/>
          <w:sz w:val="34"/>
          <w:szCs w:val="34"/>
          <w:cs/>
          <w:lang w:eastAsia="en-US"/>
        </w:rPr>
        <w:t>ผู้ประกอบธุรกิจต้อง</w:t>
      </w:r>
      <w:r w:rsidR="0080708D" w:rsidRPr="00597F7D">
        <w:rPr>
          <w:rFonts w:ascii="TH SarabunPSK" w:hAnsi="TH SarabunPSK" w:cs="TH SarabunPSK"/>
          <w:sz w:val="34"/>
          <w:szCs w:val="34"/>
          <w:cs/>
        </w:rPr>
        <w:t>จัดให้</w:t>
      </w:r>
      <w:r w:rsidR="0080708D" w:rsidRPr="00597F7D">
        <w:rPr>
          <w:rFonts w:ascii="TH SarabunPSK" w:hAnsi="TH SarabunPSK" w:cs="TH SarabunPSK"/>
          <w:sz w:val="34"/>
          <w:szCs w:val="34"/>
          <w:cs/>
          <w:lang w:eastAsia="en-US"/>
        </w:rPr>
        <w:t>มีบุคลากรที่ได้รับ</w:t>
      </w:r>
      <w:r w:rsidR="00C31B73" w:rsidRPr="00597F7D">
        <w:rPr>
          <w:rFonts w:ascii="TH SarabunPSK" w:hAnsi="TH SarabunPSK" w:cs="TH SarabunPSK"/>
          <w:sz w:val="34"/>
          <w:szCs w:val="34"/>
          <w:cs/>
          <w:lang w:eastAsia="en-US"/>
        </w:rPr>
        <w:br/>
      </w:r>
      <w:r w:rsidR="0080708D" w:rsidRPr="00597F7D">
        <w:rPr>
          <w:rFonts w:ascii="TH SarabunPSK" w:hAnsi="TH SarabunPSK" w:cs="TH SarabunPSK"/>
          <w:sz w:val="34"/>
          <w:szCs w:val="34"/>
          <w:cs/>
          <w:lang w:eastAsia="en-US"/>
        </w:rPr>
        <w:t>ความเห็นชอบจากสำนักงานเพื่อทำหน้าที่ให้คำแนะนำแก่ลูกค้าอย่างต่อเนื่อง</w:t>
      </w:r>
    </w:p>
    <w:p w14:paraId="4FCF63A5" w14:textId="7A7E024E" w:rsidR="00FB214A" w:rsidRPr="00597F7D" w:rsidRDefault="00FB214A" w:rsidP="00054B7A">
      <w:pPr>
        <w:tabs>
          <w:tab w:val="left" w:pos="1282"/>
          <w:tab w:val="left" w:pos="2127"/>
          <w:tab w:val="left" w:pos="2268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eastAsiaTheme="minorHAnsi" w:hAnsi="TH SarabunPSK" w:cs="TH SarabunPSK"/>
          <w:kern w:val="2"/>
          <w:sz w:val="34"/>
          <w:szCs w:val="34"/>
          <w14:ligatures w14:val="standardContextual"/>
        </w:rPr>
      </w:pPr>
      <w:r w:rsidRPr="00597F7D">
        <w:rPr>
          <w:rFonts w:ascii="TH SarabunPSK" w:hAnsi="TH SarabunPSK" w:cs="TH SarabunPSK"/>
          <w:sz w:val="34"/>
          <w:szCs w:val="34"/>
          <w:cs/>
          <w:lang w:eastAsia="en-US"/>
        </w:rPr>
        <w:t>ในกรณีที่ไม่สามารถ</w:t>
      </w:r>
      <w:r w:rsidRPr="00597F7D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 xml:space="preserve">ดำเนินการตามวรรคหนึ่งได้  </w:t>
      </w:r>
      <w:r w:rsidRPr="00597F7D">
        <w:rPr>
          <w:rFonts w:ascii="TH SarabunPSK" w:eastAsiaTheme="minorHAnsi" w:hAnsi="TH SarabunPSK" w:cs="TH SarabunPSK" w:hint="cs"/>
          <w:kern w:val="2"/>
          <w:sz w:val="34"/>
          <w:szCs w:val="34"/>
          <w:cs/>
          <w14:ligatures w14:val="standardContextual"/>
        </w:rPr>
        <w:t>ห้าม</w:t>
      </w:r>
      <w:r w:rsidR="003F60AE" w:rsidRPr="00597F7D">
        <w:rPr>
          <w:rFonts w:ascii="TH SarabunPSK" w:eastAsiaTheme="minorHAnsi" w:hAnsi="TH SarabunPSK" w:cs="TH SarabunPSK" w:hint="cs"/>
          <w:kern w:val="2"/>
          <w:sz w:val="34"/>
          <w:szCs w:val="34"/>
          <w:cs/>
          <w14:ligatures w14:val="standardContextual"/>
        </w:rPr>
        <w:t>มิให้</w:t>
      </w:r>
      <w:r w:rsidRPr="00597F7D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>ผู้ประกอบธุรกิจ</w:t>
      </w:r>
      <w:r w:rsidR="00072720" w:rsidRPr="00597F7D">
        <w:rPr>
          <w:rFonts w:ascii="TH SarabunPSK" w:eastAsiaTheme="minorHAnsi" w:hAnsi="TH SarabunPSK" w:cs="TH SarabunPSK" w:hint="cs"/>
          <w:kern w:val="2"/>
          <w:sz w:val="34"/>
          <w:szCs w:val="34"/>
          <w:cs/>
          <w14:ligatures w14:val="standardContextual"/>
        </w:rPr>
        <w:t>รับ</w:t>
      </w:r>
      <w:r w:rsidR="00072720" w:rsidRPr="00597F7D">
        <w:rPr>
          <w:rFonts w:ascii="TH SarabunPSK" w:hAnsi="TH SarabunPSK" w:cs="TH SarabunPSK" w:hint="cs"/>
          <w:sz w:val="34"/>
          <w:szCs w:val="34"/>
          <w:cs/>
        </w:rPr>
        <w:t>ค่าตอบแทน</w:t>
      </w:r>
      <w:r w:rsidR="003F60AE" w:rsidRPr="00597F7D">
        <w:rPr>
          <w:rFonts w:ascii="TH SarabunPSK" w:hAnsi="TH SarabunPSK" w:cs="TH SarabunPSK" w:hint="cs"/>
          <w:sz w:val="34"/>
          <w:szCs w:val="34"/>
          <w:cs/>
        </w:rPr>
        <w:t>จากบริษัทจัดการกองทุนรวม</w:t>
      </w:r>
      <w:r w:rsidR="00072720" w:rsidRPr="00597F7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D6172C" w:rsidRPr="00597F7D">
        <w:rPr>
          <w:rFonts w:ascii="TH SarabunPSK" w:eastAsiaTheme="minorHAnsi" w:hAnsi="TH SarabunPSK" w:cs="TH SarabunPSK" w:hint="cs"/>
          <w:kern w:val="2"/>
          <w:sz w:val="34"/>
          <w:szCs w:val="34"/>
          <w:cs/>
          <w14:ligatures w14:val="standardContextual"/>
        </w:rPr>
        <w:t>ทั้ง</w:t>
      </w:r>
      <w:r w:rsidR="00CF69C4" w:rsidRPr="00597F7D">
        <w:rPr>
          <w:rFonts w:ascii="TH SarabunPSK" w:eastAsiaTheme="minorHAnsi" w:hAnsi="TH SarabunPSK" w:cs="TH SarabunPSK" w:hint="cs"/>
          <w:kern w:val="2"/>
          <w:sz w:val="34"/>
          <w:szCs w:val="34"/>
          <w:cs/>
          <w14:ligatures w14:val="standardContextual"/>
        </w:rPr>
        <w:t xml:space="preserve">นี้  </w:t>
      </w:r>
      <w:r w:rsidRPr="00597F7D">
        <w:rPr>
          <w:rFonts w:ascii="TH SarabunPSK" w:eastAsiaTheme="minorHAnsi" w:hAnsi="TH SarabunPSK" w:cs="TH SarabunPSK" w:hint="cs"/>
          <w:kern w:val="2"/>
          <w:sz w:val="34"/>
          <w:szCs w:val="34"/>
          <w:cs/>
          <w14:ligatures w14:val="standardContextual"/>
        </w:rPr>
        <w:t>หาก</w:t>
      </w:r>
      <w:r w:rsidR="00CF69C4" w:rsidRPr="00597F7D">
        <w:rPr>
          <w:rFonts w:ascii="TH SarabunPSK" w:eastAsiaTheme="minorHAnsi" w:hAnsi="TH SarabunPSK" w:cs="TH SarabunPSK" w:hint="cs"/>
          <w:kern w:val="2"/>
          <w:sz w:val="34"/>
          <w:szCs w:val="34"/>
          <w:cs/>
          <w14:ligatures w14:val="standardContextual"/>
        </w:rPr>
        <w:t>ได้</w:t>
      </w:r>
      <w:r w:rsidRPr="00597F7D">
        <w:rPr>
          <w:rFonts w:ascii="TH SarabunPSK" w:hAnsi="TH SarabunPSK" w:cs="TH SarabunPSK"/>
          <w:sz w:val="34"/>
          <w:szCs w:val="34"/>
          <w:cs/>
        </w:rPr>
        <w:t>รับค่าตอบแทน</w:t>
      </w:r>
      <w:r w:rsidR="00072720" w:rsidRPr="00597F7D">
        <w:rPr>
          <w:rFonts w:ascii="TH SarabunPSK" w:hAnsi="TH SarabunPSK" w:cs="TH SarabunPSK" w:hint="cs"/>
          <w:sz w:val="34"/>
          <w:szCs w:val="34"/>
          <w:cs/>
        </w:rPr>
        <w:t>นั้น</w:t>
      </w:r>
      <w:r w:rsidRPr="00597F7D">
        <w:rPr>
          <w:rFonts w:ascii="TH SarabunPSK" w:hAnsi="TH SarabunPSK" w:cs="TH SarabunPSK" w:hint="cs"/>
          <w:sz w:val="34"/>
          <w:szCs w:val="34"/>
          <w:cs/>
        </w:rPr>
        <w:t>ไว้แล้ว  ให้ดำเนินการ</w:t>
      </w:r>
      <w:r w:rsidRPr="00597F7D">
        <w:rPr>
          <w:rFonts w:ascii="TH SarabunPSK" w:hAnsi="TH SarabunPSK" w:cs="TH SarabunPSK"/>
          <w:sz w:val="34"/>
          <w:szCs w:val="34"/>
          <w:cs/>
          <w:lang w:eastAsia="en-US"/>
        </w:rPr>
        <w:t>คืนโดยไม่ชักช้า</w:t>
      </w:r>
      <w:r w:rsidRPr="00597F7D">
        <w:rPr>
          <w:rFonts w:ascii="TH SarabunPSK" w:hAnsi="TH SarabunPSK" w:cs="TH SarabunPSK" w:hint="cs"/>
          <w:sz w:val="34"/>
          <w:szCs w:val="34"/>
          <w:cs/>
          <w:lang w:eastAsia="en-US"/>
        </w:rPr>
        <w:t>”</w:t>
      </w:r>
    </w:p>
    <w:bookmarkEnd w:id="9"/>
    <w:p w14:paraId="6D2680C3" w14:textId="77777777" w:rsidR="00054B7A" w:rsidRPr="00597F7D" w:rsidRDefault="0061415E" w:rsidP="00597F7D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29" w:firstLine="806"/>
        <w:jc w:val="thaiDistribute"/>
        <w:rPr>
          <w:rFonts w:ascii="TH SarabunPSK" w:eastAsiaTheme="minorHAnsi" w:hAnsi="TH SarabunPSK" w:cs="TH SarabunPSK"/>
          <w:kern w:val="2"/>
          <w:sz w:val="34"/>
          <w:szCs w:val="34"/>
          <w14:ligatures w14:val="standardContextual"/>
        </w:rPr>
      </w:pPr>
      <w:r w:rsidRPr="00597F7D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>ข้อ</w:t>
      </w:r>
      <w:r w:rsidRPr="00597F7D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ab/>
      </w:r>
      <w:r w:rsidR="008B10B4" w:rsidRPr="00597F7D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>๒</w:t>
      </w:r>
      <w:r w:rsidRPr="00597F7D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ab/>
      </w:r>
      <w:r w:rsidR="00914121" w:rsidRPr="00597F7D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>ให้</w:t>
      </w:r>
      <w:r w:rsidR="00FF1E3A" w:rsidRPr="00597F7D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>ผู้ประกอบธุรกิจ</w:t>
      </w:r>
      <w:r w:rsidR="008B4AB2" w:rsidRPr="00597F7D">
        <w:rPr>
          <w:rFonts w:ascii="TH SarabunPSK" w:hAnsi="TH SarabunPSK" w:cs="TH SarabunPSK"/>
          <w:sz w:val="34"/>
          <w:szCs w:val="34"/>
          <w:cs/>
        </w:rPr>
        <w:t>ดำเนินการ</w:t>
      </w:r>
      <w:r w:rsidR="0038302E" w:rsidRPr="00597F7D">
        <w:rPr>
          <w:rFonts w:ascii="TH SarabunPSK" w:hAnsi="TH SarabunPSK" w:cs="TH SarabunPSK"/>
          <w:sz w:val="34"/>
          <w:szCs w:val="34"/>
          <w:cs/>
        </w:rPr>
        <w:t>ให้</w:t>
      </w:r>
      <w:r w:rsidR="00096AC6" w:rsidRPr="00597F7D">
        <w:rPr>
          <w:rFonts w:ascii="TH SarabunPSK" w:hAnsi="TH SarabunPSK" w:cs="TH SarabunPSK" w:hint="cs"/>
          <w:sz w:val="34"/>
          <w:szCs w:val="34"/>
          <w:cs/>
        </w:rPr>
        <w:t>การ</w:t>
      </w:r>
      <w:r w:rsidR="00741422" w:rsidRPr="00597F7D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7072EE" w:rsidRPr="00597F7D">
        <w:rPr>
          <w:rFonts w:ascii="TH SarabunPSK" w:hAnsi="TH SarabunPSK" w:cs="TH SarabunPSK"/>
          <w:sz w:val="34"/>
          <w:szCs w:val="34"/>
          <w:cs/>
        </w:rPr>
        <w:t>บริการ</w:t>
      </w:r>
      <w:r w:rsidR="00096AC6" w:rsidRPr="00597F7D">
        <w:rPr>
          <w:rFonts w:ascii="TH SarabunPSK" w:hAnsi="TH SarabunPSK" w:cs="TH SarabunPSK" w:hint="cs"/>
          <w:sz w:val="34"/>
          <w:szCs w:val="34"/>
          <w:cs/>
        </w:rPr>
        <w:t>ซื้อขาย</w:t>
      </w:r>
      <w:r w:rsidR="007072EE" w:rsidRPr="00597F7D">
        <w:rPr>
          <w:rFonts w:ascii="TH SarabunPSK" w:hAnsi="TH SarabunPSK" w:cs="TH SarabunPSK"/>
          <w:sz w:val="34"/>
          <w:szCs w:val="34"/>
          <w:cs/>
        </w:rPr>
        <w:t>หน่วยลงทุน</w:t>
      </w:r>
      <w:r w:rsidR="007072EE" w:rsidRPr="00597F7D">
        <w:rPr>
          <w:rFonts w:ascii="TH SarabunPSK" w:hAnsi="TH SarabunPSK" w:cs="TH SarabunPSK" w:hint="cs"/>
          <w:sz w:val="34"/>
          <w:szCs w:val="34"/>
          <w:cs/>
        </w:rPr>
        <w:t>ที่มีอยู่ก่อนวันที่ประกาศนี้มีผลใช้บังคับ</w:t>
      </w:r>
      <w:r w:rsidR="007072EE" w:rsidRPr="00597F7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096AC6" w:rsidRPr="00597F7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8302E" w:rsidRPr="00C46BC8">
        <w:rPr>
          <w:rFonts w:ascii="TH SarabunPSK" w:hAnsi="TH SarabunPSK" w:cs="TH SarabunPSK"/>
          <w:sz w:val="34"/>
          <w:szCs w:val="34"/>
          <w:cs/>
        </w:rPr>
        <w:t>เป็นไปตาม</w:t>
      </w:r>
      <w:r w:rsidR="007A07D1" w:rsidRPr="00C46BC8">
        <w:rPr>
          <w:rFonts w:ascii="TH SarabunPSK" w:hAnsi="TH SarabunPSK" w:cs="TH SarabunPSK"/>
          <w:sz w:val="34"/>
          <w:szCs w:val="34"/>
          <w:cs/>
        </w:rPr>
        <w:t xml:space="preserve">ข้อ  </w:t>
      </w:r>
      <w:r w:rsidR="00AF2D8F" w:rsidRPr="00C46BC8">
        <w:rPr>
          <w:rFonts w:ascii="TH SarabunPSK" w:hAnsi="TH SarabunPSK" w:cs="TH SarabunPSK" w:hint="cs"/>
          <w:sz w:val="34"/>
          <w:szCs w:val="34"/>
          <w:cs/>
        </w:rPr>
        <w:t>๙</w:t>
      </w:r>
      <w:r w:rsidR="008B4AB2" w:rsidRPr="00C46BC8">
        <w:rPr>
          <w:rFonts w:ascii="TH SarabunPSK" w:hAnsi="TH SarabunPSK" w:cs="TH SarabunPSK"/>
          <w:sz w:val="34"/>
          <w:szCs w:val="34"/>
          <w:cs/>
        </w:rPr>
        <w:t xml:space="preserve">/๑  </w:t>
      </w:r>
      <w:r w:rsidR="00016E6A" w:rsidRPr="00C46BC8">
        <w:rPr>
          <w:rFonts w:ascii="TH SarabunPSK" w:hAnsi="TH SarabunPSK" w:cs="TH SarabunPSK"/>
          <w:sz w:val="34"/>
          <w:szCs w:val="34"/>
          <w:cs/>
        </w:rPr>
        <w:t>และ</w:t>
      </w:r>
      <w:r w:rsidR="00016E6A" w:rsidRPr="00C46BC8">
        <w:rPr>
          <w:rFonts w:ascii="TH SarabunPSK" w:hAnsi="TH SarabunPSK" w:cs="TH SarabunPSK" w:hint="cs"/>
          <w:sz w:val="34"/>
          <w:szCs w:val="34"/>
          <w:cs/>
        </w:rPr>
        <w:t xml:space="preserve">ข้อ  </w:t>
      </w:r>
      <w:r w:rsidR="00AF2D8F" w:rsidRPr="00C46BC8">
        <w:rPr>
          <w:rFonts w:ascii="TH SarabunPSK" w:hAnsi="TH SarabunPSK" w:cs="TH SarabunPSK" w:hint="cs"/>
          <w:sz w:val="34"/>
          <w:szCs w:val="34"/>
          <w:cs/>
        </w:rPr>
        <w:t>๙/๒</w:t>
      </w:r>
      <w:r w:rsidR="008B4AB2" w:rsidRPr="00C46BC8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AF2D8F" w:rsidRPr="00C46BC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3510C" w:rsidRPr="00C46BC8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>แห่งประกาศ</w:t>
      </w:r>
      <w:r w:rsidR="0003510C" w:rsidRPr="00597F7D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>สำนักงานคณะกรรมการ</w:t>
      </w:r>
      <w:r w:rsidR="00016E6A" w:rsidRPr="00597F7D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br/>
      </w:r>
      <w:r w:rsidR="0003510C" w:rsidRPr="00597F7D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>กำกับหลักทรัพย์และตลาดหลักทรัพย์  ที่  สธ.  ๑๔/๒๕๖๒  เรื่อง  หลักเกณฑ์ในรายละเอียดเกี่ยวกับ</w:t>
      </w:r>
      <w:r w:rsidR="00054B7A" w:rsidRPr="00597F7D">
        <w:rPr>
          <w:rFonts w:ascii="TH SarabunPSK" w:eastAsiaTheme="minorHAnsi" w:hAnsi="TH SarabunPSK" w:cs="TH SarabunPSK"/>
          <w:kern w:val="2"/>
          <w:sz w:val="34"/>
          <w:szCs w:val="34"/>
          <w14:ligatures w14:val="standardContextual"/>
        </w:rPr>
        <w:br/>
      </w:r>
    </w:p>
    <w:p w14:paraId="5D92CCF2" w14:textId="77777777" w:rsidR="00054B7A" w:rsidRDefault="00054B7A" w:rsidP="00054B7A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29"/>
        <w:jc w:val="thaiDistribute"/>
        <w:rPr>
          <w:rFonts w:ascii="TH SarabunPSK" w:eastAsiaTheme="minorHAnsi" w:hAnsi="TH SarabunPSK" w:cs="TH SarabunPSK"/>
          <w:kern w:val="2"/>
          <w:sz w:val="34"/>
          <w:szCs w:val="34"/>
          <w14:ligatures w14:val="standardContextual"/>
        </w:rPr>
      </w:pPr>
    </w:p>
    <w:p w14:paraId="55D3D443" w14:textId="77777777" w:rsidR="00054B7A" w:rsidRDefault="00054B7A" w:rsidP="00054B7A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29"/>
        <w:jc w:val="thaiDistribute"/>
        <w:rPr>
          <w:rFonts w:ascii="TH SarabunPSK" w:eastAsiaTheme="minorHAnsi" w:hAnsi="TH SarabunPSK" w:cs="TH SarabunPSK"/>
          <w:kern w:val="2"/>
          <w:sz w:val="34"/>
          <w:szCs w:val="34"/>
          <w14:ligatures w14:val="standardContextual"/>
        </w:rPr>
      </w:pPr>
    </w:p>
    <w:p w14:paraId="4EBB1439" w14:textId="77777777" w:rsidR="00054B7A" w:rsidRDefault="00054B7A" w:rsidP="00054B7A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29"/>
        <w:jc w:val="thaiDistribute"/>
        <w:rPr>
          <w:rFonts w:ascii="TH SarabunPSK" w:eastAsiaTheme="minorHAnsi" w:hAnsi="TH SarabunPSK" w:cs="TH SarabunPSK"/>
          <w:kern w:val="2"/>
          <w:sz w:val="34"/>
          <w:szCs w:val="34"/>
          <w14:ligatures w14:val="standardContextual"/>
        </w:rPr>
      </w:pPr>
    </w:p>
    <w:p w14:paraId="7937D699" w14:textId="77777777" w:rsidR="00054B7A" w:rsidRDefault="00054B7A" w:rsidP="00054B7A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29"/>
        <w:jc w:val="thaiDistribute"/>
        <w:rPr>
          <w:rFonts w:ascii="TH SarabunPSK" w:eastAsiaTheme="minorHAnsi" w:hAnsi="TH SarabunPSK" w:cs="TH SarabunPSK"/>
          <w:kern w:val="2"/>
          <w:sz w:val="34"/>
          <w:szCs w:val="34"/>
          <w14:ligatures w14:val="standardContextual"/>
        </w:rPr>
      </w:pPr>
    </w:p>
    <w:p w14:paraId="230BB14C" w14:textId="7A03A758" w:rsidR="0061415E" w:rsidRPr="00054B7A" w:rsidRDefault="0003510C" w:rsidP="00054B7A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29"/>
        <w:jc w:val="thaiDistribute"/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</w:pPr>
      <w:r w:rsidRPr="009F58E2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lastRenderedPageBreak/>
        <w:t xml:space="preserve">การให้บริการสำหรับผู้ประกอบธุรกิจหลักทรัพย์และผู้ประกอบธุรกิจสัญญาซื้อขายล่วงหน้า  ลงวันที่  </w:t>
      </w:r>
      <w:r w:rsidR="000F2EF7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br/>
      </w:r>
      <w:r w:rsidRPr="009F58E2">
        <w:rPr>
          <w:rFonts w:ascii="TH SarabunPSK" w:eastAsiaTheme="minorHAnsi" w:hAnsi="TH SarabunPSK" w:cs="TH SarabunPSK"/>
          <w:kern w:val="2"/>
          <w:sz w:val="34"/>
          <w:szCs w:val="34"/>
          <w:cs/>
          <w14:ligatures w14:val="standardContextual"/>
        </w:rPr>
        <w:t xml:space="preserve">๑๒  กุมภาพันธ์  พ.ศ.  </w:t>
      </w:r>
      <w:r w:rsidR="003B6038">
        <w:rPr>
          <w:rFonts w:ascii="TH SarabunPSK" w:eastAsiaTheme="minorHAnsi" w:hAnsi="TH SarabunPSK" w:cs="TH SarabunPSK" w:hint="cs"/>
          <w:kern w:val="2"/>
          <w:sz w:val="34"/>
          <w:szCs w:val="34"/>
          <w:cs/>
          <w14:ligatures w14:val="standardContextual"/>
        </w:rPr>
        <w:t xml:space="preserve">๒๕๖๒  </w:t>
      </w:r>
      <w:r w:rsidR="004313D8" w:rsidRPr="009F58E2">
        <w:rPr>
          <w:rFonts w:ascii="TH SarabunPSK" w:hAnsi="TH SarabunPSK" w:cs="TH SarabunPSK"/>
          <w:sz w:val="34"/>
          <w:szCs w:val="34"/>
          <w:cs/>
        </w:rPr>
        <w:t>ซึ่งแก้ไขเพิ่มเติมโดยประกาศนี้</w:t>
      </w:r>
      <w:r w:rsidR="0038302E" w:rsidRPr="009F58E2">
        <w:rPr>
          <w:rFonts w:ascii="TH SarabunPSK" w:hAnsi="TH SarabunPSK" w:cs="TH SarabunPSK"/>
          <w:sz w:val="34"/>
          <w:szCs w:val="34"/>
          <w:cs/>
        </w:rPr>
        <w:t xml:space="preserve">  ภายใน  ๖  เดือนนับแต่</w:t>
      </w:r>
      <w:r w:rsidR="000771DE" w:rsidRPr="009F58E2">
        <w:rPr>
          <w:rFonts w:ascii="TH SarabunPSK" w:hAnsi="TH SarabunPSK" w:cs="TH SarabunPSK"/>
          <w:sz w:val="34"/>
          <w:szCs w:val="34"/>
          <w:cs/>
        </w:rPr>
        <w:t>วันที่</w:t>
      </w:r>
      <w:r w:rsidR="0038302E" w:rsidRPr="009F58E2">
        <w:rPr>
          <w:rFonts w:ascii="TH SarabunPSK" w:hAnsi="TH SarabunPSK" w:cs="TH SarabunPSK"/>
          <w:sz w:val="34"/>
          <w:szCs w:val="34"/>
          <w:cs/>
        </w:rPr>
        <w:t>ประกาศนี้</w:t>
      </w:r>
      <w:r w:rsidR="000F2EF7">
        <w:rPr>
          <w:rFonts w:ascii="TH SarabunPSK" w:hAnsi="TH SarabunPSK" w:cs="TH SarabunPSK"/>
          <w:sz w:val="34"/>
          <w:szCs w:val="34"/>
          <w:cs/>
        </w:rPr>
        <w:br/>
      </w:r>
      <w:r w:rsidR="0038302E" w:rsidRPr="009F58E2">
        <w:rPr>
          <w:rFonts w:ascii="TH SarabunPSK" w:hAnsi="TH SarabunPSK" w:cs="TH SarabunPSK"/>
          <w:sz w:val="34"/>
          <w:szCs w:val="34"/>
          <w:cs/>
        </w:rPr>
        <w:t>มีผลใช้บังคับ</w:t>
      </w:r>
    </w:p>
    <w:p w14:paraId="21B63DDA" w14:textId="70C51B3C" w:rsidR="002573B3" w:rsidRPr="009F58E2" w:rsidRDefault="004E7A8E" w:rsidP="007766B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  <w:r w:rsidRPr="009F58E2">
        <w:rPr>
          <w:rFonts w:ascii="TH SarabunPSK" w:hAnsi="TH SarabunPSK" w:cs="TH SarabunPSK"/>
          <w:spacing w:val="2"/>
          <w:sz w:val="34"/>
          <w:szCs w:val="34"/>
          <w:cs/>
        </w:rPr>
        <w:t>ข้อ</w:t>
      </w:r>
      <w:r w:rsidR="00652D22" w:rsidRPr="009F58E2">
        <w:rPr>
          <w:rFonts w:ascii="TH SarabunPSK" w:hAnsi="TH SarabunPSK" w:cs="TH SarabunPSK"/>
          <w:spacing w:val="2"/>
          <w:sz w:val="34"/>
          <w:szCs w:val="34"/>
          <w:cs/>
        </w:rPr>
        <w:tab/>
      </w:r>
      <w:r w:rsidR="00411C48" w:rsidRPr="009F58E2">
        <w:rPr>
          <w:rFonts w:ascii="TH SarabunPSK" w:hAnsi="TH SarabunPSK" w:cs="TH SarabunPSK"/>
          <w:spacing w:val="2"/>
          <w:sz w:val="34"/>
          <w:szCs w:val="34"/>
          <w:cs/>
        </w:rPr>
        <w:t>๓</w:t>
      </w:r>
      <w:r w:rsidR="009E5DE6" w:rsidRPr="009F58E2">
        <w:rPr>
          <w:rFonts w:ascii="TH SarabunPSK" w:hAnsi="TH SarabunPSK" w:cs="TH SarabunPSK"/>
          <w:spacing w:val="2"/>
          <w:sz w:val="34"/>
          <w:szCs w:val="34"/>
        </w:rPr>
        <w:tab/>
      </w:r>
      <w:bookmarkEnd w:id="3"/>
      <w:bookmarkEnd w:id="4"/>
      <w:bookmarkEnd w:id="5"/>
      <w:bookmarkEnd w:id="6"/>
      <w:bookmarkEnd w:id="7"/>
      <w:bookmarkEnd w:id="8"/>
      <w:r w:rsidR="002573B3" w:rsidRPr="009F58E2">
        <w:rPr>
          <w:rFonts w:ascii="TH SarabunPSK" w:hAnsi="TH SarabunPSK" w:cs="TH SarabunPSK"/>
          <w:sz w:val="34"/>
          <w:szCs w:val="34"/>
          <w:cs/>
        </w:rPr>
        <w:t>ประกาศ</w:t>
      </w:r>
      <w:r w:rsidR="002573B3" w:rsidRPr="009F58E2">
        <w:rPr>
          <w:rFonts w:ascii="TH SarabunPSK" w:hAnsi="TH SarabunPSK" w:cs="TH SarabunPSK"/>
          <w:noProof/>
          <w:sz w:val="34"/>
          <w:szCs w:val="34"/>
          <w:cs/>
        </w:rPr>
        <w:t>นี้ให้ใช้บังคับตั้งแต่วันที่</w:t>
      </w:r>
      <w:r w:rsidR="00681B52">
        <w:rPr>
          <w:rFonts w:ascii="TH SarabunPSK" w:hAnsi="TH SarabunPSK" w:cs="TH SarabunPSK" w:hint="cs"/>
          <w:noProof/>
          <w:sz w:val="34"/>
          <w:szCs w:val="34"/>
          <w:cs/>
        </w:rPr>
        <w:t xml:space="preserve">  ๑  กุมภาพันธ์  พ.ศ.  ๒๕๖๙  </w:t>
      </w:r>
      <w:r w:rsidR="002573B3" w:rsidRPr="009F58E2">
        <w:rPr>
          <w:rFonts w:ascii="TH SarabunPSK" w:hAnsi="TH SarabunPSK" w:cs="TH SarabunPSK"/>
          <w:noProof/>
          <w:sz w:val="34"/>
          <w:szCs w:val="34"/>
          <w:cs/>
        </w:rPr>
        <w:t>เป็นต้นไป</w:t>
      </w:r>
    </w:p>
    <w:p w14:paraId="059DF069" w14:textId="662B1FC0" w:rsidR="00E91F82" w:rsidRPr="0093000F" w:rsidRDefault="00E91F82" w:rsidP="00054B7A">
      <w:pPr>
        <w:tabs>
          <w:tab w:val="left" w:pos="1282"/>
          <w:tab w:val="left" w:pos="1710"/>
        </w:tabs>
        <w:ind w:right="-43" w:firstLine="1890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8E0B0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ประกาศ  ณ  วันที่</w:t>
      </w:r>
      <w:r w:rsidR="008E1DA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681B5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๒๕  ธันวาคม  พ.ศ.  ๒๕๖๘</w:t>
      </w:r>
    </w:p>
    <w:p w14:paraId="171C92CF" w14:textId="77777777" w:rsidR="00E91F82" w:rsidRDefault="00E91F82" w:rsidP="00054B7A">
      <w:pPr>
        <w:ind w:left="1440" w:right="-518" w:hanging="1440"/>
        <w:rPr>
          <w:rFonts w:ascii="TH SarabunPSK" w:hAnsi="TH SarabunPSK" w:cs="TH SarabunPSK"/>
          <w:sz w:val="34"/>
          <w:szCs w:val="34"/>
          <w:lang w:eastAsia="en-US"/>
        </w:rPr>
      </w:pPr>
    </w:p>
    <w:p w14:paraId="52CC4720" w14:textId="77777777" w:rsidR="00BE2ACA" w:rsidRPr="0093000F" w:rsidRDefault="00BE2ACA" w:rsidP="00054B7A">
      <w:pPr>
        <w:ind w:left="1440" w:right="-518" w:hanging="1440"/>
        <w:rPr>
          <w:rFonts w:ascii="TH SarabunPSK" w:hAnsi="TH SarabunPSK" w:cs="TH SarabunPSK"/>
          <w:sz w:val="34"/>
          <w:szCs w:val="34"/>
          <w:lang w:eastAsia="en-US"/>
        </w:rPr>
      </w:pPr>
    </w:p>
    <w:p w14:paraId="26BE886A" w14:textId="77777777" w:rsidR="00E91F82" w:rsidRPr="0093000F" w:rsidRDefault="00E91F82" w:rsidP="00054B7A">
      <w:pPr>
        <w:ind w:right="-518"/>
        <w:rPr>
          <w:rFonts w:ascii="TH SarabunPSK" w:hAnsi="TH SarabunPSK" w:cs="TH SarabunPSK"/>
          <w:sz w:val="34"/>
          <w:szCs w:val="34"/>
          <w:lang w:eastAsia="en-US"/>
        </w:rPr>
      </w:pPr>
    </w:p>
    <w:p w14:paraId="7683FF08" w14:textId="77777777" w:rsidR="00E91F82" w:rsidRPr="0093000F" w:rsidRDefault="00E91F82" w:rsidP="00054B7A">
      <w:pPr>
        <w:tabs>
          <w:tab w:val="center" w:pos="5580"/>
        </w:tabs>
        <w:rPr>
          <w:rFonts w:ascii="TH SarabunPSK" w:hAnsi="TH SarabunPSK" w:cs="TH SarabunPSK"/>
          <w:sz w:val="34"/>
          <w:szCs w:val="34"/>
          <w:lang w:eastAsia="en-US"/>
        </w:rPr>
      </w:pPr>
      <w:r w:rsidRPr="0093000F">
        <w:rPr>
          <w:rFonts w:ascii="TH SarabunPSK" w:hAnsi="TH SarabunPSK" w:cs="TH SarabunPSK" w:hint="cs"/>
          <w:sz w:val="34"/>
          <w:szCs w:val="34"/>
          <w:cs/>
          <w:lang w:eastAsia="en-US"/>
        </w:rPr>
        <w:tab/>
        <w:t>(</w:t>
      </w:r>
      <w:r>
        <w:rPr>
          <w:rFonts w:ascii="TH SarabunPSK" w:hAnsi="TH SarabunPSK" w:cs="TH SarabunPSK" w:hint="cs"/>
          <w:sz w:val="34"/>
          <w:szCs w:val="34"/>
          <w:cs/>
          <w:lang w:eastAsia="en-US"/>
        </w:rPr>
        <w:t>นางพรอนงค์</w:t>
      </w:r>
      <w:r>
        <w:rPr>
          <w:rFonts w:ascii="TH SarabunPSK" w:hAnsi="TH SarabunPSK" w:cs="TH SarabunPSK"/>
          <w:sz w:val="34"/>
          <w:szCs w:val="34"/>
          <w:lang w:eastAsia="en-US"/>
        </w:rPr>
        <w:t xml:space="preserve"> </w:t>
      </w:r>
      <w:r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บุษราตระกูล</w:t>
      </w:r>
      <w:r w:rsidRPr="0093000F">
        <w:rPr>
          <w:rFonts w:ascii="TH SarabunPSK" w:hAnsi="TH SarabunPSK" w:cs="TH SarabunPSK" w:hint="cs"/>
          <w:sz w:val="34"/>
          <w:szCs w:val="34"/>
          <w:cs/>
          <w:lang w:eastAsia="en-US"/>
        </w:rPr>
        <w:t>)</w:t>
      </w:r>
    </w:p>
    <w:p w14:paraId="40DBBC69" w14:textId="34D2214C" w:rsidR="00E91F82" w:rsidRPr="0093000F" w:rsidRDefault="00E91F82" w:rsidP="00054B7A">
      <w:pPr>
        <w:tabs>
          <w:tab w:val="center" w:pos="5580"/>
        </w:tabs>
        <w:rPr>
          <w:rFonts w:ascii="TH SarabunPSK" w:hAnsi="TH SarabunPSK" w:cs="TH SarabunPSK"/>
          <w:sz w:val="34"/>
          <w:szCs w:val="34"/>
          <w:lang w:eastAsia="en-US"/>
        </w:rPr>
      </w:pPr>
      <w:r w:rsidRPr="0093000F">
        <w:rPr>
          <w:rFonts w:ascii="TH SarabunPSK" w:hAnsi="TH SarabunPSK" w:cs="TH SarabunPSK" w:hint="cs"/>
          <w:sz w:val="34"/>
          <w:szCs w:val="34"/>
          <w:cs/>
          <w:lang w:eastAsia="en-US"/>
        </w:rPr>
        <w:tab/>
        <w:t>เลขาธิการ</w:t>
      </w:r>
    </w:p>
    <w:p w14:paraId="46841E2F" w14:textId="18A48A68" w:rsidR="0024242C" w:rsidRPr="00495460" w:rsidRDefault="00A54B31" w:rsidP="00054B7A">
      <w:pPr>
        <w:tabs>
          <w:tab w:val="center" w:pos="5580"/>
        </w:tabs>
        <w:rPr>
          <w:rFonts w:ascii="TH SarabunPSK" w:hAnsi="TH SarabunPSK" w:cs="TH SarabunPSK"/>
          <w:sz w:val="34"/>
          <w:szCs w:val="34"/>
          <w:cs/>
        </w:rPr>
      </w:pPr>
      <w:r w:rsidRPr="00406B65">
        <w:rPr>
          <w:rFonts w:ascii="TH SarabunPSK" w:hAnsi="TH SarabunPSK" w:cs="TH SarabunPSK"/>
          <w:sz w:val="34"/>
          <w:szCs w:val="34"/>
          <w:cs/>
        </w:rPr>
        <w:tab/>
        <w:t>สำนักงานคณะกรรมการกำกับหลักทรัพย์และตลาดหลักทรัพย์</w:t>
      </w:r>
    </w:p>
    <w:sectPr w:rsidR="0024242C" w:rsidRPr="00495460" w:rsidSect="00C704F3">
      <w:headerReference w:type="default" r:id="rId12"/>
      <w:pgSz w:w="11906" w:h="16838"/>
      <w:pgMar w:top="2160" w:right="1382" w:bottom="2102" w:left="1382" w:header="706" w:footer="706" w:gutter="0"/>
      <w:pgNumType w:fmt="thaiNumbers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0EFA87" w14:textId="77777777" w:rsidR="00300CBF" w:rsidRDefault="00300CBF" w:rsidP="004E7D03">
      <w:r>
        <w:separator/>
      </w:r>
    </w:p>
  </w:endnote>
  <w:endnote w:type="continuationSeparator" w:id="0">
    <w:p w14:paraId="2C2E135B" w14:textId="77777777" w:rsidR="00300CBF" w:rsidRDefault="00300CBF" w:rsidP="004E7D03">
      <w:r>
        <w:continuationSeparator/>
      </w:r>
    </w:p>
  </w:endnote>
  <w:endnote w:type="continuationNotice" w:id="1">
    <w:p w14:paraId="42001086" w14:textId="77777777" w:rsidR="00300CBF" w:rsidRDefault="00300C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008C2" w14:textId="77777777" w:rsidR="00300CBF" w:rsidRDefault="00300CBF" w:rsidP="004E7D03">
      <w:r>
        <w:separator/>
      </w:r>
    </w:p>
  </w:footnote>
  <w:footnote w:type="continuationSeparator" w:id="0">
    <w:p w14:paraId="3918CA6E" w14:textId="77777777" w:rsidR="00300CBF" w:rsidRDefault="00300CBF" w:rsidP="004E7D03">
      <w:r>
        <w:continuationSeparator/>
      </w:r>
    </w:p>
  </w:footnote>
  <w:footnote w:type="continuationNotice" w:id="1">
    <w:p w14:paraId="237DAE03" w14:textId="77777777" w:rsidR="00300CBF" w:rsidRDefault="00300C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25100163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4"/>
        <w:szCs w:val="34"/>
      </w:rPr>
    </w:sdtEndPr>
    <w:sdtContent>
      <w:p w14:paraId="42DD5D55" w14:textId="1687360B" w:rsidR="005C4199" w:rsidRPr="00651A7C" w:rsidRDefault="00C830F2" w:rsidP="00651A7C">
        <w:pPr>
          <w:pStyle w:val="Header"/>
          <w:jc w:val="center"/>
          <w:rPr>
            <w:rFonts w:ascii="TH SarabunPSK" w:hAnsi="TH SarabunPSK" w:cs="TH SarabunPSK"/>
            <w:sz w:val="34"/>
            <w:szCs w:val="34"/>
          </w:rPr>
        </w:pPr>
        <w:r w:rsidRPr="00C830F2">
          <w:rPr>
            <w:rFonts w:ascii="TH SarabunPSK" w:hAnsi="TH SarabunPSK" w:cs="TH SarabunPSK"/>
            <w:sz w:val="34"/>
            <w:szCs w:val="34"/>
          </w:rPr>
          <w:fldChar w:fldCharType="begin"/>
        </w:r>
        <w:r w:rsidRPr="00C830F2">
          <w:rPr>
            <w:rFonts w:ascii="TH SarabunPSK" w:hAnsi="TH SarabunPSK" w:cs="TH SarabunPSK"/>
            <w:sz w:val="34"/>
            <w:szCs w:val="34"/>
          </w:rPr>
          <w:instrText xml:space="preserve"> PAGE   \* MERGEFORMAT </w:instrText>
        </w:r>
        <w:r w:rsidRPr="00C830F2">
          <w:rPr>
            <w:rFonts w:ascii="TH SarabunPSK" w:hAnsi="TH SarabunPSK" w:cs="TH SarabunPSK"/>
            <w:sz w:val="34"/>
            <w:szCs w:val="34"/>
          </w:rPr>
          <w:fldChar w:fldCharType="separate"/>
        </w:r>
        <w:r w:rsidR="008879AC">
          <w:rPr>
            <w:rFonts w:ascii="TH SarabunPSK" w:hAnsi="TH SarabunPSK" w:cs="TH SarabunPSK"/>
            <w:noProof/>
            <w:sz w:val="34"/>
            <w:szCs w:val="34"/>
            <w:cs/>
          </w:rPr>
          <w:t>๒</w:t>
        </w:r>
        <w:r w:rsidRPr="00C830F2">
          <w:rPr>
            <w:rFonts w:ascii="TH SarabunPSK" w:hAnsi="TH SarabunPSK" w:cs="TH SarabunPSK"/>
            <w:noProof/>
            <w:sz w:val="34"/>
            <w:szCs w:val="3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2744C"/>
    <w:multiLevelType w:val="hybridMultilevel"/>
    <w:tmpl w:val="E7CC17EA"/>
    <w:lvl w:ilvl="0" w:tplc="AFB68090">
      <w:start w:val="1"/>
      <w:numFmt w:val="thaiNumbers"/>
      <w:lvlText w:val="(%1)"/>
      <w:lvlJc w:val="left"/>
      <w:pPr>
        <w:ind w:left="99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" w15:restartNumberingAfterBreak="0">
    <w:nsid w:val="0CC45E3F"/>
    <w:multiLevelType w:val="hybridMultilevel"/>
    <w:tmpl w:val="3580FB3C"/>
    <w:lvl w:ilvl="0" w:tplc="4B70775A">
      <w:start w:val="1"/>
      <w:numFmt w:val="thaiNumbers"/>
      <w:lvlText w:val="(%1)"/>
      <w:lvlJc w:val="left"/>
      <w:pPr>
        <w:ind w:left="1353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" w15:restartNumberingAfterBreak="0">
    <w:nsid w:val="101A7796"/>
    <w:multiLevelType w:val="hybridMultilevel"/>
    <w:tmpl w:val="82383040"/>
    <w:lvl w:ilvl="0" w:tplc="3566F194">
      <w:start w:val="1"/>
      <w:numFmt w:val="bullet"/>
      <w:lvlText w:val="-"/>
      <w:lvlJc w:val="left"/>
      <w:pPr>
        <w:ind w:left="3306" w:hanging="360"/>
      </w:pPr>
      <w:rPr>
        <w:rFonts w:ascii="AngsanaUPC" w:eastAsia="Calibri" w:hAnsi="AngsanaUPC" w:cs="AngsanaUPC" w:hint="default"/>
      </w:rPr>
    </w:lvl>
    <w:lvl w:ilvl="1" w:tplc="040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7626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834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066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03254AA"/>
    <w:multiLevelType w:val="hybridMultilevel"/>
    <w:tmpl w:val="AFD04CF6"/>
    <w:lvl w:ilvl="0" w:tplc="C174F5D0">
      <w:start w:val="1"/>
      <w:numFmt w:val="thaiLetters"/>
      <w:lvlText w:val="(%1)"/>
      <w:lvlJc w:val="left"/>
      <w:pPr>
        <w:ind w:left="17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6" w:hanging="360"/>
      </w:p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2C3D6804"/>
    <w:multiLevelType w:val="hybridMultilevel"/>
    <w:tmpl w:val="6FC68FCA"/>
    <w:lvl w:ilvl="0" w:tplc="A4200DCA">
      <w:start w:val="1"/>
      <w:numFmt w:val="thaiLetters"/>
      <w:lvlText w:val="(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4122512">
    <w:abstractNumId w:val="2"/>
  </w:num>
  <w:num w:numId="2" w16cid:durableId="1138301022">
    <w:abstractNumId w:val="4"/>
  </w:num>
  <w:num w:numId="3" w16cid:durableId="1810200854">
    <w:abstractNumId w:val="0"/>
  </w:num>
  <w:num w:numId="4" w16cid:durableId="349449766">
    <w:abstractNumId w:val="1"/>
  </w:num>
  <w:num w:numId="5" w16cid:durableId="18863329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42C"/>
    <w:rsid w:val="00000A33"/>
    <w:rsid w:val="00000D3B"/>
    <w:rsid w:val="000024AC"/>
    <w:rsid w:val="00003F02"/>
    <w:rsid w:val="000042B3"/>
    <w:rsid w:val="00004A5F"/>
    <w:rsid w:val="0000512A"/>
    <w:rsid w:val="000061FE"/>
    <w:rsid w:val="0000637A"/>
    <w:rsid w:val="00006394"/>
    <w:rsid w:val="00006BE2"/>
    <w:rsid w:val="00010410"/>
    <w:rsid w:val="0001052E"/>
    <w:rsid w:val="00010BD0"/>
    <w:rsid w:val="00010E82"/>
    <w:rsid w:val="00012333"/>
    <w:rsid w:val="000134E6"/>
    <w:rsid w:val="00014DCD"/>
    <w:rsid w:val="0001640D"/>
    <w:rsid w:val="00016E6A"/>
    <w:rsid w:val="000171C3"/>
    <w:rsid w:val="00021300"/>
    <w:rsid w:val="0002264C"/>
    <w:rsid w:val="00022D0C"/>
    <w:rsid w:val="00022E2D"/>
    <w:rsid w:val="00024FBE"/>
    <w:rsid w:val="00025B63"/>
    <w:rsid w:val="00026783"/>
    <w:rsid w:val="00026E0D"/>
    <w:rsid w:val="0002769D"/>
    <w:rsid w:val="000276FD"/>
    <w:rsid w:val="000277DD"/>
    <w:rsid w:val="00032BD1"/>
    <w:rsid w:val="00032CA8"/>
    <w:rsid w:val="00033BE2"/>
    <w:rsid w:val="00033C96"/>
    <w:rsid w:val="00033D11"/>
    <w:rsid w:val="00034C2E"/>
    <w:rsid w:val="0003510C"/>
    <w:rsid w:val="000356A0"/>
    <w:rsid w:val="0003604A"/>
    <w:rsid w:val="00036B7A"/>
    <w:rsid w:val="0003762E"/>
    <w:rsid w:val="000401BA"/>
    <w:rsid w:val="000401F2"/>
    <w:rsid w:val="00040A67"/>
    <w:rsid w:val="00040DB7"/>
    <w:rsid w:val="00040DDF"/>
    <w:rsid w:val="00040E2D"/>
    <w:rsid w:val="00041C98"/>
    <w:rsid w:val="00042CB8"/>
    <w:rsid w:val="0004360B"/>
    <w:rsid w:val="0004418F"/>
    <w:rsid w:val="000441BE"/>
    <w:rsid w:val="00044EF6"/>
    <w:rsid w:val="000460A8"/>
    <w:rsid w:val="000507C1"/>
    <w:rsid w:val="00050837"/>
    <w:rsid w:val="00050CA8"/>
    <w:rsid w:val="00051667"/>
    <w:rsid w:val="00054B7A"/>
    <w:rsid w:val="00054E26"/>
    <w:rsid w:val="000564F0"/>
    <w:rsid w:val="000575C4"/>
    <w:rsid w:val="000627F5"/>
    <w:rsid w:val="00065C22"/>
    <w:rsid w:val="00066389"/>
    <w:rsid w:val="00066E22"/>
    <w:rsid w:val="00067844"/>
    <w:rsid w:val="00070423"/>
    <w:rsid w:val="00070438"/>
    <w:rsid w:val="00072720"/>
    <w:rsid w:val="00073242"/>
    <w:rsid w:val="000753B9"/>
    <w:rsid w:val="00075E5E"/>
    <w:rsid w:val="00076426"/>
    <w:rsid w:val="000768DF"/>
    <w:rsid w:val="00076FB7"/>
    <w:rsid w:val="000771DE"/>
    <w:rsid w:val="000774B2"/>
    <w:rsid w:val="00077F15"/>
    <w:rsid w:val="00077F46"/>
    <w:rsid w:val="0008019D"/>
    <w:rsid w:val="00080336"/>
    <w:rsid w:val="00080CFC"/>
    <w:rsid w:val="00080E84"/>
    <w:rsid w:val="00082451"/>
    <w:rsid w:val="0008385D"/>
    <w:rsid w:val="00083989"/>
    <w:rsid w:val="00083CE9"/>
    <w:rsid w:val="00083E01"/>
    <w:rsid w:val="00084DF1"/>
    <w:rsid w:val="000851ED"/>
    <w:rsid w:val="00085DE3"/>
    <w:rsid w:val="00085E5E"/>
    <w:rsid w:val="000867B0"/>
    <w:rsid w:val="00087209"/>
    <w:rsid w:val="0009024B"/>
    <w:rsid w:val="00090781"/>
    <w:rsid w:val="00091348"/>
    <w:rsid w:val="00091F59"/>
    <w:rsid w:val="0009227F"/>
    <w:rsid w:val="00092326"/>
    <w:rsid w:val="00092D5C"/>
    <w:rsid w:val="00092FEA"/>
    <w:rsid w:val="00093062"/>
    <w:rsid w:val="000930EC"/>
    <w:rsid w:val="00095246"/>
    <w:rsid w:val="00096AC6"/>
    <w:rsid w:val="00096DB4"/>
    <w:rsid w:val="000A07F9"/>
    <w:rsid w:val="000A08E4"/>
    <w:rsid w:val="000A0FC1"/>
    <w:rsid w:val="000A13BC"/>
    <w:rsid w:val="000A1A89"/>
    <w:rsid w:val="000A1B9F"/>
    <w:rsid w:val="000A260A"/>
    <w:rsid w:val="000A2D07"/>
    <w:rsid w:val="000A372B"/>
    <w:rsid w:val="000A3770"/>
    <w:rsid w:val="000A3EC2"/>
    <w:rsid w:val="000A57EB"/>
    <w:rsid w:val="000A73DB"/>
    <w:rsid w:val="000A7CE7"/>
    <w:rsid w:val="000B10A9"/>
    <w:rsid w:val="000B25E2"/>
    <w:rsid w:val="000B34FD"/>
    <w:rsid w:val="000B5817"/>
    <w:rsid w:val="000B6D22"/>
    <w:rsid w:val="000B6FBF"/>
    <w:rsid w:val="000B7852"/>
    <w:rsid w:val="000B7AB5"/>
    <w:rsid w:val="000B7BE8"/>
    <w:rsid w:val="000C0EA6"/>
    <w:rsid w:val="000C19FF"/>
    <w:rsid w:val="000C23E4"/>
    <w:rsid w:val="000C3789"/>
    <w:rsid w:val="000C4D8B"/>
    <w:rsid w:val="000C5B5B"/>
    <w:rsid w:val="000C6692"/>
    <w:rsid w:val="000C7B73"/>
    <w:rsid w:val="000D062F"/>
    <w:rsid w:val="000D0C12"/>
    <w:rsid w:val="000D2BC3"/>
    <w:rsid w:val="000D2EF0"/>
    <w:rsid w:val="000D40DC"/>
    <w:rsid w:val="000D4D6B"/>
    <w:rsid w:val="000D5E3C"/>
    <w:rsid w:val="000D6159"/>
    <w:rsid w:val="000D7730"/>
    <w:rsid w:val="000E0074"/>
    <w:rsid w:val="000E00A7"/>
    <w:rsid w:val="000E0DB9"/>
    <w:rsid w:val="000E15F2"/>
    <w:rsid w:val="000E4784"/>
    <w:rsid w:val="000E51B6"/>
    <w:rsid w:val="000E540A"/>
    <w:rsid w:val="000E58CF"/>
    <w:rsid w:val="000E5D21"/>
    <w:rsid w:val="000E640C"/>
    <w:rsid w:val="000E65F3"/>
    <w:rsid w:val="000E6BE2"/>
    <w:rsid w:val="000F035D"/>
    <w:rsid w:val="000F0C81"/>
    <w:rsid w:val="000F29BB"/>
    <w:rsid w:val="000F2EF7"/>
    <w:rsid w:val="000F307B"/>
    <w:rsid w:val="000F322F"/>
    <w:rsid w:val="000F4B5A"/>
    <w:rsid w:val="000F4F98"/>
    <w:rsid w:val="000F512C"/>
    <w:rsid w:val="000F582E"/>
    <w:rsid w:val="000F6651"/>
    <w:rsid w:val="000F66B2"/>
    <w:rsid w:val="000F67F1"/>
    <w:rsid w:val="000F68DE"/>
    <w:rsid w:val="000F73F0"/>
    <w:rsid w:val="000F74B1"/>
    <w:rsid w:val="000F7E64"/>
    <w:rsid w:val="00101BBC"/>
    <w:rsid w:val="00101FA5"/>
    <w:rsid w:val="00102015"/>
    <w:rsid w:val="00103437"/>
    <w:rsid w:val="001038B1"/>
    <w:rsid w:val="00103C1C"/>
    <w:rsid w:val="001041E0"/>
    <w:rsid w:val="00106AE1"/>
    <w:rsid w:val="00106F8D"/>
    <w:rsid w:val="0011058A"/>
    <w:rsid w:val="0011135F"/>
    <w:rsid w:val="00111C1F"/>
    <w:rsid w:val="00112188"/>
    <w:rsid w:val="00112429"/>
    <w:rsid w:val="0011280E"/>
    <w:rsid w:val="00112D59"/>
    <w:rsid w:val="00112EC4"/>
    <w:rsid w:val="0011381B"/>
    <w:rsid w:val="00113C0B"/>
    <w:rsid w:val="00114B7F"/>
    <w:rsid w:val="001150BE"/>
    <w:rsid w:val="00115143"/>
    <w:rsid w:val="00115306"/>
    <w:rsid w:val="00115358"/>
    <w:rsid w:val="00115F29"/>
    <w:rsid w:val="00116171"/>
    <w:rsid w:val="00117557"/>
    <w:rsid w:val="00120CEF"/>
    <w:rsid w:val="00123DDA"/>
    <w:rsid w:val="00124EB3"/>
    <w:rsid w:val="00125877"/>
    <w:rsid w:val="001260AA"/>
    <w:rsid w:val="00126405"/>
    <w:rsid w:val="0012642C"/>
    <w:rsid w:val="00126C7F"/>
    <w:rsid w:val="00126F63"/>
    <w:rsid w:val="00127E09"/>
    <w:rsid w:val="0013171C"/>
    <w:rsid w:val="00135B3A"/>
    <w:rsid w:val="00136A95"/>
    <w:rsid w:val="00136CF4"/>
    <w:rsid w:val="001373A9"/>
    <w:rsid w:val="001374D7"/>
    <w:rsid w:val="00137CEE"/>
    <w:rsid w:val="00140158"/>
    <w:rsid w:val="00140FD5"/>
    <w:rsid w:val="00142DC0"/>
    <w:rsid w:val="0014432A"/>
    <w:rsid w:val="00145B22"/>
    <w:rsid w:val="001466FF"/>
    <w:rsid w:val="00146EFA"/>
    <w:rsid w:val="0014770A"/>
    <w:rsid w:val="00147AB5"/>
    <w:rsid w:val="00150633"/>
    <w:rsid w:val="001518B3"/>
    <w:rsid w:val="001519F1"/>
    <w:rsid w:val="00152E12"/>
    <w:rsid w:val="00154BFC"/>
    <w:rsid w:val="00155AC6"/>
    <w:rsid w:val="001560CD"/>
    <w:rsid w:val="0015646F"/>
    <w:rsid w:val="001577C1"/>
    <w:rsid w:val="00160769"/>
    <w:rsid w:val="00160C62"/>
    <w:rsid w:val="00160CD2"/>
    <w:rsid w:val="00161E82"/>
    <w:rsid w:val="00162E20"/>
    <w:rsid w:val="00162EBE"/>
    <w:rsid w:val="00165271"/>
    <w:rsid w:val="00165D7B"/>
    <w:rsid w:val="00165E89"/>
    <w:rsid w:val="001661B6"/>
    <w:rsid w:val="00166A47"/>
    <w:rsid w:val="00166A59"/>
    <w:rsid w:val="00170FCC"/>
    <w:rsid w:val="0017337C"/>
    <w:rsid w:val="00173AE3"/>
    <w:rsid w:val="001744AE"/>
    <w:rsid w:val="00175230"/>
    <w:rsid w:val="001759DE"/>
    <w:rsid w:val="00175E3A"/>
    <w:rsid w:val="00176775"/>
    <w:rsid w:val="001772AB"/>
    <w:rsid w:val="00180687"/>
    <w:rsid w:val="0018100B"/>
    <w:rsid w:val="001810C4"/>
    <w:rsid w:val="00182815"/>
    <w:rsid w:val="00183D92"/>
    <w:rsid w:val="001843A4"/>
    <w:rsid w:val="00185184"/>
    <w:rsid w:val="00186104"/>
    <w:rsid w:val="001863BB"/>
    <w:rsid w:val="0018647D"/>
    <w:rsid w:val="00186952"/>
    <w:rsid w:val="00186FED"/>
    <w:rsid w:val="00187B81"/>
    <w:rsid w:val="00190F91"/>
    <w:rsid w:val="0019177C"/>
    <w:rsid w:val="00191A18"/>
    <w:rsid w:val="00192205"/>
    <w:rsid w:val="00192EBA"/>
    <w:rsid w:val="001935DA"/>
    <w:rsid w:val="00194F82"/>
    <w:rsid w:val="00195E5D"/>
    <w:rsid w:val="00197CBE"/>
    <w:rsid w:val="001A0D08"/>
    <w:rsid w:val="001A184C"/>
    <w:rsid w:val="001A22F6"/>
    <w:rsid w:val="001A3624"/>
    <w:rsid w:val="001A3A76"/>
    <w:rsid w:val="001A486B"/>
    <w:rsid w:val="001A6816"/>
    <w:rsid w:val="001A754A"/>
    <w:rsid w:val="001A7887"/>
    <w:rsid w:val="001B0274"/>
    <w:rsid w:val="001B0864"/>
    <w:rsid w:val="001B4390"/>
    <w:rsid w:val="001B68F9"/>
    <w:rsid w:val="001B7F99"/>
    <w:rsid w:val="001C23E8"/>
    <w:rsid w:val="001C274B"/>
    <w:rsid w:val="001C2C95"/>
    <w:rsid w:val="001C2DA8"/>
    <w:rsid w:val="001C3147"/>
    <w:rsid w:val="001C619D"/>
    <w:rsid w:val="001C7612"/>
    <w:rsid w:val="001C7A79"/>
    <w:rsid w:val="001D0B34"/>
    <w:rsid w:val="001D1A87"/>
    <w:rsid w:val="001D1AAA"/>
    <w:rsid w:val="001D31D3"/>
    <w:rsid w:val="001D32A5"/>
    <w:rsid w:val="001D3316"/>
    <w:rsid w:val="001D36BB"/>
    <w:rsid w:val="001D3A0C"/>
    <w:rsid w:val="001D3A6A"/>
    <w:rsid w:val="001E0200"/>
    <w:rsid w:val="001E0EE5"/>
    <w:rsid w:val="001E12E0"/>
    <w:rsid w:val="001E198E"/>
    <w:rsid w:val="001E1A46"/>
    <w:rsid w:val="001E1F71"/>
    <w:rsid w:val="001E61C1"/>
    <w:rsid w:val="001E6B3E"/>
    <w:rsid w:val="001F1281"/>
    <w:rsid w:val="001F1561"/>
    <w:rsid w:val="001F4494"/>
    <w:rsid w:val="001F4C13"/>
    <w:rsid w:val="001F4D26"/>
    <w:rsid w:val="001F5C08"/>
    <w:rsid w:val="002012F0"/>
    <w:rsid w:val="00201916"/>
    <w:rsid w:val="002030A1"/>
    <w:rsid w:val="00203691"/>
    <w:rsid w:val="002039D2"/>
    <w:rsid w:val="00203C1A"/>
    <w:rsid w:val="00204A49"/>
    <w:rsid w:val="00204D5D"/>
    <w:rsid w:val="00205850"/>
    <w:rsid w:val="00206603"/>
    <w:rsid w:val="002101B4"/>
    <w:rsid w:val="002103F6"/>
    <w:rsid w:val="00212DA1"/>
    <w:rsid w:val="00212DCD"/>
    <w:rsid w:val="00213503"/>
    <w:rsid w:val="00213A7F"/>
    <w:rsid w:val="00213C59"/>
    <w:rsid w:val="002168C9"/>
    <w:rsid w:val="00216A74"/>
    <w:rsid w:val="00217120"/>
    <w:rsid w:val="00217CE5"/>
    <w:rsid w:val="002201DC"/>
    <w:rsid w:val="00221050"/>
    <w:rsid w:val="002213A3"/>
    <w:rsid w:val="00223BAF"/>
    <w:rsid w:val="00225602"/>
    <w:rsid w:val="0022592B"/>
    <w:rsid w:val="002260E1"/>
    <w:rsid w:val="00230619"/>
    <w:rsid w:val="00230A3C"/>
    <w:rsid w:val="00232480"/>
    <w:rsid w:val="00232C8E"/>
    <w:rsid w:val="00234956"/>
    <w:rsid w:val="00234EDA"/>
    <w:rsid w:val="00235949"/>
    <w:rsid w:val="00235B07"/>
    <w:rsid w:val="002366DF"/>
    <w:rsid w:val="00237186"/>
    <w:rsid w:val="00237D9E"/>
    <w:rsid w:val="00241591"/>
    <w:rsid w:val="00241845"/>
    <w:rsid w:val="0024242C"/>
    <w:rsid w:val="0024521A"/>
    <w:rsid w:val="0024618A"/>
    <w:rsid w:val="00246E49"/>
    <w:rsid w:val="00246E6A"/>
    <w:rsid w:val="00246F05"/>
    <w:rsid w:val="00247AF4"/>
    <w:rsid w:val="00250D4F"/>
    <w:rsid w:val="0025114F"/>
    <w:rsid w:val="0025243C"/>
    <w:rsid w:val="00252895"/>
    <w:rsid w:val="00252CE5"/>
    <w:rsid w:val="00254D53"/>
    <w:rsid w:val="00255083"/>
    <w:rsid w:val="00256814"/>
    <w:rsid w:val="002573B3"/>
    <w:rsid w:val="00260178"/>
    <w:rsid w:val="0026024D"/>
    <w:rsid w:val="0026046B"/>
    <w:rsid w:val="002604C3"/>
    <w:rsid w:val="0026124F"/>
    <w:rsid w:val="002614B9"/>
    <w:rsid w:val="002616B8"/>
    <w:rsid w:val="00263716"/>
    <w:rsid w:val="002643C4"/>
    <w:rsid w:val="00264919"/>
    <w:rsid w:val="00264CC2"/>
    <w:rsid w:val="00265122"/>
    <w:rsid w:val="00265159"/>
    <w:rsid w:val="00265499"/>
    <w:rsid w:val="00265AB6"/>
    <w:rsid w:val="00266344"/>
    <w:rsid w:val="002666CC"/>
    <w:rsid w:val="00266F4A"/>
    <w:rsid w:val="00266F4B"/>
    <w:rsid w:val="00267B42"/>
    <w:rsid w:val="00271CFF"/>
    <w:rsid w:val="00272145"/>
    <w:rsid w:val="00272594"/>
    <w:rsid w:val="002732DE"/>
    <w:rsid w:val="0027401A"/>
    <w:rsid w:val="002740A1"/>
    <w:rsid w:val="00275A23"/>
    <w:rsid w:val="00276937"/>
    <w:rsid w:val="002805A1"/>
    <w:rsid w:val="00280E32"/>
    <w:rsid w:val="00281670"/>
    <w:rsid w:val="00283625"/>
    <w:rsid w:val="00284893"/>
    <w:rsid w:val="002856E4"/>
    <w:rsid w:val="00286EC1"/>
    <w:rsid w:val="002903A9"/>
    <w:rsid w:val="00291FE5"/>
    <w:rsid w:val="00293E97"/>
    <w:rsid w:val="00296567"/>
    <w:rsid w:val="00296946"/>
    <w:rsid w:val="002A0062"/>
    <w:rsid w:val="002A20F3"/>
    <w:rsid w:val="002A357D"/>
    <w:rsid w:val="002A3C36"/>
    <w:rsid w:val="002A4223"/>
    <w:rsid w:val="002A44F5"/>
    <w:rsid w:val="002A5AD2"/>
    <w:rsid w:val="002A5B04"/>
    <w:rsid w:val="002A5E5E"/>
    <w:rsid w:val="002B0821"/>
    <w:rsid w:val="002B0D66"/>
    <w:rsid w:val="002B2E14"/>
    <w:rsid w:val="002B3C43"/>
    <w:rsid w:val="002B3E62"/>
    <w:rsid w:val="002B457B"/>
    <w:rsid w:val="002B4AEB"/>
    <w:rsid w:val="002B5B0A"/>
    <w:rsid w:val="002B5B10"/>
    <w:rsid w:val="002B6925"/>
    <w:rsid w:val="002B6AFD"/>
    <w:rsid w:val="002B736B"/>
    <w:rsid w:val="002B74E7"/>
    <w:rsid w:val="002B7544"/>
    <w:rsid w:val="002B75E4"/>
    <w:rsid w:val="002B78E8"/>
    <w:rsid w:val="002B7F8F"/>
    <w:rsid w:val="002C0FF1"/>
    <w:rsid w:val="002C10FD"/>
    <w:rsid w:val="002C1D57"/>
    <w:rsid w:val="002C308F"/>
    <w:rsid w:val="002C35EA"/>
    <w:rsid w:val="002C4F6F"/>
    <w:rsid w:val="002C69E1"/>
    <w:rsid w:val="002C6AAF"/>
    <w:rsid w:val="002C75E9"/>
    <w:rsid w:val="002D18DC"/>
    <w:rsid w:val="002D211B"/>
    <w:rsid w:val="002D273A"/>
    <w:rsid w:val="002D27EA"/>
    <w:rsid w:val="002D293F"/>
    <w:rsid w:val="002D2AF7"/>
    <w:rsid w:val="002D2B18"/>
    <w:rsid w:val="002D2D73"/>
    <w:rsid w:val="002D302F"/>
    <w:rsid w:val="002D36FF"/>
    <w:rsid w:val="002D3AB3"/>
    <w:rsid w:val="002D4A85"/>
    <w:rsid w:val="002D4F66"/>
    <w:rsid w:val="002D56AE"/>
    <w:rsid w:val="002D5E59"/>
    <w:rsid w:val="002D6F65"/>
    <w:rsid w:val="002E28C2"/>
    <w:rsid w:val="002E32EA"/>
    <w:rsid w:val="002E3FA0"/>
    <w:rsid w:val="002E430B"/>
    <w:rsid w:val="002E55E2"/>
    <w:rsid w:val="002E65C7"/>
    <w:rsid w:val="002E6FD1"/>
    <w:rsid w:val="002E733C"/>
    <w:rsid w:val="002E7908"/>
    <w:rsid w:val="002F0302"/>
    <w:rsid w:val="002F270E"/>
    <w:rsid w:val="002F42FE"/>
    <w:rsid w:val="002F45E8"/>
    <w:rsid w:val="002F617B"/>
    <w:rsid w:val="002F76F8"/>
    <w:rsid w:val="003003C6"/>
    <w:rsid w:val="00300AF4"/>
    <w:rsid w:val="00300CBF"/>
    <w:rsid w:val="00301281"/>
    <w:rsid w:val="00302B60"/>
    <w:rsid w:val="0030391A"/>
    <w:rsid w:val="00306E00"/>
    <w:rsid w:val="0030753A"/>
    <w:rsid w:val="00310168"/>
    <w:rsid w:val="003106BC"/>
    <w:rsid w:val="00310774"/>
    <w:rsid w:val="0031254B"/>
    <w:rsid w:val="003128A5"/>
    <w:rsid w:val="00312D28"/>
    <w:rsid w:val="00312FFE"/>
    <w:rsid w:val="00313A0F"/>
    <w:rsid w:val="00314992"/>
    <w:rsid w:val="00314EB1"/>
    <w:rsid w:val="003155F7"/>
    <w:rsid w:val="003156E2"/>
    <w:rsid w:val="003156F7"/>
    <w:rsid w:val="00315A3D"/>
    <w:rsid w:val="00315DC6"/>
    <w:rsid w:val="00317392"/>
    <w:rsid w:val="00320C58"/>
    <w:rsid w:val="00320CBE"/>
    <w:rsid w:val="00321B82"/>
    <w:rsid w:val="0032244E"/>
    <w:rsid w:val="00322897"/>
    <w:rsid w:val="00322E21"/>
    <w:rsid w:val="00324BEA"/>
    <w:rsid w:val="0032502D"/>
    <w:rsid w:val="003253E7"/>
    <w:rsid w:val="00326A6F"/>
    <w:rsid w:val="00327F23"/>
    <w:rsid w:val="003302B3"/>
    <w:rsid w:val="00331CAD"/>
    <w:rsid w:val="00331FCE"/>
    <w:rsid w:val="003333FC"/>
    <w:rsid w:val="0033368F"/>
    <w:rsid w:val="00334116"/>
    <w:rsid w:val="0033416A"/>
    <w:rsid w:val="0033478D"/>
    <w:rsid w:val="003355A4"/>
    <w:rsid w:val="00337781"/>
    <w:rsid w:val="00337FAF"/>
    <w:rsid w:val="003424C2"/>
    <w:rsid w:val="0034281E"/>
    <w:rsid w:val="003429E3"/>
    <w:rsid w:val="00343944"/>
    <w:rsid w:val="00343AA2"/>
    <w:rsid w:val="00350DA2"/>
    <w:rsid w:val="00350F36"/>
    <w:rsid w:val="0035201E"/>
    <w:rsid w:val="003522C5"/>
    <w:rsid w:val="00352F72"/>
    <w:rsid w:val="003533E6"/>
    <w:rsid w:val="003536AE"/>
    <w:rsid w:val="00355899"/>
    <w:rsid w:val="003560D6"/>
    <w:rsid w:val="00356384"/>
    <w:rsid w:val="00356D4A"/>
    <w:rsid w:val="00360283"/>
    <w:rsid w:val="003604F0"/>
    <w:rsid w:val="003607A0"/>
    <w:rsid w:val="00360F5C"/>
    <w:rsid w:val="00362C80"/>
    <w:rsid w:val="0036334C"/>
    <w:rsid w:val="00364A41"/>
    <w:rsid w:val="003650BC"/>
    <w:rsid w:val="003653E2"/>
    <w:rsid w:val="0036561A"/>
    <w:rsid w:val="003666F4"/>
    <w:rsid w:val="00366903"/>
    <w:rsid w:val="00367247"/>
    <w:rsid w:val="00367B4B"/>
    <w:rsid w:val="0037002C"/>
    <w:rsid w:val="00370E8F"/>
    <w:rsid w:val="00373C1C"/>
    <w:rsid w:val="00373FE1"/>
    <w:rsid w:val="003753CB"/>
    <w:rsid w:val="00375AE4"/>
    <w:rsid w:val="0037721C"/>
    <w:rsid w:val="00377A2F"/>
    <w:rsid w:val="00380B44"/>
    <w:rsid w:val="00382746"/>
    <w:rsid w:val="0038302E"/>
    <w:rsid w:val="0038377A"/>
    <w:rsid w:val="00383DD9"/>
    <w:rsid w:val="00383E14"/>
    <w:rsid w:val="0038577D"/>
    <w:rsid w:val="00385F37"/>
    <w:rsid w:val="0039150A"/>
    <w:rsid w:val="00391CA7"/>
    <w:rsid w:val="00392658"/>
    <w:rsid w:val="00395132"/>
    <w:rsid w:val="0039582A"/>
    <w:rsid w:val="00396ABE"/>
    <w:rsid w:val="00396B1F"/>
    <w:rsid w:val="00397B0D"/>
    <w:rsid w:val="003A093A"/>
    <w:rsid w:val="003A21F0"/>
    <w:rsid w:val="003A2C0A"/>
    <w:rsid w:val="003A3E0E"/>
    <w:rsid w:val="003A443E"/>
    <w:rsid w:val="003A4B26"/>
    <w:rsid w:val="003A5996"/>
    <w:rsid w:val="003A7B8B"/>
    <w:rsid w:val="003B0112"/>
    <w:rsid w:val="003B221C"/>
    <w:rsid w:val="003B4A79"/>
    <w:rsid w:val="003B6038"/>
    <w:rsid w:val="003B66CA"/>
    <w:rsid w:val="003B76A3"/>
    <w:rsid w:val="003C03C6"/>
    <w:rsid w:val="003C06F1"/>
    <w:rsid w:val="003C0D0E"/>
    <w:rsid w:val="003C3472"/>
    <w:rsid w:val="003C35FF"/>
    <w:rsid w:val="003C3A1B"/>
    <w:rsid w:val="003C3FEC"/>
    <w:rsid w:val="003C40DE"/>
    <w:rsid w:val="003C4A36"/>
    <w:rsid w:val="003C4B22"/>
    <w:rsid w:val="003C51DC"/>
    <w:rsid w:val="003C738A"/>
    <w:rsid w:val="003C7FB8"/>
    <w:rsid w:val="003D0247"/>
    <w:rsid w:val="003D16DB"/>
    <w:rsid w:val="003D21CD"/>
    <w:rsid w:val="003D44E7"/>
    <w:rsid w:val="003D4CD1"/>
    <w:rsid w:val="003D522A"/>
    <w:rsid w:val="003D6365"/>
    <w:rsid w:val="003D6541"/>
    <w:rsid w:val="003D6DE9"/>
    <w:rsid w:val="003D7C3F"/>
    <w:rsid w:val="003D7C8C"/>
    <w:rsid w:val="003E03E4"/>
    <w:rsid w:val="003E0B72"/>
    <w:rsid w:val="003E0D14"/>
    <w:rsid w:val="003E1E12"/>
    <w:rsid w:val="003E349D"/>
    <w:rsid w:val="003E44D5"/>
    <w:rsid w:val="003E4710"/>
    <w:rsid w:val="003E47E4"/>
    <w:rsid w:val="003E513E"/>
    <w:rsid w:val="003E5AD8"/>
    <w:rsid w:val="003E5FD8"/>
    <w:rsid w:val="003E6019"/>
    <w:rsid w:val="003F1FDC"/>
    <w:rsid w:val="003F2184"/>
    <w:rsid w:val="003F27B5"/>
    <w:rsid w:val="003F2A7E"/>
    <w:rsid w:val="003F2C1A"/>
    <w:rsid w:val="003F425B"/>
    <w:rsid w:val="003F4280"/>
    <w:rsid w:val="003F4F5A"/>
    <w:rsid w:val="003F60AE"/>
    <w:rsid w:val="003F644A"/>
    <w:rsid w:val="003F6D2E"/>
    <w:rsid w:val="003F7E59"/>
    <w:rsid w:val="00401B0D"/>
    <w:rsid w:val="00403279"/>
    <w:rsid w:val="004033AE"/>
    <w:rsid w:val="004047C4"/>
    <w:rsid w:val="00405F43"/>
    <w:rsid w:val="00406BCF"/>
    <w:rsid w:val="00407B45"/>
    <w:rsid w:val="004107B6"/>
    <w:rsid w:val="00410B5A"/>
    <w:rsid w:val="00411C48"/>
    <w:rsid w:val="00411EB9"/>
    <w:rsid w:val="004136AA"/>
    <w:rsid w:val="0041685A"/>
    <w:rsid w:val="00416C3F"/>
    <w:rsid w:val="00416CA6"/>
    <w:rsid w:val="00416E5C"/>
    <w:rsid w:val="00416E72"/>
    <w:rsid w:val="004179B0"/>
    <w:rsid w:val="00417B62"/>
    <w:rsid w:val="004201EC"/>
    <w:rsid w:val="00421744"/>
    <w:rsid w:val="00421AA5"/>
    <w:rsid w:val="00423688"/>
    <w:rsid w:val="00423E87"/>
    <w:rsid w:val="00423F72"/>
    <w:rsid w:val="004245FA"/>
    <w:rsid w:val="00424BFA"/>
    <w:rsid w:val="0042586A"/>
    <w:rsid w:val="0043024C"/>
    <w:rsid w:val="00430334"/>
    <w:rsid w:val="0043109A"/>
    <w:rsid w:val="004313D8"/>
    <w:rsid w:val="0043154B"/>
    <w:rsid w:val="00431681"/>
    <w:rsid w:val="00431D31"/>
    <w:rsid w:val="00432FD8"/>
    <w:rsid w:val="00433E48"/>
    <w:rsid w:val="0043711D"/>
    <w:rsid w:val="004376E8"/>
    <w:rsid w:val="00440E48"/>
    <w:rsid w:val="0044195A"/>
    <w:rsid w:val="00441E67"/>
    <w:rsid w:val="00443421"/>
    <w:rsid w:val="004434B9"/>
    <w:rsid w:val="00443746"/>
    <w:rsid w:val="0044380F"/>
    <w:rsid w:val="004453F6"/>
    <w:rsid w:val="00446128"/>
    <w:rsid w:val="00450FB7"/>
    <w:rsid w:val="00451614"/>
    <w:rsid w:val="00451AD9"/>
    <w:rsid w:val="00451AF3"/>
    <w:rsid w:val="004520AA"/>
    <w:rsid w:val="00453A6A"/>
    <w:rsid w:val="00454ED4"/>
    <w:rsid w:val="00454FE9"/>
    <w:rsid w:val="004556F5"/>
    <w:rsid w:val="004563EC"/>
    <w:rsid w:val="00457505"/>
    <w:rsid w:val="00460D66"/>
    <w:rsid w:val="00461639"/>
    <w:rsid w:val="00461958"/>
    <w:rsid w:val="00463259"/>
    <w:rsid w:val="00463ACB"/>
    <w:rsid w:val="00463CEE"/>
    <w:rsid w:val="0046647B"/>
    <w:rsid w:val="004700E9"/>
    <w:rsid w:val="00470253"/>
    <w:rsid w:val="00470B55"/>
    <w:rsid w:val="00472345"/>
    <w:rsid w:val="00473DD4"/>
    <w:rsid w:val="00476780"/>
    <w:rsid w:val="00476AA1"/>
    <w:rsid w:val="00476B1B"/>
    <w:rsid w:val="004772FC"/>
    <w:rsid w:val="004815FE"/>
    <w:rsid w:val="00481630"/>
    <w:rsid w:val="0048178B"/>
    <w:rsid w:val="00482C8F"/>
    <w:rsid w:val="0048389F"/>
    <w:rsid w:val="0048399D"/>
    <w:rsid w:val="00484A5D"/>
    <w:rsid w:val="0048552A"/>
    <w:rsid w:val="00485855"/>
    <w:rsid w:val="0048625D"/>
    <w:rsid w:val="004878CC"/>
    <w:rsid w:val="004902DE"/>
    <w:rsid w:val="00490B43"/>
    <w:rsid w:val="00491F98"/>
    <w:rsid w:val="00492338"/>
    <w:rsid w:val="00492D3B"/>
    <w:rsid w:val="00493A08"/>
    <w:rsid w:val="00493C2D"/>
    <w:rsid w:val="004945C7"/>
    <w:rsid w:val="00495460"/>
    <w:rsid w:val="004959F6"/>
    <w:rsid w:val="0049603F"/>
    <w:rsid w:val="004A0092"/>
    <w:rsid w:val="004A0738"/>
    <w:rsid w:val="004A1047"/>
    <w:rsid w:val="004A1260"/>
    <w:rsid w:val="004A1DEB"/>
    <w:rsid w:val="004A3049"/>
    <w:rsid w:val="004A379E"/>
    <w:rsid w:val="004A3901"/>
    <w:rsid w:val="004A3D9C"/>
    <w:rsid w:val="004A510E"/>
    <w:rsid w:val="004A5EBC"/>
    <w:rsid w:val="004B0297"/>
    <w:rsid w:val="004B053C"/>
    <w:rsid w:val="004B0D43"/>
    <w:rsid w:val="004B1B86"/>
    <w:rsid w:val="004B1C1C"/>
    <w:rsid w:val="004B2820"/>
    <w:rsid w:val="004B28CD"/>
    <w:rsid w:val="004B2F96"/>
    <w:rsid w:val="004B42AF"/>
    <w:rsid w:val="004B45A6"/>
    <w:rsid w:val="004B5650"/>
    <w:rsid w:val="004B59F4"/>
    <w:rsid w:val="004B714F"/>
    <w:rsid w:val="004C0DD0"/>
    <w:rsid w:val="004C22D0"/>
    <w:rsid w:val="004C29EF"/>
    <w:rsid w:val="004C3055"/>
    <w:rsid w:val="004C3309"/>
    <w:rsid w:val="004C5444"/>
    <w:rsid w:val="004C5E68"/>
    <w:rsid w:val="004C5EDF"/>
    <w:rsid w:val="004C6ED8"/>
    <w:rsid w:val="004C708D"/>
    <w:rsid w:val="004C77A2"/>
    <w:rsid w:val="004D0516"/>
    <w:rsid w:val="004D0D76"/>
    <w:rsid w:val="004D1838"/>
    <w:rsid w:val="004D1AB0"/>
    <w:rsid w:val="004D3D10"/>
    <w:rsid w:val="004D4D5C"/>
    <w:rsid w:val="004D7112"/>
    <w:rsid w:val="004E0C5E"/>
    <w:rsid w:val="004E0E42"/>
    <w:rsid w:val="004E1AEA"/>
    <w:rsid w:val="004E34F1"/>
    <w:rsid w:val="004E4624"/>
    <w:rsid w:val="004E48AC"/>
    <w:rsid w:val="004E51C5"/>
    <w:rsid w:val="004E7A8E"/>
    <w:rsid w:val="004E7D03"/>
    <w:rsid w:val="004F2691"/>
    <w:rsid w:val="004F2FA3"/>
    <w:rsid w:val="004F3165"/>
    <w:rsid w:val="004F3821"/>
    <w:rsid w:val="004F4422"/>
    <w:rsid w:val="004F5570"/>
    <w:rsid w:val="004F5D99"/>
    <w:rsid w:val="004F5EBC"/>
    <w:rsid w:val="004F6480"/>
    <w:rsid w:val="004F64A3"/>
    <w:rsid w:val="004F6DBD"/>
    <w:rsid w:val="00500194"/>
    <w:rsid w:val="005002FF"/>
    <w:rsid w:val="0050137D"/>
    <w:rsid w:val="00501F5F"/>
    <w:rsid w:val="00502425"/>
    <w:rsid w:val="00502ED8"/>
    <w:rsid w:val="00504620"/>
    <w:rsid w:val="00504876"/>
    <w:rsid w:val="0050630F"/>
    <w:rsid w:val="00506F06"/>
    <w:rsid w:val="00506FDD"/>
    <w:rsid w:val="0051063C"/>
    <w:rsid w:val="00510839"/>
    <w:rsid w:val="00510E46"/>
    <w:rsid w:val="00510E57"/>
    <w:rsid w:val="00512FDF"/>
    <w:rsid w:val="00513995"/>
    <w:rsid w:val="00515B71"/>
    <w:rsid w:val="00516AB9"/>
    <w:rsid w:val="0052035C"/>
    <w:rsid w:val="005205BE"/>
    <w:rsid w:val="00522B00"/>
    <w:rsid w:val="005253FE"/>
    <w:rsid w:val="00534121"/>
    <w:rsid w:val="0053427C"/>
    <w:rsid w:val="00534CB7"/>
    <w:rsid w:val="00535FDA"/>
    <w:rsid w:val="00536176"/>
    <w:rsid w:val="005363F9"/>
    <w:rsid w:val="00536BAD"/>
    <w:rsid w:val="00536F6F"/>
    <w:rsid w:val="00537A5E"/>
    <w:rsid w:val="00537AE1"/>
    <w:rsid w:val="00540BD6"/>
    <w:rsid w:val="00541687"/>
    <w:rsid w:val="00541AEF"/>
    <w:rsid w:val="00543F13"/>
    <w:rsid w:val="00545E49"/>
    <w:rsid w:val="005460AB"/>
    <w:rsid w:val="0054752C"/>
    <w:rsid w:val="00550A08"/>
    <w:rsid w:val="0055137D"/>
    <w:rsid w:val="00551713"/>
    <w:rsid w:val="00551B34"/>
    <w:rsid w:val="00552440"/>
    <w:rsid w:val="005524B5"/>
    <w:rsid w:val="00554003"/>
    <w:rsid w:val="005543DB"/>
    <w:rsid w:val="00556B65"/>
    <w:rsid w:val="00556D66"/>
    <w:rsid w:val="00560D7B"/>
    <w:rsid w:val="0056131E"/>
    <w:rsid w:val="005614F4"/>
    <w:rsid w:val="00563BD5"/>
    <w:rsid w:val="005643EF"/>
    <w:rsid w:val="00564882"/>
    <w:rsid w:val="00566B09"/>
    <w:rsid w:val="00566D7E"/>
    <w:rsid w:val="00570CB5"/>
    <w:rsid w:val="00571743"/>
    <w:rsid w:val="0057185B"/>
    <w:rsid w:val="0057233C"/>
    <w:rsid w:val="00572A65"/>
    <w:rsid w:val="00572B4B"/>
    <w:rsid w:val="00573242"/>
    <w:rsid w:val="005732D3"/>
    <w:rsid w:val="005733F1"/>
    <w:rsid w:val="00573C58"/>
    <w:rsid w:val="00576707"/>
    <w:rsid w:val="0057685B"/>
    <w:rsid w:val="005779F6"/>
    <w:rsid w:val="00580855"/>
    <w:rsid w:val="0058121F"/>
    <w:rsid w:val="0058152A"/>
    <w:rsid w:val="00581770"/>
    <w:rsid w:val="00581805"/>
    <w:rsid w:val="00585665"/>
    <w:rsid w:val="0058638E"/>
    <w:rsid w:val="005866FF"/>
    <w:rsid w:val="00586B13"/>
    <w:rsid w:val="0058756D"/>
    <w:rsid w:val="00587A6A"/>
    <w:rsid w:val="00590B54"/>
    <w:rsid w:val="0059158A"/>
    <w:rsid w:val="0059255E"/>
    <w:rsid w:val="00592B37"/>
    <w:rsid w:val="00592D6A"/>
    <w:rsid w:val="00592F69"/>
    <w:rsid w:val="00594A1E"/>
    <w:rsid w:val="00594F84"/>
    <w:rsid w:val="00597F7D"/>
    <w:rsid w:val="005A03BD"/>
    <w:rsid w:val="005A08CD"/>
    <w:rsid w:val="005A14F3"/>
    <w:rsid w:val="005A1D3C"/>
    <w:rsid w:val="005A4A3E"/>
    <w:rsid w:val="005A59F8"/>
    <w:rsid w:val="005A5B3F"/>
    <w:rsid w:val="005B042A"/>
    <w:rsid w:val="005B0E29"/>
    <w:rsid w:val="005B2C7F"/>
    <w:rsid w:val="005B398F"/>
    <w:rsid w:val="005B61D9"/>
    <w:rsid w:val="005B6318"/>
    <w:rsid w:val="005B7490"/>
    <w:rsid w:val="005C2114"/>
    <w:rsid w:val="005C245D"/>
    <w:rsid w:val="005C38C0"/>
    <w:rsid w:val="005C4199"/>
    <w:rsid w:val="005C4490"/>
    <w:rsid w:val="005C70D6"/>
    <w:rsid w:val="005C7AEF"/>
    <w:rsid w:val="005D0719"/>
    <w:rsid w:val="005D1185"/>
    <w:rsid w:val="005D247F"/>
    <w:rsid w:val="005D3649"/>
    <w:rsid w:val="005D416F"/>
    <w:rsid w:val="005D44FC"/>
    <w:rsid w:val="005D495B"/>
    <w:rsid w:val="005D4E0C"/>
    <w:rsid w:val="005D4EDC"/>
    <w:rsid w:val="005D5184"/>
    <w:rsid w:val="005D5488"/>
    <w:rsid w:val="005D5AB1"/>
    <w:rsid w:val="005D632F"/>
    <w:rsid w:val="005D7AAB"/>
    <w:rsid w:val="005E009D"/>
    <w:rsid w:val="005E0654"/>
    <w:rsid w:val="005E1680"/>
    <w:rsid w:val="005E2A04"/>
    <w:rsid w:val="005E35AB"/>
    <w:rsid w:val="005E4EDB"/>
    <w:rsid w:val="005E54B3"/>
    <w:rsid w:val="005E5B99"/>
    <w:rsid w:val="005E5C23"/>
    <w:rsid w:val="005E64FF"/>
    <w:rsid w:val="005E6B9B"/>
    <w:rsid w:val="005E7B57"/>
    <w:rsid w:val="005F160D"/>
    <w:rsid w:val="005F1EF4"/>
    <w:rsid w:val="005F28FB"/>
    <w:rsid w:val="005F2DF4"/>
    <w:rsid w:val="005F2FC1"/>
    <w:rsid w:val="005F3E6E"/>
    <w:rsid w:val="005F5CD9"/>
    <w:rsid w:val="005F663F"/>
    <w:rsid w:val="005F669C"/>
    <w:rsid w:val="005F6DE2"/>
    <w:rsid w:val="005F7021"/>
    <w:rsid w:val="005F7372"/>
    <w:rsid w:val="005F7F65"/>
    <w:rsid w:val="0060001A"/>
    <w:rsid w:val="006024D1"/>
    <w:rsid w:val="00604ECD"/>
    <w:rsid w:val="00606A28"/>
    <w:rsid w:val="00607A5C"/>
    <w:rsid w:val="00607E6F"/>
    <w:rsid w:val="00610215"/>
    <w:rsid w:val="00611FC9"/>
    <w:rsid w:val="0061358C"/>
    <w:rsid w:val="00613791"/>
    <w:rsid w:val="0061415E"/>
    <w:rsid w:val="00615CB5"/>
    <w:rsid w:val="00616059"/>
    <w:rsid w:val="0062463B"/>
    <w:rsid w:val="00624BE6"/>
    <w:rsid w:val="00624F45"/>
    <w:rsid w:val="00625AF5"/>
    <w:rsid w:val="00630232"/>
    <w:rsid w:val="00630E49"/>
    <w:rsid w:val="00632194"/>
    <w:rsid w:val="006337B0"/>
    <w:rsid w:val="00633CA0"/>
    <w:rsid w:val="006365E6"/>
    <w:rsid w:val="0063680A"/>
    <w:rsid w:val="006368A0"/>
    <w:rsid w:val="006377CF"/>
    <w:rsid w:val="006405C0"/>
    <w:rsid w:val="00642402"/>
    <w:rsid w:val="00643EB9"/>
    <w:rsid w:val="00644436"/>
    <w:rsid w:val="006447C6"/>
    <w:rsid w:val="006467AA"/>
    <w:rsid w:val="00647582"/>
    <w:rsid w:val="00651A7C"/>
    <w:rsid w:val="00651C90"/>
    <w:rsid w:val="00651DD6"/>
    <w:rsid w:val="00652D22"/>
    <w:rsid w:val="00653508"/>
    <w:rsid w:val="00653738"/>
    <w:rsid w:val="00653ACE"/>
    <w:rsid w:val="006542B8"/>
    <w:rsid w:val="00654A91"/>
    <w:rsid w:val="00654B39"/>
    <w:rsid w:val="00654DFA"/>
    <w:rsid w:val="00654E04"/>
    <w:rsid w:val="00655655"/>
    <w:rsid w:val="006576A1"/>
    <w:rsid w:val="00657E5E"/>
    <w:rsid w:val="0066023C"/>
    <w:rsid w:val="00660773"/>
    <w:rsid w:val="0066167E"/>
    <w:rsid w:val="0066238B"/>
    <w:rsid w:val="00663CA2"/>
    <w:rsid w:val="0066413F"/>
    <w:rsid w:val="0067285B"/>
    <w:rsid w:val="00672F76"/>
    <w:rsid w:val="00673A71"/>
    <w:rsid w:val="00673C48"/>
    <w:rsid w:val="00673FFD"/>
    <w:rsid w:val="00674458"/>
    <w:rsid w:val="0067476B"/>
    <w:rsid w:val="006751B8"/>
    <w:rsid w:val="00676E12"/>
    <w:rsid w:val="00676ECF"/>
    <w:rsid w:val="00681615"/>
    <w:rsid w:val="00681A98"/>
    <w:rsid w:val="00681B52"/>
    <w:rsid w:val="00682FC3"/>
    <w:rsid w:val="00684E8E"/>
    <w:rsid w:val="0068605C"/>
    <w:rsid w:val="00686274"/>
    <w:rsid w:val="00686C65"/>
    <w:rsid w:val="00687AE1"/>
    <w:rsid w:val="00692589"/>
    <w:rsid w:val="00697382"/>
    <w:rsid w:val="00697C51"/>
    <w:rsid w:val="006A0958"/>
    <w:rsid w:val="006A0C88"/>
    <w:rsid w:val="006A27E9"/>
    <w:rsid w:val="006A354B"/>
    <w:rsid w:val="006A371B"/>
    <w:rsid w:val="006A3BE3"/>
    <w:rsid w:val="006A4813"/>
    <w:rsid w:val="006A4E2D"/>
    <w:rsid w:val="006A5F70"/>
    <w:rsid w:val="006A6788"/>
    <w:rsid w:val="006A7920"/>
    <w:rsid w:val="006B0772"/>
    <w:rsid w:val="006B11DC"/>
    <w:rsid w:val="006B1857"/>
    <w:rsid w:val="006B1CCB"/>
    <w:rsid w:val="006B2B51"/>
    <w:rsid w:val="006B32DF"/>
    <w:rsid w:val="006B41DD"/>
    <w:rsid w:val="006B701F"/>
    <w:rsid w:val="006C00BC"/>
    <w:rsid w:val="006C1940"/>
    <w:rsid w:val="006C2FED"/>
    <w:rsid w:val="006C3141"/>
    <w:rsid w:val="006C383B"/>
    <w:rsid w:val="006C4140"/>
    <w:rsid w:val="006C4512"/>
    <w:rsid w:val="006C524A"/>
    <w:rsid w:val="006C5B2D"/>
    <w:rsid w:val="006C612C"/>
    <w:rsid w:val="006C676F"/>
    <w:rsid w:val="006C6D65"/>
    <w:rsid w:val="006C6DBB"/>
    <w:rsid w:val="006C72C9"/>
    <w:rsid w:val="006C7629"/>
    <w:rsid w:val="006D0429"/>
    <w:rsid w:val="006D0A3F"/>
    <w:rsid w:val="006D0C2D"/>
    <w:rsid w:val="006D0DBA"/>
    <w:rsid w:val="006D0F70"/>
    <w:rsid w:val="006D1753"/>
    <w:rsid w:val="006D249F"/>
    <w:rsid w:val="006D2CB5"/>
    <w:rsid w:val="006D311B"/>
    <w:rsid w:val="006D61A5"/>
    <w:rsid w:val="006D737E"/>
    <w:rsid w:val="006D74B0"/>
    <w:rsid w:val="006E001F"/>
    <w:rsid w:val="006E1272"/>
    <w:rsid w:val="006E1966"/>
    <w:rsid w:val="006E23B5"/>
    <w:rsid w:val="006E24A4"/>
    <w:rsid w:val="006E294D"/>
    <w:rsid w:val="006E47FD"/>
    <w:rsid w:val="006E567B"/>
    <w:rsid w:val="006E6E87"/>
    <w:rsid w:val="006E78C2"/>
    <w:rsid w:val="006F1BB3"/>
    <w:rsid w:val="006F3384"/>
    <w:rsid w:val="006F3792"/>
    <w:rsid w:val="006F5B39"/>
    <w:rsid w:val="006F68E0"/>
    <w:rsid w:val="006F7DE2"/>
    <w:rsid w:val="00700BB9"/>
    <w:rsid w:val="00704478"/>
    <w:rsid w:val="00705C89"/>
    <w:rsid w:val="00705E37"/>
    <w:rsid w:val="007063BE"/>
    <w:rsid w:val="007070B4"/>
    <w:rsid w:val="007072EE"/>
    <w:rsid w:val="00707982"/>
    <w:rsid w:val="007102D7"/>
    <w:rsid w:val="00710BAC"/>
    <w:rsid w:val="00710FD8"/>
    <w:rsid w:val="007116F0"/>
    <w:rsid w:val="0071203D"/>
    <w:rsid w:val="00713C31"/>
    <w:rsid w:val="00717225"/>
    <w:rsid w:val="00717564"/>
    <w:rsid w:val="00717D68"/>
    <w:rsid w:val="00720071"/>
    <w:rsid w:val="00720272"/>
    <w:rsid w:val="00720B39"/>
    <w:rsid w:val="00721F9A"/>
    <w:rsid w:val="00722E2F"/>
    <w:rsid w:val="00723AF7"/>
    <w:rsid w:val="00724089"/>
    <w:rsid w:val="00725F2B"/>
    <w:rsid w:val="00726A50"/>
    <w:rsid w:val="0073030C"/>
    <w:rsid w:val="0073035C"/>
    <w:rsid w:val="007348CA"/>
    <w:rsid w:val="00734A0C"/>
    <w:rsid w:val="00735059"/>
    <w:rsid w:val="00735FCE"/>
    <w:rsid w:val="00736C62"/>
    <w:rsid w:val="00736F34"/>
    <w:rsid w:val="0073761F"/>
    <w:rsid w:val="00737636"/>
    <w:rsid w:val="00741251"/>
    <w:rsid w:val="007412D7"/>
    <w:rsid w:val="00741422"/>
    <w:rsid w:val="007426DF"/>
    <w:rsid w:val="007445D1"/>
    <w:rsid w:val="0074461C"/>
    <w:rsid w:val="007447C7"/>
    <w:rsid w:val="00744A6E"/>
    <w:rsid w:val="007453CA"/>
    <w:rsid w:val="007475CE"/>
    <w:rsid w:val="00747D41"/>
    <w:rsid w:val="00750B89"/>
    <w:rsid w:val="0075184F"/>
    <w:rsid w:val="00751A70"/>
    <w:rsid w:val="00751CCF"/>
    <w:rsid w:val="00755BD9"/>
    <w:rsid w:val="007564B6"/>
    <w:rsid w:val="00756925"/>
    <w:rsid w:val="00756FAD"/>
    <w:rsid w:val="007573B3"/>
    <w:rsid w:val="00757894"/>
    <w:rsid w:val="0075790E"/>
    <w:rsid w:val="00760506"/>
    <w:rsid w:val="00763102"/>
    <w:rsid w:val="00763244"/>
    <w:rsid w:val="00763545"/>
    <w:rsid w:val="007666DD"/>
    <w:rsid w:val="00767DF6"/>
    <w:rsid w:val="0077024D"/>
    <w:rsid w:val="0077069B"/>
    <w:rsid w:val="007713A6"/>
    <w:rsid w:val="007716FB"/>
    <w:rsid w:val="00772419"/>
    <w:rsid w:val="007760E0"/>
    <w:rsid w:val="007766B5"/>
    <w:rsid w:val="007769F4"/>
    <w:rsid w:val="00780AFC"/>
    <w:rsid w:val="00780C35"/>
    <w:rsid w:val="007811C6"/>
    <w:rsid w:val="0078144E"/>
    <w:rsid w:val="00782615"/>
    <w:rsid w:val="007835B0"/>
    <w:rsid w:val="00785110"/>
    <w:rsid w:val="0078547C"/>
    <w:rsid w:val="007854A3"/>
    <w:rsid w:val="007857E1"/>
    <w:rsid w:val="00786DF7"/>
    <w:rsid w:val="007874B5"/>
    <w:rsid w:val="007875FA"/>
    <w:rsid w:val="00787891"/>
    <w:rsid w:val="00787B47"/>
    <w:rsid w:val="00787E00"/>
    <w:rsid w:val="007911CB"/>
    <w:rsid w:val="00791C09"/>
    <w:rsid w:val="00792493"/>
    <w:rsid w:val="007934CE"/>
    <w:rsid w:val="0079455E"/>
    <w:rsid w:val="00795CF1"/>
    <w:rsid w:val="007969EF"/>
    <w:rsid w:val="00797068"/>
    <w:rsid w:val="007977E8"/>
    <w:rsid w:val="007A07D1"/>
    <w:rsid w:val="007A0D74"/>
    <w:rsid w:val="007A0E9D"/>
    <w:rsid w:val="007A1A24"/>
    <w:rsid w:val="007A2869"/>
    <w:rsid w:val="007A29E5"/>
    <w:rsid w:val="007A2F7E"/>
    <w:rsid w:val="007A53F3"/>
    <w:rsid w:val="007A6E23"/>
    <w:rsid w:val="007A6F32"/>
    <w:rsid w:val="007A71C9"/>
    <w:rsid w:val="007A7D06"/>
    <w:rsid w:val="007A7D61"/>
    <w:rsid w:val="007B01A2"/>
    <w:rsid w:val="007B0481"/>
    <w:rsid w:val="007B10CD"/>
    <w:rsid w:val="007B35DE"/>
    <w:rsid w:val="007B388E"/>
    <w:rsid w:val="007B4011"/>
    <w:rsid w:val="007B5181"/>
    <w:rsid w:val="007B79BD"/>
    <w:rsid w:val="007C0A03"/>
    <w:rsid w:val="007C0AD0"/>
    <w:rsid w:val="007C2A5E"/>
    <w:rsid w:val="007C31AD"/>
    <w:rsid w:val="007C5839"/>
    <w:rsid w:val="007C58D4"/>
    <w:rsid w:val="007D1B15"/>
    <w:rsid w:val="007D3D80"/>
    <w:rsid w:val="007D6090"/>
    <w:rsid w:val="007D61FF"/>
    <w:rsid w:val="007D750F"/>
    <w:rsid w:val="007D7DCE"/>
    <w:rsid w:val="007E0320"/>
    <w:rsid w:val="007E09B7"/>
    <w:rsid w:val="007E1387"/>
    <w:rsid w:val="007E143D"/>
    <w:rsid w:val="007E26E2"/>
    <w:rsid w:val="007E2825"/>
    <w:rsid w:val="007E2994"/>
    <w:rsid w:val="007E3349"/>
    <w:rsid w:val="007E4D63"/>
    <w:rsid w:val="007E4E4C"/>
    <w:rsid w:val="007E5219"/>
    <w:rsid w:val="007E56C2"/>
    <w:rsid w:val="007E5DFF"/>
    <w:rsid w:val="007E64E3"/>
    <w:rsid w:val="007E6EC9"/>
    <w:rsid w:val="007F02DE"/>
    <w:rsid w:val="007F0C4A"/>
    <w:rsid w:val="007F203C"/>
    <w:rsid w:val="007F2E47"/>
    <w:rsid w:val="007F3513"/>
    <w:rsid w:val="007F4DE0"/>
    <w:rsid w:val="007F4EFB"/>
    <w:rsid w:val="007F4FDA"/>
    <w:rsid w:val="007F5AAD"/>
    <w:rsid w:val="007F65C1"/>
    <w:rsid w:val="007F6BAD"/>
    <w:rsid w:val="007F7C05"/>
    <w:rsid w:val="00800DE4"/>
    <w:rsid w:val="00802A9E"/>
    <w:rsid w:val="00804D25"/>
    <w:rsid w:val="00804E57"/>
    <w:rsid w:val="00805E10"/>
    <w:rsid w:val="00805FCC"/>
    <w:rsid w:val="00806633"/>
    <w:rsid w:val="00806A2C"/>
    <w:rsid w:val="0080708D"/>
    <w:rsid w:val="00807263"/>
    <w:rsid w:val="008075F6"/>
    <w:rsid w:val="008101C1"/>
    <w:rsid w:val="00811934"/>
    <w:rsid w:val="00811A38"/>
    <w:rsid w:val="00812840"/>
    <w:rsid w:val="00812F02"/>
    <w:rsid w:val="00813A4A"/>
    <w:rsid w:val="0081401E"/>
    <w:rsid w:val="00814743"/>
    <w:rsid w:val="00814B9F"/>
    <w:rsid w:val="00814E0A"/>
    <w:rsid w:val="00817258"/>
    <w:rsid w:val="00820814"/>
    <w:rsid w:val="008214A4"/>
    <w:rsid w:val="00821F00"/>
    <w:rsid w:val="0082297D"/>
    <w:rsid w:val="00822FE2"/>
    <w:rsid w:val="00824F8E"/>
    <w:rsid w:val="00824FF2"/>
    <w:rsid w:val="0082593F"/>
    <w:rsid w:val="008306DA"/>
    <w:rsid w:val="00830A21"/>
    <w:rsid w:val="00831094"/>
    <w:rsid w:val="0083298E"/>
    <w:rsid w:val="00832DC0"/>
    <w:rsid w:val="008339CC"/>
    <w:rsid w:val="00833FB7"/>
    <w:rsid w:val="00834518"/>
    <w:rsid w:val="00834E8C"/>
    <w:rsid w:val="00835A52"/>
    <w:rsid w:val="00835EC2"/>
    <w:rsid w:val="00836BB7"/>
    <w:rsid w:val="0083787C"/>
    <w:rsid w:val="00837923"/>
    <w:rsid w:val="008403C2"/>
    <w:rsid w:val="00840986"/>
    <w:rsid w:val="00840D2A"/>
    <w:rsid w:val="0084283B"/>
    <w:rsid w:val="0084367B"/>
    <w:rsid w:val="00843B3A"/>
    <w:rsid w:val="008445D2"/>
    <w:rsid w:val="0084500A"/>
    <w:rsid w:val="008475D9"/>
    <w:rsid w:val="00851303"/>
    <w:rsid w:val="00852354"/>
    <w:rsid w:val="00852978"/>
    <w:rsid w:val="00852E0E"/>
    <w:rsid w:val="0085370A"/>
    <w:rsid w:val="00853904"/>
    <w:rsid w:val="008540F7"/>
    <w:rsid w:val="00855007"/>
    <w:rsid w:val="0085597F"/>
    <w:rsid w:val="00855AF6"/>
    <w:rsid w:val="00857747"/>
    <w:rsid w:val="00857CD0"/>
    <w:rsid w:val="00861047"/>
    <w:rsid w:val="008624C6"/>
    <w:rsid w:val="00865260"/>
    <w:rsid w:val="00866960"/>
    <w:rsid w:val="008672E3"/>
    <w:rsid w:val="00867757"/>
    <w:rsid w:val="00867866"/>
    <w:rsid w:val="00867A6B"/>
    <w:rsid w:val="00867F8B"/>
    <w:rsid w:val="00870DF4"/>
    <w:rsid w:val="00872588"/>
    <w:rsid w:val="00873B10"/>
    <w:rsid w:val="0087609D"/>
    <w:rsid w:val="00877694"/>
    <w:rsid w:val="008801F4"/>
    <w:rsid w:val="00880735"/>
    <w:rsid w:val="00880AD6"/>
    <w:rsid w:val="00881064"/>
    <w:rsid w:val="00882187"/>
    <w:rsid w:val="0088242C"/>
    <w:rsid w:val="0088396D"/>
    <w:rsid w:val="008847A6"/>
    <w:rsid w:val="00886054"/>
    <w:rsid w:val="00886E71"/>
    <w:rsid w:val="00886E77"/>
    <w:rsid w:val="00887180"/>
    <w:rsid w:val="008879AC"/>
    <w:rsid w:val="00887E3E"/>
    <w:rsid w:val="00890BD5"/>
    <w:rsid w:val="008921C9"/>
    <w:rsid w:val="00892B96"/>
    <w:rsid w:val="0089471B"/>
    <w:rsid w:val="00896096"/>
    <w:rsid w:val="008971D8"/>
    <w:rsid w:val="008971EA"/>
    <w:rsid w:val="00897756"/>
    <w:rsid w:val="008A02A6"/>
    <w:rsid w:val="008A0327"/>
    <w:rsid w:val="008A040E"/>
    <w:rsid w:val="008A3A26"/>
    <w:rsid w:val="008A40F1"/>
    <w:rsid w:val="008A4B4F"/>
    <w:rsid w:val="008A4CC9"/>
    <w:rsid w:val="008A4EF8"/>
    <w:rsid w:val="008A5505"/>
    <w:rsid w:val="008A65F2"/>
    <w:rsid w:val="008B10B4"/>
    <w:rsid w:val="008B1117"/>
    <w:rsid w:val="008B1CA5"/>
    <w:rsid w:val="008B304B"/>
    <w:rsid w:val="008B41B4"/>
    <w:rsid w:val="008B4468"/>
    <w:rsid w:val="008B4A6C"/>
    <w:rsid w:val="008B4AB2"/>
    <w:rsid w:val="008B730A"/>
    <w:rsid w:val="008B7FCF"/>
    <w:rsid w:val="008C0370"/>
    <w:rsid w:val="008C0614"/>
    <w:rsid w:val="008C2A0E"/>
    <w:rsid w:val="008C2F80"/>
    <w:rsid w:val="008C4769"/>
    <w:rsid w:val="008C506C"/>
    <w:rsid w:val="008C5C1E"/>
    <w:rsid w:val="008C5CCE"/>
    <w:rsid w:val="008D2132"/>
    <w:rsid w:val="008D2908"/>
    <w:rsid w:val="008D325C"/>
    <w:rsid w:val="008D5319"/>
    <w:rsid w:val="008D55CF"/>
    <w:rsid w:val="008D6BF7"/>
    <w:rsid w:val="008D7205"/>
    <w:rsid w:val="008E077B"/>
    <w:rsid w:val="008E0B02"/>
    <w:rsid w:val="008E1040"/>
    <w:rsid w:val="008E11EF"/>
    <w:rsid w:val="008E1DA2"/>
    <w:rsid w:val="008E2E4B"/>
    <w:rsid w:val="008E3217"/>
    <w:rsid w:val="008E465A"/>
    <w:rsid w:val="008E50B5"/>
    <w:rsid w:val="008E53DF"/>
    <w:rsid w:val="008E63A5"/>
    <w:rsid w:val="008E6951"/>
    <w:rsid w:val="008E6980"/>
    <w:rsid w:val="008E6D51"/>
    <w:rsid w:val="008E775F"/>
    <w:rsid w:val="008F114D"/>
    <w:rsid w:val="008F1462"/>
    <w:rsid w:val="008F2804"/>
    <w:rsid w:val="008F29BA"/>
    <w:rsid w:val="008F3F03"/>
    <w:rsid w:val="008F498C"/>
    <w:rsid w:val="008F5300"/>
    <w:rsid w:val="008F6658"/>
    <w:rsid w:val="008F7732"/>
    <w:rsid w:val="009009DB"/>
    <w:rsid w:val="00900CD8"/>
    <w:rsid w:val="00901C91"/>
    <w:rsid w:val="00901FE3"/>
    <w:rsid w:val="00903187"/>
    <w:rsid w:val="00903496"/>
    <w:rsid w:val="00903D1A"/>
    <w:rsid w:val="00904237"/>
    <w:rsid w:val="00905279"/>
    <w:rsid w:val="00905674"/>
    <w:rsid w:val="00905899"/>
    <w:rsid w:val="00907895"/>
    <w:rsid w:val="009112EA"/>
    <w:rsid w:val="009124CB"/>
    <w:rsid w:val="00912CAA"/>
    <w:rsid w:val="00913223"/>
    <w:rsid w:val="00913A3A"/>
    <w:rsid w:val="00914121"/>
    <w:rsid w:val="009146E2"/>
    <w:rsid w:val="00914E06"/>
    <w:rsid w:val="00914E6D"/>
    <w:rsid w:val="00916322"/>
    <w:rsid w:val="00916F82"/>
    <w:rsid w:val="009179D1"/>
    <w:rsid w:val="00917B91"/>
    <w:rsid w:val="00920DBD"/>
    <w:rsid w:val="009218F8"/>
    <w:rsid w:val="00922E65"/>
    <w:rsid w:val="00925009"/>
    <w:rsid w:val="009265D7"/>
    <w:rsid w:val="00927CAF"/>
    <w:rsid w:val="00930A2E"/>
    <w:rsid w:val="00930D9E"/>
    <w:rsid w:val="00930F51"/>
    <w:rsid w:val="00931541"/>
    <w:rsid w:val="009317CE"/>
    <w:rsid w:val="009337A2"/>
    <w:rsid w:val="00935C31"/>
    <w:rsid w:val="00935EC1"/>
    <w:rsid w:val="00937218"/>
    <w:rsid w:val="00937400"/>
    <w:rsid w:val="009378F1"/>
    <w:rsid w:val="00937D46"/>
    <w:rsid w:val="009405E8"/>
    <w:rsid w:val="0094164D"/>
    <w:rsid w:val="00942650"/>
    <w:rsid w:val="00943C64"/>
    <w:rsid w:val="00944098"/>
    <w:rsid w:val="009447CE"/>
    <w:rsid w:val="0094585D"/>
    <w:rsid w:val="009466F2"/>
    <w:rsid w:val="009472F1"/>
    <w:rsid w:val="00947B1F"/>
    <w:rsid w:val="009516FB"/>
    <w:rsid w:val="00952206"/>
    <w:rsid w:val="00952209"/>
    <w:rsid w:val="00952694"/>
    <w:rsid w:val="00953B5F"/>
    <w:rsid w:val="00956273"/>
    <w:rsid w:val="00956F46"/>
    <w:rsid w:val="0095765D"/>
    <w:rsid w:val="0096053E"/>
    <w:rsid w:val="00960811"/>
    <w:rsid w:val="00964637"/>
    <w:rsid w:val="009651BF"/>
    <w:rsid w:val="00965AA1"/>
    <w:rsid w:val="00965C42"/>
    <w:rsid w:val="00967798"/>
    <w:rsid w:val="009677B0"/>
    <w:rsid w:val="00970BC8"/>
    <w:rsid w:val="009711BB"/>
    <w:rsid w:val="009715B6"/>
    <w:rsid w:val="009722A6"/>
    <w:rsid w:val="009732CF"/>
    <w:rsid w:val="009733A2"/>
    <w:rsid w:val="00974354"/>
    <w:rsid w:val="009743C6"/>
    <w:rsid w:val="00974532"/>
    <w:rsid w:val="00974930"/>
    <w:rsid w:val="0097583F"/>
    <w:rsid w:val="00977EA2"/>
    <w:rsid w:val="009808F7"/>
    <w:rsid w:val="00983700"/>
    <w:rsid w:val="00983B5B"/>
    <w:rsid w:val="00984AA4"/>
    <w:rsid w:val="009857A2"/>
    <w:rsid w:val="00986485"/>
    <w:rsid w:val="009868EA"/>
    <w:rsid w:val="00987AFD"/>
    <w:rsid w:val="00987B59"/>
    <w:rsid w:val="00987D1E"/>
    <w:rsid w:val="009900DE"/>
    <w:rsid w:val="00990476"/>
    <w:rsid w:val="0099055B"/>
    <w:rsid w:val="009912C3"/>
    <w:rsid w:val="009912D2"/>
    <w:rsid w:val="00991F42"/>
    <w:rsid w:val="00992249"/>
    <w:rsid w:val="0099255F"/>
    <w:rsid w:val="00993A17"/>
    <w:rsid w:val="00994E15"/>
    <w:rsid w:val="0099746B"/>
    <w:rsid w:val="009A097D"/>
    <w:rsid w:val="009A158C"/>
    <w:rsid w:val="009A167C"/>
    <w:rsid w:val="009A1843"/>
    <w:rsid w:val="009A1C1C"/>
    <w:rsid w:val="009A1EDE"/>
    <w:rsid w:val="009A3B1B"/>
    <w:rsid w:val="009A453C"/>
    <w:rsid w:val="009A4CD9"/>
    <w:rsid w:val="009A5445"/>
    <w:rsid w:val="009A58BF"/>
    <w:rsid w:val="009A61F5"/>
    <w:rsid w:val="009A7100"/>
    <w:rsid w:val="009A7507"/>
    <w:rsid w:val="009A7C07"/>
    <w:rsid w:val="009B1672"/>
    <w:rsid w:val="009B2335"/>
    <w:rsid w:val="009B2841"/>
    <w:rsid w:val="009B45F8"/>
    <w:rsid w:val="009B479A"/>
    <w:rsid w:val="009B5B75"/>
    <w:rsid w:val="009B602A"/>
    <w:rsid w:val="009B6776"/>
    <w:rsid w:val="009B704B"/>
    <w:rsid w:val="009C3BD9"/>
    <w:rsid w:val="009C44F0"/>
    <w:rsid w:val="009C4C13"/>
    <w:rsid w:val="009C4DD3"/>
    <w:rsid w:val="009C6198"/>
    <w:rsid w:val="009C6C0F"/>
    <w:rsid w:val="009D1119"/>
    <w:rsid w:val="009D1B28"/>
    <w:rsid w:val="009D238C"/>
    <w:rsid w:val="009D51A8"/>
    <w:rsid w:val="009D5751"/>
    <w:rsid w:val="009D5AD9"/>
    <w:rsid w:val="009D5C29"/>
    <w:rsid w:val="009D5F6C"/>
    <w:rsid w:val="009E0FFF"/>
    <w:rsid w:val="009E19D1"/>
    <w:rsid w:val="009E2063"/>
    <w:rsid w:val="009E59BC"/>
    <w:rsid w:val="009E5DE6"/>
    <w:rsid w:val="009E61B4"/>
    <w:rsid w:val="009E714F"/>
    <w:rsid w:val="009E72F8"/>
    <w:rsid w:val="009E758D"/>
    <w:rsid w:val="009F1540"/>
    <w:rsid w:val="009F24D6"/>
    <w:rsid w:val="009F40B2"/>
    <w:rsid w:val="009F44A4"/>
    <w:rsid w:val="009F4860"/>
    <w:rsid w:val="009F4C78"/>
    <w:rsid w:val="009F4F77"/>
    <w:rsid w:val="009F5701"/>
    <w:rsid w:val="009F58E2"/>
    <w:rsid w:val="009F5977"/>
    <w:rsid w:val="009F77DF"/>
    <w:rsid w:val="00A00E14"/>
    <w:rsid w:val="00A03074"/>
    <w:rsid w:val="00A03A34"/>
    <w:rsid w:val="00A04023"/>
    <w:rsid w:val="00A04EB7"/>
    <w:rsid w:val="00A051E1"/>
    <w:rsid w:val="00A05861"/>
    <w:rsid w:val="00A05D86"/>
    <w:rsid w:val="00A06618"/>
    <w:rsid w:val="00A06687"/>
    <w:rsid w:val="00A06C88"/>
    <w:rsid w:val="00A07142"/>
    <w:rsid w:val="00A1095E"/>
    <w:rsid w:val="00A10B32"/>
    <w:rsid w:val="00A135C2"/>
    <w:rsid w:val="00A143A8"/>
    <w:rsid w:val="00A15875"/>
    <w:rsid w:val="00A1625B"/>
    <w:rsid w:val="00A17C2D"/>
    <w:rsid w:val="00A200F6"/>
    <w:rsid w:val="00A20C64"/>
    <w:rsid w:val="00A2109D"/>
    <w:rsid w:val="00A231FE"/>
    <w:rsid w:val="00A23318"/>
    <w:rsid w:val="00A25787"/>
    <w:rsid w:val="00A266D2"/>
    <w:rsid w:val="00A26AE6"/>
    <w:rsid w:val="00A2715E"/>
    <w:rsid w:val="00A30C83"/>
    <w:rsid w:val="00A329AE"/>
    <w:rsid w:val="00A33A8D"/>
    <w:rsid w:val="00A34029"/>
    <w:rsid w:val="00A35FDC"/>
    <w:rsid w:val="00A3654C"/>
    <w:rsid w:val="00A37347"/>
    <w:rsid w:val="00A37B82"/>
    <w:rsid w:val="00A37D7C"/>
    <w:rsid w:val="00A408B0"/>
    <w:rsid w:val="00A4369B"/>
    <w:rsid w:val="00A43C41"/>
    <w:rsid w:val="00A43FC1"/>
    <w:rsid w:val="00A505C0"/>
    <w:rsid w:val="00A5139B"/>
    <w:rsid w:val="00A520B7"/>
    <w:rsid w:val="00A53F0A"/>
    <w:rsid w:val="00A546BC"/>
    <w:rsid w:val="00A54B31"/>
    <w:rsid w:val="00A553DA"/>
    <w:rsid w:val="00A55BB1"/>
    <w:rsid w:val="00A56E8E"/>
    <w:rsid w:val="00A57656"/>
    <w:rsid w:val="00A579CE"/>
    <w:rsid w:val="00A609AF"/>
    <w:rsid w:val="00A61F76"/>
    <w:rsid w:val="00A629AA"/>
    <w:rsid w:val="00A62CF1"/>
    <w:rsid w:val="00A63FF1"/>
    <w:rsid w:val="00A64313"/>
    <w:rsid w:val="00A654E9"/>
    <w:rsid w:val="00A65534"/>
    <w:rsid w:val="00A66130"/>
    <w:rsid w:val="00A6699E"/>
    <w:rsid w:val="00A66E39"/>
    <w:rsid w:val="00A67821"/>
    <w:rsid w:val="00A723C8"/>
    <w:rsid w:val="00A728A9"/>
    <w:rsid w:val="00A75A33"/>
    <w:rsid w:val="00A7717D"/>
    <w:rsid w:val="00A777FB"/>
    <w:rsid w:val="00A800B6"/>
    <w:rsid w:val="00A81435"/>
    <w:rsid w:val="00A8162E"/>
    <w:rsid w:val="00A81808"/>
    <w:rsid w:val="00A81A42"/>
    <w:rsid w:val="00A81D48"/>
    <w:rsid w:val="00A8282A"/>
    <w:rsid w:val="00A82A67"/>
    <w:rsid w:val="00A830AE"/>
    <w:rsid w:val="00A84D7D"/>
    <w:rsid w:val="00A85FAF"/>
    <w:rsid w:val="00A87AA1"/>
    <w:rsid w:val="00A87D08"/>
    <w:rsid w:val="00A9141F"/>
    <w:rsid w:val="00A9192F"/>
    <w:rsid w:val="00A92F8F"/>
    <w:rsid w:val="00A93496"/>
    <w:rsid w:val="00A939D7"/>
    <w:rsid w:val="00A94368"/>
    <w:rsid w:val="00A94754"/>
    <w:rsid w:val="00A954B7"/>
    <w:rsid w:val="00A95876"/>
    <w:rsid w:val="00A96A17"/>
    <w:rsid w:val="00A97EF0"/>
    <w:rsid w:val="00AA34F3"/>
    <w:rsid w:val="00AA39C1"/>
    <w:rsid w:val="00AA5D61"/>
    <w:rsid w:val="00AA66DC"/>
    <w:rsid w:val="00AA68B1"/>
    <w:rsid w:val="00AB0A0A"/>
    <w:rsid w:val="00AB39FF"/>
    <w:rsid w:val="00AB4B3F"/>
    <w:rsid w:val="00AB4BE7"/>
    <w:rsid w:val="00AB4C36"/>
    <w:rsid w:val="00AB5F63"/>
    <w:rsid w:val="00AB66CA"/>
    <w:rsid w:val="00AB68EC"/>
    <w:rsid w:val="00AB779B"/>
    <w:rsid w:val="00AC092B"/>
    <w:rsid w:val="00AC0D8B"/>
    <w:rsid w:val="00AC2823"/>
    <w:rsid w:val="00AC50E5"/>
    <w:rsid w:val="00AC552F"/>
    <w:rsid w:val="00AC5CA9"/>
    <w:rsid w:val="00AC65D4"/>
    <w:rsid w:val="00AC68DB"/>
    <w:rsid w:val="00AC6ADF"/>
    <w:rsid w:val="00AC6EE8"/>
    <w:rsid w:val="00AC787D"/>
    <w:rsid w:val="00AD1337"/>
    <w:rsid w:val="00AD4540"/>
    <w:rsid w:val="00AD540E"/>
    <w:rsid w:val="00AD6E58"/>
    <w:rsid w:val="00AD73C1"/>
    <w:rsid w:val="00AE08E5"/>
    <w:rsid w:val="00AE1994"/>
    <w:rsid w:val="00AE1BF8"/>
    <w:rsid w:val="00AE2505"/>
    <w:rsid w:val="00AE2744"/>
    <w:rsid w:val="00AE2B75"/>
    <w:rsid w:val="00AE3401"/>
    <w:rsid w:val="00AE3617"/>
    <w:rsid w:val="00AE3A14"/>
    <w:rsid w:val="00AE4509"/>
    <w:rsid w:val="00AE51B7"/>
    <w:rsid w:val="00AE5AA3"/>
    <w:rsid w:val="00AE730C"/>
    <w:rsid w:val="00AF0792"/>
    <w:rsid w:val="00AF0B7D"/>
    <w:rsid w:val="00AF1D46"/>
    <w:rsid w:val="00AF2209"/>
    <w:rsid w:val="00AF24E7"/>
    <w:rsid w:val="00AF2D8F"/>
    <w:rsid w:val="00AF3D6A"/>
    <w:rsid w:val="00AF643F"/>
    <w:rsid w:val="00AF67CC"/>
    <w:rsid w:val="00AF7667"/>
    <w:rsid w:val="00B0105B"/>
    <w:rsid w:val="00B014C3"/>
    <w:rsid w:val="00B025C6"/>
    <w:rsid w:val="00B028A0"/>
    <w:rsid w:val="00B0340C"/>
    <w:rsid w:val="00B037A7"/>
    <w:rsid w:val="00B0380D"/>
    <w:rsid w:val="00B03A9A"/>
    <w:rsid w:val="00B041EE"/>
    <w:rsid w:val="00B05D75"/>
    <w:rsid w:val="00B06742"/>
    <w:rsid w:val="00B06B01"/>
    <w:rsid w:val="00B06FEF"/>
    <w:rsid w:val="00B076C7"/>
    <w:rsid w:val="00B1048B"/>
    <w:rsid w:val="00B11385"/>
    <w:rsid w:val="00B11BA5"/>
    <w:rsid w:val="00B12890"/>
    <w:rsid w:val="00B13C67"/>
    <w:rsid w:val="00B14844"/>
    <w:rsid w:val="00B1508B"/>
    <w:rsid w:val="00B1523E"/>
    <w:rsid w:val="00B168BE"/>
    <w:rsid w:val="00B2052A"/>
    <w:rsid w:val="00B2097A"/>
    <w:rsid w:val="00B21CCE"/>
    <w:rsid w:val="00B22037"/>
    <w:rsid w:val="00B22776"/>
    <w:rsid w:val="00B2788D"/>
    <w:rsid w:val="00B302BD"/>
    <w:rsid w:val="00B30F41"/>
    <w:rsid w:val="00B316A2"/>
    <w:rsid w:val="00B3261B"/>
    <w:rsid w:val="00B3288C"/>
    <w:rsid w:val="00B32BC1"/>
    <w:rsid w:val="00B33D9B"/>
    <w:rsid w:val="00B371E1"/>
    <w:rsid w:val="00B37BD2"/>
    <w:rsid w:val="00B37CFC"/>
    <w:rsid w:val="00B42DBF"/>
    <w:rsid w:val="00B451F5"/>
    <w:rsid w:val="00B452B1"/>
    <w:rsid w:val="00B45E6F"/>
    <w:rsid w:val="00B46E53"/>
    <w:rsid w:val="00B473A0"/>
    <w:rsid w:val="00B500D1"/>
    <w:rsid w:val="00B50234"/>
    <w:rsid w:val="00B508C9"/>
    <w:rsid w:val="00B5156C"/>
    <w:rsid w:val="00B521B0"/>
    <w:rsid w:val="00B52E29"/>
    <w:rsid w:val="00B532FC"/>
    <w:rsid w:val="00B602A3"/>
    <w:rsid w:val="00B60353"/>
    <w:rsid w:val="00B6087B"/>
    <w:rsid w:val="00B617BE"/>
    <w:rsid w:val="00B61C12"/>
    <w:rsid w:val="00B6295B"/>
    <w:rsid w:val="00B62EB9"/>
    <w:rsid w:val="00B63AFA"/>
    <w:rsid w:val="00B6437E"/>
    <w:rsid w:val="00B65CFD"/>
    <w:rsid w:val="00B66107"/>
    <w:rsid w:val="00B6773B"/>
    <w:rsid w:val="00B70A9B"/>
    <w:rsid w:val="00B712EA"/>
    <w:rsid w:val="00B71F6B"/>
    <w:rsid w:val="00B735FD"/>
    <w:rsid w:val="00B74498"/>
    <w:rsid w:val="00B74FFB"/>
    <w:rsid w:val="00B7518A"/>
    <w:rsid w:val="00B767D3"/>
    <w:rsid w:val="00B76841"/>
    <w:rsid w:val="00B77036"/>
    <w:rsid w:val="00B771E5"/>
    <w:rsid w:val="00B778B7"/>
    <w:rsid w:val="00B77CCF"/>
    <w:rsid w:val="00B80ACF"/>
    <w:rsid w:val="00B81011"/>
    <w:rsid w:val="00B813CA"/>
    <w:rsid w:val="00B824E2"/>
    <w:rsid w:val="00B82C93"/>
    <w:rsid w:val="00B83233"/>
    <w:rsid w:val="00B83D1B"/>
    <w:rsid w:val="00B848A9"/>
    <w:rsid w:val="00B851C4"/>
    <w:rsid w:val="00B857F9"/>
    <w:rsid w:val="00B8650D"/>
    <w:rsid w:val="00B873EE"/>
    <w:rsid w:val="00B901F4"/>
    <w:rsid w:val="00B90716"/>
    <w:rsid w:val="00B9082F"/>
    <w:rsid w:val="00B91326"/>
    <w:rsid w:val="00B921C3"/>
    <w:rsid w:val="00B93070"/>
    <w:rsid w:val="00B944CD"/>
    <w:rsid w:val="00B96AAD"/>
    <w:rsid w:val="00B97ABE"/>
    <w:rsid w:val="00BA027E"/>
    <w:rsid w:val="00BA04B5"/>
    <w:rsid w:val="00BA0C52"/>
    <w:rsid w:val="00BA162C"/>
    <w:rsid w:val="00BA1B03"/>
    <w:rsid w:val="00BA39E9"/>
    <w:rsid w:val="00BA5F5D"/>
    <w:rsid w:val="00BA5F9B"/>
    <w:rsid w:val="00BA7AC0"/>
    <w:rsid w:val="00BB07E9"/>
    <w:rsid w:val="00BB2956"/>
    <w:rsid w:val="00BB2E24"/>
    <w:rsid w:val="00BB3144"/>
    <w:rsid w:val="00BB363A"/>
    <w:rsid w:val="00BB39F3"/>
    <w:rsid w:val="00BB3D07"/>
    <w:rsid w:val="00BB71B7"/>
    <w:rsid w:val="00BC108D"/>
    <w:rsid w:val="00BC30E4"/>
    <w:rsid w:val="00BC32A9"/>
    <w:rsid w:val="00BC339F"/>
    <w:rsid w:val="00BC3CAF"/>
    <w:rsid w:val="00BC4802"/>
    <w:rsid w:val="00BC6F22"/>
    <w:rsid w:val="00BD0446"/>
    <w:rsid w:val="00BD0D21"/>
    <w:rsid w:val="00BD1371"/>
    <w:rsid w:val="00BD1A28"/>
    <w:rsid w:val="00BD1CB6"/>
    <w:rsid w:val="00BD3435"/>
    <w:rsid w:val="00BD36FB"/>
    <w:rsid w:val="00BD381C"/>
    <w:rsid w:val="00BD3FD4"/>
    <w:rsid w:val="00BD736D"/>
    <w:rsid w:val="00BE1B01"/>
    <w:rsid w:val="00BE2ACA"/>
    <w:rsid w:val="00BE2DC0"/>
    <w:rsid w:val="00BE334E"/>
    <w:rsid w:val="00BE4A2F"/>
    <w:rsid w:val="00BE6D6C"/>
    <w:rsid w:val="00BE76B5"/>
    <w:rsid w:val="00BE79EE"/>
    <w:rsid w:val="00BF1129"/>
    <w:rsid w:val="00BF1AFD"/>
    <w:rsid w:val="00BF1C9B"/>
    <w:rsid w:val="00BF5C1C"/>
    <w:rsid w:val="00BF66B2"/>
    <w:rsid w:val="00BF721A"/>
    <w:rsid w:val="00C00006"/>
    <w:rsid w:val="00C00415"/>
    <w:rsid w:val="00C02885"/>
    <w:rsid w:val="00C037C4"/>
    <w:rsid w:val="00C03A38"/>
    <w:rsid w:val="00C03EC7"/>
    <w:rsid w:val="00C042D7"/>
    <w:rsid w:val="00C044E4"/>
    <w:rsid w:val="00C05986"/>
    <w:rsid w:val="00C05A2E"/>
    <w:rsid w:val="00C101C2"/>
    <w:rsid w:val="00C10AE5"/>
    <w:rsid w:val="00C10CB1"/>
    <w:rsid w:val="00C11809"/>
    <w:rsid w:val="00C11DEE"/>
    <w:rsid w:val="00C12B9C"/>
    <w:rsid w:val="00C14FC8"/>
    <w:rsid w:val="00C15AE4"/>
    <w:rsid w:val="00C1696C"/>
    <w:rsid w:val="00C17B2E"/>
    <w:rsid w:val="00C21755"/>
    <w:rsid w:val="00C221B6"/>
    <w:rsid w:val="00C224AD"/>
    <w:rsid w:val="00C2435B"/>
    <w:rsid w:val="00C24727"/>
    <w:rsid w:val="00C24BC7"/>
    <w:rsid w:val="00C24D6C"/>
    <w:rsid w:val="00C24F3C"/>
    <w:rsid w:val="00C2568C"/>
    <w:rsid w:val="00C25770"/>
    <w:rsid w:val="00C25BA2"/>
    <w:rsid w:val="00C25E2B"/>
    <w:rsid w:val="00C25F9F"/>
    <w:rsid w:val="00C318F8"/>
    <w:rsid w:val="00C31B73"/>
    <w:rsid w:val="00C32551"/>
    <w:rsid w:val="00C32A87"/>
    <w:rsid w:val="00C33315"/>
    <w:rsid w:val="00C33F48"/>
    <w:rsid w:val="00C34837"/>
    <w:rsid w:val="00C37D1A"/>
    <w:rsid w:val="00C42459"/>
    <w:rsid w:val="00C4258A"/>
    <w:rsid w:val="00C4403A"/>
    <w:rsid w:val="00C4466D"/>
    <w:rsid w:val="00C44A41"/>
    <w:rsid w:val="00C455C5"/>
    <w:rsid w:val="00C468C9"/>
    <w:rsid w:val="00C46BC8"/>
    <w:rsid w:val="00C46BF1"/>
    <w:rsid w:val="00C47416"/>
    <w:rsid w:val="00C47E55"/>
    <w:rsid w:val="00C47F89"/>
    <w:rsid w:val="00C500EC"/>
    <w:rsid w:val="00C51185"/>
    <w:rsid w:val="00C524F3"/>
    <w:rsid w:val="00C52586"/>
    <w:rsid w:val="00C53422"/>
    <w:rsid w:val="00C53C3D"/>
    <w:rsid w:val="00C53E3F"/>
    <w:rsid w:val="00C53E40"/>
    <w:rsid w:val="00C54B89"/>
    <w:rsid w:val="00C54CFB"/>
    <w:rsid w:val="00C556C5"/>
    <w:rsid w:val="00C5593B"/>
    <w:rsid w:val="00C55C27"/>
    <w:rsid w:val="00C57EEA"/>
    <w:rsid w:val="00C606CF"/>
    <w:rsid w:val="00C61373"/>
    <w:rsid w:val="00C618E3"/>
    <w:rsid w:val="00C70107"/>
    <w:rsid w:val="00C704F3"/>
    <w:rsid w:val="00C70FCC"/>
    <w:rsid w:val="00C71439"/>
    <w:rsid w:val="00C7432D"/>
    <w:rsid w:val="00C7459E"/>
    <w:rsid w:val="00C7576D"/>
    <w:rsid w:val="00C7578E"/>
    <w:rsid w:val="00C7595E"/>
    <w:rsid w:val="00C75C74"/>
    <w:rsid w:val="00C75C89"/>
    <w:rsid w:val="00C7612A"/>
    <w:rsid w:val="00C77E40"/>
    <w:rsid w:val="00C80FF1"/>
    <w:rsid w:val="00C82E95"/>
    <w:rsid w:val="00C830F2"/>
    <w:rsid w:val="00C83AEA"/>
    <w:rsid w:val="00C83E25"/>
    <w:rsid w:val="00C84D44"/>
    <w:rsid w:val="00C8624E"/>
    <w:rsid w:val="00C86690"/>
    <w:rsid w:val="00C868F4"/>
    <w:rsid w:val="00C90990"/>
    <w:rsid w:val="00C9211E"/>
    <w:rsid w:val="00C9263F"/>
    <w:rsid w:val="00C92BFD"/>
    <w:rsid w:val="00C93818"/>
    <w:rsid w:val="00C95647"/>
    <w:rsid w:val="00C95DD6"/>
    <w:rsid w:val="00C960D2"/>
    <w:rsid w:val="00C969C6"/>
    <w:rsid w:val="00C97889"/>
    <w:rsid w:val="00CA01C9"/>
    <w:rsid w:val="00CA02D5"/>
    <w:rsid w:val="00CA074A"/>
    <w:rsid w:val="00CA0E93"/>
    <w:rsid w:val="00CA1097"/>
    <w:rsid w:val="00CA2517"/>
    <w:rsid w:val="00CA2D82"/>
    <w:rsid w:val="00CA3455"/>
    <w:rsid w:val="00CA39DD"/>
    <w:rsid w:val="00CA3D17"/>
    <w:rsid w:val="00CA56BB"/>
    <w:rsid w:val="00CA574E"/>
    <w:rsid w:val="00CA6FB2"/>
    <w:rsid w:val="00CA75AB"/>
    <w:rsid w:val="00CA7CE5"/>
    <w:rsid w:val="00CB0601"/>
    <w:rsid w:val="00CB0AE9"/>
    <w:rsid w:val="00CB3C48"/>
    <w:rsid w:val="00CB3DBA"/>
    <w:rsid w:val="00CB421D"/>
    <w:rsid w:val="00CB6EA2"/>
    <w:rsid w:val="00CB7B3F"/>
    <w:rsid w:val="00CC17AB"/>
    <w:rsid w:val="00CC1C28"/>
    <w:rsid w:val="00CC3636"/>
    <w:rsid w:val="00CC3ED2"/>
    <w:rsid w:val="00CC40ED"/>
    <w:rsid w:val="00CC5008"/>
    <w:rsid w:val="00CC5D2A"/>
    <w:rsid w:val="00CC6A02"/>
    <w:rsid w:val="00CC7B05"/>
    <w:rsid w:val="00CD1027"/>
    <w:rsid w:val="00CD20CB"/>
    <w:rsid w:val="00CD2118"/>
    <w:rsid w:val="00CD3CA4"/>
    <w:rsid w:val="00CD3FB6"/>
    <w:rsid w:val="00CD50AE"/>
    <w:rsid w:val="00CD555E"/>
    <w:rsid w:val="00CD77B3"/>
    <w:rsid w:val="00CD7935"/>
    <w:rsid w:val="00CD7D98"/>
    <w:rsid w:val="00CE0B9F"/>
    <w:rsid w:val="00CE21D8"/>
    <w:rsid w:val="00CE24B3"/>
    <w:rsid w:val="00CE2954"/>
    <w:rsid w:val="00CE3600"/>
    <w:rsid w:val="00CE5308"/>
    <w:rsid w:val="00CE5B70"/>
    <w:rsid w:val="00CE669C"/>
    <w:rsid w:val="00CE688D"/>
    <w:rsid w:val="00CE710E"/>
    <w:rsid w:val="00CF04D4"/>
    <w:rsid w:val="00CF3786"/>
    <w:rsid w:val="00CF39C0"/>
    <w:rsid w:val="00CF48CC"/>
    <w:rsid w:val="00CF4907"/>
    <w:rsid w:val="00CF69C4"/>
    <w:rsid w:val="00CF6E7F"/>
    <w:rsid w:val="00CF7B6B"/>
    <w:rsid w:val="00D003A4"/>
    <w:rsid w:val="00D01767"/>
    <w:rsid w:val="00D030C9"/>
    <w:rsid w:val="00D03C11"/>
    <w:rsid w:val="00D04763"/>
    <w:rsid w:val="00D049A7"/>
    <w:rsid w:val="00D05100"/>
    <w:rsid w:val="00D05E4E"/>
    <w:rsid w:val="00D10702"/>
    <w:rsid w:val="00D11FA5"/>
    <w:rsid w:val="00D12446"/>
    <w:rsid w:val="00D13833"/>
    <w:rsid w:val="00D13AAE"/>
    <w:rsid w:val="00D153B4"/>
    <w:rsid w:val="00D16C8E"/>
    <w:rsid w:val="00D16E07"/>
    <w:rsid w:val="00D17129"/>
    <w:rsid w:val="00D177B2"/>
    <w:rsid w:val="00D17DDF"/>
    <w:rsid w:val="00D22939"/>
    <w:rsid w:val="00D23703"/>
    <w:rsid w:val="00D239B8"/>
    <w:rsid w:val="00D24202"/>
    <w:rsid w:val="00D26F78"/>
    <w:rsid w:val="00D30540"/>
    <w:rsid w:val="00D31473"/>
    <w:rsid w:val="00D315A4"/>
    <w:rsid w:val="00D32C23"/>
    <w:rsid w:val="00D33660"/>
    <w:rsid w:val="00D337CD"/>
    <w:rsid w:val="00D33BB0"/>
    <w:rsid w:val="00D341FC"/>
    <w:rsid w:val="00D346FB"/>
    <w:rsid w:val="00D36779"/>
    <w:rsid w:val="00D374F8"/>
    <w:rsid w:val="00D37AE7"/>
    <w:rsid w:val="00D40400"/>
    <w:rsid w:val="00D411FB"/>
    <w:rsid w:val="00D41403"/>
    <w:rsid w:val="00D41AF2"/>
    <w:rsid w:val="00D43578"/>
    <w:rsid w:val="00D441C1"/>
    <w:rsid w:val="00D44B30"/>
    <w:rsid w:val="00D44B84"/>
    <w:rsid w:val="00D44C39"/>
    <w:rsid w:val="00D44FE1"/>
    <w:rsid w:val="00D4614F"/>
    <w:rsid w:val="00D4656F"/>
    <w:rsid w:val="00D46801"/>
    <w:rsid w:val="00D46A39"/>
    <w:rsid w:val="00D46FE8"/>
    <w:rsid w:val="00D4716E"/>
    <w:rsid w:val="00D47CD4"/>
    <w:rsid w:val="00D5051D"/>
    <w:rsid w:val="00D521F1"/>
    <w:rsid w:val="00D52887"/>
    <w:rsid w:val="00D52A7D"/>
    <w:rsid w:val="00D52B9C"/>
    <w:rsid w:val="00D52DAF"/>
    <w:rsid w:val="00D565D3"/>
    <w:rsid w:val="00D609BE"/>
    <w:rsid w:val="00D6172C"/>
    <w:rsid w:val="00D6334A"/>
    <w:rsid w:val="00D63F06"/>
    <w:rsid w:val="00D653D8"/>
    <w:rsid w:val="00D668F2"/>
    <w:rsid w:val="00D6694A"/>
    <w:rsid w:val="00D6746D"/>
    <w:rsid w:val="00D67C7E"/>
    <w:rsid w:val="00D7011F"/>
    <w:rsid w:val="00D70A55"/>
    <w:rsid w:val="00D71863"/>
    <w:rsid w:val="00D74517"/>
    <w:rsid w:val="00D746A5"/>
    <w:rsid w:val="00D74C64"/>
    <w:rsid w:val="00D75770"/>
    <w:rsid w:val="00D77723"/>
    <w:rsid w:val="00D82C7B"/>
    <w:rsid w:val="00D831D7"/>
    <w:rsid w:val="00D833AB"/>
    <w:rsid w:val="00D83B5A"/>
    <w:rsid w:val="00D84797"/>
    <w:rsid w:val="00D854B2"/>
    <w:rsid w:val="00D85DC4"/>
    <w:rsid w:val="00D86953"/>
    <w:rsid w:val="00D869CE"/>
    <w:rsid w:val="00D87937"/>
    <w:rsid w:val="00D87B59"/>
    <w:rsid w:val="00D90509"/>
    <w:rsid w:val="00D906FB"/>
    <w:rsid w:val="00D91FF9"/>
    <w:rsid w:val="00D92154"/>
    <w:rsid w:val="00D92444"/>
    <w:rsid w:val="00D9362F"/>
    <w:rsid w:val="00D951C3"/>
    <w:rsid w:val="00D95C52"/>
    <w:rsid w:val="00D9615E"/>
    <w:rsid w:val="00DA0141"/>
    <w:rsid w:val="00DA1809"/>
    <w:rsid w:val="00DA1C34"/>
    <w:rsid w:val="00DA227C"/>
    <w:rsid w:val="00DA2714"/>
    <w:rsid w:val="00DA316A"/>
    <w:rsid w:val="00DA330E"/>
    <w:rsid w:val="00DA348D"/>
    <w:rsid w:val="00DA5231"/>
    <w:rsid w:val="00DA5A2A"/>
    <w:rsid w:val="00DA6076"/>
    <w:rsid w:val="00DB0467"/>
    <w:rsid w:val="00DB0CF4"/>
    <w:rsid w:val="00DB1F9B"/>
    <w:rsid w:val="00DB292C"/>
    <w:rsid w:val="00DB2C14"/>
    <w:rsid w:val="00DB41DF"/>
    <w:rsid w:val="00DB6415"/>
    <w:rsid w:val="00DB69D6"/>
    <w:rsid w:val="00DB7837"/>
    <w:rsid w:val="00DC07BE"/>
    <w:rsid w:val="00DC205D"/>
    <w:rsid w:val="00DC3538"/>
    <w:rsid w:val="00DC557A"/>
    <w:rsid w:val="00DC57E8"/>
    <w:rsid w:val="00DC7BEC"/>
    <w:rsid w:val="00DD0510"/>
    <w:rsid w:val="00DD1C40"/>
    <w:rsid w:val="00DD482C"/>
    <w:rsid w:val="00DD5063"/>
    <w:rsid w:val="00DD6116"/>
    <w:rsid w:val="00DD6344"/>
    <w:rsid w:val="00DE077E"/>
    <w:rsid w:val="00DE0C4A"/>
    <w:rsid w:val="00DE33C0"/>
    <w:rsid w:val="00DE3928"/>
    <w:rsid w:val="00DE49A4"/>
    <w:rsid w:val="00DE575D"/>
    <w:rsid w:val="00DE5A81"/>
    <w:rsid w:val="00DE7134"/>
    <w:rsid w:val="00DF0967"/>
    <w:rsid w:val="00DF0A9D"/>
    <w:rsid w:val="00DF0F74"/>
    <w:rsid w:val="00DF15A0"/>
    <w:rsid w:val="00DF1E8B"/>
    <w:rsid w:val="00DF36FE"/>
    <w:rsid w:val="00DF3FE7"/>
    <w:rsid w:val="00DF44C1"/>
    <w:rsid w:val="00DF56D0"/>
    <w:rsid w:val="00DF57A3"/>
    <w:rsid w:val="00DF59A3"/>
    <w:rsid w:val="00DF6195"/>
    <w:rsid w:val="00DF6D22"/>
    <w:rsid w:val="00DF7DD4"/>
    <w:rsid w:val="00E0011E"/>
    <w:rsid w:val="00E029E2"/>
    <w:rsid w:val="00E02CB5"/>
    <w:rsid w:val="00E062D4"/>
    <w:rsid w:val="00E0664A"/>
    <w:rsid w:val="00E11784"/>
    <w:rsid w:val="00E13C2D"/>
    <w:rsid w:val="00E13CE8"/>
    <w:rsid w:val="00E13CFE"/>
    <w:rsid w:val="00E156D2"/>
    <w:rsid w:val="00E156D7"/>
    <w:rsid w:val="00E156DB"/>
    <w:rsid w:val="00E20C9A"/>
    <w:rsid w:val="00E20FA4"/>
    <w:rsid w:val="00E21ADE"/>
    <w:rsid w:val="00E230ED"/>
    <w:rsid w:val="00E238F5"/>
    <w:rsid w:val="00E242EC"/>
    <w:rsid w:val="00E245F4"/>
    <w:rsid w:val="00E27BEB"/>
    <w:rsid w:val="00E304BB"/>
    <w:rsid w:val="00E31039"/>
    <w:rsid w:val="00E31752"/>
    <w:rsid w:val="00E31A04"/>
    <w:rsid w:val="00E31BF4"/>
    <w:rsid w:val="00E31F0F"/>
    <w:rsid w:val="00E33961"/>
    <w:rsid w:val="00E33C19"/>
    <w:rsid w:val="00E34104"/>
    <w:rsid w:val="00E34C6A"/>
    <w:rsid w:val="00E35D61"/>
    <w:rsid w:val="00E36F26"/>
    <w:rsid w:val="00E37AB7"/>
    <w:rsid w:val="00E37B23"/>
    <w:rsid w:val="00E4046C"/>
    <w:rsid w:val="00E41543"/>
    <w:rsid w:val="00E42456"/>
    <w:rsid w:val="00E42513"/>
    <w:rsid w:val="00E427A5"/>
    <w:rsid w:val="00E43D7A"/>
    <w:rsid w:val="00E45F04"/>
    <w:rsid w:val="00E46EC4"/>
    <w:rsid w:val="00E51A44"/>
    <w:rsid w:val="00E52A35"/>
    <w:rsid w:val="00E567F6"/>
    <w:rsid w:val="00E569A8"/>
    <w:rsid w:val="00E57A48"/>
    <w:rsid w:val="00E57B9C"/>
    <w:rsid w:val="00E60CEE"/>
    <w:rsid w:val="00E61957"/>
    <w:rsid w:val="00E62B6C"/>
    <w:rsid w:val="00E63639"/>
    <w:rsid w:val="00E6592A"/>
    <w:rsid w:val="00E65D36"/>
    <w:rsid w:val="00E66A27"/>
    <w:rsid w:val="00E67114"/>
    <w:rsid w:val="00E675F9"/>
    <w:rsid w:val="00E679CF"/>
    <w:rsid w:val="00E7043A"/>
    <w:rsid w:val="00E709C2"/>
    <w:rsid w:val="00E70BD1"/>
    <w:rsid w:val="00E70BF5"/>
    <w:rsid w:val="00E71C9D"/>
    <w:rsid w:val="00E7238C"/>
    <w:rsid w:val="00E732BD"/>
    <w:rsid w:val="00E74867"/>
    <w:rsid w:val="00E75402"/>
    <w:rsid w:val="00E75D08"/>
    <w:rsid w:val="00E761B9"/>
    <w:rsid w:val="00E7755A"/>
    <w:rsid w:val="00E81F72"/>
    <w:rsid w:val="00E82897"/>
    <w:rsid w:val="00E836C7"/>
    <w:rsid w:val="00E849BF"/>
    <w:rsid w:val="00E84DE5"/>
    <w:rsid w:val="00E85736"/>
    <w:rsid w:val="00E85A2B"/>
    <w:rsid w:val="00E85B58"/>
    <w:rsid w:val="00E8639B"/>
    <w:rsid w:val="00E866A3"/>
    <w:rsid w:val="00E875B6"/>
    <w:rsid w:val="00E87761"/>
    <w:rsid w:val="00E90826"/>
    <w:rsid w:val="00E908DB"/>
    <w:rsid w:val="00E91A9A"/>
    <w:rsid w:val="00E91F82"/>
    <w:rsid w:val="00E92B94"/>
    <w:rsid w:val="00E9325F"/>
    <w:rsid w:val="00E936D7"/>
    <w:rsid w:val="00E9385F"/>
    <w:rsid w:val="00E93D64"/>
    <w:rsid w:val="00E93F31"/>
    <w:rsid w:val="00E95A5A"/>
    <w:rsid w:val="00E95F7A"/>
    <w:rsid w:val="00E97065"/>
    <w:rsid w:val="00E97D3F"/>
    <w:rsid w:val="00EA0C13"/>
    <w:rsid w:val="00EA1EFA"/>
    <w:rsid w:val="00EA2DB2"/>
    <w:rsid w:val="00EA3522"/>
    <w:rsid w:val="00EA37B1"/>
    <w:rsid w:val="00EA3AE7"/>
    <w:rsid w:val="00EA402B"/>
    <w:rsid w:val="00EA4632"/>
    <w:rsid w:val="00EA4C6A"/>
    <w:rsid w:val="00EA4F19"/>
    <w:rsid w:val="00EA550D"/>
    <w:rsid w:val="00EA5BF4"/>
    <w:rsid w:val="00EA5D99"/>
    <w:rsid w:val="00EA6187"/>
    <w:rsid w:val="00EA629F"/>
    <w:rsid w:val="00EA6816"/>
    <w:rsid w:val="00EA6F86"/>
    <w:rsid w:val="00EA76FF"/>
    <w:rsid w:val="00EB0414"/>
    <w:rsid w:val="00EB0DCE"/>
    <w:rsid w:val="00EB13E5"/>
    <w:rsid w:val="00EB159A"/>
    <w:rsid w:val="00EB1AC6"/>
    <w:rsid w:val="00EB4354"/>
    <w:rsid w:val="00EB4939"/>
    <w:rsid w:val="00EB5727"/>
    <w:rsid w:val="00EB5AF2"/>
    <w:rsid w:val="00EB69A8"/>
    <w:rsid w:val="00EC0994"/>
    <w:rsid w:val="00EC0A12"/>
    <w:rsid w:val="00EC248E"/>
    <w:rsid w:val="00EC2C67"/>
    <w:rsid w:val="00EC4AB8"/>
    <w:rsid w:val="00EC4BD8"/>
    <w:rsid w:val="00EC5549"/>
    <w:rsid w:val="00EC584E"/>
    <w:rsid w:val="00ED112F"/>
    <w:rsid w:val="00ED12A1"/>
    <w:rsid w:val="00ED1488"/>
    <w:rsid w:val="00ED170A"/>
    <w:rsid w:val="00ED396A"/>
    <w:rsid w:val="00ED3BA2"/>
    <w:rsid w:val="00ED3DCD"/>
    <w:rsid w:val="00ED3FA8"/>
    <w:rsid w:val="00ED5171"/>
    <w:rsid w:val="00EE04E1"/>
    <w:rsid w:val="00EE0864"/>
    <w:rsid w:val="00EE1E9D"/>
    <w:rsid w:val="00EE261B"/>
    <w:rsid w:val="00EE341A"/>
    <w:rsid w:val="00EE393A"/>
    <w:rsid w:val="00EE536C"/>
    <w:rsid w:val="00EE5503"/>
    <w:rsid w:val="00EE6421"/>
    <w:rsid w:val="00EE7057"/>
    <w:rsid w:val="00EE7C27"/>
    <w:rsid w:val="00EF0010"/>
    <w:rsid w:val="00EF1086"/>
    <w:rsid w:val="00EF1B2B"/>
    <w:rsid w:val="00EF2068"/>
    <w:rsid w:val="00EF4643"/>
    <w:rsid w:val="00EF4AC6"/>
    <w:rsid w:val="00EF4D1E"/>
    <w:rsid w:val="00EF543D"/>
    <w:rsid w:val="00EF5B91"/>
    <w:rsid w:val="00EF5EE6"/>
    <w:rsid w:val="00EF6682"/>
    <w:rsid w:val="00EF7756"/>
    <w:rsid w:val="00EF7C1F"/>
    <w:rsid w:val="00F00805"/>
    <w:rsid w:val="00F017A6"/>
    <w:rsid w:val="00F01922"/>
    <w:rsid w:val="00F0309B"/>
    <w:rsid w:val="00F033EE"/>
    <w:rsid w:val="00F034BD"/>
    <w:rsid w:val="00F03734"/>
    <w:rsid w:val="00F03AF6"/>
    <w:rsid w:val="00F04771"/>
    <w:rsid w:val="00F047E0"/>
    <w:rsid w:val="00F04F48"/>
    <w:rsid w:val="00F0571F"/>
    <w:rsid w:val="00F05C73"/>
    <w:rsid w:val="00F06827"/>
    <w:rsid w:val="00F0720A"/>
    <w:rsid w:val="00F1078B"/>
    <w:rsid w:val="00F107C7"/>
    <w:rsid w:val="00F111C1"/>
    <w:rsid w:val="00F11F3A"/>
    <w:rsid w:val="00F128C1"/>
    <w:rsid w:val="00F142B8"/>
    <w:rsid w:val="00F15812"/>
    <w:rsid w:val="00F16692"/>
    <w:rsid w:val="00F16F14"/>
    <w:rsid w:val="00F1772B"/>
    <w:rsid w:val="00F17B05"/>
    <w:rsid w:val="00F17BDA"/>
    <w:rsid w:val="00F2006B"/>
    <w:rsid w:val="00F203E7"/>
    <w:rsid w:val="00F22E0C"/>
    <w:rsid w:val="00F23EF6"/>
    <w:rsid w:val="00F241FD"/>
    <w:rsid w:val="00F2442B"/>
    <w:rsid w:val="00F246D2"/>
    <w:rsid w:val="00F256E0"/>
    <w:rsid w:val="00F263A4"/>
    <w:rsid w:val="00F26665"/>
    <w:rsid w:val="00F26E6D"/>
    <w:rsid w:val="00F26FA9"/>
    <w:rsid w:val="00F27037"/>
    <w:rsid w:val="00F30989"/>
    <w:rsid w:val="00F30EA1"/>
    <w:rsid w:val="00F316FE"/>
    <w:rsid w:val="00F31E9B"/>
    <w:rsid w:val="00F32CDE"/>
    <w:rsid w:val="00F33EDD"/>
    <w:rsid w:val="00F359C8"/>
    <w:rsid w:val="00F36787"/>
    <w:rsid w:val="00F4049E"/>
    <w:rsid w:val="00F40D55"/>
    <w:rsid w:val="00F432CC"/>
    <w:rsid w:val="00F43652"/>
    <w:rsid w:val="00F45613"/>
    <w:rsid w:val="00F46565"/>
    <w:rsid w:val="00F513F5"/>
    <w:rsid w:val="00F52F15"/>
    <w:rsid w:val="00F532EA"/>
    <w:rsid w:val="00F53CD6"/>
    <w:rsid w:val="00F54F38"/>
    <w:rsid w:val="00F5774C"/>
    <w:rsid w:val="00F60DE8"/>
    <w:rsid w:val="00F6100F"/>
    <w:rsid w:val="00F627D6"/>
    <w:rsid w:val="00F6393F"/>
    <w:rsid w:val="00F66010"/>
    <w:rsid w:val="00F66B9F"/>
    <w:rsid w:val="00F7006F"/>
    <w:rsid w:val="00F7084D"/>
    <w:rsid w:val="00F74499"/>
    <w:rsid w:val="00F745BE"/>
    <w:rsid w:val="00F753B5"/>
    <w:rsid w:val="00F75452"/>
    <w:rsid w:val="00F759C6"/>
    <w:rsid w:val="00F7651D"/>
    <w:rsid w:val="00F772FC"/>
    <w:rsid w:val="00F810B1"/>
    <w:rsid w:val="00F82212"/>
    <w:rsid w:val="00F837A8"/>
    <w:rsid w:val="00F837E6"/>
    <w:rsid w:val="00F851E4"/>
    <w:rsid w:val="00F8586B"/>
    <w:rsid w:val="00F85B5B"/>
    <w:rsid w:val="00F864DC"/>
    <w:rsid w:val="00F86F2B"/>
    <w:rsid w:val="00F87ECB"/>
    <w:rsid w:val="00F90C8F"/>
    <w:rsid w:val="00F91125"/>
    <w:rsid w:val="00F9219A"/>
    <w:rsid w:val="00F933EE"/>
    <w:rsid w:val="00F93AA9"/>
    <w:rsid w:val="00F93F68"/>
    <w:rsid w:val="00F93FD2"/>
    <w:rsid w:val="00F94022"/>
    <w:rsid w:val="00F94460"/>
    <w:rsid w:val="00F962D3"/>
    <w:rsid w:val="00F96445"/>
    <w:rsid w:val="00F96B26"/>
    <w:rsid w:val="00F96D69"/>
    <w:rsid w:val="00FA050C"/>
    <w:rsid w:val="00FA34F4"/>
    <w:rsid w:val="00FA3668"/>
    <w:rsid w:val="00FA36A4"/>
    <w:rsid w:val="00FA6754"/>
    <w:rsid w:val="00FA7764"/>
    <w:rsid w:val="00FA7C71"/>
    <w:rsid w:val="00FB04DA"/>
    <w:rsid w:val="00FB10AA"/>
    <w:rsid w:val="00FB2009"/>
    <w:rsid w:val="00FB214A"/>
    <w:rsid w:val="00FB53FD"/>
    <w:rsid w:val="00FB5FE5"/>
    <w:rsid w:val="00FB68FA"/>
    <w:rsid w:val="00FB697F"/>
    <w:rsid w:val="00FB744A"/>
    <w:rsid w:val="00FB7A6C"/>
    <w:rsid w:val="00FC04B9"/>
    <w:rsid w:val="00FC051B"/>
    <w:rsid w:val="00FC0776"/>
    <w:rsid w:val="00FC0BFD"/>
    <w:rsid w:val="00FC0D4C"/>
    <w:rsid w:val="00FC1484"/>
    <w:rsid w:val="00FC14D5"/>
    <w:rsid w:val="00FC3B98"/>
    <w:rsid w:val="00FC414B"/>
    <w:rsid w:val="00FC47B2"/>
    <w:rsid w:val="00FC4FA1"/>
    <w:rsid w:val="00FD0AB4"/>
    <w:rsid w:val="00FD0D00"/>
    <w:rsid w:val="00FD0E47"/>
    <w:rsid w:val="00FD1C27"/>
    <w:rsid w:val="00FD3697"/>
    <w:rsid w:val="00FD451E"/>
    <w:rsid w:val="00FD479D"/>
    <w:rsid w:val="00FD498D"/>
    <w:rsid w:val="00FD5630"/>
    <w:rsid w:val="00FD5A91"/>
    <w:rsid w:val="00FD5CC5"/>
    <w:rsid w:val="00FD6BBD"/>
    <w:rsid w:val="00FE011B"/>
    <w:rsid w:val="00FE116C"/>
    <w:rsid w:val="00FE168D"/>
    <w:rsid w:val="00FE1E4B"/>
    <w:rsid w:val="00FE4E4C"/>
    <w:rsid w:val="00FE5ACC"/>
    <w:rsid w:val="00FE6438"/>
    <w:rsid w:val="00FE65C5"/>
    <w:rsid w:val="00FE7A0F"/>
    <w:rsid w:val="00FF122B"/>
    <w:rsid w:val="00FF1E3A"/>
    <w:rsid w:val="00FF50A3"/>
    <w:rsid w:val="00FF6347"/>
    <w:rsid w:val="00FF6EBB"/>
    <w:rsid w:val="00FF7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E826EB"/>
  <w15:chartTrackingRefBased/>
  <w15:docId w15:val="{628653CE-2A99-4507-9A63-C00E437DA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42C"/>
    <w:pPr>
      <w:suppressAutoHyphens/>
      <w:overflowPunct w:val="0"/>
      <w:autoSpaceDE w:val="0"/>
      <w:spacing w:after="0" w:line="240" w:lineRule="auto"/>
      <w:textAlignment w:val="baseline"/>
    </w:pPr>
    <w:rPr>
      <w:rFonts w:ascii="AngsanaUPC" w:eastAsia="Times New Roman" w:hAnsi="AngsanaUPC" w:cs="AngsanaUPC"/>
      <w:sz w:val="32"/>
      <w:szCs w:val="32"/>
      <w:lang w:eastAsia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0062"/>
    <w:pPr>
      <w:ind w:left="720"/>
      <w:contextualSpacing/>
    </w:pPr>
    <w:rPr>
      <w:rFonts w:cs="Angsana New"/>
      <w:szCs w:val="40"/>
    </w:rPr>
  </w:style>
  <w:style w:type="paragraph" w:styleId="Header">
    <w:name w:val="header"/>
    <w:basedOn w:val="Normal"/>
    <w:link w:val="HeaderChar"/>
    <w:uiPriority w:val="99"/>
    <w:unhideWhenUsed/>
    <w:rsid w:val="005C4199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5C4199"/>
    <w:rPr>
      <w:rFonts w:ascii="AngsanaUPC" w:eastAsia="Times New Roman" w:hAnsi="AngsanaUPC" w:cs="Angsana New"/>
      <w:sz w:val="32"/>
      <w:szCs w:val="40"/>
      <w:lang w:eastAsia="th-TH"/>
    </w:rPr>
  </w:style>
  <w:style w:type="paragraph" w:styleId="Footer">
    <w:name w:val="footer"/>
    <w:basedOn w:val="Normal"/>
    <w:link w:val="FooterChar"/>
    <w:uiPriority w:val="99"/>
    <w:unhideWhenUsed/>
    <w:rsid w:val="005C4199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5C4199"/>
    <w:rPr>
      <w:rFonts w:ascii="AngsanaUPC" w:eastAsia="Times New Roman" w:hAnsi="AngsanaUPC" w:cs="Angsana New"/>
      <w:sz w:val="32"/>
      <w:szCs w:val="40"/>
      <w:lang w:eastAsia="th-TH"/>
    </w:rPr>
  </w:style>
  <w:style w:type="character" w:styleId="CommentReference">
    <w:name w:val="annotation reference"/>
    <w:basedOn w:val="DefaultParagraphFont"/>
    <w:uiPriority w:val="99"/>
    <w:semiHidden/>
    <w:unhideWhenUsed/>
    <w:rsid w:val="000F32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322F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322F"/>
    <w:rPr>
      <w:rFonts w:ascii="AngsanaUPC" w:eastAsia="Times New Roman" w:hAnsi="AngsanaUPC" w:cs="Angsana New"/>
      <w:sz w:val="20"/>
      <w:szCs w:val="25"/>
      <w:lang w:eastAsia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32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322F"/>
    <w:rPr>
      <w:rFonts w:ascii="AngsanaUPC" w:eastAsia="Times New Roman" w:hAnsi="AngsanaUPC" w:cs="Angsana New"/>
      <w:b/>
      <w:bCs/>
      <w:sz w:val="20"/>
      <w:szCs w:val="25"/>
      <w:lang w:eastAsia="th-T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322F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22F"/>
    <w:rPr>
      <w:rFonts w:ascii="Segoe UI" w:eastAsia="Times New Roman" w:hAnsi="Segoe UI" w:cs="Angsana New"/>
      <w:sz w:val="18"/>
      <w:szCs w:val="22"/>
      <w:lang w:eastAsia="th-TH"/>
    </w:rPr>
  </w:style>
  <w:style w:type="paragraph" w:styleId="Revision">
    <w:name w:val="Revision"/>
    <w:hidden/>
    <w:uiPriority w:val="99"/>
    <w:semiHidden/>
    <w:rsid w:val="008C5CCE"/>
    <w:pPr>
      <w:spacing w:after="0" w:line="240" w:lineRule="auto"/>
    </w:pPr>
    <w:rPr>
      <w:rFonts w:ascii="AngsanaUPC" w:eastAsia="Times New Roman" w:hAnsi="AngsanaUPC" w:cs="Angsana New"/>
      <w:sz w:val="32"/>
      <w:szCs w:val="40"/>
      <w:lang w:eastAsia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02305158BDEC46928382330DB3CBC0" ma:contentTypeVersion="19" ma:contentTypeDescription="Create a new document." ma:contentTypeScope="" ma:versionID="c2b7cdc0a314ec029951b623b9170273">
  <xsd:schema xmlns:xsd="http://www.w3.org/2001/XMLSchema" xmlns:xs="http://www.w3.org/2001/XMLSchema" xmlns:p="http://schemas.microsoft.com/office/2006/metadata/properties" xmlns:ns1="http://schemas.microsoft.com/sharepoint/v3" xmlns:ns2="cdcc1ef7-c4f7-4ae8-9fca-147dfd2717f1" xmlns:ns3="a50afef8-1910-4905-9443-0c8aff79324c" targetNamespace="http://schemas.microsoft.com/office/2006/metadata/properties" ma:root="true" ma:fieldsID="01022b8c5ad47ac9e1679520335d371e" ns1:_="" ns2:_="" ns3:_="">
    <xsd:import namespace="http://schemas.microsoft.com/sharepoint/v3"/>
    <xsd:import namespace="cdcc1ef7-c4f7-4ae8-9fca-147dfd2717f1"/>
    <xsd:import namespace="a50afef8-1910-4905-9443-0c8aff7932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c1ef7-c4f7-4ae8-9fca-147dfd2717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5" nillable="true" ma:displayName="Sign-off status" ma:internalName="Sign_x002d_off_x0020_status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0afef8-1910-4905-9443-0c8aff79324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a3bc684-5af4-488c-8769-3e2b2a82088b}" ma:internalName="TaxCatchAll" ma:showField="CatchAllData" ma:web="a50afef8-1910-4905-9443-0c8aff7932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a50afef8-1910-4905-9443-0c8aff79324c" xsi:nil="true"/>
    <_Flow_SignoffStatus xmlns="cdcc1ef7-c4f7-4ae8-9fca-147dfd2717f1" xsi:nil="true"/>
    <lcf76f155ced4ddcb4097134ff3c332f xmlns="cdcc1ef7-c4f7-4ae8-9fca-147dfd2717f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156D34-DCE0-45D0-B85D-99A21B9193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dcc1ef7-c4f7-4ae8-9fca-147dfd2717f1"/>
    <ds:schemaRef ds:uri="a50afef8-1910-4905-9443-0c8aff7932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CB0F61-32AF-4486-95D8-349DAA569F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74B5D6-2BB7-46B4-B3EB-A0CC4948F86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50afef8-1910-4905-9443-0c8aff79324c"/>
    <ds:schemaRef ds:uri="cdcc1ef7-c4f7-4ae8-9fca-147dfd2717f1"/>
  </ds:schemaRefs>
</ds:datastoreItem>
</file>

<file path=customXml/itemProps4.xml><?xml version="1.0" encoding="utf-8"?>
<ds:datastoreItem xmlns:ds="http://schemas.openxmlformats.org/officeDocument/2006/customXml" ds:itemID="{921E65A6-5E03-47C7-ACFE-158C637771B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726</Words>
  <Characters>3372</Characters>
  <Application>Microsoft Office Word</Application>
  <DocSecurity>0</DocSecurity>
  <Lines>64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piyakal@sec.or.th</dc:creator>
  <cp:keywords/>
  <dc:description/>
  <cp:lastModifiedBy>Nitiya Sukcharoen</cp:lastModifiedBy>
  <cp:revision>5</cp:revision>
  <cp:lastPrinted>2025-12-22T09:16:00Z</cp:lastPrinted>
  <dcterms:created xsi:type="dcterms:W3CDTF">2025-12-25T09:38:00Z</dcterms:created>
  <dcterms:modified xsi:type="dcterms:W3CDTF">2025-12-26T04:07:00Z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0x0101002F02305158BDEC46928382330DB3CBC0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2022-04-11T07:58:29Z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4522dff6-45ca-4b2d-9498-bcc0b6abd4a8</vt:lpwstr>
  </property>
  <property fmtid="{D5CDD505-2E9C-101B-9397-08002B2CF9AE}" pid="9" name="MSIP_Label_93a13704-be5e-4c4e-997b-ac174f3dc22e_ContentBits">
    <vt:lpwstr>0</vt:lpwstr>
  </property>
  <property fmtid="{D5CDD505-2E9C-101B-9397-08002B2CF9AE}" pid="10" name="MediaServiceImageTags">
    <vt:lpwstr/>
  </property>
</Properties>
</file>