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A86D9" w14:textId="3C6AD390" w:rsidR="004820ED" w:rsidRPr="000A3016" w:rsidRDefault="00164DDE" w:rsidP="0015389C">
      <w:pPr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bookmarkStart w:id="0" w:name="_Hlk56431402"/>
      <w:r w:rsidRPr="00164DDE">
        <w:rPr>
          <w:rFonts w:ascii="Tahoma" w:eastAsia="Times New Roman" w:hAnsi="Tahoma" w:cs="Tahoma"/>
          <w:noProof/>
          <w:snapToGrid/>
          <w:sz w:val="24"/>
          <w:szCs w:val="24"/>
          <w:lang w:eastAsia="en-US"/>
        </w:rPr>
        <w:drawing>
          <wp:anchor distT="0" distB="0" distL="114300" distR="114300" simplePos="0" relativeHeight="251665408" behindDoc="0" locked="0" layoutInCell="1" allowOverlap="1" wp14:anchorId="7ED91FED" wp14:editId="59FB0D1E">
            <wp:simplePos x="0" y="0"/>
            <wp:positionH relativeFrom="page">
              <wp:align>left</wp:align>
            </wp:positionH>
            <wp:positionV relativeFrom="paragraph">
              <wp:posOffset>-1533525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633" w:rsidRPr="000A3016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="00647633" w:rsidRPr="000A3016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ร่าง </w:t>
      </w:r>
      <w:r w:rsidR="00647633" w:rsidRPr="000A3016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4A7E4945" w14:textId="76F78BC9" w:rsidR="008C614D" w:rsidRPr="004820ED" w:rsidRDefault="008C614D" w:rsidP="0015389C">
      <w:pPr>
        <w:jc w:val="center"/>
        <w:rPr>
          <w:rFonts w:ascii="TH SarabunPSK" w:hAnsi="TH SarabunPSK" w:cs="TH SarabunPSK"/>
          <w:sz w:val="34"/>
          <w:szCs w:val="34"/>
          <w:cs/>
        </w:rPr>
      </w:pPr>
      <w:r w:rsidRPr="001C6667">
        <w:rPr>
          <w:rFonts w:ascii="TH SarabunPSK" w:hAnsi="TH SarabunPSK" w:cs="TH SarabunPSK"/>
          <w:sz w:val="48"/>
          <w:szCs w:val="48"/>
          <w:cs/>
        </w:rPr>
        <w:t>ประกาศสำนักงานคณะกรรมการกำกับหลักทรัพย์และตลาดหลักทรัพย์</w:t>
      </w:r>
    </w:p>
    <w:p w14:paraId="37772C77" w14:textId="7C842FE8" w:rsidR="004820ED" w:rsidRPr="00406B65" w:rsidRDefault="004820ED" w:rsidP="0015389C">
      <w:pPr>
        <w:jc w:val="center"/>
        <w:rPr>
          <w:rFonts w:ascii="TH SarabunPSK" w:hAnsi="TH SarabunPSK" w:cs="TH SarabunPSK"/>
          <w:sz w:val="34"/>
          <w:szCs w:val="34"/>
          <w:cs/>
        </w:rPr>
      </w:pPr>
      <w:r w:rsidRPr="00406B65">
        <w:rPr>
          <w:rFonts w:ascii="TH SarabunPSK" w:hAnsi="TH SarabunPSK" w:cs="TH SarabunPSK"/>
          <w:sz w:val="34"/>
          <w:szCs w:val="34"/>
          <w:cs/>
        </w:rPr>
        <w:t>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06B65">
        <w:rPr>
          <w:rFonts w:ascii="TH SarabunPSK" w:hAnsi="TH SarabunPSK" w:cs="TH SarabunPSK"/>
          <w:sz w:val="34"/>
          <w:szCs w:val="34"/>
          <w:cs/>
        </w:rPr>
        <w:t xml:space="preserve"> สน</w:t>
      </w:r>
      <w:r w:rsidRPr="00406B65">
        <w:rPr>
          <w:rFonts w:ascii="TH SarabunPSK" w:hAnsi="TH SarabunPSK" w:cs="TH SarabunPSK"/>
          <w:sz w:val="34"/>
          <w:szCs w:val="34"/>
        </w:rPr>
        <w:t>.</w:t>
      </w:r>
      <w:r w:rsidR="007B73D6">
        <w:rPr>
          <w:rFonts w:ascii="TH SarabunPSK" w:hAnsi="TH SarabunPSK" w:cs="TH SarabunPSK"/>
          <w:sz w:val="34"/>
          <w:szCs w:val="34"/>
        </w:rPr>
        <w:t xml:space="preserve">  </w:t>
      </w:r>
      <w:r w:rsidR="00EB2253">
        <w:rPr>
          <w:rFonts w:ascii="TH SarabunPSK" w:hAnsi="TH SarabunPSK" w:cs="TH SarabunPSK" w:hint="cs"/>
          <w:sz w:val="34"/>
          <w:szCs w:val="34"/>
          <w:cs/>
        </w:rPr>
        <w:t>๕๓</w:t>
      </w:r>
      <w:r w:rsidRPr="00E66758">
        <w:rPr>
          <w:rFonts w:ascii="TH SarabunPSK" w:hAnsi="TH SarabunPSK" w:cs="TH SarabunPSK" w:hint="cs"/>
          <w:sz w:val="34"/>
          <w:szCs w:val="34"/>
          <w:cs/>
        </w:rPr>
        <w:t>/๒๕๖</w:t>
      </w:r>
      <w:r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F775565" w14:textId="54D4269C" w:rsidR="008C614D" w:rsidRPr="001C6667" w:rsidRDefault="008C614D" w:rsidP="0015389C">
      <w:pPr>
        <w:widowControl/>
        <w:jc w:val="center"/>
        <w:rPr>
          <w:rFonts w:ascii="TH SarabunPSK" w:hAnsi="TH SarabunPSK" w:cs="TH SarabunPSK"/>
          <w:sz w:val="34"/>
          <w:szCs w:val="34"/>
          <w:cs/>
        </w:rPr>
      </w:pPr>
      <w:r w:rsidRPr="001C6667">
        <w:rPr>
          <w:rFonts w:ascii="TH SarabunPSK" w:hAnsi="TH SarabunPSK" w:cs="TH SarabunPSK"/>
          <w:sz w:val="34"/>
          <w:szCs w:val="34"/>
          <w:cs/>
        </w:rPr>
        <w:t>เรื่อง  รายละเอียดของโครงการจัดการกองทุนรวม</w:t>
      </w:r>
    </w:p>
    <w:p w14:paraId="23732557" w14:textId="54F57348" w:rsidR="00BD602D" w:rsidRPr="00EB6A80" w:rsidRDefault="00BD602D" w:rsidP="0015389C">
      <w:pPr>
        <w:jc w:val="center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>(ฉบับที่</w:t>
      </w:r>
      <w:r w:rsidR="007B73D6">
        <w:rPr>
          <w:rFonts w:ascii="TH SarabunPSK" w:hAnsi="TH SarabunPSK" w:cs="TH SarabunPSK"/>
          <w:sz w:val="34"/>
          <w:szCs w:val="34"/>
        </w:rPr>
        <w:t xml:space="preserve">  </w:t>
      </w:r>
      <w:r w:rsidR="00EB2253">
        <w:rPr>
          <w:rFonts w:ascii="TH SarabunPSK" w:hAnsi="TH SarabunPSK" w:cs="TH SarabunPSK" w:hint="cs"/>
          <w:sz w:val="34"/>
          <w:szCs w:val="34"/>
          <w:cs/>
        </w:rPr>
        <w:t>๑๐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)</w:t>
      </w:r>
    </w:p>
    <w:p w14:paraId="136C343A" w14:textId="77777777" w:rsidR="00BD602D" w:rsidRPr="00EB6A80" w:rsidRDefault="00BD602D" w:rsidP="0015389C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391C62B2" w14:textId="77777777" w:rsidR="00BD602D" w:rsidRPr="00EB6A80" w:rsidRDefault="00BD602D" w:rsidP="0015389C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EB6A80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11032766" wp14:editId="410B3AA3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9C82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4.45pt;margin-top:.95pt;width:92.9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45A2628B" w14:textId="0AA64AAC" w:rsidR="008C614D" w:rsidRPr="00392598" w:rsidRDefault="008C614D" w:rsidP="0000060B">
      <w:pPr>
        <w:widowControl/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 xml:space="preserve">อาศัยอำนาจตามความในมาตรา </w:t>
      </w:r>
      <w:r w:rsidR="00BE4656" w:rsidRPr="00392598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</w:t>
      </w:r>
      <w:r w:rsidR="00BE4656"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>๑๑๘</w:t>
      </w:r>
      <w:r w:rsidR="00BE4656" w:rsidRPr="00392598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 </w:t>
      </w:r>
      <w:r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>(</w:t>
      </w:r>
      <w:r w:rsidR="00BE4656"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>๑</w:t>
      </w:r>
      <w:r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>)</w:t>
      </w:r>
      <w:r w:rsidR="00BE4656" w:rsidRPr="00392598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</w:t>
      </w:r>
      <w:r w:rsidRPr="00392598">
        <w:rPr>
          <w:rFonts w:ascii="TH SarabunPSK" w:hAnsi="TH SarabunPSK" w:cs="TH SarabunPSK"/>
          <w:noProof/>
          <w:spacing w:val="-2"/>
          <w:sz w:val="34"/>
          <w:szCs w:val="34"/>
          <w:cs/>
        </w:rPr>
        <w:t xml:space="preserve"> แห่งพระราชบัญญัติหลักทรัพย์และตลาดหลักทรัพย์ </w:t>
      </w:r>
      <w:r w:rsidR="00BE4656" w:rsidRPr="00392598">
        <w:rPr>
          <w:rFonts w:ascii="TH SarabunPSK" w:hAnsi="TH SarabunPSK" w:cs="TH SarabunPSK" w:hint="cs"/>
          <w:noProof/>
          <w:spacing w:val="-2"/>
          <w:sz w:val="34"/>
          <w:szCs w:val="34"/>
          <w:cs/>
        </w:rPr>
        <w:t xml:space="preserve"> </w:t>
      </w:r>
      <w:r w:rsidRPr="00392598">
        <w:rPr>
          <w:rFonts w:ascii="TH SarabunPSK" w:hAnsi="TH SarabunPSK" w:cs="TH SarabunPSK"/>
          <w:noProof/>
          <w:sz w:val="34"/>
          <w:szCs w:val="34"/>
          <w:cs/>
        </w:rPr>
        <w:t>พ.ศ.</w:t>
      </w:r>
      <w:r w:rsidR="00BE4656" w:rsidRPr="00392598">
        <w:rPr>
          <w:rFonts w:ascii="TH SarabunPSK" w:hAnsi="TH SarabunPSK" w:cs="TH SarabunPSK" w:hint="cs"/>
          <w:noProof/>
          <w:sz w:val="34"/>
          <w:szCs w:val="34"/>
          <w:cs/>
        </w:rPr>
        <w:t xml:space="preserve"> </w:t>
      </w:r>
      <w:r w:rsidRPr="00392598">
        <w:rPr>
          <w:rFonts w:ascii="TH SarabunPSK" w:hAnsi="TH SarabunPSK" w:cs="TH SarabunPSK"/>
          <w:noProof/>
          <w:sz w:val="34"/>
          <w:szCs w:val="34"/>
          <w:cs/>
        </w:rPr>
        <w:t xml:space="preserve"> </w:t>
      </w:r>
      <w:r w:rsidR="00BE4656" w:rsidRPr="00392598">
        <w:rPr>
          <w:rFonts w:ascii="TH SarabunPSK" w:hAnsi="TH SarabunPSK" w:cs="TH SarabunPSK"/>
          <w:noProof/>
          <w:sz w:val="34"/>
          <w:szCs w:val="34"/>
          <w:cs/>
        </w:rPr>
        <w:t>๒๕๓๕</w:t>
      </w:r>
      <w:r w:rsidRPr="00392598">
        <w:rPr>
          <w:rFonts w:ascii="TH SarabunPSK" w:hAnsi="TH SarabunPSK" w:cs="TH SarabunPSK"/>
          <w:noProof/>
          <w:sz w:val="34"/>
          <w:szCs w:val="34"/>
          <w:cs/>
        </w:rPr>
        <w:t xml:space="preserve">  </w:t>
      </w:r>
      <w:r w:rsidRPr="00392598">
        <w:rPr>
          <w:rFonts w:ascii="TH SarabunPSK" w:hAnsi="TH SarabunPSK" w:cs="TH SarabunPSK"/>
          <w:sz w:val="34"/>
          <w:szCs w:val="34"/>
          <w:cs/>
        </w:rPr>
        <w:t>สำนักงานออกประกาศไว้</w:t>
      </w:r>
      <w:r w:rsidR="00E507FD" w:rsidRPr="0039259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392598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0EA99683" w14:textId="66233B8E" w:rsidR="0024763C" w:rsidRPr="0015389C" w:rsidRDefault="00F8769D" w:rsidP="0000060B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bookmarkStart w:id="1" w:name="_Hlk59628399"/>
      <w:bookmarkStart w:id="2" w:name="_Hlk59630058"/>
      <w:bookmarkEnd w:id="0"/>
      <w:r w:rsidRPr="0015389C">
        <w:rPr>
          <w:rFonts w:ascii="TH SarabunPSK" w:hAnsi="TH SarabunPSK" w:cs="TH SarabunPSK"/>
          <w:sz w:val="34"/>
          <w:szCs w:val="34"/>
          <w:cs/>
        </w:rPr>
        <w:t>ข้อ</w:t>
      </w:r>
      <w:r w:rsidR="00BE4656" w:rsidRPr="0015389C">
        <w:rPr>
          <w:rFonts w:ascii="TH SarabunPSK" w:hAnsi="TH SarabunPSK" w:cs="TH SarabunPSK"/>
          <w:sz w:val="34"/>
          <w:szCs w:val="34"/>
          <w:cs/>
        </w:rPr>
        <w:tab/>
        <w:t>๑</w:t>
      </w:r>
      <w:r w:rsidR="00BE4656" w:rsidRPr="0015389C">
        <w:rPr>
          <w:rFonts w:ascii="TH SarabunPSK" w:hAnsi="TH SarabunPSK" w:cs="TH SarabunPSK"/>
          <w:sz w:val="34"/>
          <w:szCs w:val="34"/>
          <w:cs/>
        </w:rPr>
        <w:tab/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B014B6" w:rsidRPr="0015389C">
        <w:rPr>
          <w:rFonts w:ascii="TH SarabunPSK" w:hAnsi="TH SarabunPSK" w:cs="TH SarabunPSK" w:hint="cs"/>
          <w:sz w:val="34"/>
          <w:szCs w:val="34"/>
          <w:cs/>
        </w:rPr>
        <w:t>ยกเลิก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>ความ</w:t>
      </w:r>
      <w:r w:rsidR="00B014B6" w:rsidRPr="0015389C">
        <w:rPr>
          <w:rFonts w:ascii="TH SarabunPSK" w:hAnsi="TH SarabunPSK" w:cs="TH SarabunPSK" w:hint="cs"/>
          <w:sz w:val="34"/>
          <w:szCs w:val="34"/>
          <w:cs/>
        </w:rPr>
        <w:t>ใน  (๙)  ของ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DC3272" w:rsidRPr="0015389C">
        <w:rPr>
          <w:rFonts w:ascii="TH SarabunPSK" w:hAnsi="TH SarabunPSK" w:cs="TH SarabunPSK" w:hint="cs"/>
          <w:sz w:val="34"/>
          <w:szCs w:val="34"/>
          <w:cs/>
        </w:rPr>
        <w:t>๔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 แห่ง</w:t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>ประกาศสำนักงานคณะกรรมการ</w:t>
      </w:r>
      <w:r w:rsidR="00286E8A" w:rsidRPr="0015389C">
        <w:rPr>
          <w:rFonts w:ascii="TH SarabunPSK" w:hAnsi="TH SarabunPSK" w:cs="TH SarabunPSK"/>
          <w:sz w:val="34"/>
          <w:szCs w:val="34"/>
          <w:cs/>
        </w:rPr>
        <w:br/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 xml:space="preserve">กำกับหลักทรัพย์และตลาดหลักทรัพย์ 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 xml:space="preserve">สน. 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>๒๙/๒๕๖๔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 เรื่อง  </w:t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>รายละเอียดของโครงการจัดการ</w:t>
      </w:r>
      <w:r w:rsidR="00286E8A" w:rsidRPr="0015389C">
        <w:rPr>
          <w:rFonts w:ascii="TH SarabunPSK" w:hAnsi="TH SarabunPSK" w:cs="TH SarabunPSK"/>
          <w:sz w:val="34"/>
          <w:szCs w:val="34"/>
          <w:cs/>
        </w:rPr>
        <w:br/>
      </w:r>
      <w:r w:rsidR="0024763C" w:rsidRPr="0015389C">
        <w:rPr>
          <w:rFonts w:ascii="TH SarabunPSK" w:hAnsi="TH SarabunPSK" w:cs="TH SarabunPSK"/>
          <w:sz w:val="34"/>
          <w:szCs w:val="34"/>
          <w:cs/>
        </w:rPr>
        <w:t>กองทุนรวม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๑๐  พฤษภาคม  พ.ศ.  ๒๕๖๔</w:t>
      </w:r>
      <w:r w:rsidR="0024763C" w:rsidRPr="0015389C">
        <w:rPr>
          <w:rFonts w:ascii="TH SarabunPSK" w:hAnsi="TH SarabunPSK" w:cs="TH SarabunPSK"/>
          <w:sz w:val="34"/>
          <w:szCs w:val="34"/>
        </w:rPr>
        <w:t xml:space="preserve"> </w:t>
      </w:r>
      <w:r w:rsidR="0024763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014B6" w:rsidRPr="0015389C">
        <w:rPr>
          <w:rFonts w:ascii="TH SarabunPSK" w:hAnsi="TH SarabunPSK" w:cs="TH SarabunPSK" w:hint="cs"/>
          <w:sz w:val="34"/>
          <w:szCs w:val="34"/>
          <w:cs/>
        </w:rPr>
        <w:t>และให้ใช้ความ</w:t>
      </w:r>
      <w:r w:rsidR="00474435" w:rsidRPr="0015389C">
        <w:rPr>
          <w:rFonts w:ascii="TH SarabunPSK" w:hAnsi="TH SarabunPSK" w:cs="TH SarabunPSK" w:hint="cs"/>
          <w:sz w:val="34"/>
          <w:szCs w:val="34"/>
          <w:cs/>
        </w:rPr>
        <w:t>ต่อไปนี้แทน</w:t>
      </w:r>
    </w:p>
    <w:p w14:paraId="7B7E4BAC" w14:textId="649574FC" w:rsidR="00B6450E" w:rsidRPr="0015389C" w:rsidRDefault="0024763C" w:rsidP="00E13290">
      <w:pPr>
        <w:widowControl/>
        <w:tabs>
          <w:tab w:val="left" w:pos="1440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5389C">
        <w:rPr>
          <w:rFonts w:ascii="TH SarabunPSK" w:eastAsia="Angsana New,Calibri" w:hAnsi="TH SarabunPSK" w:cs="TH SarabunPSK"/>
          <w:noProof/>
          <w:sz w:val="34"/>
          <w:szCs w:val="34"/>
        </w:rPr>
        <w:t>“</w:t>
      </w:r>
      <w:r w:rsidRPr="0015389C">
        <w:rPr>
          <w:rFonts w:ascii="TH SarabunPSK" w:hAnsi="TH SarabunPSK" w:cs="TH SarabunPSK"/>
          <w:sz w:val="34"/>
          <w:szCs w:val="34"/>
          <w:cs/>
        </w:rPr>
        <w:t>(</w:t>
      </w:r>
      <w:r w:rsidR="00615765" w:rsidRPr="0015389C">
        <w:rPr>
          <w:rFonts w:ascii="TH SarabunPSK" w:hAnsi="TH SarabunPSK" w:cs="TH SarabunPSK" w:hint="cs"/>
          <w:sz w:val="34"/>
          <w:szCs w:val="34"/>
          <w:cs/>
        </w:rPr>
        <w:t>๙</w:t>
      </w:r>
      <w:r w:rsidRPr="0015389C">
        <w:rPr>
          <w:rFonts w:ascii="TH SarabunPSK" w:hAnsi="TH SarabunPSK" w:cs="TH SarabunPSK"/>
          <w:sz w:val="34"/>
          <w:szCs w:val="34"/>
          <w:cs/>
        </w:rPr>
        <w:t>)</w:t>
      </w:r>
      <w:r w:rsidR="00681C1B" w:rsidRPr="0015389C">
        <w:rPr>
          <w:rFonts w:ascii="TH SarabunPSK" w:hAnsi="TH SarabunPSK" w:cs="TH SarabunPSK"/>
          <w:sz w:val="34"/>
          <w:szCs w:val="34"/>
        </w:rPr>
        <w:tab/>
      </w:r>
      <w:proofErr w:type="gramStart"/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ค่า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ธรรมเนียม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 xml:space="preserve"> เงินตอบแทนอื่นใด</w:t>
      </w:r>
      <w:proofErr w:type="gramEnd"/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proofErr w:type="gramStart"/>
      <w:r w:rsidR="001F2F94" w:rsidRPr="0015389C">
        <w:rPr>
          <w:rFonts w:ascii="TH SarabunPSK" w:hAnsi="TH SarabunPSK" w:cs="TH SarabunPSK"/>
          <w:sz w:val="34"/>
          <w:szCs w:val="34"/>
          <w:cs/>
        </w:rPr>
        <w:t>หรือค่าใช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้จ่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าย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bookmarkStart w:id="3" w:name="_Hlk210132893"/>
      <w:r w:rsidR="003E2C3B" w:rsidRPr="0015389C">
        <w:rPr>
          <w:rFonts w:ascii="TH SarabunPSK" w:hAnsi="TH SarabunPSK" w:cs="TH SarabunPSK" w:hint="cs"/>
          <w:sz w:val="34"/>
          <w:szCs w:val="34"/>
          <w:cs/>
        </w:rPr>
        <w:t>ที่เรียกเก็บ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จาก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ผู้ซื้อห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น่วยลงทุน</w:t>
      </w:r>
      <w:proofErr w:type="gramEnd"/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3E2C3B" w:rsidRPr="0015389C">
        <w:rPr>
          <w:rFonts w:ascii="TH SarabunPSK" w:hAnsi="TH SarabunPSK" w:cs="TH SarabunPSK"/>
          <w:sz w:val="34"/>
          <w:szCs w:val="34"/>
          <w:cs/>
        </w:rPr>
        <w:br/>
      </w:r>
      <w:proofErr w:type="gramStart"/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ผู้ถือ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หน่วยลงทุน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ผู้ขาย</w:t>
      </w:r>
      <w:r w:rsidR="001F2F94" w:rsidRPr="0015389C">
        <w:rPr>
          <w:rFonts w:ascii="TH SarabunPSK" w:hAnsi="TH SarabunPSK" w:cs="TH SarabunPSK"/>
          <w:sz w:val="34"/>
          <w:szCs w:val="34"/>
          <w:cs/>
        </w:rPr>
        <w:t>คืนหน่วยลงทุ</w:t>
      </w:r>
      <w:r w:rsidR="001F2F94" w:rsidRPr="0015389C">
        <w:rPr>
          <w:rFonts w:ascii="TH SarabunPSK" w:hAnsi="TH SarabunPSK" w:cs="TH SarabunPSK" w:hint="cs"/>
          <w:sz w:val="34"/>
          <w:szCs w:val="34"/>
          <w:cs/>
        </w:rPr>
        <w:t>น</w:t>
      </w:r>
      <w:proofErr w:type="gramEnd"/>
      <w:r w:rsidR="001F2F94" w:rsidRPr="0015389C">
        <w:rPr>
          <w:rFonts w:ascii="TH SarabunPSK" w:hAnsi="TH SarabunPSK" w:cs="TH SarabunPSK"/>
          <w:sz w:val="34"/>
          <w:szCs w:val="34"/>
        </w:rPr>
        <w:t xml:space="preserve">  </w:t>
      </w:r>
      <w:proofErr w:type="gramStart"/>
      <w:r w:rsidR="001F2F94" w:rsidRPr="0015389C">
        <w:rPr>
          <w:rFonts w:ascii="TH SarabunPSK" w:hAnsi="TH SarabunPSK" w:cs="TH SarabunPSK"/>
          <w:sz w:val="34"/>
          <w:szCs w:val="34"/>
          <w:cs/>
        </w:rPr>
        <w:t>หรือกองทุนรวม</w:t>
      </w:r>
      <w:bookmarkEnd w:id="3"/>
      <w:r w:rsidR="00C41AC0" w:rsidRPr="0015389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>โดยในกรณีที่เป็นรายการค่าธรรมเนียม</w:t>
      </w:r>
      <w:proofErr w:type="gramEnd"/>
      <w:r w:rsidR="00C86E77" w:rsidRPr="0015389C">
        <w:rPr>
          <w:rFonts w:ascii="TH SarabunPSK" w:hAnsi="TH SarabunPSK" w:cs="TH SarabunPSK"/>
          <w:sz w:val="34"/>
          <w:szCs w:val="34"/>
          <w:cs/>
        </w:rPr>
        <w:br/>
      </w:r>
      <w:proofErr w:type="gramStart"/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>การจัดการ  (</w:t>
      </w:r>
      <w:r w:rsidR="00FA7608" w:rsidRPr="0015389C">
        <w:rPr>
          <w:rFonts w:ascii="TH SarabunPSK" w:hAnsi="TH SarabunPSK" w:cs="TH SarabunPSK"/>
          <w:sz w:val="34"/>
          <w:szCs w:val="34"/>
        </w:rPr>
        <w:t>management  fee</w:t>
      </w:r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>)</w:t>
      </w:r>
      <w:r w:rsidR="00FA7608" w:rsidRPr="0015389C">
        <w:rPr>
          <w:rFonts w:ascii="TH SarabunPSK" w:hAnsi="TH SarabunPSK" w:cs="TH SarabunPSK"/>
          <w:sz w:val="34"/>
          <w:szCs w:val="34"/>
        </w:rPr>
        <w:t xml:space="preserve">  </w:t>
      </w:r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FA7608" w:rsidRPr="0015389C">
        <w:rPr>
          <w:rFonts w:ascii="TH SarabunPSK" w:hAnsi="TH SarabunPSK" w:cs="TH SarabunPSK"/>
          <w:sz w:val="34"/>
          <w:szCs w:val="34"/>
          <w:cs/>
        </w:rPr>
        <w:t>ค่าธรรมเนียมตามผลการดำเนินงาน</w:t>
      </w:r>
      <w:proofErr w:type="gramEnd"/>
      <w:r w:rsidR="00FA7608" w:rsidRPr="0015389C">
        <w:rPr>
          <w:rFonts w:ascii="TH SarabunPSK" w:hAnsi="TH SarabunPSK" w:cs="TH SarabunPSK"/>
          <w:sz w:val="34"/>
          <w:szCs w:val="34"/>
          <w:cs/>
        </w:rPr>
        <w:t xml:space="preserve">  (</w:t>
      </w:r>
      <w:proofErr w:type="gramStart"/>
      <w:r w:rsidR="00FA7608" w:rsidRPr="0015389C">
        <w:rPr>
          <w:rFonts w:ascii="TH SarabunPSK" w:hAnsi="TH SarabunPSK" w:cs="TH SarabunPSK"/>
          <w:sz w:val="34"/>
          <w:szCs w:val="34"/>
        </w:rPr>
        <w:t>performance  fee</w:t>
      </w:r>
      <w:proofErr w:type="gramEnd"/>
      <w:r w:rsidR="00FA7608" w:rsidRPr="0015389C">
        <w:rPr>
          <w:rFonts w:ascii="TH SarabunPSK" w:hAnsi="TH SarabunPSK" w:cs="TH SarabunPSK"/>
          <w:sz w:val="34"/>
          <w:szCs w:val="34"/>
        </w:rPr>
        <w:t>)</w:t>
      </w:r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CC22BC" w:rsidRPr="0015389C">
        <w:rPr>
          <w:rFonts w:ascii="TH SarabunPSK" w:hAnsi="TH SarabunPSK" w:cs="TH SarabunPSK"/>
          <w:sz w:val="34"/>
          <w:szCs w:val="34"/>
        </w:rPr>
        <w:br/>
      </w:r>
      <w:proofErr w:type="gramStart"/>
      <w:r w:rsidR="00FA7608" w:rsidRPr="0015389C">
        <w:rPr>
          <w:rFonts w:ascii="TH SarabunPSK" w:hAnsi="TH SarabunPSK" w:cs="TH SarabunPSK" w:hint="cs"/>
          <w:sz w:val="34"/>
          <w:szCs w:val="34"/>
          <w:cs/>
        </w:rPr>
        <w:t>ต้องมีรายละเอียดตามข้อ</w:t>
      </w:r>
      <w:r w:rsidR="00C86E77" w:rsidRPr="0015389C">
        <w:rPr>
          <w:rFonts w:ascii="TH SarabunPSK" w:hAnsi="TH SarabunPSK" w:cs="TH SarabunPSK" w:hint="cs"/>
          <w:sz w:val="34"/>
          <w:szCs w:val="34"/>
          <w:cs/>
        </w:rPr>
        <w:t xml:space="preserve">  ๑๑</w:t>
      </w:r>
      <w:proofErr w:type="gramEnd"/>
      <w:r w:rsidR="00C86E77" w:rsidRPr="0015389C">
        <w:rPr>
          <w:rFonts w:ascii="TH SarabunPSK" w:hAnsi="TH SarabunPSK" w:cs="TH SarabunPSK" w:hint="cs"/>
          <w:sz w:val="34"/>
          <w:szCs w:val="34"/>
          <w:cs/>
        </w:rPr>
        <w:t>/๑</w:t>
      </w:r>
      <w:r w:rsidR="00CC22BC" w:rsidRPr="0015389C">
        <w:rPr>
          <w:rFonts w:ascii="TH SarabunPSK" w:hAnsi="TH SarabunPSK" w:cs="TH SarabunPSK"/>
          <w:sz w:val="34"/>
          <w:szCs w:val="34"/>
        </w:rPr>
        <w:t>”</w:t>
      </w:r>
    </w:p>
    <w:p w14:paraId="3BEADE05" w14:textId="71B957A5" w:rsidR="00AC232A" w:rsidRPr="0015389C" w:rsidRDefault="00AC232A" w:rsidP="006C4B70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15389C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ab/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>๒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ab/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>ให้เพิ่มความต่อไปนี้เป็นข้อ  ๑๑/๑  แห่ง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>ประกาศสำนักงานคณะกรรมการ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br/>
        <w:t xml:space="preserve">กำกับหลักทรัพย์และตลาดหลักทรัพย์ </w:t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 xml:space="preserve">ที่ </w:t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 xml:space="preserve">สน. </w:t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>๒๙/๒๕๖๔</w:t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 xml:space="preserve">  เรื่อง  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t>รายละเอียดของโครงการจัดการ</w:t>
      </w:r>
      <w:r w:rsidR="00081A8C" w:rsidRPr="0015389C">
        <w:rPr>
          <w:rFonts w:ascii="TH SarabunPSK" w:hAnsi="TH SarabunPSK" w:cs="TH SarabunPSK"/>
          <w:sz w:val="34"/>
          <w:szCs w:val="34"/>
          <w:cs/>
        </w:rPr>
        <w:br/>
        <w:t>กองทุนรวม</w:t>
      </w:r>
      <w:r w:rsidR="00081A8C" w:rsidRPr="0015389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๑๐  พฤษภาคม  พ.ศ.  ๒๕๖๔</w:t>
      </w:r>
    </w:p>
    <w:p w14:paraId="40E8553B" w14:textId="0C0D1567" w:rsidR="00E779DC" w:rsidRPr="0015389C" w:rsidRDefault="00081A8C" w:rsidP="00133FA3">
      <w:pPr>
        <w:widowControl/>
        <w:tabs>
          <w:tab w:val="left" w:pos="1440"/>
          <w:tab w:val="left" w:pos="1771"/>
          <w:tab w:val="left" w:pos="2250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5389C">
        <w:rPr>
          <w:rFonts w:ascii="TH SarabunPSK" w:hAnsi="TH SarabunPSK" w:cs="TH SarabunPSK"/>
          <w:sz w:val="34"/>
          <w:szCs w:val="34"/>
        </w:rPr>
        <w:t>“</w:t>
      </w:r>
      <w:r w:rsidRPr="0015389C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E779DC" w:rsidRPr="0015389C">
        <w:rPr>
          <w:rFonts w:ascii="TH SarabunPSK" w:hAnsi="TH SarabunPSK" w:cs="TH SarabunPSK"/>
          <w:sz w:val="34"/>
          <w:szCs w:val="34"/>
          <w:cs/>
        </w:rPr>
        <w:tab/>
      </w:r>
      <w:r w:rsidR="00E779DC" w:rsidRPr="0015389C">
        <w:rPr>
          <w:rFonts w:ascii="TH SarabunPSK" w:hAnsi="TH SarabunPSK" w:cs="TH SarabunPSK" w:hint="cs"/>
          <w:sz w:val="34"/>
          <w:szCs w:val="34"/>
          <w:cs/>
        </w:rPr>
        <w:t>๑๑/๑</w:t>
      </w:r>
      <w:r w:rsidR="00E779DC" w:rsidRPr="0015389C">
        <w:rPr>
          <w:rFonts w:ascii="TH SarabunPSK" w:hAnsi="TH SarabunPSK" w:cs="TH SarabunPSK"/>
          <w:sz w:val="34"/>
          <w:szCs w:val="34"/>
          <w:cs/>
        </w:rPr>
        <w:tab/>
      </w:r>
      <w:proofErr w:type="gramStart"/>
      <w:r w:rsidR="00E779DC" w:rsidRPr="0015389C">
        <w:rPr>
          <w:rFonts w:ascii="TH SarabunPSK" w:hAnsi="TH SarabunPSK" w:cs="TH SarabunPSK" w:hint="cs"/>
          <w:sz w:val="34"/>
          <w:szCs w:val="34"/>
          <w:cs/>
        </w:rPr>
        <w:t>รายการค่าธรรมเนียมการจัดการ  (</w:t>
      </w:r>
      <w:r w:rsidR="00E779DC" w:rsidRPr="0015389C">
        <w:rPr>
          <w:rFonts w:ascii="TH SarabunPSK" w:hAnsi="TH SarabunPSK" w:cs="TH SarabunPSK"/>
          <w:sz w:val="34"/>
          <w:szCs w:val="34"/>
        </w:rPr>
        <w:t>management  fee</w:t>
      </w:r>
      <w:r w:rsidR="00E779DC" w:rsidRPr="0015389C">
        <w:rPr>
          <w:rFonts w:ascii="TH SarabunPSK" w:hAnsi="TH SarabunPSK" w:cs="TH SarabunPSK" w:hint="cs"/>
          <w:sz w:val="34"/>
          <w:szCs w:val="34"/>
          <w:cs/>
        </w:rPr>
        <w:t>)</w:t>
      </w:r>
      <w:r w:rsidR="00E779DC" w:rsidRPr="0015389C">
        <w:rPr>
          <w:rFonts w:ascii="TH SarabunPSK" w:hAnsi="TH SarabunPSK" w:cs="TH SarabunPSK"/>
          <w:sz w:val="34"/>
          <w:szCs w:val="34"/>
        </w:rPr>
        <w:t xml:space="preserve">  </w:t>
      </w:r>
      <w:r w:rsidR="00E779DC" w:rsidRPr="0015389C">
        <w:rPr>
          <w:rFonts w:ascii="TH SarabunPSK" w:hAnsi="TH SarabunPSK" w:cs="TH SarabunPSK" w:hint="cs"/>
          <w:sz w:val="34"/>
          <w:szCs w:val="34"/>
          <w:cs/>
        </w:rPr>
        <w:t>ให้ระบุข้อมูล</w:t>
      </w:r>
      <w:proofErr w:type="gramEnd"/>
      <w:r w:rsidR="0015389C">
        <w:rPr>
          <w:rFonts w:ascii="TH SarabunPSK" w:hAnsi="TH SarabunPSK" w:cs="TH SarabunPSK"/>
          <w:sz w:val="34"/>
          <w:szCs w:val="34"/>
          <w:cs/>
        </w:rPr>
        <w:br/>
      </w:r>
      <w:proofErr w:type="gramStart"/>
      <w:r w:rsidR="00333418" w:rsidRPr="0015389C">
        <w:rPr>
          <w:rFonts w:ascii="TH SarabunPSK" w:hAnsi="TH SarabunPSK" w:cs="TH SarabunPSK" w:hint="cs"/>
          <w:sz w:val="34"/>
          <w:szCs w:val="34"/>
          <w:cs/>
        </w:rPr>
        <w:t>ซึ่งแสดงรายละเอียดอย่างน้อย</w:t>
      </w:r>
      <w:r w:rsidR="00E779DC" w:rsidRPr="0015389C">
        <w:rPr>
          <w:rFonts w:ascii="TH SarabunPSK" w:hAnsi="TH SarabunPSK" w:cs="TH SarabunPSK" w:hint="cs"/>
          <w:sz w:val="34"/>
          <w:szCs w:val="34"/>
          <w:cs/>
        </w:rPr>
        <w:t xml:space="preserve">  ดังต่อไปนี้</w:t>
      </w:r>
      <w:proofErr w:type="gramEnd"/>
    </w:p>
    <w:p w14:paraId="189C9537" w14:textId="1E0AFFB7" w:rsidR="00E779DC" w:rsidRPr="0015389C" w:rsidRDefault="00E779DC" w:rsidP="001F6154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5389C">
        <w:rPr>
          <w:rFonts w:ascii="TH SarabunPSK" w:hAnsi="TH SarabunPSK" w:cs="TH SarabunPSK" w:hint="cs"/>
          <w:sz w:val="34"/>
          <w:szCs w:val="34"/>
          <w:cs/>
        </w:rPr>
        <w:t>(๑)</w:t>
      </w:r>
      <w:r w:rsidRPr="0015389C">
        <w:rPr>
          <w:rFonts w:ascii="TH SarabunPSK" w:hAnsi="TH SarabunPSK" w:cs="TH SarabunPSK"/>
          <w:sz w:val="34"/>
          <w:szCs w:val="34"/>
          <w:cs/>
        </w:rPr>
        <w:tab/>
        <w:t>มีอัตราค่าธรรมเนียม</w:t>
      </w:r>
      <w:r w:rsidRPr="0015389C">
        <w:rPr>
          <w:rFonts w:ascii="TH SarabunPSK" w:hAnsi="TH SarabunPSK" w:cs="TH SarabunPSK" w:hint="cs"/>
          <w:sz w:val="34"/>
          <w:szCs w:val="34"/>
          <w:cs/>
        </w:rPr>
        <w:t>การจัดการ</w:t>
      </w:r>
      <w:r w:rsidRPr="0015389C">
        <w:rPr>
          <w:rFonts w:ascii="TH SarabunPSK" w:hAnsi="TH SarabunPSK" w:cs="TH SarabunPSK"/>
          <w:sz w:val="34"/>
          <w:szCs w:val="34"/>
          <w:cs/>
        </w:rPr>
        <w:t>ขั้นต้น  (</w:t>
      </w:r>
      <w:r w:rsidRPr="0015389C">
        <w:rPr>
          <w:rFonts w:ascii="TH SarabunPSK" w:hAnsi="TH SarabunPSK" w:cs="TH SarabunPSK"/>
          <w:sz w:val="34"/>
          <w:szCs w:val="34"/>
        </w:rPr>
        <w:t xml:space="preserve">base  management  fee)  </w:t>
      </w:r>
      <w:r w:rsidRPr="0015389C">
        <w:rPr>
          <w:rFonts w:ascii="TH SarabunPSK" w:hAnsi="TH SarabunPSK" w:cs="TH SarabunPSK"/>
          <w:sz w:val="34"/>
          <w:szCs w:val="34"/>
          <w:cs/>
        </w:rPr>
        <w:t>พร้อมระบุวันที่</w:t>
      </w:r>
      <w:r w:rsidR="0015389C">
        <w:rPr>
          <w:rFonts w:ascii="TH SarabunPSK" w:hAnsi="TH SarabunPSK" w:cs="TH SarabunPSK"/>
          <w:sz w:val="34"/>
          <w:szCs w:val="34"/>
          <w:cs/>
        </w:rPr>
        <w:br/>
      </w:r>
      <w:r w:rsidRPr="0015389C">
        <w:rPr>
          <w:rFonts w:ascii="TH SarabunPSK" w:hAnsi="TH SarabunPSK" w:cs="TH SarabunPSK"/>
          <w:sz w:val="34"/>
          <w:szCs w:val="34"/>
          <w:cs/>
        </w:rPr>
        <w:t>มีผลใช้บังคับของ</w:t>
      </w:r>
      <w:r w:rsidRPr="0015389C">
        <w:rPr>
          <w:rFonts w:ascii="TH SarabunPSK" w:hAnsi="TH SarabunPSK" w:cs="TH SarabunPSK" w:hint="cs"/>
          <w:sz w:val="34"/>
          <w:szCs w:val="34"/>
          <w:cs/>
        </w:rPr>
        <w:t>อัตรา</w:t>
      </w:r>
      <w:r w:rsidRPr="0015389C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Pr="0015389C">
        <w:rPr>
          <w:rFonts w:ascii="TH SarabunPSK" w:hAnsi="TH SarabunPSK" w:cs="TH SarabunPSK" w:hint="cs"/>
          <w:sz w:val="34"/>
          <w:szCs w:val="34"/>
          <w:cs/>
        </w:rPr>
        <w:t>การจัดการ</w:t>
      </w:r>
      <w:r w:rsidRPr="0015389C">
        <w:rPr>
          <w:rFonts w:ascii="TH SarabunPSK" w:hAnsi="TH SarabunPSK" w:cs="TH SarabunPSK"/>
          <w:sz w:val="34"/>
          <w:szCs w:val="34"/>
          <w:cs/>
        </w:rPr>
        <w:t xml:space="preserve">ขั้นต้นดังกล่าว  </w:t>
      </w:r>
    </w:p>
    <w:p w14:paraId="59EAE506" w14:textId="44C6737A" w:rsidR="009D306F" w:rsidRPr="0015389C" w:rsidRDefault="00417C86" w:rsidP="00FC35DC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5389C">
        <w:rPr>
          <w:rFonts w:ascii="TH SarabunPSK" w:hAnsi="TH SarabunPSK" w:cs="TH SarabunPSK" w:hint="cs"/>
          <w:sz w:val="34"/>
          <w:szCs w:val="34"/>
          <w:cs/>
        </w:rPr>
        <w:t>(๒)</w:t>
      </w:r>
      <w:r w:rsidRPr="0015389C">
        <w:rPr>
          <w:rFonts w:ascii="TH SarabunPSK" w:hAnsi="TH SarabunPSK" w:cs="TH SarabunPSK"/>
          <w:sz w:val="34"/>
          <w:szCs w:val="34"/>
          <w:cs/>
        </w:rPr>
        <w:tab/>
      </w:r>
      <w:r w:rsidR="00E779DC" w:rsidRPr="0015389C">
        <w:rPr>
          <w:rFonts w:ascii="TH SarabunPSK" w:hAnsi="TH SarabunPSK" w:cs="TH SarabunPSK"/>
          <w:sz w:val="34"/>
          <w:szCs w:val="34"/>
          <w:cs/>
        </w:rPr>
        <w:t>อัตราค่าธรรมเนียมการจัดการขั้นสูง  (</w:t>
      </w:r>
      <w:r w:rsidR="00E779DC" w:rsidRPr="0015389C">
        <w:rPr>
          <w:rFonts w:ascii="TH SarabunPSK" w:hAnsi="TH SarabunPSK" w:cs="TH SarabunPSK"/>
          <w:sz w:val="34"/>
          <w:szCs w:val="34"/>
        </w:rPr>
        <w:t>maximum  management  fee)</w:t>
      </w:r>
    </w:p>
    <w:p w14:paraId="792650F2" w14:textId="76E4A60E" w:rsidR="00FC35DC" w:rsidRDefault="00E779DC" w:rsidP="00FC35DC">
      <w:pPr>
        <w:widowControl/>
        <w:tabs>
          <w:tab w:val="left" w:pos="1418"/>
          <w:tab w:val="left" w:pos="2268"/>
          <w:tab w:val="left" w:pos="3240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15389C">
        <w:rPr>
          <w:rFonts w:ascii="TH SarabunPSK" w:hAnsi="TH SarabunPSK" w:cs="TH SarabunPSK" w:hint="cs"/>
          <w:sz w:val="34"/>
          <w:szCs w:val="34"/>
          <w:cs/>
        </w:rPr>
        <w:t>รายการ</w:t>
      </w:r>
      <w:r w:rsidRPr="0015389C">
        <w:rPr>
          <w:rFonts w:ascii="TH SarabunPSK" w:hAnsi="TH SarabunPSK" w:cs="TH SarabunPSK"/>
          <w:sz w:val="34"/>
          <w:szCs w:val="34"/>
          <w:cs/>
        </w:rPr>
        <w:t>ค่าธรรมเนียมตามผลการดำเนินงาน  (</w:t>
      </w:r>
      <w:r w:rsidRPr="0015389C">
        <w:rPr>
          <w:rFonts w:ascii="TH SarabunPSK" w:hAnsi="TH SarabunPSK" w:cs="TH SarabunPSK"/>
          <w:sz w:val="34"/>
          <w:szCs w:val="34"/>
        </w:rPr>
        <w:t>performance  fee)</w:t>
      </w:r>
      <w:r w:rsidRPr="0015389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17C86" w:rsidRPr="0015389C">
        <w:rPr>
          <w:rFonts w:ascii="TH SarabunPSK" w:hAnsi="TH SarabunPSK" w:cs="TH SarabunPSK" w:hint="cs"/>
          <w:sz w:val="34"/>
          <w:szCs w:val="34"/>
          <w:cs/>
        </w:rPr>
        <w:t>ให้ระบุข้อมูล</w:t>
      </w:r>
      <w:r w:rsidR="00333418" w:rsidRPr="0015389C">
        <w:rPr>
          <w:rFonts w:ascii="TH SarabunPSK" w:hAnsi="TH SarabunPSK" w:cs="TH SarabunPSK" w:hint="cs"/>
          <w:sz w:val="34"/>
          <w:szCs w:val="34"/>
          <w:cs/>
        </w:rPr>
        <w:t>ซึ่งแสดงรายละเอียดอย่างน้อย</w:t>
      </w:r>
      <w:r w:rsidR="00417C86" w:rsidRPr="0015389C">
        <w:rPr>
          <w:rFonts w:ascii="TH SarabunPSK" w:hAnsi="TH SarabunPSK" w:cs="TH SarabunPSK" w:hint="cs"/>
          <w:sz w:val="34"/>
          <w:szCs w:val="34"/>
          <w:cs/>
        </w:rPr>
        <w:t xml:space="preserve">  ดังต่อไปนี้</w:t>
      </w:r>
    </w:p>
    <w:p w14:paraId="2FA91045" w14:textId="77777777" w:rsidR="00FC35DC" w:rsidRDefault="00FC35DC" w:rsidP="00FC35DC">
      <w:pPr>
        <w:widowControl/>
        <w:tabs>
          <w:tab w:val="left" w:pos="1418"/>
          <w:tab w:val="left" w:pos="2268"/>
          <w:tab w:val="left" w:pos="3240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1EBA2CDF" w14:textId="77777777" w:rsidR="009C56CE" w:rsidRPr="0015389C" w:rsidRDefault="009C56CE" w:rsidP="00FC35DC">
      <w:pPr>
        <w:widowControl/>
        <w:tabs>
          <w:tab w:val="left" w:pos="1418"/>
          <w:tab w:val="left" w:pos="2268"/>
          <w:tab w:val="left" w:pos="3240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14B93396" w14:textId="3C8C6199" w:rsidR="00417C86" w:rsidRPr="00127684" w:rsidRDefault="00417C86" w:rsidP="003A3F5F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pacing w:val="-7"/>
          <w:sz w:val="34"/>
          <w:szCs w:val="34"/>
        </w:rPr>
      </w:pPr>
      <w:r w:rsidRPr="00127684">
        <w:rPr>
          <w:rFonts w:ascii="TH SarabunPSK" w:hAnsi="TH SarabunPSK" w:cs="TH SarabunPSK" w:hint="cs"/>
          <w:spacing w:val="-7"/>
          <w:sz w:val="34"/>
          <w:szCs w:val="34"/>
          <w:cs/>
        </w:rPr>
        <w:lastRenderedPageBreak/>
        <w:t>(๑)</w:t>
      </w:r>
      <w:r w:rsidRPr="00127684">
        <w:rPr>
          <w:rFonts w:ascii="TH SarabunPSK" w:hAnsi="TH SarabunPSK" w:cs="TH SarabunPSK"/>
          <w:spacing w:val="-7"/>
          <w:sz w:val="34"/>
          <w:szCs w:val="34"/>
          <w:cs/>
        </w:rPr>
        <w:tab/>
      </w:r>
      <w:r w:rsidR="00E779DC" w:rsidRPr="00127684">
        <w:rPr>
          <w:rFonts w:ascii="TH SarabunPSK" w:hAnsi="TH SarabunPSK" w:cs="TH SarabunPSK"/>
          <w:spacing w:val="-7"/>
          <w:sz w:val="34"/>
          <w:szCs w:val="34"/>
          <w:cs/>
        </w:rPr>
        <w:t>คำอธิบายและรายละเอียดเกี่ยว</w:t>
      </w:r>
      <w:r w:rsidR="00E779DC" w:rsidRPr="00127684">
        <w:rPr>
          <w:rFonts w:ascii="TH SarabunPSK" w:hAnsi="TH SarabunPSK" w:cs="TH SarabunPSK" w:hint="cs"/>
          <w:spacing w:val="-7"/>
          <w:sz w:val="34"/>
          <w:szCs w:val="34"/>
          <w:cs/>
        </w:rPr>
        <w:t>กับวิธีการ</w:t>
      </w:r>
      <w:r w:rsidR="00E779DC" w:rsidRPr="00127684">
        <w:rPr>
          <w:rFonts w:ascii="TH SarabunPSK" w:hAnsi="TH SarabunPSK" w:cs="TH SarabunPSK"/>
          <w:spacing w:val="-7"/>
          <w:sz w:val="34"/>
          <w:szCs w:val="34"/>
          <w:cs/>
        </w:rPr>
        <w:t>คำนวณค่าธรรมเนียมตามผลการดำเนิ</w:t>
      </w:r>
      <w:r w:rsidR="00E779DC" w:rsidRPr="00127684">
        <w:rPr>
          <w:rFonts w:ascii="TH SarabunPSK" w:hAnsi="TH SarabunPSK" w:cs="TH SarabunPSK" w:hint="cs"/>
          <w:spacing w:val="-7"/>
          <w:sz w:val="34"/>
          <w:szCs w:val="34"/>
          <w:cs/>
        </w:rPr>
        <w:t>นงานที่เลือกใช้</w:t>
      </w:r>
    </w:p>
    <w:p w14:paraId="7E9FDFD6" w14:textId="359EEF3E" w:rsidR="00DC3272" w:rsidRPr="00127684" w:rsidRDefault="00417C86" w:rsidP="009D306F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127684">
        <w:rPr>
          <w:rFonts w:ascii="TH SarabunPSK" w:hAnsi="TH SarabunPSK" w:cs="TH SarabunPSK" w:hint="cs"/>
          <w:sz w:val="34"/>
          <w:szCs w:val="34"/>
          <w:cs/>
        </w:rPr>
        <w:t>(๒)</w:t>
      </w:r>
      <w:r w:rsidRPr="00127684">
        <w:rPr>
          <w:rFonts w:ascii="TH SarabunPSK" w:hAnsi="TH SarabunPSK" w:cs="TH SarabunPSK"/>
          <w:sz w:val="34"/>
          <w:szCs w:val="34"/>
          <w:cs/>
        </w:rPr>
        <w:tab/>
      </w:r>
      <w:r w:rsidR="00E779DC" w:rsidRPr="00127684">
        <w:rPr>
          <w:rFonts w:ascii="TH SarabunPSK" w:hAnsi="TH SarabunPSK" w:cs="TH SarabunPSK"/>
          <w:sz w:val="34"/>
          <w:szCs w:val="34"/>
          <w:cs/>
        </w:rPr>
        <w:t>ตัวอย่างการคำนวณ</w:t>
      </w:r>
      <w:r w:rsidR="00E779DC" w:rsidRPr="00127684">
        <w:rPr>
          <w:rFonts w:ascii="TH SarabunPSK" w:hAnsi="TH SarabunPSK" w:cs="TH SarabunPSK" w:hint="cs"/>
          <w:sz w:val="34"/>
          <w:szCs w:val="34"/>
          <w:cs/>
        </w:rPr>
        <w:t>ตลอดจน</w:t>
      </w:r>
      <w:r w:rsidR="00E779DC" w:rsidRPr="00127684">
        <w:rPr>
          <w:rFonts w:ascii="TH SarabunPSK" w:hAnsi="TH SarabunPSK" w:cs="TH SarabunPSK"/>
          <w:sz w:val="34"/>
          <w:szCs w:val="34"/>
          <w:cs/>
        </w:rPr>
        <w:t>กลไกที่เกี่ยวข้องกับ</w:t>
      </w:r>
      <w:r w:rsidR="00E779DC" w:rsidRPr="00127684">
        <w:rPr>
          <w:rFonts w:ascii="TH SarabunPSK" w:hAnsi="TH SarabunPSK" w:cs="TH SarabunPSK" w:hint="cs"/>
          <w:sz w:val="34"/>
          <w:szCs w:val="34"/>
          <w:cs/>
        </w:rPr>
        <w:t>วิธีการ</w:t>
      </w:r>
      <w:r w:rsidR="00E779DC" w:rsidRPr="00127684">
        <w:rPr>
          <w:rFonts w:ascii="TH SarabunPSK" w:hAnsi="TH SarabunPSK" w:cs="TH SarabunPSK"/>
          <w:sz w:val="34"/>
          <w:szCs w:val="34"/>
          <w:cs/>
        </w:rPr>
        <w:t>คำนวณ</w:t>
      </w:r>
      <w:r w:rsidRPr="00127684">
        <w:rPr>
          <w:rFonts w:ascii="TH SarabunPSK" w:hAnsi="TH SarabunPSK" w:cs="TH SarabunPSK" w:hint="cs"/>
          <w:sz w:val="34"/>
          <w:szCs w:val="34"/>
          <w:cs/>
        </w:rPr>
        <w:t>ตาม</w:t>
      </w:r>
      <w:r w:rsidR="00C86E77" w:rsidRPr="00127684">
        <w:rPr>
          <w:rFonts w:ascii="TH SarabunPSK" w:hAnsi="TH SarabunPSK" w:cs="TH SarabunPSK" w:hint="cs"/>
          <w:sz w:val="34"/>
          <w:szCs w:val="34"/>
          <w:cs/>
        </w:rPr>
        <w:t>วรรคสอง  (๑)</w:t>
      </w:r>
      <w:r w:rsidR="00081A8C" w:rsidRPr="00127684">
        <w:rPr>
          <w:rFonts w:ascii="TH SarabunPSK" w:hAnsi="TH SarabunPSK" w:cs="TH SarabunPSK"/>
          <w:sz w:val="34"/>
          <w:szCs w:val="34"/>
        </w:rPr>
        <w:t>”</w:t>
      </w:r>
    </w:p>
    <w:p w14:paraId="647759A3" w14:textId="33BCBEB7" w:rsidR="005F7F9B" w:rsidRPr="00C040CF" w:rsidRDefault="005F7F9B" w:rsidP="00133FA3">
      <w:pPr>
        <w:widowControl/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sz w:val="34"/>
          <w:szCs w:val="34"/>
          <w:u w:val="single"/>
          <w:cs/>
        </w:rPr>
      </w:pPr>
      <w:bookmarkStart w:id="4" w:name="_Hlk56431503"/>
      <w:bookmarkEnd w:id="1"/>
      <w:bookmarkEnd w:id="2"/>
      <w:r w:rsidRPr="00794A69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 w:cs="TH SarabunPSK"/>
          <w:sz w:val="34"/>
          <w:szCs w:val="34"/>
          <w:cs/>
        </w:rPr>
        <w:tab/>
      </w:r>
      <w:r w:rsidR="00333418">
        <w:rPr>
          <w:rFonts w:ascii="TH SarabunPSK" w:hAnsi="TH SarabunPSK" w:cs="TH SarabunPSK" w:hint="cs"/>
          <w:sz w:val="34"/>
          <w:szCs w:val="34"/>
          <w:cs/>
        </w:rPr>
        <w:t>๓</w:t>
      </w:r>
      <w:r w:rsidRPr="00794A69">
        <w:rPr>
          <w:rFonts w:ascii="TH SarabunPSK" w:hAnsi="TH SarabunPSK" w:cs="TH SarabunPSK"/>
          <w:sz w:val="34"/>
          <w:szCs w:val="34"/>
          <w:cs/>
        </w:rPr>
        <w:tab/>
        <w:t>ประกาศ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EB2253">
        <w:rPr>
          <w:rFonts w:ascii="TH SarabunPSK" w:hAnsi="TH SarabunPSK" w:cs="TH SarabunPSK" w:hint="cs"/>
          <w:noProof/>
          <w:sz w:val="34"/>
          <w:szCs w:val="34"/>
          <w:cs/>
        </w:rPr>
        <w:t xml:space="preserve">  ๑  กุมภาพันธ์  พ.ศ.  ๒๕๖๙  </w:t>
      </w:r>
      <w:r w:rsidRPr="00794A69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51B6BA66" w14:textId="3C5510B3" w:rsidR="005F7F9B" w:rsidRPr="00794A69" w:rsidRDefault="005F7F9B" w:rsidP="0015389C">
      <w:pPr>
        <w:ind w:firstLine="1890"/>
        <w:rPr>
          <w:rFonts w:ascii="TH SarabunPSK" w:hAnsi="TH SarabunPSK" w:cs="TH SarabunPSK"/>
          <w:sz w:val="34"/>
          <w:szCs w:val="34"/>
          <w:cs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 xml:space="preserve">ประกาศ  ณ  วันที่  </w:t>
      </w:r>
      <w:r w:rsidR="00EB2253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386106BB" w14:textId="7CD9CD28" w:rsidR="008C614D" w:rsidRPr="001C6667" w:rsidRDefault="008C614D" w:rsidP="0015389C">
      <w:pPr>
        <w:autoSpaceDN w:val="0"/>
        <w:rPr>
          <w:rFonts w:ascii="TH SarabunPSK" w:hAnsi="TH SarabunPSK" w:cs="TH SarabunPSK"/>
          <w:sz w:val="34"/>
          <w:szCs w:val="34"/>
          <w:lang w:eastAsia="en-US"/>
        </w:rPr>
      </w:pPr>
    </w:p>
    <w:p w14:paraId="36020146" w14:textId="77777777" w:rsidR="0086237A" w:rsidRDefault="0086237A" w:rsidP="0015389C">
      <w:pPr>
        <w:tabs>
          <w:tab w:val="center" w:pos="5580"/>
        </w:tabs>
        <w:autoSpaceDN w:val="0"/>
        <w:rPr>
          <w:rFonts w:ascii="TH SarabunPSK" w:hAnsi="TH SarabunPSK" w:cs="TH SarabunPSK"/>
          <w:sz w:val="34"/>
          <w:szCs w:val="34"/>
          <w:lang w:eastAsia="en-US"/>
        </w:rPr>
      </w:pPr>
    </w:p>
    <w:p w14:paraId="07DD4E7F" w14:textId="77777777" w:rsidR="0086237A" w:rsidRDefault="0086237A" w:rsidP="0015389C">
      <w:pPr>
        <w:tabs>
          <w:tab w:val="center" w:pos="5580"/>
        </w:tabs>
        <w:autoSpaceDN w:val="0"/>
        <w:rPr>
          <w:rFonts w:ascii="TH SarabunPSK" w:hAnsi="TH SarabunPSK" w:cs="TH SarabunPSK"/>
          <w:sz w:val="34"/>
          <w:szCs w:val="34"/>
          <w:lang w:eastAsia="en-US"/>
        </w:rPr>
      </w:pPr>
    </w:p>
    <w:p w14:paraId="6F564C2F" w14:textId="77777777" w:rsidR="009D306F" w:rsidRDefault="008C614D" w:rsidP="009D306F">
      <w:pPr>
        <w:tabs>
          <w:tab w:val="center" w:pos="5580"/>
        </w:tabs>
        <w:autoSpaceDN w:val="0"/>
        <w:rPr>
          <w:rFonts w:ascii="TH SarabunPSK" w:hAnsi="TH SarabunPSK" w:cs="TH SarabunPSK"/>
          <w:sz w:val="34"/>
          <w:szCs w:val="34"/>
          <w:lang w:eastAsia="en-US"/>
        </w:rPr>
      </w:pPr>
      <w:r w:rsidRPr="001C6667">
        <w:rPr>
          <w:rFonts w:ascii="TH SarabunPSK" w:hAnsi="TH SarabunPSK" w:cs="TH SarabunPSK"/>
          <w:sz w:val="34"/>
          <w:szCs w:val="34"/>
          <w:cs/>
          <w:lang w:eastAsia="en-US"/>
        </w:rPr>
        <w:tab/>
        <w:t>(</w:t>
      </w:r>
      <w:r w:rsidR="00F60699" w:rsidRPr="001C6667">
        <w:rPr>
          <w:rFonts w:ascii="TH SarabunPSK" w:hAnsi="TH SarabunPSK" w:cs="TH SarabunPSK"/>
          <w:sz w:val="34"/>
          <w:szCs w:val="34"/>
          <w:cs/>
        </w:rPr>
        <w:t>นางพรอนงค์  บุษราตระกูล</w:t>
      </w:r>
      <w:r w:rsidRPr="001C6667">
        <w:rPr>
          <w:rFonts w:ascii="TH SarabunPSK" w:hAnsi="TH SarabunPSK" w:cs="TH SarabunPSK"/>
          <w:sz w:val="34"/>
          <w:szCs w:val="34"/>
          <w:cs/>
          <w:lang w:eastAsia="en-US"/>
        </w:rPr>
        <w:t>)</w:t>
      </w:r>
    </w:p>
    <w:p w14:paraId="31714B61" w14:textId="77777777" w:rsidR="009D306F" w:rsidRDefault="008C614D" w:rsidP="009D306F">
      <w:pPr>
        <w:tabs>
          <w:tab w:val="center" w:pos="5580"/>
        </w:tabs>
        <w:autoSpaceDN w:val="0"/>
        <w:rPr>
          <w:rFonts w:ascii="TH SarabunPSK" w:hAnsi="TH SarabunPSK" w:cs="TH SarabunPSK"/>
          <w:sz w:val="34"/>
          <w:szCs w:val="34"/>
          <w:lang w:eastAsia="en-US"/>
        </w:rPr>
      </w:pPr>
      <w:r w:rsidRPr="001C6667">
        <w:rPr>
          <w:rFonts w:ascii="TH SarabunPSK" w:hAnsi="TH SarabunPSK" w:cs="TH SarabunPSK"/>
          <w:sz w:val="34"/>
          <w:szCs w:val="34"/>
          <w:cs/>
          <w:lang w:eastAsia="en-US"/>
        </w:rPr>
        <w:tab/>
        <w:t>เลขาธิการ</w:t>
      </w:r>
    </w:p>
    <w:p w14:paraId="15B57AA3" w14:textId="431FAE5F" w:rsidR="008C614D" w:rsidRPr="001C6667" w:rsidRDefault="008C614D" w:rsidP="009D306F">
      <w:pPr>
        <w:tabs>
          <w:tab w:val="center" w:pos="5580"/>
        </w:tabs>
        <w:autoSpaceDN w:val="0"/>
        <w:rPr>
          <w:rFonts w:ascii="TH SarabunPSK" w:hAnsi="TH SarabunPSK" w:cs="TH SarabunPSK"/>
          <w:sz w:val="34"/>
          <w:szCs w:val="34"/>
          <w:lang w:eastAsia="en-US"/>
        </w:rPr>
      </w:pPr>
      <w:r w:rsidRPr="001C6667">
        <w:rPr>
          <w:rFonts w:ascii="TH SarabunPSK" w:hAnsi="TH SarabunPSK" w:cs="TH SarabunPSK"/>
          <w:sz w:val="34"/>
          <w:szCs w:val="34"/>
          <w:cs/>
          <w:lang w:eastAsia="en-US"/>
        </w:rPr>
        <w:tab/>
        <w:t>สำนักงานคณะกรรมการกำกับหลักทรัพย์และตลาดหลักทรัพย์</w:t>
      </w:r>
      <w:bookmarkEnd w:id="4"/>
    </w:p>
    <w:sectPr w:rsidR="008C614D" w:rsidRPr="001C6667" w:rsidSect="00392598">
      <w:headerReference w:type="default" r:id="rId9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8EBC52" w14:textId="77777777" w:rsidR="004F5F11" w:rsidRDefault="004F5F11" w:rsidP="00BA5B38">
      <w:r>
        <w:separator/>
      </w:r>
    </w:p>
  </w:endnote>
  <w:endnote w:type="continuationSeparator" w:id="0">
    <w:p w14:paraId="5EC9C284" w14:textId="77777777" w:rsidR="004F5F11" w:rsidRDefault="004F5F11" w:rsidP="00BA5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,Calib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604C6" w14:textId="77777777" w:rsidR="004F5F11" w:rsidRDefault="004F5F11" w:rsidP="00BA5B38">
      <w:r>
        <w:separator/>
      </w:r>
    </w:p>
  </w:footnote>
  <w:footnote w:type="continuationSeparator" w:id="0">
    <w:p w14:paraId="2751BBA1" w14:textId="77777777" w:rsidR="004F5F11" w:rsidRDefault="004F5F11" w:rsidP="00BA5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34"/>
        <w:szCs w:val="34"/>
      </w:rPr>
      <w:id w:val="1836103604"/>
      <w:docPartObj>
        <w:docPartGallery w:val="Page Numbers (Top of Page)"/>
        <w:docPartUnique/>
      </w:docPartObj>
    </w:sdtPr>
    <w:sdtContent>
      <w:p w14:paraId="06E08A2D" w14:textId="70EC66BF" w:rsidR="00DA721A" w:rsidRPr="00D91FA3" w:rsidRDefault="00DA721A">
        <w:pPr>
          <w:pStyle w:val="Header"/>
          <w:jc w:val="center"/>
          <w:rPr>
            <w:sz w:val="34"/>
            <w:szCs w:val="34"/>
          </w:rPr>
        </w:pPr>
        <w:r w:rsidRPr="00D91FA3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D91FA3">
          <w:rPr>
            <w:rFonts w:ascii="TH SarabunPSK" w:hAnsi="TH SarabunPSK" w:cs="TH SarabunPSK"/>
            <w:sz w:val="34"/>
            <w:szCs w:val="34"/>
          </w:rPr>
          <w:instrText xml:space="preserve"> PAGE   \</w:instrText>
        </w:r>
        <w:r w:rsidRPr="00D91FA3">
          <w:rPr>
            <w:rFonts w:ascii="TH SarabunPSK" w:hAnsi="TH SarabunPSK" w:cs="TH SarabunPSK"/>
            <w:sz w:val="34"/>
            <w:szCs w:val="34"/>
            <w:cs/>
          </w:rPr>
          <w:instrText xml:space="preserve">* </w:instrText>
        </w:r>
        <w:r w:rsidRPr="00D91FA3">
          <w:rPr>
            <w:rFonts w:ascii="TH SarabunPSK" w:hAnsi="TH SarabunPSK" w:cs="TH SarabunPSK"/>
            <w:sz w:val="34"/>
            <w:szCs w:val="34"/>
          </w:rPr>
          <w:instrText xml:space="preserve">MERGEFORMAT </w:instrText>
        </w:r>
        <w:r w:rsidRPr="00D91FA3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="00BE4656" w:rsidRPr="00D91FA3">
          <w:rPr>
            <w:rFonts w:ascii="TH SarabunPSK" w:hAnsi="TH SarabunPSK" w:cs="TH SarabunPSK"/>
            <w:noProof/>
            <w:sz w:val="34"/>
            <w:szCs w:val="34"/>
            <w:cs/>
          </w:rPr>
          <w:t>๒</w:t>
        </w:r>
        <w:r w:rsidRPr="00D91FA3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  <w:p w14:paraId="075292AA" w14:textId="77777777" w:rsidR="00DA721A" w:rsidRDefault="00DA72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96E23"/>
    <w:multiLevelType w:val="hybridMultilevel"/>
    <w:tmpl w:val="DA22D26A"/>
    <w:lvl w:ilvl="0" w:tplc="3E3E5316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C5B4FE9"/>
    <w:multiLevelType w:val="hybridMultilevel"/>
    <w:tmpl w:val="AFD63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300A1"/>
    <w:multiLevelType w:val="hybridMultilevel"/>
    <w:tmpl w:val="D3F628DC"/>
    <w:lvl w:ilvl="0" w:tplc="F4AC1DAC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" w15:restartNumberingAfterBreak="0">
    <w:nsid w:val="4C88468A"/>
    <w:multiLevelType w:val="hybridMultilevel"/>
    <w:tmpl w:val="B20E34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6FA5D2F"/>
    <w:multiLevelType w:val="hybridMultilevel"/>
    <w:tmpl w:val="23E0A93A"/>
    <w:lvl w:ilvl="0" w:tplc="2CAADF7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5" w15:restartNumberingAfterBreak="0">
    <w:nsid w:val="7D463E25"/>
    <w:multiLevelType w:val="hybridMultilevel"/>
    <w:tmpl w:val="5EB24ED0"/>
    <w:lvl w:ilvl="0" w:tplc="6CD24CF8">
      <w:start w:val="1"/>
      <w:numFmt w:val="thaiLetters"/>
      <w:lvlText w:val="(%1)"/>
      <w:lvlJc w:val="left"/>
      <w:pPr>
        <w:ind w:left="1986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num w:numId="1" w16cid:durableId="135531850">
    <w:abstractNumId w:val="0"/>
  </w:num>
  <w:num w:numId="2" w16cid:durableId="1039889686">
    <w:abstractNumId w:val="3"/>
  </w:num>
  <w:num w:numId="3" w16cid:durableId="2082175005">
    <w:abstractNumId w:val="1"/>
  </w:num>
  <w:num w:numId="4" w16cid:durableId="1488279878">
    <w:abstractNumId w:val="4"/>
  </w:num>
  <w:num w:numId="5" w16cid:durableId="2098599247">
    <w:abstractNumId w:val="5"/>
  </w:num>
  <w:num w:numId="6" w16cid:durableId="15379348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14D"/>
    <w:rsid w:val="0000060B"/>
    <w:rsid w:val="00002E87"/>
    <w:rsid w:val="00003BA8"/>
    <w:rsid w:val="00010A19"/>
    <w:rsid w:val="00016FC5"/>
    <w:rsid w:val="00017BB6"/>
    <w:rsid w:val="00021CEA"/>
    <w:rsid w:val="00021EA6"/>
    <w:rsid w:val="00031E21"/>
    <w:rsid w:val="00033D4A"/>
    <w:rsid w:val="000373CF"/>
    <w:rsid w:val="00041C98"/>
    <w:rsid w:val="00044A95"/>
    <w:rsid w:val="00046B6D"/>
    <w:rsid w:val="000475FA"/>
    <w:rsid w:val="00053C51"/>
    <w:rsid w:val="00055AF6"/>
    <w:rsid w:val="00055AF8"/>
    <w:rsid w:val="00060964"/>
    <w:rsid w:val="0006261D"/>
    <w:rsid w:val="00063400"/>
    <w:rsid w:val="000649B0"/>
    <w:rsid w:val="000673E5"/>
    <w:rsid w:val="0007155C"/>
    <w:rsid w:val="00072F62"/>
    <w:rsid w:val="00076AC4"/>
    <w:rsid w:val="00080D0B"/>
    <w:rsid w:val="00081484"/>
    <w:rsid w:val="00081A8C"/>
    <w:rsid w:val="00082451"/>
    <w:rsid w:val="00083249"/>
    <w:rsid w:val="0008569A"/>
    <w:rsid w:val="00086813"/>
    <w:rsid w:val="0009024B"/>
    <w:rsid w:val="00092F6C"/>
    <w:rsid w:val="00096615"/>
    <w:rsid w:val="000A3016"/>
    <w:rsid w:val="000A4866"/>
    <w:rsid w:val="000A57EB"/>
    <w:rsid w:val="000B0116"/>
    <w:rsid w:val="000C3418"/>
    <w:rsid w:val="000C35B6"/>
    <w:rsid w:val="000D0D03"/>
    <w:rsid w:val="000D1D5D"/>
    <w:rsid w:val="000D2332"/>
    <w:rsid w:val="000D3137"/>
    <w:rsid w:val="000D33E3"/>
    <w:rsid w:val="000D38BE"/>
    <w:rsid w:val="000D4FF9"/>
    <w:rsid w:val="000D5B91"/>
    <w:rsid w:val="000D5E3C"/>
    <w:rsid w:val="000D7730"/>
    <w:rsid w:val="000E478C"/>
    <w:rsid w:val="000E482D"/>
    <w:rsid w:val="000E547E"/>
    <w:rsid w:val="000E57BA"/>
    <w:rsid w:val="00104610"/>
    <w:rsid w:val="00105C4F"/>
    <w:rsid w:val="00111B79"/>
    <w:rsid w:val="00116D7F"/>
    <w:rsid w:val="00116F0D"/>
    <w:rsid w:val="001210F9"/>
    <w:rsid w:val="0012224B"/>
    <w:rsid w:val="00127684"/>
    <w:rsid w:val="00133C5E"/>
    <w:rsid w:val="00133FA3"/>
    <w:rsid w:val="00134D9E"/>
    <w:rsid w:val="001377FD"/>
    <w:rsid w:val="001456F8"/>
    <w:rsid w:val="0015070C"/>
    <w:rsid w:val="001523F5"/>
    <w:rsid w:val="0015362C"/>
    <w:rsid w:val="0015389C"/>
    <w:rsid w:val="00163463"/>
    <w:rsid w:val="00164DDE"/>
    <w:rsid w:val="001665A8"/>
    <w:rsid w:val="00167F91"/>
    <w:rsid w:val="00182CD4"/>
    <w:rsid w:val="001832A8"/>
    <w:rsid w:val="00196561"/>
    <w:rsid w:val="00196899"/>
    <w:rsid w:val="001A732D"/>
    <w:rsid w:val="001B0BA5"/>
    <w:rsid w:val="001B3386"/>
    <w:rsid w:val="001B5832"/>
    <w:rsid w:val="001B72C3"/>
    <w:rsid w:val="001B79EB"/>
    <w:rsid w:val="001C4DC7"/>
    <w:rsid w:val="001C6667"/>
    <w:rsid w:val="001D1015"/>
    <w:rsid w:val="001D1BF9"/>
    <w:rsid w:val="001D2E21"/>
    <w:rsid w:val="001D2E49"/>
    <w:rsid w:val="001D3F90"/>
    <w:rsid w:val="001D4405"/>
    <w:rsid w:val="001E2ADB"/>
    <w:rsid w:val="001E7F3F"/>
    <w:rsid w:val="001F1855"/>
    <w:rsid w:val="001F2F94"/>
    <w:rsid w:val="001F5101"/>
    <w:rsid w:val="001F6154"/>
    <w:rsid w:val="001F6BF3"/>
    <w:rsid w:val="00200ED1"/>
    <w:rsid w:val="0020199B"/>
    <w:rsid w:val="00216B9F"/>
    <w:rsid w:val="00220EEB"/>
    <w:rsid w:val="00227449"/>
    <w:rsid w:val="0023060A"/>
    <w:rsid w:val="0023305F"/>
    <w:rsid w:val="00240C06"/>
    <w:rsid w:val="00241FF4"/>
    <w:rsid w:val="00245007"/>
    <w:rsid w:val="0024763C"/>
    <w:rsid w:val="002526CB"/>
    <w:rsid w:val="00256C37"/>
    <w:rsid w:val="00257C94"/>
    <w:rsid w:val="00260720"/>
    <w:rsid w:val="00260A0F"/>
    <w:rsid w:val="00263248"/>
    <w:rsid w:val="00275C1F"/>
    <w:rsid w:val="0028030A"/>
    <w:rsid w:val="00280C7F"/>
    <w:rsid w:val="00286521"/>
    <w:rsid w:val="00286E8A"/>
    <w:rsid w:val="002929AF"/>
    <w:rsid w:val="00295008"/>
    <w:rsid w:val="002975B3"/>
    <w:rsid w:val="002A1889"/>
    <w:rsid w:val="002A45DE"/>
    <w:rsid w:val="002A58D3"/>
    <w:rsid w:val="002A6319"/>
    <w:rsid w:val="002B5860"/>
    <w:rsid w:val="002B6597"/>
    <w:rsid w:val="002B78B7"/>
    <w:rsid w:val="002C2734"/>
    <w:rsid w:val="002C431E"/>
    <w:rsid w:val="002C7679"/>
    <w:rsid w:val="002D2500"/>
    <w:rsid w:val="002D7C96"/>
    <w:rsid w:val="002E45DE"/>
    <w:rsid w:val="002E76FA"/>
    <w:rsid w:val="002F04EC"/>
    <w:rsid w:val="002F0BD1"/>
    <w:rsid w:val="002F3F8F"/>
    <w:rsid w:val="002F4EA6"/>
    <w:rsid w:val="00300E08"/>
    <w:rsid w:val="00310BAA"/>
    <w:rsid w:val="00312843"/>
    <w:rsid w:val="00314A01"/>
    <w:rsid w:val="003227DE"/>
    <w:rsid w:val="00324006"/>
    <w:rsid w:val="00331D8F"/>
    <w:rsid w:val="00333418"/>
    <w:rsid w:val="003345B8"/>
    <w:rsid w:val="003349C7"/>
    <w:rsid w:val="00335AB3"/>
    <w:rsid w:val="00344733"/>
    <w:rsid w:val="003456C5"/>
    <w:rsid w:val="003510A7"/>
    <w:rsid w:val="00352009"/>
    <w:rsid w:val="00357DAA"/>
    <w:rsid w:val="00363249"/>
    <w:rsid w:val="00364A3B"/>
    <w:rsid w:val="00370179"/>
    <w:rsid w:val="00371450"/>
    <w:rsid w:val="00372405"/>
    <w:rsid w:val="00372B08"/>
    <w:rsid w:val="00373210"/>
    <w:rsid w:val="00375241"/>
    <w:rsid w:val="00375C4E"/>
    <w:rsid w:val="00376FCE"/>
    <w:rsid w:val="003773C9"/>
    <w:rsid w:val="003776ED"/>
    <w:rsid w:val="00380B3B"/>
    <w:rsid w:val="00386746"/>
    <w:rsid w:val="00392598"/>
    <w:rsid w:val="00394F29"/>
    <w:rsid w:val="003A2096"/>
    <w:rsid w:val="003A2982"/>
    <w:rsid w:val="003A303A"/>
    <w:rsid w:val="003A3F5F"/>
    <w:rsid w:val="003A49D2"/>
    <w:rsid w:val="003B38B0"/>
    <w:rsid w:val="003B42EB"/>
    <w:rsid w:val="003B4E86"/>
    <w:rsid w:val="003C22E9"/>
    <w:rsid w:val="003D1779"/>
    <w:rsid w:val="003E1060"/>
    <w:rsid w:val="003E2C3B"/>
    <w:rsid w:val="003E2E91"/>
    <w:rsid w:val="003E530F"/>
    <w:rsid w:val="003E6900"/>
    <w:rsid w:val="003F0B6A"/>
    <w:rsid w:val="00404BC7"/>
    <w:rsid w:val="00411BBF"/>
    <w:rsid w:val="00416921"/>
    <w:rsid w:val="00417C86"/>
    <w:rsid w:val="004202E3"/>
    <w:rsid w:val="00421436"/>
    <w:rsid w:val="004215CF"/>
    <w:rsid w:val="00423D1C"/>
    <w:rsid w:val="00423E01"/>
    <w:rsid w:val="004240C1"/>
    <w:rsid w:val="00431CBE"/>
    <w:rsid w:val="00432434"/>
    <w:rsid w:val="00433CB6"/>
    <w:rsid w:val="00433ED6"/>
    <w:rsid w:val="00440E48"/>
    <w:rsid w:val="004433D4"/>
    <w:rsid w:val="0044785D"/>
    <w:rsid w:val="00452F63"/>
    <w:rsid w:val="004537CD"/>
    <w:rsid w:val="00454E49"/>
    <w:rsid w:val="00454FE9"/>
    <w:rsid w:val="00455974"/>
    <w:rsid w:val="004649A2"/>
    <w:rsid w:val="00465743"/>
    <w:rsid w:val="00467030"/>
    <w:rsid w:val="00470435"/>
    <w:rsid w:val="00473E47"/>
    <w:rsid w:val="00474435"/>
    <w:rsid w:val="00476B18"/>
    <w:rsid w:val="00476DC0"/>
    <w:rsid w:val="00476E36"/>
    <w:rsid w:val="0047789D"/>
    <w:rsid w:val="00477A1D"/>
    <w:rsid w:val="004820ED"/>
    <w:rsid w:val="004852DC"/>
    <w:rsid w:val="00490E01"/>
    <w:rsid w:val="00492073"/>
    <w:rsid w:val="004A790D"/>
    <w:rsid w:val="004B382E"/>
    <w:rsid w:val="004B4AA1"/>
    <w:rsid w:val="004B66A5"/>
    <w:rsid w:val="004B7459"/>
    <w:rsid w:val="004C323F"/>
    <w:rsid w:val="004C4C62"/>
    <w:rsid w:val="004D295B"/>
    <w:rsid w:val="004D6F97"/>
    <w:rsid w:val="004E58CF"/>
    <w:rsid w:val="004F59FB"/>
    <w:rsid w:val="004F5F11"/>
    <w:rsid w:val="004F64AE"/>
    <w:rsid w:val="00503E5B"/>
    <w:rsid w:val="0050439A"/>
    <w:rsid w:val="00513ED9"/>
    <w:rsid w:val="005143BD"/>
    <w:rsid w:val="00514683"/>
    <w:rsid w:val="005152D4"/>
    <w:rsid w:val="00516CC2"/>
    <w:rsid w:val="00516E74"/>
    <w:rsid w:val="00522EE1"/>
    <w:rsid w:val="00525959"/>
    <w:rsid w:val="00535A66"/>
    <w:rsid w:val="005405F6"/>
    <w:rsid w:val="00541E2F"/>
    <w:rsid w:val="00545C42"/>
    <w:rsid w:val="00546297"/>
    <w:rsid w:val="00547BAA"/>
    <w:rsid w:val="00550471"/>
    <w:rsid w:val="00550BD6"/>
    <w:rsid w:val="0055617A"/>
    <w:rsid w:val="00571DE7"/>
    <w:rsid w:val="00574DB9"/>
    <w:rsid w:val="005812B4"/>
    <w:rsid w:val="00587068"/>
    <w:rsid w:val="005931BC"/>
    <w:rsid w:val="00595D2E"/>
    <w:rsid w:val="00597BEE"/>
    <w:rsid w:val="005A0618"/>
    <w:rsid w:val="005A0B9F"/>
    <w:rsid w:val="005B0007"/>
    <w:rsid w:val="005B51E9"/>
    <w:rsid w:val="005B7FBD"/>
    <w:rsid w:val="005C33E7"/>
    <w:rsid w:val="005C3E45"/>
    <w:rsid w:val="005D0830"/>
    <w:rsid w:val="005D3795"/>
    <w:rsid w:val="005D5184"/>
    <w:rsid w:val="005D5E60"/>
    <w:rsid w:val="005E1431"/>
    <w:rsid w:val="005E1A28"/>
    <w:rsid w:val="005E2B39"/>
    <w:rsid w:val="005E3650"/>
    <w:rsid w:val="005E365B"/>
    <w:rsid w:val="005E3749"/>
    <w:rsid w:val="005E4CBF"/>
    <w:rsid w:val="005F097B"/>
    <w:rsid w:val="005F6CAA"/>
    <w:rsid w:val="005F7F9B"/>
    <w:rsid w:val="006002CE"/>
    <w:rsid w:val="00607200"/>
    <w:rsid w:val="0060748A"/>
    <w:rsid w:val="00611474"/>
    <w:rsid w:val="0061257C"/>
    <w:rsid w:val="006155D1"/>
    <w:rsid w:val="00615765"/>
    <w:rsid w:val="00616D61"/>
    <w:rsid w:val="00624159"/>
    <w:rsid w:val="00624C99"/>
    <w:rsid w:val="00630F3D"/>
    <w:rsid w:val="00631D4F"/>
    <w:rsid w:val="0063258E"/>
    <w:rsid w:val="00634CE5"/>
    <w:rsid w:val="0063620D"/>
    <w:rsid w:val="00640560"/>
    <w:rsid w:val="00640EA1"/>
    <w:rsid w:val="00642010"/>
    <w:rsid w:val="00645AA4"/>
    <w:rsid w:val="00647633"/>
    <w:rsid w:val="00650F5B"/>
    <w:rsid w:val="00655517"/>
    <w:rsid w:val="00660FEC"/>
    <w:rsid w:val="0066167E"/>
    <w:rsid w:val="00665CD0"/>
    <w:rsid w:val="006703D1"/>
    <w:rsid w:val="00675956"/>
    <w:rsid w:val="0067786D"/>
    <w:rsid w:val="00681C1B"/>
    <w:rsid w:val="00681E60"/>
    <w:rsid w:val="00687302"/>
    <w:rsid w:val="00687AE1"/>
    <w:rsid w:val="00691CEB"/>
    <w:rsid w:val="006927D2"/>
    <w:rsid w:val="00694724"/>
    <w:rsid w:val="006A09C3"/>
    <w:rsid w:val="006A3036"/>
    <w:rsid w:val="006A4842"/>
    <w:rsid w:val="006A519B"/>
    <w:rsid w:val="006A5B85"/>
    <w:rsid w:val="006A692C"/>
    <w:rsid w:val="006B1D85"/>
    <w:rsid w:val="006B2B51"/>
    <w:rsid w:val="006B6D8E"/>
    <w:rsid w:val="006B7BF4"/>
    <w:rsid w:val="006C2B89"/>
    <w:rsid w:val="006C3F99"/>
    <w:rsid w:val="006C4B70"/>
    <w:rsid w:val="006C4D94"/>
    <w:rsid w:val="006C5532"/>
    <w:rsid w:val="006C6C1B"/>
    <w:rsid w:val="006C7496"/>
    <w:rsid w:val="006C7629"/>
    <w:rsid w:val="006D00FF"/>
    <w:rsid w:val="006D1476"/>
    <w:rsid w:val="006D14BB"/>
    <w:rsid w:val="006E5BA7"/>
    <w:rsid w:val="006F1EBA"/>
    <w:rsid w:val="006F2761"/>
    <w:rsid w:val="006F35C7"/>
    <w:rsid w:val="006F5D22"/>
    <w:rsid w:val="006F6443"/>
    <w:rsid w:val="006F6B8A"/>
    <w:rsid w:val="006F7DE2"/>
    <w:rsid w:val="00700249"/>
    <w:rsid w:val="00701ECD"/>
    <w:rsid w:val="00707E6B"/>
    <w:rsid w:val="00711D16"/>
    <w:rsid w:val="00714136"/>
    <w:rsid w:val="00714F42"/>
    <w:rsid w:val="00715FDA"/>
    <w:rsid w:val="00717515"/>
    <w:rsid w:val="007212FF"/>
    <w:rsid w:val="007216E5"/>
    <w:rsid w:val="0072220A"/>
    <w:rsid w:val="007337AF"/>
    <w:rsid w:val="00733E95"/>
    <w:rsid w:val="00734FD7"/>
    <w:rsid w:val="00740D40"/>
    <w:rsid w:val="00742990"/>
    <w:rsid w:val="00743701"/>
    <w:rsid w:val="007439F0"/>
    <w:rsid w:val="0074738A"/>
    <w:rsid w:val="007538CB"/>
    <w:rsid w:val="00756554"/>
    <w:rsid w:val="007615F8"/>
    <w:rsid w:val="007625D8"/>
    <w:rsid w:val="0076646F"/>
    <w:rsid w:val="00771FEE"/>
    <w:rsid w:val="0077639A"/>
    <w:rsid w:val="007765CD"/>
    <w:rsid w:val="00781A2B"/>
    <w:rsid w:val="007842DA"/>
    <w:rsid w:val="0078728D"/>
    <w:rsid w:val="0079039C"/>
    <w:rsid w:val="007A46D8"/>
    <w:rsid w:val="007B390F"/>
    <w:rsid w:val="007B69AA"/>
    <w:rsid w:val="007B73D6"/>
    <w:rsid w:val="007C1FE7"/>
    <w:rsid w:val="007C7C71"/>
    <w:rsid w:val="007D50D8"/>
    <w:rsid w:val="007E5426"/>
    <w:rsid w:val="007E6D32"/>
    <w:rsid w:val="007E7AE9"/>
    <w:rsid w:val="007F5244"/>
    <w:rsid w:val="007F5867"/>
    <w:rsid w:val="00800239"/>
    <w:rsid w:val="0080518C"/>
    <w:rsid w:val="00807779"/>
    <w:rsid w:val="00807920"/>
    <w:rsid w:val="00811A31"/>
    <w:rsid w:val="00816C07"/>
    <w:rsid w:val="00822472"/>
    <w:rsid w:val="00823D4A"/>
    <w:rsid w:val="008259EE"/>
    <w:rsid w:val="00825EE0"/>
    <w:rsid w:val="00837C94"/>
    <w:rsid w:val="00840BC5"/>
    <w:rsid w:val="008465DB"/>
    <w:rsid w:val="008472F7"/>
    <w:rsid w:val="00847B82"/>
    <w:rsid w:val="00850D79"/>
    <w:rsid w:val="0085201A"/>
    <w:rsid w:val="00852851"/>
    <w:rsid w:val="0085292A"/>
    <w:rsid w:val="00852991"/>
    <w:rsid w:val="00852B77"/>
    <w:rsid w:val="008540F7"/>
    <w:rsid w:val="0085556F"/>
    <w:rsid w:val="00857974"/>
    <w:rsid w:val="00862231"/>
    <w:rsid w:val="0086237A"/>
    <w:rsid w:val="00862811"/>
    <w:rsid w:val="00872572"/>
    <w:rsid w:val="00872AC0"/>
    <w:rsid w:val="00873FE5"/>
    <w:rsid w:val="00880323"/>
    <w:rsid w:val="0088097D"/>
    <w:rsid w:val="00884122"/>
    <w:rsid w:val="0088491D"/>
    <w:rsid w:val="0089149F"/>
    <w:rsid w:val="008923C5"/>
    <w:rsid w:val="00892956"/>
    <w:rsid w:val="00893DC9"/>
    <w:rsid w:val="008944D2"/>
    <w:rsid w:val="00895241"/>
    <w:rsid w:val="00895AF2"/>
    <w:rsid w:val="00895D86"/>
    <w:rsid w:val="00896FEE"/>
    <w:rsid w:val="008975B3"/>
    <w:rsid w:val="008A1D2F"/>
    <w:rsid w:val="008A66C8"/>
    <w:rsid w:val="008B3DDA"/>
    <w:rsid w:val="008C0CEF"/>
    <w:rsid w:val="008C4807"/>
    <w:rsid w:val="008C614D"/>
    <w:rsid w:val="008C6CD7"/>
    <w:rsid w:val="008D0234"/>
    <w:rsid w:val="008D2A62"/>
    <w:rsid w:val="008D50FF"/>
    <w:rsid w:val="008D7E6A"/>
    <w:rsid w:val="008E278F"/>
    <w:rsid w:val="008E5A87"/>
    <w:rsid w:val="008E6AC1"/>
    <w:rsid w:val="008F1945"/>
    <w:rsid w:val="008F1B1A"/>
    <w:rsid w:val="008F28DB"/>
    <w:rsid w:val="008F4FAB"/>
    <w:rsid w:val="008F77CD"/>
    <w:rsid w:val="00900FB3"/>
    <w:rsid w:val="009026A6"/>
    <w:rsid w:val="00903A90"/>
    <w:rsid w:val="00903B5B"/>
    <w:rsid w:val="00906094"/>
    <w:rsid w:val="00912435"/>
    <w:rsid w:val="009132DD"/>
    <w:rsid w:val="0091718F"/>
    <w:rsid w:val="009216E8"/>
    <w:rsid w:val="00931670"/>
    <w:rsid w:val="009344C2"/>
    <w:rsid w:val="009357E2"/>
    <w:rsid w:val="0094109E"/>
    <w:rsid w:val="00942B52"/>
    <w:rsid w:val="00943062"/>
    <w:rsid w:val="0094677E"/>
    <w:rsid w:val="0095282D"/>
    <w:rsid w:val="0095510A"/>
    <w:rsid w:val="00956D27"/>
    <w:rsid w:val="00960228"/>
    <w:rsid w:val="009638D0"/>
    <w:rsid w:val="0096425D"/>
    <w:rsid w:val="00964DD6"/>
    <w:rsid w:val="0097058C"/>
    <w:rsid w:val="0097201B"/>
    <w:rsid w:val="00972116"/>
    <w:rsid w:val="00975701"/>
    <w:rsid w:val="00975DF7"/>
    <w:rsid w:val="00982444"/>
    <w:rsid w:val="00982FD6"/>
    <w:rsid w:val="00983D6A"/>
    <w:rsid w:val="00987984"/>
    <w:rsid w:val="0099086B"/>
    <w:rsid w:val="00990D45"/>
    <w:rsid w:val="00991CF1"/>
    <w:rsid w:val="009940EA"/>
    <w:rsid w:val="009973BF"/>
    <w:rsid w:val="009A0E48"/>
    <w:rsid w:val="009A4661"/>
    <w:rsid w:val="009B0B25"/>
    <w:rsid w:val="009C56CE"/>
    <w:rsid w:val="009C5C18"/>
    <w:rsid w:val="009D306F"/>
    <w:rsid w:val="009E19A8"/>
    <w:rsid w:val="009E228E"/>
    <w:rsid w:val="009E3C30"/>
    <w:rsid w:val="009E6E13"/>
    <w:rsid w:val="009E72F8"/>
    <w:rsid w:val="009F1488"/>
    <w:rsid w:val="009F1D7B"/>
    <w:rsid w:val="009F481C"/>
    <w:rsid w:val="00A01C29"/>
    <w:rsid w:val="00A024EB"/>
    <w:rsid w:val="00A03BB5"/>
    <w:rsid w:val="00A05701"/>
    <w:rsid w:val="00A1069E"/>
    <w:rsid w:val="00A22007"/>
    <w:rsid w:val="00A22622"/>
    <w:rsid w:val="00A31188"/>
    <w:rsid w:val="00A3133E"/>
    <w:rsid w:val="00A32B77"/>
    <w:rsid w:val="00A35A1D"/>
    <w:rsid w:val="00A36211"/>
    <w:rsid w:val="00A47D05"/>
    <w:rsid w:val="00A57DCE"/>
    <w:rsid w:val="00A60413"/>
    <w:rsid w:val="00A612DE"/>
    <w:rsid w:val="00A65B96"/>
    <w:rsid w:val="00A65F11"/>
    <w:rsid w:val="00A724DC"/>
    <w:rsid w:val="00A7352D"/>
    <w:rsid w:val="00A744E6"/>
    <w:rsid w:val="00A824ED"/>
    <w:rsid w:val="00A82558"/>
    <w:rsid w:val="00A86684"/>
    <w:rsid w:val="00A93E8B"/>
    <w:rsid w:val="00A95004"/>
    <w:rsid w:val="00A952F2"/>
    <w:rsid w:val="00A9613E"/>
    <w:rsid w:val="00AA07C4"/>
    <w:rsid w:val="00AA0E8F"/>
    <w:rsid w:val="00AA1F20"/>
    <w:rsid w:val="00AA21B2"/>
    <w:rsid w:val="00AA750C"/>
    <w:rsid w:val="00AB0161"/>
    <w:rsid w:val="00AB1993"/>
    <w:rsid w:val="00AB437F"/>
    <w:rsid w:val="00AB5E72"/>
    <w:rsid w:val="00AB6F6F"/>
    <w:rsid w:val="00AC232A"/>
    <w:rsid w:val="00AC51F0"/>
    <w:rsid w:val="00AD1FDE"/>
    <w:rsid w:val="00AD5F88"/>
    <w:rsid w:val="00AD7AE2"/>
    <w:rsid w:val="00AE63C0"/>
    <w:rsid w:val="00AF1A92"/>
    <w:rsid w:val="00AF21E7"/>
    <w:rsid w:val="00AF3D6A"/>
    <w:rsid w:val="00AF42D3"/>
    <w:rsid w:val="00AF44C8"/>
    <w:rsid w:val="00AF4831"/>
    <w:rsid w:val="00B014B6"/>
    <w:rsid w:val="00B02514"/>
    <w:rsid w:val="00B03ACC"/>
    <w:rsid w:val="00B03FE7"/>
    <w:rsid w:val="00B0453C"/>
    <w:rsid w:val="00B051A2"/>
    <w:rsid w:val="00B05C7C"/>
    <w:rsid w:val="00B0773F"/>
    <w:rsid w:val="00B107E6"/>
    <w:rsid w:val="00B10919"/>
    <w:rsid w:val="00B11E98"/>
    <w:rsid w:val="00B12FD4"/>
    <w:rsid w:val="00B13C4A"/>
    <w:rsid w:val="00B14C74"/>
    <w:rsid w:val="00B1508B"/>
    <w:rsid w:val="00B21F68"/>
    <w:rsid w:val="00B23328"/>
    <w:rsid w:val="00B27CC6"/>
    <w:rsid w:val="00B27FCB"/>
    <w:rsid w:val="00B30BD7"/>
    <w:rsid w:val="00B34ABC"/>
    <w:rsid w:val="00B40C8C"/>
    <w:rsid w:val="00B44E67"/>
    <w:rsid w:val="00B543B3"/>
    <w:rsid w:val="00B56360"/>
    <w:rsid w:val="00B603AC"/>
    <w:rsid w:val="00B6450E"/>
    <w:rsid w:val="00B66C15"/>
    <w:rsid w:val="00B70B01"/>
    <w:rsid w:val="00B7603D"/>
    <w:rsid w:val="00B77103"/>
    <w:rsid w:val="00B80A47"/>
    <w:rsid w:val="00B811CB"/>
    <w:rsid w:val="00B90125"/>
    <w:rsid w:val="00B91CBC"/>
    <w:rsid w:val="00B9385A"/>
    <w:rsid w:val="00B94951"/>
    <w:rsid w:val="00BA1CF7"/>
    <w:rsid w:val="00BA5B38"/>
    <w:rsid w:val="00BB200E"/>
    <w:rsid w:val="00BB23C9"/>
    <w:rsid w:val="00BC36EB"/>
    <w:rsid w:val="00BC7960"/>
    <w:rsid w:val="00BD17B2"/>
    <w:rsid w:val="00BD2746"/>
    <w:rsid w:val="00BD321B"/>
    <w:rsid w:val="00BD4253"/>
    <w:rsid w:val="00BD602D"/>
    <w:rsid w:val="00BD62D4"/>
    <w:rsid w:val="00BD69CD"/>
    <w:rsid w:val="00BE164A"/>
    <w:rsid w:val="00BE4656"/>
    <w:rsid w:val="00BE5613"/>
    <w:rsid w:val="00BF12BF"/>
    <w:rsid w:val="00BF1879"/>
    <w:rsid w:val="00BF1D9A"/>
    <w:rsid w:val="00BF4647"/>
    <w:rsid w:val="00BF530E"/>
    <w:rsid w:val="00C040CF"/>
    <w:rsid w:val="00C10422"/>
    <w:rsid w:val="00C1047D"/>
    <w:rsid w:val="00C13427"/>
    <w:rsid w:val="00C13B3A"/>
    <w:rsid w:val="00C16B45"/>
    <w:rsid w:val="00C23060"/>
    <w:rsid w:val="00C230BD"/>
    <w:rsid w:val="00C27355"/>
    <w:rsid w:val="00C360D0"/>
    <w:rsid w:val="00C41AC0"/>
    <w:rsid w:val="00C43577"/>
    <w:rsid w:val="00C538AD"/>
    <w:rsid w:val="00C561F8"/>
    <w:rsid w:val="00C63335"/>
    <w:rsid w:val="00C64FC1"/>
    <w:rsid w:val="00C70CD0"/>
    <w:rsid w:val="00C74330"/>
    <w:rsid w:val="00C83B3E"/>
    <w:rsid w:val="00C86E77"/>
    <w:rsid w:val="00C9007E"/>
    <w:rsid w:val="00C90084"/>
    <w:rsid w:val="00C93FC5"/>
    <w:rsid w:val="00C95613"/>
    <w:rsid w:val="00C96161"/>
    <w:rsid w:val="00C96D18"/>
    <w:rsid w:val="00C97958"/>
    <w:rsid w:val="00C97F90"/>
    <w:rsid w:val="00CA04BF"/>
    <w:rsid w:val="00CA062A"/>
    <w:rsid w:val="00CA0BCC"/>
    <w:rsid w:val="00CA13AD"/>
    <w:rsid w:val="00CA307C"/>
    <w:rsid w:val="00CA30A6"/>
    <w:rsid w:val="00CA79C7"/>
    <w:rsid w:val="00CB215B"/>
    <w:rsid w:val="00CB7561"/>
    <w:rsid w:val="00CB78A2"/>
    <w:rsid w:val="00CC22BC"/>
    <w:rsid w:val="00CC5B7C"/>
    <w:rsid w:val="00CD0E18"/>
    <w:rsid w:val="00CD3CF4"/>
    <w:rsid w:val="00CD41BC"/>
    <w:rsid w:val="00CD7881"/>
    <w:rsid w:val="00CE5D35"/>
    <w:rsid w:val="00CE691C"/>
    <w:rsid w:val="00CF3D03"/>
    <w:rsid w:val="00CF4425"/>
    <w:rsid w:val="00D008F3"/>
    <w:rsid w:val="00D00B19"/>
    <w:rsid w:val="00D025EB"/>
    <w:rsid w:val="00D035A3"/>
    <w:rsid w:val="00D0690D"/>
    <w:rsid w:val="00D117BF"/>
    <w:rsid w:val="00D125DE"/>
    <w:rsid w:val="00D154B6"/>
    <w:rsid w:val="00D1563A"/>
    <w:rsid w:val="00D17DEE"/>
    <w:rsid w:val="00D23935"/>
    <w:rsid w:val="00D2467E"/>
    <w:rsid w:val="00D2573B"/>
    <w:rsid w:val="00D26436"/>
    <w:rsid w:val="00D27272"/>
    <w:rsid w:val="00D30549"/>
    <w:rsid w:val="00D3519F"/>
    <w:rsid w:val="00D41570"/>
    <w:rsid w:val="00D51EFD"/>
    <w:rsid w:val="00D5336F"/>
    <w:rsid w:val="00D539C7"/>
    <w:rsid w:val="00D53CB6"/>
    <w:rsid w:val="00D55563"/>
    <w:rsid w:val="00D558C2"/>
    <w:rsid w:val="00D57F0A"/>
    <w:rsid w:val="00D679FD"/>
    <w:rsid w:val="00D716EC"/>
    <w:rsid w:val="00D7231E"/>
    <w:rsid w:val="00D72812"/>
    <w:rsid w:val="00D739BB"/>
    <w:rsid w:val="00D74EEA"/>
    <w:rsid w:val="00D82398"/>
    <w:rsid w:val="00D8437D"/>
    <w:rsid w:val="00D85C39"/>
    <w:rsid w:val="00D8700C"/>
    <w:rsid w:val="00D91FA3"/>
    <w:rsid w:val="00D92E57"/>
    <w:rsid w:val="00D93FF6"/>
    <w:rsid w:val="00DA6D6D"/>
    <w:rsid w:val="00DA721A"/>
    <w:rsid w:val="00DA7FA9"/>
    <w:rsid w:val="00DB45F6"/>
    <w:rsid w:val="00DB48A0"/>
    <w:rsid w:val="00DB59B8"/>
    <w:rsid w:val="00DB7295"/>
    <w:rsid w:val="00DC3272"/>
    <w:rsid w:val="00DC6387"/>
    <w:rsid w:val="00DC6A09"/>
    <w:rsid w:val="00DC7E10"/>
    <w:rsid w:val="00DD4BC7"/>
    <w:rsid w:val="00DD70FC"/>
    <w:rsid w:val="00DE19F0"/>
    <w:rsid w:val="00DE32F0"/>
    <w:rsid w:val="00DE676C"/>
    <w:rsid w:val="00DE7FD4"/>
    <w:rsid w:val="00DF17E2"/>
    <w:rsid w:val="00DF293E"/>
    <w:rsid w:val="00DF6D54"/>
    <w:rsid w:val="00E03029"/>
    <w:rsid w:val="00E10095"/>
    <w:rsid w:val="00E10A38"/>
    <w:rsid w:val="00E13290"/>
    <w:rsid w:val="00E145D3"/>
    <w:rsid w:val="00E152AC"/>
    <w:rsid w:val="00E15E35"/>
    <w:rsid w:val="00E24FDE"/>
    <w:rsid w:val="00E308B7"/>
    <w:rsid w:val="00E32594"/>
    <w:rsid w:val="00E34555"/>
    <w:rsid w:val="00E368BF"/>
    <w:rsid w:val="00E37261"/>
    <w:rsid w:val="00E3758E"/>
    <w:rsid w:val="00E37C25"/>
    <w:rsid w:val="00E471FF"/>
    <w:rsid w:val="00E507FD"/>
    <w:rsid w:val="00E5095E"/>
    <w:rsid w:val="00E521FF"/>
    <w:rsid w:val="00E523C3"/>
    <w:rsid w:val="00E60BC5"/>
    <w:rsid w:val="00E6304B"/>
    <w:rsid w:val="00E63990"/>
    <w:rsid w:val="00E66E0D"/>
    <w:rsid w:val="00E67125"/>
    <w:rsid w:val="00E679CF"/>
    <w:rsid w:val="00E70946"/>
    <w:rsid w:val="00E728D9"/>
    <w:rsid w:val="00E779DC"/>
    <w:rsid w:val="00E77E84"/>
    <w:rsid w:val="00E80C91"/>
    <w:rsid w:val="00E818D8"/>
    <w:rsid w:val="00E82BED"/>
    <w:rsid w:val="00E85C18"/>
    <w:rsid w:val="00E86104"/>
    <w:rsid w:val="00E8733B"/>
    <w:rsid w:val="00E874D2"/>
    <w:rsid w:val="00E9029D"/>
    <w:rsid w:val="00E90EA7"/>
    <w:rsid w:val="00E938D7"/>
    <w:rsid w:val="00E95F65"/>
    <w:rsid w:val="00EA0C63"/>
    <w:rsid w:val="00EA223F"/>
    <w:rsid w:val="00EA4B07"/>
    <w:rsid w:val="00EA7F63"/>
    <w:rsid w:val="00EB2253"/>
    <w:rsid w:val="00EB256D"/>
    <w:rsid w:val="00EB3866"/>
    <w:rsid w:val="00EC267F"/>
    <w:rsid w:val="00ED0339"/>
    <w:rsid w:val="00ED4738"/>
    <w:rsid w:val="00ED5692"/>
    <w:rsid w:val="00ED754C"/>
    <w:rsid w:val="00EE2025"/>
    <w:rsid w:val="00EE3E67"/>
    <w:rsid w:val="00EE43B7"/>
    <w:rsid w:val="00EF049B"/>
    <w:rsid w:val="00F010F8"/>
    <w:rsid w:val="00F0768F"/>
    <w:rsid w:val="00F15C73"/>
    <w:rsid w:val="00F173D4"/>
    <w:rsid w:val="00F247B2"/>
    <w:rsid w:val="00F25E0F"/>
    <w:rsid w:val="00F33F92"/>
    <w:rsid w:val="00F358BB"/>
    <w:rsid w:val="00F379BA"/>
    <w:rsid w:val="00F41051"/>
    <w:rsid w:val="00F42156"/>
    <w:rsid w:val="00F446B5"/>
    <w:rsid w:val="00F44849"/>
    <w:rsid w:val="00F45367"/>
    <w:rsid w:val="00F45C28"/>
    <w:rsid w:val="00F52E12"/>
    <w:rsid w:val="00F60699"/>
    <w:rsid w:val="00F6506A"/>
    <w:rsid w:val="00F72B5A"/>
    <w:rsid w:val="00F75684"/>
    <w:rsid w:val="00F8080E"/>
    <w:rsid w:val="00F81D33"/>
    <w:rsid w:val="00F85779"/>
    <w:rsid w:val="00F8769D"/>
    <w:rsid w:val="00F92315"/>
    <w:rsid w:val="00F93B29"/>
    <w:rsid w:val="00FA109A"/>
    <w:rsid w:val="00FA3E99"/>
    <w:rsid w:val="00FA4798"/>
    <w:rsid w:val="00FA7608"/>
    <w:rsid w:val="00FB1529"/>
    <w:rsid w:val="00FB4750"/>
    <w:rsid w:val="00FB4E18"/>
    <w:rsid w:val="00FC177B"/>
    <w:rsid w:val="00FC1F5D"/>
    <w:rsid w:val="00FC35DC"/>
    <w:rsid w:val="00FC47F7"/>
    <w:rsid w:val="00FC62AC"/>
    <w:rsid w:val="00FD1DDF"/>
    <w:rsid w:val="00FD280B"/>
    <w:rsid w:val="00FD7BB5"/>
    <w:rsid w:val="00FE0C6A"/>
    <w:rsid w:val="00FE0F78"/>
    <w:rsid w:val="00FE2786"/>
    <w:rsid w:val="00FF1D4E"/>
    <w:rsid w:val="00FF233C"/>
    <w:rsid w:val="00FF4C12"/>
    <w:rsid w:val="00FF5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379493"/>
  <w15:chartTrackingRefBased/>
  <w15:docId w15:val="{BA69231F-F609-41B7-BF37-8C29F0DA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14D"/>
    <w:pPr>
      <w:widowControl w:val="0"/>
      <w:spacing w:after="0" w:line="240" w:lineRule="auto"/>
    </w:pPr>
    <w:rPr>
      <w:rFonts w:ascii="AngsanaUPC" w:eastAsia="Cordia New" w:hAnsi="AngsanaUPC" w:cs="AngsanaUPC"/>
      <w:snapToGrid w:val="0"/>
      <w:sz w:val="32"/>
      <w:szCs w:val="32"/>
      <w:lang w:eastAsia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721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DA721A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Footer">
    <w:name w:val="footer"/>
    <w:basedOn w:val="Normal"/>
    <w:link w:val="FooterChar"/>
    <w:uiPriority w:val="99"/>
    <w:unhideWhenUsed/>
    <w:rsid w:val="00DA721A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DA721A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character" w:styleId="FootnoteReference">
    <w:name w:val="footnote reference"/>
    <w:aliases w:val="อ้างอิงเชิงอรรถ"/>
    <w:semiHidden/>
    <w:rsid w:val="007538CB"/>
    <w:rPr>
      <w:vertAlign w:val="superscript"/>
      <w:lang w:bidi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semiHidden/>
    <w:rsid w:val="007538CB"/>
    <w:pPr>
      <w:tabs>
        <w:tab w:val="left" w:pos="187"/>
      </w:tabs>
      <w:spacing w:after="120" w:line="220" w:lineRule="exact"/>
      <w:ind w:left="187" w:hanging="187"/>
    </w:pPr>
    <w:rPr>
      <w:sz w:val="22"/>
      <w:szCs w:val="22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basedOn w:val="DefaultParagraphFont"/>
    <w:link w:val="FootnoteText"/>
    <w:semiHidden/>
    <w:rsid w:val="007538CB"/>
    <w:rPr>
      <w:rFonts w:ascii="AngsanaUPC" w:eastAsia="Cordia New" w:hAnsi="AngsanaUPC" w:cs="AngsanaUPC"/>
      <w:snapToGrid w:val="0"/>
      <w:szCs w:val="22"/>
      <w:lang w:eastAsia="th-TH"/>
    </w:rPr>
  </w:style>
  <w:style w:type="paragraph" w:styleId="ListParagraph">
    <w:name w:val="List Paragraph"/>
    <w:basedOn w:val="Normal"/>
    <w:uiPriority w:val="34"/>
    <w:qFormat/>
    <w:rsid w:val="00C23060"/>
    <w:pPr>
      <w:ind w:left="720"/>
      <w:contextualSpacing/>
    </w:pPr>
    <w:rPr>
      <w:rFonts w:cs="Angsana New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1CBE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CBE"/>
    <w:rPr>
      <w:rFonts w:ascii="Segoe UI" w:eastAsia="Cordia New" w:hAnsi="Segoe UI" w:cs="Angsana New"/>
      <w:snapToGrid w:val="0"/>
      <w:sz w:val="18"/>
      <w:szCs w:val="22"/>
      <w:lang w:eastAsia="th-TH"/>
    </w:rPr>
  </w:style>
  <w:style w:type="paragraph" w:styleId="Revision">
    <w:name w:val="Revision"/>
    <w:hidden/>
    <w:uiPriority w:val="99"/>
    <w:semiHidden/>
    <w:rsid w:val="00375C4E"/>
    <w:pPr>
      <w:spacing w:after="0" w:line="240" w:lineRule="auto"/>
    </w:pPr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character" w:styleId="CommentReference">
    <w:name w:val="annotation reference"/>
    <w:basedOn w:val="DefaultParagraphFont"/>
    <w:uiPriority w:val="99"/>
    <w:semiHidden/>
    <w:unhideWhenUsed/>
    <w:rsid w:val="00BD27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2746"/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2746"/>
    <w:rPr>
      <w:rFonts w:ascii="AngsanaUPC" w:eastAsia="Cordia New" w:hAnsi="AngsanaUPC" w:cs="Angsana New"/>
      <w:snapToGrid w:val="0"/>
      <w:sz w:val="20"/>
      <w:szCs w:val="25"/>
      <w:lang w:eastAsia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7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746"/>
    <w:rPr>
      <w:rFonts w:ascii="AngsanaUPC" w:eastAsia="Cordia New" w:hAnsi="AngsanaUPC" w:cs="Angsana New"/>
      <w:b/>
      <w:bCs/>
      <w:snapToGrid w:val="0"/>
      <w:sz w:val="20"/>
      <w:szCs w:val="25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56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13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14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1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9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779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BEBEBE"/>
                                <w:right w:val="none" w:sz="0" w:space="0" w:color="auto"/>
                              </w:divBdr>
                              <w:divsChild>
                                <w:div w:id="1760633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56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9669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588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092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321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4329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91366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624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180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5522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330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587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7664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AB37F-816D-42AF-855D-8401DE8B230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1555</Characters>
  <Application>Microsoft Office Word</Application>
  <DocSecurity>0</DocSecurity>
  <Lines>38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Jirapathara Chiravinich</dc:creator>
  <cp:keywords/>
  <dc:description/>
  <cp:lastModifiedBy>Nitiya Sukcharoen</cp:lastModifiedBy>
  <cp:revision>14</cp:revision>
  <cp:lastPrinted>2025-12-17T04:38:00Z</cp:lastPrinted>
  <dcterms:created xsi:type="dcterms:W3CDTF">2025-12-12T04:16:00Z</dcterms:created>
  <dcterms:modified xsi:type="dcterms:W3CDTF">2025-12-26T04:08:00Z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2021-04-08T01:53:25Z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151417d6-c391-4582-9109-37ae91c76a34</vt:lpwstr>
  </property>
  <property fmtid="{D5CDD505-2E9C-101B-9397-08002B2CF9AE}" pid="8" name="MSIP_Label_93a13704-be5e-4c4e-997b-ac174f3dc22e_ContentBits">
    <vt:lpwstr>0</vt:lpwstr>
  </property>
</Properties>
</file>