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E919D2" w14:textId="4AFF9865" w:rsidR="003A047B" w:rsidRPr="00284CEE" w:rsidRDefault="003A047B" w:rsidP="003A047B">
      <w:pPr>
        <w:ind w:left="72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>คำอธิบายรายละเอียดของข้อมูลที่ต้องเปิดเผยในหนังสือชี้ชวนส่วนสรุปข้อมูลสำคัญ</w:t>
      </w:r>
    </w:p>
    <w:p w14:paraId="4A86373A" w14:textId="50B70427" w:rsidR="00212B02" w:rsidRPr="00284CEE" w:rsidRDefault="00212B02" w:rsidP="00AC5E9B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</w:rPr>
        <w:t xml:space="preserve">1. </w:t>
      </w:r>
      <w:r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>แนวทางการใช้ภาษา ตัวอักษร และจำนวนหน้า</w:t>
      </w:r>
    </w:p>
    <w:p w14:paraId="070AC9A3" w14:textId="6884716F" w:rsidR="0051285B" w:rsidRPr="00284CEE" w:rsidRDefault="00C779B9" w:rsidP="00691B14">
      <w:pPr>
        <w:pStyle w:val="ListParagraph"/>
        <w:numPr>
          <w:ilvl w:val="0"/>
          <w:numId w:val="6"/>
        </w:numPr>
        <w:spacing w:line="259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eastAsiaTheme="minorHAnsi" w:hAnsi="TH SarabunPSK" w:cs="TH SarabunPSK" w:hint="cs"/>
          <w:b/>
          <w:bCs/>
          <w:sz w:val="32"/>
          <w:szCs w:val="32"/>
          <w:cs/>
        </w:rPr>
        <w:t>ภาษา</w:t>
      </w:r>
      <w:r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212B02" w:rsidRPr="00284CEE">
        <w:rPr>
          <w:rFonts w:ascii="TH SarabunPSK" w:hAnsi="TH SarabunPSK" w:cs="TH SarabunPSK" w:hint="cs"/>
          <w:sz w:val="32"/>
          <w:szCs w:val="32"/>
          <w:cs/>
        </w:rPr>
        <w:t xml:space="preserve">ให้ใช้ภาษาที่กระชับ เข้าใจง่าย กรณีใช้ศัพท์เทคนิค ให้มีคำอธิบายท้าย </w:t>
      </w:r>
      <w:r w:rsidR="00212B02" w:rsidRPr="00284CEE">
        <w:rPr>
          <w:rFonts w:ascii="TH SarabunPSK" w:hAnsi="TH SarabunPSK" w:cs="TH SarabunPSK"/>
          <w:sz w:val="32"/>
          <w:szCs w:val="32"/>
        </w:rPr>
        <w:t xml:space="preserve">factsheet </w:t>
      </w:r>
      <w:r w:rsidR="00212B02" w:rsidRPr="00284CEE">
        <w:rPr>
          <w:rFonts w:ascii="TH SarabunPSK" w:hAnsi="TH SarabunPSK" w:cs="TH SarabunPSK" w:hint="cs"/>
          <w:sz w:val="32"/>
          <w:szCs w:val="32"/>
          <w:cs/>
        </w:rPr>
        <w:t>เพิ่มเติมได้</w:t>
      </w:r>
    </w:p>
    <w:p w14:paraId="4259FBD5" w14:textId="7560C644" w:rsidR="00C76018" w:rsidRPr="00284CEE" w:rsidRDefault="00C779B9" w:rsidP="00691B14">
      <w:pPr>
        <w:pStyle w:val="ListParagraph"/>
        <w:numPr>
          <w:ilvl w:val="0"/>
          <w:numId w:val="6"/>
        </w:numPr>
        <w:spacing w:line="259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eastAsiaTheme="minorHAnsi" w:hAnsi="TH SarabunPSK" w:cs="TH SarabunPSK" w:hint="cs"/>
          <w:b/>
          <w:bCs/>
          <w:sz w:val="32"/>
          <w:szCs w:val="32"/>
          <w:cs/>
        </w:rPr>
        <w:t>ตัวอักษร</w:t>
      </w:r>
      <w:r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5637EB" w:rsidRPr="00284CEE">
        <w:rPr>
          <w:rFonts w:ascii="TH SarabunPSK" w:hAnsi="TH SarabunPSK" w:cs="TH SarabunPSK" w:hint="cs"/>
          <w:sz w:val="32"/>
          <w:szCs w:val="32"/>
          <w:cs/>
        </w:rPr>
        <w:t>บริษัทจัดการ</w:t>
      </w:r>
      <w:r w:rsidR="00212B02" w:rsidRPr="00284CEE">
        <w:rPr>
          <w:rFonts w:ascii="TH SarabunPSK" w:hAnsi="TH SarabunPSK" w:cs="TH SarabunPSK" w:hint="cs"/>
          <w:sz w:val="32"/>
          <w:szCs w:val="32"/>
          <w:cs/>
        </w:rPr>
        <w:t>สามารถกำหนดลักษณะตัวอักษรและขนาด</w:t>
      </w:r>
      <w:r w:rsidR="00E238D5" w:rsidRPr="00284CEE">
        <w:rPr>
          <w:rFonts w:ascii="TH SarabunPSK" w:hAnsi="TH SarabunPSK" w:cs="TH SarabunPSK" w:hint="cs"/>
          <w:sz w:val="32"/>
          <w:szCs w:val="32"/>
          <w:cs/>
        </w:rPr>
        <w:t>ได้ตามความเหมาะสม</w:t>
      </w:r>
      <w:r w:rsidR="00212B02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238D5" w:rsidRPr="00284CEE">
        <w:rPr>
          <w:rFonts w:ascii="TH SarabunPSK" w:hAnsi="TH SarabunPSK" w:cs="TH SarabunPSK" w:hint="cs"/>
          <w:spacing w:val="-16"/>
          <w:sz w:val="32"/>
          <w:szCs w:val="32"/>
          <w:cs/>
        </w:rPr>
        <w:t>โดย</w:t>
      </w:r>
      <w:r w:rsidR="0051285B" w:rsidRPr="00284CEE">
        <w:rPr>
          <w:rFonts w:ascii="TH SarabunPSK" w:hAnsi="TH SarabunPSK" w:cs="TH SarabunPSK"/>
          <w:spacing w:val="-6"/>
          <w:sz w:val="32"/>
          <w:szCs w:val="32"/>
          <w:cs/>
        </w:rPr>
        <w:t>ควรมีขนาดตัวอักษร</w:t>
      </w:r>
      <w:r w:rsidR="0051285B"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ที่ผู้ลงทุนสามารถอ่านได้ง่ายและชัดเจน เช่น </w:t>
      </w:r>
      <w:r w:rsidR="0051285B" w:rsidRPr="00284CEE">
        <w:rPr>
          <w:rFonts w:ascii="TH SarabunPSK" w:hAnsi="TH SarabunPSK" w:cs="TH SarabunPSK"/>
          <w:spacing w:val="-6"/>
          <w:sz w:val="32"/>
          <w:szCs w:val="32"/>
        </w:rPr>
        <w:t xml:space="preserve">TH </w:t>
      </w:r>
      <w:proofErr w:type="spellStart"/>
      <w:r w:rsidR="0051285B" w:rsidRPr="00284CEE">
        <w:rPr>
          <w:rFonts w:ascii="TH SarabunPSK" w:hAnsi="TH SarabunPSK" w:cs="TH SarabunPSK"/>
          <w:spacing w:val="-6"/>
          <w:sz w:val="32"/>
          <w:szCs w:val="32"/>
        </w:rPr>
        <w:t>SarabunPSK</w:t>
      </w:r>
      <w:proofErr w:type="spellEnd"/>
      <w:r w:rsidR="0051285B" w:rsidRPr="00284CEE">
        <w:rPr>
          <w:rFonts w:ascii="TH SarabunPSK" w:hAnsi="TH SarabunPSK" w:cs="TH SarabunPSK"/>
          <w:spacing w:val="-6"/>
          <w:sz w:val="32"/>
          <w:szCs w:val="32"/>
        </w:rPr>
        <w:t xml:space="preserve"> 1</w:t>
      </w:r>
      <w:r w:rsidR="006C5B2A" w:rsidRPr="00284CEE">
        <w:rPr>
          <w:rFonts w:ascii="TH SarabunPSK" w:hAnsi="TH SarabunPSK" w:cs="TH SarabunPSK"/>
          <w:spacing w:val="-6"/>
          <w:sz w:val="32"/>
          <w:szCs w:val="32"/>
        </w:rPr>
        <w:t>2</w:t>
      </w:r>
      <w:r w:rsidR="0051285B" w:rsidRPr="00284CEE">
        <w:rPr>
          <w:rFonts w:ascii="TH SarabunPSK" w:hAnsi="TH SarabunPSK" w:cs="TH SarabunPSK"/>
          <w:spacing w:val="-6"/>
          <w:sz w:val="32"/>
          <w:szCs w:val="32"/>
        </w:rPr>
        <w:t xml:space="preserve"> </w:t>
      </w:r>
      <w:r w:rsidR="0051285B"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>เป็นต้น</w:t>
      </w:r>
    </w:p>
    <w:p w14:paraId="634DA972" w14:textId="341ACD31" w:rsidR="00212B02" w:rsidRPr="00284CEE" w:rsidRDefault="00C779B9" w:rsidP="00691B14">
      <w:pPr>
        <w:pStyle w:val="ListParagraph"/>
        <w:numPr>
          <w:ilvl w:val="0"/>
          <w:numId w:val="6"/>
        </w:numPr>
        <w:spacing w:line="259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eastAsiaTheme="minorHAnsi" w:hAnsi="TH SarabunPSK" w:cs="TH SarabunPSK" w:hint="cs"/>
          <w:b/>
          <w:bCs/>
          <w:sz w:val="32"/>
          <w:szCs w:val="32"/>
          <w:cs/>
        </w:rPr>
        <w:t>จำนวนหน้า</w:t>
      </w:r>
      <w:r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238D5" w:rsidRPr="00284CEE">
        <w:rPr>
          <w:rFonts w:ascii="TH SarabunPSK" w:hAnsi="TH SarabunPSK" w:cs="TH SarabunPSK" w:hint="cs"/>
          <w:sz w:val="32"/>
          <w:szCs w:val="32"/>
          <w:cs/>
        </w:rPr>
        <w:t xml:space="preserve">โดยทั่วไปควรมีจำนวน </w:t>
      </w:r>
      <w:r w:rsidR="00E238D5" w:rsidRPr="00284CEE">
        <w:rPr>
          <w:rFonts w:ascii="TH SarabunPSK" w:hAnsi="TH SarabunPSK" w:cs="TH SarabunPSK"/>
          <w:sz w:val="32"/>
          <w:szCs w:val="32"/>
        </w:rPr>
        <w:t xml:space="preserve">2-3 </w:t>
      </w:r>
      <w:r w:rsidR="00E238D5" w:rsidRPr="00284CEE">
        <w:rPr>
          <w:rFonts w:ascii="TH SarabunPSK" w:hAnsi="TH SarabunPSK" w:cs="TH SarabunPSK" w:hint="cs"/>
          <w:sz w:val="32"/>
          <w:szCs w:val="32"/>
          <w:cs/>
        </w:rPr>
        <w:t>หน้า กรณี</w:t>
      </w:r>
      <w:r w:rsidR="00E74C06" w:rsidRPr="00284CEE"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กองทุนที่มีลักษณะพิเศษ </w:t>
      </w:r>
      <w:r w:rsidR="005637EB" w:rsidRPr="00284CEE">
        <w:rPr>
          <w:rFonts w:ascii="TH SarabunPSK" w:hAnsi="TH SarabunPSK" w:cs="TH SarabunPSK" w:hint="cs"/>
          <w:spacing w:val="-8"/>
          <w:sz w:val="32"/>
          <w:szCs w:val="32"/>
          <w:cs/>
        </w:rPr>
        <w:t>บริษัทจัดการ</w:t>
      </w:r>
      <w:r w:rsidR="00E238D5" w:rsidRPr="00284CEE">
        <w:rPr>
          <w:rFonts w:ascii="TH SarabunPSK" w:hAnsi="TH SarabunPSK" w:cs="TH SarabunPSK" w:hint="cs"/>
          <w:spacing w:val="-8"/>
          <w:sz w:val="32"/>
          <w:szCs w:val="32"/>
          <w:cs/>
        </w:rPr>
        <w:t>สามารถ</w:t>
      </w:r>
      <w:r w:rsidR="00212B02" w:rsidRPr="00284CEE"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จัดทำ </w:t>
      </w:r>
      <w:r w:rsidR="00212B02" w:rsidRPr="00284CEE">
        <w:rPr>
          <w:rFonts w:ascii="TH SarabunPSK" w:hAnsi="TH SarabunPSK" w:cs="TH SarabunPSK"/>
          <w:spacing w:val="-12"/>
          <w:sz w:val="32"/>
          <w:szCs w:val="32"/>
        </w:rPr>
        <w:t xml:space="preserve">factsheet </w:t>
      </w:r>
      <w:r w:rsidR="00E74C06" w:rsidRPr="00284CEE">
        <w:rPr>
          <w:rFonts w:ascii="TH SarabunPSK" w:hAnsi="TH SarabunPSK" w:cs="TH SarabunPSK" w:hint="cs"/>
          <w:spacing w:val="-12"/>
          <w:sz w:val="32"/>
          <w:szCs w:val="32"/>
          <w:cs/>
        </w:rPr>
        <w:t xml:space="preserve">โดยไม่มีข้อจำกัดจำนวนหน้า เพื่อให้ผู้ลงทุนได้มีข้อมูลเพียงพอในการตัดสินใจลงทุน </w:t>
      </w:r>
      <w:r w:rsidR="00B15197" w:rsidRPr="00284CEE">
        <w:rPr>
          <w:rFonts w:ascii="TH SarabunPSK" w:hAnsi="TH SarabunPSK" w:cs="TH SarabunPSK" w:hint="cs"/>
          <w:spacing w:val="-12"/>
          <w:sz w:val="32"/>
          <w:szCs w:val="32"/>
          <w:cs/>
        </w:rPr>
        <w:t xml:space="preserve">เช่น </w:t>
      </w:r>
      <w:r w:rsidR="00C76018" w:rsidRPr="00284CEE">
        <w:rPr>
          <w:rFonts w:ascii="TH SarabunPSK" w:hAnsi="TH SarabunPSK" w:cs="TH SarabunPSK" w:hint="cs"/>
          <w:spacing w:val="-12"/>
          <w:sz w:val="32"/>
          <w:szCs w:val="32"/>
          <w:cs/>
        </w:rPr>
        <w:t>กองทุนรวม</w:t>
      </w:r>
      <w:r w:rsidR="00E238D5" w:rsidRPr="00284CEE">
        <w:rPr>
          <w:rFonts w:ascii="TH SarabunPSK" w:hAnsi="TH SarabunPSK" w:cs="TH SarabunPSK"/>
          <w:sz w:val="32"/>
          <w:szCs w:val="32"/>
          <w:cs/>
        </w:rPr>
        <w:br/>
      </w:r>
      <w:r w:rsidR="00C76018" w:rsidRPr="00284CEE">
        <w:rPr>
          <w:rFonts w:ascii="TH SarabunPSK" w:hAnsi="TH SarabunPSK" w:cs="TH SarabunPSK" w:hint="cs"/>
          <w:sz w:val="32"/>
          <w:szCs w:val="32"/>
          <w:cs/>
        </w:rPr>
        <w:t>ที่มีการจ่ายผลตอบแทนแบบซับซ้อน</w:t>
      </w:r>
      <w:r w:rsidR="009E28C5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76018" w:rsidRPr="00284CEE">
        <w:rPr>
          <w:rFonts w:ascii="TH SarabunPSK" w:hAnsi="TH SarabunPSK" w:cs="TH SarabunPSK" w:hint="cs"/>
          <w:sz w:val="32"/>
          <w:szCs w:val="32"/>
          <w:cs/>
        </w:rPr>
        <w:t>กองทุนที่มีประมาณการผลตอบแทน</w:t>
      </w:r>
      <w:r w:rsidR="00E75897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9E28C5" w:rsidRPr="00284CEE">
        <w:rPr>
          <w:rFonts w:ascii="TH SarabunPSK" w:hAnsi="TH SarabunPSK" w:cs="TH SarabunPSK" w:hint="cs"/>
          <w:sz w:val="32"/>
          <w:szCs w:val="32"/>
          <w:cs/>
        </w:rPr>
        <w:t>เป็นต้น</w:t>
      </w:r>
    </w:p>
    <w:p w14:paraId="4C5147CA" w14:textId="37DE5CC7" w:rsidR="003A047B" w:rsidRPr="00284CEE" w:rsidRDefault="00C779B9" w:rsidP="00AC5E9B">
      <w:pPr>
        <w:spacing w:before="240"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</w:rPr>
        <w:t>2</w:t>
      </w:r>
      <w:r w:rsidR="003A047B" w:rsidRPr="00284CEE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="003A047B" w:rsidRPr="00284CEE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ประเภทกองทุนรวม </w:t>
      </w:r>
      <w:r w:rsidR="003A047B" w:rsidRPr="00284CEE">
        <w:rPr>
          <w:rFonts w:ascii="TH SarabunPSK" w:hAnsi="TH SarabunPSK" w:cs="TH SarabunPSK"/>
          <w:b/>
          <w:bCs/>
          <w:sz w:val="32"/>
          <w:szCs w:val="32"/>
        </w:rPr>
        <w:t>/</w:t>
      </w:r>
      <w:r w:rsidR="003A047B" w:rsidRPr="00284CEE">
        <w:rPr>
          <w:rFonts w:ascii="TH SarabunPSK" w:hAnsi="TH SarabunPSK" w:cs="TH SarabunPSK"/>
          <w:b/>
          <w:bCs/>
          <w:sz w:val="32"/>
          <w:szCs w:val="32"/>
          <w:cs/>
        </w:rPr>
        <w:t xml:space="preserve"> กลุ่มกองทุนรวม</w:t>
      </w:r>
    </w:p>
    <w:p w14:paraId="4ADA9BFF" w14:textId="1109698C" w:rsidR="00C76018" w:rsidRPr="00284CEE" w:rsidRDefault="003A047B" w:rsidP="00AC5E9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 xml:space="preserve">    </w:t>
      </w:r>
      <w:r w:rsidRPr="00284CEE">
        <w:rPr>
          <w:rFonts w:ascii="TH SarabunPSK" w:hAnsi="TH SarabunPSK" w:cs="TH SarabunPSK"/>
          <w:sz w:val="32"/>
          <w:szCs w:val="32"/>
        </w:rPr>
        <w:tab/>
      </w:r>
      <w:r w:rsidRPr="00284CEE">
        <w:rPr>
          <w:rFonts w:ascii="TH SarabunPSK" w:hAnsi="TH SarabunPSK" w:cs="TH SarabunPSK"/>
          <w:sz w:val="32"/>
          <w:szCs w:val="32"/>
          <w:cs/>
        </w:rPr>
        <w:t>ให้แสดงข้อมูล</w:t>
      </w:r>
      <w:r w:rsidR="00B74FD9" w:rsidRPr="00284CEE">
        <w:rPr>
          <w:rFonts w:ascii="TH SarabunPSK" w:hAnsi="TH SarabunPSK" w:cs="TH SarabunPSK" w:hint="cs"/>
          <w:sz w:val="32"/>
          <w:szCs w:val="32"/>
          <w:cs/>
        </w:rPr>
        <w:t xml:space="preserve">ไม่เกิน </w:t>
      </w:r>
      <w:r w:rsidR="00B74FD9" w:rsidRPr="00284CEE">
        <w:rPr>
          <w:rFonts w:ascii="TH SarabunPSK" w:hAnsi="TH SarabunPSK" w:cs="TH SarabunPSK"/>
          <w:sz w:val="32"/>
          <w:szCs w:val="32"/>
        </w:rPr>
        <w:t xml:space="preserve">500 </w:t>
      </w:r>
      <w:r w:rsidR="00B74FD9" w:rsidRPr="00284CEE">
        <w:rPr>
          <w:rFonts w:ascii="TH SarabunPSK" w:hAnsi="TH SarabunPSK" w:cs="TH SarabunPSK" w:hint="cs"/>
          <w:sz w:val="32"/>
          <w:szCs w:val="32"/>
          <w:cs/>
        </w:rPr>
        <w:t xml:space="preserve">ตัวอักษร </w:t>
      </w:r>
      <w:r w:rsidRPr="00284CEE">
        <w:rPr>
          <w:rFonts w:ascii="TH SarabunPSK" w:hAnsi="TH SarabunPSK" w:cs="TH SarabunPSK"/>
          <w:sz w:val="32"/>
          <w:szCs w:val="32"/>
          <w:cs/>
        </w:rPr>
        <w:t>ดังนี้</w:t>
      </w:r>
    </w:p>
    <w:p w14:paraId="13D199C7" w14:textId="286CD3EC" w:rsidR="00C76018" w:rsidRPr="00284CEE" w:rsidRDefault="003A047B" w:rsidP="00691B14">
      <w:pPr>
        <w:pStyle w:val="ListParagraph"/>
        <w:numPr>
          <w:ilvl w:val="0"/>
          <w:numId w:val="7"/>
        </w:numPr>
        <w:spacing w:line="259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>ประเภทกองทุน</w:t>
      </w:r>
      <w:r w:rsidR="009E28C5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9E28C5" w:rsidRPr="00284CEE">
        <w:rPr>
          <w:rFonts w:ascii="TH SarabunPSK" w:hAnsi="TH SarabunPSK" w:cs="TH SarabunPSK" w:hint="cs"/>
          <w:sz w:val="32"/>
          <w:szCs w:val="32"/>
          <w:cs/>
        </w:rPr>
        <w:t>ตามประกาศลงทุนว่าด้วยเรื่องการจัดแบ่งประเภทกองทุน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284CEE">
        <w:rPr>
          <w:rFonts w:ascii="TH SarabunPSK" w:hAnsi="TH SarabunPSK" w:cs="TH SarabunPSK"/>
          <w:sz w:val="32"/>
          <w:szCs w:val="32"/>
        </w:rPr>
        <w:t>(</w:t>
      </w:r>
      <w:r w:rsidRPr="00284CEE">
        <w:rPr>
          <w:rFonts w:ascii="TH SarabunPSK" w:hAnsi="TH SarabunPSK" w:cs="TH SarabunPSK"/>
          <w:sz w:val="32"/>
          <w:szCs w:val="32"/>
          <w:cs/>
        </w:rPr>
        <w:t>เช่น กองทุนรวมตราสารหนี้ กองทุนรวมตลาดเงิน กองทุนรวมตราสารทุน เป็นต้น</w:t>
      </w:r>
      <w:r w:rsidRPr="00284CEE">
        <w:rPr>
          <w:rFonts w:ascii="TH SarabunPSK" w:hAnsi="TH SarabunPSK" w:cs="TH SarabunPSK"/>
          <w:sz w:val="32"/>
          <w:szCs w:val="32"/>
        </w:rPr>
        <w:t>)</w:t>
      </w:r>
      <w:r w:rsidR="003617D7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Pr="00284CEE">
        <w:rPr>
          <w:rFonts w:ascii="TH SarabunPSK" w:hAnsi="TH SarabunPSK" w:cs="TH SarabunPSK"/>
          <w:b/>
          <w:bCs/>
          <w:sz w:val="32"/>
          <w:szCs w:val="32"/>
        </w:rPr>
        <w:t>/</w:t>
      </w:r>
      <w:r w:rsidR="003617D7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>ลักษณะเฉพาะบางประการ</w:t>
      </w:r>
      <w:r w:rsidR="003617D7" w:rsidRPr="00284CE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284CEE">
        <w:rPr>
          <w:rFonts w:ascii="TH SarabunPSK" w:hAnsi="TH SarabunPSK" w:cs="TH SarabunPSK"/>
          <w:b/>
          <w:bCs/>
          <w:sz w:val="32"/>
          <w:szCs w:val="32"/>
        </w:rPr>
        <w:t>/</w:t>
      </w:r>
      <w:r w:rsidR="003617D7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 xml:space="preserve">ลักษณะพิเศษของกองทุน </w:t>
      </w:r>
      <w:r w:rsidRPr="00284CEE">
        <w:rPr>
          <w:rFonts w:ascii="TH SarabunPSK" w:hAnsi="TH SarabunPSK" w:cs="TH SarabunPSK"/>
          <w:spacing w:val="-8"/>
          <w:sz w:val="32"/>
          <w:szCs w:val="32"/>
        </w:rPr>
        <w:t>(</w:t>
      </w:r>
      <w:r w:rsidRPr="00284CEE">
        <w:rPr>
          <w:rFonts w:ascii="TH SarabunPSK" w:hAnsi="TH SarabunPSK" w:cs="TH SarabunPSK"/>
          <w:spacing w:val="-8"/>
          <w:sz w:val="32"/>
          <w:szCs w:val="32"/>
          <w:cs/>
        </w:rPr>
        <w:t>เช่น กองทุนรวมฟีดเดอร์ กองทุนรวมมีประกัน กองทุนรวมเพื่อการเลี้ยงชีพ กองทุนรวม</w:t>
      </w:r>
      <w:r w:rsidR="003F17CF">
        <w:rPr>
          <w:rFonts w:ascii="TH SarabunPSK" w:hAnsi="TH SarabunPSK" w:cs="TH SarabunPSK"/>
          <w:spacing w:val="-8"/>
          <w:sz w:val="32"/>
          <w:szCs w:val="32"/>
          <w:cs/>
        </w:rPr>
        <w:br/>
      </w:r>
      <w:r w:rsidRPr="00284CEE">
        <w:rPr>
          <w:rFonts w:ascii="TH SarabunPSK" w:hAnsi="TH SarabunPSK" w:cs="TH SarabunPSK"/>
          <w:spacing w:val="-8"/>
          <w:sz w:val="32"/>
          <w:szCs w:val="32"/>
          <w:cs/>
        </w:rPr>
        <w:t>หน่วยลงทุน เป็นต้น</w:t>
      </w:r>
      <w:r w:rsidRPr="00284CEE">
        <w:rPr>
          <w:rFonts w:ascii="TH SarabunPSK" w:hAnsi="TH SarabunPSK" w:cs="TH SarabunPSK"/>
          <w:spacing w:val="-8"/>
          <w:sz w:val="32"/>
          <w:szCs w:val="32"/>
        </w:rPr>
        <w:t>)</w:t>
      </w:r>
    </w:p>
    <w:p w14:paraId="5F2E819A" w14:textId="24DA952D" w:rsidR="003A047B" w:rsidRPr="00284CEE" w:rsidRDefault="003A047B" w:rsidP="00691B14">
      <w:pPr>
        <w:pStyle w:val="ListParagraph"/>
        <w:numPr>
          <w:ilvl w:val="0"/>
          <w:numId w:val="7"/>
        </w:numPr>
        <w:spacing w:line="259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กลุ่มกองทุนรวม </w:t>
      </w:r>
      <w:r w:rsidRPr="00284CEE">
        <w:rPr>
          <w:rFonts w:ascii="TH SarabunPSK" w:hAnsi="TH SarabunPSK" w:cs="TH SarabunPSK"/>
          <w:sz w:val="32"/>
          <w:szCs w:val="32"/>
          <w:cs/>
        </w:rPr>
        <w:t>จัดประเภทกองทุนรวมตาม</w:t>
      </w:r>
      <w:r w:rsidR="009E28C5" w:rsidRPr="00284CEE">
        <w:rPr>
          <w:rFonts w:ascii="TH SarabunPSK" w:hAnsi="TH SarabunPSK" w:cs="TH SarabunPSK" w:hint="cs"/>
          <w:sz w:val="32"/>
          <w:szCs w:val="32"/>
          <w:cs/>
        </w:rPr>
        <w:t>กลุ่ม</w:t>
      </w:r>
      <w:r w:rsidRPr="00284CEE">
        <w:rPr>
          <w:rFonts w:ascii="TH SarabunPSK" w:hAnsi="TH SarabunPSK" w:cs="TH SarabunPSK"/>
          <w:sz w:val="32"/>
          <w:szCs w:val="32"/>
          <w:cs/>
        </w:rPr>
        <w:t>ที่สมาคมบริษัทจัดการลงทุนกำหนด</w:t>
      </w:r>
    </w:p>
    <w:p w14:paraId="162ED9FF" w14:textId="32F87953" w:rsidR="003A047B" w:rsidRPr="00284CEE" w:rsidRDefault="00C779B9" w:rsidP="00AC5E9B">
      <w:pPr>
        <w:spacing w:before="240" w:after="0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</w:rPr>
        <w:t>3</w:t>
      </w:r>
      <w:r w:rsidR="003A047B" w:rsidRPr="00284CEE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="003A047B" w:rsidRPr="00284CEE">
        <w:rPr>
          <w:rFonts w:ascii="TH SarabunPSK" w:hAnsi="TH SarabunPSK" w:cs="TH SarabunPSK"/>
          <w:b/>
          <w:bCs/>
          <w:sz w:val="32"/>
          <w:szCs w:val="32"/>
          <w:cs/>
        </w:rPr>
        <w:t>นโยบายและกลยุทธ์การลงทุน</w:t>
      </w:r>
    </w:p>
    <w:p w14:paraId="0D286335" w14:textId="70A2C369" w:rsidR="00C76018" w:rsidRPr="00284CEE" w:rsidRDefault="003A047B" w:rsidP="00AC5E9B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</w:rPr>
        <w:t xml:space="preserve">    </w:t>
      </w:r>
      <w:r w:rsidRPr="00284CEE">
        <w:rPr>
          <w:rFonts w:ascii="TH SarabunPSK" w:hAnsi="TH SarabunPSK" w:cs="TH SarabunPSK"/>
          <w:b/>
          <w:bCs/>
          <w:sz w:val="32"/>
          <w:szCs w:val="32"/>
        </w:rPr>
        <w:tab/>
      </w:r>
      <w:r w:rsidRPr="00284CEE">
        <w:rPr>
          <w:rFonts w:ascii="TH SarabunPSK" w:hAnsi="TH SarabunPSK" w:cs="TH SarabunPSK"/>
          <w:sz w:val="32"/>
          <w:szCs w:val="32"/>
          <w:cs/>
        </w:rPr>
        <w:t>ให้แสดงข้อมูลแบบสั้น กระชับ ใช้ถ้อยคำที่เข้าใจง่าย</w:t>
      </w:r>
      <w:r w:rsidR="00B74FD9" w:rsidRPr="00284CEE">
        <w:rPr>
          <w:rFonts w:ascii="TH SarabunPSK" w:hAnsi="TH SarabunPSK" w:cs="TH SarabunPSK" w:hint="cs"/>
          <w:sz w:val="32"/>
          <w:szCs w:val="32"/>
          <w:cs/>
        </w:rPr>
        <w:t xml:space="preserve">ไม่เกิน </w:t>
      </w:r>
      <w:r w:rsidR="00B74FD9" w:rsidRPr="00284CEE">
        <w:rPr>
          <w:rFonts w:ascii="TH SarabunPSK" w:hAnsi="TH SarabunPSK" w:cs="TH SarabunPSK"/>
          <w:sz w:val="32"/>
          <w:szCs w:val="32"/>
        </w:rPr>
        <w:t xml:space="preserve">1,500 </w:t>
      </w:r>
      <w:r w:rsidR="00B74FD9" w:rsidRPr="00284CEE">
        <w:rPr>
          <w:rFonts w:ascii="TH SarabunPSK" w:hAnsi="TH SarabunPSK" w:cs="TH SarabunPSK" w:hint="cs"/>
          <w:sz w:val="32"/>
          <w:szCs w:val="32"/>
          <w:cs/>
        </w:rPr>
        <w:t>ตัวอักษร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โดยสรุปเป็น </w:t>
      </w:r>
      <w:r w:rsidRPr="00284CEE">
        <w:rPr>
          <w:rFonts w:ascii="TH SarabunPSK" w:hAnsi="TH SarabunPSK" w:cs="TH SarabunPSK"/>
          <w:sz w:val="32"/>
          <w:szCs w:val="32"/>
        </w:rPr>
        <w:t xml:space="preserve">bullet point </w:t>
      </w:r>
      <w:r w:rsidRPr="00284CEE">
        <w:rPr>
          <w:rFonts w:ascii="TH SarabunPSK" w:hAnsi="TH SarabunPSK" w:cs="TH SarabunPSK"/>
          <w:sz w:val="32"/>
          <w:szCs w:val="32"/>
          <w:cs/>
        </w:rPr>
        <w:t>อย่างน้อย ดังนี้</w:t>
      </w:r>
    </w:p>
    <w:p w14:paraId="5E5DC26F" w14:textId="77777777" w:rsidR="000F2BF4" w:rsidRPr="00284CEE" w:rsidRDefault="003A047B" w:rsidP="00691B14">
      <w:pPr>
        <w:pStyle w:val="ListParagraph"/>
        <w:numPr>
          <w:ilvl w:val="0"/>
          <w:numId w:val="8"/>
        </w:numPr>
        <w:spacing w:line="259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 xml:space="preserve">นโยบายการลงทุนของกองทุน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มีการลงทุนในทรัพย์สินใด มี </w:t>
      </w:r>
      <w:r w:rsidRPr="00284CEE">
        <w:rPr>
          <w:rFonts w:ascii="TH SarabunPSK" w:hAnsi="TH SarabunPSK" w:cs="TH SarabunPSK"/>
          <w:sz w:val="32"/>
          <w:szCs w:val="32"/>
        </w:rPr>
        <w:t xml:space="preserve">derivative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เพื่อ </w:t>
      </w:r>
      <w:r w:rsidRPr="00284CEE">
        <w:rPr>
          <w:rFonts w:ascii="TH SarabunPSK" w:hAnsi="TH SarabunPSK" w:cs="TH SarabunPSK"/>
          <w:sz w:val="32"/>
          <w:szCs w:val="32"/>
        </w:rPr>
        <w:t>Efficient Portfolio Management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หรือไม่</w:t>
      </w:r>
      <w:r w:rsidR="003F5314" w:rsidRPr="00284CEE">
        <w:rPr>
          <w:rFonts w:ascii="TH SarabunPSK" w:hAnsi="TH SarabunPSK" w:cs="TH SarabunPSK"/>
          <w:sz w:val="32"/>
          <w:szCs w:val="32"/>
        </w:rPr>
        <w:t xml:space="preserve"> </w:t>
      </w:r>
    </w:p>
    <w:p w14:paraId="28BA5359" w14:textId="2E163E62" w:rsidR="000F2BF4" w:rsidRPr="00284CEE" w:rsidRDefault="003F5314" w:rsidP="000F2BF4">
      <w:pPr>
        <w:pStyle w:val="ListParagraph"/>
        <w:numPr>
          <w:ilvl w:val="0"/>
          <w:numId w:val="11"/>
        </w:numPr>
        <w:spacing w:line="259" w:lineRule="auto"/>
        <w:ind w:left="993" w:hanging="273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 w:hint="cs"/>
          <w:sz w:val="32"/>
          <w:szCs w:val="32"/>
          <w:cs/>
        </w:rPr>
        <w:t>กรณีมีการลงทุนในหน่วยลงทุนของกองทุนหลัก ให้เปิดเผย</w:t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>ชื่อกองทุนหลัก</w:t>
      </w:r>
      <w:r w:rsidR="00B42A48" w:rsidRPr="00284CEE">
        <w:rPr>
          <w:rFonts w:ascii="TH SarabunPSK" w:hAnsi="TH SarabunPSK" w:cs="TH SarabunPSK" w:hint="cs"/>
          <w:sz w:val="32"/>
          <w:szCs w:val="32"/>
          <w:cs/>
        </w:rPr>
        <w:t>ด้ว</w:t>
      </w:r>
      <w:r w:rsidR="00495EBE" w:rsidRPr="00284CEE">
        <w:rPr>
          <w:rFonts w:ascii="TH SarabunPSK" w:hAnsi="TH SarabunPSK" w:cs="TH SarabunPSK" w:hint="cs"/>
          <w:sz w:val="32"/>
          <w:szCs w:val="32"/>
          <w:cs/>
        </w:rPr>
        <w:t>ย</w:t>
      </w:r>
    </w:p>
    <w:p w14:paraId="09AAC356" w14:textId="77777777" w:rsidR="00867BC1" w:rsidRPr="00284CEE" w:rsidRDefault="00152CB8" w:rsidP="00867BC1">
      <w:pPr>
        <w:pStyle w:val="ListParagraph"/>
        <w:numPr>
          <w:ilvl w:val="0"/>
          <w:numId w:val="11"/>
        </w:numPr>
        <w:spacing w:line="259" w:lineRule="auto"/>
        <w:ind w:left="993" w:hanging="273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 w:hint="cs"/>
          <w:sz w:val="32"/>
          <w:szCs w:val="32"/>
          <w:cs/>
        </w:rPr>
        <w:t>กรณี</w:t>
      </w:r>
      <w:r w:rsidR="00FA4F53" w:rsidRPr="00284CEE">
        <w:rPr>
          <w:rFonts w:ascii="TH SarabunPSK" w:hAnsi="TH SarabunPSK" w:cs="TH SarabunPSK" w:hint="cs"/>
          <w:sz w:val="32"/>
          <w:szCs w:val="32"/>
          <w:cs/>
        </w:rPr>
        <w:t>ที่กองทุน</w:t>
      </w:r>
      <w:r w:rsidR="00B65078" w:rsidRPr="00284CEE">
        <w:rPr>
          <w:rFonts w:ascii="TH SarabunPSK" w:hAnsi="TH SarabunPSK" w:cs="TH SarabunPSK" w:hint="cs"/>
          <w:sz w:val="32"/>
          <w:szCs w:val="32"/>
          <w:cs/>
        </w:rPr>
        <w:t>มีนโยบายลงทุนใน</w:t>
      </w:r>
      <w:r w:rsidR="006D5D2C" w:rsidRPr="00284CEE">
        <w:rPr>
          <w:rFonts w:ascii="TH SarabunPSK" w:hAnsi="TH SarabunPSK" w:cs="TH SarabunPSK" w:hint="cs"/>
          <w:sz w:val="32"/>
          <w:szCs w:val="32"/>
          <w:cs/>
        </w:rPr>
        <w:t>คริปโทแอสเซ็ท</w:t>
      </w:r>
      <w:r w:rsidR="00B65078" w:rsidRPr="00284CEE">
        <w:rPr>
          <w:rFonts w:ascii="TH SarabunPSK" w:hAnsi="TH SarabunPSK" w:cs="TH SarabunPSK" w:hint="cs"/>
          <w:sz w:val="32"/>
          <w:szCs w:val="32"/>
          <w:cs/>
        </w:rPr>
        <w:t>ให้เปิดเผยฐานะการลงทุนสูงสุด</w:t>
      </w:r>
      <w:r w:rsidR="00B65078" w:rsidRPr="00284CEE">
        <w:rPr>
          <w:rFonts w:ascii="TH SarabunPSK" w:hAnsi="TH SarabunPSK" w:cs="TH SarabunPSK"/>
          <w:sz w:val="32"/>
          <w:szCs w:val="32"/>
          <w:cs/>
        </w:rPr>
        <w:t xml:space="preserve"> (</w:t>
      </w:r>
      <w:r w:rsidR="00B65078" w:rsidRPr="00284CEE">
        <w:rPr>
          <w:rFonts w:ascii="TH SarabunPSK" w:hAnsi="TH SarabunPSK" w:cs="TH SarabunPSK"/>
          <w:sz w:val="32"/>
          <w:szCs w:val="32"/>
        </w:rPr>
        <w:t>maximum limit)</w:t>
      </w:r>
      <w:r w:rsidR="00B65078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4B0300" w:rsidRPr="00284CEE">
        <w:rPr>
          <w:rFonts w:ascii="TH SarabunPSK" w:hAnsi="TH SarabunPSK" w:cs="TH SarabunPSK" w:hint="cs"/>
          <w:sz w:val="32"/>
          <w:szCs w:val="32"/>
          <w:cs/>
        </w:rPr>
        <w:t xml:space="preserve">ที่มี </w:t>
      </w:r>
      <w:r w:rsidR="004B0300" w:rsidRPr="00284CEE">
        <w:rPr>
          <w:rFonts w:ascii="TH SarabunPSK" w:hAnsi="TH SarabunPSK" w:cs="TH SarabunPSK"/>
          <w:sz w:val="32"/>
          <w:szCs w:val="32"/>
        </w:rPr>
        <w:t xml:space="preserve">net exposure </w:t>
      </w:r>
      <w:r w:rsidR="00AA68FF" w:rsidRPr="00284CEE">
        <w:rPr>
          <w:rFonts w:ascii="TH SarabunPSK" w:hAnsi="TH SarabunPSK" w:cs="TH SarabunPSK" w:hint="cs"/>
          <w:sz w:val="32"/>
          <w:szCs w:val="32"/>
          <w:cs/>
        </w:rPr>
        <w:t>ใน</w:t>
      </w:r>
      <w:r w:rsidR="006D5D2C" w:rsidRPr="00284CEE">
        <w:rPr>
          <w:rFonts w:ascii="TH SarabunPSK" w:hAnsi="TH SarabunPSK" w:cs="TH SarabunPSK" w:hint="cs"/>
          <w:sz w:val="32"/>
          <w:szCs w:val="32"/>
          <w:cs/>
        </w:rPr>
        <w:t>คริปโทแอสเซ็ท</w:t>
      </w:r>
    </w:p>
    <w:p w14:paraId="45F990A8" w14:textId="77777777" w:rsidR="00867BC1" w:rsidRPr="00284CEE" w:rsidRDefault="00867BC1" w:rsidP="00867BC1">
      <w:pPr>
        <w:pStyle w:val="ListParagraph"/>
        <w:numPr>
          <w:ilvl w:val="0"/>
          <w:numId w:val="11"/>
        </w:numPr>
        <w:spacing w:line="259" w:lineRule="auto"/>
        <w:ind w:left="993" w:hanging="273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 xml:space="preserve">กรณีกองทุนรวมอีทีเอฟที่มีกลยุทธ์ </w:t>
      </w:r>
      <w:r w:rsidRPr="00284CEE">
        <w:rPr>
          <w:rFonts w:ascii="TH SarabunPSK" w:hAnsi="TH SarabunPSK" w:cs="TH SarabunPSK"/>
          <w:sz w:val="32"/>
          <w:szCs w:val="32"/>
        </w:rPr>
        <w:t xml:space="preserve">leveraged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และ </w:t>
      </w:r>
      <w:r w:rsidRPr="00284CEE">
        <w:rPr>
          <w:rFonts w:ascii="TH SarabunPSK" w:hAnsi="TH SarabunPSK" w:cs="TH SarabunPSK"/>
          <w:sz w:val="32"/>
          <w:szCs w:val="32"/>
        </w:rPr>
        <w:t xml:space="preserve">inverse (“L&amp;I ETFs”)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ให้ระบุข้อมูลที่เกี่ยวข้องกับลักษณะเฉพาะของ </w:t>
      </w:r>
      <w:r w:rsidRPr="00284CEE">
        <w:rPr>
          <w:rFonts w:ascii="TH SarabunPSK" w:hAnsi="TH SarabunPSK" w:cs="TH SarabunPSK"/>
          <w:sz w:val="32"/>
          <w:szCs w:val="32"/>
        </w:rPr>
        <w:t xml:space="preserve">L&amp;I ETFs </w:t>
      </w:r>
      <w:r w:rsidRPr="00284CEE">
        <w:rPr>
          <w:rFonts w:ascii="TH SarabunPSK" w:hAnsi="TH SarabunPSK" w:cs="TH SarabunPSK"/>
          <w:sz w:val="32"/>
          <w:szCs w:val="32"/>
          <w:cs/>
        </w:rPr>
        <w:t>อย่างน้อยเกี่ยวกับวิธีการลงทุนและเครื่องมือที่ใช้</w:t>
      </w:r>
    </w:p>
    <w:p w14:paraId="7A5FAFA4" w14:textId="480AE24B" w:rsidR="000F2BF4" w:rsidRPr="00284CEE" w:rsidRDefault="00867BC1" w:rsidP="008D1C74">
      <w:pPr>
        <w:pStyle w:val="ListParagraph"/>
        <w:numPr>
          <w:ilvl w:val="0"/>
          <w:numId w:val="11"/>
        </w:numPr>
        <w:spacing w:line="259" w:lineRule="auto"/>
        <w:ind w:left="993" w:hanging="273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>กรณีมีนโยบายลงทุนใน</w:t>
      </w:r>
      <w:r w:rsidR="005126F6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1262D" w:rsidRPr="00284CEE">
        <w:rPr>
          <w:rFonts w:ascii="TH SarabunPSK" w:hAnsi="TH SarabunPSK" w:cs="TH SarabunPSK"/>
          <w:sz w:val="32"/>
          <w:szCs w:val="32"/>
        </w:rPr>
        <w:t>L&amp;I ETFs</w:t>
      </w:r>
      <w:r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Pr="00284CEE">
        <w:rPr>
          <w:rFonts w:ascii="TH SarabunPSK" w:hAnsi="TH SarabunPSK" w:cs="TH SarabunPSK"/>
          <w:sz w:val="32"/>
          <w:szCs w:val="32"/>
          <w:cs/>
        </w:rPr>
        <w:t>ให้เปิดเผยว่ามีหรือจะมีการลงทุนในกองทุนรวมดังกล่าวด้วย</w:t>
      </w:r>
    </w:p>
    <w:p w14:paraId="38808B0C" w14:textId="7E4EC0A5" w:rsidR="00C76018" w:rsidRPr="00284CEE" w:rsidRDefault="003A047B" w:rsidP="00691B14">
      <w:pPr>
        <w:pStyle w:val="ListParagraph"/>
        <w:numPr>
          <w:ilvl w:val="0"/>
          <w:numId w:val="8"/>
        </w:numPr>
        <w:spacing w:line="259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>ชื่อ บลจ</w:t>
      </w:r>
      <w:r w:rsidRPr="00284CEE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>ที่บริหารจัดการกองทุนหล</w:t>
      </w:r>
      <w:r w:rsidR="00391DF0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>ั</w:t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 xml:space="preserve">ก </w:t>
      </w:r>
      <w:r w:rsidRPr="00284CEE">
        <w:rPr>
          <w:rFonts w:ascii="TH SarabunPSK" w:hAnsi="TH SarabunPSK" w:cs="TH SarabunPSK"/>
          <w:b/>
          <w:bCs/>
          <w:sz w:val="32"/>
          <w:szCs w:val="32"/>
        </w:rPr>
        <w:t>(</w:t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>ถ้ามี</w:t>
      </w:r>
      <w:r w:rsidRPr="00284CEE">
        <w:rPr>
          <w:rFonts w:ascii="TH SarabunPSK" w:hAnsi="TH SarabunPSK" w:cs="TH SarabunPSK"/>
          <w:b/>
          <w:bCs/>
          <w:sz w:val="32"/>
          <w:szCs w:val="32"/>
        </w:rPr>
        <w:t>)</w:t>
      </w:r>
    </w:p>
    <w:p w14:paraId="65243C9D" w14:textId="77777777" w:rsidR="00CE2FB1" w:rsidRPr="00284CEE" w:rsidRDefault="003A047B" w:rsidP="00691B14">
      <w:pPr>
        <w:pStyle w:val="ListParagraph"/>
        <w:numPr>
          <w:ilvl w:val="0"/>
          <w:numId w:val="8"/>
        </w:numPr>
        <w:spacing w:line="259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 xml:space="preserve">กลยุทธ์ในการบริหารจัดการลงทุน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เช่น </w:t>
      </w:r>
    </w:p>
    <w:p w14:paraId="23F82667" w14:textId="77777777" w:rsidR="00FA52B7" w:rsidRPr="00461E12" w:rsidRDefault="00FA52B7" w:rsidP="00AC5E9B">
      <w:pPr>
        <w:spacing w:after="0"/>
        <w:ind w:left="720"/>
        <w:jc w:val="thaiDistribute"/>
        <w:rPr>
          <w:rFonts w:ascii="TH SarabunPSK" w:hAnsi="TH SarabunPSK" w:cs="TH SarabunPSK"/>
          <w:sz w:val="32"/>
          <w:szCs w:val="32"/>
        </w:rPr>
      </w:pPr>
      <w:r w:rsidRPr="00461E12">
        <w:rPr>
          <w:rFonts w:ascii="TH SarabunPSK" w:eastAsia="Times New Roman" w:hAnsi="TH SarabunPSK" w:cs="TH SarabunPSK"/>
          <w:sz w:val="32"/>
          <w:szCs w:val="32"/>
          <w:cs/>
        </w:rPr>
        <w:t>-</w:t>
      </w:r>
      <w:r w:rsidRPr="00461E12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3A047B" w:rsidRPr="00461E12">
        <w:rPr>
          <w:rFonts w:ascii="TH SarabunPSK" w:hAnsi="TH SarabunPSK" w:cs="TH SarabunPSK"/>
          <w:sz w:val="32"/>
          <w:szCs w:val="32"/>
          <w:cs/>
        </w:rPr>
        <w:t>มุ่งหวังให้ได้รับผลประกอบการเคลื่อนไหวตามดัชนีชี้วัด</w:t>
      </w:r>
      <w:r w:rsidR="00CE2FB1" w:rsidRPr="00461E12">
        <w:rPr>
          <w:rFonts w:ascii="TH SarabunPSK" w:hAnsi="TH SarabunPSK" w:cs="TH SarabunPSK"/>
          <w:sz w:val="32"/>
          <w:szCs w:val="32"/>
        </w:rPr>
        <w:t xml:space="preserve"> (</w:t>
      </w:r>
      <w:r w:rsidR="007F18F5" w:rsidRPr="00461E12">
        <w:rPr>
          <w:rFonts w:ascii="TH SarabunPSK" w:hAnsi="TH SarabunPSK" w:cs="TH SarabunPSK"/>
          <w:sz w:val="32"/>
          <w:szCs w:val="32"/>
        </w:rPr>
        <w:t>passive management/ index tracking</w:t>
      </w:r>
      <w:r w:rsidR="00CE2FB1" w:rsidRPr="00461E12">
        <w:rPr>
          <w:rFonts w:ascii="TH SarabunPSK" w:hAnsi="TH SarabunPSK" w:cs="TH SarabunPSK"/>
          <w:sz w:val="32"/>
          <w:szCs w:val="32"/>
        </w:rPr>
        <w:t>)</w:t>
      </w:r>
    </w:p>
    <w:p w14:paraId="4C53AB3B" w14:textId="62934174" w:rsidR="00FA52B7" w:rsidRPr="00284CEE" w:rsidRDefault="00FA52B7" w:rsidP="00640D1C">
      <w:pPr>
        <w:spacing w:after="0"/>
        <w:ind w:left="900" w:hanging="180"/>
        <w:jc w:val="thaiDistribute"/>
        <w:rPr>
          <w:rFonts w:ascii="TH SarabunPSK" w:hAnsi="TH SarabunPSK" w:cs="TH SarabunPSK"/>
          <w:sz w:val="32"/>
          <w:szCs w:val="32"/>
        </w:rPr>
      </w:pPr>
      <w:r w:rsidRPr="00461E12">
        <w:rPr>
          <w:rFonts w:ascii="TH SarabunPSK" w:eastAsia="Times New Roman" w:hAnsi="TH SarabunPSK" w:cs="TH SarabunPSK"/>
          <w:sz w:val="32"/>
          <w:szCs w:val="32"/>
          <w:cs/>
        </w:rPr>
        <w:t>-</w:t>
      </w:r>
      <w:r w:rsidRPr="00461E12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640D1C" w:rsidRPr="00461E12">
        <w:rPr>
          <w:rFonts w:ascii="TH SarabunPSK" w:hAnsi="TH SarabunPSK" w:cs="TH SarabunPSK"/>
          <w:sz w:val="32"/>
          <w:szCs w:val="32"/>
          <w:cs/>
        </w:rPr>
        <w:t>มุ่งหวังให้ได้รับผลประกอบการเคลื่อนไหวสูงกว่าดัชนีชี้วัด (</w:t>
      </w:r>
      <w:r w:rsidR="00640D1C" w:rsidRPr="00461E12">
        <w:rPr>
          <w:rFonts w:ascii="TH SarabunPSK" w:hAnsi="TH SarabunPSK" w:cs="TH SarabunPSK"/>
          <w:sz w:val="32"/>
          <w:szCs w:val="32"/>
        </w:rPr>
        <w:t>“active management”)</w:t>
      </w:r>
      <w:r w:rsidR="00640D1C" w:rsidRPr="00461E12">
        <w:rPr>
          <w:rFonts w:ascii="TH SarabunPSK" w:hAnsi="TH SarabunPSK" w:cs="TH SarabunPSK"/>
          <w:sz w:val="32"/>
          <w:szCs w:val="32"/>
          <w:cs/>
        </w:rPr>
        <w:t xml:space="preserve"> โดยกรณีที่กองทุนรวมมีการเรียกเก็บ </w:t>
      </w:r>
      <w:r w:rsidR="00640D1C" w:rsidRPr="00461E12">
        <w:rPr>
          <w:rFonts w:ascii="TH SarabunPSK" w:hAnsi="TH SarabunPSK" w:cs="TH SarabunPSK"/>
          <w:sz w:val="32"/>
          <w:szCs w:val="32"/>
        </w:rPr>
        <w:t>performance fee</w:t>
      </w:r>
      <w:r w:rsidR="00640D1C" w:rsidRPr="00461E12">
        <w:rPr>
          <w:rFonts w:ascii="TH SarabunPSK" w:hAnsi="TH SarabunPSK" w:cs="TH SarabunPSK"/>
          <w:sz w:val="32"/>
          <w:szCs w:val="32"/>
          <w:cs/>
        </w:rPr>
        <w:t xml:space="preserve"> ให้เปิดเผยกลยุทธ์และแนวทางในการจัดการกองทุนรวมเพื่อให้บรรลุถึงเป้าหมายที่กำหนดไว้ในนโยบายการลงทุนของกองทุนเพิ่มเติมให้ชัดเจนด้วย</w:t>
      </w:r>
    </w:p>
    <w:p w14:paraId="63F38923" w14:textId="77777777" w:rsidR="00131012" w:rsidRPr="00284CEE" w:rsidRDefault="00FA52B7" w:rsidP="008D1C74">
      <w:pPr>
        <w:spacing w:after="0"/>
        <w:ind w:left="72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 xml:space="preserve">- </w:t>
      </w:r>
      <w:r w:rsidR="00386B02" w:rsidRPr="00284CEE">
        <w:rPr>
          <w:rFonts w:ascii="TH SarabunPSK" w:hAnsi="TH SarabunPSK" w:cs="TH SarabunPSK"/>
          <w:sz w:val="32"/>
          <w:szCs w:val="32"/>
          <w:cs/>
        </w:rPr>
        <w:t>มุ่งหวังให้ได้รับผลประกอบการเคลื่อนไหวตาม</w:t>
      </w:r>
      <w:r w:rsidR="00386B02" w:rsidRPr="00284CEE">
        <w:rPr>
          <w:rFonts w:ascii="TH SarabunPSK" w:hAnsi="TH SarabunPSK" w:cs="TH SarabunPSK" w:hint="cs"/>
          <w:sz w:val="32"/>
          <w:szCs w:val="32"/>
          <w:cs/>
        </w:rPr>
        <w:t xml:space="preserve">กองทุนหลัก </w:t>
      </w:r>
      <w:r w:rsidR="00386B02" w:rsidRPr="00284CEE">
        <w:rPr>
          <w:rFonts w:ascii="TH SarabunPSK" w:hAnsi="TH SarabunPSK" w:cs="TH SarabunPSK"/>
          <w:sz w:val="32"/>
          <w:szCs w:val="32"/>
        </w:rPr>
        <w:t>(passive management/ index tracking)</w:t>
      </w:r>
      <w:r w:rsidR="00386B02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C578EA" w:rsidRPr="00284CEE">
        <w:rPr>
          <w:rFonts w:ascii="TH SarabunPSK" w:hAnsi="TH SarabunPSK" w:cs="TH SarabunPSK"/>
          <w:sz w:val="32"/>
          <w:szCs w:val="32"/>
          <w:cs/>
        </w:rPr>
        <w:br/>
      </w:r>
      <w:r w:rsidR="00C578EA" w:rsidRPr="00284CEE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="00386B02" w:rsidRPr="00284CEE">
        <w:rPr>
          <w:rFonts w:ascii="TH SarabunPSK" w:hAnsi="TH SarabunPSK" w:cs="TH SarabunPSK" w:hint="cs"/>
          <w:sz w:val="32"/>
          <w:szCs w:val="32"/>
          <w:cs/>
        </w:rPr>
        <w:t xml:space="preserve">โดยกองทุนหลักมุ่งหวังให้ได้รับผลประกอบการเคลื่อนไหวสูงกว่าดัชนีชี้วัด </w:t>
      </w:r>
      <w:r w:rsidR="00386B02" w:rsidRPr="00284CEE">
        <w:rPr>
          <w:rFonts w:ascii="TH SarabunPSK" w:hAnsi="TH SarabunPSK" w:cs="TH SarabunPSK"/>
          <w:sz w:val="32"/>
          <w:szCs w:val="32"/>
          <w:cs/>
        </w:rPr>
        <w:t>(</w:t>
      </w:r>
      <w:r w:rsidR="00386B02" w:rsidRPr="00284CEE">
        <w:rPr>
          <w:rFonts w:ascii="TH SarabunPSK" w:hAnsi="TH SarabunPSK" w:cs="TH SarabunPSK"/>
          <w:sz w:val="32"/>
          <w:szCs w:val="32"/>
        </w:rPr>
        <w:t>active management)</w:t>
      </w:r>
    </w:p>
    <w:p w14:paraId="4232EBBD" w14:textId="77777777" w:rsidR="00D340B6" w:rsidRPr="00284CEE" w:rsidRDefault="00131012" w:rsidP="00D340B6">
      <w:pPr>
        <w:spacing w:after="0"/>
        <w:ind w:left="850" w:hanging="13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 xml:space="preserve">- 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มุ่งหวังให้ได้รับผลประกอบการเคลื่อนไหว</w:t>
      </w:r>
      <w:r w:rsidRPr="00284CEE">
        <w:rPr>
          <w:rFonts w:ascii="TH SarabunPSK" w:hAnsi="TH SarabunPSK" w:cs="TH SarabunPSK"/>
          <w:sz w:val="32"/>
          <w:szCs w:val="32"/>
          <w:cs/>
        </w:rPr>
        <w:t>ทวีคูณกับผลตอบแทนรายวันของดัชนีที่กองทุนรวมใช้อ้างอิง</w:t>
      </w:r>
      <w:r w:rsidRPr="00284CEE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Pr="00284CEE">
        <w:rPr>
          <w:rFonts w:ascii="TH SarabunPSK" w:hAnsi="TH SarabunPSK" w:cs="TH SarabunPSK"/>
          <w:sz w:val="32"/>
          <w:szCs w:val="32"/>
        </w:rPr>
        <w:t>leveraged management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)</w:t>
      </w:r>
    </w:p>
    <w:p w14:paraId="65174760" w14:textId="712A9499" w:rsidR="00B165CB" w:rsidRPr="00284CEE" w:rsidRDefault="004164C8" w:rsidP="008D1C74">
      <w:pPr>
        <w:spacing w:after="0"/>
        <w:ind w:left="850" w:hanging="13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 w:hint="cs"/>
          <w:sz w:val="32"/>
          <w:szCs w:val="32"/>
          <w:cs/>
        </w:rPr>
        <w:t xml:space="preserve">- </w:t>
      </w:r>
      <w:r w:rsidR="00D340B6" w:rsidRPr="00284CEE">
        <w:rPr>
          <w:rFonts w:ascii="TH SarabunPSK" w:hAnsi="TH SarabunPSK" w:cs="TH SarabunPSK"/>
          <w:sz w:val="32"/>
          <w:szCs w:val="32"/>
          <w:cs/>
        </w:rPr>
        <w:t>มุ่งหวังให้ได้รับผลประกอบการเคลื่อนไหวตรงกันข้ามกับผลตอบแทนรายวันของดัชนีที่กองทุนรวมใช้อ้างอิง</w:t>
      </w:r>
      <w:r w:rsidR="00D340B6" w:rsidRPr="00284CEE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="00D340B6" w:rsidRPr="00284CEE">
        <w:rPr>
          <w:rFonts w:ascii="TH SarabunPSK" w:hAnsi="TH SarabunPSK" w:cs="TH SarabunPSK"/>
          <w:sz w:val="32"/>
          <w:szCs w:val="32"/>
        </w:rPr>
        <w:t>inverse management)</w:t>
      </w:r>
    </w:p>
    <w:p w14:paraId="6B8DF15B" w14:textId="10BE06CB" w:rsidR="0012525E" w:rsidRPr="00284CEE" w:rsidRDefault="0012525E" w:rsidP="004164C8">
      <w:pPr>
        <w:spacing w:after="0"/>
        <w:ind w:left="850" w:hanging="13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 xml:space="preserve">- </w:t>
      </w:r>
      <w:r w:rsidR="00DC0866" w:rsidRPr="00284CEE">
        <w:rPr>
          <w:rFonts w:ascii="TH SarabunPSK" w:hAnsi="TH SarabunPSK" w:cs="TH SarabunPSK"/>
          <w:sz w:val="32"/>
          <w:szCs w:val="32"/>
          <w:cs/>
        </w:rPr>
        <w:t>มุ</w:t>
      </w:r>
      <w:r w:rsidR="00B165CB" w:rsidRPr="00284CEE">
        <w:rPr>
          <w:rFonts w:ascii="TH SarabunPSK" w:hAnsi="TH SarabunPSK" w:cs="TH SarabunPSK" w:hint="cs"/>
          <w:sz w:val="32"/>
          <w:szCs w:val="32"/>
          <w:cs/>
        </w:rPr>
        <w:t>่ง</w:t>
      </w:r>
      <w:r w:rsidR="00DC0866" w:rsidRPr="00284CEE">
        <w:rPr>
          <w:rFonts w:ascii="TH SarabunPSK" w:hAnsi="TH SarabunPSK" w:cs="TH SarabunPSK"/>
          <w:sz w:val="32"/>
          <w:szCs w:val="32"/>
          <w:cs/>
        </w:rPr>
        <w:t>หวังให</w:t>
      </w:r>
      <w:r w:rsidR="00B165CB" w:rsidRPr="00284CEE">
        <w:rPr>
          <w:rFonts w:ascii="TH SarabunPSK" w:hAnsi="TH SarabunPSK" w:cs="TH SarabunPSK" w:hint="cs"/>
          <w:sz w:val="32"/>
          <w:szCs w:val="32"/>
          <w:cs/>
        </w:rPr>
        <w:t>้</w:t>
      </w:r>
      <w:r w:rsidR="00DC0866" w:rsidRPr="00284CEE">
        <w:rPr>
          <w:rFonts w:ascii="TH SarabunPSK" w:hAnsi="TH SarabunPSK" w:cs="TH SarabunPSK"/>
          <w:sz w:val="32"/>
          <w:szCs w:val="32"/>
          <w:cs/>
        </w:rPr>
        <w:t xml:space="preserve">ผลประกอบการเคลื่อนไหวตามกองทุนหลัก </w:t>
      </w:r>
      <w:r w:rsidR="00E735F7" w:rsidRPr="00284CEE">
        <w:rPr>
          <w:rFonts w:ascii="TH SarabunPSK" w:hAnsi="TH SarabunPSK" w:cs="TH SarabunPSK" w:hint="cs"/>
          <w:sz w:val="32"/>
          <w:szCs w:val="32"/>
          <w:cs/>
        </w:rPr>
        <w:t>โดย</w:t>
      </w:r>
      <w:r w:rsidR="00DC0866" w:rsidRPr="00284CEE">
        <w:rPr>
          <w:rFonts w:ascii="TH SarabunPSK" w:hAnsi="TH SarabunPSK" w:cs="TH SarabunPSK"/>
          <w:sz w:val="32"/>
          <w:szCs w:val="32"/>
          <w:cs/>
        </w:rPr>
        <w:t>กองทุนหลักมุ่งหวังให้ได้รับผลประกอบการเคลื่อนไหวทวีคูณกับผลตอบแทนรายวันของดัชนีที่กองทุนรวมใช้อ้างอิง (</w:t>
      </w:r>
      <w:r w:rsidR="00DC0866" w:rsidRPr="00284CEE">
        <w:rPr>
          <w:rFonts w:ascii="TH SarabunPSK" w:hAnsi="TH SarabunPSK" w:cs="TH SarabunPSK"/>
          <w:sz w:val="32"/>
          <w:szCs w:val="32"/>
        </w:rPr>
        <w:t>leveraged management)</w:t>
      </w:r>
    </w:p>
    <w:p w14:paraId="54346342" w14:textId="169182D9" w:rsidR="00DC0866" w:rsidRPr="00284CEE" w:rsidRDefault="0012525E" w:rsidP="008D1C74">
      <w:pPr>
        <w:spacing w:after="0"/>
        <w:ind w:left="850" w:hanging="13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84CEE">
        <w:rPr>
          <w:rFonts w:ascii="TH SarabunPSK" w:hAnsi="TH SarabunPSK" w:cs="TH SarabunPSK"/>
          <w:sz w:val="32"/>
          <w:szCs w:val="32"/>
        </w:rPr>
        <w:t xml:space="preserve">- </w:t>
      </w:r>
      <w:r w:rsidR="00B165CB" w:rsidRPr="00284CEE">
        <w:rPr>
          <w:rFonts w:ascii="TH SarabunPSK" w:hAnsi="TH SarabunPSK" w:cs="TH SarabunPSK"/>
          <w:sz w:val="32"/>
          <w:szCs w:val="32"/>
          <w:cs/>
        </w:rPr>
        <w:t>มุ</w:t>
      </w:r>
      <w:r w:rsidR="00B165CB" w:rsidRPr="00284CEE">
        <w:rPr>
          <w:rFonts w:ascii="TH SarabunPSK" w:hAnsi="TH SarabunPSK" w:cs="TH SarabunPSK" w:hint="cs"/>
          <w:sz w:val="32"/>
          <w:szCs w:val="32"/>
          <w:cs/>
        </w:rPr>
        <w:t>่ง</w:t>
      </w:r>
      <w:r w:rsidR="00B165CB" w:rsidRPr="00284CEE">
        <w:rPr>
          <w:rFonts w:ascii="TH SarabunPSK" w:hAnsi="TH SarabunPSK" w:cs="TH SarabunPSK"/>
          <w:sz w:val="32"/>
          <w:szCs w:val="32"/>
          <w:cs/>
        </w:rPr>
        <w:t>หวังให</w:t>
      </w:r>
      <w:r w:rsidR="00B165CB" w:rsidRPr="00284CEE">
        <w:rPr>
          <w:rFonts w:ascii="TH SarabunPSK" w:hAnsi="TH SarabunPSK" w:cs="TH SarabunPSK" w:hint="cs"/>
          <w:sz w:val="32"/>
          <w:szCs w:val="32"/>
          <w:cs/>
        </w:rPr>
        <w:t>้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ผลประกอบการเคลื่อนไหวตามกองทุนหลัก </w:t>
      </w:r>
      <w:r w:rsidR="006F4151" w:rsidRPr="00284CEE">
        <w:rPr>
          <w:rFonts w:ascii="TH SarabunPSK" w:hAnsi="TH SarabunPSK" w:cs="TH SarabunPSK" w:hint="cs"/>
          <w:sz w:val="32"/>
          <w:szCs w:val="32"/>
          <w:cs/>
        </w:rPr>
        <w:t>โดย</w:t>
      </w:r>
      <w:r w:rsidRPr="00284CEE">
        <w:rPr>
          <w:rFonts w:ascii="TH SarabunPSK" w:hAnsi="TH SarabunPSK" w:cs="TH SarabunPSK"/>
          <w:sz w:val="32"/>
          <w:szCs w:val="32"/>
          <w:cs/>
        </w:rPr>
        <w:t>กองทุนหลักมุ่งหวังให้ได้รับผลประกอบการเคลื่อนไหวตรงกันข้ามกับผลตอบแทนรายวันของดัชนีที่กองทุนรวมใช้อ้างอิง (</w:t>
      </w:r>
      <w:r w:rsidRPr="00284CEE">
        <w:rPr>
          <w:rFonts w:ascii="TH SarabunPSK" w:hAnsi="TH SarabunPSK" w:cs="TH SarabunPSK"/>
          <w:sz w:val="32"/>
          <w:szCs w:val="32"/>
        </w:rPr>
        <w:t>inverse management)</w:t>
      </w:r>
    </w:p>
    <w:p w14:paraId="3C4D12B3" w14:textId="1B28D42C" w:rsidR="003A047B" w:rsidRPr="00284CEE" w:rsidRDefault="003A047B" w:rsidP="008D1C74">
      <w:pPr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 xml:space="preserve">   </w:t>
      </w:r>
      <w:r w:rsidRPr="00284CEE">
        <w:rPr>
          <w:rFonts w:ascii="TH SarabunPSK" w:hAnsi="TH SarabunPSK" w:cs="TH SarabunPSK"/>
          <w:sz w:val="32"/>
          <w:szCs w:val="32"/>
        </w:rPr>
        <w:tab/>
      </w:r>
      <w:r w:rsidRPr="00284CEE">
        <w:rPr>
          <w:rFonts w:ascii="TH SarabunPSK" w:hAnsi="TH SarabunPSK" w:cs="TH SarabunPSK"/>
          <w:sz w:val="32"/>
          <w:szCs w:val="32"/>
          <w:cs/>
        </w:rPr>
        <w:t>ทั้งนี้ หากเป็นกองทุนรวมที่มีกลยุทธ์ในการ</w:t>
      </w:r>
      <w:r w:rsidR="00547122" w:rsidRPr="00284CEE">
        <w:rPr>
          <w:rFonts w:ascii="TH SarabunPSK" w:hAnsi="TH SarabunPSK" w:cs="TH SarabunPSK" w:hint="cs"/>
          <w:sz w:val="32"/>
          <w:szCs w:val="32"/>
          <w:cs/>
        </w:rPr>
        <w:t>ลงทุนที่มีลักษณะเฉพาะ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เช่น กองทุนรวมที่มีกลยุทธ์การลงทุนที่มุ่งเน้นการสร้างผลตอบแทนที่เป็นบวกได้ในทุกสภาวะตลาด</w:t>
      </w:r>
      <w:r w:rsidR="00E74C06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84CEE">
        <w:rPr>
          <w:rFonts w:ascii="TH SarabunPSK" w:hAnsi="TH SarabunPSK" w:cs="TH SarabunPSK"/>
          <w:sz w:val="32"/>
          <w:szCs w:val="32"/>
          <w:cs/>
        </w:rPr>
        <w:t>(</w:t>
      </w:r>
      <w:r w:rsidRPr="00284CEE">
        <w:rPr>
          <w:rFonts w:ascii="TH SarabunPSK" w:hAnsi="TH SarabunPSK" w:cs="TH SarabunPSK"/>
          <w:sz w:val="32"/>
          <w:szCs w:val="32"/>
        </w:rPr>
        <w:t xml:space="preserve">absolute return fund) </w:t>
      </w:r>
      <w:r w:rsidRPr="00284CEE">
        <w:rPr>
          <w:rFonts w:ascii="TH SarabunPSK" w:hAnsi="TH SarabunPSK" w:cs="TH SarabunPSK"/>
          <w:sz w:val="32"/>
          <w:szCs w:val="32"/>
          <w:cs/>
        </w:rPr>
        <w:t>กองทุนรวมที่ระบุว่า</w:t>
      </w:r>
      <w:r w:rsidR="00547122" w:rsidRPr="00284CEE">
        <w:rPr>
          <w:rFonts w:ascii="TH SarabunPSK" w:hAnsi="TH SarabunPSK" w:cs="TH SarabunPSK"/>
          <w:sz w:val="32"/>
          <w:szCs w:val="32"/>
          <w:cs/>
        </w:rPr>
        <w:br/>
      </w:r>
      <w:r w:rsidRPr="00284CEE">
        <w:rPr>
          <w:rFonts w:ascii="TH SarabunPSK" w:hAnsi="TH SarabunPSK" w:cs="TH SarabunPSK"/>
          <w:sz w:val="32"/>
          <w:szCs w:val="32"/>
          <w:cs/>
        </w:rPr>
        <w:t>จะเลิกกองทุนหรือรับซื้อคืนหน่วยลงทุนอัตโนมัติเมื่อหน่วยลงทุนมีมูลค่าตามเป้าหมายที่กำหนด (“</w:t>
      </w:r>
      <w:r w:rsidRPr="00284CEE">
        <w:rPr>
          <w:rFonts w:ascii="TH SarabunPSK" w:hAnsi="TH SarabunPSK" w:cs="TH SarabunPSK"/>
          <w:sz w:val="32"/>
          <w:szCs w:val="32"/>
        </w:rPr>
        <w:t xml:space="preserve">trigger fund”) </w:t>
      </w:r>
      <w:r w:rsidR="008701DB" w:rsidRPr="00284CEE">
        <w:rPr>
          <w:rFonts w:ascii="TH SarabunPSK" w:hAnsi="TH SarabunPSK" w:cs="TH SarabunPSK"/>
          <w:sz w:val="32"/>
          <w:szCs w:val="32"/>
          <w:cs/>
        </w:rPr>
        <w:t>กองทุน</w:t>
      </w:r>
      <w:r w:rsidR="008701DB" w:rsidRPr="00284CEE">
        <w:rPr>
          <w:rFonts w:ascii="TH SarabunPSK" w:hAnsi="TH SarabunPSK" w:cs="TH SarabunPSK"/>
          <w:sz w:val="32"/>
          <w:szCs w:val="32"/>
        </w:rPr>
        <w:t xml:space="preserve"> Smart Beta  </w:t>
      </w:r>
      <w:r w:rsidRPr="00284CEE">
        <w:rPr>
          <w:rFonts w:ascii="TH SarabunPSK" w:hAnsi="TH SarabunPSK" w:cs="TH SarabunPSK"/>
          <w:sz w:val="32"/>
          <w:szCs w:val="32"/>
          <w:cs/>
        </w:rPr>
        <w:t>เป็นต้น ให้เปิดเผยกลยุทธ์และแนวทางในการ</w:t>
      </w:r>
      <w:r w:rsidR="00547122" w:rsidRPr="00284CEE">
        <w:rPr>
          <w:rFonts w:ascii="TH SarabunPSK" w:hAnsi="TH SarabunPSK" w:cs="TH SarabunPSK" w:hint="cs"/>
          <w:sz w:val="32"/>
          <w:szCs w:val="32"/>
          <w:cs/>
        </w:rPr>
        <w:t>จัดการ</w:t>
      </w:r>
      <w:r w:rsidRPr="00284CEE">
        <w:rPr>
          <w:rFonts w:ascii="TH SarabunPSK" w:hAnsi="TH SarabunPSK" w:cs="TH SarabunPSK"/>
          <w:sz w:val="32"/>
          <w:szCs w:val="32"/>
          <w:cs/>
        </w:rPr>
        <w:t>กองทุนรวมเพื่อให้บรรลุถึงเป้าหมาย</w:t>
      </w:r>
      <w:r w:rsidR="00547122" w:rsidRPr="00284CEE">
        <w:rPr>
          <w:rFonts w:ascii="TH SarabunPSK" w:hAnsi="TH SarabunPSK" w:cs="TH SarabunPSK"/>
          <w:sz w:val="32"/>
          <w:szCs w:val="32"/>
          <w:cs/>
        </w:rPr>
        <w:br/>
      </w:r>
      <w:r w:rsidRPr="00284CEE">
        <w:rPr>
          <w:rFonts w:ascii="TH SarabunPSK" w:hAnsi="TH SarabunPSK" w:cs="TH SarabunPSK"/>
          <w:sz w:val="32"/>
          <w:szCs w:val="32"/>
          <w:cs/>
        </w:rPr>
        <w:t>ที่กำหนดไว้</w:t>
      </w:r>
      <w:r w:rsidR="00495EBE" w:rsidRPr="00284CEE">
        <w:rPr>
          <w:rFonts w:ascii="TH SarabunPSK" w:hAnsi="TH SarabunPSK" w:cs="TH SarabunPSK" w:hint="cs"/>
          <w:sz w:val="32"/>
          <w:szCs w:val="32"/>
          <w:cs/>
        </w:rPr>
        <w:t>ในนโยบายการลงทุนของกองทุน</w:t>
      </w:r>
      <w:r w:rsidRPr="00284CEE">
        <w:rPr>
          <w:rFonts w:ascii="TH SarabunPSK" w:hAnsi="TH SarabunPSK" w:cs="TH SarabunPSK"/>
          <w:sz w:val="32"/>
          <w:szCs w:val="32"/>
          <w:cs/>
        </w:rPr>
        <w:t>เพิ่มเติมด้วย</w:t>
      </w:r>
    </w:p>
    <w:p w14:paraId="73D33E6E" w14:textId="77B2E7E4" w:rsidR="003A047B" w:rsidRPr="00284CEE" w:rsidRDefault="003A3924" w:rsidP="008D1C74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</w:rPr>
        <w:t>4</w:t>
      </w:r>
      <w:r w:rsidR="003A047B" w:rsidRPr="00284CEE">
        <w:rPr>
          <w:rFonts w:ascii="TH SarabunPSK" w:hAnsi="TH SarabunPSK" w:cs="TH SarabunPSK"/>
          <w:b/>
          <w:bCs/>
          <w:sz w:val="32"/>
          <w:szCs w:val="32"/>
          <w:cs/>
        </w:rPr>
        <w:t xml:space="preserve">. </w:t>
      </w:r>
      <w:r w:rsidR="00CA7772" w:rsidRPr="00284CEE">
        <w:rPr>
          <w:rFonts w:ascii="TH SarabunPSK" w:hAnsi="TH SarabunPSK" w:cs="TH SarabunPSK"/>
          <w:b/>
          <w:bCs/>
          <w:sz w:val="32"/>
          <w:szCs w:val="32"/>
          <w:cs/>
        </w:rPr>
        <w:t>ผลการดำเนินงานและดัชนีชี้วัดย้อนหลัง</w:t>
      </w:r>
      <w:r w:rsidR="009B27A8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6C5B2A" w:rsidRPr="00284CEE">
        <w:rPr>
          <w:rFonts w:ascii="TH SarabunPSK" w:hAnsi="TH SarabunPSK" w:cs="TH SarabunPSK"/>
          <w:b/>
          <w:bCs/>
          <w:sz w:val="32"/>
          <w:szCs w:val="32"/>
        </w:rPr>
        <w:t>5</w:t>
      </w:r>
      <w:r w:rsidR="009B27A8" w:rsidRPr="00284CE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CA7772" w:rsidRPr="00284CEE">
        <w:rPr>
          <w:rFonts w:ascii="TH SarabunPSK" w:hAnsi="TH SarabunPSK" w:cs="TH SarabunPSK"/>
          <w:b/>
          <w:bCs/>
          <w:sz w:val="32"/>
          <w:szCs w:val="32"/>
          <w:cs/>
        </w:rPr>
        <w:t>ปีปฏิทิน</w:t>
      </w:r>
      <w:r w:rsidR="003A047B" w:rsidRPr="00284CEE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</w:p>
    <w:p w14:paraId="291C0E12" w14:textId="0E59F7AE" w:rsidR="006A2540" w:rsidRPr="00284CEE" w:rsidRDefault="00DF4D37" w:rsidP="003A047B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84CEE">
        <w:rPr>
          <w:noProof/>
        </w:rPr>
        <w:drawing>
          <wp:anchor distT="0" distB="0" distL="114300" distR="114300" simplePos="0" relativeHeight="251658246" behindDoc="1" locked="0" layoutInCell="1" allowOverlap="1" wp14:anchorId="6EC869D0" wp14:editId="2C7F7447">
            <wp:simplePos x="0" y="0"/>
            <wp:positionH relativeFrom="margin">
              <wp:align>center</wp:align>
            </wp:positionH>
            <wp:positionV relativeFrom="paragraph">
              <wp:posOffset>88809</wp:posOffset>
            </wp:positionV>
            <wp:extent cx="4340679" cy="2500064"/>
            <wp:effectExtent l="95250" t="76200" r="98425" b="147955"/>
            <wp:wrapNone/>
            <wp:docPr id="9" name="Picture 9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, bar chart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0679" cy="2500064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38100" cap="sq">
                      <a:solidFill>
                        <a:schemeClr val="bg1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A047B" w:rsidRPr="00284CEE">
        <w:rPr>
          <w:rFonts w:ascii="TH SarabunPSK" w:hAnsi="TH SarabunPSK" w:cs="TH SarabunPSK"/>
          <w:b/>
          <w:bCs/>
          <w:sz w:val="32"/>
          <w:szCs w:val="32"/>
        </w:rPr>
        <w:tab/>
      </w:r>
    </w:p>
    <w:p w14:paraId="4F7D6CF5" w14:textId="1C11A905" w:rsidR="006A2540" w:rsidRPr="00284CEE" w:rsidRDefault="006A2540" w:rsidP="003A047B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6E5125CD" w14:textId="692D6A75" w:rsidR="006A2540" w:rsidRPr="00284CEE" w:rsidRDefault="006A2540" w:rsidP="003A047B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16CA55E8" w14:textId="42E72D9E" w:rsidR="006A2540" w:rsidRPr="00284CEE" w:rsidRDefault="006023FE" w:rsidP="006023FE">
      <w:pPr>
        <w:tabs>
          <w:tab w:val="left" w:pos="5588"/>
        </w:tabs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</w:rPr>
        <w:tab/>
      </w:r>
    </w:p>
    <w:p w14:paraId="3A8CDB2C" w14:textId="33AD08C4" w:rsidR="006A2540" w:rsidRPr="00284CEE" w:rsidRDefault="006A2540" w:rsidP="003A047B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2CF94AF8" w14:textId="4B0024D1" w:rsidR="006A2540" w:rsidRPr="00284CEE" w:rsidRDefault="006A2540" w:rsidP="003A047B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2E33D702" w14:textId="270FC0DB" w:rsidR="00605AA3" w:rsidRPr="00284CEE" w:rsidRDefault="00605AA3" w:rsidP="003A047B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4F45DA16" w14:textId="1D4F0CC8" w:rsidR="00605AA3" w:rsidRPr="00284CEE" w:rsidRDefault="00605AA3" w:rsidP="003A047B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2F8AC9F1" w14:textId="78130ED2" w:rsidR="000065A7" w:rsidRPr="00284CEE" w:rsidRDefault="00605AA3" w:rsidP="003300B1">
      <w:pPr>
        <w:spacing w:before="240" w:after="0"/>
        <w:jc w:val="thaiDistribute"/>
        <w:rPr>
          <w:rFonts w:ascii="TH SarabunPSK" w:hAnsi="TH SarabunPSK" w:cs="TH SarabunPSK"/>
          <w:spacing w:val="-10"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</w:rPr>
        <w:tab/>
      </w:r>
      <w:r w:rsidR="003A047B" w:rsidRPr="00284CEE">
        <w:rPr>
          <w:rFonts w:ascii="TH SarabunPSK" w:hAnsi="TH SarabunPSK" w:cs="TH SarabunPSK"/>
          <w:sz w:val="32"/>
          <w:szCs w:val="32"/>
          <w:cs/>
        </w:rPr>
        <w:t>ให้แสดง</w:t>
      </w:r>
      <w:r w:rsidR="00B74FD9" w:rsidRPr="00284CEE">
        <w:rPr>
          <w:rFonts w:ascii="TH SarabunPSK" w:hAnsi="TH SarabunPSK" w:cs="TH SarabunPSK"/>
          <w:spacing w:val="-10"/>
          <w:sz w:val="32"/>
          <w:szCs w:val="32"/>
          <w:cs/>
        </w:rPr>
        <w:t>ผลการดำเนินงาน</w:t>
      </w:r>
      <w:r w:rsidR="00B74FD9" w:rsidRPr="00284CEE">
        <w:rPr>
          <w:rFonts w:ascii="TH SarabunPSK" w:hAnsi="TH SarabunPSK" w:cs="TH SarabunPSK" w:hint="cs"/>
          <w:spacing w:val="-10"/>
          <w:sz w:val="32"/>
          <w:szCs w:val="32"/>
          <w:cs/>
        </w:rPr>
        <w:t>เปรียบเทียบ</w:t>
      </w:r>
      <w:r w:rsidR="000065A7" w:rsidRPr="00284CEE">
        <w:rPr>
          <w:rFonts w:ascii="TH SarabunPSK" w:hAnsi="TH SarabunPSK" w:cs="TH SarabunPSK"/>
          <w:spacing w:val="-6"/>
          <w:sz w:val="32"/>
          <w:szCs w:val="32"/>
          <w:cs/>
        </w:rPr>
        <w:t>ย้อนหลังตามปีปฏิทิน</w:t>
      </w:r>
      <w:r w:rsidR="000065A7" w:rsidRPr="00284CEE">
        <w:rPr>
          <w:rFonts w:ascii="TH SarabunPSK" w:hAnsi="TH SarabunPSK" w:cs="TH SarabunPSK"/>
          <w:sz w:val="32"/>
          <w:szCs w:val="32"/>
          <w:cs/>
        </w:rPr>
        <w:t xml:space="preserve">เป็นระยะเวลาอย่างน้อย </w:t>
      </w:r>
      <w:r w:rsidR="000065A7" w:rsidRPr="00284CEE">
        <w:rPr>
          <w:rFonts w:ascii="TH SarabunPSK" w:hAnsi="TH SarabunPSK" w:cs="TH SarabunPSK"/>
          <w:sz w:val="32"/>
          <w:szCs w:val="32"/>
        </w:rPr>
        <w:t xml:space="preserve">5 </w:t>
      </w:r>
      <w:r w:rsidR="000065A7" w:rsidRPr="00284CEE">
        <w:rPr>
          <w:rFonts w:ascii="TH SarabunPSK" w:hAnsi="TH SarabunPSK" w:cs="TH SarabunPSK"/>
          <w:sz w:val="32"/>
          <w:szCs w:val="32"/>
          <w:cs/>
        </w:rPr>
        <w:t xml:space="preserve">ปี (หรือตั้งแต่จัดตั้งกองทุนรวมกรณียังไม่ครบ </w:t>
      </w:r>
      <w:r w:rsidR="000065A7" w:rsidRPr="00284CEE">
        <w:rPr>
          <w:rFonts w:ascii="TH SarabunPSK" w:hAnsi="TH SarabunPSK" w:cs="TH SarabunPSK"/>
          <w:sz w:val="32"/>
          <w:szCs w:val="32"/>
        </w:rPr>
        <w:t xml:space="preserve">5 </w:t>
      </w:r>
      <w:r w:rsidR="000065A7" w:rsidRPr="00284CEE">
        <w:rPr>
          <w:rFonts w:ascii="TH SarabunPSK" w:hAnsi="TH SarabunPSK" w:cs="TH SarabunPSK"/>
          <w:sz w:val="32"/>
          <w:szCs w:val="32"/>
          <w:cs/>
        </w:rPr>
        <w:t>ปี)</w:t>
      </w:r>
      <w:r w:rsidR="000065A7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B4310" w:rsidRPr="00284CEE">
        <w:rPr>
          <w:rFonts w:ascii="TH SarabunPSK" w:hAnsi="TH SarabunPSK" w:cs="TH SarabunPSK" w:hint="cs"/>
          <w:sz w:val="32"/>
          <w:szCs w:val="32"/>
          <w:cs/>
        </w:rPr>
        <w:t>ในรูปกราฟแท่ง</w:t>
      </w:r>
      <w:r w:rsidR="00E74C06" w:rsidRPr="00284CEE">
        <w:rPr>
          <w:rFonts w:ascii="TH SarabunPSK" w:hAnsi="TH SarabunPSK" w:cs="TH SarabunPSK" w:hint="cs"/>
          <w:sz w:val="32"/>
          <w:szCs w:val="32"/>
          <w:cs/>
        </w:rPr>
        <w:t>เปรียบเทียบ</w:t>
      </w:r>
      <w:r w:rsidR="008B4310" w:rsidRPr="00284CEE">
        <w:rPr>
          <w:rFonts w:ascii="TH SarabunPSK" w:hAnsi="TH SarabunPSK" w:cs="TH SarabunPSK" w:hint="cs"/>
          <w:sz w:val="32"/>
          <w:szCs w:val="32"/>
          <w:cs/>
        </w:rPr>
        <w:t>กับ</w:t>
      </w:r>
    </w:p>
    <w:p w14:paraId="784DB0CB" w14:textId="04AF2AC8" w:rsidR="000065A7" w:rsidRPr="00284CEE" w:rsidRDefault="000065A7" w:rsidP="000065A7">
      <w:pPr>
        <w:spacing w:after="0"/>
        <w:jc w:val="thaiDistribute"/>
        <w:rPr>
          <w:rFonts w:ascii="TH SarabunPSK" w:hAnsi="TH SarabunPSK" w:cs="TH SarabunPSK"/>
          <w:spacing w:val="-10"/>
          <w:sz w:val="32"/>
          <w:szCs w:val="32"/>
        </w:rPr>
      </w:pPr>
      <w:r w:rsidRPr="00284CEE">
        <w:rPr>
          <w:rFonts w:ascii="TH SarabunPSK" w:hAnsi="TH SarabunPSK" w:cs="TH SarabunPSK" w:hint="cs"/>
          <w:spacing w:val="-10"/>
          <w:sz w:val="32"/>
          <w:szCs w:val="32"/>
          <w:cs/>
        </w:rPr>
        <w:t xml:space="preserve">            </w:t>
      </w:r>
      <w:r w:rsidRPr="00284CEE">
        <w:rPr>
          <w:rFonts w:ascii="TH SarabunPSK" w:hAnsi="TH SarabunPSK" w:cs="TH SarabunPSK"/>
          <w:spacing w:val="-10"/>
          <w:sz w:val="32"/>
          <w:szCs w:val="32"/>
        </w:rPr>
        <w:t xml:space="preserve">(1) </w:t>
      </w:r>
      <w:r w:rsidR="00B74FD9" w:rsidRPr="00284CEE">
        <w:rPr>
          <w:rFonts w:ascii="TH SarabunPSK" w:hAnsi="TH SarabunPSK" w:cs="TH SarabunPSK"/>
          <w:spacing w:val="-10"/>
          <w:sz w:val="32"/>
          <w:szCs w:val="32"/>
          <w:cs/>
        </w:rPr>
        <w:t>ดัชนีชี้วัด</w:t>
      </w:r>
    </w:p>
    <w:p w14:paraId="487466CF" w14:textId="192F4E9A" w:rsidR="008B4310" w:rsidRPr="00284CEE" w:rsidRDefault="000065A7" w:rsidP="000065A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pacing w:val="-10"/>
          <w:sz w:val="32"/>
          <w:szCs w:val="32"/>
        </w:rPr>
        <w:t xml:space="preserve">            (2) </w:t>
      </w:r>
      <w:r w:rsidRPr="00284CEE">
        <w:rPr>
          <w:rFonts w:ascii="TH SarabunPSK" w:hAnsi="TH SarabunPSK" w:cs="TH SarabunPSK" w:hint="cs"/>
          <w:spacing w:val="-10"/>
          <w:sz w:val="32"/>
          <w:szCs w:val="32"/>
          <w:cs/>
        </w:rPr>
        <w:t>ค่าเฉลี่ยของผล</w:t>
      </w:r>
      <w:r w:rsidR="00E74C06" w:rsidRPr="00284CEE">
        <w:rPr>
          <w:rFonts w:ascii="TH SarabunPSK" w:hAnsi="TH SarabunPSK" w:cs="TH SarabunPSK" w:hint="cs"/>
          <w:spacing w:val="-10"/>
          <w:sz w:val="32"/>
          <w:szCs w:val="32"/>
          <w:cs/>
        </w:rPr>
        <w:t>การ</w:t>
      </w:r>
      <w:r w:rsidRPr="00284CEE">
        <w:rPr>
          <w:rFonts w:ascii="TH SarabunPSK" w:hAnsi="TH SarabunPSK" w:cs="TH SarabunPSK" w:hint="cs"/>
          <w:spacing w:val="-10"/>
          <w:sz w:val="32"/>
          <w:szCs w:val="32"/>
          <w:cs/>
        </w:rPr>
        <w:t>ดำเนิน</w:t>
      </w:r>
      <w:r w:rsidR="00E74C06" w:rsidRPr="00284CEE">
        <w:rPr>
          <w:rFonts w:ascii="TH SarabunPSK" w:hAnsi="TH SarabunPSK" w:cs="TH SarabunPSK" w:hint="cs"/>
          <w:spacing w:val="-10"/>
          <w:sz w:val="32"/>
          <w:szCs w:val="32"/>
          <w:cs/>
        </w:rPr>
        <w:t>งาน</w:t>
      </w:r>
      <w:r w:rsidRPr="00284CEE">
        <w:rPr>
          <w:rFonts w:ascii="TH SarabunPSK" w:hAnsi="TH SarabunPSK" w:cs="TH SarabunPSK" w:hint="cs"/>
          <w:spacing w:val="-10"/>
          <w:sz w:val="32"/>
          <w:szCs w:val="32"/>
          <w:cs/>
        </w:rPr>
        <w:t>ในกลุ่มเดียวกัน</w:t>
      </w:r>
      <w:r w:rsidR="003A047B" w:rsidRPr="00284CEE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00734A24" w14:textId="618616FD" w:rsidR="004E47FD" w:rsidRPr="00284CEE" w:rsidRDefault="008B4310" w:rsidP="00633DBF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ab/>
      </w:r>
      <w:r w:rsidR="003A047B" w:rsidRPr="00284CEE">
        <w:rPr>
          <w:rFonts w:ascii="TH SarabunPSK" w:hAnsi="TH SarabunPSK" w:cs="TH SarabunPSK"/>
          <w:sz w:val="32"/>
          <w:szCs w:val="32"/>
          <w:cs/>
        </w:rPr>
        <w:t>โดยใช้วิธีวัดผลการดำเนินงานตามที่กำหนดในประกาศคณะกรรมการตลาด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ทุน</w:t>
      </w:r>
      <w:r w:rsidR="003A047B" w:rsidRPr="00284CEE">
        <w:rPr>
          <w:rFonts w:ascii="TH SarabunPSK" w:hAnsi="TH SarabunPSK" w:cs="TH SarabunPSK"/>
          <w:sz w:val="32"/>
          <w:szCs w:val="32"/>
          <w:cs/>
        </w:rPr>
        <w:t>ว่าด้วยหลักเกณฑ์</w:t>
      </w:r>
      <w:r w:rsidR="00ED6337" w:rsidRPr="00284CEE">
        <w:rPr>
          <w:rFonts w:ascii="TH SarabunPSK" w:hAnsi="TH SarabunPSK" w:cs="TH SarabunPSK"/>
          <w:sz w:val="32"/>
          <w:szCs w:val="32"/>
          <w:cs/>
        </w:rPr>
        <w:br/>
      </w:r>
      <w:r w:rsidRPr="00284CEE">
        <w:rPr>
          <w:rFonts w:ascii="TH SarabunPSK" w:hAnsi="TH SarabunPSK" w:cs="TH SarabunPSK" w:hint="cs"/>
          <w:sz w:val="32"/>
          <w:szCs w:val="32"/>
          <w:cs/>
        </w:rPr>
        <w:t>การ</w:t>
      </w:r>
      <w:r w:rsidR="003A047B" w:rsidRPr="00284CEE">
        <w:rPr>
          <w:rFonts w:ascii="TH SarabunPSK" w:hAnsi="TH SarabunPSK" w:cs="TH SarabunPSK"/>
          <w:sz w:val="32"/>
          <w:szCs w:val="32"/>
          <w:cs/>
        </w:rPr>
        <w:t>จัดการกองทุนรวมเพื่อ</w:t>
      </w:r>
      <w:r w:rsidR="003A047B" w:rsidRPr="00284CEE">
        <w:rPr>
          <w:rFonts w:ascii="TH SarabunPSK" w:hAnsi="TH SarabunPSK" w:cs="TH SarabunPSK"/>
          <w:spacing w:val="-6"/>
          <w:sz w:val="32"/>
          <w:szCs w:val="32"/>
          <w:cs/>
        </w:rPr>
        <w:t>ผู้ลงทุนทั่วไป กองทุนรวมเพื่อผู้ลงทุนที่มิใช่รายย่อย กองทุนรวมเพื่อผู้ลงทุนประเภทสถาบัน และกองทุนส่วนบุคคล</w:t>
      </w:r>
      <w:r w:rsidR="003A047B" w:rsidRPr="00284CEE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6C5B2A" w:rsidRPr="00284CEE">
        <w:rPr>
          <w:rFonts w:ascii="TH SarabunPSK" w:hAnsi="TH SarabunPSK" w:cs="TH SarabunPSK" w:hint="cs"/>
          <w:sz w:val="32"/>
          <w:szCs w:val="32"/>
          <w:cs/>
        </w:rPr>
        <w:t xml:space="preserve">ทั้งนี้ </w:t>
      </w:r>
      <w:r w:rsidR="006C5B2A" w:rsidRPr="00284CEE">
        <w:rPr>
          <w:rFonts w:ascii="TH SarabunPSK" w:hAnsi="TH SarabunPSK" w:cs="TH SarabunPSK"/>
          <w:sz w:val="32"/>
          <w:szCs w:val="32"/>
          <w:cs/>
        </w:rPr>
        <w:t>เพื่อให้ผู้ลงทุนสามารถเปรียบเทียบข้อมูลผลการดำเนินงานของกองทุนรวมกับ</w:t>
      </w:r>
      <w:r w:rsidR="00ED6337" w:rsidRPr="00284CEE">
        <w:rPr>
          <w:rFonts w:ascii="TH SarabunPSK" w:hAnsi="TH SarabunPSK" w:cs="TH SarabunPSK"/>
          <w:sz w:val="32"/>
          <w:szCs w:val="32"/>
          <w:cs/>
        </w:rPr>
        <w:br/>
      </w:r>
      <w:r w:rsidR="006C5B2A" w:rsidRPr="00284CEE">
        <w:rPr>
          <w:rFonts w:ascii="TH SarabunPSK" w:hAnsi="TH SarabunPSK" w:cs="TH SarabunPSK"/>
          <w:sz w:val="32"/>
          <w:szCs w:val="32"/>
          <w:cs/>
        </w:rPr>
        <w:t>ผลการดำเนินงานของกลุ่มประเภทกองทุนรวม ณ จุดขายได้ง่าย บริษัทจัดการอาจแสดงผลการดำเนินงานของกลุ่มประเภทกองทุนรวม</w:t>
      </w:r>
      <w:r w:rsidR="006A2540" w:rsidRPr="00284CEE">
        <w:rPr>
          <w:rFonts w:ascii="TH SarabunPSK" w:hAnsi="TH SarabunPSK" w:cs="TH SarabunPSK"/>
          <w:spacing w:val="-12"/>
          <w:sz w:val="32"/>
          <w:szCs w:val="32"/>
          <w:cs/>
        </w:rPr>
        <w:t>ตามที่สมาคมบริษัทจัดการลงทุน</w:t>
      </w:r>
      <w:r w:rsidR="006A2540" w:rsidRPr="00284CEE">
        <w:rPr>
          <w:rFonts w:ascii="TH SarabunPSK" w:hAnsi="TH SarabunPSK" w:cs="TH SarabunPSK"/>
          <w:sz w:val="32"/>
          <w:szCs w:val="32"/>
          <w:cs/>
        </w:rPr>
        <w:t>กำหนด</w:t>
      </w:r>
      <w:r w:rsidR="006C5B2A" w:rsidRPr="00284CEE">
        <w:rPr>
          <w:rFonts w:ascii="TH SarabunPSK" w:hAnsi="TH SarabunPSK" w:cs="TH SarabunPSK"/>
          <w:sz w:val="32"/>
          <w:szCs w:val="32"/>
          <w:cs/>
        </w:rPr>
        <w:t>นั้น</w:t>
      </w:r>
      <w:r w:rsidR="00D81747" w:rsidRPr="00284CEE">
        <w:rPr>
          <w:rFonts w:ascii="TH SarabunPSK" w:hAnsi="TH SarabunPSK" w:cs="TH SarabunPSK" w:hint="cs"/>
          <w:sz w:val="32"/>
          <w:szCs w:val="32"/>
          <w:cs/>
        </w:rPr>
        <w:t>ในรูปกราฟแท่งได้</w:t>
      </w:r>
    </w:p>
    <w:p w14:paraId="2D75FABF" w14:textId="3BCE9D3F" w:rsidR="00CA7772" w:rsidRPr="00284CEE" w:rsidRDefault="003A3924" w:rsidP="00605AA3">
      <w:pPr>
        <w:spacing w:before="24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</w:rPr>
        <w:t>5</w:t>
      </w:r>
      <w:r w:rsidR="00CA7772" w:rsidRPr="00284CEE">
        <w:rPr>
          <w:rFonts w:ascii="TH SarabunPSK" w:hAnsi="TH SarabunPSK" w:cs="TH SarabunPSK"/>
          <w:b/>
          <w:bCs/>
          <w:sz w:val="32"/>
          <w:szCs w:val="32"/>
          <w:cs/>
        </w:rPr>
        <w:t xml:space="preserve">. </w:t>
      </w:r>
      <w:r w:rsidR="006108EC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>ผลการดำเนินงานย้อนหลังแบบปักหมุด</w:t>
      </w:r>
      <w:r w:rsidR="006108EC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0DFE43C1" w14:textId="2DED3B53" w:rsidR="00914C45" w:rsidRPr="00284CEE" w:rsidRDefault="00914C45" w:rsidP="00605AA3">
      <w:pPr>
        <w:spacing w:before="24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noProof/>
        </w:rPr>
        <w:drawing>
          <wp:anchor distT="0" distB="0" distL="114300" distR="114300" simplePos="0" relativeHeight="251658243" behindDoc="1" locked="0" layoutInCell="1" allowOverlap="1" wp14:anchorId="0EE042F9" wp14:editId="2C0F8E4A">
            <wp:simplePos x="0" y="0"/>
            <wp:positionH relativeFrom="margin">
              <wp:align>center</wp:align>
            </wp:positionH>
            <wp:positionV relativeFrom="paragraph">
              <wp:posOffset>54554</wp:posOffset>
            </wp:positionV>
            <wp:extent cx="4486358" cy="4061487"/>
            <wp:effectExtent l="133350" t="114300" r="123825" b="167640"/>
            <wp:wrapNone/>
            <wp:docPr id="4" name="Picture 4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, text, application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6358" cy="406148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768F6DD" w14:textId="70D35FDD" w:rsidR="00914C45" w:rsidRPr="00284CEE" w:rsidRDefault="00914C45" w:rsidP="00605AA3">
      <w:pPr>
        <w:spacing w:before="240"/>
        <w:jc w:val="thaiDistribute"/>
        <w:rPr>
          <w:rFonts w:ascii="TH SarabunPSK" w:hAnsi="TH SarabunPSK" w:cs="TH SarabunPSK"/>
          <w:sz w:val="32"/>
          <w:szCs w:val="32"/>
        </w:rPr>
      </w:pPr>
    </w:p>
    <w:p w14:paraId="78118A7B" w14:textId="53FA91C9" w:rsidR="00914C45" w:rsidRPr="00284CEE" w:rsidRDefault="00914C45" w:rsidP="00605AA3">
      <w:pPr>
        <w:spacing w:before="240"/>
        <w:jc w:val="thaiDistribute"/>
        <w:rPr>
          <w:rFonts w:ascii="TH SarabunPSK" w:hAnsi="TH SarabunPSK" w:cs="TH SarabunPSK"/>
          <w:sz w:val="32"/>
          <w:szCs w:val="32"/>
        </w:rPr>
      </w:pPr>
    </w:p>
    <w:p w14:paraId="4EB7A4A9" w14:textId="2C61D24F" w:rsidR="00914C45" w:rsidRPr="00284CEE" w:rsidRDefault="00914C45" w:rsidP="00605AA3">
      <w:pPr>
        <w:spacing w:before="240"/>
        <w:jc w:val="thaiDistribute"/>
        <w:rPr>
          <w:rFonts w:ascii="TH SarabunPSK" w:hAnsi="TH SarabunPSK" w:cs="TH SarabunPSK"/>
          <w:sz w:val="32"/>
          <w:szCs w:val="32"/>
        </w:rPr>
      </w:pPr>
    </w:p>
    <w:p w14:paraId="3FCDDCCB" w14:textId="77777777" w:rsidR="002B2D8E" w:rsidRPr="00284CEE" w:rsidRDefault="002B2D8E" w:rsidP="00605AA3">
      <w:pPr>
        <w:spacing w:before="240"/>
        <w:jc w:val="thaiDistribute"/>
        <w:rPr>
          <w:rFonts w:ascii="TH SarabunPSK" w:hAnsi="TH SarabunPSK" w:cs="TH SarabunPSK"/>
          <w:sz w:val="32"/>
          <w:szCs w:val="32"/>
        </w:rPr>
      </w:pPr>
    </w:p>
    <w:p w14:paraId="29546995" w14:textId="77777777" w:rsidR="00FC0DE6" w:rsidRPr="00284CEE" w:rsidRDefault="00CA7772" w:rsidP="00CA7772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ab/>
      </w:r>
    </w:p>
    <w:p w14:paraId="5CDE96FD" w14:textId="77777777" w:rsidR="003300B1" w:rsidRPr="00284CEE" w:rsidRDefault="00FC0DE6" w:rsidP="00247653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ab/>
      </w:r>
    </w:p>
    <w:p w14:paraId="337221DB" w14:textId="77777777" w:rsidR="003300B1" w:rsidRPr="00284CEE" w:rsidRDefault="003300B1" w:rsidP="00247653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07FA03A3" w14:textId="77777777" w:rsidR="003300B1" w:rsidRPr="00284CEE" w:rsidRDefault="003300B1" w:rsidP="00247653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0FC6839E" w14:textId="77777777" w:rsidR="003300B1" w:rsidRPr="00284CEE" w:rsidRDefault="003300B1" w:rsidP="00247653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ab/>
      </w:r>
    </w:p>
    <w:p w14:paraId="0B30A9F3" w14:textId="77777777" w:rsidR="003300B1" w:rsidRPr="00284CEE" w:rsidRDefault="003300B1" w:rsidP="00247653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242701AB" w14:textId="77777777" w:rsidR="003300B1" w:rsidRPr="00284CEE" w:rsidRDefault="003300B1" w:rsidP="00247653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ab/>
      </w:r>
    </w:p>
    <w:p w14:paraId="0619FDCC" w14:textId="77777777" w:rsidR="003300B1" w:rsidRPr="00284CEE" w:rsidRDefault="003300B1" w:rsidP="00247653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ab/>
      </w:r>
    </w:p>
    <w:p w14:paraId="7A34ABD0" w14:textId="6CFCD1F1" w:rsidR="00633DBF" w:rsidRPr="00284CEE" w:rsidRDefault="003300B1" w:rsidP="008D1C74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lastRenderedPageBreak/>
        <w:tab/>
      </w:r>
      <w:r w:rsidR="00CA7772" w:rsidRPr="00284CEE">
        <w:rPr>
          <w:rFonts w:ascii="TH SarabunPSK" w:hAnsi="TH SarabunPSK" w:cs="TH SarabunPSK"/>
          <w:sz w:val="32"/>
          <w:szCs w:val="32"/>
          <w:cs/>
        </w:rPr>
        <w:t>ให้แสดงผลการดำเนินงานย้อนหลังแบบปักหมุด</w:t>
      </w:r>
      <w:r w:rsidR="006108EC" w:rsidRPr="00284CEE">
        <w:rPr>
          <w:rFonts w:ascii="TH SarabunPSK" w:hAnsi="TH SarabunPSK" w:cs="TH SarabunPSK" w:hint="cs"/>
          <w:sz w:val="32"/>
          <w:szCs w:val="32"/>
          <w:cs/>
        </w:rPr>
        <w:t>เปรียบเทียบกับดัชนีชี้วัด</w:t>
      </w:r>
      <w:r w:rsidR="00DE0E8C" w:rsidRPr="00284CEE">
        <w:rPr>
          <w:rFonts w:ascii="TH SarabunPSK" w:hAnsi="TH SarabunPSK" w:cs="TH SarabunPSK" w:hint="cs"/>
          <w:sz w:val="32"/>
          <w:szCs w:val="32"/>
          <w:cs/>
        </w:rPr>
        <w:t xml:space="preserve"> และค่าเฉลี่ยของ</w:t>
      </w:r>
      <w:r w:rsidR="002B2D8E" w:rsidRPr="00284CEE">
        <w:rPr>
          <w:rFonts w:ascii="TH SarabunPSK" w:hAnsi="TH SarabunPSK" w:cs="TH SarabunPSK"/>
          <w:sz w:val="32"/>
          <w:szCs w:val="32"/>
        </w:rPr>
        <w:br/>
      </w:r>
      <w:r w:rsidR="00DE0E8C" w:rsidRPr="00284CEE">
        <w:rPr>
          <w:rFonts w:ascii="TH SarabunPSK" w:hAnsi="TH SarabunPSK" w:cs="TH SarabunPSK" w:hint="cs"/>
          <w:sz w:val="32"/>
          <w:szCs w:val="32"/>
          <w:cs/>
        </w:rPr>
        <w:t>ผลการดำเนินงานในกลุ่มเดียวกัน</w:t>
      </w:r>
      <w:r w:rsidR="006108EC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E0E8C" w:rsidRPr="00284CEE">
        <w:rPr>
          <w:rFonts w:ascii="TH SarabunPSK" w:hAnsi="TH SarabunPSK" w:cs="TH SarabunPSK" w:hint="cs"/>
          <w:sz w:val="32"/>
          <w:szCs w:val="32"/>
          <w:cs/>
        </w:rPr>
        <w:t>นอกจากนี้</w:t>
      </w:r>
      <w:r w:rsidR="00297C93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DE0E8C" w:rsidRPr="00284CEE">
        <w:rPr>
          <w:rFonts w:ascii="TH SarabunPSK" w:hAnsi="TH SarabunPSK" w:cs="TH SarabunPSK" w:hint="cs"/>
          <w:sz w:val="32"/>
          <w:szCs w:val="32"/>
          <w:cs/>
        </w:rPr>
        <w:t xml:space="preserve">ให้แสดงความผันผวนของผลการดำเนินงานและความผันผวนของดัชนีชี้วัด </w:t>
      </w:r>
      <w:r w:rsidR="00CA7772" w:rsidRPr="00284CEE">
        <w:rPr>
          <w:rFonts w:ascii="TH SarabunPSK" w:hAnsi="TH SarabunPSK" w:cs="TH SarabunPSK"/>
          <w:spacing w:val="-4"/>
          <w:sz w:val="32"/>
          <w:szCs w:val="32"/>
          <w:cs/>
        </w:rPr>
        <w:t xml:space="preserve">นับจากวันรายงานผลการดำเนินงานย้อนหลังเป็นระยะเวลาอย่างน้อย 3 เดือน 6 เดือน 1 ปี  </w:t>
      </w:r>
      <w:r w:rsidR="00CA7772" w:rsidRPr="00284CEE">
        <w:rPr>
          <w:rFonts w:ascii="TH SarabunPSK" w:hAnsi="TH SarabunPSK" w:cs="TH SarabunPSK"/>
          <w:spacing w:val="-4"/>
          <w:sz w:val="32"/>
          <w:szCs w:val="32"/>
        </w:rPr>
        <w:t xml:space="preserve">3 </w:t>
      </w:r>
      <w:r w:rsidR="00CA7772" w:rsidRPr="00284CEE">
        <w:rPr>
          <w:rFonts w:ascii="TH SarabunPSK" w:hAnsi="TH SarabunPSK" w:cs="TH SarabunPSK"/>
          <w:spacing w:val="-4"/>
          <w:sz w:val="32"/>
          <w:szCs w:val="32"/>
          <w:cs/>
        </w:rPr>
        <w:t>ปี</w:t>
      </w:r>
      <w:r w:rsidR="00CA7772" w:rsidRPr="00284CEE">
        <w:rPr>
          <w:rFonts w:ascii="TH SarabunPSK" w:hAnsi="TH SarabunPSK" w:cs="TH SarabunPSK"/>
          <w:sz w:val="32"/>
          <w:szCs w:val="32"/>
          <w:cs/>
        </w:rPr>
        <w:t xml:space="preserve"> 5 ปี </w:t>
      </w:r>
      <w:r w:rsidR="00E74C06" w:rsidRPr="00284CEE">
        <w:rPr>
          <w:rFonts w:ascii="TH SarabunPSK" w:hAnsi="TH SarabunPSK" w:cs="TH SarabunPSK"/>
          <w:sz w:val="32"/>
          <w:szCs w:val="32"/>
          <w:cs/>
        </w:rPr>
        <w:br/>
      </w:r>
      <w:r w:rsidR="00CA7772" w:rsidRPr="00284CEE">
        <w:rPr>
          <w:rFonts w:ascii="TH SarabunPSK" w:hAnsi="TH SarabunPSK" w:cs="TH SarabunPSK"/>
          <w:sz w:val="32"/>
          <w:szCs w:val="32"/>
          <w:cs/>
        </w:rPr>
        <w:t>10 ปีล่าสุด หรือย้อนหลังตามจำนวนปีที่เกินกว่า 10 ปี หรือย้อนหลังนับจากวันรายงานผลการดำเนินงานไปจนถึง</w:t>
      </w:r>
      <w:r w:rsidR="00CA7772" w:rsidRPr="00284CEE">
        <w:rPr>
          <w:rFonts w:ascii="TH SarabunPSK" w:hAnsi="TH SarabunPSK" w:cs="TH SarabunPSK"/>
          <w:spacing w:val="-8"/>
          <w:sz w:val="32"/>
          <w:szCs w:val="32"/>
          <w:cs/>
        </w:rPr>
        <w:t>วันที่จดทะเบียนทรัพย์สินกองทุนรวม (</w:t>
      </w:r>
      <w:r w:rsidR="00CA7772" w:rsidRPr="00284CEE">
        <w:rPr>
          <w:rFonts w:ascii="TH SarabunPSK" w:hAnsi="TH SarabunPSK" w:cs="TH SarabunPSK"/>
          <w:spacing w:val="-8"/>
          <w:sz w:val="32"/>
          <w:szCs w:val="32"/>
        </w:rPr>
        <w:t>inception</w:t>
      </w:r>
      <w:r w:rsidR="00CA7772" w:rsidRPr="00284CEE">
        <w:rPr>
          <w:rFonts w:ascii="TH SarabunPSK" w:hAnsi="TH SarabunPSK" w:cs="TH SarabunPSK"/>
          <w:spacing w:val="-8"/>
          <w:sz w:val="32"/>
          <w:szCs w:val="32"/>
          <w:cs/>
        </w:rPr>
        <w:t xml:space="preserve"> </w:t>
      </w:r>
      <w:r w:rsidR="00CA7772" w:rsidRPr="00284CEE">
        <w:rPr>
          <w:rFonts w:ascii="TH SarabunPSK" w:hAnsi="TH SarabunPSK" w:cs="TH SarabunPSK"/>
          <w:spacing w:val="-8"/>
          <w:sz w:val="32"/>
          <w:szCs w:val="32"/>
        </w:rPr>
        <w:t>date</w:t>
      </w:r>
      <w:r w:rsidR="00CA7772" w:rsidRPr="00284CEE">
        <w:rPr>
          <w:rFonts w:ascii="TH SarabunPSK" w:hAnsi="TH SarabunPSK" w:cs="TH SarabunPSK"/>
          <w:spacing w:val="-8"/>
          <w:sz w:val="32"/>
          <w:szCs w:val="32"/>
          <w:cs/>
        </w:rPr>
        <w:t>) ตามลำดับ โดยใช้วิธีวัดผลการดำเนินงานตามที่กำหนดในประกาศคณะกรรมการกำกับ</w:t>
      </w:r>
      <w:r w:rsidR="009B7866" w:rsidRPr="00284CEE">
        <w:rPr>
          <w:rFonts w:ascii="TH SarabunPSK" w:hAnsi="TH SarabunPSK" w:cs="TH SarabunPSK" w:hint="cs"/>
          <w:spacing w:val="-8"/>
          <w:sz w:val="32"/>
          <w:szCs w:val="32"/>
          <w:cs/>
        </w:rPr>
        <w:t>ตลาดทุน</w:t>
      </w:r>
      <w:r w:rsidR="00CA7772" w:rsidRPr="00284CEE">
        <w:rPr>
          <w:rFonts w:ascii="TH SarabunPSK" w:hAnsi="TH SarabunPSK" w:cs="TH SarabunPSK"/>
          <w:spacing w:val="-8"/>
          <w:sz w:val="32"/>
          <w:szCs w:val="32"/>
          <w:cs/>
        </w:rPr>
        <w:t>ว่าด้วยหลักเกณฑ์การจัดการกองทุนรวมเพื่อผู้ลงทุนทั่วไป กองทุนรวม</w:t>
      </w:r>
      <w:r w:rsidR="00CA7772" w:rsidRPr="00284CEE">
        <w:rPr>
          <w:rFonts w:ascii="TH SarabunPSK" w:hAnsi="TH SarabunPSK" w:cs="TH SarabunPSK"/>
          <w:sz w:val="32"/>
          <w:szCs w:val="32"/>
          <w:cs/>
        </w:rPr>
        <w:t xml:space="preserve">เพื่อผู้ลงทุนที่มิใช่รายย่อย กองทุนรวมเพื่อผู้ลงทุนประเภทสถาบัน และกองทุนส่วนบุคคล  </w:t>
      </w:r>
    </w:p>
    <w:p w14:paraId="04C7AFDE" w14:textId="5524A758" w:rsidR="00A22E21" w:rsidRPr="00284CEE" w:rsidRDefault="006A2540" w:rsidP="002B2D8E">
      <w:pPr>
        <w:spacing w:before="24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</w:rPr>
        <w:t>6</w:t>
      </w:r>
      <w:r w:rsidR="00A22E21" w:rsidRPr="00284CEE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="00A22E21" w:rsidRPr="00284CEE">
        <w:rPr>
          <w:rFonts w:ascii="TH SarabunPSK" w:hAnsi="TH SarabunPSK" w:cs="TH SarabunPSK"/>
          <w:b/>
          <w:bCs/>
          <w:sz w:val="32"/>
          <w:szCs w:val="32"/>
          <w:cs/>
        </w:rPr>
        <w:t>แผนภาพแสดงระดับความเสี่ยงของกองทุนรวม (</w:t>
      </w:r>
      <w:r w:rsidR="00A22E21" w:rsidRPr="00284CEE">
        <w:rPr>
          <w:rFonts w:ascii="TH SarabunPSK" w:hAnsi="TH SarabunPSK" w:cs="TH SarabunPSK"/>
          <w:b/>
          <w:bCs/>
          <w:sz w:val="32"/>
          <w:szCs w:val="32"/>
        </w:rPr>
        <w:t xml:space="preserve">risk </w:t>
      </w:r>
      <w:r w:rsidR="00250AB3" w:rsidRPr="00284CEE">
        <w:rPr>
          <w:rFonts w:ascii="TH SarabunPSK" w:hAnsi="TH SarabunPSK" w:cs="TH SarabunPSK"/>
          <w:b/>
          <w:bCs/>
          <w:sz w:val="32"/>
          <w:szCs w:val="32"/>
        </w:rPr>
        <w:t>indicator</w:t>
      </w:r>
      <w:r w:rsidR="00A22E21" w:rsidRPr="00284CEE">
        <w:rPr>
          <w:rFonts w:ascii="TH SarabunPSK" w:hAnsi="TH SarabunPSK" w:cs="TH SarabunPSK"/>
          <w:b/>
          <w:bCs/>
          <w:sz w:val="32"/>
          <w:szCs w:val="32"/>
        </w:rPr>
        <w:t xml:space="preserve">) </w:t>
      </w:r>
      <w:r w:rsidR="00A22E21" w:rsidRPr="00284CEE">
        <w:rPr>
          <w:rFonts w:ascii="TH SarabunPSK" w:hAnsi="TH SarabunPSK" w:cs="TH SarabunPSK"/>
          <w:b/>
          <w:bCs/>
          <w:sz w:val="32"/>
          <w:szCs w:val="32"/>
          <w:cs/>
        </w:rPr>
        <w:t>สำหรับกองทุนรวมทั่วไป</w:t>
      </w:r>
      <w:r w:rsidR="00B42A48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</w:p>
    <w:p w14:paraId="7BB27DEF" w14:textId="69C3484F" w:rsidR="00A22E21" w:rsidRPr="00284CEE" w:rsidRDefault="003300B1" w:rsidP="00A22E21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84CEE">
        <w:rPr>
          <w:noProof/>
        </w:rPr>
        <w:drawing>
          <wp:anchor distT="0" distB="0" distL="114300" distR="114300" simplePos="0" relativeHeight="251658244" behindDoc="1" locked="0" layoutInCell="1" allowOverlap="1" wp14:anchorId="724F0727" wp14:editId="1BA6DA75">
            <wp:simplePos x="0" y="0"/>
            <wp:positionH relativeFrom="column">
              <wp:posOffset>1055536</wp:posOffset>
            </wp:positionH>
            <wp:positionV relativeFrom="paragraph">
              <wp:posOffset>126061</wp:posOffset>
            </wp:positionV>
            <wp:extent cx="3924668" cy="2366507"/>
            <wp:effectExtent l="133350" t="114300" r="152400" b="167640"/>
            <wp:wrapNone/>
            <wp:docPr id="3" name="Picture 3" descr="Graphical user interface, applica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application&#10;&#10;Description automatically generated with medium confidence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4668" cy="2366507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22E21" w:rsidRPr="00284CEE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p w14:paraId="64C4C9D6" w14:textId="77EBE1C1" w:rsidR="00A22E21" w:rsidRPr="00284CEE" w:rsidRDefault="00A22E21" w:rsidP="00A22E21">
      <w:pPr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6CF9B2B3" w14:textId="77777777" w:rsidR="00331AA1" w:rsidRPr="00284CEE" w:rsidRDefault="00A22E21" w:rsidP="00A22E21">
      <w:pPr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ab/>
      </w:r>
    </w:p>
    <w:p w14:paraId="1481DE5C" w14:textId="77777777" w:rsidR="00331AA1" w:rsidRPr="00284CEE" w:rsidRDefault="00331AA1" w:rsidP="00A22E21">
      <w:pPr>
        <w:jc w:val="thaiDistribute"/>
        <w:rPr>
          <w:rFonts w:ascii="TH SarabunPSK" w:hAnsi="TH SarabunPSK" w:cs="TH SarabunPSK"/>
          <w:sz w:val="32"/>
          <w:szCs w:val="32"/>
        </w:rPr>
      </w:pPr>
    </w:p>
    <w:p w14:paraId="3DB7BBF9" w14:textId="77777777" w:rsidR="00F13BFA" w:rsidRPr="00284CEE" w:rsidRDefault="00331AA1" w:rsidP="00331AA1">
      <w:pPr>
        <w:spacing w:before="24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ab/>
      </w:r>
    </w:p>
    <w:p w14:paraId="70507FE5" w14:textId="77777777" w:rsidR="003300B1" w:rsidRPr="00284CEE" w:rsidRDefault="00F13BFA" w:rsidP="00A42968">
      <w:pPr>
        <w:spacing w:before="24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ab/>
      </w:r>
    </w:p>
    <w:p w14:paraId="20916F17" w14:textId="77777777" w:rsidR="003300B1" w:rsidRPr="00284CEE" w:rsidRDefault="003300B1" w:rsidP="003300B1">
      <w:pPr>
        <w:spacing w:before="24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ab/>
      </w:r>
    </w:p>
    <w:p w14:paraId="5FE32ADB" w14:textId="77777777" w:rsidR="00AB6B45" w:rsidRPr="00284CEE" w:rsidRDefault="003300B1" w:rsidP="003A20F1">
      <w:pPr>
        <w:spacing w:before="240" w:after="0" w:line="240" w:lineRule="auto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ab/>
      </w:r>
      <w:r w:rsidR="00A42968" w:rsidRPr="00284CEE">
        <w:rPr>
          <w:rFonts w:ascii="TH SarabunPSK" w:hAnsi="TH SarabunPSK" w:cs="TH SarabunPSK"/>
          <w:sz w:val="32"/>
          <w:szCs w:val="32"/>
          <w:cs/>
        </w:rPr>
        <w:t>แสดงรูปภาพระดับความเสี่ยงของกองทุนรวมเป็นลักษณะแนวนอน โดยให้มีแถบสีเดียวในช่องระดับ</w:t>
      </w:r>
      <w:r w:rsidR="0064498A" w:rsidRPr="00284CEE">
        <w:rPr>
          <w:rFonts w:ascii="TH SarabunPSK" w:hAnsi="TH SarabunPSK" w:cs="TH SarabunPSK"/>
          <w:sz w:val="32"/>
          <w:szCs w:val="32"/>
        </w:rPr>
        <w:br/>
      </w:r>
      <w:r w:rsidR="00A42968" w:rsidRPr="00284CEE">
        <w:rPr>
          <w:rFonts w:ascii="TH SarabunPSK" w:hAnsi="TH SarabunPSK" w:cs="TH SarabunPSK"/>
          <w:sz w:val="32"/>
          <w:szCs w:val="32"/>
          <w:cs/>
        </w:rPr>
        <w:t>ความเสี่ยงของกองทุน</w:t>
      </w:r>
      <w:r w:rsidR="00A42968" w:rsidRPr="00284CEE">
        <w:rPr>
          <w:rFonts w:ascii="TH SarabunPSK" w:hAnsi="TH SarabunPSK" w:cs="TH SarabunPSK"/>
          <w:sz w:val="32"/>
          <w:szCs w:val="32"/>
        </w:rPr>
        <w:t xml:space="preserve">  </w:t>
      </w:r>
      <w:r w:rsidR="00A42968" w:rsidRPr="00284CEE">
        <w:rPr>
          <w:rFonts w:ascii="TH SarabunPSK" w:hAnsi="TH SarabunPSK" w:cs="TH SarabunPSK"/>
          <w:sz w:val="32"/>
          <w:szCs w:val="32"/>
          <w:cs/>
        </w:rPr>
        <w:t>เพื่อไม่เป็นการชี้นำผู้ลงทุนให้เข้าใจผิดถึงความหมายของ</w:t>
      </w:r>
      <w:r w:rsidR="00A42968" w:rsidRPr="00284CEE">
        <w:rPr>
          <w:rFonts w:ascii="TH SarabunPSK" w:hAnsi="TH SarabunPSK" w:cs="TH SarabunPSK" w:hint="cs"/>
          <w:sz w:val="32"/>
          <w:szCs w:val="32"/>
          <w:cs/>
        </w:rPr>
        <w:t>แต่ละ</w:t>
      </w:r>
      <w:r w:rsidR="00A42968" w:rsidRPr="00284CEE">
        <w:rPr>
          <w:rFonts w:ascii="TH SarabunPSK" w:hAnsi="TH SarabunPSK" w:cs="TH SarabunPSK"/>
          <w:sz w:val="32"/>
          <w:szCs w:val="32"/>
          <w:cs/>
        </w:rPr>
        <w:t>ระดับสี ประกอบกับแสดง</w:t>
      </w:r>
      <w:r w:rsidR="00A42968" w:rsidRPr="00284CEE">
        <w:rPr>
          <w:rFonts w:ascii="TH SarabunPSK" w:hAnsi="TH SarabunPSK" w:cs="TH SarabunPSK"/>
          <w:spacing w:val="4"/>
          <w:sz w:val="32"/>
          <w:szCs w:val="32"/>
          <w:cs/>
        </w:rPr>
        <w:t>ระดับความเสี่ยง</w:t>
      </w:r>
      <w:r w:rsidR="00A42968" w:rsidRPr="00284CEE">
        <w:rPr>
          <w:rFonts w:ascii="TH SarabunPSK" w:hAnsi="TH SarabunPSK" w:cs="TH SarabunPSK" w:hint="cs"/>
          <w:spacing w:val="4"/>
          <w:sz w:val="32"/>
          <w:szCs w:val="32"/>
          <w:cs/>
        </w:rPr>
        <w:t xml:space="preserve"> </w:t>
      </w:r>
      <w:r w:rsidR="00A42968" w:rsidRPr="00284CEE">
        <w:rPr>
          <w:rFonts w:ascii="TH SarabunPSK" w:hAnsi="TH SarabunPSK" w:cs="TH SarabunPSK"/>
          <w:spacing w:val="4"/>
          <w:sz w:val="32"/>
          <w:szCs w:val="32"/>
        </w:rPr>
        <w:t xml:space="preserve">(Risk Profile) </w:t>
      </w:r>
      <w:r w:rsidR="00A42968" w:rsidRPr="00284CEE">
        <w:rPr>
          <w:rFonts w:ascii="TH SarabunPSK" w:hAnsi="TH SarabunPSK" w:cs="TH SarabunPSK"/>
          <w:spacing w:val="4"/>
          <w:sz w:val="32"/>
          <w:szCs w:val="32"/>
          <w:cs/>
        </w:rPr>
        <w:t>พร้อมคำอธิบายความเสี่ยง</w:t>
      </w:r>
      <w:r w:rsidR="00A42968" w:rsidRPr="00284CEE">
        <w:rPr>
          <w:rFonts w:ascii="TH SarabunPSK" w:hAnsi="TH SarabunPSK" w:cs="TH SarabunPSK" w:hint="cs"/>
          <w:spacing w:val="4"/>
          <w:sz w:val="32"/>
          <w:szCs w:val="32"/>
          <w:cs/>
        </w:rPr>
        <w:t>ตาม</w:t>
      </w:r>
      <w:r w:rsidR="00A42968" w:rsidRPr="00284CEE">
        <w:rPr>
          <w:rFonts w:ascii="TH SarabunPSK" w:hAnsi="TH SarabunPSK" w:cs="TH SarabunPSK"/>
          <w:spacing w:val="4"/>
          <w:sz w:val="32"/>
          <w:szCs w:val="32"/>
          <w:cs/>
        </w:rPr>
        <w:t>ระดับความเสี่ยงของกองทุน</w:t>
      </w:r>
      <w:r w:rsidR="00A42968" w:rsidRPr="00284CEE">
        <w:rPr>
          <w:rFonts w:ascii="TH SarabunPSK" w:hAnsi="TH SarabunPSK" w:cs="TH SarabunPSK" w:hint="cs"/>
          <w:spacing w:val="4"/>
          <w:sz w:val="32"/>
          <w:szCs w:val="32"/>
          <w:cs/>
        </w:rPr>
        <w:t>ซึ่ง</w:t>
      </w:r>
      <w:r w:rsidR="00A42968" w:rsidRPr="00284CEE">
        <w:rPr>
          <w:rFonts w:ascii="TH SarabunPSK" w:hAnsi="TH SarabunPSK" w:cs="TH SarabunPSK"/>
          <w:sz w:val="32"/>
          <w:szCs w:val="32"/>
          <w:cs/>
        </w:rPr>
        <w:t xml:space="preserve">มีค่าอยู่ระหว่าง </w:t>
      </w:r>
      <w:r w:rsidR="00A42968" w:rsidRPr="00284CEE">
        <w:rPr>
          <w:rFonts w:ascii="TH SarabunPSK" w:hAnsi="TH SarabunPSK" w:cs="TH SarabunPSK"/>
          <w:spacing w:val="-6"/>
          <w:sz w:val="32"/>
          <w:szCs w:val="32"/>
          <w:cs/>
        </w:rPr>
        <w:t xml:space="preserve">1 ถึง </w:t>
      </w:r>
      <w:r w:rsidR="00A42968" w:rsidRPr="00284CEE">
        <w:rPr>
          <w:rFonts w:ascii="TH SarabunPSK" w:hAnsi="TH SarabunPSK" w:cs="TH SarabunPSK"/>
          <w:spacing w:val="-6"/>
          <w:sz w:val="32"/>
          <w:szCs w:val="32"/>
        </w:rPr>
        <w:t xml:space="preserve">8 </w:t>
      </w:r>
      <w:r w:rsidR="0044535A" w:rsidRPr="00284CEE">
        <w:rPr>
          <w:rFonts w:ascii="TH SarabunPSK" w:hAnsi="TH SarabunPSK" w:cs="TH SarabunPSK"/>
          <w:spacing w:val="-6"/>
          <w:sz w:val="32"/>
          <w:szCs w:val="32"/>
          <w:cs/>
        </w:rPr>
        <w:t>โดย</w:t>
      </w:r>
      <w:r w:rsidR="00AB6B45"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>มีรายละเอียดเพิ่มเติม ดังนี้</w:t>
      </w:r>
    </w:p>
    <w:p w14:paraId="5372C90D" w14:textId="42FABDCD" w:rsidR="00875BA6" w:rsidRPr="00284CEE" w:rsidRDefault="00AB6B45" w:rsidP="00AB6B45">
      <w:pPr>
        <w:spacing w:after="0" w:line="240" w:lineRule="auto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- </w:t>
      </w:r>
      <w:r w:rsidR="0044535A" w:rsidRPr="00284CEE">
        <w:rPr>
          <w:rFonts w:ascii="TH SarabunPSK" w:hAnsi="TH SarabunPSK" w:cs="TH SarabunPSK"/>
          <w:spacing w:val="-6"/>
          <w:sz w:val="32"/>
          <w:szCs w:val="32"/>
          <w:cs/>
        </w:rPr>
        <w:t>กรณีกองทุนรวมมี</w:t>
      </w:r>
      <w:r w:rsidR="00E54E76" w:rsidRPr="00284CEE">
        <w:rPr>
          <w:rFonts w:ascii="TH SarabunPSK" w:hAnsi="TH SarabunPSK" w:cs="TH SarabunPSK"/>
          <w:spacing w:val="-6"/>
          <w:sz w:val="32"/>
          <w:szCs w:val="32"/>
        </w:rPr>
        <w:t xml:space="preserve"> net exposure </w:t>
      </w:r>
      <w:r w:rsidR="00DA5616" w:rsidRPr="00284CEE">
        <w:rPr>
          <w:rFonts w:ascii="TH SarabunPSK" w:hAnsi="TH SarabunPSK" w:cs="TH SarabunPSK"/>
          <w:spacing w:val="-6"/>
          <w:sz w:val="32"/>
          <w:szCs w:val="32"/>
          <w:cs/>
        </w:rPr>
        <w:t>ใน</w:t>
      </w:r>
      <w:r w:rsidR="006D5D2C"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>คริปโทแอสเซ็ท</w:t>
      </w:r>
      <w:r w:rsidR="00DA5616" w:rsidRPr="00284CEE">
        <w:rPr>
          <w:rFonts w:ascii="TH SarabunPSK" w:hAnsi="TH SarabunPSK" w:cs="TH SarabunPSK"/>
          <w:spacing w:val="-6"/>
          <w:sz w:val="32"/>
          <w:szCs w:val="32"/>
          <w:cs/>
        </w:rPr>
        <w:t>ให้ระบุว่า “</w:t>
      </w:r>
      <w:r w:rsidR="00C8640E" w:rsidRPr="00284CEE">
        <w:rPr>
          <w:rFonts w:ascii="TH SarabunPSK" w:hAnsi="TH SarabunPSK" w:cs="TH SarabunPSK"/>
          <w:spacing w:val="-6"/>
          <w:sz w:val="32"/>
          <w:szCs w:val="32"/>
          <w:cs/>
        </w:rPr>
        <w:t>มี</w:t>
      </w:r>
      <w:r w:rsidR="00E54E76" w:rsidRPr="00284CEE">
        <w:rPr>
          <w:rFonts w:ascii="TH SarabunPSK" w:hAnsi="TH SarabunPSK" w:cs="TH SarabunPSK"/>
          <w:spacing w:val="-6"/>
          <w:sz w:val="32"/>
          <w:szCs w:val="32"/>
        </w:rPr>
        <w:t xml:space="preserve"> net exposure </w:t>
      </w:r>
      <w:r w:rsidR="00C8640E" w:rsidRPr="00284CEE">
        <w:rPr>
          <w:rFonts w:ascii="TH SarabunPSK" w:hAnsi="TH SarabunPSK" w:cs="TH SarabunPSK"/>
          <w:spacing w:val="-6"/>
          <w:sz w:val="32"/>
          <w:szCs w:val="32"/>
          <w:cs/>
        </w:rPr>
        <w:t>ใน</w:t>
      </w:r>
      <w:r w:rsidR="006D5D2C"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คริปโทแอสเซ็ท </w:t>
      </w:r>
      <w:r w:rsidR="00DF7CD2" w:rsidRPr="00284CEE">
        <w:rPr>
          <w:rFonts w:ascii="TH SarabunPSK" w:hAnsi="TH SarabunPSK" w:cs="TH SarabunPSK"/>
          <w:spacing w:val="-6"/>
          <w:sz w:val="32"/>
          <w:szCs w:val="32"/>
        </w:rPr>
        <w:t>x%</w:t>
      </w:r>
      <w:r w:rsidR="00C8640E" w:rsidRPr="00284CEE">
        <w:rPr>
          <w:rFonts w:ascii="TH SarabunPSK" w:hAnsi="TH SarabunPSK" w:cs="TH SarabunPSK"/>
          <w:spacing w:val="-6"/>
          <w:sz w:val="32"/>
          <w:szCs w:val="32"/>
        </w:rPr>
        <w:t>”</w:t>
      </w:r>
      <w:r w:rsidR="00C8640E" w:rsidRPr="00284CEE">
        <w:rPr>
          <w:rFonts w:ascii="TH SarabunPSK" w:hAnsi="TH SarabunPSK" w:cs="TH SarabunPSK"/>
          <w:spacing w:val="-8"/>
          <w:sz w:val="32"/>
          <w:szCs w:val="32"/>
        </w:rPr>
        <w:t xml:space="preserve"> </w:t>
      </w:r>
      <w:r w:rsidR="00C8640E" w:rsidRPr="00284CEE">
        <w:rPr>
          <w:rFonts w:ascii="TH SarabunPSK" w:hAnsi="TH SarabunPSK" w:cs="TH SarabunPSK"/>
          <w:sz w:val="32"/>
          <w:szCs w:val="32"/>
          <w:cs/>
        </w:rPr>
        <w:t>หรือระบุถ้อยคำที่ทำให้ผู้ลงทุนทราบว่ากองทุนมีการลงทุนใน</w:t>
      </w:r>
      <w:r w:rsidR="006D5D2C" w:rsidRPr="00284CEE">
        <w:rPr>
          <w:rFonts w:ascii="TH SarabunPSK" w:hAnsi="TH SarabunPSK" w:cs="TH SarabunPSK" w:hint="cs"/>
          <w:sz w:val="32"/>
          <w:szCs w:val="32"/>
          <w:cs/>
        </w:rPr>
        <w:t>คริปโทแอสเซ็ท</w:t>
      </w:r>
    </w:p>
    <w:p w14:paraId="2A212998" w14:textId="247BF246" w:rsidR="00555F3D" w:rsidRPr="00284CEE" w:rsidRDefault="00555F3D" w:rsidP="008D1C74">
      <w:pPr>
        <w:spacing w:after="0" w:line="240" w:lineRule="auto"/>
        <w:ind w:firstLine="720"/>
        <w:jc w:val="thaiDistribute"/>
        <w:rPr>
          <w:rFonts w:ascii="TH SarabunPSK" w:hAnsi="TH SarabunPSK" w:cs="TH SarabunPSK"/>
          <w:spacing w:val="-10"/>
          <w:sz w:val="32"/>
          <w:szCs w:val="32"/>
          <w:cs/>
        </w:rPr>
      </w:pPr>
      <w:r w:rsidRPr="00284CEE">
        <w:rPr>
          <w:rFonts w:ascii="TH SarabunPSK" w:hAnsi="TH SarabunPSK" w:cs="TH SarabunPSK" w:hint="cs"/>
          <w:sz w:val="32"/>
          <w:szCs w:val="32"/>
          <w:cs/>
        </w:rPr>
        <w:t xml:space="preserve">- </w:t>
      </w:r>
      <w:r w:rsidR="002343A2" w:rsidRPr="00284CEE">
        <w:rPr>
          <w:rFonts w:ascii="TH SarabunPSK" w:hAnsi="TH SarabunPSK" w:cs="TH SarabunPSK"/>
          <w:sz w:val="32"/>
          <w:szCs w:val="32"/>
          <w:cs/>
        </w:rPr>
        <w:t xml:space="preserve">กรณี </w:t>
      </w:r>
      <w:r w:rsidR="002343A2" w:rsidRPr="00284CEE">
        <w:rPr>
          <w:rFonts w:ascii="TH SarabunPSK" w:hAnsi="TH SarabunPSK" w:cs="TH SarabunPSK"/>
          <w:sz w:val="32"/>
          <w:szCs w:val="32"/>
        </w:rPr>
        <w:t xml:space="preserve">L&amp;I ETFs </w:t>
      </w:r>
      <w:r w:rsidR="002343A2" w:rsidRPr="00284CEE">
        <w:rPr>
          <w:rFonts w:ascii="TH SarabunPSK" w:hAnsi="TH SarabunPSK" w:cs="TH SarabunPSK"/>
          <w:sz w:val="32"/>
          <w:szCs w:val="32"/>
          <w:cs/>
        </w:rPr>
        <w:t xml:space="preserve">ให้ระบุถ้อยคำที่ทำให้ผู้ลงทุนทราบว่ากองทุนรวมมุ่งเน้นลงทุนใน </w:t>
      </w:r>
      <w:r w:rsidR="002343A2" w:rsidRPr="00284CEE">
        <w:rPr>
          <w:rFonts w:ascii="TH SarabunPSK" w:hAnsi="TH SarabunPSK" w:cs="TH SarabunPSK"/>
          <w:sz w:val="32"/>
          <w:szCs w:val="32"/>
        </w:rPr>
        <w:t xml:space="preserve">derivatives </w:t>
      </w:r>
      <w:r w:rsidR="002343A2" w:rsidRPr="00284CEE">
        <w:rPr>
          <w:rFonts w:ascii="TH SarabunPSK" w:hAnsi="TH SarabunPSK" w:cs="TH SarabunPSK"/>
          <w:sz w:val="32"/>
          <w:szCs w:val="32"/>
          <w:cs/>
        </w:rPr>
        <w:t xml:space="preserve">ที่อ้างอิงสินทรัพย์ใด เช่น “เน้นลงทุน </w:t>
      </w:r>
      <w:r w:rsidR="002343A2" w:rsidRPr="00284CEE">
        <w:rPr>
          <w:rFonts w:ascii="TH SarabunPSK" w:hAnsi="TH SarabunPSK" w:cs="TH SarabunPSK"/>
          <w:sz w:val="32"/>
          <w:szCs w:val="32"/>
        </w:rPr>
        <w:t xml:space="preserve">derivatives </w:t>
      </w:r>
      <w:r w:rsidR="002343A2" w:rsidRPr="00284CEE">
        <w:rPr>
          <w:rFonts w:ascii="TH SarabunPSK" w:hAnsi="TH SarabunPSK" w:cs="TH SarabunPSK"/>
          <w:sz w:val="32"/>
          <w:szCs w:val="32"/>
          <w:cs/>
        </w:rPr>
        <w:t>ที่อ้างอิง...[เช่น ตราสารทุน ตราสารหนี้ เป็นต้น]”</w:t>
      </w:r>
    </w:p>
    <w:p w14:paraId="64EACBAF" w14:textId="37FBD6F8" w:rsidR="00A42968" w:rsidRPr="00284CEE" w:rsidRDefault="00A42968" w:rsidP="00875BA6">
      <w:pPr>
        <w:spacing w:line="240" w:lineRule="auto"/>
        <w:ind w:firstLine="720"/>
        <w:jc w:val="thaiDistribute"/>
        <w:rPr>
          <w:rFonts w:ascii="TH SarabunPSK" w:hAnsi="TH SarabunPSK" w:cs="TH SarabunPSK"/>
          <w:b/>
          <w:bCs/>
          <w:spacing w:val="-6"/>
          <w:sz w:val="32"/>
          <w:szCs w:val="32"/>
        </w:rPr>
      </w:pPr>
      <w:r w:rsidRPr="00284CEE">
        <w:rPr>
          <w:rFonts w:ascii="TH SarabunPSK" w:hAnsi="TH SarabunPSK" w:cs="TH SarabunPSK" w:hint="cs"/>
          <w:spacing w:val="-10"/>
          <w:sz w:val="32"/>
          <w:szCs w:val="32"/>
          <w:cs/>
        </w:rPr>
        <w:t xml:space="preserve">ทั้งนี้ </w:t>
      </w:r>
      <w:r w:rsidRPr="00284CEE">
        <w:rPr>
          <w:rFonts w:ascii="TH SarabunPSK" w:hAnsi="TH SarabunPSK" w:cs="TH SarabunPSK" w:hint="cs"/>
          <w:b/>
          <w:bCs/>
          <w:spacing w:val="-10"/>
          <w:sz w:val="32"/>
          <w:szCs w:val="32"/>
          <w:cs/>
        </w:rPr>
        <w:t>บริษัทจัดการอาจปรับคำอธิบายให้สอดคล้องกับนโยบายการลงทุนของแต่ละกองทุน โดยเทียบเคียงกับ</w:t>
      </w:r>
      <w:r w:rsidRPr="00284CEE">
        <w:rPr>
          <w:rFonts w:ascii="TH SarabunPSK" w:hAnsi="TH SarabunPSK" w:cs="TH SarabunPSK" w:hint="cs"/>
          <w:b/>
          <w:bCs/>
          <w:spacing w:val="-6"/>
          <w:sz w:val="32"/>
          <w:szCs w:val="32"/>
          <w:cs/>
        </w:rPr>
        <w:t xml:space="preserve">ภาคผนวก </w:t>
      </w:r>
      <w:r w:rsidRPr="00284CEE">
        <w:rPr>
          <w:rFonts w:ascii="TH SarabunPSK" w:hAnsi="TH SarabunPSK" w:cs="TH SarabunPSK"/>
          <w:b/>
          <w:bCs/>
          <w:spacing w:val="-6"/>
          <w:sz w:val="32"/>
          <w:szCs w:val="32"/>
        </w:rPr>
        <w:t xml:space="preserve">2 </w:t>
      </w:r>
      <w:r w:rsidRPr="00284CEE">
        <w:rPr>
          <w:rFonts w:ascii="TH SarabunPSK" w:hAnsi="TH SarabunPSK" w:cs="TH SarabunPSK" w:hint="cs"/>
          <w:b/>
          <w:bCs/>
          <w:spacing w:val="-6"/>
          <w:sz w:val="32"/>
          <w:szCs w:val="32"/>
          <w:cs/>
        </w:rPr>
        <w:t>ของ ทน</w:t>
      </w:r>
      <w:r w:rsidRPr="00284CEE">
        <w:rPr>
          <w:rFonts w:ascii="TH SarabunPSK" w:hAnsi="TH SarabunPSK" w:cs="TH SarabunPSK"/>
          <w:b/>
          <w:bCs/>
          <w:spacing w:val="-6"/>
          <w:sz w:val="32"/>
          <w:szCs w:val="32"/>
        </w:rPr>
        <w:t>.</w:t>
      </w:r>
      <w:r w:rsidRPr="00284CEE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 87/2558</w:t>
      </w:r>
      <w:r w:rsidRPr="00284CEE">
        <w:rPr>
          <w:rFonts w:ascii="TH SarabunPSK" w:hAnsi="TH SarabunPSK" w:cs="TH SarabunPSK" w:hint="cs"/>
          <w:b/>
          <w:bCs/>
          <w:spacing w:val="-6"/>
          <w:sz w:val="32"/>
          <w:szCs w:val="32"/>
          <w:cs/>
        </w:rPr>
        <w:t xml:space="preserve"> </w:t>
      </w:r>
      <w:r w:rsidRPr="00284CEE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เรื่อง การลงทุนของกองทุน</w:t>
      </w:r>
      <w:r w:rsidRPr="00284CEE">
        <w:rPr>
          <w:rFonts w:ascii="TH SarabunPSK" w:hAnsi="TH SarabunPSK" w:cs="TH SarabunPSK" w:hint="cs"/>
          <w:b/>
          <w:bCs/>
          <w:spacing w:val="-6"/>
          <w:sz w:val="32"/>
          <w:szCs w:val="32"/>
          <w:cs/>
        </w:rPr>
        <w:t xml:space="preserve"> ลงวันที่ </w:t>
      </w:r>
      <w:r w:rsidRPr="00284CEE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17 ธันวาคม พ.ศ. 2558</w:t>
      </w:r>
      <w:r w:rsidRPr="00284CEE">
        <w:rPr>
          <w:rFonts w:ascii="TH SarabunPSK" w:hAnsi="TH SarabunPSK" w:cs="TH SarabunPSK" w:hint="cs"/>
          <w:b/>
          <w:bCs/>
          <w:spacing w:val="-6"/>
          <w:sz w:val="32"/>
          <w:szCs w:val="32"/>
          <w:cs/>
        </w:rPr>
        <w:t xml:space="preserve"> และที่แก้ไขเพิ่มเติม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35"/>
        <w:gridCol w:w="1080"/>
        <w:gridCol w:w="1980"/>
        <w:gridCol w:w="4855"/>
      </w:tblGrid>
      <w:tr w:rsidR="00330741" w:rsidRPr="00284CEE" w14:paraId="592928A7" w14:textId="77777777" w:rsidTr="00B453B9">
        <w:trPr>
          <w:tblHeader/>
        </w:trPr>
        <w:tc>
          <w:tcPr>
            <w:tcW w:w="1435" w:type="dxa"/>
          </w:tcPr>
          <w:p w14:paraId="7E560CEE" w14:textId="77777777" w:rsidR="00642726" w:rsidRPr="00284CEE" w:rsidRDefault="006427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lastRenderedPageBreak/>
              <w:t>Risk Profile</w:t>
            </w:r>
          </w:p>
        </w:tc>
        <w:tc>
          <w:tcPr>
            <w:tcW w:w="1080" w:type="dxa"/>
          </w:tcPr>
          <w:p w14:paraId="463B0D42" w14:textId="77777777" w:rsidR="00642726" w:rsidRPr="00284CEE" w:rsidRDefault="006427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pacing w:val="-14"/>
                <w:sz w:val="32"/>
                <w:szCs w:val="32"/>
                <w:cs/>
              </w:rPr>
              <w:t>ระดับ</w:t>
            </w:r>
            <w:r w:rsidRPr="00284CEE">
              <w:rPr>
                <w:rFonts w:ascii="TH SarabunPSK" w:hAnsi="TH SarabunPSK" w:cs="TH SarabunPSK"/>
                <w:b/>
                <w:bCs/>
                <w:spacing w:val="-14"/>
                <w:sz w:val="32"/>
                <w:szCs w:val="32"/>
                <w:cs/>
              </w:rPr>
              <w:br/>
              <w:t>ความเสี่ยง</w:t>
            </w:r>
          </w:p>
        </w:tc>
        <w:tc>
          <w:tcPr>
            <w:tcW w:w="1980" w:type="dxa"/>
          </w:tcPr>
          <w:p w14:paraId="62786E1F" w14:textId="77777777" w:rsidR="00642726" w:rsidRPr="00284CEE" w:rsidRDefault="0064272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ประเภท</w:t>
            </w:r>
          </w:p>
        </w:tc>
        <w:tc>
          <w:tcPr>
            <w:tcW w:w="4855" w:type="dxa"/>
          </w:tcPr>
          <w:p w14:paraId="4125909A" w14:textId="77777777" w:rsidR="00642726" w:rsidRPr="00284CEE" w:rsidRDefault="0064272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คำอธิบาย</w:t>
            </w:r>
          </w:p>
        </w:tc>
      </w:tr>
      <w:tr w:rsidR="00330741" w:rsidRPr="00284CEE" w14:paraId="4E114206" w14:textId="77777777">
        <w:tc>
          <w:tcPr>
            <w:tcW w:w="1435" w:type="dxa"/>
          </w:tcPr>
          <w:p w14:paraId="1B097E2A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เสี่ยงต่ำ</w:t>
            </w:r>
          </w:p>
        </w:tc>
        <w:tc>
          <w:tcPr>
            <w:tcW w:w="1080" w:type="dxa"/>
          </w:tcPr>
          <w:p w14:paraId="5639CF86" w14:textId="77777777" w:rsidR="00642726" w:rsidRPr="00284CEE" w:rsidRDefault="006427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1980" w:type="dxa"/>
          </w:tcPr>
          <w:p w14:paraId="02DB1F5A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กองทุนรวม</w:t>
            </w:r>
          </w:p>
          <w:p w14:paraId="2B4E60BE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ตลาดเงินที่ลงทุนเฉพาะในประเทศ</w:t>
            </w:r>
          </w:p>
        </w:tc>
        <w:tc>
          <w:tcPr>
            <w:tcW w:w="4855" w:type="dxa"/>
          </w:tcPr>
          <w:p w14:paraId="78E21078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pacing w:val="-10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pacing w:val="-8"/>
                <w:sz w:val="32"/>
                <w:szCs w:val="32"/>
                <w:cs/>
              </w:rPr>
              <w:t>ลงทุนในเงินฝาก</w:t>
            </w:r>
            <w:r w:rsidRPr="00284CEE">
              <w:rPr>
                <w:rFonts w:ascii="TH SarabunPSK" w:hAnsi="TH SarabunPSK" w:cs="TH SarabunPSK" w:hint="cs"/>
                <w:spacing w:val="-8"/>
                <w:sz w:val="32"/>
                <w:szCs w:val="32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spacing w:val="-8"/>
                <w:sz w:val="32"/>
                <w:szCs w:val="32"/>
                <w:cs/>
              </w:rPr>
              <w:t>ตราสารเทียบเท่าเงินฝาก</w:t>
            </w:r>
            <w:r w:rsidRPr="00284CEE">
              <w:rPr>
                <w:rFonts w:ascii="TH SarabunPSK" w:hAnsi="TH SarabunPSK" w:cs="TH SarabunPSK" w:hint="cs"/>
                <w:spacing w:val="-8"/>
                <w:sz w:val="32"/>
                <w:szCs w:val="32"/>
                <w:cs/>
              </w:rPr>
              <w:t xml:space="preserve"> พันธบัตรรัฐบาล</w:t>
            </w: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หรือพันธบัตร ธปท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ซึ่ง</w:t>
            </w:r>
            <w:r w:rsidRPr="00284CEE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มี</w:t>
            </w:r>
            <w:r w:rsidRPr="00284CEE">
              <w:rPr>
                <w:rFonts w:ascii="TH SarabunPSK" w:hAnsi="TH SarabunPSK" w:cs="TH SarabunPSK" w:hint="cs"/>
                <w:spacing w:val="-10"/>
                <w:sz w:val="32"/>
                <w:szCs w:val="32"/>
                <w:cs/>
              </w:rPr>
              <w:t xml:space="preserve">อายุไม่เกิน </w:t>
            </w:r>
            <w:r w:rsidRPr="00284CEE">
              <w:rPr>
                <w:rFonts w:ascii="TH SarabunPSK" w:hAnsi="TH SarabunPSK" w:cs="TH SarabunPSK"/>
                <w:spacing w:val="-10"/>
                <w:sz w:val="32"/>
                <w:szCs w:val="32"/>
              </w:rPr>
              <w:t xml:space="preserve">397 </w:t>
            </w:r>
            <w:r w:rsidRPr="00284CEE">
              <w:rPr>
                <w:rFonts w:ascii="TH SarabunPSK" w:hAnsi="TH SarabunPSK" w:cs="TH SarabunPSK" w:hint="cs"/>
                <w:spacing w:val="-10"/>
                <w:sz w:val="32"/>
                <w:szCs w:val="32"/>
                <w:cs/>
              </w:rPr>
              <w:t xml:space="preserve">วัน </w:t>
            </w:r>
            <w:r w:rsidRPr="00284CEE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โดยไม่มี</w:t>
            </w:r>
          </w:p>
          <w:p w14:paraId="139ECC53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ความเสี่ย</w:t>
            </w:r>
            <w:r w:rsidRPr="00284CEE">
              <w:rPr>
                <w:rFonts w:ascii="TH SarabunPSK" w:hAnsi="TH SarabunPSK" w:cs="TH SarabunPSK" w:hint="cs"/>
                <w:spacing w:val="-10"/>
                <w:sz w:val="32"/>
                <w:szCs w:val="32"/>
                <w:cs/>
              </w:rPr>
              <w:t>ง</w:t>
            </w:r>
            <w:r w:rsidRPr="00284CEE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ต่างประเทศ</w:t>
            </w:r>
          </w:p>
        </w:tc>
      </w:tr>
      <w:tr w:rsidR="00330741" w:rsidRPr="00284CEE" w14:paraId="0F7871F9" w14:textId="77777777">
        <w:tc>
          <w:tcPr>
            <w:tcW w:w="1435" w:type="dxa"/>
          </w:tcPr>
          <w:p w14:paraId="071ED107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เสี่ยงปานกลาง ค่อนข้างต่ำ</w:t>
            </w:r>
          </w:p>
        </w:tc>
        <w:tc>
          <w:tcPr>
            <w:tcW w:w="1080" w:type="dxa"/>
          </w:tcPr>
          <w:p w14:paraId="44459BC9" w14:textId="77777777" w:rsidR="00642726" w:rsidRPr="00284CEE" w:rsidRDefault="006427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1980" w:type="dxa"/>
          </w:tcPr>
          <w:p w14:paraId="3D76483C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กองทุนรวม</w:t>
            </w:r>
          </w:p>
          <w:p w14:paraId="7DBDF3F2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ตลาดเงิน</w:t>
            </w:r>
          </w:p>
        </w:tc>
        <w:tc>
          <w:tcPr>
            <w:tcW w:w="4855" w:type="dxa"/>
          </w:tcPr>
          <w:p w14:paraId="7B44760F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pacing w:val="-10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pacing w:val="-8"/>
                <w:sz w:val="32"/>
                <w:szCs w:val="32"/>
                <w:cs/>
              </w:rPr>
              <w:t>ลงทุนในเงินฝาก</w:t>
            </w:r>
            <w:r w:rsidRPr="00284CEE">
              <w:rPr>
                <w:rFonts w:ascii="TH SarabunPSK" w:hAnsi="TH SarabunPSK" w:cs="TH SarabunPSK" w:hint="cs"/>
                <w:spacing w:val="-8"/>
                <w:sz w:val="32"/>
                <w:szCs w:val="32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spacing w:val="-8"/>
                <w:sz w:val="32"/>
                <w:szCs w:val="32"/>
                <w:cs/>
              </w:rPr>
              <w:t>ตราสารเทียบเท่าเงินฝาก</w:t>
            </w:r>
            <w:r w:rsidRPr="00284CEE">
              <w:rPr>
                <w:rFonts w:ascii="TH SarabunPSK" w:hAnsi="TH SarabunPSK" w:cs="TH SarabunPSK" w:hint="cs"/>
                <w:spacing w:val="-8"/>
                <w:sz w:val="32"/>
                <w:szCs w:val="32"/>
                <w:cs/>
              </w:rPr>
              <w:t xml:space="preserve"> พันธบัตรรัฐบาล</w:t>
            </w: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หรือพันธบัตร ธปท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 xml:space="preserve">. 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ซึ่ง</w:t>
            </w:r>
            <w:r w:rsidRPr="00284CEE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มี</w:t>
            </w:r>
            <w:r w:rsidRPr="00284CEE">
              <w:rPr>
                <w:rFonts w:ascii="TH SarabunPSK" w:hAnsi="TH SarabunPSK" w:cs="TH SarabunPSK" w:hint="cs"/>
                <w:spacing w:val="-10"/>
                <w:sz w:val="32"/>
                <w:szCs w:val="32"/>
                <w:cs/>
              </w:rPr>
              <w:t xml:space="preserve">อายุไม่เกิน </w:t>
            </w:r>
            <w:r w:rsidRPr="00284CEE">
              <w:rPr>
                <w:rFonts w:ascii="TH SarabunPSK" w:hAnsi="TH SarabunPSK" w:cs="TH SarabunPSK"/>
                <w:spacing w:val="-10"/>
                <w:sz w:val="32"/>
                <w:szCs w:val="32"/>
              </w:rPr>
              <w:t xml:space="preserve">397 </w:t>
            </w:r>
            <w:r w:rsidRPr="00284CEE">
              <w:rPr>
                <w:rFonts w:ascii="TH SarabunPSK" w:hAnsi="TH SarabunPSK" w:cs="TH SarabunPSK" w:hint="cs"/>
                <w:spacing w:val="-10"/>
                <w:sz w:val="32"/>
                <w:szCs w:val="32"/>
                <w:cs/>
              </w:rPr>
              <w:t xml:space="preserve">วัน </w:t>
            </w:r>
            <w:r w:rsidRPr="00284CEE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โดย</w:t>
            </w:r>
            <w:r w:rsidRPr="00284CEE">
              <w:rPr>
                <w:rFonts w:ascii="TH SarabunPSK" w:hAnsi="TH SarabunPSK" w:cs="TH SarabunPSK" w:hint="cs"/>
                <w:spacing w:val="-10"/>
                <w:sz w:val="32"/>
                <w:szCs w:val="32"/>
                <w:cs/>
              </w:rPr>
              <w:t>มี</w:t>
            </w:r>
          </w:p>
          <w:p w14:paraId="0C721410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ความเสี่ยงต่างประเทศ</w:t>
            </w:r>
            <w:r w:rsidRPr="00284CEE">
              <w:rPr>
                <w:rFonts w:ascii="TH SarabunPSK" w:hAnsi="TH SarabunPSK" w:cs="TH SarabunPSK" w:hint="cs"/>
                <w:spacing w:val="-10"/>
                <w:sz w:val="32"/>
                <w:szCs w:val="32"/>
                <w:cs/>
              </w:rPr>
              <w:t xml:space="preserve">ไม่เกิน </w:t>
            </w:r>
            <w:r w:rsidRPr="00284CEE">
              <w:rPr>
                <w:rFonts w:ascii="TH SarabunPSK" w:hAnsi="TH SarabunPSK" w:cs="TH SarabunPSK"/>
                <w:spacing w:val="-10"/>
                <w:sz w:val="32"/>
                <w:szCs w:val="32"/>
              </w:rPr>
              <w:t>50%</w:t>
            </w:r>
          </w:p>
        </w:tc>
      </w:tr>
      <w:tr w:rsidR="00330741" w:rsidRPr="00284CEE" w14:paraId="2F801941" w14:textId="77777777">
        <w:tc>
          <w:tcPr>
            <w:tcW w:w="1435" w:type="dxa"/>
          </w:tcPr>
          <w:p w14:paraId="1AB90DDD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เสี่ยงปานกลาง ค่อนข้างต่ำ</w:t>
            </w:r>
          </w:p>
        </w:tc>
        <w:tc>
          <w:tcPr>
            <w:tcW w:w="1080" w:type="dxa"/>
          </w:tcPr>
          <w:p w14:paraId="485597CC" w14:textId="77777777" w:rsidR="00642726" w:rsidRPr="00284CEE" w:rsidRDefault="006427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1980" w:type="dxa"/>
          </w:tcPr>
          <w:p w14:paraId="16AD5603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pacing w:val="-8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pacing w:val="-8"/>
                <w:sz w:val="32"/>
                <w:szCs w:val="32"/>
                <w:cs/>
              </w:rPr>
              <w:t>กองทุนรว</w:t>
            </w:r>
            <w:r w:rsidRPr="00284CEE">
              <w:rPr>
                <w:rFonts w:ascii="TH SarabunPSK" w:hAnsi="TH SarabunPSK" w:cs="TH SarabunPSK" w:hint="cs"/>
                <w:spacing w:val="-8"/>
                <w:sz w:val="32"/>
                <w:szCs w:val="32"/>
                <w:cs/>
              </w:rPr>
              <w:t>ม</w:t>
            </w:r>
          </w:p>
          <w:p w14:paraId="12C96FF5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pacing w:val="-8"/>
                <w:sz w:val="32"/>
                <w:szCs w:val="32"/>
                <w:cs/>
              </w:rPr>
              <w:t>พันธบัตร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รัฐบาล</w:t>
            </w:r>
          </w:p>
        </w:tc>
        <w:tc>
          <w:tcPr>
            <w:tcW w:w="4855" w:type="dxa"/>
          </w:tcPr>
          <w:p w14:paraId="54D8CCB0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ลงทุน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ในพันธบัตรรัฐบาลเป็นหลัก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โดยเฉลี่ย</w:t>
            </w: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ในรอบปี</w:t>
            </w:r>
          </w:p>
          <w:p w14:paraId="1C316F1B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ไม่น้อยกว่า 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80 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>%</w:t>
            </w: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ของ 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>NAV</w:t>
            </w:r>
          </w:p>
        </w:tc>
      </w:tr>
      <w:tr w:rsidR="00330741" w:rsidRPr="00284CEE" w14:paraId="281ECCE4" w14:textId="77777777">
        <w:tc>
          <w:tcPr>
            <w:tcW w:w="1435" w:type="dxa"/>
          </w:tcPr>
          <w:p w14:paraId="6055A02A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เสี่ยงปานกลาง ค่อนข้างต่ำ</w:t>
            </w:r>
          </w:p>
        </w:tc>
        <w:tc>
          <w:tcPr>
            <w:tcW w:w="1080" w:type="dxa"/>
          </w:tcPr>
          <w:p w14:paraId="4FEE4505" w14:textId="77777777" w:rsidR="00642726" w:rsidRPr="00284CEE" w:rsidRDefault="006427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1980" w:type="dxa"/>
          </w:tcPr>
          <w:p w14:paraId="02DAC1E3" w14:textId="77777777" w:rsidR="00642726" w:rsidRPr="00284CEE" w:rsidRDefault="00642726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กองทุนรวม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br/>
              <w:t xml:space="preserve">ตราสารหนี้ </w:t>
            </w:r>
          </w:p>
        </w:tc>
        <w:tc>
          <w:tcPr>
            <w:tcW w:w="4855" w:type="dxa"/>
          </w:tcPr>
          <w:p w14:paraId="1D4CD89D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pacing w:val="-8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spacing w:val="-8"/>
                <w:sz w:val="32"/>
                <w:szCs w:val="32"/>
                <w:cs/>
              </w:rPr>
              <w:t>ลงทุน</w:t>
            </w:r>
            <w:r w:rsidRPr="00284CEE">
              <w:rPr>
                <w:rFonts w:ascii="TH SarabunPSK" w:hAnsi="TH SarabunPSK" w:cs="TH SarabunPSK"/>
                <w:spacing w:val="-8"/>
                <w:sz w:val="32"/>
                <w:szCs w:val="32"/>
                <w:cs/>
              </w:rPr>
              <w:t>ใน</w:t>
            </w:r>
            <w:r w:rsidRPr="00284CEE">
              <w:rPr>
                <w:rFonts w:ascii="TH SarabunPSK" w:hAnsi="TH SarabunPSK" w:cs="TH SarabunPSK" w:hint="cs"/>
                <w:spacing w:val="-8"/>
                <w:sz w:val="32"/>
                <w:szCs w:val="32"/>
                <w:cs/>
              </w:rPr>
              <w:t xml:space="preserve">พันธบัตรรัฐบาล และตราสารหนี้เอกชน </w:t>
            </w:r>
            <w:r w:rsidRPr="00284CEE">
              <w:rPr>
                <w:rFonts w:ascii="TH SarabunPSK" w:hAnsi="TH SarabunPSK" w:cs="TH SarabunPSK" w:hint="cs"/>
                <w:spacing w:val="-14"/>
                <w:sz w:val="32"/>
                <w:szCs w:val="32"/>
                <w:cs/>
              </w:rPr>
              <w:t>โดยมี</w:t>
            </w:r>
            <w:r w:rsidRPr="00284CEE">
              <w:rPr>
                <w:rFonts w:ascii="TH SarabunPSK" w:hAnsi="TH SarabunPSK" w:cs="TH SarabunPSK"/>
                <w:spacing w:val="-14"/>
                <w:sz w:val="32"/>
                <w:szCs w:val="32"/>
                <w:cs/>
              </w:rPr>
              <w:br/>
              <w:t xml:space="preserve">ตราสาร </w:t>
            </w:r>
            <w:r w:rsidRPr="00284CEE">
              <w:rPr>
                <w:rFonts w:ascii="TH SarabunPSK" w:hAnsi="TH SarabunPSK" w:cs="TH SarabunPSK"/>
                <w:spacing w:val="-14"/>
                <w:sz w:val="32"/>
                <w:szCs w:val="32"/>
              </w:rPr>
              <w:t>non-investment</w:t>
            </w:r>
            <w:r w:rsidRPr="00284CEE">
              <w:rPr>
                <w:rFonts w:ascii="TH SarabunPSK" w:hAnsi="TH SarabunPSK" w:cs="TH SarabunPSK" w:hint="cs"/>
                <w:spacing w:val="-14"/>
                <w:sz w:val="32"/>
                <w:szCs w:val="32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spacing w:val="-14"/>
                <w:sz w:val="32"/>
                <w:szCs w:val="32"/>
              </w:rPr>
              <w:t>grade</w:t>
            </w:r>
            <w:r w:rsidRPr="00284CEE">
              <w:rPr>
                <w:rFonts w:ascii="TH SarabunPSK" w:hAnsi="TH SarabunPSK" w:cs="TH SarabunPSK" w:hint="cs"/>
                <w:spacing w:val="-14"/>
                <w:sz w:val="32"/>
                <w:szCs w:val="32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spacing w:val="-14"/>
                <w:sz w:val="32"/>
                <w:szCs w:val="32"/>
              </w:rPr>
              <w:t>/</w:t>
            </w:r>
            <w:r w:rsidRPr="00284CEE">
              <w:rPr>
                <w:rFonts w:ascii="TH SarabunPSK" w:hAnsi="TH SarabunPSK" w:cs="TH SarabunPSK" w:hint="cs"/>
                <w:spacing w:val="-14"/>
                <w:sz w:val="32"/>
                <w:szCs w:val="32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spacing w:val="-14"/>
                <w:sz w:val="32"/>
                <w:szCs w:val="32"/>
              </w:rPr>
              <w:t xml:space="preserve">unrated </w:t>
            </w:r>
            <w:r w:rsidRPr="00284CEE">
              <w:rPr>
                <w:rFonts w:ascii="TH SarabunPSK" w:hAnsi="TH SarabunPSK" w:cs="TH SarabunPSK"/>
                <w:spacing w:val="-14"/>
                <w:sz w:val="32"/>
                <w:szCs w:val="32"/>
                <w:cs/>
              </w:rPr>
              <w:t>ไม่เกิน</w:t>
            </w:r>
            <w:r w:rsidRPr="00284CEE">
              <w:rPr>
                <w:rFonts w:ascii="TH SarabunPSK" w:hAnsi="TH SarabunPSK" w:cs="TH SarabunPSK"/>
                <w:spacing w:val="-14"/>
                <w:sz w:val="32"/>
                <w:szCs w:val="32"/>
              </w:rPr>
              <w:t xml:space="preserve"> </w:t>
            </w:r>
            <w:r w:rsidRPr="00284CEE">
              <w:rPr>
                <w:rFonts w:ascii="TH SarabunPSK" w:hAnsi="TH SarabunPSK" w:cs="TH SarabunPSK"/>
                <w:spacing w:val="-14"/>
                <w:sz w:val="32"/>
                <w:szCs w:val="32"/>
                <w:cs/>
              </w:rPr>
              <w:t>20</w:t>
            </w:r>
            <w:r w:rsidRPr="00284CEE">
              <w:rPr>
                <w:rFonts w:ascii="TH SarabunPSK" w:hAnsi="TH SarabunPSK" w:cs="TH SarabunPSK"/>
                <w:spacing w:val="-14"/>
                <w:sz w:val="32"/>
                <w:szCs w:val="32"/>
              </w:rPr>
              <w:t xml:space="preserve"> %</w:t>
            </w:r>
            <w:r w:rsidRPr="00284CEE">
              <w:rPr>
                <w:rFonts w:ascii="TH SarabunPSK" w:hAnsi="TH SarabunPSK" w:cs="TH SarabunPSK" w:hint="cs"/>
                <w:spacing w:val="-14"/>
                <w:sz w:val="32"/>
                <w:szCs w:val="32"/>
                <w:cs/>
              </w:rPr>
              <w:t xml:space="preserve"> </w:t>
            </w: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ของ 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>NAV</w:t>
            </w:r>
          </w:p>
        </w:tc>
      </w:tr>
      <w:tr w:rsidR="00330741" w:rsidRPr="00284CEE" w14:paraId="000AE90B" w14:textId="77777777">
        <w:tc>
          <w:tcPr>
            <w:tcW w:w="1435" w:type="dxa"/>
            <w:vMerge w:val="restart"/>
          </w:tcPr>
          <w:p w14:paraId="40A706BE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เสี่ยงปานกลาง ค่อนข้างสูง</w:t>
            </w:r>
          </w:p>
        </w:tc>
        <w:tc>
          <w:tcPr>
            <w:tcW w:w="1080" w:type="dxa"/>
            <w:vMerge w:val="restart"/>
          </w:tcPr>
          <w:p w14:paraId="62BA7E8A" w14:textId="77777777" w:rsidR="00642726" w:rsidRPr="00284CEE" w:rsidRDefault="006427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1980" w:type="dxa"/>
          </w:tcPr>
          <w:p w14:paraId="279553F8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กองทุนรวม</w:t>
            </w:r>
          </w:p>
          <w:p w14:paraId="26C310C9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ตราสารหนี้</w:t>
            </w:r>
          </w:p>
          <w:p w14:paraId="2467B1A2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855" w:type="dxa"/>
          </w:tcPr>
          <w:p w14:paraId="391659AF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pacing w:val="-14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pacing w:val="-16"/>
                <w:sz w:val="32"/>
                <w:szCs w:val="32"/>
                <w:cs/>
              </w:rPr>
              <w:t>ลงทุนใน</w:t>
            </w:r>
            <w:r w:rsidRPr="00284CEE">
              <w:rPr>
                <w:rFonts w:ascii="TH SarabunPSK" w:hAnsi="TH SarabunPSK" w:cs="TH SarabunPSK" w:hint="cs"/>
                <w:spacing w:val="-8"/>
                <w:sz w:val="32"/>
                <w:szCs w:val="32"/>
                <w:cs/>
              </w:rPr>
              <w:t xml:space="preserve">พันธบัตรรัฐบาล และตราสารหนี้เอกชน </w:t>
            </w:r>
            <w:r w:rsidRPr="00284CEE">
              <w:rPr>
                <w:rFonts w:ascii="TH SarabunPSK" w:hAnsi="TH SarabunPSK" w:cs="TH SarabunPSK" w:hint="cs"/>
                <w:spacing w:val="-14"/>
                <w:sz w:val="32"/>
                <w:szCs w:val="32"/>
                <w:cs/>
              </w:rPr>
              <w:t>โดยมี</w:t>
            </w:r>
          </w:p>
          <w:p w14:paraId="297B7381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pacing w:val="-10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pacing w:val="-16"/>
                <w:sz w:val="32"/>
                <w:szCs w:val="32"/>
                <w:cs/>
              </w:rPr>
              <w:t>ตร</w:t>
            </w:r>
            <w:r w:rsidRPr="00284CEE">
              <w:rPr>
                <w:rFonts w:ascii="TH SarabunPSK" w:hAnsi="TH SarabunPSK" w:cs="TH SarabunPSK" w:hint="cs"/>
                <w:spacing w:val="-16"/>
                <w:sz w:val="32"/>
                <w:szCs w:val="32"/>
                <w:cs/>
              </w:rPr>
              <w:t>า</w:t>
            </w:r>
            <w:r w:rsidRPr="00284CEE">
              <w:rPr>
                <w:rFonts w:ascii="TH SarabunPSK" w:hAnsi="TH SarabunPSK" w:cs="TH SarabunPSK"/>
                <w:spacing w:val="-16"/>
                <w:sz w:val="32"/>
                <w:szCs w:val="32"/>
                <w:cs/>
              </w:rPr>
              <w:t>สาร</w:t>
            </w:r>
            <w:r w:rsidRPr="00284CEE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spacing w:val="-10"/>
                <w:sz w:val="32"/>
                <w:szCs w:val="32"/>
              </w:rPr>
              <w:t>non-investment grade</w:t>
            </w:r>
            <w:r w:rsidRPr="00284CEE">
              <w:rPr>
                <w:rFonts w:ascii="TH SarabunPSK" w:hAnsi="TH SarabunPSK" w:cs="TH SarabunPSK" w:hint="cs"/>
                <w:spacing w:val="-10"/>
                <w:sz w:val="32"/>
                <w:szCs w:val="32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spacing w:val="-10"/>
                <w:sz w:val="32"/>
                <w:szCs w:val="32"/>
              </w:rPr>
              <w:t>/</w:t>
            </w:r>
            <w:r w:rsidRPr="00284CEE">
              <w:rPr>
                <w:rFonts w:ascii="TH SarabunPSK" w:hAnsi="TH SarabunPSK" w:cs="TH SarabunPSK" w:hint="cs"/>
                <w:spacing w:val="-10"/>
                <w:sz w:val="32"/>
                <w:szCs w:val="32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spacing w:val="-10"/>
                <w:sz w:val="32"/>
                <w:szCs w:val="32"/>
              </w:rPr>
              <w:t xml:space="preserve">unrated </w:t>
            </w:r>
            <w:r w:rsidRPr="00284CEE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เกินกว่า</w:t>
            </w:r>
            <w:r w:rsidRPr="00284CEE">
              <w:rPr>
                <w:rFonts w:ascii="TH SarabunPSK" w:hAnsi="TH SarabunPSK" w:cs="TH SarabunPSK"/>
                <w:spacing w:val="-10"/>
                <w:sz w:val="32"/>
                <w:szCs w:val="32"/>
              </w:rPr>
              <w:t xml:space="preserve"> </w:t>
            </w:r>
            <w:r w:rsidRPr="00284CEE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20</w:t>
            </w:r>
            <w:r w:rsidRPr="00284CEE">
              <w:rPr>
                <w:rFonts w:ascii="TH SarabunPSK" w:hAnsi="TH SarabunPSK" w:cs="TH SarabunPSK"/>
                <w:spacing w:val="-10"/>
                <w:sz w:val="32"/>
                <w:szCs w:val="32"/>
              </w:rPr>
              <w:t xml:space="preserve"> %</w:t>
            </w:r>
            <w:r w:rsidRPr="00284CEE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 xml:space="preserve"> แต่</w:t>
            </w:r>
            <w:r w:rsidRPr="00284CEE">
              <w:rPr>
                <w:rFonts w:ascii="TH SarabunPSK" w:hAnsi="TH SarabunPSK" w:cs="TH SarabunPSK" w:hint="cs"/>
                <w:spacing w:val="-10"/>
                <w:sz w:val="32"/>
                <w:szCs w:val="32"/>
                <w:cs/>
              </w:rPr>
              <w:t>น้อยกว่า</w:t>
            </w:r>
            <w:r w:rsidRPr="00284CEE">
              <w:rPr>
                <w:rFonts w:ascii="TH SarabunPSK" w:hAnsi="TH SarabunPSK" w:cs="TH SarabunPSK"/>
                <w:spacing w:val="-10"/>
                <w:sz w:val="32"/>
                <w:szCs w:val="32"/>
              </w:rPr>
              <w:t xml:space="preserve"> </w:t>
            </w:r>
            <w:r w:rsidRPr="00284CEE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60</w:t>
            </w:r>
            <w:r w:rsidRPr="00284CEE">
              <w:rPr>
                <w:rFonts w:ascii="TH SarabunPSK" w:hAnsi="TH SarabunPSK" w:cs="TH SarabunPSK"/>
                <w:spacing w:val="-10"/>
                <w:sz w:val="32"/>
                <w:szCs w:val="32"/>
              </w:rPr>
              <w:t xml:space="preserve"> % </w:t>
            </w:r>
            <w:r w:rsidRPr="00284CEE">
              <w:rPr>
                <w:rFonts w:ascii="TH SarabunPSK" w:hAnsi="TH SarabunPSK" w:cs="TH SarabunPSK" w:hint="cs"/>
                <w:spacing w:val="-10"/>
                <w:sz w:val="32"/>
                <w:szCs w:val="32"/>
                <w:cs/>
              </w:rPr>
              <w:t xml:space="preserve"> </w:t>
            </w: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ของ 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>NAV</w:t>
            </w:r>
          </w:p>
        </w:tc>
      </w:tr>
      <w:tr w:rsidR="00330741" w:rsidRPr="00284CEE" w14:paraId="30DFDB84" w14:textId="77777777">
        <w:tc>
          <w:tcPr>
            <w:tcW w:w="1435" w:type="dxa"/>
            <w:vMerge/>
          </w:tcPr>
          <w:p w14:paraId="3D9B01EB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  <w:vMerge/>
          </w:tcPr>
          <w:p w14:paraId="7EA573AE" w14:textId="77777777" w:rsidR="00642726" w:rsidRPr="00284CEE" w:rsidRDefault="006427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2C53C37D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กองทุนรวมผสม</w:t>
            </w:r>
          </w:p>
          <w:p w14:paraId="247F4DD5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855" w:type="dxa"/>
          </w:tcPr>
          <w:p w14:paraId="42D9996E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pacing w:val="-8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pacing w:val="-12"/>
                <w:sz w:val="32"/>
                <w:szCs w:val="32"/>
                <w:cs/>
              </w:rPr>
              <w:t>ลงทุนในตราสารทุน</w:t>
            </w:r>
            <w:r w:rsidRPr="00284CEE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 xml:space="preserve"> ตราสารหนี้</w:t>
            </w:r>
            <w:r w:rsidRPr="00284CEE">
              <w:rPr>
                <w:rFonts w:ascii="TH SarabunPSK" w:hAnsi="TH SarabunPSK" w:cs="TH SarabunPSK" w:hint="cs"/>
                <w:spacing w:val="-4"/>
                <w:sz w:val="32"/>
                <w:szCs w:val="32"/>
                <w:cs/>
              </w:rPr>
              <w:t xml:space="preserve"> และ</w:t>
            </w:r>
            <w:r w:rsidRPr="00284CEE">
              <w:rPr>
                <w:rFonts w:ascii="TH SarabunPSK" w:hAnsi="TH SarabunPSK" w:cs="TH SarabunPSK"/>
                <w:spacing w:val="-4"/>
                <w:sz w:val="32"/>
                <w:szCs w:val="32"/>
              </w:rPr>
              <w:t>/</w:t>
            </w:r>
            <w:r w:rsidRPr="00284CEE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หรือทรัพย์สินทางเลือก</w:t>
            </w:r>
            <w:r w:rsidRPr="00284CEE">
              <w:rPr>
                <w:rFonts w:ascii="TH SarabunPSK" w:hAnsi="TH SarabunPSK" w:cs="TH SarabunPSK" w:hint="cs"/>
                <w:spacing w:val="-4"/>
                <w:sz w:val="32"/>
                <w:szCs w:val="32"/>
                <w:cs/>
              </w:rPr>
              <w:t xml:space="preserve"> โดยมีสัดส่วนการลงทุนในตราสารทุนน้อยกว่า</w:t>
            </w:r>
            <w:r w:rsidRPr="00284CEE">
              <w:rPr>
                <w:rFonts w:ascii="TH SarabunPSK" w:hAnsi="TH SarabunPSK" w:cs="TH SarabunPSK"/>
                <w:spacing w:val="-4"/>
                <w:sz w:val="32"/>
                <w:szCs w:val="32"/>
              </w:rPr>
              <w:t xml:space="preserve"> </w:t>
            </w:r>
            <w:r w:rsidRPr="00284CEE">
              <w:rPr>
                <w:rFonts w:ascii="TH SarabunPSK" w:hAnsi="TH SarabunPSK" w:cs="TH SarabunPSK"/>
                <w:spacing w:val="-4"/>
                <w:sz w:val="32"/>
                <w:szCs w:val="32"/>
              </w:rPr>
              <w:br/>
              <w:t>80 %</w:t>
            </w:r>
            <w:r w:rsidRPr="00284CEE">
              <w:rPr>
                <w:rFonts w:ascii="TH SarabunPSK" w:hAnsi="TH SarabunPSK" w:cs="TH SarabunPSK" w:hint="cs"/>
                <w:spacing w:val="-4"/>
                <w:sz w:val="32"/>
                <w:szCs w:val="32"/>
                <w:cs/>
              </w:rPr>
              <w:t xml:space="preserve"> </w:t>
            </w: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ของ 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>NAV</w:t>
            </w:r>
          </w:p>
        </w:tc>
      </w:tr>
      <w:tr w:rsidR="00330741" w:rsidRPr="00284CEE" w14:paraId="60C5E6FB" w14:textId="77777777">
        <w:tc>
          <w:tcPr>
            <w:tcW w:w="1435" w:type="dxa"/>
            <w:vMerge w:val="restart"/>
          </w:tcPr>
          <w:p w14:paraId="16F52688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เสี่ยงสูง </w:t>
            </w:r>
          </w:p>
          <w:p w14:paraId="55D3DF22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  <w:vMerge w:val="restart"/>
          </w:tcPr>
          <w:p w14:paraId="3C24103E" w14:textId="77777777" w:rsidR="00642726" w:rsidRPr="00284CEE" w:rsidRDefault="006427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1980" w:type="dxa"/>
          </w:tcPr>
          <w:p w14:paraId="4E8FDBC9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กองทุนรวม</w:t>
            </w:r>
          </w:p>
          <w:p w14:paraId="7FEF8FDF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ตราสารหนี้</w:t>
            </w:r>
          </w:p>
        </w:tc>
        <w:tc>
          <w:tcPr>
            <w:tcW w:w="4855" w:type="dxa"/>
          </w:tcPr>
          <w:p w14:paraId="246F66C2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pacing w:val="-8"/>
                <w:sz w:val="32"/>
                <w:szCs w:val="32"/>
                <w:cs/>
              </w:rPr>
            </w:pPr>
            <w:r w:rsidRPr="00284CEE">
              <w:rPr>
                <w:rFonts w:ascii="TH SarabunPSK" w:hAnsi="TH SarabunPSK" w:cs="TH SarabunPSK" w:hint="cs"/>
                <w:spacing w:val="-8"/>
                <w:sz w:val="32"/>
                <w:szCs w:val="32"/>
                <w:cs/>
              </w:rPr>
              <w:t>ล</w:t>
            </w:r>
            <w:r w:rsidRPr="00284CEE">
              <w:rPr>
                <w:rFonts w:ascii="TH SarabunPSK" w:hAnsi="TH SarabunPSK" w:cs="TH SarabunPSK"/>
                <w:spacing w:val="-8"/>
                <w:sz w:val="32"/>
                <w:szCs w:val="32"/>
                <w:cs/>
              </w:rPr>
              <w:t>งทุนในตราสาร</w:t>
            </w:r>
            <w:r w:rsidRPr="00284CEE">
              <w:rPr>
                <w:rFonts w:ascii="TH SarabunPSK" w:hAnsi="TH SarabunPSK" w:cs="TH SarabunPSK" w:hint="cs"/>
                <w:spacing w:val="-8"/>
                <w:sz w:val="32"/>
                <w:szCs w:val="32"/>
                <w:cs/>
              </w:rPr>
              <w:t>หนี้เอกชนเป็นหลัก โดยมีตราสาร</w:t>
            </w:r>
            <w:r w:rsidRPr="00284CEE">
              <w:rPr>
                <w:rFonts w:ascii="TH SarabunPSK" w:hAnsi="TH SarabunPSK" w:cs="TH SarabunPSK"/>
                <w:spacing w:val="-8"/>
                <w:sz w:val="32"/>
                <w:szCs w:val="32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spacing w:val="-14"/>
                <w:sz w:val="32"/>
                <w:szCs w:val="32"/>
              </w:rPr>
              <w:t>non-investment grade</w:t>
            </w:r>
            <w:r w:rsidRPr="00284CEE">
              <w:rPr>
                <w:rFonts w:ascii="TH SarabunPSK" w:hAnsi="TH SarabunPSK" w:cs="TH SarabunPSK" w:hint="cs"/>
                <w:spacing w:val="-14"/>
                <w:sz w:val="32"/>
                <w:szCs w:val="32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spacing w:val="-14"/>
                <w:sz w:val="32"/>
                <w:szCs w:val="32"/>
              </w:rPr>
              <w:t>/</w:t>
            </w:r>
            <w:r w:rsidRPr="00284CEE">
              <w:rPr>
                <w:rFonts w:ascii="TH SarabunPSK" w:hAnsi="TH SarabunPSK" w:cs="TH SarabunPSK" w:hint="cs"/>
                <w:spacing w:val="-14"/>
                <w:sz w:val="32"/>
                <w:szCs w:val="32"/>
                <w:cs/>
              </w:rPr>
              <w:t xml:space="preserve">  </w:t>
            </w:r>
            <w:r w:rsidRPr="00284CEE">
              <w:rPr>
                <w:rFonts w:ascii="TH SarabunPSK" w:hAnsi="TH SarabunPSK" w:cs="TH SarabunPSK"/>
                <w:spacing w:val="-14"/>
                <w:sz w:val="32"/>
                <w:szCs w:val="32"/>
              </w:rPr>
              <w:t xml:space="preserve">unrated </w:t>
            </w:r>
            <w:r w:rsidRPr="00284CEE">
              <w:rPr>
                <w:rFonts w:ascii="TH SarabunPSK" w:hAnsi="TH SarabunPSK" w:cs="TH SarabunPSK" w:hint="cs"/>
                <w:spacing w:val="-14"/>
                <w:sz w:val="32"/>
                <w:szCs w:val="32"/>
                <w:cs/>
              </w:rPr>
              <w:t>ไม่น้อยกว่า</w:t>
            </w:r>
            <w:r w:rsidRPr="00284CEE">
              <w:rPr>
                <w:rFonts w:ascii="TH SarabunPSK" w:hAnsi="TH SarabunPSK" w:cs="TH SarabunPSK"/>
                <w:spacing w:val="-14"/>
                <w:sz w:val="32"/>
                <w:szCs w:val="32"/>
              </w:rPr>
              <w:t xml:space="preserve"> </w:t>
            </w:r>
            <w:r w:rsidRPr="00284CEE">
              <w:rPr>
                <w:rFonts w:ascii="TH SarabunPSK" w:hAnsi="TH SarabunPSK" w:cs="TH SarabunPSK"/>
                <w:spacing w:val="-14"/>
                <w:sz w:val="32"/>
                <w:szCs w:val="32"/>
                <w:cs/>
              </w:rPr>
              <w:t>60</w:t>
            </w:r>
            <w:r w:rsidRPr="00284CEE">
              <w:rPr>
                <w:rFonts w:ascii="TH SarabunPSK" w:hAnsi="TH SarabunPSK" w:cs="TH SarabunPSK"/>
                <w:spacing w:val="-14"/>
                <w:sz w:val="32"/>
                <w:szCs w:val="32"/>
              </w:rPr>
              <w:t xml:space="preserve"> %</w:t>
            </w:r>
            <w:r w:rsidRPr="00284CEE">
              <w:rPr>
                <w:rFonts w:ascii="TH SarabunPSK" w:hAnsi="TH SarabunPSK" w:cs="TH SarabunPSK"/>
                <w:spacing w:val="-8"/>
                <w:sz w:val="32"/>
                <w:szCs w:val="32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spacing w:val="-8"/>
                <w:sz w:val="32"/>
                <w:szCs w:val="32"/>
              </w:rPr>
              <w:t xml:space="preserve"> </w:t>
            </w: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ของ 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>NAV</w:t>
            </w:r>
          </w:p>
        </w:tc>
      </w:tr>
      <w:tr w:rsidR="00330741" w:rsidRPr="00284CEE" w14:paraId="07B5A24F" w14:textId="77777777">
        <w:tc>
          <w:tcPr>
            <w:tcW w:w="1435" w:type="dxa"/>
            <w:vMerge/>
          </w:tcPr>
          <w:p w14:paraId="233B2877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  <w:vMerge/>
          </w:tcPr>
          <w:p w14:paraId="2F8C2BAF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2F7492DF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กองทุนรวมผสม</w:t>
            </w:r>
          </w:p>
          <w:p w14:paraId="263334A1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4855" w:type="dxa"/>
          </w:tcPr>
          <w:p w14:paraId="1576C022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</w:pPr>
            <w:r w:rsidRPr="00284CEE">
              <w:rPr>
                <w:rFonts w:ascii="TH SarabunPSK" w:hAnsi="TH SarabunPSK" w:cs="TH SarabunPSK"/>
                <w:spacing w:val="-12"/>
                <w:sz w:val="32"/>
                <w:szCs w:val="32"/>
                <w:cs/>
              </w:rPr>
              <w:t>ลงทุนในตราสารทุน</w:t>
            </w:r>
            <w:r w:rsidRPr="00284CEE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 xml:space="preserve"> ตราสารหนี้</w:t>
            </w:r>
            <w:r w:rsidRPr="00284CEE">
              <w:rPr>
                <w:rFonts w:ascii="TH SarabunPSK" w:hAnsi="TH SarabunPSK" w:cs="TH SarabunPSK" w:hint="cs"/>
                <w:spacing w:val="-4"/>
                <w:sz w:val="32"/>
                <w:szCs w:val="32"/>
                <w:cs/>
              </w:rPr>
              <w:t xml:space="preserve"> และ</w:t>
            </w:r>
            <w:r w:rsidRPr="00284CEE">
              <w:rPr>
                <w:rFonts w:ascii="TH SarabunPSK" w:hAnsi="TH SarabunPSK" w:cs="TH SarabunPSK"/>
                <w:spacing w:val="-4"/>
                <w:sz w:val="32"/>
                <w:szCs w:val="32"/>
              </w:rPr>
              <w:t>/</w:t>
            </w:r>
            <w:r w:rsidRPr="00284CEE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หรือทรัพย์สินทางเลือก</w:t>
            </w:r>
            <w:r w:rsidRPr="00284CEE">
              <w:rPr>
                <w:rFonts w:ascii="TH SarabunPSK" w:hAnsi="TH SarabunPSK" w:cs="TH SarabunPSK" w:hint="cs"/>
                <w:spacing w:val="-4"/>
                <w:sz w:val="32"/>
                <w:szCs w:val="32"/>
                <w:cs/>
              </w:rPr>
              <w:t xml:space="preserve"> โดยมีสัดส่วนการลงทุนในตราสารทุน</w:t>
            </w:r>
            <w:r w:rsidRPr="00284CEE">
              <w:rPr>
                <w:rFonts w:ascii="TH SarabunPSK" w:hAnsi="TH SarabunPSK" w:cs="TH SarabunPSK" w:hint="cs"/>
                <w:spacing w:val="-14"/>
                <w:sz w:val="32"/>
                <w:szCs w:val="32"/>
                <w:cs/>
              </w:rPr>
              <w:t>ไม่น้อยกว่า</w:t>
            </w:r>
            <w:r w:rsidRPr="00284CEE">
              <w:rPr>
                <w:rFonts w:ascii="TH SarabunPSK" w:hAnsi="TH SarabunPSK" w:cs="TH SarabunPSK" w:hint="cs"/>
                <w:spacing w:val="-4"/>
                <w:sz w:val="32"/>
                <w:szCs w:val="32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spacing w:val="-4"/>
                <w:sz w:val="32"/>
                <w:szCs w:val="32"/>
              </w:rPr>
              <w:t xml:space="preserve">80 % </w:t>
            </w: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ของ 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>NAV</w:t>
            </w:r>
          </w:p>
        </w:tc>
      </w:tr>
      <w:tr w:rsidR="00330741" w:rsidRPr="00284CEE" w14:paraId="3F9F1E70" w14:textId="77777777">
        <w:tc>
          <w:tcPr>
            <w:tcW w:w="1435" w:type="dxa"/>
            <w:vMerge/>
          </w:tcPr>
          <w:p w14:paraId="5E206EE3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  <w:vMerge/>
          </w:tcPr>
          <w:p w14:paraId="1D4AF187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5F209392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pacing w:val="-10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กองทุนรวม</w:t>
            </w:r>
          </w:p>
          <w:p w14:paraId="7FCA2579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pacing w:val="-10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ตราสารทุน</w:t>
            </w:r>
          </w:p>
        </w:tc>
        <w:tc>
          <w:tcPr>
            <w:tcW w:w="4855" w:type="dxa"/>
          </w:tcPr>
          <w:p w14:paraId="090C8035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ลงทุน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ในตราสารทุนเป็นหลักโดยเฉลี่ย</w:t>
            </w: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ในรอบปี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 w:rsidRPr="00284CEE">
              <w:rPr>
                <w:rFonts w:ascii="TH SarabunPSK" w:hAnsi="TH SarabunPSK" w:cs="TH SarabunPSK" w:hint="cs"/>
                <w:spacing w:val="-14"/>
                <w:sz w:val="32"/>
                <w:szCs w:val="32"/>
                <w:cs/>
              </w:rPr>
              <w:t>ไม่น้อยกว่า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80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 xml:space="preserve"> %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ของ 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>NAV</w:t>
            </w:r>
          </w:p>
        </w:tc>
      </w:tr>
      <w:tr w:rsidR="00330741" w:rsidRPr="00284CEE" w14:paraId="668D8188" w14:textId="77777777">
        <w:tc>
          <w:tcPr>
            <w:tcW w:w="1435" w:type="dxa"/>
            <w:vMerge/>
          </w:tcPr>
          <w:p w14:paraId="565F7678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80" w:type="dxa"/>
            <w:vMerge/>
          </w:tcPr>
          <w:p w14:paraId="2750B3E2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5E11BA38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กองทุนรวม</w:t>
            </w:r>
          </w:p>
          <w:p w14:paraId="6921DD5E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หุ้นระยะยาว</w:t>
            </w:r>
          </w:p>
        </w:tc>
        <w:tc>
          <w:tcPr>
            <w:tcW w:w="4855" w:type="dxa"/>
          </w:tcPr>
          <w:p w14:paraId="533655FC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pacing w:val="-8"/>
                <w:sz w:val="32"/>
                <w:szCs w:val="32"/>
                <w:cs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ลงทุน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ในตราสารทุน โดยเฉลี่ย</w:t>
            </w: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ในรอบปี</w:t>
            </w:r>
            <w:r w:rsidRPr="00284CEE">
              <w:rPr>
                <w:rFonts w:ascii="TH SarabunPSK" w:hAnsi="TH SarabunPSK" w:cs="TH SarabunPSK" w:hint="cs"/>
                <w:spacing w:val="-14"/>
                <w:sz w:val="32"/>
                <w:szCs w:val="32"/>
                <w:cs/>
              </w:rPr>
              <w:t>ไม่น้อยกว่า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br/>
              <w:t>65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 xml:space="preserve"> %</w:t>
            </w: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ของ 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>NAV</w:t>
            </w:r>
          </w:p>
        </w:tc>
      </w:tr>
      <w:tr w:rsidR="00330741" w:rsidRPr="00284CEE" w14:paraId="652B5666" w14:textId="77777777">
        <w:tc>
          <w:tcPr>
            <w:tcW w:w="1435" w:type="dxa"/>
          </w:tcPr>
          <w:p w14:paraId="5DAF2834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เสี่ยงสูง</w:t>
            </w:r>
          </w:p>
        </w:tc>
        <w:tc>
          <w:tcPr>
            <w:tcW w:w="1080" w:type="dxa"/>
          </w:tcPr>
          <w:p w14:paraId="23A63F04" w14:textId="77777777" w:rsidR="00642726" w:rsidRPr="00284CEE" w:rsidRDefault="006427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7</w:t>
            </w:r>
          </w:p>
        </w:tc>
        <w:tc>
          <w:tcPr>
            <w:tcW w:w="1980" w:type="dxa"/>
          </w:tcPr>
          <w:p w14:paraId="3BCC340D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pacing w:val="-8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pacing w:val="-8"/>
                <w:sz w:val="32"/>
                <w:szCs w:val="32"/>
                <w:cs/>
              </w:rPr>
              <w:t xml:space="preserve">กองทุนรวม </w:t>
            </w:r>
          </w:p>
          <w:p w14:paraId="23F5A806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pacing w:val="-8"/>
                <w:sz w:val="32"/>
                <w:szCs w:val="32"/>
                <w:cs/>
              </w:rPr>
              <w:t>หมวดอุตสาหกรรม</w:t>
            </w:r>
          </w:p>
        </w:tc>
        <w:tc>
          <w:tcPr>
            <w:tcW w:w="4855" w:type="dxa"/>
          </w:tcPr>
          <w:p w14:paraId="223BA4BB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ลงทุนในตราสารทุน</w:t>
            </w: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โดยเน้น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เพียงบางหมวด</w:t>
            </w:r>
            <w:r w:rsidRPr="00284CEE">
              <w:rPr>
                <w:rFonts w:ascii="TH SarabunPSK" w:hAnsi="TH SarabunPSK" w:cs="TH SarabunPSK"/>
                <w:spacing w:val="-8"/>
                <w:sz w:val="32"/>
                <w:szCs w:val="32"/>
                <w:cs/>
              </w:rPr>
              <w:t>อุตสาหกรรมโดยเฉลี่ย</w:t>
            </w:r>
            <w:r w:rsidRPr="00284CEE">
              <w:rPr>
                <w:rFonts w:ascii="TH SarabunPSK" w:hAnsi="TH SarabunPSK" w:cs="TH SarabunPSK" w:hint="cs"/>
                <w:spacing w:val="-8"/>
                <w:sz w:val="32"/>
                <w:szCs w:val="32"/>
                <w:cs/>
              </w:rPr>
              <w:t>ในรอบปี</w:t>
            </w:r>
            <w:r w:rsidRPr="00284CEE">
              <w:rPr>
                <w:rFonts w:ascii="TH SarabunPSK" w:hAnsi="TH SarabunPSK" w:cs="TH SarabunPSK" w:hint="cs"/>
                <w:spacing w:val="-14"/>
                <w:sz w:val="32"/>
                <w:szCs w:val="32"/>
                <w:cs/>
              </w:rPr>
              <w:t>ไม่น้อยกว่า</w:t>
            </w:r>
            <w:r w:rsidRPr="00284CEE">
              <w:rPr>
                <w:rFonts w:ascii="TH SarabunPSK" w:hAnsi="TH SarabunPSK" w:cs="TH SarabunPSK"/>
                <w:spacing w:val="-8"/>
                <w:sz w:val="32"/>
                <w:szCs w:val="32"/>
                <w:cs/>
              </w:rPr>
              <w:t xml:space="preserve"> 80</w:t>
            </w:r>
            <w:r w:rsidRPr="00284CEE">
              <w:rPr>
                <w:rFonts w:ascii="TH SarabunPSK" w:hAnsi="TH SarabunPSK" w:cs="TH SarabunPSK"/>
                <w:spacing w:val="-8"/>
                <w:sz w:val="32"/>
                <w:szCs w:val="32"/>
              </w:rPr>
              <w:t xml:space="preserve"> %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ของ 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>NAV</w:t>
            </w:r>
          </w:p>
        </w:tc>
      </w:tr>
      <w:tr w:rsidR="00330741" w:rsidRPr="00284CEE" w14:paraId="5139FA2F" w14:textId="77777777">
        <w:tc>
          <w:tcPr>
            <w:tcW w:w="1435" w:type="dxa"/>
          </w:tcPr>
          <w:p w14:paraId="4A9E774C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lastRenderedPageBreak/>
              <w:t>เสี่ยงสูงมาก</w:t>
            </w:r>
          </w:p>
        </w:tc>
        <w:tc>
          <w:tcPr>
            <w:tcW w:w="1080" w:type="dxa"/>
          </w:tcPr>
          <w:p w14:paraId="3C537C32" w14:textId="77777777" w:rsidR="00642726" w:rsidRPr="00284CEE" w:rsidRDefault="006427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8</w:t>
            </w:r>
          </w:p>
        </w:tc>
        <w:tc>
          <w:tcPr>
            <w:tcW w:w="1980" w:type="dxa"/>
          </w:tcPr>
          <w:p w14:paraId="69D05EFB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pacing w:val="-14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กองทุนรวม</w:t>
            </w:r>
          </w:p>
          <w:p w14:paraId="79D8B4B2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pacing w:val="-6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pacing w:val="-14"/>
                <w:sz w:val="32"/>
                <w:szCs w:val="32"/>
                <w:cs/>
              </w:rPr>
              <w:t>ทรัพย์สินทางเลือก</w:t>
            </w:r>
          </w:p>
        </w:tc>
        <w:tc>
          <w:tcPr>
            <w:tcW w:w="4855" w:type="dxa"/>
          </w:tcPr>
          <w:p w14:paraId="099917FD" w14:textId="77777777" w:rsidR="00642726" w:rsidRPr="00284CEE" w:rsidRDefault="00642726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ลงทุน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ในทรัพย์สินทางเลือก</w:t>
            </w: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เช่น 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 xml:space="preserve">REITs/ infrastructure fund/ property fund/ private equity/ </w:t>
            </w: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ดัชนีสินค้าโภคภัณฑ์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>/</w:t>
            </w: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ทองคำ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 xml:space="preserve">/ </w:t>
            </w: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น้ำมันดิบ เป็นต้น 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โดยเฉลี่ย</w:t>
            </w:r>
            <w:r w:rsidRPr="00284CEE">
              <w:rPr>
                <w:rFonts w:ascii="TH SarabunPSK" w:hAnsi="TH SarabunPSK" w:cs="TH SarabunPSK" w:hint="cs"/>
                <w:spacing w:val="-8"/>
                <w:sz w:val="32"/>
                <w:szCs w:val="32"/>
                <w:cs/>
              </w:rPr>
              <w:t>ในรอบปี</w:t>
            </w:r>
            <w:r w:rsidRPr="00284CEE">
              <w:rPr>
                <w:rFonts w:ascii="TH SarabunPSK" w:hAnsi="TH SarabunPSK" w:cs="TH SarabunPSK" w:hint="cs"/>
                <w:spacing w:val="-14"/>
                <w:sz w:val="32"/>
                <w:szCs w:val="32"/>
                <w:cs/>
              </w:rPr>
              <w:t>ไม่น้อยกว่า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80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 xml:space="preserve"> %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</w:t>
            </w: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ของ 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>NAV</w:t>
            </w:r>
          </w:p>
        </w:tc>
      </w:tr>
      <w:tr w:rsidR="001B49E7" w:rsidRPr="00284CEE" w14:paraId="53479DB6" w14:textId="77777777">
        <w:tc>
          <w:tcPr>
            <w:tcW w:w="1435" w:type="dxa"/>
          </w:tcPr>
          <w:p w14:paraId="680F3373" w14:textId="77777777" w:rsidR="001B49E7" w:rsidRPr="00284CEE" w:rsidRDefault="001B49E7">
            <w:pPr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080" w:type="dxa"/>
          </w:tcPr>
          <w:p w14:paraId="2A35C12F" w14:textId="77777777" w:rsidR="001B49E7" w:rsidRPr="00284CEE" w:rsidRDefault="001B49E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80" w:type="dxa"/>
          </w:tcPr>
          <w:p w14:paraId="6B40EBF5" w14:textId="3CCA6F93" w:rsidR="001B49E7" w:rsidRPr="00284CEE" w:rsidRDefault="00D545F4">
            <w:pPr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กองทุนรวมอีทีเอฟ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br/>
            </w:r>
            <w:r w:rsidRPr="00284CEE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 xml:space="preserve">ที่มีกลยุทธ์ </w:t>
            </w:r>
            <w:r w:rsidRPr="00284CEE">
              <w:rPr>
                <w:rFonts w:ascii="TH SarabunPSK" w:hAnsi="TH SarabunPSK" w:cs="TH SarabunPSK"/>
                <w:spacing w:val="-10"/>
                <w:sz w:val="32"/>
                <w:szCs w:val="32"/>
              </w:rPr>
              <w:t>leveraged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และ 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>inverse</w:t>
            </w:r>
          </w:p>
        </w:tc>
        <w:tc>
          <w:tcPr>
            <w:tcW w:w="4855" w:type="dxa"/>
          </w:tcPr>
          <w:p w14:paraId="34A90593" w14:textId="6A42B199" w:rsidR="001B49E7" w:rsidRPr="00284CEE" w:rsidRDefault="00536DE4">
            <w:pPr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ลงทุนโดยมุ่งหวัง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ผลประกอบการเคลื่อนไหวทวีคูณ</w:t>
            </w: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หรือตรงกันข้าม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กับผลตอบแทนรายวันของดัชนีที่กองทุนรวมใช้อ้างอิง</w:t>
            </w:r>
          </w:p>
        </w:tc>
      </w:tr>
      <w:tr w:rsidR="00330741" w:rsidRPr="00284CEE" w14:paraId="003096FC" w14:textId="77777777">
        <w:tc>
          <w:tcPr>
            <w:tcW w:w="9350" w:type="dxa"/>
            <w:gridSpan w:val="4"/>
          </w:tcPr>
          <w:p w14:paraId="3EC861C6" w14:textId="3397220A" w:rsidR="002517E7" w:rsidRPr="00284CEE" w:rsidRDefault="00642726" w:rsidP="00B453B9">
            <w:pPr>
              <w:spacing w:line="320" w:lineRule="exact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ทั้งนี้ </w:t>
            </w:r>
            <w:r w:rsidR="000E18D4"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การ</w:t>
            </w:r>
            <w:r w:rsidR="002517E7"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พิจารณาระดับความเสี่ยงให้ดำเนินการเพิ่มเติมดังนี้ </w:t>
            </w:r>
          </w:p>
          <w:p w14:paraId="395BA26C" w14:textId="6FFBDB9C" w:rsidR="00642726" w:rsidRPr="00284CEE" w:rsidRDefault="00642726" w:rsidP="00B453B9">
            <w:pPr>
              <w:pStyle w:val="ListParagraph"/>
              <w:numPr>
                <w:ilvl w:val="0"/>
                <w:numId w:val="10"/>
              </w:numPr>
              <w:spacing w:line="320" w:lineRule="exact"/>
              <w:ind w:left="456" w:hanging="425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pacing w:val="-12"/>
                <w:sz w:val="32"/>
                <w:szCs w:val="32"/>
                <w:cs/>
              </w:rPr>
              <w:t xml:space="preserve">กรณีเป็นกองทุนรวมที่มีนโยบายลงทุนใน </w:t>
            </w:r>
            <w:r w:rsidRPr="00284CEE">
              <w:rPr>
                <w:rFonts w:ascii="TH SarabunPSK" w:hAnsi="TH SarabunPSK" w:cs="TH SarabunPSK"/>
                <w:spacing w:val="-12"/>
                <w:sz w:val="32"/>
                <w:szCs w:val="32"/>
              </w:rPr>
              <w:t xml:space="preserve">structured note </w:t>
            </w:r>
            <w:r w:rsidRPr="00284CEE">
              <w:rPr>
                <w:rFonts w:ascii="TH SarabunPSK" w:hAnsi="TH SarabunPSK" w:cs="TH SarabunPSK"/>
                <w:spacing w:val="-12"/>
                <w:sz w:val="32"/>
                <w:szCs w:val="32"/>
                <w:cs/>
              </w:rPr>
              <w:t>บลจ. จะต้องพิจารณา</w:t>
            </w:r>
            <w:r w:rsidRPr="00284CEE">
              <w:rPr>
                <w:rFonts w:ascii="TH SarabunPSK" w:hAnsi="TH SarabunPSK" w:cs="TH SarabunPSK" w:hint="cs"/>
                <w:spacing w:val="-12"/>
                <w:sz w:val="32"/>
                <w:szCs w:val="32"/>
                <w:cs/>
              </w:rPr>
              <w:t>ระดับความเสี่ยง</w:t>
            </w:r>
            <w:r w:rsidRPr="00284CEE">
              <w:rPr>
                <w:rFonts w:ascii="TH SarabunPSK" w:hAnsi="TH SarabunPSK" w:cs="TH SarabunPSK"/>
                <w:spacing w:val="-12"/>
                <w:sz w:val="32"/>
                <w:szCs w:val="32"/>
                <w:cs/>
              </w:rPr>
              <w:t>ของกองทุนรวม</w:t>
            </w: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ตาม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ลักษณะการจ่ายผลตอบแทนตัวแปรอ้างอิง</w:t>
            </w:r>
          </w:p>
          <w:p w14:paraId="383FBC89" w14:textId="75B29CCE" w:rsidR="002517E7" w:rsidRPr="00284CEE" w:rsidRDefault="002517E7" w:rsidP="00B453B9">
            <w:pPr>
              <w:pStyle w:val="ListParagraph"/>
              <w:numPr>
                <w:ilvl w:val="0"/>
                <w:numId w:val="10"/>
              </w:numPr>
              <w:spacing w:line="320" w:lineRule="exact"/>
              <w:ind w:left="456" w:hanging="425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spacing w:val="-6"/>
                <w:sz w:val="32"/>
                <w:szCs w:val="32"/>
                <w:cs/>
              </w:rPr>
              <w:t>กรณีเป็นกองทุนรวมที่มีการลงทุน</w:t>
            </w:r>
            <w:r w:rsidR="00E5643A" w:rsidRPr="00284CEE">
              <w:rPr>
                <w:rFonts w:ascii="TH SarabunPSK" w:hAnsi="TH SarabunPSK" w:cs="TH SarabunPSK" w:hint="cs"/>
                <w:spacing w:val="-6"/>
                <w:sz w:val="32"/>
                <w:szCs w:val="32"/>
                <w:cs/>
              </w:rPr>
              <w:t>ใน</w:t>
            </w:r>
            <w:r w:rsidR="009747B5" w:rsidRPr="00284CEE">
              <w:rPr>
                <w:rFonts w:ascii="TH SarabunPSK" w:hAnsi="TH SarabunPSK" w:cs="TH SarabunPSK" w:hint="cs"/>
                <w:spacing w:val="-6"/>
                <w:sz w:val="32"/>
                <w:szCs w:val="32"/>
                <w:cs/>
              </w:rPr>
              <w:t>โทเคนดิจิทัลเพื่อการลงทุน</w:t>
            </w:r>
            <w:r w:rsidR="0022714A" w:rsidRPr="00284CEE">
              <w:rPr>
                <w:rFonts w:ascii="TH SarabunPSK" w:hAnsi="TH SarabunPSK" w:cs="TH SarabunPSK" w:hint="cs"/>
                <w:spacing w:val="-6"/>
                <w:sz w:val="32"/>
                <w:szCs w:val="32"/>
                <w:cs/>
              </w:rPr>
              <w:t>ให้พิจารณาระดับความเสี่ยงของกองทุนรวม</w:t>
            </w:r>
            <w:r w:rsidR="0022714A"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ตาม</w:t>
            </w:r>
            <w:r w:rsidR="00127E01"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127E01" w:rsidRPr="00284CEE">
              <w:rPr>
                <w:rFonts w:ascii="TH SarabunPSK" w:hAnsi="TH SarabunPSK" w:cs="TH SarabunPSK"/>
                <w:sz w:val="32"/>
                <w:szCs w:val="32"/>
              </w:rPr>
              <w:t xml:space="preserve">substance </w:t>
            </w:r>
            <w:r w:rsidR="00127E01"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ของ</w:t>
            </w:r>
            <w:r w:rsidR="009747B5"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โทเคนดิจิทัลเพื่อการลงทุน</w:t>
            </w:r>
            <w:r w:rsidR="00127E01"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และในกรณี</w:t>
            </w:r>
            <w:r w:rsidR="009747B5"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โทเคนดิจิทัลเพื่อการลงทุน</w:t>
            </w:r>
            <w:r w:rsidR="00127E01"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เป็นตราสารหนี้</w:t>
            </w:r>
            <w:r w:rsidR="00445740" w:rsidRPr="00284CEE"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 w:rsidR="00127E01"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ให้พิจารณา </w:t>
            </w:r>
            <w:r w:rsidR="00127E01" w:rsidRPr="00284CEE">
              <w:rPr>
                <w:rFonts w:ascii="TH SarabunPSK" w:hAnsi="TH SarabunPSK" w:cs="TH SarabunPSK"/>
                <w:sz w:val="32"/>
                <w:szCs w:val="32"/>
              </w:rPr>
              <w:t>cre</w:t>
            </w:r>
            <w:r w:rsidR="00875BA6" w:rsidRPr="00284CEE">
              <w:rPr>
                <w:rFonts w:ascii="TH SarabunPSK" w:hAnsi="TH SarabunPSK" w:cs="TH SarabunPSK"/>
                <w:sz w:val="32"/>
                <w:szCs w:val="32"/>
              </w:rPr>
              <w:t xml:space="preserve">dit rating </w:t>
            </w:r>
            <w:r w:rsidR="00875BA6"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ด้วย</w:t>
            </w:r>
          </w:p>
        </w:tc>
      </w:tr>
    </w:tbl>
    <w:p w14:paraId="2CA4EC0A" w14:textId="2B79F3C9" w:rsidR="00E74289" w:rsidRPr="00284CEE" w:rsidRDefault="000D55B3" w:rsidP="002A5F30">
      <w:pPr>
        <w:spacing w:before="240" w:after="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84CEE">
        <w:rPr>
          <w:rFonts w:ascii="TH SarabunPSK" w:hAnsi="TH SarabunPSK" w:cs="TH SarabunPSK"/>
          <w:b/>
          <w:bCs/>
          <w:sz w:val="32"/>
          <w:szCs w:val="32"/>
        </w:rPr>
        <w:t>7</w:t>
      </w:r>
      <w:r w:rsidR="00E74289" w:rsidRPr="00284CEE">
        <w:rPr>
          <w:rFonts w:ascii="TH SarabunPSK" w:hAnsi="TH SarabunPSK" w:cs="TH SarabunPSK"/>
          <w:b/>
          <w:bCs/>
          <w:sz w:val="32"/>
          <w:szCs w:val="32"/>
        </w:rPr>
        <w:t>.</w:t>
      </w:r>
      <w:r w:rsidR="00E74289" w:rsidRPr="00284CEE">
        <w:rPr>
          <w:rFonts w:ascii="TH SarabunPSK" w:hAnsi="TH SarabunPSK" w:cs="TH SarabunPSK"/>
          <w:b/>
          <w:bCs/>
          <w:sz w:val="32"/>
          <w:szCs w:val="32"/>
          <w:cs/>
        </w:rPr>
        <w:t xml:space="preserve"> ดัชนีชี้วัด</w:t>
      </w:r>
    </w:p>
    <w:p w14:paraId="783F1B05" w14:textId="52B67EDB" w:rsidR="00C844C9" w:rsidRPr="00284CEE" w:rsidRDefault="00E74289" w:rsidP="00B453B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284CEE">
        <w:rPr>
          <w:rFonts w:ascii="TH SarabunPSK" w:hAnsi="TH SarabunPSK" w:cs="TH SarabunPSK"/>
          <w:sz w:val="32"/>
          <w:szCs w:val="32"/>
          <w:cs/>
        </w:rPr>
        <w:t>ให้แสดงดัชนีชี้วัดซึ่งเป็นไปตามตาม</w:t>
      </w:r>
      <w:r w:rsidR="009278D8" w:rsidRPr="00284CEE">
        <w:rPr>
          <w:rFonts w:ascii="TH SarabunPSK" w:hAnsi="TH SarabunPSK" w:cs="TH SarabunPSK"/>
          <w:sz w:val="32"/>
          <w:szCs w:val="32"/>
          <w:cs/>
        </w:rPr>
        <w:t>ประกาศ</w:t>
      </w:r>
      <w:r w:rsidRPr="00284CEE">
        <w:rPr>
          <w:rFonts w:ascii="TH SarabunPSK" w:hAnsi="TH SarabunPSK" w:cs="TH SarabunPSK"/>
          <w:sz w:val="32"/>
          <w:szCs w:val="32"/>
          <w:cs/>
        </w:rPr>
        <w:t>ของสมาคมบริษัทจัดการลงทุนว่าด้วยมาตรฐานการวัดและนำเสนอผลการดำเนินงานของกองทุนรวม</w:t>
      </w:r>
    </w:p>
    <w:p w14:paraId="2A7E95CF" w14:textId="3737ABD4" w:rsidR="00404F47" w:rsidRPr="00284CEE" w:rsidRDefault="00AA52CA" w:rsidP="00BB3941">
      <w:pPr>
        <w:tabs>
          <w:tab w:val="left" w:pos="1771"/>
          <w:tab w:val="left" w:pos="2362"/>
          <w:tab w:val="left" w:pos="3283"/>
          <w:tab w:val="left" w:pos="3845"/>
        </w:tabs>
        <w:spacing w:after="0" w:line="240" w:lineRule="auto"/>
        <w:ind w:firstLine="709"/>
        <w:jc w:val="thaiDistribute"/>
        <w:rPr>
          <w:rFonts w:ascii="TH SarabunPSK" w:hAnsi="TH SarabunPSK" w:cs="TH SarabunPSK"/>
          <w:spacing w:val="-4"/>
          <w:sz w:val="32"/>
          <w:szCs w:val="32"/>
          <w:cs/>
        </w:rPr>
      </w:pPr>
      <w:r w:rsidRPr="00284CEE">
        <w:rPr>
          <w:rFonts w:ascii="TH SarabunPSK" w:hAnsi="TH SarabunPSK" w:cs="TH SarabunPSK"/>
          <w:spacing w:val="-4"/>
          <w:sz w:val="32"/>
          <w:szCs w:val="32"/>
          <w:cs/>
        </w:rPr>
        <w:t>สำหรับ</w:t>
      </w:r>
      <w:r w:rsidR="00ED249F" w:rsidRPr="00284CEE">
        <w:rPr>
          <w:rFonts w:ascii="TH SarabunPSK" w:hAnsi="TH SarabunPSK" w:cs="TH SarabunPSK"/>
          <w:spacing w:val="-4"/>
          <w:sz w:val="32"/>
          <w:szCs w:val="32"/>
          <w:cs/>
        </w:rPr>
        <w:t>กองทุนรวม</w:t>
      </w:r>
      <w:r w:rsidR="00E44318" w:rsidRPr="00284CEE">
        <w:rPr>
          <w:rFonts w:ascii="TH SarabunPSK" w:hAnsi="TH SarabunPSK" w:cs="TH SarabunPSK"/>
          <w:spacing w:val="-4"/>
          <w:sz w:val="32"/>
          <w:szCs w:val="32"/>
        </w:rPr>
        <w:t xml:space="preserve"> SRI</w:t>
      </w:r>
      <w:r w:rsidR="002E7D68" w:rsidRPr="00284CEE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  <w:r w:rsidR="008C20F4" w:rsidRPr="00284CEE">
        <w:rPr>
          <w:rFonts w:ascii="TH SarabunPSK" w:hAnsi="TH SarabunPSK" w:cs="TH SarabunPSK"/>
          <w:spacing w:val="-4"/>
          <w:sz w:val="32"/>
          <w:szCs w:val="32"/>
          <w:cs/>
        </w:rPr>
        <w:t>ให้บริษัทจัดการดำเนินการวัดผลการดำเนินงานโดยเปรียบเทียบกับ</w:t>
      </w:r>
      <w:r w:rsidR="00892F4A" w:rsidRPr="00284CEE">
        <w:rPr>
          <w:rFonts w:ascii="TH SarabunPSK" w:hAnsi="TH SarabunPSK" w:cs="TH SarabunPSK"/>
          <w:spacing w:val="-4"/>
          <w:sz w:val="32"/>
          <w:szCs w:val="32"/>
          <w:cs/>
        </w:rPr>
        <w:t>ดัชนี</w:t>
      </w:r>
      <w:r w:rsidR="008C20F4" w:rsidRPr="00284CEE">
        <w:rPr>
          <w:rFonts w:ascii="TH SarabunPSK" w:hAnsi="TH SarabunPSK" w:cs="TH SarabunPSK"/>
          <w:spacing w:val="-4"/>
          <w:sz w:val="32"/>
          <w:szCs w:val="32"/>
          <w:cs/>
        </w:rPr>
        <w:t>ชี้วัดที่เป็น</w:t>
      </w:r>
      <w:r w:rsidR="00AD570A" w:rsidRPr="00284CEE">
        <w:rPr>
          <w:rFonts w:ascii="TH SarabunPSK" w:hAnsi="TH SarabunPSK" w:cs="TH SarabunPSK"/>
          <w:spacing w:val="-4"/>
          <w:sz w:val="32"/>
          <w:szCs w:val="32"/>
          <w:cs/>
        </w:rPr>
        <w:t>ดัชนีที่ใช้วัดผลตอบแทนทุกประเภทจากการลงทุนในหลักทรัพย์</w:t>
      </w:r>
      <w:r w:rsidR="00AD570A" w:rsidRPr="00284CEE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  <w:r w:rsidR="00AD570A" w:rsidRPr="00284CEE">
        <w:rPr>
          <w:rFonts w:ascii="TH SarabunPSK" w:hAnsi="TH SarabunPSK" w:cs="TH SarabunPSK"/>
          <w:spacing w:val="-4"/>
          <w:sz w:val="32"/>
          <w:szCs w:val="32"/>
          <w:cs/>
        </w:rPr>
        <w:t>(</w:t>
      </w:r>
      <w:r w:rsidR="00AD570A" w:rsidRPr="00284CEE">
        <w:rPr>
          <w:rFonts w:ascii="TH SarabunPSK" w:hAnsi="TH SarabunPSK" w:cs="TH SarabunPSK"/>
          <w:spacing w:val="-4"/>
          <w:sz w:val="32"/>
          <w:szCs w:val="32"/>
        </w:rPr>
        <w:t>total return index: “</w:t>
      </w:r>
      <w:r w:rsidR="008C20F4" w:rsidRPr="00284CEE">
        <w:rPr>
          <w:rFonts w:ascii="TH SarabunPSK" w:hAnsi="TH SarabunPSK" w:cs="TH SarabunPSK"/>
          <w:spacing w:val="-4"/>
          <w:sz w:val="32"/>
          <w:szCs w:val="32"/>
        </w:rPr>
        <w:t>TRI</w:t>
      </w:r>
      <w:r w:rsidR="00AD570A" w:rsidRPr="00284CEE">
        <w:rPr>
          <w:rFonts w:ascii="TH SarabunPSK" w:hAnsi="TH SarabunPSK" w:cs="TH SarabunPSK"/>
          <w:spacing w:val="-4"/>
          <w:sz w:val="32"/>
          <w:szCs w:val="32"/>
        </w:rPr>
        <w:t>”)</w:t>
      </w:r>
      <w:r w:rsidR="00270E28" w:rsidRPr="00284CEE">
        <w:rPr>
          <w:rFonts w:ascii="TH SarabunPSK" w:hAnsi="TH SarabunPSK" w:cs="TH SarabunPSK"/>
          <w:spacing w:val="-4"/>
          <w:sz w:val="32"/>
          <w:szCs w:val="32"/>
          <w:cs/>
        </w:rPr>
        <w:t xml:space="preserve"> </w:t>
      </w:r>
      <w:r w:rsidR="008C20F4" w:rsidRPr="00284CEE">
        <w:rPr>
          <w:rFonts w:ascii="TH SarabunPSK" w:hAnsi="TH SarabunPSK" w:cs="TH SarabunPSK"/>
          <w:spacing w:val="-4"/>
          <w:sz w:val="32"/>
          <w:szCs w:val="32"/>
          <w:cs/>
        </w:rPr>
        <w:t xml:space="preserve">ซึ่งสอดคล้องกับนโยบายการลงทุน วัตถุประสงค์ หรือกลยุทธ์การลงทุนของกองทุนรวม </w:t>
      </w:r>
      <w:r w:rsidR="008C20F4" w:rsidRPr="00284CEE">
        <w:rPr>
          <w:rFonts w:ascii="TH SarabunPSK" w:hAnsi="TH SarabunPSK" w:cs="TH SarabunPSK"/>
          <w:spacing w:val="-4"/>
          <w:sz w:val="32"/>
          <w:szCs w:val="32"/>
        </w:rPr>
        <w:t xml:space="preserve">SRI </w:t>
      </w:r>
      <w:r w:rsidR="008C20F4" w:rsidRPr="00284CEE">
        <w:rPr>
          <w:rFonts w:ascii="TH SarabunPSK" w:hAnsi="TH SarabunPSK" w:cs="TH SarabunPSK"/>
          <w:spacing w:val="-4"/>
          <w:sz w:val="32"/>
          <w:szCs w:val="32"/>
          <w:cs/>
        </w:rPr>
        <w:t xml:space="preserve">ทั้งนี้ หากตัวชี้วัดดังกล่าวเป็นดัชนี </w:t>
      </w:r>
      <w:r w:rsidR="008C20F4" w:rsidRPr="00284CEE">
        <w:rPr>
          <w:rFonts w:ascii="TH SarabunPSK" w:hAnsi="TH SarabunPSK" w:cs="TH SarabunPSK"/>
          <w:spacing w:val="-4"/>
          <w:sz w:val="32"/>
          <w:szCs w:val="32"/>
        </w:rPr>
        <w:t>TRI</w:t>
      </w:r>
      <w:r w:rsidR="001808D9" w:rsidRPr="00284CEE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  <w:r w:rsidR="0012541A" w:rsidRPr="00284CEE">
        <w:rPr>
          <w:rFonts w:ascii="TH SarabunPSK" w:hAnsi="TH SarabunPSK" w:cs="TH SarabunPSK"/>
          <w:spacing w:val="-4"/>
          <w:sz w:val="32"/>
          <w:szCs w:val="32"/>
          <w:cs/>
        </w:rPr>
        <w:br/>
      </w:r>
      <w:r w:rsidR="008C20F4" w:rsidRPr="00284CEE">
        <w:rPr>
          <w:rFonts w:ascii="TH SarabunPSK" w:hAnsi="TH SarabunPSK" w:cs="TH SarabunPSK"/>
          <w:spacing w:val="-4"/>
          <w:sz w:val="32"/>
          <w:szCs w:val="32"/>
          <w:cs/>
        </w:rPr>
        <w:t>ที่จัดทำโดยตลาดหลักทรัพย์แห่งประเทศไทย ซึ่งมีการจัดทำ</w:t>
      </w:r>
      <w:r w:rsidR="005F76F1" w:rsidRPr="00284CEE">
        <w:rPr>
          <w:rFonts w:ascii="TH SarabunPSK" w:hAnsi="TH SarabunPSK" w:cs="TH SarabunPSK"/>
          <w:spacing w:val="-4"/>
          <w:sz w:val="32"/>
          <w:szCs w:val="32"/>
          <w:cs/>
        </w:rPr>
        <w:t xml:space="preserve">ดัชนี </w:t>
      </w:r>
      <w:r w:rsidR="005F76F1" w:rsidRPr="00284CEE">
        <w:rPr>
          <w:rFonts w:ascii="TH SarabunPSK" w:hAnsi="TH SarabunPSK" w:cs="TH SarabunPSK"/>
          <w:spacing w:val="-4"/>
          <w:sz w:val="32"/>
          <w:szCs w:val="32"/>
        </w:rPr>
        <w:t xml:space="preserve">TRI </w:t>
      </w:r>
      <w:r w:rsidR="005F76F1" w:rsidRPr="00284CEE">
        <w:rPr>
          <w:rFonts w:ascii="TH SarabunPSK" w:hAnsi="TH SarabunPSK" w:cs="TH SarabunPSK"/>
          <w:spacing w:val="-4"/>
          <w:sz w:val="32"/>
          <w:szCs w:val="32"/>
          <w:cs/>
        </w:rPr>
        <w:t>ที่นำสัดส่วนผู้ถือหลักทรัพย์รายย่อยของแต่ละหลักทรัพย์ (</w:t>
      </w:r>
      <w:r w:rsidR="005F76F1" w:rsidRPr="00284CEE">
        <w:rPr>
          <w:rFonts w:ascii="TH SarabunPSK" w:hAnsi="TH SarabunPSK" w:cs="TH SarabunPSK"/>
          <w:spacing w:val="-4"/>
          <w:sz w:val="32"/>
          <w:szCs w:val="32"/>
        </w:rPr>
        <w:t xml:space="preserve">free float) </w:t>
      </w:r>
      <w:r w:rsidR="005F76F1" w:rsidRPr="00284CEE">
        <w:rPr>
          <w:rFonts w:ascii="TH SarabunPSK" w:hAnsi="TH SarabunPSK" w:cs="TH SarabunPSK"/>
          <w:spacing w:val="-4"/>
          <w:sz w:val="32"/>
          <w:szCs w:val="32"/>
          <w:cs/>
        </w:rPr>
        <w:t xml:space="preserve">มาถ่วงน้ำหนักในการคำนวณดัชนี </w:t>
      </w:r>
      <w:r w:rsidR="001808D9" w:rsidRPr="00284CEE">
        <w:rPr>
          <w:rFonts w:ascii="TH SarabunPSK" w:hAnsi="TH SarabunPSK" w:cs="TH SarabunPSK"/>
          <w:spacing w:val="-4"/>
          <w:sz w:val="32"/>
          <w:szCs w:val="32"/>
        </w:rPr>
        <w:t>(“</w:t>
      </w:r>
      <w:r w:rsidR="008C20F4" w:rsidRPr="00284CEE">
        <w:rPr>
          <w:rFonts w:ascii="TH SarabunPSK" w:hAnsi="TH SarabunPSK" w:cs="TH SarabunPSK"/>
          <w:spacing w:val="-4"/>
          <w:sz w:val="32"/>
          <w:szCs w:val="32"/>
          <w:cs/>
        </w:rPr>
        <w:t xml:space="preserve">ดัชนี </w:t>
      </w:r>
      <w:r w:rsidR="008C20F4" w:rsidRPr="00284CEE">
        <w:rPr>
          <w:rFonts w:ascii="TH SarabunPSK" w:hAnsi="TH SarabunPSK" w:cs="TH SarabunPSK"/>
          <w:spacing w:val="-4"/>
          <w:sz w:val="32"/>
          <w:szCs w:val="32"/>
        </w:rPr>
        <w:t>free float TRI</w:t>
      </w:r>
      <w:r w:rsidR="001808D9" w:rsidRPr="00284CEE">
        <w:rPr>
          <w:rFonts w:ascii="TH SarabunPSK" w:hAnsi="TH SarabunPSK" w:cs="TH SarabunPSK"/>
          <w:spacing w:val="-4"/>
          <w:sz w:val="32"/>
          <w:szCs w:val="32"/>
        </w:rPr>
        <w:t>”)</w:t>
      </w:r>
      <w:r w:rsidR="008C20F4" w:rsidRPr="00284CEE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  <w:r w:rsidR="008C20F4" w:rsidRPr="00284CEE">
        <w:rPr>
          <w:rFonts w:ascii="TH SarabunPSK" w:hAnsi="TH SarabunPSK" w:cs="TH SarabunPSK"/>
          <w:spacing w:val="-4"/>
          <w:sz w:val="32"/>
          <w:szCs w:val="32"/>
          <w:cs/>
        </w:rPr>
        <w:t xml:space="preserve">ด้วย บริษัทจัดการต้องใช้ดัชนี </w:t>
      </w:r>
      <w:r w:rsidR="008C20F4" w:rsidRPr="00284CEE">
        <w:rPr>
          <w:rFonts w:ascii="TH SarabunPSK" w:hAnsi="TH SarabunPSK" w:cs="TH SarabunPSK"/>
          <w:spacing w:val="-4"/>
          <w:sz w:val="32"/>
          <w:szCs w:val="32"/>
        </w:rPr>
        <w:t xml:space="preserve">free float TRI </w:t>
      </w:r>
      <w:r w:rsidR="008C20F4" w:rsidRPr="00284CEE">
        <w:rPr>
          <w:rFonts w:ascii="TH SarabunPSK" w:hAnsi="TH SarabunPSK" w:cs="TH SarabunPSK"/>
          <w:spacing w:val="-4"/>
          <w:sz w:val="32"/>
          <w:szCs w:val="32"/>
          <w:cs/>
        </w:rPr>
        <w:t xml:space="preserve">นั้น เป็นตัวชี้วัดในการวัดผลการดำเนินงานของกองทุนรวม </w:t>
      </w:r>
      <w:r w:rsidR="008C20F4" w:rsidRPr="00284CEE">
        <w:rPr>
          <w:rFonts w:ascii="TH SarabunPSK" w:hAnsi="TH SarabunPSK" w:cs="TH SarabunPSK"/>
          <w:spacing w:val="-4"/>
          <w:sz w:val="32"/>
          <w:szCs w:val="32"/>
        </w:rPr>
        <w:t>SRI</w:t>
      </w:r>
    </w:p>
    <w:p w14:paraId="735E9EF9" w14:textId="71EA1899" w:rsidR="00E74289" w:rsidRPr="00284CEE" w:rsidRDefault="000D55B3" w:rsidP="00F13BFA">
      <w:pPr>
        <w:spacing w:before="240"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</w:rPr>
        <w:t>8</w:t>
      </w:r>
      <w:r w:rsidR="00E74289" w:rsidRPr="00284CEE">
        <w:rPr>
          <w:rFonts w:ascii="TH SarabunPSK" w:hAnsi="TH SarabunPSK" w:cs="TH SarabunPSK"/>
          <w:b/>
          <w:bCs/>
          <w:sz w:val="32"/>
          <w:szCs w:val="32"/>
          <w:cs/>
        </w:rPr>
        <w:t>. ข้อมูลกองทุนรวม</w:t>
      </w:r>
    </w:p>
    <w:p w14:paraId="4E93983D" w14:textId="77777777" w:rsidR="00E74289" w:rsidRPr="00284CEE" w:rsidRDefault="00E74289" w:rsidP="00D44A92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</w:rPr>
        <w:tab/>
      </w:r>
      <w:r w:rsidRPr="00284CEE">
        <w:rPr>
          <w:rFonts w:ascii="TH SarabunPSK" w:hAnsi="TH SarabunPSK" w:cs="TH SarabunPSK"/>
          <w:sz w:val="32"/>
          <w:szCs w:val="32"/>
          <w:cs/>
        </w:rPr>
        <w:t>ให้แสดงข้อมูลที่สำคัญของกองทุน อย่างน้อย ดังนี้</w:t>
      </w:r>
    </w:p>
    <w:p w14:paraId="25F22780" w14:textId="7D1D9E83" w:rsidR="00E74289" w:rsidRPr="00284CEE" w:rsidRDefault="00E74289" w:rsidP="00D44A92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ab/>
      </w:r>
      <w:r w:rsidR="009278D8" w:rsidRPr="00284CEE">
        <w:rPr>
          <w:rFonts w:ascii="TH SarabunPSK" w:hAnsi="TH SarabunPSK" w:cs="TH SarabunPSK"/>
          <w:sz w:val="32"/>
          <w:szCs w:val="32"/>
        </w:rPr>
        <w:t>8</w:t>
      </w:r>
      <w:r w:rsidRPr="00284CEE">
        <w:rPr>
          <w:rFonts w:ascii="TH SarabunPSK" w:hAnsi="TH SarabunPSK" w:cs="TH SarabunPSK"/>
          <w:sz w:val="32"/>
          <w:szCs w:val="32"/>
        </w:rPr>
        <w:t xml:space="preserve">.1 </w:t>
      </w:r>
      <w:r w:rsidRPr="00284CEE">
        <w:rPr>
          <w:rFonts w:ascii="TH SarabunPSK" w:hAnsi="TH SarabunPSK" w:cs="TH SarabunPSK"/>
          <w:sz w:val="32"/>
          <w:szCs w:val="32"/>
          <w:cs/>
        </w:rPr>
        <w:t>วันจดทะเบียนกองทุน</w:t>
      </w:r>
      <w:r w:rsidR="00ED0CCB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D0CCB" w:rsidRPr="00284CEE">
        <w:rPr>
          <w:rFonts w:ascii="TH SarabunPSK" w:hAnsi="TH SarabunPSK" w:cs="TH SarabunPSK"/>
          <w:sz w:val="32"/>
          <w:szCs w:val="32"/>
        </w:rPr>
        <w:t>(</w:t>
      </w:r>
      <w:r w:rsidR="00ED0CCB" w:rsidRPr="00284CEE">
        <w:rPr>
          <w:rFonts w:ascii="TH SarabunPSK" w:hAnsi="TH SarabunPSK" w:cs="TH SarabunPSK" w:hint="cs"/>
          <w:sz w:val="32"/>
          <w:szCs w:val="32"/>
          <w:cs/>
        </w:rPr>
        <w:t>วัน</w:t>
      </w:r>
      <w:r w:rsidR="00ED0CCB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ED0CCB" w:rsidRPr="00284CEE">
        <w:rPr>
          <w:rFonts w:ascii="TH SarabunPSK" w:hAnsi="TH SarabunPSK" w:cs="TH SarabunPSK" w:hint="cs"/>
          <w:sz w:val="32"/>
          <w:szCs w:val="32"/>
          <w:cs/>
        </w:rPr>
        <w:t>เดือน</w:t>
      </w:r>
      <w:r w:rsidR="00ED0CCB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ED0CCB" w:rsidRPr="00284CEE">
        <w:rPr>
          <w:rFonts w:ascii="TH SarabunPSK" w:hAnsi="TH SarabunPSK" w:cs="TH SarabunPSK" w:hint="cs"/>
          <w:sz w:val="32"/>
          <w:szCs w:val="32"/>
          <w:cs/>
        </w:rPr>
        <w:t>ปี</w:t>
      </w:r>
      <w:r w:rsidR="00ED0CCB" w:rsidRPr="00284CEE">
        <w:rPr>
          <w:rFonts w:ascii="TH SarabunPSK" w:hAnsi="TH SarabunPSK" w:cs="TH SarabunPSK"/>
          <w:sz w:val="32"/>
          <w:szCs w:val="32"/>
        </w:rPr>
        <w:t xml:space="preserve">) </w:t>
      </w:r>
      <w:r w:rsidR="00ED0CCB" w:rsidRPr="00284CEE">
        <w:rPr>
          <w:rFonts w:ascii="TH SarabunPSK" w:hAnsi="TH SarabunPSK" w:cs="TH SarabunPSK" w:hint="cs"/>
          <w:sz w:val="32"/>
          <w:szCs w:val="32"/>
          <w:cs/>
        </w:rPr>
        <w:t xml:space="preserve">เช่น </w:t>
      </w:r>
      <w:r w:rsidR="00ED0CCB" w:rsidRPr="00284CEE">
        <w:rPr>
          <w:rFonts w:ascii="TH SarabunPSK" w:hAnsi="TH SarabunPSK" w:cs="TH SarabunPSK"/>
          <w:sz w:val="32"/>
          <w:szCs w:val="32"/>
        </w:rPr>
        <w:t xml:space="preserve">3 </w:t>
      </w:r>
      <w:r w:rsidR="00ED0CCB" w:rsidRPr="00284CEE">
        <w:rPr>
          <w:rFonts w:ascii="TH SarabunPSK" w:hAnsi="TH SarabunPSK" w:cs="TH SarabunPSK" w:hint="cs"/>
          <w:sz w:val="32"/>
          <w:szCs w:val="32"/>
          <w:cs/>
        </w:rPr>
        <w:t>ม</w:t>
      </w:r>
      <w:r w:rsidR="00ED0CCB" w:rsidRPr="00284CEE">
        <w:rPr>
          <w:rFonts w:ascii="TH SarabunPSK" w:hAnsi="TH SarabunPSK" w:cs="TH SarabunPSK"/>
          <w:sz w:val="32"/>
          <w:szCs w:val="32"/>
        </w:rPr>
        <w:t>.</w:t>
      </w:r>
      <w:r w:rsidR="00ED0CCB" w:rsidRPr="00284CEE">
        <w:rPr>
          <w:rFonts w:ascii="TH SarabunPSK" w:hAnsi="TH SarabunPSK" w:cs="TH SarabunPSK" w:hint="cs"/>
          <w:sz w:val="32"/>
          <w:szCs w:val="32"/>
          <w:cs/>
        </w:rPr>
        <w:t>ค</w:t>
      </w:r>
      <w:r w:rsidR="00ED0CCB" w:rsidRPr="00284CEE">
        <w:rPr>
          <w:rFonts w:ascii="TH SarabunPSK" w:hAnsi="TH SarabunPSK" w:cs="TH SarabunPSK"/>
          <w:sz w:val="32"/>
          <w:szCs w:val="32"/>
        </w:rPr>
        <w:t>. 65</w:t>
      </w:r>
    </w:p>
    <w:p w14:paraId="4089DE48" w14:textId="163E3959" w:rsidR="00E74289" w:rsidRPr="00284CEE" w:rsidRDefault="00E74289" w:rsidP="00D44A92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ab/>
      </w:r>
      <w:r w:rsidR="009278D8" w:rsidRPr="00284CEE">
        <w:rPr>
          <w:rFonts w:ascii="TH SarabunPSK" w:hAnsi="TH SarabunPSK" w:cs="TH SarabunPSK"/>
          <w:sz w:val="32"/>
          <w:szCs w:val="32"/>
        </w:rPr>
        <w:t>8</w:t>
      </w:r>
      <w:r w:rsidRPr="00284CEE">
        <w:rPr>
          <w:rFonts w:ascii="TH SarabunPSK" w:hAnsi="TH SarabunPSK" w:cs="TH SarabunPSK"/>
          <w:sz w:val="32"/>
          <w:szCs w:val="32"/>
        </w:rPr>
        <w:t xml:space="preserve">.2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วันเริ่มต้น </w:t>
      </w:r>
      <w:r w:rsidRPr="00284CEE">
        <w:rPr>
          <w:rFonts w:ascii="TH SarabunPSK" w:hAnsi="TH SarabunPSK" w:cs="TH SarabunPSK"/>
          <w:sz w:val="32"/>
          <w:szCs w:val="32"/>
        </w:rPr>
        <w:t>class</w:t>
      </w:r>
      <w:r w:rsidR="003748C1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3748C1" w:rsidRPr="00843E42">
        <w:rPr>
          <w:rFonts w:ascii="TH SarabunPSK" w:hAnsi="TH SarabunPSK" w:cs="TH SarabunPSK"/>
          <w:sz w:val="32"/>
          <w:szCs w:val="32"/>
        </w:rPr>
        <w:t>(</w:t>
      </w:r>
      <w:r w:rsidR="003748C1" w:rsidRPr="00843E42">
        <w:rPr>
          <w:rFonts w:ascii="TH SarabunPSK" w:hAnsi="TH SarabunPSK" w:cs="TH SarabunPSK" w:hint="cs"/>
          <w:sz w:val="32"/>
          <w:szCs w:val="32"/>
          <w:cs/>
        </w:rPr>
        <w:t>ถ้ามี</w:t>
      </w:r>
      <w:r w:rsidR="003748C1" w:rsidRPr="00843E42">
        <w:rPr>
          <w:rFonts w:ascii="TH SarabunPSK" w:hAnsi="TH SarabunPSK" w:cs="TH SarabunPSK"/>
          <w:sz w:val="32"/>
          <w:szCs w:val="32"/>
        </w:rPr>
        <w:t>)</w:t>
      </w:r>
      <w:r w:rsidR="00ED0CCB" w:rsidRPr="00284CEE">
        <w:rPr>
          <w:rFonts w:ascii="TH SarabunPSK" w:hAnsi="TH SarabunPSK" w:cs="TH SarabunPSK"/>
          <w:sz w:val="32"/>
          <w:szCs w:val="32"/>
        </w:rPr>
        <w:t xml:space="preserve"> (</w:t>
      </w:r>
      <w:r w:rsidR="00ED0CCB" w:rsidRPr="00284CEE">
        <w:rPr>
          <w:rFonts w:ascii="TH SarabunPSK" w:hAnsi="TH SarabunPSK" w:cs="TH SarabunPSK" w:hint="cs"/>
          <w:sz w:val="32"/>
          <w:szCs w:val="32"/>
          <w:cs/>
        </w:rPr>
        <w:t>วัน</w:t>
      </w:r>
      <w:r w:rsidR="00ED0CCB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ED0CCB" w:rsidRPr="00284CEE">
        <w:rPr>
          <w:rFonts w:ascii="TH SarabunPSK" w:hAnsi="TH SarabunPSK" w:cs="TH SarabunPSK" w:hint="cs"/>
          <w:sz w:val="32"/>
          <w:szCs w:val="32"/>
          <w:cs/>
        </w:rPr>
        <w:t>เดือน</w:t>
      </w:r>
      <w:r w:rsidR="00ED0CCB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ED0CCB" w:rsidRPr="00284CEE">
        <w:rPr>
          <w:rFonts w:ascii="TH SarabunPSK" w:hAnsi="TH SarabunPSK" w:cs="TH SarabunPSK" w:hint="cs"/>
          <w:sz w:val="32"/>
          <w:szCs w:val="32"/>
          <w:cs/>
        </w:rPr>
        <w:t>ปี</w:t>
      </w:r>
      <w:r w:rsidR="00ED0CCB" w:rsidRPr="00284CEE">
        <w:rPr>
          <w:rFonts w:ascii="TH SarabunPSK" w:hAnsi="TH SarabunPSK" w:cs="TH SarabunPSK"/>
          <w:sz w:val="32"/>
          <w:szCs w:val="32"/>
        </w:rPr>
        <w:t xml:space="preserve">) </w:t>
      </w:r>
      <w:r w:rsidR="00ED0CCB" w:rsidRPr="00284CEE">
        <w:rPr>
          <w:rFonts w:ascii="TH SarabunPSK" w:hAnsi="TH SarabunPSK" w:cs="TH SarabunPSK" w:hint="cs"/>
          <w:sz w:val="32"/>
          <w:szCs w:val="32"/>
          <w:cs/>
        </w:rPr>
        <w:t xml:space="preserve">เช่น </w:t>
      </w:r>
      <w:r w:rsidR="00ED0CCB" w:rsidRPr="00284CEE">
        <w:rPr>
          <w:rFonts w:ascii="TH SarabunPSK" w:hAnsi="TH SarabunPSK" w:cs="TH SarabunPSK"/>
          <w:sz w:val="32"/>
          <w:szCs w:val="32"/>
        </w:rPr>
        <w:t xml:space="preserve">3 </w:t>
      </w:r>
      <w:r w:rsidR="00ED0CCB" w:rsidRPr="00284CEE">
        <w:rPr>
          <w:rFonts w:ascii="TH SarabunPSK" w:hAnsi="TH SarabunPSK" w:cs="TH SarabunPSK" w:hint="cs"/>
          <w:sz w:val="32"/>
          <w:szCs w:val="32"/>
          <w:cs/>
        </w:rPr>
        <w:t>ม</w:t>
      </w:r>
      <w:r w:rsidR="00ED0CCB" w:rsidRPr="00284CEE">
        <w:rPr>
          <w:rFonts w:ascii="TH SarabunPSK" w:hAnsi="TH SarabunPSK" w:cs="TH SarabunPSK"/>
          <w:sz w:val="32"/>
          <w:szCs w:val="32"/>
        </w:rPr>
        <w:t>.</w:t>
      </w:r>
      <w:r w:rsidR="00ED0CCB" w:rsidRPr="00284CEE">
        <w:rPr>
          <w:rFonts w:ascii="TH SarabunPSK" w:hAnsi="TH SarabunPSK" w:cs="TH SarabunPSK" w:hint="cs"/>
          <w:sz w:val="32"/>
          <w:szCs w:val="32"/>
          <w:cs/>
        </w:rPr>
        <w:t>ค</w:t>
      </w:r>
      <w:r w:rsidR="00ED0CCB" w:rsidRPr="00284CEE">
        <w:rPr>
          <w:rFonts w:ascii="TH SarabunPSK" w:hAnsi="TH SarabunPSK" w:cs="TH SarabunPSK"/>
          <w:sz w:val="32"/>
          <w:szCs w:val="32"/>
        </w:rPr>
        <w:t>. 65</w:t>
      </w:r>
    </w:p>
    <w:p w14:paraId="43D61ED1" w14:textId="4AB8BE25" w:rsidR="00E74289" w:rsidRPr="00284CEE" w:rsidRDefault="00E74289" w:rsidP="00D44A92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 xml:space="preserve">    </w:t>
      </w:r>
      <w:r w:rsidRPr="00284CEE">
        <w:rPr>
          <w:rFonts w:ascii="TH SarabunPSK" w:hAnsi="TH SarabunPSK" w:cs="TH SarabunPSK"/>
          <w:sz w:val="32"/>
          <w:szCs w:val="32"/>
        </w:rPr>
        <w:tab/>
      </w:r>
      <w:r w:rsidR="009278D8" w:rsidRPr="00284CEE">
        <w:rPr>
          <w:rFonts w:ascii="TH SarabunPSK" w:hAnsi="TH SarabunPSK" w:cs="TH SarabunPSK"/>
          <w:sz w:val="32"/>
          <w:szCs w:val="32"/>
        </w:rPr>
        <w:t>8</w:t>
      </w:r>
      <w:r w:rsidRPr="00284CEE">
        <w:rPr>
          <w:rFonts w:ascii="TH SarabunPSK" w:hAnsi="TH SarabunPSK" w:cs="TH SarabunPSK"/>
          <w:sz w:val="32"/>
          <w:szCs w:val="32"/>
        </w:rPr>
        <w:t xml:space="preserve">.3 </w:t>
      </w:r>
      <w:r w:rsidRPr="00284CEE">
        <w:rPr>
          <w:rFonts w:ascii="TH SarabunPSK" w:hAnsi="TH SarabunPSK" w:cs="TH SarabunPSK"/>
          <w:sz w:val="32"/>
          <w:szCs w:val="32"/>
          <w:cs/>
        </w:rPr>
        <w:t>นโยบายการจ่ายเงินปันผล</w:t>
      </w:r>
      <w:r w:rsidR="0087541A" w:rsidRPr="00284CEE">
        <w:rPr>
          <w:rFonts w:ascii="TH SarabunPSK" w:hAnsi="TH SarabunPSK" w:cs="TH SarabunPSK"/>
          <w:sz w:val="32"/>
          <w:szCs w:val="32"/>
        </w:rPr>
        <w:t xml:space="preserve"> (</w:t>
      </w:r>
      <w:r w:rsidR="00D707A4" w:rsidRPr="00284CEE">
        <w:rPr>
          <w:rFonts w:ascii="TH SarabunPSK" w:hAnsi="TH SarabunPSK" w:cs="TH SarabunPSK" w:hint="cs"/>
          <w:sz w:val="32"/>
          <w:szCs w:val="32"/>
          <w:cs/>
        </w:rPr>
        <w:t xml:space="preserve">จ่าย </w:t>
      </w:r>
      <w:r w:rsidR="00D707A4" w:rsidRPr="00284CEE">
        <w:rPr>
          <w:rFonts w:ascii="TH SarabunPSK" w:hAnsi="TH SarabunPSK" w:cs="TH SarabunPSK"/>
          <w:sz w:val="32"/>
          <w:szCs w:val="32"/>
        </w:rPr>
        <w:t xml:space="preserve">/ </w:t>
      </w:r>
      <w:r w:rsidR="00D707A4" w:rsidRPr="00284CEE">
        <w:rPr>
          <w:rFonts w:ascii="TH SarabunPSK" w:hAnsi="TH SarabunPSK" w:cs="TH SarabunPSK" w:hint="cs"/>
          <w:sz w:val="32"/>
          <w:szCs w:val="32"/>
          <w:cs/>
        </w:rPr>
        <w:t>ไม่จ่าย</w:t>
      </w:r>
      <w:r w:rsidR="0087541A" w:rsidRPr="00284CEE">
        <w:rPr>
          <w:rFonts w:ascii="TH SarabunPSK" w:hAnsi="TH SarabunPSK" w:cs="TH SarabunPSK"/>
          <w:sz w:val="32"/>
          <w:szCs w:val="32"/>
        </w:rPr>
        <w:t>)</w:t>
      </w:r>
    </w:p>
    <w:p w14:paraId="48D3A042" w14:textId="006A548D" w:rsidR="000D55B3" w:rsidRDefault="00E74289" w:rsidP="00D44A92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 xml:space="preserve">     </w:t>
      </w:r>
      <w:r w:rsidRPr="00284CEE">
        <w:rPr>
          <w:rFonts w:ascii="TH SarabunPSK" w:hAnsi="TH SarabunPSK" w:cs="TH SarabunPSK"/>
          <w:sz w:val="32"/>
          <w:szCs w:val="32"/>
        </w:rPr>
        <w:tab/>
      </w:r>
      <w:r w:rsidR="009278D8" w:rsidRPr="00284CEE">
        <w:rPr>
          <w:rFonts w:ascii="TH SarabunPSK" w:hAnsi="TH SarabunPSK" w:cs="TH SarabunPSK"/>
          <w:sz w:val="32"/>
          <w:szCs w:val="32"/>
        </w:rPr>
        <w:t>8</w:t>
      </w:r>
      <w:r w:rsidRPr="00284CEE">
        <w:rPr>
          <w:rFonts w:ascii="TH SarabunPSK" w:hAnsi="TH SarabunPSK" w:cs="TH SarabunPSK"/>
          <w:sz w:val="32"/>
          <w:szCs w:val="32"/>
        </w:rPr>
        <w:t>.</w:t>
      </w:r>
      <w:r w:rsidR="00D707A4" w:rsidRPr="00284CEE">
        <w:rPr>
          <w:rFonts w:ascii="TH SarabunPSK" w:hAnsi="TH SarabunPSK" w:cs="TH SarabunPSK"/>
          <w:sz w:val="32"/>
          <w:szCs w:val="32"/>
        </w:rPr>
        <w:t>4</w:t>
      </w:r>
      <w:r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อายุกองทุน </w:t>
      </w:r>
      <w:r w:rsidRPr="00284CEE">
        <w:rPr>
          <w:rFonts w:ascii="TH SarabunPSK" w:hAnsi="TH SarabunPSK" w:cs="TH SarabunPSK"/>
          <w:sz w:val="32"/>
          <w:szCs w:val="32"/>
        </w:rPr>
        <w:t>(</w:t>
      </w:r>
      <w:r w:rsidR="00D707A4" w:rsidRPr="00284CEE">
        <w:rPr>
          <w:rFonts w:ascii="TH SarabunPSK" w:hAnsi="TH SarabunPSK" w:cs="TH SarabunPSK" w:hint="cs"/>
          <w:sz w:val="32"/>
          <w:szCs w:val="32"/>
          <w:cs/>
        </w:rPr>
        <w:t>สามารถระบุ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หน่วยเป็น </w:t>
      </w:r>
      <w:r w:rsidRPr="00284CEE">
        <w:rPr>
          <w:rFonts w:ascii="TH SarabunPSK" w:hAnsi="TH SarabunPSK" w:cs="TH SarabunPSK"/>
          <w:sz w:val="32"/>
          <w:szCs w:val="32"/>
        </w:rPr>
        <w:t>“</w:t>
      </w:r>
      <w:r w:rsidRPr="00284CEE">
        <w:rPr>
          <w:rFonts w:ascii="TH SarabunPSK" w:hAnsi="TH SarabunPSK" w:cs="TH SarabunPSK"/>
          <w:sz w:val="32"/>
          <w:szCs w:val="32"/>
          <w:cs/>
        </w:rPr>
        <w:t>ปี</w:t>
      </w:r>
      <w:r w:rsidR="00D707A4" w:rsidRPr="00284CEE">
        <w:rPr>
          <w:rFonts w:ascii="TH SarabunPSK" w:hAnsi="TH SarabunPSK" w:cs="TH SarabunPSK" w:hint="cs"/>
          <w:sz w:val="32"/>
          <w:szCs w:val="32"/>
          <w:cs/>
        </w:rPr>
        <w:t xml:space="preserve"> เดือน วัน</w:t>
      </w:r>
      <w:r w:rsidRPr="00284CEE">
        <w:rPr>
          <w:rFonts w:ascii="TH SarabunPSK" w:hAnsi="TH SarabunPSK" w:cs="TH SarabunPSK"/>
          <w:sz w:val="32"/>
          <w:szCs w:val="32"/>
        </w:rPr>
        <w:t>”</w:t>
      </w:r>
      <w:r w:rsidR="00D707A4" w:rsidRPr="00284CEE">
        <w:rPr>
          <w:rFonts w:ascii="TH SarabunPSK" w:hAnsi="TH SarabunPSK" w:cs="TH SarabunPSK" w:hint="cs"/>
          <w:sz w:val="32"/>
          <w:szCs w:val="32"/>
          <w:cs/>
        </w:rPr>
        <w:t xml:space="preserve"> ได้ตามความเหมาะสม</w:t>
      </w:r>
      <w:r w:rsidRPr="00284CEE">
        <w:rPr>
          <w:rFonts w:ascii="TH SarabunPSK" w:hAnsi="TH SarabunPSK" w:cs="TH SarabunPSK"/>
          <w:sz w:val="32"/>
          <w:szCs w:val="32"/>
        </w:rPr>
        <w:t>)</w:t>
      </w:r>
    </w:p>
    <w:p w14:paraId="367578C9" w14:textId="77777777" w:rsidR="008C5435" w:rsidRDefault="0034222F" w:rsidP="008C5435">
      <w:pPr>
        <w:spacing w:after="0"/>
        <w:ind w:firstLine="720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9F6539">
        <w:rPr>
          <w:rFonts w:ascii="TH SarabunPSK" w:hAnsi="TH SarabunPSK" w:cs="TH SarabunPSK"/>
          <w:sz w:val="32"/>
          <w:szCs w:val="32"/>
        </w:rPr>
        <w:lastRenderedPageBreak/>
        <w:t xml:space="preserve">8.5 </w:t>
      </w:r>
      <w:r w:rsidRPr="009F6539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การป้องกันความเสี่ยง </w:t>
      </w:r>
      <w:r w:rsidRPr="009F6539">
        <w:rPr>
          <w:rFonts w:ascii="TH SarabunPSK" w:hAnsi="TH SarabunPSK" w:cs="TH SarabunPSK"/>
          <w:spacing w:val="-4"/>
          <w:sz w:val="32"/>
          <w:szCs w:val="32"/>
        </w:rPr>
        <w:t>FX (</w:t>
      </w:r>
      <w:r w:rsidRPr="009F6539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กรณีมีความเสี่ยง </w:t>
      </w:r>
      <w:r w:rsidRPr="009F6539">
        <w:rPr>
          <w:rFonts w:ascii="TH SarabunPSK" w:hAnsi="TH SarabunPSK" w:cs="TH SarabunPSK"/>
          <w:spacing w:val="-4"/>
          <w:sz w:val="32"/>
          <w:szCs w:val="32"/>
        </w:rPr>
        <w:t>FX)</w:t>
      </w:r>
      <w:r w:rsidRPr="009F6539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 โดยระบุรูปแบบอย่างใดอย่างหนึ่งตามที่กำหนดไว้</w:t>
      </w:r>
      <w:r w:rsidRPr="009F6539">
        <w:rPr>
          <w:rFonts w:ascii="TH SarabunPSK" w:hAnsi="TH SarabunPSK" w:cs="TH SarabunPSK"/>
          <w:spacing w:val="-4"/>
          <w:sz w:val="32"/>
          <w:szCs w:val="32"/>
        </w:rPr>
        <w:br/>
      </w:r>
      <w:r w:rsidRPr="009F6539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ของกองทุนรวมหรือแต่ละ </w:t>
      </w:r>
      <w:r w:rsidRPr="009F6539">
        <w:rPr>
          <w:rFonts w:ascii="TH SarabunPSK" w:hAnsi="TH SarabunPSK" w:cs="TH SarabunPSK"/>
          <w:spacing w:val="-4"/>
          <w:sz w:val="32"/>
          <w:szCs w:val="32"/>
        </w:rPr>
        <w:t>class</w:t>
      </w:r>
      <w:r w:rsidRPr="009F6539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 เช่น</w:t>
      </w:r>
    </w:p>
    <w:p w14:paraId="02FD4149" w14:textId="2010901D" w:rsidR="008C5435" w:rsidRPr="009F6539" w:rsidRDefault="008C5435" w:rsidP="00F84BC7">
      <w:pPr>
        <w:spacing w:after="0"/>
        <w:ind w:left="301"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9F6539">
        <w:rPr>
          <w:rFonts w:ascii="TH SarabunPSK" w:hAnsi="TH SarabunPSK" w:cs="TH SarabunPSK" w:hint="cs"/>
          <w:sz w:val="32"/>
          <w:szCs w:val="32"/>
          <w:cs/>
        </w:rPr>
        <w:t>(</w:t>
      </w:r>
      <w:r w:rsidRPr="009F6539">
        <w:rPr>
          <w:rFonts w:ascii="TH SarabunPSK" w:hAnsi="TH SarabunPSK" w:cs="TH SarabunPSK"/>
          <w:sz w:val="32"/>
          <w:szCs w:val="32"/>
        </w:rPr>
        <w:t>1</w:t>
      </w:r>
      <w:r w:rsidRPr="009F6539">
        <w:rPr>
          <w:rFonts w:ascii="TH SarabunPSK" w:hAnsi="TH SarabunPSK" w:cs="TH SarabunPSK" w:hint="cs"/>
          <w:sz w:val="32"/>
          <w:szCs w:val="32"/>
          <w:cs/>
        </w:rPr>
        <w:t>) ป้องกันทั้งหมด (</w:t>
      </w:r>
      <w:r w:rsidRPr="009F6539">
        <w:rPr>
          <w:rFonts w:ascii="TH SarabunPSK" w:hAnsi="TH SarabunPSK" w:cs="TH SarabunPSK"/>
          <w:sz w:val="32"/>
          <w:szCs w:val="32"/>
        </w:rPr>
        <w:t>fully hedged</w:t>
      </w:r>
      <w:r w:rsidRPr="009F6539">
        <w:rPr>
          <w:rFonts w:ascii="TH SarabunPSK" w:hAnsi="TH SarabunPSK" w:cs="TH SarabunPSK" w:hint="cs"/>
          <w:sz w:val="32"/>
          <w:szCs w:val="32"/>
          <w:cs/>
        </w:rPr>
        <w:t>)</w:t>
      </w:r>
      <w:r w:rsidRPr="009F6539">
        <w:rPr>
          <w:rFonts w:ascii="TH SarabunPSK" w:hAnsi="TH SarabunPSK" w:cs="TH SarabunPSK"/>
          <w:sz w:val="32"/>
          <w:szCs w:val="32"/>
        </w:rPr>
        <w:t xml:space="preserve"> </w:t>
      </w:r>
    </w:p>
    <w:p w14:paraId="48BE32D5" w14:textId="77777777" w:rsidR="008C5435" w:rsidRPr="009F6539" w:rsidRDefault="008C5435" w:rsidP="008C5435">
      <w:pPr>
        <w:spacing w:after="0"/>
        <w:ind w:left="1305" w:hanging="284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9F6539">
        <w:rPr>
          <w:rFonts w:ascii="TH SarabunPSK" w:hAnsi="TH SarabunPSK" w:cs="TH SarabunPSK"/>
          <w:sz w:val="32"/>
          <w:szCs w:val="32"/>
        </w:rPr>
        <w:t xml:space="preserve">(2) </w:t>
      </w:r>
      <w:r w:rsidRPr="009F6539">
        <w:rPr>
          <w:rFonts w:ascii="TH SarabunPSK" w:hAnsi="TH SarabunPSK" w:cs="TH SarabunPSK" w:hint="cs"/>
          <w:sz w:val="32"/>
          <w:szCs w:val="32"/>
          <w:cs/>
        </w:rPr>
        <w:t>ป้องกันบางส่วน (</w:t>
      </w:r>
      <w:r w:rsidRPr="009F6539">
        <w:rPr>
          <w:rFonts w:ascii="TH SarabunPSK" w:hAnsi="TH SarabunPSK" w:cs="TH SarabunPSK"/>
          <w:sz w:val="32"/>
          <w:szCs w:val="32"/>
        </w:rPr>
        <w:t>partially hedged</w:t>
      </w:r>
      <w:r w:rsidRPr="009F6539">
        <w:rPr>
          <w:rFonts w:ascii="TH SarabunPSK" w:hAnsi="TH SarabunPSK" w:cs="TH SarabunPSK" w:hint="cs"/>
          <w:sz w:val="32"/>
          <w:szCs w:val="32"/>
          <w:cs/>
        </w:rPr>
        <w:t>)</w:t>
      </w:r>
      <w:r w:rsidRPr="009F6539">
        <w:rPr>
          <w:rFonts w:ascii="TH SarabunPSK" w:hAnsi="TH SarabunPSK" w:cs="TH SarabunPSK"/>
          <w:sz w:val="32"/>
          <w:szCs w:val="32"/>
        </w:rPr>
        <w:t xml:space="preserve"> </w:t>
      </w:r>
      <w:r w:rsidRPr="009F6539">
        <w:rPr>
          <w:rFonts w:ascii="TH SarabunPSK" w:hAnsi="TH SarabunPSK" w:cs="TH SarabunPSK" w:hint="cs"/>
          <w:sz w:val="32"/>
          <w:szCs w:val="32"/>
          <w:cs/>
        </w:rPr>
        <w:t xml:space="preserve">โดยให้ระบุค่าที่ บลจ. กำหนดด้วย เช่น ไม่เกิน </w:t>
      </w:r>
      <w:r w:rsidRPr="009F6539">
        <w:rPr>
          <w:rFonts w:ascii="TH SarabunPSK" w:hAnsi="TH SarabunPSK" w:cs="TH SarabunPSK"/>
          <w:sz w:val="32"/>
          <w:szCs w:val="32"/>
        </w:rPr>
        <w:t xml:space="preserve">X % </w:t>
      </w:r>
      <w:r w:rsidRPr="009F6539">
        <w:rPr>
          <w:rFonts w:ascii="TH SarabunPSK" w:hAnsi="TH SarabunPSK" w:cs="TH SarabunPSK" w:hint="cs"/>
          <w:sz w:val="32"/>
          <w:szCs w:val="32"/>
          <w:cs/>
        </w:rPr>
        <w:t>เป็นต้น</w:t>
      </w:r>
    </w:p>
    <w:p w14:paraId="43B100C1" w14:textId="77777777" w:rsidR="008C5435" w:rsidRPr="009F6539" w:rsidRDefault="008C5435" w:rsidP="008C5435">
      <w:pPr>
        <w:spacing w:after="0"/>
        <w:ind w:left="1305" w:hanging="284"/>
        <w:jc w:val="thaiDistribute"/>
        <w:rPr>
          <w:rFonts w:ascii="TH SarabunPSK" w:hAnsi="TH SarabunPSK" w:cs="TH SarabunPSK"/>
          <w:sz w:val="32"/>
          <w:szCs w:val="32"/>
        </w:rPr>
      </w:pPr>
      <w:r w:rsidRPr="009F6539">
        <w:rPr>
          <w:rFonts w:ascii="TH SarabunPSK" w:hAnsi="TH SarabunPSK" w:cs="TH SarabunPSK"/>
          <w:sz w:val="32"/>
          <w:szCs w:val="32"/>
        </w:rPr>
        <w:t xml:space="preserve">(3) </w:t>
      </w:r>
      <w:r w:rsidRPr="009F6539">
        <w:rPr>
          <w:rFonts w:ascii="TH SarabunPSK" w:hAnsi="TH SarabunPSK" w:cs="TH SarabunPSK" w:hint="cs"/>
          <w:sz w:val="32"/>
          <w:szCs w:val="32"/>
          <w:cs/>
        </w:rPr>
        <w:t>ตามดุลพินิจของผู้จัดการกองทุน</w:t>
      </w:r>
      <w:r w:rsidRPr="009F6539">
        <w:rPr>
          <w:rFonts w:ascii="TH SarabunPSK" w:hAnsi="TH SarabunPSK" w:cs="TH SarabunPSK"/>
          <w:sz w:val="32"/>
          <w:szCs w:val="32"/>
        </w:rPr>
        <w:t xml:space="preserve"> </w:t>
      </w:r>
      <w:r w:rsidRPr="009F6539">
        <w:rPr>
          <w:rFonts w:ascii="TH SarabunPSK" w:hAnsi="TH SarabunPSK" w:cs="TH SarabunPSK" w:hint="cs"/>
          <w:sz w:val="32"/>
          <w:szCs w:val="32"/>
          <w:cs/>
        </w:rPr>
        <w:t>(</w:t>
      </w:r>
      <w:r w:rsidRPr="009F6539">
        <w:rPr>
          <w:rFonts w:ascii="TH SarabunPSK" w:hAnsi="TH SarabunPSK" w:cs="TH SarabunPSK"/>
          <w:sz w:val="32"/>
          <w:szCs w:val="32"/>
        </w:rPr>
        <w:t>dynamic hedging</w:t>
      </w:r>
      <w:r w:rsidRPr="009F6539">
        <w:rPr>
          <w:rFonts w:ascii="TH SarabunPSK" w:hAnsi="TH SarabunPSK" w:cs="TH SarabunPSK" w:hint="cs"/>
          <w:sz w:val="32"/>
          <w:szCs w:val="32"/>
          <w:cs/>
        </w:rPr>
        <w:t>)</w:t>
      </w:r>
      <w:r w:rsidRPr="009F6539">
        <w:rPr>
          <w:rFonts w:ascii="TH SarabunPSK" w:hAnsi="TH SarabunPSK" w:cs="TH SarabunPSK"/>
          <w:sz w:val="32"/>
          <w:szCs w:val="32"/>
        </w:rPr>
        <w:t xml:space="preserve"> </w:t>
      </w:r>
    </w:p>
    <w:p w14:paraId="7BD4F635" w14:textId="7876C1C1" w:rsidR="0034222F" w:rsidRPr="003F17CF" w:rsidRDefault="008C5435" w:rsidP="00F84BC7">
      <w:pPr>
        <w:spacing w:after="0"/>
        <w:ind w:left="1060" w:hanging="39"/>
        <w:jc w:val="thaiDistribute"/>
        <w:rPr>
          <w:rFonts w:ascii="TH SarabunPSK" w:hAnsi="TH SarabunPSK" w:cs="TH SarabunPSK"/>
          <w:spacing w:val="-4"/>
          <w:sz w:val="32"/>
          <w:szCs w:val="32"/>
        </w:rPr>
      </w:pPr>
      <w:r w:rsidRPr="003F17CF">
        <w:rPr>
          <w:rFonts w:ascii="TH SarabunPSK" w:hAnsi="TH SarabunPSK" w:cs="TH SarabunPSK"/>
          <w:sz w:val="32"/>
          <w:szCs w:val="32"/>
        </w:rPr>
        <w:t xml:space="preserve">(4) </w:t>
      </w:r>
      <w:r w:rsidRPr="003F17CF">
        <w:rPr>
          <w:rFonts w:ascii="TH SarabunPSK" w:hAnsi="TH SarabunPSK" w:cs="TH SarabunPSK" w:hint="cs"/>
          <w:sz w:val="32"/>
          <w:szCs w:val="32"/>
          <w:cs/>
        </w:rPr>
        <w:t>ไม่ป้องกัน (</w:t>
      </w:r>
      <w:proofErr w:type="gramStart"/>
      <w:r w:rsidRPr="003F17CF">
        <w:rPr>
          <w:rFonts w:ascii="TH SarabunPSK" w:hAnsi="TH SarabunPSK" w:cs="TH SarabunPSK"/>
          <w:sz w:val="32"/>
          <w:szCs w:val="32"/>
        </w:rPr>
        <w:t>unhedged</w:t>
      </w:r>
      <w:r w:rsidRPr="003F17CF">
        <w:rPr>
          <w:rFonts w:ascii="TH SarabunPSK" w:hAnsi="TH SarabunPSK" w:cs="TH SarabunPSK" w:hint="cs"/>
          <w:sz w:val="32"/>
          <w:szCs w:val="32"/>
          <w:cs/>
        </w:rPr>
        <w:t xml:space="preserve">) </w:t>
      </w:r>
      <w:r w:rsidRPr="003F17CF">
        <w:rPr>
          <w:rFonts w:ascii="TH SarabunPSK" w:hAnsi="TH SarabunPSK" w:cs="TH SarabunPSK"/>
          <w:sz w:val="32"/>
          <w:szCs w:val="32"/>
        </w:rPr>
        <w:t xml:space="preserve"> </w:t>
      </w:r>
      <w:r w:rsidRPr="003F17CF">
        <w:rPr>
          <w:rFonts w:ascii="TH SarabunPSK" w:hAnsi="TH SarabunPSK" w:cs="TH SarabunPSK" w:hint="cs"/>
          <w:sz w:val="32"/>
          <w:szCs w:val="32"/>
          <w:cs/>
        </w:rPr>
        <w:t>เป็นต้น</w:t>
      </w:r>
      <w:proofErr w:type="gramEnd"/>
    </w:p>
    <w:p w14:paraId="3B6A65ED" w14:textId="5E2A7088" w:rsidR="0034222F" w:rsidRPr="003F17CF" w:rsidRDefault="008C5435" w:rsidP="00F84BC7">
      <w:pPr>
        <w:spacing w:after="0"/>
        <w:ind w:left="1060" w:hanging="340"/>
        <w:jc w:val="thaiDistribute"/>
        <w:rPr>
          <w:rFonts w:ascii="TH SarabunPSK" w:hAnsi="TH SarabunPSK" w:cs="TH SarabunPSK"/>
          <w:sz w:val="32"/>
          <w:szCs w:val="32"/>
        </w:rPr>
      </w:pPr>
      <w:r w:rsidRPr="003F17CF">
        <w:rPr>
          <w:rFonts w:ascii="TH SarabunPSK" w:hAnsi="TH SarabunPSK" w:cs="TH SarabunPSK"/>
          <w:spacing w:val="-4"/>
          <w:sz w:val="32"/>
          <w:szCs w:val="32"/>
        </w:rPr>
        <w:t xml:space="preserve">8.6 </w:t>
      </w:r>
      <w:r w:rsidRPr="003F17CF">
        <w:rPr>
          <w:rFonts w:ascii="TH SarabunPSK" w:hAnsi="TH SarabunPSK" w:cs="TH SarabunPSK"/>
          <w:spacing w:val="-4"/>
          <w:sz w:val="32"/>
          <w:szCs w:val="32"/>
          <w:cs/>
        </w:rPr>
        <w:t>การเรียกเก็บค่าธรรมเนียมตามผลการดำเนินงาน (มี / ไม่มี)</w:t>
      </w:r>
    </w:p>
    <w:p w14:paraId="5C0FA888" w14:textId="725BDA53" w:rsidR="0087541A" w:rsidRPr="003F17CF" w:rsidRDefault="000D55B3" w:rsidP="000D55B3">
      <w:pPr>
        <w:spacing w:before="240" w:after="0"/>
        <w:jc w:val="thaiDistribute"/>
        <w:rPr>
          <w:rFonts w:ascii="TH SarabunPSK" w:hAnsi="TH SarabunPSK" w:cs="TH SarabunPSK"/>
          <w:sz w:val="32"/>
          <w:szCs w:val="32"/>
        </w:rPr>
      </w:pPr>
      <w:r w:rsidRPr="003F17CF">
        <w:rPr>
          <w:rFonts w:ascii="TH SarabunPSK" w:hAnsi="TH SarabunPSK" w:cs="TH SarabunPSK"/>
          <w:b/>
          <w:bCs/>
          <w:sz w:val="32"/>
          <w:szCs w:val="32"/>
        </w:rPr>
        <w:t>9</w:t>
      </w:r>
      <w:r w:rsidR="00E74289" w:rsidRPr="003F17CF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="00E74289" w:rsidRPr="003F17CF">
        <w:rPr>
          <w:rFonts w:ascii="TH SarabunPSK" w:hAnsi="TH SarabunPSK" w:cs="TH SarabunPSK"/>
          <w:b/>
          <w:bCs/>
          <w:sz w:val="32"/>
          <w:szCs w:val="32"/>
          <w:cs/>
        </w:rPr>
        <w:t>ผู้จัดการกองทุนรวม</w:t>
      </w:r>
    </w:p>
    <w:p w14:paraId="0DF72E51" w14:textId="469A150E" w:rsidR="00E74289" w:rsidRPr="00284CEE" w:rsidRDefault="0087541A" w:rsidP="00280ABA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ab/>
      </w:r>
      <w:r w:rsidR="00E74289" w:rsidRPr="00284CEE">
        <w:rPr>
          <w:rFonts w:ascii="TH SarabunPSK" w:hAnsi="TH SarabunPSK" w:cs="TH SarabunPSK"/>
          <w:sz w:val="32"/>
          <w:szCs w:val="32"/>
          <w:cs/>
        </w:rPr>
        <w:t>ให้เปิดเผยรายชื่อ</w:t>
      </w:r>
      <w:r w:rsidR="000D6E87" w:rsidRPr="00284CEE">
        <w:rPr>
          <w:rFonts w:ascii="TH SarabunPSK" w:hAnsi="TH SarabunPSK" w:cs="TH SarabunPSK"/>
          <w:sz w:val="32"/>
          <w:szCs w:val="32"/>
          <w:cs/>
        </w:rPr>
        <w:t>ผู้จัดการกองทุนรวม</w:t>
      </w:r>
      <w:r w:rsidR="000D6E87" w:rsidRPr="00284CEE">
        <w:rPr>
          <w:rFonts w:ascii="TH SarabunPSK" w:hAnsi="TH SarabunPSK" w:cs="TH SarabunPSK" w:hint="cs"/>
          <w:sz w:val="32"/>
          <w:szCs w:val="32"/>
          <w:cs/>
        </w:rPr>
        <w:t>ที่ได้รับมอบหมาย</w:t>
      </w:r>
      <w:r w:rsidR="00E74289" w:rsidRPr="00284CEE">
        <w:rPr>
          <w:rFonts w:ascii="TH SarabunPSK" w:hAnsi="TH SarabunPSK" w:cs="TH SarabunPSK"/>
          <w:sz w:val="32"/>
          <w:szCs w:val="32"/>
          <w:cs/>
        </w:rPr>
        <w:t xml:space="preserve">ไม่เกิน </w:t>
      </w:r>
      <w:r w:rsidR="00E74289" w:rsidRPr="00284CEE">
        <w:rPr>
          <w:rFonts w:ascii="TH SarabunPSK" w:hAnsi="TH SarabunPSK" w:cs="TH SarabunPSK"/>
          <w:sz w:val="32"/>
          <w:szCs w:val="32"/>
        </w:rPr>
        <w:t xml:space="preserve">2 </w:t>
      </w:r>
      <w:r w:rsidR="00E74289" w:rsidRPr="00284CEE">
        <w:rPr>
          <w:rFonts w:ascii="TH SarabunPSK" w:hAnsi="TH SarabunPSK" w:cs="TH SarabunPSK"/>
          <w:sz w:val="32"/>
          <w:szCs w:val="32"/>
          <w:cs/>
        </w:rPr>
        <w:t>รายชื่อ และวันที่ผู้จัดการกองทุนรวม</w:t>
      </w:r>
      <w:r w:rsidR="00535C0F" w:rsidRPr="00284CEE">
        <w:rPr>
          <w:rFonts w:ascii="TH SarabunPSK" w:hAnsi="TH SarabunPSK" w:cs="TH SarabunPSK"/>
          <w:sz w:val="32"/>
          <w:szCs w:val="32"/>
        </w:rPr>
        <w:br/>
      </w:r>
      <w:r w:rsidR="00E74289" w:rsidRPr="00284CEE">
        <w:rPr>
          <w:rFonts w:ascii="TH SarabunPSK" w:hAnsi="TH SarabunPSK" w:cs="TH SarabunPSK"/>
          <w:sz w:val="32"/>
          <w:szCs w:val="32"/>
          <w:cs/>
        </w:rPr>
        <w:t>เริ่มบริหารจัดการ เช่น นาย กอไก่ กุ๊กกุ๊ก</w:t>
      </w:r>
      <w:r w:rsidR="00E74289" w:rsidRPr="00284CEE">
        <w:rPr>
          <w:rFonts w:ascii="TH SarabunPSK" w:hAnsi="TH SarabunPSK" w:cs="TH SarabunPSK"/>
          <w:sz w:val="32"/>
          <w:szCs w:val="32"/>
        </w:rPr>
        <w:t xml:space="preserve"> (</w:t>
      </w:r>
      <w:r w:rsidR="00E74289" w:rsidRPr="00284CEE">
        <w:rPr>
          <w:rFonts w:ascii="TH SarabunPSK" w:hAnsi="TH SarabunPSK" w:cs="TH SarabunPSK"/>
          <w:sz w:val="32"/>
          <w:szCs w:val="32"/>
          <w:cs/>
        </w:rPr>
        <w:t>ตั้งแต่</w:t>
      </w:r>
      <w:r w:rsidR="0002537D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74289" w:rsidRPr="00284CEE">
        <w:rPr>
          <w:rFonts w:ascii="TH SarabunPSK" w:hAnsi="TH SarabunPSK" w:cs="TH SarabunPSK"/>
          <w:sz w:val="32"/>
          <w:szCs w:val="32"/>
        </w:rPr>
        <w:t xml:space="preserve">3 </w:t>
      </w:r>
      <w:r w:rsidR="00E74289" w:rsidRPr="00284CEE">
        <w:rPr>
          <w:rFonts w:ascii="TH SarabunPSK" w:hAnsi="TH SarabunPSK" w:cs="TH SarabunPSK"/>
          <w:sz w:val="32"/>
          <w:szCs w:val="32"/>
          <w:cs/>
        </w:rPr>
        <w:t>ม</w:t>
      </w:r>
      <w:r w:rsidR="00E74289" w:rsidRPr="00284CEE">
        <w:rPr>
          <w:rFonts w:ascii="TH SarabunPSK" w:hAnsi="TH SarabunPSK" w:cs="TH SarabunPSK"/>
          <w:sz w:val="32"/>
          <w:szCs w:val="32"/>
        </w:rPr>
        <w:t>.</w:t>
      </w:r>
      <w:r w:rsidR="00E74289" w:rsidRPr="00284CEE">
        <w:rPr>
          <w:rFonts w:ascii="TH SarabunPSK" w:hAnsi="TH SarabunPSK" w:cs="TH SarabunPSK"/>
          <w:sz w:val="32"/>
          <w:szCs w:val="32"/>
          <w:cs/>
        </w:rPr>
        <w:t>ค</w:t>
      </w:r>
      <w:r w:rsidR="00E74289" w:rsidRPr="00284CEE">
        <w:rPr>
          <w:rFonts w:ascii="TH SarabunPSK" w:hAnsi="TH SarabunPSK" w:cs="TH SarabunPSK"/>
          <w:sz w:val="32"/>
          <w:szCs w:val="32"/>
        </w:rPr>
        <w:t xml:space="preserve">. </w:t>
      </w:r>
      <w:r w:rsidR="00ED0CCB" w:rsidRPr="00284CEE">
        <w:rPr>
          <w:rFonts w:ascii="TH SarabunPSK" w:hAnsi="TH SarabunPSK" w:cs="TH SarabunPSK"/>
          <w:sz w:val="32"/>
          <w:szCs w:val="32"/>
        </w:rPr>
        <w:t>65</w:t>
      </w:r>
      <w:r w:rsidR="00E74289" w:rsidRPr="00284CEE">
        <w:rPr>
          <w:rFonts w:ascii="TH SarabunPSK" w:hAnsi="TH SarabunPSK" w:cs="TH SarabunPSK"/>
          <w:sz w:val="32"/>
          <w:szCs w:val="32"/>
        </w:rPr>
        <w:t>)</w:t>
      </w:r>
    </w:p>
    <w:p w14:paraId="368A27AB" w14:textId="383468C1" w:rsidR="0087541A" w:rsidRPr="00284CEE" w:rsidRDefault="00E74289" w:rsidP="00280ABA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ab/>
        <w:t xml:space="preserve">        </w:t>
      </w:r>
      <w:r w:rsidRPr="00284CEE">
        <w:rPr>
          <w:rFonts w:ascii="TH SarabunPSK" w:hAnsi="TH SarabunPSK" w:cs="TH SarabunPSK"/>
          <w:sz w:val="32"/>
          <w:szCs w:val="32"/>
        </w:rPr>
        <w:t xml:space="preserve">  </w:t>
      </w:r>
      <w:r w:rsidR="0087541A" w:rsidRPr="00284CEE">
        <w:rPr>
          <w:rFonts w:ascii="TH SarabunPSK" w:hAnsi="TH SarabunPSK" w:cs="TH SarabunPSK"/>
          <w:sz w:val="32"/>
          <w:szCs w:val="32"/>
        </w:rPr>
        <w:t xml:space="preserve">      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นาย ปอปลา ตากลม </w:t>
      </w:r>
      <w:r w:rsidRPr="00284CEE">
        <w:rPr>
          <w:rFonts w:ascii="TH SarabunPSK" w:hAnsi="TH SarabunPSK" w:cs="TH SarabunPSK"/>
          <w:sz w:val="32"/>
          <w:szCs w:val="32"/>
        </w:rPr>
        <w:t>(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ตั้งแต่ </w:t>
      </w:r>
      <w:r w:rsidRPr="00284CEE">
        <w:rPr>
          <w:rFonts w:ascii="TH SarabunPSK" w:hAnsi="TH SarabunPSK" w:cs="TH SarabunPSK"/>
          <w:sz w:val="32"/>
          <w:szCs w:val="32"/>
        </w:rPr>
        <w:t xml:space="preserve">1 </w:t>
      </w:r>
      <w:r w:rsidRPr="00284CEE">
        <w:rPr>
          <w:rFonts w:ascii="TH SarabunPSK" w:hAnsi="TH SarabunPSK" w:cs="TH SarabunPSK"/>
          <w:sz w:val="32"/>
          <w:szCs w:val="32"/>
          <w:cs/>
        </w:rPr>
        <w:t>มิ</w:t>
      </w:r>
      <w:r w:rsidRPr="00284CEE">
        <w:rPr>
          <w:rFonts w:ascii="TH SarabunPSK" w:hAnsi="TH SarabunPSK" w:cs="TH SarabunPSK"/>
          <w:sz w:val="32"/>
          <w:szCs w:val="32"/>
        </w:rPr>
        <w:t>.</w:t>
      </w:r>
      <w:r w:rsidRPr="00284CEE">
        <w:rPr>
          <w:rFonts w:ascii="TH SarabunPSK" w:hAnsi="TH SarabunPSK" w:cs="TH SarabunPSK"/>
          <w:sz w:val="32"/>
          <w:szCs w:val="32"/>
          <w:cs/>
        </w:rPr>
        <w:t>ย</w:t>
      </w:r>
      <w:r w:rsidRPr="00284CEE">
        <w:rPr>
          <w:rFonts w:ascii="TH SarabunPSK" w:hAnsi="TH SarabunPSK" w:cs="TH SarabunPSK"/>
          <w:sz w:val="32"/>
          <w:szCs w:val="32"/>
        </w:rPr>
        <w:t>.</w:t>
      </w:r>
      <w:r w:rsidR="00ED0CCB" w:rsidRPr="00284CEE">
        <w:rPr>
          <w:rFonts w:ascii="TH SarabunPSK" w:hAnsi="TH SarabunPSK" w:cs="TH SarabunPSK"/>
          <w:sz w:val="32"/>
          <w:szCs w:val="32"/>
        </w:rPr>
        <w:t>65</w:t>
      </w:r>
      <w:r w:rsidRPr="00284CEE">
        <w:rPr>
          <w:rFonts w:ascii="TH SarabunPSK" w:hAnsi="TH SarabunPSK" w:cs="TH SarabunPSK"/>
          <w:sz w:val="32"/>
          <w:szCs w:val="32"/>
        </w:rPr>
        <w:t>)</w:t>
      </w:r>
    </w:p>
    <w:p w14:paraId="00A5A0BC" w14:textId="6565428C" w:rsidR="0087541A" w:rsidRPr="00284CEE" w:rsidRDefault="0087541A" w:rsidP="00D44A92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ab/>
      </w:r>
      <w:r w:rsidR="00E74289" w:rsidRPr="00284CEE">
        <w:rPr>
          <w:rFonts w:ascii="TH SarabunPSK" w:hAnsi="TH SarabunPSK" w:cs="TH SarabunPSK"/>
          <w:b/>
          <w:bCs/>
          <w:sz w:val="32"/>
          <w:szCs w:val="32"/>
          <w:cs/>
        </w:rPr>
        <w:t>กรณีที่บริษัทจัดการบริหารงานแบบเป็นทีม</w:t>
      </w:r>
      <w:r w:rsidR="00E74289" w:rsidRPr="00284CEE">
        <w:rPr>
          <w:rFonts w:ascii="TH SarabunPSK" w:hAnsi="TH SarabunPSK" w:cs="TH SarabunPSK"/>
          <w:sz w:val="32"/>
          <w:szCs w:val="32"/>
          <w:cs/>
        </w:rPr>
        <w:t xml:space="preserve"> ให้ระบุเป็นทีมหรือให้ใส่เฉพาะชื่อของผู้จัดการกองทุนรวม</w:t>
      </w:r>
      <w:r w:rsidR="00E74289" w:rsidRPr="00284CEE">
        <w:rPr>
          <w:rFonts w:ascii="TH SarabunPSK" w:hAnsi="TH SarabunPSK" w:cs="TH SarabunPSK"/>
          <w:sz w:val="32"/>
          <w:szCs w:val="32"/>
        </w:rPr>
        <w:br/>
      </w:r>
      <w:r w:rsidR="00E74289" w:rsidRPr="00284CEE">
        <w:rPr>
          <w:rFonts w:ascii="TH SarabunPSK" w:hAnsi="TH SarabunPSK" w:cs="TH SarabunPSK"/>
          <w:sz w:val="32"/>
          <w:szCs w:val="32"/>
          <w:cs/>
        </w:rPr>
        <w:t xml:space="preserve">ที่รับผิดชอบหลักไม่เกิน </w:t>
      </w:r>
      <w:r w:rsidR="00E74289" w:rsidRPr="00284CEE">
        <w:rPr>
          <w:rFonts w:ascii="TH SarabunPSK" w:hAnsi="TH SarabunPSK" w:cs="TH SarabunPSK"/>
          <w:sz w:val="32"/>
          <w:szCs w:val="32"/>
        </w:rPr>
        <w:t xml:space="preserve">2 </w:t>
      </w:r>
      <w:r w:rsidR="00E74289" w:rsidRPr="00284CEE">
        <w:rPr>
          <w:rFonts w:ascii="TH SarabunPSK" w:hAnsi="TH SarabunPSK" w:cs="TH SarabunPSK"/>
          <w:sz w:val="32"/>
          <w:szCs w:val="32"/>
          <w:cs/>
        </w:rPr>
        <w:t>รายชื่อ</w:t>
      </w:r>
    </w:p>
    <w:p w14:paraId="523854D9" w14:textId="56F6BE32" w:rsidR="00D44A92" w:rsidRPr="00284CEE" w:rsidRDefault="0087541A" w:rsidP="00D44A92">
      <w:pPr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ab/>
      </w:r>
      <w:r w:rsidR="00E74289" w:rsidRPr="00284CEE">
        <w:rPr>
          <w:rFonts w:ascii="TH SarabunPSK" w:hAnsi="TH SarabunPSK" w:cs="TH SarabunPSK"/>
          <w:b/>
          <w:bCs/>
          <w:spacing w:val="-10"/>
          <w:sz w:val="32"/>
          <w:szCs w:val="32"/>
          <w:cs/>
        </w:rPr>
        <w:t xml:space="preserve">กรณีเป็นกองทุนรวมผสมที่มีการบริหารกองทุนรวมแบบ </w:t>
      </w:r>
      <w:r w:rsidR="00E74289" w:rsidRPr="00284CEE">
        <w:rPr>
          <w:rFonts w:ascii="TH SarabunPSK" w:hAnsi="TH SarabunPSK" w:cs="TH SarabunPSK"/>
          <w:b/>
          <w:bCs/>
          <w:spacing w:val="-10"/>
          <w:sz w:val="32"/>
          <w:szCs w:val="32"/>
        </w:rPr>
        <w:t>asset allocation</w:t>
      </w:r>
      <w:r w:rsidR="00E74289" w:rsidRPr="00284CEE">
        <w:rPr>
          <w:rFonts w:ascii="TH SarabunPSK" w:hAnsi="TH SarabunPSK" w:cs="TH SarabunPSK"/>
          <w:spacing w:val="-10"/>
          <w:sz w:val="32"/>
          <w:szCs w:val="32"/>
        </w:rPr>
        <w:t xml:space="preserve"> </w:t>
      </w:r>
      <w:r w:rsidR="00E74289" w:rsidRPr="00284CEE">
        <w:rPr>
          <w:rFonts w:ascii="TH SarabunPSK" w:hAnsi="TH SarabunPSK" w:cs="TH SarabunPSK"/>
          <w:spacing w:val="-10"/>
          <w:sz w:val="32"/>
          <w:szCs w:val="32"/>
          <w:cs/>
        </w:rPr>
        <w:t>ให้ระบุเฉพาะผู้จัดการกองทุนรวม</w:t>
      </w:r>
      <w:r w:rsidR="00E74289" w:rsidRPr="00284CEE">
        <w:rPr>
          <w:rFonts w:ascii="TH SarabunPSK" w:hAnsi="TH SarabunPSK" w:cs="TH SarabunPSK"/>
          <w:spacing w:val="-6"/>
          <w:sz w:val="32"/>
          <w:szCs w:val="32"/>
          <w:cs/>
        </w:rPr>
        <w:t>ที่</w:t>
      </w:r>
      <w:r w:rsidR="00E74289" w:rsidRPr="00284CEE">
        <w:rPr>
          <w:rFonts w:ascii="TH SarabunPSK" w:hAnsi="TH SarabunPSK" w:cs="TH SarabunPSK"/>
          <w:sz w:val="32"/>
          <w:szCs w:val="32"/>
          <w:cs/>
        </w:rPr>
        <w:t xml:space="preserve">ลงทุนใน </w:t>
      </w:r>
      <w:r w:rsidR="00E74289" w:rsidRPr="00284CEE">
        <w:rPr>
          <w:rFonts w:ascii="TH SarabunPSK" w:hAnsi="TH SarabunPSK" w:cs="TH SarabunPSK"/>
          <w:sz w:val="32"/>
          <w:szCs w:val="32"/>
        </w:rPr>
        <w:t xml:space="preserve">asset </w:t>
      </w:r>
      <w:r w:rsidR="00E74289" w:rsidRPr="00284CEE">
        <w:rPr>
          <w:rFonts w:ascii="TH SarabunPSK" w:hAnsi="TH SarabunPSK" w:cs="TH SarabunPSK"/>
          <w:sz w:val="32"/>
          <w:szCs w:val="32"/>
          <w:cs/>
        </w:rPr>
        <w:t xml:space="preserve">หลักก็ได้ไม่เกิน </w:t>
      </w:r>
      <w:r w:rsidR="00E74289" w:rsidRPr="00284CEE">
        <w:rPr>
          <w:rFonts w:ascii="TH SarabunPSK" w:hAnsi="TH SarabunPSK" w:cs="TH SarabunPSK"/>
          <w:sz w:val="32"/>
          <w:szCs w:val="32"/>
        </w:rPr>
        <w:t xml:space="preserve">2 </w:t>
      </w:r>
      <w:r w:rsidR="00E74289" w:rsidRPr="00284CEE">
        <w:rPr>
          <w:rFonts w:ascii="TH SarabunPSK" w:hAnsi="TH SarabunPSK" w:cs="TH SarabunPSK"/>
          <w:sz w:val="32"/>
          <w:szCs w:val="32"/>
          <w:cs/>
        </w:rPr>
        <w:t>รายชื่อ</w:t>
      </w:r>
    </w:p>
    <w:p w14:paraId="54FA87A8" w14:textId="1ACF1B27" w:rsidR="00570A64" w:rsidRPr="00284CEE" w:rsidRDefault="00570A64" w:rsidP="0084631F">
      <w:pPr>
        <w:spacing w:before="240"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 xml:space="preserve">9/1. </w:t>
      </w:r>
      <w:r w:rsidR="006B5355" w:rsidRPr="00284CEE">
        <w:rPr>
          <w:rFonts w:ascii="TH SarabunPSK" w:hAnsi="TH SarabunPSK" w:cs="TH SarabunPSK"/>
          <w:b/>
          <w:bCs/>
          <w:sz w:val="32"/>
          <w:szCs w:val="32"/>
          <w:cs/>
        </w:rPr>
        <w:t>คณะกรรมการ</w:t>
      </w:r>
      <w:r w:rsidR="00037F68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>ชะรีอะฮ์</w:t>
      </w:r>
      <w:r w:rsidR="006B5355" w:rsidRPr="00284CEE">
        <w:rPr>
          <w:rFonts w:ascii="TH SarabunPSK" w:hAnsi="TH SarabunPSK" w:cs="TH SarabunPSK"/>
          <w:b/>
          <w:bCs/>
          <w:sz w:val="32"/>
          <w:szCs w:val="32"/>
          <w:cs/>
        </w:rPr>
        <w:t>หรือที่ปรึกษาชะรีอะฮ์</w:t>
      </w:r>
    </w:p>
    <w:p w14:paraId="1B414881" w14:textId="4F3C8FC6" w:rsidR="006B5355" w:rsidRPr="00284CEE" w:rsidRDefault="006B5355" w:rsidP="0084631F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ab/>
      </w:r>
      <w:r w:rsidRPr="00284CEE">
        <w:rPr>
          <w:rFonts w:ascii="TH SarabunPSK" w:hAnsi="TH SarabunPSK" w:cs="TH SarabunPSK" w:hint="cs"/>
          <w:spacing w:val="-10"/>
          <w:sz w:val="32"/>
          <w:szCs w:val="32"/>
          <w:cs/>
        </w:rPr>
        <w:t>ให้เปิดเผยรายชื่อคณะกรรมการ</w:t>
      </w:r>
      <w:r w:rsidR="00037F68" w:rsidRPr="00284CEE">
        <w:rPr>
          <w:rFonts w:ascii="TH SarabunPSK" w:hAnsi="TH SarabunPSK" w:cs="TH SarabunPSK" w:hint="cs"/>
          <w:spacing w:val="-10"/>
          <w:sz w:val="32"/>
          <w:szCs w:val="32"/>
          <w:cs/>
        </w:rPr>
        <w:t>ชะรีอะฮ์</w:t>
      </w:r>
      <w:r w:rsidRPr="00284CEE">
        <w:rPr>
          <w:rFonts w:ascii="TH SarabunPSK" w:hAnsi="TH SarabunPSK" w:cs="TH SarabunPSK" w:hint="cs"/>
          <w:spacing w:val="-10"/>
          <w:sz w:val="32"/>
          <w:szCs w:val="32"/>
          <w:cs/>
        </w:rPr>
        <w:t>หรือที่ปรึกษาชะรีอะฮ์</w:t>
      </w:r>
      <w:r w:rsidR="006E7C58" w:rsidRPr="00284CEE">
        <w:rPr>
          <w:rFonts w:ascii="TH SarabunPSK" w:hAnsi="TH SarabunPSK" w:cs="TH SarabunPSK" w:hint="cs"/>
          <w:spacing w:val="-10"/>
          <w:sz w:val="32"/>
          <w:szCs w:val="32"/>
          <w:cs/>
        </w:rPr>
        <w:t xml:space="preserve"> อย่างน้อย 1 ชื่อ  ทั้งนี้ ในกรณีเป็นคณะกรรมการชะรีอะฮ์</w:t>
      </w:r>
      <w:r w:rsidR="006E7C58" w:rsidRPr="00284CEE">
        <w:rPr>
          <w:rFonts w:ascii="TH SarabunPSK" w:hAnsi="TH SarabunPSK" w:cs="TH SarabunPSK" w:hint="cs"/>
          <w:sz w:val="32"/>
          <w:szCs w:val="32"/>
          <w:cs/>
        </w:rPr>
        <w:t>ให้ใส่ชื่อประธาน</w:t>
      </w:r>
      <w:r w:rsidR="005B12C5" w:rsidRPr="00284CEE">
        <w:rPr>
          <w:rFonts w:ascii="TH SarabunPSK" w:hAnsi="TH SarabunPSK" w:cs="TH SarabunPSK" w:hint="cs"/>
          <w:sz w:val="32"/>
          <w:szCs w:val="32"/>
          <w:cs/>
        </w:rPr>
        <w:t>หรือ</w:t>
      </w:r>
      <w:r w:rsidR="00C912A4" w:rsidRPr="00284CEE">
        <w:rPr>
          <w:rFonts w:ascii="TH SarabunPSK" w:hAnsi="TH SarabunPSK" w:cs="TH SarabunPSK" w:hint="cs"/>
          <w:sz w:val="32"/>
          <w:szCs w:val="32"/>
          <w:cs/>
        </w:rPr>
        <w:t>ผู้รับผิดชอบหลัก</w:t>
      </w:r>
      <w:r w:rsidR="007E283C" w:rsidRPr="00284CEE">
        <w:rPr>
          <w:rFonts w:ascii="TH SarabunPSK" w:hAnsi="TH SarabunPSK" w:cs="TH SarabunPSK" w:hint="cs"/>
          <w:sz w:val="32"/>
          <w:szCs w:val="32"/>
          <w:cs/>
        </w:rPr>
        <w:t xml:space="preserve"> เช่น นายสมมุติ </w:t>
      </w:r>
      <w:r w:rsidR="005B12C5" w:rsidRPr="00284CEE">
        <w:rPr>
          <w:rFonts w:ascii="TH SarabunPSK" w:hAnsi="TH SarabunPSK" w:cs="TH SarabunPSK" w:hint="cs"/>
          <w:sz w:val="32"/>
          <w:szCs w:val="32"/>
          <w:cs/>
        </w:rPr>
        <w:t>ไม่จริง และคณะฯ เป็นต้น</w:t>
      </w:r>
    </w:p>
    <w:p w14:paraId="2D968306" w14:textId="1A6721E4" w:rsidR="00D44A92" w:rsidRPr="00284CEE" w:rsidRDefault="00D44A92" w:rsidP="0084631F">
      <w:pPr>
        <w:spacing w:before="240"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</w:rPr>
        <w:t>1</w:t>
      </w:r>
      <w:r w:rsidR="00386B02" w:rsidRPr="00284CEE">
        <w:rPr>
          <w:rFonts w:ascii="TH SarabunPSK" w:hAnsi="TH SarabunPSK" w:cs="TH SarabunPSK"/>
          <w:b/>
          <w:bCs/>
          <w:sz w:val="32"/>
          <w:szCs w:val="32"/>
        </w:rPr>
        <w:t>0</w:t>
      </w:r>
      <w:r w:rsidRPr="00284CEE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>การเข้าร่วมโครงการแนวร่วมปฏิบัติของภาคเอกชนไทยในการต่อต้านการทุจริต (</w:t>
      </w:r>
      <w:r w:rsidRPr="00284CEE">
        <w:rPr>
          <w:rFonts w:ascii="TH SarabunPSK" w:hAnsi="TH SarabunPSK" w:cs="TH SarabunPSK"/>
          <w:b/>
          <w:bCs/>
          <w:sz w:val="32"/>
          <w:szCs w:val="32"/>
        </w:rPr>
        <w:t>CAC</w:t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>)</w:t>
      </w:r>
    </w:p>
    <w:p w14:paraId="7821CBCE" w14:textId="55F9C093" w:rsidR="00493D79" w:rsidRPr="00284CEE" w:rsidRDefault="00D44A92" w:rsidP="00493D7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Pr="00284CEE">
        <w:rPr>
          <w:rFonts w:ascii="TH SarabunPSK" w:hAnsi="TH SarabunPSK" w:cs="TH SarabunPSK"/>
          <w:sz w:val="32"/>
          <w:szCs w:val="32"/>
        </w:rPr>
        <w:tab/>
      </w:r>
      <w:r w:rsidRPr="00284CEE">
        <w:rPr>
          <w:rFonts w:ascii="TH SarabunPSK" w:hAnsi="TH SarabunPSK" w:cs="TH SarabunPSK"/>
          <w:sz w:val="32"/>
          <w:szCs w:val="32"/>
          <w:cs/>
        </w:rPr>
        <w:t>ให้บริษัทจัดการเปิดเผยผลการเข้าร่วมโครงการแนวร่วมปฏิบัติของภาคเอกชนไทยในการต่อ</w:t>
      </w:r>
      <w:r w:rsidR="0064498A" w:rsidRPr="00284CEE">
        <w:rPr>
          <w:rFonts w:ascii="TH SarabunPSK" w:hAnsi="TH SarabunPSK" w:cs="TH SarabunPSK"/>
          <w:sz w:val="32"/>
          <w:szCs w:val="32"/>
          <w:cs/>
        </w:rPr>
        <w:br/>
      </w:r>
      <w:r w:rsidRPr="00284CEE">
        <w:rPr>
          <w:rFonts w:ascii="TH SarabunPSK" w:hAnsi="TH SarabunPSK" w:cs="TH SarabunPSK"/>
          <w:sz w:val="32"/>
          <w:szCs w:val="32"/>
          <w:cs/>
        </w:rPr>
        <w:t>ต้านการทุจริต</w:t>
      </w:r>
      <w:r w:rsidR="00493D79" w:rsidRPr="00284CEE">
        <w:rPr>
          <w:rFonts w:ascii="TH SarabunPSK" w:hAnsi="TH SarabunPSK" w:cs="TH SarabunPSK" w:hint="cs"/>
          <w:sz w:val="32"/>
          <w:szCs w:val="32"/>
          <w:cs/>
        </w:rPr>
        <w:t>อย่างหนึ่งอย่างใด ดังนี้</w:t>
      </w:r>
    </w:p>
    <w:p w14:paraId="4EE01D40" w14:textId="77777777" w:rsidR="00493D79" w:rsidRPr="00284CEE" w:rsidRDefault="00D44A92" w:rsidP="00493D7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493D79" w:rsidRPr="00284CEE">
        <w:rPr>
          <w:rFonts w:ascii="TH SarabunPSK" w:hAnsi="TH SarabunPSK" w:cs="TH SarabunPSK"/>
          <w:sz w:val="32"/>
          <w:szCs w:val="32"/>
          <w:cs/>
        </w:rPr>
        <w:tab/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(1) ได้ประกาศเจตนารมณ์เข้าร่วม </w:t>
      </w:r>
      <w:r w:rsidRPr="00284CEE">
        <w:rPr>
          <w:rFonts w:ascii="TH SarabunPSK" w:hAnsi="TH SarabunPSK" w:cs="TH SarabunPSK"/>
          <w:sz w:val="32"/>
          <w:szCs w:val="32"/>
        </w:rPr>
        <w:t>CAC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33F9675D" w14:textId="77777777" w:rsidR="00493D79" w:rsidRPr="00284CEE" w:rsidRDefault="00493D79" w:rsidP="00493D7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ab/>
      </w:r>
      <w:r w:rsidR="00D44A92" w:rsidRPr="00284CEE">
        <w:rPr>
          <w:rFonts w:ascii="TH SarabunPSK" w:hAnsi="TH SarabunPSK" w:cs="TH SarabunPSK"/>
          <w:sz w:val="32"/>
          <w:szCs w:val="32"/>
          <w:cs/>
        </w:rPr>
        <w:t>(2) ได้รับการรับรอง</w:t>
      </w:r>
      <w:r w:rsidR="009E6E1E" w:rsidRPr="00284CEE">
        <w:rPr>
          <w:rFonts w:ascii="TH SarabunPSK" w:hAnsi="TH SarabunPSK" w:cs="TH SarabunPSK" w:hint="cs"/>
          <w:sz w:val="32"/>
          <w:szCs w:val="32"/>
          <w:cs/>
        </w:rPr>
        <w:t>จาก</w:t>
      </w:r>
      <w:r w:rsidR="00D44A92" w:rsidRPr="00284CEE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D44A92" w:rsidRPr="00284CEE">
        <w:rPr>
          <w:rFonts w:ascii="TH SarabunPSK" w:hAnsi="TH SarabunPSK" w:cs="TH SarabunPSK"/>
          <w:sz w:val="32"/>
          <w:szCs w:val="32"/>
        </w:rPr>
        <w:t>CAC</w:t>
      </w:r>
      <w:r w:rsidR="00D44A92" w:rsidRPr="00284CEE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3655E291" w14:textId="77777777" w:rsidR="00493D79" w:rsidRPr="00284CEE" w:rsidRDefault="00493D79" w:rsidP="00493D7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ab/>
      </w:r>
      <w:r w:rsidR="00D44A92" w:rsidRPr="00284CEE">
        <w:rPr>
          <w:rFonts w:ascii="TH SarabunPSK" w:hAnsi="TH SarabunPSK" w:cs="TH SarabunPSK"/>
          <w:sz w:val="32"/>
          <w:szCs w:val="32"/>
          <w:cs/>
        </w:rPr>
        <w:t>(3) มีบริษัทแม่ดูแลให้ทำตามกฎหมาย</w:t>
      </w:r>
      <w:r w:rsidR="00D44A92" w:rsidRPr="00284CEE">
        <w:rPr>
          <w:rFonts w:ascii="TH SarabunPSK" w:hAnsi="TH SarabunPSK" w:cs="TH SarabunPSK"/>
          <w:sz w:val="32"/>
          <w:szCs w:val="32"/>
        </w:rPr>
        <w:t xml:space="preserve"> </w:t>
      </w:r>
    </w:p>
    <w:p w14:paraId="229EA544" w14:textId="648E1AC8" w:rsidR="00C912A4" w:rsidRDefault="00493D79" w:rsidP="0084631F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ab/>
      </w:r>
      <w:r w:rsidR="00D44A92" w:rsidRPr="00284CEE">
        <w:rPr>
          <w:rFonts w:ascii="TH SarabunPSK" w:hAnsi="TH SarabunPSK" w:cs="TH SarabunPSK"/>
          <w:sz w:val="32"/>
          <w:szCs w:val="32"/>
          <w:cs/>
        </w:rPr>
        <w:t xml:space="preserve">(4) ไม่ได้เข้าร่วม </w:t>
      </w:r>
      <w:r w:rsidR="00D44A92" w:rsidRPr="00284CEE">
        <w:rPr>
          <w:rFonts w:ascii="TH SarabunPSK" w:hAnsi="TH SarabunPSK" w:cs="TH SarabunPSK"/>
          <w:sz w:val="32"/>
          <w:szCs w:val="32"/>
        </w:rPr>
        <w:t>CAC</w:t>
      </w:r>
      <w:r w:rsidR="00D44A92" w:rsidRPr="00284CEE">
        <w:rPr>
          <w:rFonts w:ascii="TH SarabunPSK" w:hAnsi="TH SarabunPSK" w:cs="TH SarabunPSK"/>
          <w:sz w:val="32"/>
          <w:szCs w:val="32"/>
          <w:cs/>
        </w:rPr>
        <w:t>/ไม่มีบริษัทแม่ดูแลให้ทำตามกฎหมาย</w:t>
      </w:r>
    </w:p>
    <w:p w14:paraId="1AC50F23" w14:textId="77777777" w:rsidR="008D2804" w:rsidRDefault="008D2804" w:rsidP="0084631F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5083EA1B" w14:textId="77777777" w:rsidR="008D2804" w:rsidRPr="00284CEE" w:rsidRDefault="008D2804" w:rsidP="0084631F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5D58D7CF" w14:textId="15E58EA9" w:rsidR="00D44A92" w:rsidRPr="00284CEE" w:rsidRDefault="00D44A92" w:rsidP="00493D79">
      <w:pPr>
        <w:spacing w:before="240"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</w:rPr>
        <w:lastRenderedPageBreak/>
        <w:t>1</w:t>
      </w:r>
      <w:r w:rsidR="002A5F30" w:rsidRPr="00284CEE">
        <w:rPr>
          <w:rFonts w:ascii="TH SarabunPSK" w:hAnsi="TH SarabunPSK" w:cs="TH SarabunPSK"/>
          <w:b/>
          <w:bCs/>
          <w:sz w:val="32"/>
          <w:szCs w:val="32"/>
        </w:rPr>
        <w:t>1</w:t>
      </w:r>
      <w:r w:rsidRPr="00284CEE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การจัดอันดับกองทุน </w:t>
      </w:r>
      <w:r w:rsidRPr="00284CEE">
        <w:rPr>
          <w:rFonts w:ascii="TH SarabunPSK" w:hAnsi="TH SarabunPSK" w:cs="TH SarabunPSK"/>
          <w:b/>
          <w:bCs/>
          <w:sz w:val="32"/>
          <w:szCs w:val="32"/>
        </w:rPr>
        <w:t>Morningstar</w:t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</w:p>
    <w:p w14:paraId="337C2DD8" w14:textId="32193918" w:rsidR="00DF5AA4" w:rsidRPr="00284CEE" w:rsidRDefault="00D44A92" w:rsidP="00ED4FB6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</w:rPr>
        <w:tab/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ให้บริษัทจัดการสามารถแสดงข้อมูลการจัดอันดับกองทุน </w:t>
      </w:r>
      <w:r w:rsidRPr="00284CEE">
        <w:rPr>
          <w:rFonts w:ascii="TH SarabunPSK" w:hAnsi="TH SarabunPSK" w:cs="TH SarabunPSK"/>
          <w:sz w:val="32"/>
          <w:szCs w:val="32"/>
        </w:rPr>
        <w:t>Morningstar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ทั้งนี้ การแสดงข้อมูลดังกล่าว ต้องเป็นความจริง ถูกต้อง และเป็น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เป็นปัจจุบัน</w:t>
      </w:r>
    </w:p>
    <w:p w14:paraId="00B63562" w14:textId="15387F66" w:rsidR="00ED4FB6" w:rsidRPr="00284CEE" w:rsidRDefault="00D44A92" w:rsidP="00C912A4">
      <w:pPr>
        <w:spacing w:before="240"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</w:rPr>
        <w:t>1</w:t>
      </w:r>
      <w:r w:rsidR="002A5F30" w:rsidRPr="00284CEE">
        <w:rPr>
          <w:rFonts w:ascii="TH SarabunPSK" w:hAnsi="TH SarabunPSK" w:cs="TH SarabunPSK"/>
          <w:b/>
          <w:bCs/>
          <w:sz w:val="32"/>
          <w:szCs w:val="32"/>
        </w:rPr>
        <w:t>2</w:t>
      </w:r>
      <w:r w:rsidRPr="00284CEE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>การซื้อ</w:t>
      </w:r>
      <w:r w:rsidR="00CF1573" w:rsidRPr="00284CE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>ขายคืนหน่วยลงทุน</w:t>
      </w:r>
    </w:p>
    <w:p w14:paraId="7799A223" w14:textId="46DE7266" w:rsidR="00ED4FB6" w:rsidRPr="00284CEE" w:rsidRDefault="00ED4FB6" w:rsidP="006C0BFA">
      <w:pPr>
        <w:spacing w:after="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D44A92" w:rsidRPr="00284CEE">
        <w:rPr>
          <w:rFonts w:ascii="TH SarabunPSK" w:hAnsi="TH SarabunPSK" w:cs="TH SarabunPSK"/>
          <w:sz w:val="32"/>
          <w:szCs w:val="32"/>
          <w:cs/>
        </w:rPr>
        <w:t>ให้ระบุข้อมูลเกี่ยวกับการซื้อขายหน่วยลงทุน เช่น วันทำการซื้อ</w:t>
      </w:r>
      <w:r w:rsidR="006C0BFA" w:rsidRPr="00284CEE">
        <w:rPr>
          <w:rFonts w:ascii="TH SarabunPSK" w:hAnsi="TH SarabunPSK" w:cs="TH SarabunPSK" w:hint="cs"/>
          <w:sz w:val="32"/>
          <w:szCs w:val="32"/>
          <w:cs/>
        </w:rPr>
        <w:t xml:space="preserve"> วันทำการขายคืน เวลาทำการ การซื้อ</w:t>
      </w:r>
      <w:r w:rsidR="002D2AAA" w:rsidRPr="00284CEE">
        <w:rPr>
          <w:rFonts w:ascii="TH SarabunPSK" w:hAnsi="TH SarabunPSK" w:cs="TH SarabunPSK"/>
          <w:sz w:val="32"/>
          <w:szCs w:val="32"/>
          <w:cs/>
        </w:rPr>
        <w:br/>
      </w:r>
      <w:r w:rsidR="006C0BFA" w:rsidRPr="00284CEE">
        <w:rPr>
          <w:rFonts w:ascii="TH SarabunPSK" w:hAnsi="TH SarabunPSK" w:cs="TH SarabunPSK" w:hint="cs"/>
          <w:sz w:val="32"/>
          <w:szCs w:val="32"/>
          <w:cs/>
        </w:rPr>
        <w:t>ครั้งแรกขั้นต่ำ</w:t>
      </w:r>
      <w:r w:rsidR="001E0012" w:rsidRPr="00284CEE">
        <w:rPr>
          <w:rFonts w:ascii="TH SarabunPSK" w:hAnsi="TH SarabunPSK" w:cs="TH SarabunPSK"/>
          <w:sz w:val="32"/>
          <w:szCs w:val="32"/>
        </w:rPr>
        <w:t xml:space="preserve"> (</w:t>
      </w:r>
      <w:r w:rsidR="001E0012" w:rsidRPr="00284CEE">
        <w:rPr>
          <w:rFonts w:ascii="TH SarabunPSK" w:hAnsi="TH SarabunPSK" w:cs="TH SarabunPSK" w:hint="cs"/>
          <w:sz w:val="32"/>
          <w:szCs w:val="32"/>
          <w:cs/>
        </w:rPr>
        <w:t>บาท</w:t>
      </w:r>
      <w:r w:rsidR="001E0012" w:rsidRPr="00284CEE">
        <w:rPr>
          <w:rFonts w:ascii="TH SarabunPSK" w:hAnsi="TH SarabunPSK" w:cs="TH SarabunPSK"/>
          <w:sz w:val="32"/>
          <w:szCs w:val="32"/>
        </w:rPr>
        <w:t>)</w:t>
      </w:r>
      <w:r w:rsidR="006C0BFA" w:rsidRPr="00284CEE">
        <w:rPr>
          <w:rFonts w:ascii="TH SarabunPSK" w:hAnsi="TH SarabunPSK" w:cs="TH SarabunPSK" w:hint="cs"/>
          <w:sz w:val="32"/>
          <w:szCs w:val="32"/>
          <w:cs/>
        </w:rPr>
        <w:t xml:space="preserve"> การซื้อครั้งถัดไปขั้นต่ำ</w:t>
      </w:r>
      <w:r w:rsidR="005A7F3E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A7F3E" w:rsidRPr="00284CEE">
        <w:rPr>
          <w:rFonts w:ascii="TH SarabunPSK" w:hAnsi="TH SarabunPSK" w:cs="TH SarabunPSK"/>
          <w:sz w:val="32"/>
          <w:szCs w:val="32"/>
        </w:rPr>
        <w:t>(</w:t>
      </w:r>
      <w:r w:rsidR="005A7F3E" w:rsidRPr="00284CEE">
        <w:rPr>
          <w:rFonts w:ascii="TH SarabunPSK" w:hAnsi="TH SarabunPSK" w:cs="TH SarabunPSK" w:hint="cs"/>
          <w:sz w:val="32"/>
          <w:szCs w:val="32"/>
          <w:cs/>
        </w:rPr>
        <w:t>บาท</w:t>
      </w:r>
      <w:r w:rsidR="005A7F3E" w:rsidRPr="00284CEE">
        <w:rPr>
          <w:rFonts w:ascii="TH SarabunPSK" w:hAnsi="TH SarabunPSK" w:cs="TH SarabunPSK"/>
          <w:sz w:val="32"/>
          <w:szCs w:val="32"/>
        </w:rPr>
        <w:t>)</w:t>
      </w:r>
      <w:r w:rsidR="005A7F3E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C0BFA" w:rsidRPr="00284CEE">
        <w:rPr>
          <w:rFonts w:ascii="TH SarabunPSK" w:hAnsi="TH SarabunPSK" w:cs="TH SarabunPSK" w:hint="cs"/>
          <w:sz w:val="32"/>
          <w:szCs w:val="32"/>
          <w:cs/>
        </w:rPr>
        <w:t xml:space="preserve"> การขายคืนขั้นต่ำ</w:t>
      </w:r>
      <w:r w:rsidR="005A7F3E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A7F3E" w:rsidRPr="00284CEE">
        <w:rPr>
          <w:rFonts w:ascii="TH SarabunPSK" w:hAnsi="TH SarabunPSK" w:cs="TH SarabunPSK"/>
          <w:sz w:val="32"/>
          <w:szCs w:val="32"/>
        </w:rPr>
        <w:t>(</w:t>
      </w:r>
      <w:r w:rsidR="005A7F3E" w:rsidRPr="00284CEE">
        <w:rPr>
          <w:rFonts w:ascii="TH SarabunPSK" w:hAnsi="TH SarabunPSK" w:cs="TH SarabunPSK" w:hint="cs"/>
          <w:sz w:val="32"/>
          <w:szCs w:val="32"/>
          <w:cs/>
        </w:rPr>
        <w:t>บาท</w:t>
      </w:r>
      <w:r w:rsidR="005A7F3E" w:rsidRPr="00284CEE">
        <w:rPr>
          <w:rFonts w:ascii="TH SarabunPSK" w:hAnsi="TH SarabunPSK" w:cs="TH SarabunPSK"/>
          <w:sz w:val="32"/>
          <w:szCs w:val="32"/>
        </w:rPr>
        <w:t>)</w:t>
      </w:r>
      <w:r w:rsidR="005A7F3E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44A92" w:rsidRPr="00284CEE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6C0BFA" w:rsidRPr="00284CEE">
        <w:rPr>
          <w:rFonts w:ascii="TH SarabunPSK" w:hAnsi="TH SarabunPSK" w:cs="TH SarabunPSK" w:hint="cs"/>
          <w:sz w:val="32"/>
          <w:szCs w:val="32"/>
          <w:cs/>
        </w:rPr>
        <w:t>ยอดคงเหลือขั้นต่ำ</w:t>
      </w:r>
      <w:r w:rsidR="005A7F3E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A7F3E" w:rsidRPr="00284CEE">
        <w:rPr>
          <w:rFonts w:ascii="TH SarabunPSK" w:hAnsi="TH SarabunPSK" w:cs="TH SarabunPSK"/>
          <w:sz w:val="32"/>
          <w:szCs w:val="32"/>
        </w:rPr>
        <w:t>(</w:t>
      </w:r>
      <w:r w:rsidR="005A7F3E" w:rsidRPr="00284CEE">
        <w:rPr>
          <w:rFonts w:ascii="TH SarabunPSK" w:hAnsi="TH SarabunPSK" w:cs="TH SarabunPSK" w:hint="cs"/>
          <w:sz w:val="32"/>
          <w:szCs w:val="32"/>
          <w:cs/>
        </w:rPr>
        <w:t>บาท</w:t>
      </w:r>
      <w:r w:rsidR="005A7F3E" w:rsidRPr="00284CEE">
        <w:rPr>
          <w:rFonts w:ascii="TH SarabunPSK" w:hAnsi="TH SarabunPSK" w:cs="TH SarabunPSK"/>
          <w:sz w:val="32"/>
          <w:szCs w:val="32"/>
        </w:rPr>
        <w:t>)</w:t>
      </w:r>
      <w:r w:rsidR="005A7F3E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C0BFA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6C0BFA"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ระยะเวลาการรับเงินค่าขายคืน </w:t>
      </w:r>
      <w:r w:rsidR="005A7F3E" w:rsidRPr="00284CEE">
        <w:rPr>
          <w:rFonts w:ascii="TH SarabunPSK" w:hAnsi="TH SarabunPSK" w:cs="TH SarabunPSK"/>
          <w:spacing w:val="-6"/>
          <w:sz w:val="32"/>
          <w:szCs w:val="32"/>
        </w:rPr>
        <w:t>(T</w:t>
      </w:r>
      <w:r w:rsidR="00596BCE"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 </w:t>
      </w:r>
      <w:r w:rsidR="005A7F3E" w:rsidRPr="00284CEE">
        <w:rPr>
          <w:rFonts w:ascii="TH SarabunPSK" w:hAnsi="TH SarabunPSK" w:cs="TH SarabunPSK"/>
          <w:spacing w:val="-6"/>
          <w:sz w:val="32"/>
          <w:szCs w:val="32"/>
        </w:rPr>
        <w:t>+</w:t>
      </w:r>
      <w:r w:rsidR="00596BCE"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 จำนวน</w:t>
      </w:r>
      <w:r w:rsidR="00386B02"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>วัน</w:t>
      </w:r>
      <w:r w:rsidR="005A7F3E" w:rsidRPr="00284CEE">
        <w:rPr>
          <w:rFonts w:ascii="TH SarabunPSK" w:hAnsi="TH SarabunPSK" w:cs="TH SarabunPSK"/>
          <w:spacing w:val="-6"/>
          <w:sz w:val="32"/>
          <w:szCs w:val="32"/>
        </w:rPr>
        <w:t>)</w:t>
      </w:r>
      <w:r w:rsidR="005A7F3E"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 </w:t>
      </w:r>
      <w:r w:rsidR="006C0BFA"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>เป็นต้น</w:t>
      </w:r>
      <w:r w:rsidR="00726D97" w:rsidRPr="00284CEE">
        <w:rPr>
          <w:rFonts w:ascii="TH SarabunPSK" w:hAnsi="TH SarabunPSK" w:cs="TH SarabunPSK"/>
          <w:spacing w:val="-6"/>
          <w:sz w:val="32"/>
          <w:szCs w:val="32"/>
        </w:rPr>
        <w:t xml:space="preserve"> </w:t>
      </w:r>
      <w:r w:rsidR="00726D97"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>ทั้งนี้ บริษัทจัดการสามารถเปิดเผยข้อมูลที่เกี่ยวข้องเพิ่มเติมได้</w:t>
      </w:r>
      <w:r w:rsidR="00596BCE" w:rsidRPr="00284CEE">
        <w:rPr>
          <w:rFonts w:ascii="TH SarabunPSK" w:hAnsi="TH SarabunPSK" w:cs="TH SarabunPSK"/>
          <w:sz w:val="32"/>
          <w:szCs w:val="32"/>
          <w:cs/>
        </w:rPr>
        <w:br/>
      </w:r>
      <w:r w:rsidR="00726D97" w:rsidRPr="00284CEE">
        <w:rPr>
          <w:rFonts w:ascii="TH SarabunPSK" w:hAnsi="TH SarabunPSK" w:cs="TH SarabunPSK"/>
          <w:sz w:val="32"/>
          <w:szCs w:val="32"/>
          <w:cs/>
        </w:rPr>
        <w:t>ในหมายเหตุ</w:t>
      </w:r>
      <w:r w:rsidR="005A7F3E" w:rsidRPr="00284CEE">
        <w:rPr>
          <w:rFonts w:ascii="TH SarabunPSK" w:hAnsi="TH SarabunPSK" w:cs="TH SarabunPSK"/>
          <w:sz w:val="32"/>
          <w:szCs w:val="32"/>
        </w:rPr>
        <w:t xml:space="preserve"> </w:t>
      </w:r>
    </w:p>
    <w:p w14:paraId="182FB9C9" w14:textId="77777777" w:rsidR="00AE5DCA" w:rsidRPr="000B3EC3" w:rsidRDefault="00AE5DCA" w:rsidP="00AE5DCA">
      <w:pPr>
        <w:spacing w:before="240"/>
        <w:rPr>
          <w:rFonts w:ascii="TH SarabunPSK" w:hAnsi="TH SarabunPSK" w:cs="TH SarabunPSK"/>
          <w:sz w:val="32"/>
          <w:szCs w:val="32"/>
        </w:rPr>
      </w:pPr>
      <w:r w:rsidRPr="00F223A6">
        <w:rPr>
          <w:rFonts w:ascii="TH SarabunPSK" w:hAnsi="TH SarabunPSK" w:cs="TH SarabunPSK"/>
          <w:b/>
          <w:bCs/>
          <w:sz w:val="32"/>
          <w:szCs w:val="32"/>
        </w:rPr>
        <w:t>13</w:t>
      </w:r>
      <w:r w:rsidRPr="00F223A6">
        <w:rPr>
          <w:rFonts w:ascii="TH SarabunPSK" w:hAnsi="TH SarabunPSK" w:cs="TH SarabunPSK"/>
          <w:b/>
          <w:bCs/>
          <w:sz w:val="32"/>
          <w:szCs w:val="32"/>
          <w:cs/>
        </w:rPr>
        <w:t xml:space="preserve">. </w:t>
      </w:r>
      <w:r w:rsidRPr="000B3EC3">
        <w:rPr>
          <w:rFonts w:ascii="TH SarabunPSK" w:hAnsi="TH SarabunPSK" w:cs="TH SarabunPSK"/>
          <w:b/>
          <w:bCs/>
          <w:sz w:val="32"/>
          <w:szCs w:val="32"/>
          <w:cs/>
        </w:rPr>
        <w:t>ค่าธรรมเนียม (รวมภาษีมูลค่าเพิ่ม ภาษีธุรกิจเฉพาะหรือภาษีอื่นใดแล้ว</w:t>
      </w:r>
      <w:r w:rsidRPr="000B3EC3">
        <w:rPr>
          <w:rFonts w:ascii="TH SarabunPSK" w:hAnsi="TH SarabunPSK" w:cs="TH SarabunPSK"/>
          <w:b/>
          <w:bCs/>
          <w:sz w:val="32"/>
          <w:szCs w:val="32"/>
        </w:rPr>
        <w:t>)</w:t>
      </w:r>
    </w:p>
    <w:p w14:paraId="79F70219" w14:textId="77777777" w:rsidR="00AE5DCA" w:rsidRPr="000B3EC3" w:rsidRDefault="00AE5DCA" w:rsidP="00AE5DC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0B3EC3">
        <w:rPr>
          <w:rFonts w:ascii="TH SarabunPSK" w:hAnsi="TH SarabunPSK" w:cs="TH SarabunPSK"/>
          <w:sz w:val="32"/>
          <w:szCs w:val="32"/>
        </w:rPr>
        <w:tab/>
        <w:t xml:space="preserve">13.1 </w:t>
      </w:r>
      <w:r w:rsidRPr="000B3EC3">
        <w:rPr>
          <w:rFonts w:ascii="TH SarabunPSK" w:hAnsi="TH SarabunPSK" w:cs="TH SarabunPSK"/>
          <w:sz w:val="32"/>
          <w:szCs w:val="32"/>
          <w:cs/>
        </w:rPr>
        <w:t>ค่าธรรมเนียมที่เรียกเก็บจากกองทุนรวม</w:t>
      </w:r>
      <w:r w:rsidRPr="000B3EC3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14186E1F" w14:textId="720AC638" w:rsidR="00AE5DCA" w:rsidRPr="000B3EC3" w:rsidRDefault="00AE5DCA" w:rsidP="00AE5DC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0B3EC3">
        <w:rPr>
          <w:rFonts w:ascii="TH SarabunPSK" w:hAnsi="TH SarabunPSK" w:cs="TH SarabunPSK"/>
          <w:b/>
          <w:bCs/>
          <w:sz w:val="32"/>
          <w:szCs w:val="32"/>
        </w:rPr>
        <w:tab/>
        <w:t xml:space="preserve">       </w:t>
      </w:r>
      <w:r w:rsidRPr="000B3EC3">
        <w:rPr>
          <w:rFonts w:ascii="TH SarabunPSK" w:hAnsi="TH SarabunPSK" w:cs="TH SarabunPSK"/>
          <w:sz w:val="32"/>
          <w:szCs w:val="32"/>
          <w:cs/>
        </w:rPr>
        <w:t>ให้เปิดเผยค่าธรรมเนียมที่เรียกเก็บจริงจากการจัดการและค่าใช้จ่ายรวม</w:t>
      </w:r>
      <w:r w:rsidRPr="000B3EC3">
        <w:rPr>
          <w:rFonts w:ascii="TH SarabunPSK" w:hAnsi="TH SarabunPSK" w:cs="TH SarabunPSK" w:hint="cs"/>
          <w:sz w:val="32"/>
          <w:szCs w:val="32"/>
          <w:cs/>
        </w:rPr>
        <w:t>ต่อปี</w:t>
      </w:r>
      <w:r w:rsidRPr="000B3EC3">
        <w:rPr>
          <w:rFonts w:ascii="TH SarabunPSK" w:hAnsi="TH SarabunPSK" w:cs="TH SarabunPSK"/>
          <w:sz w:val="32"/>
          <w:szCs w:val="32"/>
          <w:cs/>
        </w:rPr>
        <w:t xml:space="preserve"> ทั้งนี้ หาก</w:t>
      </w:r>
      <w:r w:rsidRPr="000B3EC3">
        <w:rPr>
          <w:rFonts w:ascii="TH SarabunPSK" w:hAnsi="TH SarabunPSK" w:cs="TH SarabunPSK" w:hint="cs"/>
          <w:sz w:val="32"/>
          <w:szCs w:val="32"/>
          <w:cs/>
        </w:rPr>
        <w:t>บริษัทจัดการ</w:t>
      </w:r>
      <w:r w:rsidRPr="000B3EC3">
        <w:rPr>
          <w:rFonts w:ascii="TH SarabunPSK" w:hAnsi="TH SarabunPSK" w:cs="TH SarabunPSK"/>
          <w:sz w:val="32"/>
          <w:szCs w:val="32"/>
          <w:cs/>
        </w:rPr>
        <w:t>มี</w:t>
      </w:r>
      <w:r w:rsidRPr="000B3EC3">
        <w:rPr>
          <w:rFonts w:ascii="TH SarabunPSK" w:hAnsi="TH SarabunPSK" w:cs="TH SarabunPSK" w:hint="cs"/>
          <w:sz w:val="32"/>
          <w:szCs w:val="32"/>
          <w:cs/>
        </w:rPr>
        <w:t>ความประสงค์</w:t>
      </w:r>
      <w:r w:rsidR="00E01906" w:rsidRPr="000B3EC3">
        <w:rPr>
          <w:rFonts w:ascii="TH SarabunPSK" w:hAnsi="TH SarabunPSK" w:cs="TH SarabunPSK" w:hint="cs"/>
          <w:sz w:val="32"/>
          <w:szCs w:val="32"/>
          <w:cs/>
        </w:rPr>
        <w:t>ต้อง</w:t>
      </w:r>
      <w:r w:rsidRPr="000B3EC3">
        <w:rPr>
          <w:rFonts w:ascii="TH SarabunPSK" w:hAnsi="TH SarabunPSK" w:cs="TH SarabunPSK" w:hint="cs"/>
          <w:sz w:val="32"/>
          <w:szCs w:val="32"/>
          <w:cs/>
        </w:rPr>
        <w:t>การ</w:t>
      </w:r>
      <w:r w:rsidRPr="000B3EC3">
        <w:rPr>
          <w:rFonts w:ascii="TH SarabunPSK" w:hAnsi="TH SarabunPSK" w:cs="TH SarabunPSK"/>
          <w:sz w:val="32"/>
          <w:szCs w:val="32"/>
          <w:cs/>
        </w:rPr>
        <w:t>เปลี่ยนแปลงอัตราที่เรียกเก็บจริง</w:t>
      </w:r>
      <w:r w:rsidRPr="000B3EC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B3EC3">
        <w:rPr>
          <w:rFonts w:ascii="TH SarabunPSK" w:hAnsi="TH SarabunPSK" w:cs="TH SarabunPSK"/>
          <w:sz w:val="32"/>
          <w:szCs w:val="32"/>
          <w:cs/>
        </w:rPr>
        <w:t>ให้บริษัทจัดการปรับปรุงข้อมูลในหนังสือชี้ชวนให้เป็นปัจจุบัน</w:t>
      </w:r>
      <w:r w:rsidRPr="000B3EC3">
        <w:rPr>
          <w:rFonts w:ascii="TH SarabunPSK" w:hAnsi="TH SarabunPSK" w:cs="TH SarabunPSK" w:hint="cs"/>
          <w:sz w:val="32"/>
          <w:szCs w:val="32"/>
          <w:cs/>
        </w:rPr>
        <w:t xml:space="preserve"> และดำเนินการตามนี้ให้ครบถ้วน ประกอบด้วย</w:t>
      </w:r>
      <w:r w:rsidRPr="000B3EC3">
        <w:rPr>
          <w:rFonts w:ascii="TH SarabunPSK" w:hAnsi="TH SarabunPSK" w:cs="TH SarabunPSK"/>
          <w:sz w:val="32"/>
          <w:szCs w:val="32"/>
          <w:cs/>
        </w:rPr>
        <w:t>เผยแพร่ในเว็บไซต์บริษัทจัดการ แจ้งตัวแทนขาย</w:t>
      </w:r>
      <w:r w:rsidR="003F17CF" w:rsidRPr="000B3EC3">
        <w:rPr>
          <w:rFonts w:ascii="TH SarabunPSK" w:hAnsi="TH SarabunPSK" w:cs="TH SarabunPSK"/>
          <w:sz w:val="32"/>
          <w:szCs w:val="32"/>
          <w:cs/>
        </w:rPr>
        <w:br/>
      </w:r>
      <w:r w:rsidR="00E01906" w:rsidRPr="000B3EC3">
        <w:rPr>
          <w:rFonts w:ascii="TH SarabunPSK" w:hAnsi="TH SarabunPSK" w:cs="TH SarabunPSK" w:hint="cs"/>
          <w:sz w:val="32"/>
          <w:szCs w:val="32"/>
          <w:cs/>
        </w:rPr>
        <w:t>หน่วยลงทุนก</w:t>
      </w:r>
      <w:r w:rsidR="00781396" w:rsidRPr="000B3EC3">
        <w:rPr>
          <w:rFonts w:ascii="TH SarabunPSK" w:hAnsi="TH SarabunPSK" w:cs="TH SarabunPSK" w:hint="cs"/>
          <w:sz w:val="32"/>
          <w:szCs w:val="32"/>
          <w:cs/>
        </w:rPr>
        <w:t>อง</w:t>
      </w:r>
      <w:r w:rsidR="00E01906" w:rsidRPr="000B3EC3">
        <w:rPr>
          <w:rFonts w:ascii="TH SarabunPSK" w:hAnsi="TH SarabunPSK" w:cs="TH SarabunPSK" w:hint="cs"/>
          <w:sz w:val="32"/>
          <w:szCs w:val="32"/>
          <w:cs/>
        </w:rPr>
        <w:t>ทุนรวม</w:t>
      </w:r>
      <w:r w:rsidRPr="000B3EC3">
        <w:rPr>
          <w:rFonts w:ascii="TH SarabunPSK" w:hAnsi="TH SarabunPSK" w:cs="TH SarabunPSK"/>
          <w:sz w:val="32"/>
          <w:szCs w:val="32"/>
          <w:cs/>
        </w:rPr>
        <w:t xml:space="preserve"> และนำส่งสำนักงานผ่านระบบอิเล็กทรอนิกส์</w:t>
      </w:r>
      <w:r w:rsidRPr="000B3EC3">
        <w:rPr>
          <w:rFonts w:ascii="TH SarabunPSK" w:hAnsi="TH SarabunPSK" w:cs="TH SarabunPSK" w:hint="cs"/>
          <w:sz w:val="32"/>
          <w:szCs w:val="32"/>
          <w:cs/>
        </w:rPr>
        <w:t>ก่อนการเปลี่ยนอัตรา</w:t>
      </w:r>
      <w:r w:rsidRPr="000B3EC3">
        <w:rPr>
          <w:rFonts w:ascii="TH SarabunPSK" w:hAnsi="TH SarabunPSK" w:cs="TH SarabunPSK"/>
          <w:sz w:val="32"/>
          <w:szCs w:val="32"/>
          <w:cs/>
        </w:rPr>
        <w:t>ที่เรียกเก็บจริง</w:t>
      </w:r>
      <w:r w:rsidRPr="000B3EC3">
        <w:rPr>
          <w:rFonts w:ascii="TH SarabunPSK" w:hAnsi="TH SarabunPSK" w:cs="TH SarabunPSK" w:hint="cs"/>
          <w:sz w:val="32"/>
          <w:szCs w:val="32"/>
          <w:cs/>
        </w:rPr>
        <w:t>จะมีผลใช้บังคับ</w:t>
      </w:r>
    </w:p>
    <w:p w14:paraId="08456A9D" w14:textId="77777777" w:rsidR="00AE5DCA" w:rsidRPr="000B3EC3" w:rsidRDefault="00AE5DCA" w:rsidP="00AE5DCA">
      <w:pPr>
        <w:spacing w:after="0"/>
        <w:ind w:firstLine="1260"/>
        <w:jc w:val="thaiDistribute"/>
        <w:rPr>
          <w:rFonts w:ascii="TH SarabunPSK" w:hAnsi="TH SarabunPSK" w:cs="TH SarabunPSK"/>
          <w:sz w:val="32"/>
          <w:szCs w:val="32"/>
        </w:rPr>
      </w:pPr>
      <w:r w:rsidRPr="000B3EC3">
        <w:rPr>
          <w:rFonts w:ascii="TH SarabunPSK" w:hAnsi="TH SarabunPSK" w:cs="TH SarabunPSK" w:hint="cs"/>
          <w:sz w:val="32"/>
          <w:szCs w:val="32"/>
          <w:cs/>
        </w:rPr>
        <w:t>บริษัทจัดการต้องเปิดเผยว่ากองทุนหรือชนิดหน่วยลงทุนมีการจ่าย</w:t>
      </w:r>
      <w:r w:rsidRPr="000B3EC3">
        <w:rPr>
          <w:rFonts w:ascii="TH SarabunPSK" w:hAnsi="TH SarabunPSK" w:cs="TH SarabunPSK"/>
          <w:sz w:val="32"/>
          <w:szCs w:val="32"/>
          <w:cs/>
        </w:rPr>
        <w:t>ค่าตอบแทนแก่ตัวแทนขายหน่วยลงทุนของกองทุนรวม</w:t>
      </w:r>
      <w:r w:rsidRPr="000B3EC3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Pr="000B3EC3">
        <w:rPr>
          <w:rFonts w:ascii="TH SarabunPSK" w:hAnsi="TH SarabunPSK" w:cs="TH SarabunPSK"/>
          <w:sz w:val="32"/>
          <w:szCs w:val="32"/>
        </w:rPr>
        <w:t>trailer fee</w:t>
      </w:r>
      <w:r w:rsidRPr="000B3EC3">
        <w:rPr>
          <w:rFonts w:ascii="TH SarabunPSK" w:hAnsi="TH SarabunPSK" w:cs="TH SarabunPSK" w:hint="cs"/>
          <w:sz w:val="32"/>
          <w:szCs w:val="32"/>
          <w:cs/>
        </w:rPr>
        <w:t>) หรือไม่</w:t>
      </w:r>
    </w:p>
    <w:p w14:paraId="6A17CA38" w14:textId="77777777" w:rsidR="00AE5DCA" w:rsidRPr="000B3EC3" w:rsidRDefault="00AE5DCA" w:rsidP="00AE5DCA">
      <w:pPr>
        <w:spacing w:after="0"/>
        <w:ind w:firstLine="1260"/>
        <w:rPr>
          <w:rFonts w:ascii="TH SarabunPSK" w:hAnsi="TH SarabunPSK" w:cs="TH SarabunPSK"/>
          <w:sz w:val="32"/>
          <w:szCs w:val="32"/>
        </w:rPr>
      </w:pPr>
      <w:r w:rsidRPr="000B3EC3">
        <w:rPr>
          <w:rFonts w:ascii="TH SarabunPSK" w:hAnsi="TH SarabunPSK" w:cs="TH SarabunPSK"/>
          <w:noProof/>
          <w:sz w:val="32"/>
          <w:szCs w:val="32"/>
          <w:cs/>
        </w:rPr>
        <w:drawing>
          <wp:anchor distT="0" distB="0" distL="114300" distR="114300" simplePos="0" relativeHeight="251658249" behindDoc="0" locked="0" layoutInCell="1" allowOverlap="1" wp14:anchorId="13D085EC" wp14:editId="41AE68CE">
            <wp:simplePos x="0" y="0"/>
            <wp:positionH relativeFrom="margin">
              <wp:align>right</wp:align>
            </wp:positionH>
            <wp:positionV relativeFrom="paragraph">
              <wp:posOffset>363855</wp:posOffset>
            </wp:positionV>
            <wp:extent cx="5943600" cy="1099185"/>
            <wp:effectExtent l="0" t="0" r="0" b="5715"/>
            <wp:wrapTopAndBottom/>
            <wp:docPr id="15524047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2404723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99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B3EC3">
        <w:rPr>
          <w:rFonts w:ascii="TH SarabunPSK" w:hAnsi="TH SarabunPSK" w:cs="TH SarabunPSK" w:hint="cs"/>
          <w:sz w:val="32"/>
          <w:szCs w:val="32"/>
          <w:cs/>
        </w:rPr>
        <w:t>ตัวอย่าง ค่าธรรมเนียมที่เรียกเก็บจากกองทุนรวม (</w:t>
      </w:r>
      <w:r w:rsidRPr="000B3EC3">
        <w:rPr>
          <w:rFonts w:ascii="TH SarabunPSK" w:hAnsi="TH SarabunPSK" w:cs="TH SarabunPSK"/>
          <w:sz w:val="32"/>
          <w:szCs w:val="32"/>
        </w:rPr>
        <w:t xml:space="preserve">% </w:t>
      </w:r>
      <w:r w:rsidRPr="000B3EC3">
        <w:rPr>
          <w:rFonts w:ascii="TH SarabunPSK" w:hAnsi="TH SarabunPSK" w:cs="TH SarabunPSK" w:hint="cs"/>
          <w:sz w:val="32"/>
          <w:szCs w:val="32"/>
          <w:cs/>
        </w:rPr>
        <w:t xml:space="preserve">ต่อปีของ </w:t>
      </w:r>
      <w:r w:rsidRPr="000B3EC3">
        <w:rPr>
          <w:rFonts w:ascii="TH SarabunPSK" w:hAnsi="TH SarabunPSK" w:cs="TH SarabunPSK"/>
          <w:sz w:val="32"/>
          <w:szCs w:val="32"/>
        </w:rPr>
        <w:t>NAV)</w:t>
      </w:r>
    </w:p>
    <w:p w14:paraId="2DB5C799" w14:textId="77777777" w:rsidR="00AE5DCA" w:rsidRPr="00AE5DCA" w:rsidRDefault="00AE5DCA" w:rsidP="00AE5DCA">
      <w:pPr>
        <w:spacing w:after="0"/>
        <w:ind w:firstLine="1260"/>
        <w:jc w:val="thaiDistribute"/>
        <w:rPr>
          <w:rFonts w:ascii="TH SarabunPSK" w:hAnsi="TH SarabunPSK" w:cs="TH SarabunPSK"/>
          <w:sz w:val="32"/>
          <w:szCs w:val="32"/>
          <w:highlight w:val="yellow"/>
        </w:rPr>
      </w:pPr>
    </w:p>
    <w:p w14:paraId="31B6F8B9" w14:textId="77777777" w:rsidR="00AE5DCA" w:rsidRPr="000B3EC3" w:rsidRDefault="00AE5DCA" w:rsidP="00AE5DCA">
      <w:pPr>
        <w:spacing w:after="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0B3EC3">
        <w:rPr>
          <w:rFonts w:ascii="TH SarabunPSK" w:hAnsi="TH SarabunPSK" w:cs="TH SarabunPSK"/>
          <w:sz w:val="32"/>
          <w:szCs w:val="32"/>
          <w:cs/>
        </w:rPr>
        <w:tab/>
      </w:r>
      <w:r w:rsidRPr="000B3EC3">
        <w:rPr>
          <w:rFonts w:ascii="TH SarabunPSK" w:hAnsi="TH SarabunPSK" w:cs="TH SarabunPSK" w:hint="cs"/>
          <w:sz w:val="32"/>
          <w:szCs w:val="32"/>
          <w:cs/>
        </w:rPr>
        <w:t xml:space="preserve">       กรณีที่บริษัทจัดการมีการเรียกเก็บค่าธรรมเนียมตามผลการดำเนินงาน </w:t>
      </w:r>
      <w:r w:rsidRPr="000B3EC3">
        <w:rPr>
          <w:rFonts w:ascii="TH SarabunPSK" w:hAnsi="TH SarabunPSK" w:cs="TH SarabunPSK"/>
          <w:sz w:val="32"/>
          <w:szCs w:val="32"/>
        </w:rPr>
        <w:t xml:space="preserve">(performance fee) </w:t>
      </w:r>
      <w:r w:rsidRPr="000B3EC3">
        <w:rPr>
          <w:rFonts w:ascii="TH SarabunPSK" w:hAnsi="TH SarabunPSK" w:cs="TH SarabunPSK" w:hint="cs"/>
          <w:sz w:val="32"/>
          <w:szCs w:val="32"/>
          <w:cs/>
        </w:rPr>
        <w:t>ให้แสดงข้อมูลที่เกี่ยวข้องโดย</w:t>
      </w:r>
      <w:r w:rsidRPr="000B3EC3">
        <w:rPr>
          <w:rFonts w:ascii="TH SarabunPSK" w:hAnsi="TH SarabunPSK" w:cs="TH SarabunPSK"/>
          <w:sz w:val="32"/>
          <w:szCs w:val="32"/>
          <w:cs/>
        </w:rPr>
        <w:t>ให้แสดงข้อมูล</w:t>
      </w:r>
      <w:r w:rsidRPr="000B3EC3">
        <w:rPr>
          <w:rFonts w:ascii="TH SarabunPSK" w:hAnsi="TH SarabunPSK" w:cs="TH SarabunPSK" w:hint="cs"/>
          <w:sz w:val="32"/>
          <w:szCs w:val="32"/>
          <w:cs/>
        </w:rPr>
        <w:t xml:space="preserve">ไม่เกิน </w:t>
      </w:r>
      <w:r w:rsidRPr="000B3EC3">
        <w:rPr>
          <w:rFonts w:ascii="TH SarabunPSK" w:hAnsi="TH SarabunPSK" w:cs="TH SarabunPSK"/>
          <w:sz w:val="32"/>
          <w:szCs w:val="32"/>
        </w:rPr>
        <w:t xml:space="preserve">100 </w:t>
      </w:r>
      <w:r w:rsidRPr="000B3EC3">
        <w:rPr>
          <w:rFonts w:ascii="TH SarabunPSK" w:hAnsi="TH SarabunPSK" w:cs="TH SarabunPSK" w:hint="cs"/>
          <w:sz w:val="32"/>
          <w:szCs w:val="32"/>
          <w:cs/>
        </w:rPr>
        <w:t>ตัวอักษร และมีข้อมูลสำคัญอย่างน้อย ดังนี้ (ตัวอย่างการเปิดเผยรายละเอียด</w:t>
      </w:r>
      <w:r w:rsidRPr="000B3EC3">
        <w:rPr>
          <w:rFonts w:ascii="TH SarabunPSK" w:hAnsi="TH SarabunPSK" w:cs="TH SarabunPSK"/>
          <w:sz w:val="32"/>
          <w:szCs w:val="32"/>
        </w:rPr>
        <w:t xml:space="preserve"> performance fee </w:t>
      </w:r>
      <w:r w:rsidRPr="000B3EC3">
        <w:rPr>
          <w:rFonts w:ascii="TH SarabunPSK" w:hAnsi="TH SarabunPSK" w:cs="TH SarabunPSK" w:hint="cs"/>
          <w:sz w:val="32"/>
          <w:szCs w:val="32"/>
          <w:cs/>
        </w:rPr>
        <w:t>ตามตาราง)</w:t>
      </w:r>
    </w:p>
    <w:p w14:paraId="53709744" w14:textId="77777777" w:rsidR="00AE5DCA" w:rsidRPr="000B3EC3" w:rsidRDefault="00AE5DCA" w:rsidP="00AE5DCA">
      <w:pPr>
        <w:pStyle w:val="ListParagraph"/>
        <w:numPr>
          <w:ilvl w:val="0"/>
          <w:numId w:val="63"/>
        </w:numPr>
        <w:tabs>
          <w:tab w:val="left" w:pos="630"/>
        </w:tabs>
        <w:ind w:left="0" w:firstLine="1260"/>
        <w:jc w:val="thaiDistribute"/>
        <w:rPr>
          <w:rFonts w:ascii="TH SarabunPSK" w:hAnsi="TH SarabunPSK" w:cs="TH SarabunPSK"/>
          <w:sz w:val="32"/>
          <w:szCs w:val="32"/>
        </w:rPr>
      </w:pPr>
      <w:r w:rsidRPr="000B3EC3">
        <w:rPr>
          <w:rFonts w:ascii="TH SarabunPSK" w:hAnsi="TH SarabunPSK" w:cs="TH SarabunPSK" w:hint="cs"/>
          <w:sz w:val="32"/>
          <w:szCs w:val="32"/>
          <w:cs/>
        </w:rPr>
        <w:t xml:space="preserve"> คำอธิบายรายละเอียดและลักษณะสำคัญเกี่ยวกับรูปแบบการเรียกเก็บ </w:t>
      </w:r>
      <w:r w:rsidRPr="000B3EC3">
        <w:rPr>
          <w:rFonts w:ascii="TH SarabunPSK" w:hAnsi="TH SarabunPSK" w:cs="TH SarabunPSK"/>
          <w:sz w:val="32"/>
          <w:szCs w:val="32"/>
        </w:rPr>
        <w:t xml:space="preserve">performance fee </w:t>
      </w:r>
    </w:p>
    <w:p w14:paraId="2167DF2D" w14:textId="6E1437FF" w:rsidR="00AE5DCA" w:rsidRPr="000B3EC3" w:rsidRDefault="00AE5DCA" w:rsidP="00AE5DCA">
      <w:pPr>
        <w:pStyle w:val="ListParagraph"/>
        <w:numPr>
          <w:ilvl w:val="0"/>
          <w:numId w:val="63"/>
        </w:numPr>
        <w:tabs>
          <w:tab w:val="left" w:pos="630"/>
        </w:tabs>
        <w:ind w:left="0" w:firstLine="1260"/>
        <w:jc w:val="thaiDistribute"/>
        <w:rPr>
          <w:rFonts w:ascii="TH SarabunPSK" w:hAnsi="TH SarabunPSK" w:cs="TH SarabunPSK"/>
          <w:sz w:val="32"/>
          <w:szCs w:val="32"/>
        </w:rPr>
      </w:pPr>
      <w:r w:rsidRPr="000B3EC3">
        <w:rPr>
          <w:rFonts w:ascii="TH SarabunPSK" w:hAnsi="TH SarabunPSK" w:cs="TH SarabunPSK" w:hint="cs"/>
          <w:sz w:val="32"/>
          <w:szCs w:val="32"/>
          <w:cs/>
        </w:rPr>
        <w:lastRenderedPageBreak/>
        <w:t xml:space="preserve"> ตัวชี้วัดอ้างอิงผลการดำเนินงาน (</w:t>
      </w:r>
      <w:r w:rsidRPr="000B3EC3">
        <w:rPr>
          <w:rFonts w:ascii="TH SarabunPSK" w:hAnsi="TH SarabunPSK" w:cs="TH SarabunPSK"/>
          <w:sz w:val="32"/>
          <w:szCs w:val="32"/>
        </w:rPr>
        <w:t>reference indicator)</w:t>
      </w:r>
      <w:r w:rsidRPr="000B3EC3">
        <w:rPr>
          <w:rFonts w:ascii="TH SarabunPSK" w:hAnsi="TH SarabunPSK" w:cs="TH SarabunPSK" w:hint="cs"/>
          <w:sz w:val="32"/>
          <w:szCs w:val="32"/>
          <w:cs/>
        </w:rPr>
        <w:t xml:space="preserve"> ในกรณีที่แตกต่างกับ</w:t>
      </w:r>
      <w:r w:rsidR="000B3EC3" w:rsidRPr="000B3EC3">
        <w:rPr>
          <w:rFonts w:ascii="TH SarabunPSK" w:hAnsi="TH SarabunPSK" w:cs="TH SarabunPSK" w:hint="cs"/>
          <w:sz w:val="32"/>
          <w:szCs w:val="32"/>
          <w:cs/>
        </w:rPr>
        <w:t>ดัชนี</w:t>
      </w:r>
      <w:r w:rsidRPr="000B3EC3">
        <w:rPr>
          <w:rFonts w:ascii="TH SarabunPSK" w:hAnsi="TH SarabunPSK" w:cs="TH SarabunPSK" w:hint="cs"/>
          <w:sz w:val="32"/>
          <w:szCs w:val="32"/>
          <w:cs/>
        </w:rPr>
        <w:t xml:space="preserve">ชี้วัดที่ระบุในข้อ </w:t>
      </w:r>
      <w:r w:rsidRPr="000B3EC3">
        <w:rPr>
          <w:rFonts w:ascii="TH SarabunPSK" w:hAnsi="TH SarabunPSK" w:cs="TH SarabunPSK"/>
          <w:sz w:val="32"/>
          <w:szCs w:val="32"/>
        </w:rPr>
        <w:t xml:space="preserve">4 </w:t>
      </w:r>
      <w:r w:rsidRPr="000B3EC3">
        <w:rPr>
          <w:rFonts w:ascii="TH SarabunPSK" w:hAnsi="TH SarabunPSK" w:cs="TH SarabunPSK" w:hint="cs"/>
          <w:sz w:val="32"/>
          <w:szCs w:val="32"/>
          <w:cs/>
        </w:rPr>
        <w:t>ให้อธิบายรายละเอียดเพิ่มเติมไว้ในหมายเหตุ</w:t>
      </w:r>
    </w:p>
    <w:p w14:paraId="28E9822A" w14:textId="77777777" w:rsidR="00AE5DCA" w:rsidRPr="000B3EC3" w:rsidRDefault="00AE5DCA" w:rsidP="00AE5DCA">
      <w:pPr>
        <w:pStyle w:val="ListParagraph"/>
        <w:numPr>
          <w:ilvl w:val="0"/>
          <w:numId w:val="63"/>
        </w:numPr>
        <w:tabs>
          <w:tab w:val="left" w:pos="630"/>
        </w:tabs>
        <w:spacing w:before="240"/>
        <w:ind w:left="0" w:firstLine="1260"/>
        <w:jc w:val="thaiDistribute"/>
        <w:rPr>
          <w:rFonts w:ascii="TH SarabunPSK" w:hAnsi="TH SarabunPSK" w:cs="TH SarabunPSK"/>
          <w:sz w:val="32"/>
          <w:szCs w:val="32"/>
        </w:rPr>
      </w:pPr>
      <w:r w:rsidRPr="000B3EC3">
        <w:rPr>
          <w:rFonts w:ascii="TH SarabunPSK" w:hAnsi="TH SarabunPSK" w:cs="TH SarabunPSK" w:hint="cs"/>
          <w:sz w:val="32"/>
          <w:szCs w:val="32"/>
          <w:cs/>
        </w:rPr>
        <w:t xml:space="preserve"> อัตรา </w:t>
      </w:r>
      <w:r w:rsidRPr="000B3EC3">
        <w:rPr>
          <w:rFonts w:ascii="TH SarabunPSK" w:hAnsi="TH SarabunPSK" w:cs="TH SarabunPSK"/>
          <w:sz w:val="32"/>
          <w:szCs w:val="32"/>
        </w:rPr>
        <w:t xml:space="preserve">performance fee </w:t>
      </w:r>
      <w:r w:rsidRPr="000B3EC3">
        <w:rPr>
          <w:rFonts w:ascii="TH SarabunPSK" w:hAnsi="TH SarabunPSK" w:cs="TH SarabunPSK" w:hint="cs"/>
          <w:sz w:val="32"/>
          <w:szCs w:val="32"/>
          <w:cs/>
        </w:rPr>
        <w:t>ที่เรียกเก็บเป็นค่าคงที่</w:t>
      </w:r>
    </w:p>
    <w:p w14:paraId="21333D4E" w14:textId="77777777" w:rsidR="00AE5DCA" w:rsidRPr="000B3EC3" w:rsidRDefault="00AE5DCA" w:rsidP="00AE5DCA">
      <w:pPr>
        <w:pStyle w:val="ListParagraph"/>
        <w:numPr>
          <w:ilvl w:val="0"/>
          <w:numId w:val="63"/>
        </w:numPr>
        <w:tabs>
          <w:tab w:val="left" w:pos="630"/>
        </w:tabs>
        <w:spacing w:before="240"/>
        <w:ind w:left="0" w:firstLine="1260"/>
        <w:jc w:val="thaiDistribute"/>
        <w:rPr>
          <w:rFonts w:ascii="TH SarabunPSK" w:hAnsi="TH SarabunPSK" w:cs="TH SarabunPSK"/>
          <w:sz w:val="32"/>
          <w:szCs w:val="32"/>
        </w:rPr>
      </w:pPr>
      <w:r w:rsidRPr="000B3EC3">
        <w:rPr>
          <w:rFonts w:ascii="TH SarabunPSK" w:hAnsi="TH SarabunPSK" w:cs="TH SarabunPSK"/>
          <w:sz w:val="32"/>
          <w:szCs w:val="32"/>
        </w:rPr>
        <w:t xml:space="preserve"> </w:t>
      </w:r>
      <w:r w:rsidRPr="000B3EC3">
        <w:rPr>
          <w:rFonts w:ascii="TH SarabunPSK" w:hAnsi="TH SarabunPSK" w:cs="TH SarabunPSK" w:hint="cs"/>
          <w:sz w:val="32"/>
          <w:szCs w:val="32"/>
          <w:cs/>
        </w:rPr>
        <w:t xml:space="preserve">ช่องทางศึกษารายละเอียดเกี่ยวกับการเรียกเก็บ </w:t>
      </w:r>
      <w:r w:rsidRPr="000B3EC3">
        <w:rPr>
          <w:rFonts w:ascii="TH SarabunPSK" w:hAnsi="TH SarabunPSK" w:cs="TH SarabunPSK"/>
          <w:sz w:val="32"/>
          <w:szCs w:val="32"/>
        </w:rPr>
        <w:t xml:space="preserve">performance fee </w:t>
      </w:r>
      <w:r w:rsidRPr="000B3EC3">
        <w:rPr>
          <w:rFonts w:ascii="TH SarabunPSK" w:hAnsi="TH SarabunPSK" w:cs="TH SarabunPSK" w:hint="cs"/>
          <w:sz w:val="32"/>
          <w:szCs w:val="32"/>
          <w:cs/>
        </w:rPr>
        <w:t>เพิ่มเติม (เช่น หนังสือ      ชี้ชวนฉบับเต็ม เว็บไซต์ของบริษัทจัดการ)</w:t>
      </w:r>
    </w:p>
    <w:p w14:paraId="45C3AE14" w14:textId="77777777" w:rsidR="00AE5DCA" w:rsidRPr="000B3EC3" w:rsidRDefault="00AE5DCA" w:rsidP="00AE5DCA">
      <w:pPr>
        <w:pStyle w:val="ListParagraph"/>
        <w:numPr>
          <w:ilvl w:val="0"/>
          <w:numId w:val="63"/>
        </w:numPr>
        <w:tabs>
          <w:tab w:val="left" w:pos="630"/>
        </w:tabs>
        <w:spacing w:before="240"/>
        <w:ind w:left="0" w:firstLine="1260"/>
        <w:jc w:val="thaiDistribute"/>
        <w:rPr>
          <w:rFonts w:ascii="TH SarabunPSK" w:hAnsi="TH SarabunPSK" w:cs="TH SarabunPSK"/>
          <w:sz w:val="32"/>
          <w:szCs w:val="32"/>
        </w:rPr>
      </w:pPr>
      <w:r w:rsidRPr="000B3EC3">
        <w:rPr>
          <w:rFonts w:ascii="TH SarabunPSK" w:hAnsi="TH SarabunPSK" w:cs="TH SarabunPSK" w:hint="cs"/>
          <w:sz w:val="32"/>
          <w:szCs w:val="32"/>
          <w:cs/>
        </w:rPr>
        <w:t xml:space="preserve"> คำอธิบายอัตรา </w:t>
      </w:r>
      <w:r w:rsidRPr="000B3EC3">
        <w:rPr>
          <w:rFonts w:ascii="TH SarabunPSK" w:hAnsi="TH SarabunPSK" w:cs="TH SarabunPSK"/>
          <w:sz w:val="32"/>
          <w:szCs w:val="32"/>
        </w:rPr>
        <w:t xml:space="preserve">performance fee </w:t>
      </w:r>
      <w:r w:rsidRPr="000B3EC3">
        <w:rPr>
          <w:rFonts w:ascii="TH SarabunPSK" w:hAnsi="TH SarabunPSK" w:cs="TH SarabunPSK" w:hint="cs"/>
          <w:sz w:val="32"/>
          <w:szCs w:val="32"/>
          <w:cs/>
        </w:rPr>
        <w:t xml:space="preserve">ที่แสดงในตาราง โดยให้บริษัทจัดการอธิบายวิธีการนำไปใช้คำนวณ </w:t>
      </w:r>
      <w:r w:rsidRPr="000B3EC3">
        <w:rPr>
          <w:rFonts w:ascii="TH SarabunPSK" w:hAnsi="TH SarabunPSK" w:cs="TH SarabunPSK"/>
          <w:sz w:val="32"/>
          <w:szCs w:val="32"/>
        </w:rPr>
        <w:t xml:space="preserve">performance fee </w:t>
      </w:r>
      <w:r w:rsidRPr="000B3EC3">
        <w:rPr>
          <w:rFonts w:ascii="TH SarabunPSK" w:hAnsi="TH SarabunPSK" w:cs="TH SarabunPSK" w:hint="cs"/>
          <w:sz w:val="32"/>
          <w:szCs w:val="32"/>
          <w:cs/>
        </w:rPr>
        <w:t>ไว้ในหมายเหตุ พร้อมทำเครื่องหมายกำกับอัตราดังกล่าวไว้ในตารางเพื่อให้ผู้ลงทุนสามารถพิจารณาประกอบความเข้าใจได้อย่างชัดเจน</w:t>
      </w:r>
    </w:p>
    <w:p w14:paraId="7EFA1FCF" w14:textId="7EE1AFD6" w:rsidR="00AE5DCA" w:rsidRPr="000B3EC3" w:rsidRDefault="00AE5DCA" w:rsidP="00AE5DCA">
      <w:pPr>
        <w:pStyle w:val="ListParagraph"/>
        <w:numPr>
          <w:ilvl w:val="0"/>
          <w:numId w:val="63"/>
        </w:numPr>
        <w:tabs>
          <w:tab w:val="left" w:pos="630"/>
        </w:tabs>
        <w:spacing w:before="240"/>
        <w:ind w:left="0" w:firstLine="1260"/>
        <w:jc w:val="thaiDistribute"/>
        <w:rPr>
          <w:rFonts w:ascii="TH SarabunPSK" w:hAnsi="TH SarabunPSK" w:cs="TH SarabunPSK"/>
          <w:sz w:val="32"/>
          <w:szCs w:val="32"/>
        </w:rPr>
      </w:pPr>
      <w:r w:rsidRPr="000B3EC3">
        <w:rPr>
          <w:rFonts w:ascii="TH SarabunPSK" w:hAnsi="TH SarabunPSK" w:cs="TH SarabunPSK" w:hint="cs"/>
          <w:sz w:val="32"/>
          <w:szCs w:val="32"/>
          <w:cs/>
        </w:rPr>
        <w:t xml:space="preserve"> คำอธิบายในหมายเหตุว่า </w:t>
      </w:r>
      <w:r w:rsidRPr="000B3EC3">
        <w:rPr>
          <w:rFonts w:ascii="TH SarabunPSK" w:hAnsi="TH SarabunPSK" w:cs="TH SarabunPSK"/>
          <w:sz w:val="32"/>
          <w:szCs w:val="32"/>
        </w:rPr>
        <w:t>“</w:t>
      </w:r>
      <w:r w:rsidRPr="000B3EC3">
        <w:rPr>
          <w:rFonts w:ascii="TH SarabunPSK" w:hAnsi="TH SarabunPSK" w:cs="TH SarabunPSK"/>
          <w:sz w:val="32"/>
          <w:szCs w:val="32"/>
          <w:cs/>
        </w:rPr>
        <w:t>รายการรวมค่าใช้จ่าย</w:t>
      </w:r>
      <w:r w:rsidRPr="000B3EC3">
        <w:rPr>
          <w:rFonts w:ascii="TH SarabunPSK" w:hAnsi="TH SarabunPSK" w:cs="TH SarabunPSK" w:hint="cs"/>
          <w:sz w:val="32"/>
          <w:szCs w:val="32"/>
          <w:cs/>
        </w:rPr>
        <w:t>ที่แสดงในตารางไม่</w:t>
      </w:r>
      <w:r w:rsidRPr="000B3EC3">
        <w:rPr>
          <w:rFonts w:ascii="TH SarabunPSK" w:hAnsi="TH SarabunPSK" w:cs="TH SarabunPSK"/>
          <w:sz w:val="32"/>
          <w:szCs w:val="32"/>
          <w:cs/>
        </w:rPr>
        <w:t>ได้รวมค่าธรรมเนียมตา</w:t>
      </w:r>
      <w:r w:rsidRPr="000B3EC3">
        <w:rPr>
          <w:rFonts w:ascii="TH SarabunPSK" w:hAnsi="TH SarabunPSK" w:cs="TH SarabunPSK" w:hint="cs"/>
          <w:sz w:val="32"/>
          <w:szCs w:val="32"/>
          <w:cs/>
        </w:rPr>
        <w:t>ม</w:t>
      </w:r>
      <w:r w:rsidRPr="000B3EC3">
        <w:rPr>
          <w:rFonts w:ascii="TH SarabunPSK" w:hAnsi="TH SarabunPSK" w:cs="TH SarabunPSK"/>
          <w:sz w:val="32"/>
          <w:szCs w:val="32"/>
          <w:cs/>
        </w:rPr>
        <w:t xml:space="preserve">ผลการดำเนินงาน </w:t>
      </w:r>
      <w:r w:rsidRPr="000B3EC3">
        <w:rPr>
          <w:rFonts w:ascii="TH SarabunPSK" w:hAnsi="TH SarabunPSK" w:cs="TH SarabunPSK" w:hint="cs"/>
          <w:sz w:val="32"/>
          <w:szCs w:val="32"/>
          <w:cs/>
        </w:rPr>
        <w:t>ผู้ลงทุนสามารถศึกษารายละเอียดการเรียกเก็บจริงเพิ่มเติมได้จากรายงานกองทุนรวม</w:t>
      </w:r>
      <w:r w:rsidRPr="000B3EC3">
        <w:rPr>
          <w:rFonts w:ascii="TH SarabunPSK" w:hAnsi="TH SarabunPSK" w:cs="TH SarabunPSK"/>
          <w:sz w:val="32"/>
          <w:szCs w:val="32"/>
        </w:rPr>
        <w:t xml:space="preserve">” </w:t>
      </w:r>
    </w:p>
    <w:p w14:paraId="0D1C3249" w14:textId="77777777" w:rsidR="004E2176" w:rsidRPr="000B3EC3" w:rsidRDefault="004E2176" w:rsidP="00AE5DCA">
      <w:pPr>
        <w:pStyle w:val="ListParagraph"/>
        <w:tabs>
          <w:tab w:val="left" w:pos="630"/>
        </w:tabs>
        <w:spacing w:before="240"/>
        <w:ind w:left="1260"/>
        <w:rPr>
          <w:rFonts w:ascii="TH SarabunPSK" w:hAnsi="TH SarabunPSK" w:cs="TH SarabunPSK"/>
          <w:sz w:val="32"/>
          <w:szCs w:val="32"/>
        </w:rPr>
      </w:pPr>
    </w:p>
    <w:p w14:paraId="5CA353A4" w14:textId="735E8B8A" w:rsidR="00AE5DCA" w:rsidRPr="000B3EC3" w:rsidRDefault="008D2804" w:rsidP="00AE5DCA">
      <w:pPr>
        <w:pStyle w:val="ListParagraph"/>
        <w:tabs>
          <w:tab w:val="left" w:pos="630"/>
        </w:tabs>
        <w:spacing w:before="240"/>
        <w:ind w:left="1260"/>
        <w:rPr>
          <w:rFonts w:ascii="TH SarabunPSK" w:hAnsi="TH SarabunPSK" w:cs="TH SarabunPSK"/>
          <w:b/>
          <w:bCs/>
          <w:sz w:val="32"/>
          <w:szCs w:val="32"/>
        </w:rPr>
      </w:pPr>
      <w:r w:rsidRPr="000B3EC3"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58248" behindDoc="0" locked="0" layoutInCell="1" allowOverlap="1" wp14:anchorId="5AF777E8" wp14:editId="57BB2858">
            <wp:simplePos x="0" y="0"/>
            <wp:positionH relativeFrom="margin">
              <wp:posOffset>0</wp:posOffset>
            </wp:positionH>
            <wp:positionV relativeFrom="paragraph">
              <wp:posOffset>437515</wp:posOffset>
            </wp:positionV>
            <wp:extent cx="5943600" cy="1212850"/>
            <wp:effectExtent l="0" t="0" r="0" b="6350"/>
            <wp:wrapTopAndBottom/>
            <wp:docPr id="14648020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4802009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1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E5DCA" w:rsidRPr="000B3EC3">
        <w:rPr>
          <w:rFonts w:ascii="TH SarabunPSK" w:hAnsi="TH SarabunPSK" w:cs="TH SarabunPSK"/>
          <w:b/>
          <w:bCs/>
          <w:sz w:val="32"/>
          <w:szCs w:val="32"/>
          <w:cs/>
        </w:rPr>
        <w:t xml:space="preserve">ตัวอย่าง ค่าธรรมเนียม </w:t>
      </w:r>
      <w:r w:rsidR="00AE5DCA" w:rsidRPr="000B3EC3">
        <w:rPr>
          <w:rFonts w:ascii="TH SarabunPSK" w:hAnsi="TH SarabunPSK" w:cs="TH SarabunPSK"/>
          <w:b/>
          <w:bCs/>
          <w:sz w:val="32"/>
          <w:szCs w:val="32"/>
        </w:rPr>
        <w:t xml:space="preserve">performance fee (% </w:t>
      </w:r>
      <w:r w:rsidR="00AE5DCA" w:rsidRPr="000B3EC3">
        <w:rPr>
          <w:rFonts w:ascii="TH SarabunPSK" w:hAnsi="TH SarabunPSK" w:cs="TH SarabunPSK"/>
          <w:b/>
          <w:bCs/>
          <w:sz w:val="32"/>
          <w:szCs w:val="32"/>
          <w:cs/>
        </w:rPr>
        <w:t>ของ</w:t>
      </w:r>
      <w:r w:rsidR="00AE5DCA" w:rsidRPr="000B3EC3">
        <w:rPr>
          <w:rFonts w:ascii="TH SarabunPSK" w:hAnsi="TH SarabunPSK" w:cs="TH SarabunPSK"/>
          <w:b/>
          <w:bCs/>
          <w:sz w:val="32"/>
          <w:szCs w:val="32"/>
        </w:rPr>
        <w:t xml:space="preserve"> excess performance)</w:t>
      </w:r>
    </w:p>
    <w:p w14:paraId="00CC95C5" w14:textId="661EC2A6" w:rsidR="00AE5DCA" w:rsidRPr="00AE5DCA" w:rsidRDefault="00AE5DCA" w:rsidP="00AE5DCA">
      <w:pPr>
        <w:pStyle w:val="ListParagraph"/>
        <w:tabs>
          <w:tab w:val="left" w:pos="630"/>
        </w:tabs>
        <w:spacing w:before="240"/>
        <w:ind w:left="1260"/>
        <w:jc w:val="center"/>
        <w:rPr>
          <w:rFonts w:ascii="TH SarabunPSK" w:hAnsi="TH SarabunPSK" w:cs="TH SarabunPSK"/>
          <w:sz w:val="32"/>
          <w:szCs w:val="32"/>
          <w:highlight w:val="yellow"/>
        </w:rPr>
      </w:pPr>
    </w:p>
    <w:p w14:paraId="439A5C37" w14:textId="77777777" w:rsidR="00AE5DCA" w:rsidRPr="00284CEE" w:rsidRDefault="00AE5DCA" w:rsidP="00AE5DCA">
      <w:pPr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ab/>
        <w:t xml:space="preserve">       </w:t>
      </w:r>
      <w:r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กรณีกองทุนรวมมีค่าตอบแทนที่ได้รับจากบริษัทจัดการต่างประเทศ </w:t>
      </w:r>
      <w:r w:rsidRPr="00284CEE">
        <w:rPr>
          <w:rFonts w:ascii="TH SarabunPSK" w:hAnsi="TH SarabunPSK" w:cs="TH SarabunPSK"/>
          <w:b/>
          <w:bCs/>
          <w:sz w:val="32"/>
          <w:szCs w:val="32"/>
        </w:rPr>
        <w:t>(rebate fee)</w:t>
      </w:r>
      <w:r w:rsidRPr="00284CEE">
        <w:rPr>
          <w:rFonts w:ascii="TH SarabunPSK" w:hAnsi="TH SarabunPSK" w:cs="TH SarabunPSK" w:hint="cs"/>
          <w:sz w:val="32"/>
          <w:szCs w:val="32"/>
          <w:cs/>
        </w:rPr>
        <w:t xml:space="preserve"> ให้ระบุอัตราดังกล่าว </w:t>
      </w:r>
      <w:r w:rsidRPr="00284CEE">
        <w:rPr>
          <w:rFonts w:ascii="TH SarabunPSK" w:hAnsi="TH SarabunPSK" w:cs="TH SarabunPSK"/>
          <w:sz w:val="32"/>
          <w:szCs w:val="32"/>
        </w:rPr>
        <w:t xml:space="preserve">(% </w:t>
      </w:r>
      <w:r w:rsidRPr="00284CEE">
        <w:rPr>
          <w:rFonts w:ascii="TH SarabunPSK" w:hAnsi="TH SarabunPSK" w:cs="TH SarabunPSK" w:hint="cs"/>
          <w:sz w:val="32"/>
          <w:szCs w:val="32"/>
          <w:cs/>
        </w:rPr>
        <w:t xml:space="preserve">ของ </w:t>
      </w:r>
      <w:r w:rsidRPr="00284CEE">
        <w:rPr>
          <w:rFonts w:ascii="TH SarabunPSK" w:hAnsi="TH SarabunPSK" w:cs="TH SarabunPSK"/>
          <w:sz w:val="32"/>
          <w:szCs w:val="32"/>
        </w:rPr>
        <w:t>NAV)</w:t>
      </w:r>
      <w:r w:rsidRPr="00284CEE">
        <w:rPr>
          <w:rFonts w:ascii="TH SarabunPSK" w:hAnsi="TH SarabunPSK" w:cs="TH SarabunPSK" w:hint="cs"/>
          <w:sz w:val="32"/>
          <w:szCs w:val="32"/>
          <w:cs/>
        </w:rPr>
        <w:t xml:space="preserve"> ในหมายเหตุ เพื่อให้ผู้ลงทุนทราบด้วย</w:t>
      </w:r>
    </w:p>
    <w:p w14:paraId="4EC3EC49" w14:textId="0DEAC26A" w:rsidR="00B42A48" w:rsidRPr="00284CEE" w:rsidRDefault="00ED4FB6" w:rsidP="00B42A48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 xml:space="preserve">     </w:t>
      </w:r>
      <w:r w:rsidR="00BD468A" w:rsidRPr="00284CEE">
        <w:rPr>
          <w:rFonts w:ascii="TH SarabunPSK" w:hAnsi="TH SarabunPSK" w:cs="TH SarabunPSK"/>
          <w:sz w:val="32"/>
          <w:szCs w:val="32"/>
          <w:cs/>
        </w:rPr>
        <w:tab/>
      </w:r>
      <w:r w:rsidR="00BD468A" w:rsidRPr="00284CEE">
        <w:rPr>
          <w:rFonts w:ascii="TH SarabunPSK" w:hAnsi="TH SarabunPSK" w:cs="TH SarabunPSK" w:hint="cs"/>
          <w:sz w:val="32"/>
          <w:szCs w:val="32"/>
          <w:cs/>
        </w:rPr>
        <w:t xml:space="preserve">       </w:t>
      </w:r>
      <w:r w:rsidR="00B42A48" w:rsidRPr="00284CEE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กรณีกองทุนรวม </w:t>
      </w:r>
      <w:r w:rsidR="00B42A48" w:rsidRPr="00284CEE">
        <w:rPr>
          <w:rFonts w:ascii="TH SarabunPSK" w:hAnsi="TH SarabunPSK" w:cs="TH SarabunPSK"/>
          <w:b/>
          <w:bCs/>
          <w:sz w:val="32"/>
          <w:szCs w:val="32"/>
        </w:rPr>
        <w:t>trigger fund</w:t>
      </w:r>
      <w:r w:rsidR="00B42A48" w:rsidRPr="00284CEE">
        <w:rPr>
          <w:rFonts w:ascii="TH SarabunPSK" w:hAnsi="TH SarabunPSK" w:cs="TH SarabunPSK"/>
          <w:sz w:val="32"/>
          <w:szCs w:val="32"/>
          <w:cs/>
        </w:rPr>
        <w:t xml:space="preserve"> ให้เปิดเผยรายละเอียดข้อมูลการเรียกเก็บค่าธรรมเนียมต่าง ๆ </w:t>
      </w:r>
      <w:r w:rsidR="005D1D2A" w:rsidRPr="00284CEE">
        <w:rPr>
          <w:rFonts w:ascii="TH SarabunPSK" w:hAnsi="TH SarabunPSK" w:cs="TH SarabunPSK"/>
          <w:sz w:val="32"/>
          <w:szCs w:val="32"/>
          <w:cs/>
        </w:rPr>
        <w:br/>
      </w:r>
      <w:r w:rsidR="005D1D2A" w:rsidRPr="00284CEE">
        <w:rPr>
          <w:rFonts w:ascii="TH SarabunPSK" w:hAnsi="TH SarabunPSK" w:cs="TH SarabunPSK" w:hint="cs"/>
          <w:sz w:val="32"/>
          <w:szCs w:val="32"/>
          <w:cs/>
        </w:rPr>
        <w:t>ใน</w:t>
      </w:r>
      <w:r w:rsidR="00B42A48" w:rsidRPr="00284CEE">
        <w:rPr>
          <w:rFonts w:ascii="TH SarabunPSK" w:hAnsi="TH SarabunPSK" w:cs="TH SarabunPSK"/>
          <w:sz w:val="32"/>
          <w:szCs w:val="32"/>
          <w:cs/>
        </w:rPr>
        <w:t>หมายเหตุ เช่น</w:t>
      </w:r>
    </w:p>
    <w:p w14:paraId="4D4C85E9" w14:textId="1395AAE8" w:rsidR="00B42A48" w:rsidRPr="00284CEE" w:rsidRDefault="00305EBD" w:rsidP="00B42A48">
      <w:pPr>
        <w:numPr>
          <w:ilvl w:val="2"/>
          <w:numId w:val="4"/>
        </w:numPr>
        <w:tabs>
          <w:tab w:val="clear" w:pos="2160"/>
        </w:tabs>
        <w:spacing w:after="0"/>
        <w:ind w:left="0" w:firstLine="1276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 บริษัทจัดการจะ</w:t>
      </w:r>
      <w:r w:rsidR="00B42A48" w:rsidRPr="00284CEE">
        <w:rPr>
          <w:rFonts w:ascii="TH SarabunPSK" w:hAnsi="TH SarabunPSK" w:cs="TH SarabunPSK"/>
          <w:spacing w:val="-4"/>
          <w:sz w:val="32"/>
          <w:szCs w:val="32"/>
          <w:cs/>
        </w:rPr>
        <w:t>เก็บค่าธรรมเนียมการจัดการเต็มระยะเวลา</w:t>
      </w:r>
      <w:r w:rsidRPr="00284CEE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 </w:t>
      </w:r>
      <w:r w:rsidRPr="00284CEE">
        <w:rPr>
          <w:rFonts w:ascii="TH SarabunPSK" w:hAnsi="TH SarabunPSK" w:cs="TH SarabunPSK"/>
          <w:spacing w:val="-4"/>
          <w:sz w:val="32"/>
          <w:szCs w:val="32"/>
        </w:rPr>
        <w:t xml:space="preserve">Y </w:t>
      </w:r>
      <w:r w:rsidRPr="00284CEE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เดือน </w:t>
      </w:r>
      <w:r w:rsidR="00B42A48" w:rsidRPr="00284CEE">
        <w:rPr>
          <w:rFonts w:ascii="TH SarabunPSK" w:hAnsi="TH SarabunPSK" w:cs="TH SarabunPSK"/>
          <w:spacing w:val="-4"/>
          <w:sz w:val="32"/>
          <w:szCs w:val="32"/>
          <w:cs/>
        </w:rPr>
        <w:t xml:space="preserve">ในอัตราไม่เกิน </w:t>
      </w:r>
      <w:r w:rsidR="00B42A48" w:rsidRPr="00284CEE">
        <w:rPr>
          <w:rFonts w:ascii="TH SarabunPSK" w:hAnsi="TH SarabunPSK" w:cs="TH SarabunPSK"/>
          <w:spacing w:val="-4"/>
          <w:sz w:val="32"/>
          <w:szCs w:val="32"/>
        </w:rPr>
        <w:t>X</w:t>
      </w:r>
      <w:r w:rsidR="002A5F30" w:rsidRPr="00284CEE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  <w:r w:rsidR="00B42A48" w:rsidRPr="00284CEE">
        <w:rPr>
          <w:rFonts w:ascii="TH SarabunPSK" w:hAnsi="TH SarabunPSK" w:cs="TH SarabunPSK"/>
          <w:spacing w:val="-4"/>
          <w:sz w:val="32"/>
          <w:szCs w:val="32"/>
          <w:cs/>
        </w:rPr>
        <w:t>% ต่อปี</w:t>
      </w:r>
      <w:r w:rsidRPr="00284CEE">
        <w:rPr>
          <w:rFonts w:ascii="TH SarabunPSK" w:hAnsi="TH SarabunPSK" w:cs="TH SarabunPSK"/>
          <w:spacing w:val="-4"/>
          <w:sz w:val="32"/>
          <w:szCs w:val="32"/>
          <w:cs/>
        </w:rPr>
        <w:br/>
      </w:r>
      <w:r w:rsidR="00B42A48" w:rsidRPr="00284CEE">
        <w:rPr>
          <w:rFonts w:ascii="TH SarabunPSK" w:hAnsi="TH SarabunPSK" w:cs="TH SarabunPSK"/>
          <w:spacing w:val="-4"/>
          <w:sz w:val="32"/>
          <w:szCs w:val="32"/>
          <w:cs/>
        </w:rPr>
        <w:t xml:space="preserve">ของ </w:t>
      </w:r>
      <w:r w:rsidR="00B42A48" w:rsidRPr="00284CEE">
        <w:rPr>
          <w:rFonts w:ascii="TH SarabunPSK" w:hAnsi="TH SarabunPSK" w:cs="TH SarabunPSK"/>
          <w:spacing w:val="-4"/>
          <w:sz w:val="32"/>
          <w:szCs w:val="32"/>
        </w:rPr>
        <w:t>NAV</w:t>
      </w:r>
      <w:r w:rsidR="00B42A48" w:rsidRPr="00284CEE">
        <w:rPr>
          <w:rFonts w:ascii="TH SarabunPSK" w:hAnsi="TH SarabunPSK" w:cs="TH SarabunPSK"/>
          <w:spacing w:val="-4"/>
          <w:sz w:val="32"/>
          <w:szCs w:val="32"/>
          <w:cs/>
        </w:rPr>
        <w:t xml:space="preserve"> แม้ว่ากองทุนรวม</w:t>
      </w:r>
      <w:r w:rsidR="00B42A48" w:rsidRPr="00284CEE">
        <w:rPr>
          <w:rFonts w:ascii="TH SarabunPSK" w:hAnsi="TH SarabunPSK" w:cs="TH SarabunPSK"/>
          <w:sz w:val="32"/>
          <w:szCs w:val="32"/>
          <w:cs/>
        </w:rPr>
        <w:t xml:space="preserve">ถึงเป้าหมายก่อน </w:t>
      </w:r>
      <w:r w:rsidR="00B42A48" w:rsidRPr="00284CEE">
        <w:rPr>
          <w:rFonts w:ascii="TH SarabunPSK" w:hAnsi="TH SarabunPSK" w:cs="TH SarabunPSK"/>
          <w:sz w:val="32"/>
          <w:szCs w:val="32"/>
        </w:rPr>
        <w:t xml:space="preserve">Y </w:t>
      </w:r>
      <w:r w:rsidR="00B42A48" w:rsidRPr="00284CEE">
        <w:rPr>
          <w:rFonts w:ascii="TH SarabunPSK" w:hAnsi="TH SarabunPSK" w:cs="TH SarabunPSK"/>
          <w:sz w:val="32"/>
          <w:szCs w:val="32"/>
          <w:cs/>
        </w:rPr>
        <w:t xml:space="preserve">เดือน </w:t>
      </w:r>
    </w:p>
    <w:p w14:paraId="0BBA09E0" w14:textId="6FCA3B1A" w:rsidR="00B42A48" w:rsidRPr="00284CEE" w:rsidRDefault="00B42A48" w:rsidP="00B42A48">
      <w:pPr>
        <w:numPr>
          <w:ilvl w:val="2"/>
          <w:numId w:val="4"/>
        </w:numPr>
        <w:tabs>
          <w:tab w:val="clear" w:pos="2160"/>
        </w:tabs>
        <w:spacing w:after="0"/>
        <w:ind w:left="0" w:firstLine="1276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305EBD" w:rsidRPr="00284CEE">
        <w:rPr>
          <w:rFonts w:ascii="TH SarabunPSK" w:hAnsi="TH SarabunPSK" w:cs="TH SarabunPSK" w:hint="cs"/>
          <w:sz w:val="32"/>
          <w:szCs w:val="32"/>
          <w:cs/>
        </w:rPr>
        <w:t>การจะ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เก็บค่าธรรมเนียมการจัดตั้งกองทุนรวม </w:t>
      </w:r>
      <w:r w:rsidRPr="00284CEE">
        <w:rPr>
          <w:rFonts w:ascii="TH SarabunPSK" w:hAnsi="TH SarabunPSK" w:cs="TH SarabunPSK"/>
          <w:sz w:val="32"/>
          <w:szCs w:val="32"/>
        </w:rPr>
        <w:t>X</w:t>
      </w:r>
      <w:r w:rsidR="002A5F30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% ของ </w:t>
      </w:r>
      <w:r w:rsidRPr="00284CEE">
        <w:rPr>
          <w:rFonts w:ascii="TH SarabunPSK" w:hAnsi="TH SarabunPSK" w:cs="TH SarabunPSK"/>
          <w:sz w:val="32"/>
          <w:szCs w:val="32"/>
        </w:rPr>
        <w:t>NAV</w:t>
      </w:r>
      <w:r w:rsidR="00305EBD" w:rsidRPr="00284CEE">
        <w:rPr>
          <w:rFonts w:ascii="TH SarabunPSK" w:hAnsi="TH SarabunPSK" w:cs="TH SarabunPSK" w:hint="cs"/>
          <w:sz w:val="32"/>
          <w:szCs w:val="32"/>
          <w:cs/>
        </w:rPr>
        <w:t xml:space="preserve"> ณ วันจัดทะเบียนกองทุนรวม</w:t>
      </w:r>
      <w:r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305EBD" w:rsidRPr="00284CEE">
        <w:rPr>
          <w:rFonts w:ascii="TH SarabunPSK" w:hAnsi="TH SarabunPSK" w:cs="TH SarabunPSK"/>
          <w:sz w:val="32"/>
          <w:szCs w:val="32"/>
          <w:cs/>
        </w:rPr>
        <w:br/>
      </w:r>
      <w:r w:rsidRPr="00284CEE">
        <w:rPr>
          <w:rFonts w:ascii="TH SarabunPSK" w:hAnsi="TH SarabunPSK" w:cs="TH SarabunPSK"/>
          <w:sz w:val="32"/>
          <w:szCs w:val="32"/>
          <w:cs/>
        </w:rPr>
        <w:t>โดย</w:t>
      </w:r>
      <w:r w:rsidR="00305EBD" w:rsidRPr="00284CEE">
        <w:rPr>
          <w:rFonts w:ascii="TH SarabunPSK" w:hAnsi="TH SarabunPSK" w:cs="TH SarabunPSK" w:hint="cs"/>
          <w:sz w:val="32"/>
          <w:szCs w:val="32"/>
          <w:cs/>
        </w:rPr>
        <w:t>จะ</w:t>
      </w:r>
      <w:r w:rsidRPr="00284CEE">
        <w:rPr>
          <w:rFonts w:ascii="TH SarabunPSK" w:hAnsi="TH SarabunPSK" w:cs="TH SarabunPSK"/>
          <w:sz w:val="32"/>
          <w:szCs w:val="32"/>
          <w:cs/>
        </w:rPr>
        <w:t>ทยอยตัดเป็นค่าใช้จ่ายเท่ากันทุกเดือน</w:t>
      </w:r>
      <w:r w:rsidR="00470BDF" w:rsidRPr="00284CEE">
        <w:rPr>
          <w:rFonts w:ascii="TH SarabunPSK" w:hAnsi="TH SarabunPSK" w:cs="TH SarabunPSK" w:hint="cs"/>
          <w:sz w:val="32"/>
          <w:szCs w:val="32"/>
          <w:cs/>
        </w:rPr>
        <w:t xml:space="preserve">ตลอด </w:t>
      </w:r>
      <w:r w:rsidR="00470BDF" w:rsidRPr="00284CEE">
        <w:rPr>
          <w:rFonts w:ascii="TH SarabunPSK" w:hAnsi="TH SarabunPSK" w:cs="TH SarabunPSK"/>
          <w:sz w:val="32"/>
          <w:szCs w:val="32"/>
        </w:rPr>
        <w:t xml:space="preserve">Y </w:t>
      </w:r>
      <w:r w:rsidR="00470BDF" w:rsidRPr="00284CEE">
        <w:rPr>
          <w:rFonts w:ascii="TH SarabunPSK" w:hAnsi="TH SarabunPSK" w:cs="TH SarabunPSK" w:hint="cs"/>
          <w:sz w:val="32"/>
          <w:szCs w:val="32"/>
          <w:cs/>
        </w:rPr>
        <w:t>เดือน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และหาก</w:t>
      </w:r>
      <w:r w:rsidR="00470BDF" w:rsidRPr="00284CEE">
        <w:rPr>
          <w:rFonts w:ascii="TH SarabunPSK" w:hAnsi="TH SarabunPSK" w:cs="TH SarabunPSK" w:hint="cs"/>
          <w:sz w:val="32"/>
          <w:szCs w:val="32"/>
          <w:cs/>
        </w:rPr>
        <w:t>กองทุนรวม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ถึงเป้าหมายก่อน </w:t>
      </w:r>
      <w:r w:rsidRPr="00284CEE">
        <w:rPr>
          <w:rFonts w:ascii="TH SarabunPSK" w:hAnsi="TH SarabunPSK" w:cs="TH SarabunPSK"/>
          <w:sz w:val="32"/>
          <w:szCs w:val="32"/>
        </w:rPr>
        <w:t xml:space="preserve">Y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เดือน </w:t>
      </w:r>
      <w:r w:rsidR="00470BDF" w:rsidRPr="00284CEE">
        <w:rPr>
          <w:rFonts w:ascii="TH SarabunPSK" w:hAnsi="TH SarabunPSK" w:cs="TH SarabunPSK"/>
          <w:sz w:val="32"/>
          <w:szCs w:val="32"/>
          <w:cs/>
        </w:rPr>
        <w:br/>
      </w:r>
      <w:r w:rsidR="00470BDF" w:rsidRPr="00284CEE">
        <w:rPr>
          <w:rFonts w:ascii="TH SarabunPSK" w:hAnsi="TH SarabunPSK" w:cs="TH SarabunPSK" w:hint="cs"/>
          <w:sz w:val="32"/>
          <w:szCs w:val="32"/>
          <w:cs/>
        </w:rPr>
        <w:t>บริษัทจัดการ</w:t>
      </w:r>
      <w:r w:rsidRPr="00284CEE">
        <w:rPr>
          <w:rFonts w:ascii="TH SarabunPSK" w:hAnsi="TH SarabunPSK" w:cs="TH SarabunPSK"/>
          <w:sz w:val="32"/>
          <w:szCs w:val="32"/>
          <w:cs/>
        </w:rPr>
        <w:t>จะตัดจ่ายค่าธรรมเนียมส่วนที่เหลือทั้งจำนวน</w:t>
      </w:r>
    </w:p>
    <w:p w14:paraId="6B82696E" w14:textId="77E3962C" w:rsidR="004445F8" w:rsidRPr="00284CEE" w:rsidRDefault="00B42A48" w:rsidP="00F31E04">
      <w:pPr>
        <w:numPr>
          <w:ilvl w:val="2"/>
          <w:numId w:val="4"/>
        </w:numPr>
        <w:tabs>
          <w:tab w:val="clear" w:pos="2160"/>
        </w:tabs>
        <w:ind w:left="0" w:firstLine="1276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470BDF" w:rsidRPr="00284CEE">
        <w:rPr>
          <w:rFonts w:ascii="TH SarabunPSK" w:hAnsi="TH SarabunPSK" w:cs="TH SarabunPSK" w:hint="cs"/>
          <w:sz w:val="32"/>
          <w:szCs w:val="32"/>
          <w:cs/>
        </w:rPr>
        <w:t>บริษัทจัดการจะเรียก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เก็บค่าธรรมเนียมการรับซื้อคืน </w:t>
      </w:r>
      <w:r w:rsidRPr="00284CEE">
        <w:rPr>
          <w:rFonts w:ascii="TH SarabunPSK" w:hAnsi="TH SarabunPSK" w:cs="TH SarabunPSK"/>
          <w:sz w:val="32"/>
          <w:szCs w:val="32"/>
        </w:rPr>
        <w:t>X</w:t>
      </w:r>
      <w:r w:rsidR="002A5F30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% ของมูลค่าขายก็ต่อเมื่อถึงเป้าหมายภายในระยะเวลาที่กำหนด </w:t>
      </w:r>
      <w:r w:rsidRPr="00284CEE">
        <w:rPr>
          <w:rFonts w:ascii="TH SarabunPSK" w:hAnsi="TH SarabunPSK" w:cs="TH SarabunPSK"/>
          <w:sz w:val="32"/>
          <w:szCs w:val="32"/>
        </w:rPr>
        <w:t xml:space="preserve">Y </w:t>
      </w:r>
      <w:r w:rsidRPr="00284CEE">
        <w:rPr>
          <w:rFonts w:ascii="TH SarabunPSK" w:hAnsi="TH SarabunPSK" w:cs="TH SarabunPSK"/>
          <w:sz w:val="32"/>
          <w:szCs w:val="32"/>
          <w:cs/>
        </w:rPr>
        <w:t>เดือน</w:t>
      </w:r>
    </w:p>
    <w:p w14:paraId="7C8C649A" w14:textId="108DB5D4" w:rsidR="00470BDF" w:rsidRPr="00284CEE" w:rsidRDefault="00B42A48" w:rsidP="00470BDF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lastRenderedPageBreak/>
        <w:tab/>
      </w:r>
      <w:r w:rsidR="00470BDF" w:rsidRPr="00284CEE">
        <w:rPr>
          <w:rFonts w:ascii="TH SarabunPSK" w:hAnsi="TH SarabunPSK" w:cs="TH SarabunPSK"/>
          <w:sz w:val="32"/>
          <w:szCs w:val="32"/>
        </w:rPr>
        <w:t>1</w:t>
      </w:r>
      <w:r w:rsidR="008A634E" w:rsidRPr="00284CEE">
        <w:rPr>
          <w:rFonts w:ascii="TH SarabunPSK" w:hAnsi="TH SarabunPSK" w:cs="TH SarabunPSK"/>
          <w:sz w:val="32"/>
          <w:szCs w:val="32"/>
        </w:rPr>
        <w:t>3</w:t>
      </w:r>
      <w:r w:rsidR="00470BDF" w:rsidRPr="00284CEE">
        <w:rPr>
          <w:rFonts w:ascii="TH SarabunPSK" w:hAnsi="TH SarabunPSK" w:cs="TH SarabunPSK"/>
          <w:sz w:val="32"/>
          <w:szCs w:val="32"/>
        </w:rPr>
        <w:t xml:space="preserve">.2 </w:t>
      </w:r>
      <w:r w:rsidR="00470BDF" w:rsidRPr="00284CEE">
        <w:rPr>
          <w:rFonts w:ascii="TH SarabunPSK" w:hAnsi="TH SarabunPSK" w:cs="TH SarabunPSK"/>
          <w:sz w:val="32"/>
          <w:szCs w:val="32"/>
          <w:cs/>
        </w:rPr>
        <w:t>ค่าธรรมเนียมที่เรียกเก็บจากผู้ถือหน่วย</w:t>
      </w:r>
      <w:r w:rsidR="00470BDF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30FC72A4" w14:textId="645934EA" w:rsidR="00470BDF" w:rsidRPr="00284CEE" w:rsidRDefault="00470BDF" w:rsidP="0064498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ab/>
        <w:t xml:space="preserve">       </w:t>
      </w:r>
      <w:r w:rsidR="0064498A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84CEE">
        <w:rPr>
          <w:rFonts w:ascii="TH SarabunPSK" w:hAnsi="TH SarabunPSK" w:cs="TH SarabunPSK"/>
          <w:sz w:val="32"/>
          <w:szCs w:val="32"/>
          <w:cs/>
        </w:rPr>
        <w:t>ให้แสดงค่าธรรมเนียมที่เรียกเก็บจากผู้ถือหน่วยทั้งที่กำหนดในโครงการและเรียกเก็บจริง</w:t>
      </w:r>
      <w:r w:rsidR="0064498A" w:rsidRPr="00284CEE">
        <w:rPr>
          <w:rFonts w:ascii="TH SarabunPSK" w:hAnsi="TH SarabunPSK" w:cs="TH SarabunPSK"/>
          <w:sz w:val="32"/>
          <w:szCs w:val="32"/>
          <w:cs/>
        </w:rPr>
        <w:br/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ในปัจจุบัน </w:t>
      </w:r>
    </w:p>
    <w:p w14:paraId="65C52945" w14:textId="2B41D94F" w:rsidR="00470BDF" w:rsidRPr="00284CEE" w:rsidRDefault="00470BDF" w:rsidP="004445F8">
      <w:pPr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84CEE">
        <w:rPr>
          <w:rFonts w:ascii="TH SarabunPSK" w:hAnsi="TH SarabunPSK" w:cs="TH SarabunPSK"/>
          <w:sz w:val="32"/>
          <w:szCs w:val="32"/>
        </w:rPr>
        <w:tab/>
        <w:t xml:space="preserve">      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ตัวอย่าง ค่าธรรมเนียมที่เรียกเก็บจากผู้ถือหน่วย </w:t>
      </w:r>
      <w:r w:rsidRPr="00284CEE">
        <w:rPr>
          <w:rFonts w:ascii="TH SarabunPSK" w:hAnsi="TH SarabunPSK" w:cs="TH SarabunPSK"/>
          <w:sz w:val="32"/>
          <w:szCs w:val="32"/>
        </w:rPr>
        <w:t>(%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ของมูลค่าซื้อขาย</w:t>
      </w:r>
      <w:r w:rsidRPr="00284CEE">
        <w:rPr>
          <w:rFonts w:ascii="TH SarabunPSK" w:hAnsi="TH SarabunPSK" w:cs="TH SarabunPSK"/>
          <w:sz w:val="32"/>
          <w:szCs w:val="32"/>
        </w:rPr>
        <w:t>)</w:t>
      </w:r>
    </w:p>
    <w:p w14:paraId="7372A3C8" w14:textId="28FCE790" w:rsidR="00470BDF" w:rsidRPr="00284CEE" w:rsidRDefault="00E20E08" w:rsidP="00AE5DCA">
      <w:pPr>
        <w:ind w:left="1276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noProof/>
        </w:rPr>
        <w:drawing>
          <wp:anchor distT="0" distB="0" distL="114300" distR="114300" simplePos="0" relativeHeight="251658247" behindDoc="0" locked="0" layoutInCell="1" allowOverlap="1" wp14:anchorId="6E9EAE4F" wp14:editId="7348C0BC">
            <wp:simplePos x="0" y="0"/>
            <wp:positionH relativeFrom="page">
              <wp:posOffset>1552938</wp:posOffset>
            </wp:positionH>
            <wp:positionV relativeFrom="paragraph">
              <wp:posOffset>20320</wp:posOffset>
            </wp:positionV>
            <wp:extent cx="4695481" cy="1833769"/>
            <wp:effectExtent l="133350" t="114300" r="124460" b="167005"/>
            <wp:wrapNone/>
            <wp:docPr id="586387018" name="Picture 586387018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screenshot of a computer&#10;&#10;Description automatically generated with medium confidence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5481" cy="1833769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6C7EA2" w14:textId="77777777" w:rsidR="008D2804" w:rsidRDefault="00470BDF" w:rsidP="008D1C74">
      <w:pPr>
        <w:spacing w:before="360"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ab/>
      </w:r>
    </w:p>
    <w:p w14:paraId="4F496EA7" w14:textId="77777777" w:rsidR="008D2804" w:rsidRDefault="008D2804" w:rsidP="008D1C74">
      <w:pPr>
        <w:spacing w:before="360"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2210F31B" w14:textId="77777777" w:rsidR="008D2804" w:rsidRDefault="008D2804" w:rsidP="008D1C74">
      <w:pPr>
        <w:spacing w:before="360"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4C17E496" w14:textId="4F26E44B" w:rsidR="009A7D40" w:rsidRPr="00284CEE" w:rsidRDefault="00470BDF" w:rsidP="008D2804">
      <w:pPr>
        <w:spacing w:before="360"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>1</w:t>
      </w:r>
      <w:r w:rsidR="008A634E" w:rsidRPr="00284CEE">
        <w:rPr>
          <w:rFonts w:ascii="TH SarabunPSK" w:hAnsi="TH SarabunPSK" w:cs="TH SarabunPSK"/>
          <w:sz w:val="32"/>
          <w:szCs w:val="32"/>
        </w:rPr>
        <w:t>3</w:t>
      </w:r>
      <w:r w:rsidRPr="00284CEE">
        <w:rPr>
          <w:rFonts w:ascii="TH SarabunPSK" w:hAnsi="TH SarabunPSK" w:cs="TH SarabunPSK"/>
          <w:sz w:val="32"/>
          <w:szCs w:val="32"/>
        </w:rPr>
        <w:t xml:space="preserve">.3 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การเปลี่ยนแปลงค่าธรรมเนียม</w:t>
      </w:r>
      <w:r w:rsidR="00ED4FB6" w:rsidRPr="00284CEE">
        <w:rPr>
          <w:rFonts w:ascii="TH SarabunPSK" w:hAnsi="TH SarabunPSK" w:cs="TH SarabunPSK"/>
          <w:b/>
          <w:bCs/>
          <w:sz w:val="32"/>
          <w:szCs w:val="32"/>
        </w:rPr>
        <w:tab/>
      </w:r>
    </w:p>
    <w:p w14:paraId="52E618EE" w14:textId="486A02A5" w:rsidR="009A7D40" w:rsidRPr="00284CEE" w:rsidRDefault="005E598C" w:rsidP="00470BDF">
      <w:pPr>
        <w:spacing w:after="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ab/>
      </w:r>
      <w:r w:rsidRPr="00284CEE">
        <w:rPr>
          <w:rFonts w:ascii="TH SarabunPSK" w:hAnsi="TH SarabunPSK" w:cs="TH SarabunPSK" w:hint="cs"/>
          <w:sz w:val="32"/>
          <w:szCs w:val="32"/>
          <w:cs/>
        </w:rPr>
        <w:t xml:space="preserve">       </w:t>
      </w:r>
      <w:r w:rsidR="008F1F41" w:rsidRPr="00284CEE">
        <w:rPr>
          <w:rFonts w:ascii="TH SarabunPSK" w:hAnsi="TH SarabunPSK" w:cs="TH SarabunPSK"/>
          <w:sz w:val="32"/>
          <w:szCs w:val="32"/>
          <w:cs/>
        </w:rPr>
        <w:t>บริษัทจัดการ</w:t>
      </w:r>
      <w:r w:rsidR="008F1F41" w:rsidRPr="00284CEE">
        <w:rPr>
          <w:rFonts w:ascii="TH SarabunPSK" w:hAnsi="TH SarabunPSK" w:cs="TH SarabunPSK" w:hint="cs"/>
          <w:sz w:val="32"/>
          <w:szCs w:val="32"/>
          <w:cs/>
        </w:rPr>
        <w:t>ต้อง</w:t>
      </w:r>
      <w:r w:rsidR="00470BDF" w:rsidRPr="00284CEE">
        <w:rPr>
          <w:rFonts w:ascii="TH SarabunPSK" w:hAnsi="TH SarabunPSK" w:cs="TH SarabunPSK" w:hint="cs"/>
          <w:sz w:val="32"/>
          <w:szCs w:val="32"/>
          <w:cs/>
        </w:rPr>
        <w:t>เปิดเผย</w:t>
      </w:r>
      <w:r w:rsidR="008F1F41" w:rsidRPr="00284CEE">
        <w:rPr>
          <w:rFonts w:ascii="TH SarabunPSK" w:hAnsi="TH SarabunPSK" w:cs="TH SarabunPSK" w:hint="cs"/>
          <w:sz w:val="32"/>
          <w:szCs w:val="32"/>
          <w:cs/>
        </w:rPr>
        <w:t>ปัจจัยและเงื่อนไขในการปรับเพิ่มค่าธรรมเนียม เพื่อให้ผู้ลงทุนทราบ</w:t>
      </w:r>
      <w:r w:rsidR="00470BDF" w:rsidRPr="00284CEE">
        <w:rPr>
          <w:rFonts w:ascii="TH SarabunPSK" w:hAnsi="TH SarabunPSK" w:cs="TH SarabunPSK" w:hint="cs"/>
          <w:sz w:val="32"/>
          <w:szCs w:val="32"/>
          <w:cs/>
        </w:rPr>
        <w:t>ล่วงหน้าอย่างชัดเจน</w:t>
      </w:r>
      <w:r w:rsidR="008F1F41" w:rsidRPr="00284CEE">
        <w:rPr>
          <w:rFonts w:ascii="TH SarabunPSK" w:hAnsi="TH SarabunPSK" w:cs="TH SarabunPSK" w:hint="cs"/>
          <w:sz w:val="32"/>
          <w:szCs w:val="32"/>
          <w:cs/>
        </w:rPr>
        <w:t>ในหมายเหตุ</w:t>
      </w:r>
      <w:r w:rsidR="00F655F1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F655F1" w:rsidRPr="00284CEE">
        <w:rPr>
          <w:rFonts w:ascii="TH SarabunPSK" w:hAnsi="TH SarabunPSK" w:cs="TH SarabunPSK" w:hint="cs"/>
          <w:sz w:val="32"/>
          <w:szCs w:val="32"/>
          <w:cs/>
        </w:rPr>
        <w:t>เช่น</w:t>
      </w:r>
      <w:r w:rsidR="002D2AAA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470BDF" w:rsidRPr="00284CEE">
        <w:rPr>
          <w:rFonts w:ascii="TH SarabunPSK" w:hAnsi="TH SarabunPSK" w:cs="TH SarabunPSK" w:hint="cs"/>
          <w:sz w:val="32"/>
          <w:szCs w:val="32"/>
          <w:cs/>
        </w:rPr>
        <w:t>บริษัทจัดการ</w:t>
      </w:r>
      <w:r w:rsidR="003E5C05" w:rsidRPr="00284CEE">
        <w:rPr>
          <w:rFonts w:ascii="TH SarabunPSK" w:hAnsi="TH SarabunPSK" w:cs="TH SarabunPSK" w:hint="cs"/>
          <w:sz w:val="32"/>
          <w:szCs w:val="32"/>
          <w:cs/>
        </w:rPr>
        <w:t>อาจพิจารณาเปลี่ยนแปลงค่าธรรมเนียมที่เรียกเก็บจริงเพื่อให้สอดคล้องกับกลยุทธ์หรือค่าใช้จ่ายในการบริหารจัดการ เป็นต้น</w:t>
      </w:r>
    </w:p>
    <w:p w14:paraId="59C08AA7" w14:textId="6551D960" w:rsidR="00ED08D1" w:rsidRPr="00284CEE" w:rsidRDefault="00ED08D1" w:rsidP="009A7D40">
      <w:pPr>
        <w:spacing w:before="240"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</w:rPr>
        <w:t>1</w:t>
      </w:r>
      <w:r w:rsidR="008A634E" w:rsidRPr="00284CEE">
        <w:rPr>
          <w:rFonts w:ascii="TH SarabunPSK" w:hAnsi="TH SarabunPSK" w:cs="TH SarabunPSK"/>
          <w:b/>
          <w:bCs/>
          <w:sz w:val="32"/>
          <w:szCs w:val="32"/>
        </w:rPr>
        <w:t>4</w:t>
      </w:r>
      <w:r w:rsidRPr="00284CEE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 xml:space="preserve">ข้อมูลเชิงสถิติ </w:t>
      </w:r>
    </w:p>
    <w:p w14:paraId="4A93FD7D" w14:textId="5D175F45" w:rsidR="00ED08D1" w:rsidRPr="00284CEE" w:rsidRDefault="00ED08D1" w:rsidP="00ED08D1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ab/>
      </w:r>
      <w:r w:rsidRPr="00284CEE">
        <w:rPr>
          <w:rFonts w:ascii="TH SarabunPSK" w:hAnsi="TH SarabunPSK" w:cs="TH SarabunPSK"/>
          <w:sz w:val="32"/>
          <w:szCs w:val="32"/>
          <w:cs/>
        </w:rPr>
        <w:t>ให้มีการแสดงข้อมูลอย่างน้อย ดังนี้</w:t>
      </w:r>
      <w:r w:rsidR="004A4EEE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2A706F91" w14:textId="60B547EB" w:rsidR="00ED08D1" w:rsidRPr="00284CEE" w:rsidRDefault="00ED08D1" w:rsidP="00ED08D1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ab/>
        <w:t>1</w:t>
      </w:r>
      <w:r w:rsidR="008A634E" w:rsidRPr="00284CEE">
        <w:rPr>
          <w:rFonts w:ascii="TH SarabunPSK" w:hAnsi="TH SarabunPSK" w:cs="TH SarabunPSK"/>
          <w:sz w:val="32"/>
          <w:szCs w:val="32"/>
        </w:rPr>
        <w:t>4</w:t>
      </w:r>
      <w:r w:rsidRPr="00284CEE">
        <w:rPr>
          <w:rFonts w:ascii="TH SarabunPSK" w:hAnsi="TH SarabunPSK" w:cs="TH SarabunPSK"/>
          <w:sz w:val="32"/>
          <w:szCs w:val="32"/>
        </w:rPr>
        <w:t xml:space="preserve">.1 </w:t>
      </w:r>
      <w:r w:rsidR="002D046E" w:rsidRPr="00284CEE">
        <w:rPr>
          <w:rFonts w:ascii="TH SarabunPSK" w:hAnsi="TH SarabunPSK" w:cs="TH SarabunPSK"/>
          <w:sz w:val="32"/>
          <w:szCs w:val="32"/>
        </w:rPr>
        <w:t>M</w:t>
      </w:r>
      <w:r w:rsidRPr="00284CEE">
        <w:rPr>
          <w:rFonts w:ascii="TH SarabunPSK" w:hAnsi="TH SarabunPSK" w:cs="TH SarabunPSK"/>
          <w:sz w:val="32"/>
          <w:szCs w:val="32"/>
        </w:rPr>
        <w:t xml:space="preserve">aximum </w:t>
      </w:r>
      <w:r w:rsidR="00B1797F" w:rsidRPr="00284CEE">
        <w:rPr>
          <w:rFonts w:ascii="TH SarabunPSK" w:hAnsi="TH SarabunPSK" w:cs="TH SarabunPSK"/>
          <w:sz w:val="32"/>
          <w:szCs w:val="32"/>
        </w:rPr>
        <w:t>D</w:t>
      </w:r>
      <w:r w:rsidRPr="00284CEE">
        <w:rPr>
          <w:rFonts w:ascii="TH SarabunPSK" w:hAnsi="TH SarabunPSK" w:cs="TH SarabunPSK"/>
          <w:sz w:val="32"/>
          <w:szCs w:val="32"/>
        </w:rPr>
        <w:t>rawdown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(ผลขาดทุนสูงสุดที่เกิดขึ้นจริง) </w:t>
      </w:r>
      <w:r w:rsidR="000C6C74" w:rsidRPr="00284CEE">
        <w:rPr>
          <w:rFonts w:ascii="TH SarabunPSK" w:hAnsi="TH SarabunPSK" w:cs="TH SarabunPSK"/>
          <w:sz w:val="32"/>
          <w:szCs w:val="32"/>
        </w:rPr>
        <w:t>(%)</w:t>
      </w:r>
    </w:p>
    <w:p w14:paraId="385D07BA" w14:textId="1EB1130E" w:rsidR="0026162E" w:rsidRPr="00284CEE" w:rsidRDefault="00ED08D1" w:rsidP="0086420C">
      <w:pPr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ab/>
      </w:r>
      <w:r w:rsidRPr="00284CEE">
        <w:rPr>
          <w:rFonts w:ascii="TH SarabunPSK" w:hAnsi="TH SarabunPSK" w:cs="TH SarabunPSK"/>
          <w:sz w:val="32"/>
          <w:szCs w:val="32"/>
        </w:rPr>
        <w:t xml:space="preserve">       </w:t>
      </w:r>
      <w:r w:rsidRPr="00284CEE">
        <w:rPr>
          <w:rFonts w:ascii="TH SarabunPSK" w:hAnsi="TH SarabunPSK" w:cs="TH SarabunPSK"/>
          <w:sz w:val="32"/>
          <w:szCs w:val="32"/>
          <w:cs/>
        </w:rPr>
        <w:t>ให้แสดงผลขาดทุนสะสมสูงสุดที่เกิดจากการลงทุนจริงของกองทุนรวมย้อนหลังเป็นระยะเวลา</w:t>
      </w:r>
      <w:r w:rsidRPr="00284CEE">
        <w:rPr>
          <w:rFonts w:ascii="TH SarabunPSK" w:hAnsi="TH SarabunPSK" w:cs="TH SarabunPSK"/>
          <w:sz w:val="32"/>
          <w:szCs w:val="32"/>
        </w:rPr>
        <w:br/>
      </w:r>
      <w:r w:rsidRPr="00284CEE">
        <w:rPr>
          <w:rFonts w:ascii="TH SarabunPSK" w:hAnsi="TH SarabunPSK" w:cs="TH SarabunPSK"/>
          <w:sz w:val="32"/>
          <w:szCs w:val="32"/>
          <w:cs/>
        </w:rPr>
        <w:t>อย่างน้อย 5 ปีนับแต่วันที่รายงาน (หรือตั้งแต่จัดตั้งกองทุนรวมกรณียังไม่ครบ 5 ปี)  โดยมีวิธีการคำนวณ</w:t>
      </w:r>
      <w:r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Pr="00284CEE">
        <w:rPr>
          <w:rFonts w:ascii="TH SarabunPSK" w:hAnsi="TH SarabunPSK" w:cs="TH SarabunPSK"/>
          <w:sz w:val="32"/>
          <w:szCs w:val="32"/>
          <w:cs/>
        </w:rPr>
        <w:t>ดังนี้</w:t>
      </w:r>
    </w:p>
    <w:p w14:paraId="3933DA8E" w14:textId="0E6E4BC2" w:rsidR="00ED08D1" w:rsidRPr="00284CEE" w:rsidRDefault="00ED08D1" w:rsidP="008A634E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2604044" wp14:editId="5ED7CBEF">
                <wp:simplePos x="0" y="0"/>
                <wp:positionH relativeFrom="column">
                  <wp:posOffset>1771650</wp:posOffset>
                </wp:positionH>
                <wp:positionV relativeFrom="paragraph">
                  <wp:posOffset>330835</wp:posOffset>
                </wp:positionV>
                <wp:extent cx="2571750" cy="0"/>
                <wp:effectExtent l="0" t="0" r="0" b="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71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0FC3CFF" id="Straight Connector 12" o:spid="_x0000_s1026" style="position:absolute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9.5pt,26.05pt" to="342pt,2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" strokecolor="black [3200]" strokeweight=".5pt">
                <v:stroke joinstyle="miter"/>
              </v:line>
            </w:pict>
          </mc:Fallback>
        </mc:AlternateContent>
      </w:r>
      <w:r w:rsidRPr="00284CEE">
        <w:rPr>
          <w:rFonts w:ascii="TH SarabunPSK" w:hAnsi="TH SarabunPSK" w:cs="TH SarabunPSK"/>
          <w:sz w:val="32"/>
          <w:szCs w:val="32"/>
        </w:rPr>
        <w:t xml:space="preserve">                  drawdown</w:t>
      </w:r>
      <w:r w:rsidRPr="00284CEE">
        <w:rPr>
          <w:rFonts w:ascii="TH SarabunPSK" w:hAnsi="TH SarabunPSK" w:cs="TH SarabunPSK"/>
          <w:sz w:val="32"/>
          <w:szCs w:val="32"/>
          <w:cs/>
        </w:rPr>
        <w:t>(</w:t>
      </w:r>
      <w:r w:rsidRPr="00284CEE">
        <w:rPr>
          <w:rFonts w:ascii="TH SarabunPSK" w:hAnsi="TH SarabunPSK" w:cs="TH SarabunPSK"/>
          <w:sz w:val="32"/>
          <w:szCs w:val="32"/>
        </w:rPr>
        <w:t>t</w:t>
      </w:r>
      <w:r w:rsidRPr="00284CEE">
        <w:rPr>
          <w:rFonts w:ascii="TH SarabunPSK" w:hAnsi="TH SarabunPSK" w:cs="TH SarabunPSK"/>
          <w:sz w:val="32"/>
          <w:szCs w:val="32"/>
          <w:cs/>
        </w:rPr>
        <w:t>)</w:t>
      </w:r>
      <w:r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Pr="00284CEE">
        <w:rPr>
          <w:rFonts w:ascii="TH SarabunPSK" w:hAnsi="TH SarabunPSK" w:cs="TH SarabunPSK"/>
          <w:sz w:val="32"/>
          <w:szCs w:val="32"/>
          <w:cs/>
        </w:rPr>
        <w:t>= มูลค่าหน่วยลงทุน(</w:t>
      </w:r>
      <w:r w:rsidRPr="00284CEE">
        <w:rPr>
          <w:rFonts w:ascii="TH SarabunPSK" w:hAnsi="TH SarabunPSK" w:cs="TH SarabunPSK"/>
          <w:sz w:val="32"/>
          <w:szCs w:val="32"/>
        </w:rPr>
        <w:t>t</w:t>
      </w:r>
      <w:r w:rsidRPr="00284CEE">
        <w:rPr>
          <w:rFonts w:ascii="TH SarabunPSK" w:hAnsi="TH SarabunPSK" w:cs="TH SarabunPSK"/>
          <w:sz w:val="32"/>
          <w:szCs w:val="32"/>
          <w:cs/>
        </w:rPr>
        <w:t>) – มูลค่าหน่วยลงทุนสูงที่สุด*</w:t>
      </w:r>
    </w:p>
    <w:p w14:paraId="15544B1C" w14:textId="2CE54E43" w:rsidR="00ED08D1" w:rsidRPr="00284CEE" w:rsidRDefault="00ED08D1" w:rsidP="00FA370E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ab/>
      </w:r>
      <w:r w:rsidRPr="00284CEE">
        <w:rPr>
          <w:rFonts w:ascii="TH SarabunPSK" w:hAnsi="TH SarabunPSK" w:cs="TH SarabunPSK"/>
          <w:sz w:val="32"/>
          <w:szCs w:val="32"/>
          <w:cs/>
        </w:rPr>
        <w:tab/>
      </w:r>
      <w:r w:rsidRPr="00284CEE">
        <w:rPr>
          <w:rFonts w:ascii="TH SarabunPSK" w:hAnsi="TH SarabunPSK" w:cs="TH SarabunPSK"/>
          <w:sz w:val="32"/>
          <w:szCs w:val="32"/>
          <w:cs/>
        </w:rPr>
        <w:tab/>
        <w:t xml:space="preserve">      </w:t>
      </w:r>
      <w:r w:rsidRPr="00284CEE">
        <w:rPr>
          <w:rFonts w:ascii="TH SarabunPSK" w:hAnsi="TH SarabunPSK" w:cs="TH SarabunPSK"/>
          <w:sz w:val="32"/>
          <w:szCs w:val="32"/>
        </w:rPr>
        <w:t xml:space="preserve">                 </w:t>
      </w:r>
      <w:r w:rsidRPr="00284CEE">
        <w:rPr>
          <w:rFonts w:ascii="TH SarabunPSK" w:hAnsi="TH SarabunPSK" w:cs="TH SarabunPSK"/>
          <w:sz w:val="32"/>
          <w:szCs w:val="32"/>
          <w:cs/>
        </w:rPr>
        <w:t>มูลค่าหน่วยลงทุนสูงที่สุด*</w:t>
      </w:r>
    </w:p>
    <w:p w14:paraId="5DD23CA0" w14:textId="04C8F223" w:rsidR="00ED08D1" w:rsidRPr="00284CEE" w:rsidRDefault="00435544" w:rsidP="00FA370E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2D046E" w:rsidRPr="00284CEE">
        <w:rPr>
          <w:rFonts w:ascii="TH SarabunPSK" w:hAnsi="TH SarabunPSK" w:cs="TH SarabunPSK"/>
          <w:sz w:val="32"/>
          <w:szCs w:val="32"/>
        </w:rPr>
        <w:tab/>
        <w:t xml:space="preserve">        M</w:t>
      </w:r>
      <w:r w:rsidR="00ED08D1" w:rsidRPr="00284CEE">
        <w:rPr>
          <w:rFonts w:ascii="TH SarabunPSK" w:hAnsi="TH SarabunPSK" w:cs="TH SarabunPSK"/>
          <w:sz w:val="32"/>
          <w:szCs w:val="32"/>
        </w:rPr>
        <w:t xml:space="preserve">aximum drawdown   </w:t>
      </w:r>
      <w:r w:rsidR="00ED08D1" w:rsidRPr="00284CEE">
        <w:rPr>
          <w:rFonts w:ascii="TH SarabunPSK" w:hAnsi="TH SarabunPSK" w:cs="TH SarabunPSK"/>
          <w:sz w:val="32"/>
          <w:szCs w:val="32"/>
          <w:cs/>
        </w:rPr>
        <w:t xml:space="preserve">= </w:t>
      </w:r>
      <w:r w:rsidR="00ED08D1" w:rsidRPr="00284CEE">
        <w:rPr>
          <w:rFonts w:ascii="TH SarabunPSK" w:hAnsi="TH SarabunPSK" w:cs="TH SarabunPSK"/>
          <w:sz w:val="32"/>
          <w:szCs w:val="32"/>
        </w:rPr>
        <w:t>min</w:t>
      </w:r>
      <w:r w:rsidR="00ED08D1" w:rsidRPr="00284CEE">
        <w:rPr>
          <w:rFonts w:ascii="TH SarabunPSK" w:hAnsi="TH SarabunPSK" w:cs="TH SarabunPSK"/>
          <w:sz w:val="32"/>
          <w:szCs w:val="32"/>
          <w:cs/>
        </w:rPr>
        <w:t xml:space="preserve"> (</w:t>
      </w:r>
      <w:r w:rsidR="00ED08D1" w:rsidRPr="00284CEE">
        <w:rPr>
          <w:rFonts w:ascii="TH SarabunPSK" w:hAnsi="TH SarabunPSK" w:cs="TH SarabunPSK"/>
          <w:sz w:val="32"/>
          <w:szCs w:val="32"/>
        </w:rPr>
        <w:t>drawdown</w:t>
      </w:r>
      <w:r w:rsidR="00ED08D1" w:rsidRPr="00284CEE">
        <w:rPr>
          <w:rFonts w:ascii="TH SarabunPSK" w:hAnsi="TH SarabunPSK" w:cs="TH SarabunPSK"/>
          <w:sz w:val="32"/>
          <w:szCs w:val="32"/>
          <w:cs/>
        </w:rPr>
        <w:t>(</w:t>
      </w:r>
      <w:r w:rsidR="00ED08D1" w:rsidRPr="00284CEE">
        <w:rPr>
          <w:rFonts w:ascii="TH SarabunPSK" w:hAnsi="TH SarabunPSK" w:cs="TH SarabunPSK"/>
          <w:sz w:val="32"/>
          <w:szCs w:val="32"/>
        </w:rPr>
        <w:t>t</w:t>
      </w:r>
      <w:r w:rsidR="00ED08D1" w:rsidRPr="00284CEE">
        <w:rPr>
          <w:rFonts w:ascii="TH SarabunPSK" w:hAnsi="TH SarabunPSK" w:cs="TH SarabunPSK"/>
          <w:sz w:val="32"/>
          <w:szCs w:val="32"/>
          <w:cs/>
        </w:rPr>
        <w:t>))</w:t>
      </w:r>
      <w:r w:rsidR="00ED08D1" w:rsidRPr="00284CEE">
        <w:rPr>
          <w:rFonts w:ascii="TH SarabunPSK" w:hAnsi="TH SarabunPSK" w:cs="TH SarabunPSK"/>
          <w:sz w:val="32"/>
          <w:szCs w:val="32"/>
          <w:cs/>
        </w:rPr>
        <w:tab/>
      </w:r>
    </w:p>
    <w:p w14:paraId="2CAFE574" w14:textId="5DADFF7B" w:rsidR="003A165E" w:rsidRPr="00284CEE" w:rsidRDefault="002D046E" w:rsidP="00F31E04">
      <w:pPr>
        <w:spacing w:after="0"/>
        <w:ind w:firstLine="284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 xml:space="preserve">              </w:t>
      </w:r>
      <w:r w:rsidR="00ED08D1" w:rsidRPr="00284CEE">
        <w:rPr>
          <w:rFonts w:ascii="TH SarabunPSK" w:hAnsi="TH SarabunPSK" w:cs="TH SarabunPSK"/>
          <w:sz w:val="32"/>
          <w:szCs w:val="32"/>
          <w:cs/>
        </w:rPr>
        <w:t>หมายเหตุ : *มูลค่าหน่วยลงทุนสูงที่สุดคือ</w:t>
      </w:r>
      <w:r w:rsidR="005A41D9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D08D1" w:rsidRPr="00284CEE">
        <w:rPr>
          <w:rFonts w:ascii="TH SarabunPSK" w:hAnsi="TH SarabunPSK" w:cs="TH SarabunPSK"/>
          <w:sz w:val="32"/>
          <w:szCs w:val="32"/>
          <w:cs/>
        </w:rPr>
        <w:t>มูลค่าหน่วยลงทุนสูงสุดของระยะเวลาก่อนหน้าจนถึงวันที่คำนวณ (</w:t>
      </w:r>
      <w:r w:rsidR="00ED08D1" w:rsidRPr="00284CEE">
        <w:rPr>
          <w:rFonts w:ascii="TH SarabunPSK" w:hAnsi="TH SarabunPSK" w:cs="TH SarabunPSK"/>
          <w:sz w:val="32"/>
          <w:szCs w:val="32"/>
        </w:rPr>
        <w:t>t</w:t>
      </w:r>
      <w:r w:rsidR="00ED08D1" w:rsidRPr="00284CEE">
        <w:rPr>
          <w:rFonts w:ascii="TH SarabunPSK" w:hAnsi="TH SarabunPSK" w:cs="TH SarabunPSK"/>
          <w:sz w:val="32"/>
          <w:szCs w:val="32"/>
          <w:cs/>
        </w:rPr>
        <w:t>)</w:t>
      </w:r>
    </w:p>
    <w:p w14:paraId="4C5A0E79" w14:textId="0ADEA70C" w:rsidR="005663AE" w:rsidRPr="00284CEE" w:rsidRDefault="00A90335" w:rsidP="005663AE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ab/>
      </w:r>
      <w:r w:rsidR="00ED08D1" w:rsidRPr="00284CEE">
        <w:rPr>
          <w:rFonts w:ascii="TH SarabunPSK" w:hAnsi="TH SarabunPSK" w:cs="TH SarabunPSK"/>
          <w:sz w:val="32"/>
          <w:szCs w:val="32"/>
        </w:rPr>
        <w:t>1</w:t>
      </w:r>
      <w:r w:rsidR="007B4574" w:rsidRPr="00284CEE">
        <w:rPr>
          <w:rFonts w:ascii="TH SarabunPSK" w:hAnsi="TH SarabunPSK" w:cs="TH SarabunPSK"/>
          <w:sz w:val="32"/>
          <w:szCs w:val="32"/>
        </w:rPr>
        <w:t>4</w:t>
      </w:r>
      <w:r w:rsidR="00ED08D1" w:rsidRPr="00284CEE">
        <w:rPr>
          <w:rFonts w:ascii="TH SarabunPSK" w:hAnsi="TH SarabunPSK" w:cs="TH SarabunPSK"/>
          <w:sz w:val="32"/>
          <w:szCs w:val="32"/>
        </w:rPr>
        <w:t xml:space="preserve">.2 </w:t>
      </w:r>
      <w:r w:rsidR="002D046E" w:rsidRPr="00284CEE">
        <w:rPr>
          <w:rFonts w:ascii="TH SarabunPSK" w:hAnsi="TH SarabunPSK" w:cs="TH SarabunPSK"/>
          <w:sz w:val="32"/>
          <w:szCs w:val="32"/>
        </w:rPr>
        <w:t xml:space="preserve">Recovering </w:t>
      </w:r>
      <w:r w:rsidR="00B1797F" w:rsidRPr="00284CEE">
        <w:rPr>
          <w:rFonts w:ascii="TH SarabunPSK" w:hAnsi="TH SarabunPSK" w:cs="TH SarabunPSK"/>
          <w:sz w:val="32"/>
          <w:szCs w:val="32"/>
        </w:rPr>
        <w:t>P</w:t>
      </w:r>
      <w:r w:rsidR="002D046E" w:rsidRPr="00284CEE">
        <w:rPr>
          <w:rFonts w:ascii="TH SarabunPSK" w:hAnsi="TH SarabunPSK" w:cs="TH SarabunPSK"/>
          <w:sz w:val="32"/>
          <w:szCs w:val="32"/>
        </w:rPr>
        <w:t>eriod</w:t>
      </w:r>
      <w:r w:rsidR="00ED08D1" w:rsidRPr="00284CEE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ED08D1" w:rsidRPr="00284CEE">
        <w:rPr>
          <w:rFonts w:ascii="TH SarabunPSK" w:hAnsi="TH SarabunPSK" w:cs="TH SarabunPSK"/>
          <w:sz w:val="32"/>
          <w:szCs w:val="32"/>
        </w:rPr>
        <w:t>(</w:t>
      </w:r>
      <w:r w:rsidR="00ED08D1" w:rsidRPr="00284CEE">
        <w:rPr>
          <w:rFonts w:ascii="TH SarabunPSK" w:hAnsi="TH SarabunPSK" w:cs="TH SarabunPSK"/>
          <w:sz w:val="32"/>
          <w:szCs w:val="32"/>
          <w:cs/>
        </w:rPr>
        <w:t>ระยะเวลาฟื้นตัว</w:t>
      </w:r>
      <w:r w:rsidR="00ED08D1" w:rsidRPr="00284CEE">
        <w:rPr>
          <w:rFonts w:ascii="TH SarabunPSK" w:hAnsi="TH SarabunPSK" w:cs="TH SarabunPSK"/>
          <w:sz w:val="32"/>
          <w:szCs w:val="32"/>
        </w:rPr>
        <w:t>)</w:t>
      </w:r>
      <w:r w:rsidR="00C820B7" w:rsidRPr="00284CEE">
        <w:rPr>
          <w:rFonts w:ascii="TH SarabunPSK" w:hAnsi="TH SarabunPSK" w:cs="TH SarabunPSK"/>
          <w:sz w:val="32"/>
          <w:szCs w:val="32"/>
        </w:rPr>
        <w:t xml:space="preserve"> </w:t>
      </w:r>
    </w:p>
    <w:p w14:paraId="056652B0" w14:textId="5050D0BD" w:rsidR="003F0B5E" w:rsidRPr="00284CEE" w:rsidRDefault="005663AE" w:rsidP="00790690">
      <w:pPr>
        <w:spacing w:after="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84CEE">
        <w:rPr>
          <w:rFonts w:ascii="TH SarabunPSK" w:hAnsi="TH SarabunPSK" w:cs="TH SarabunPSK"/>
          <w:sz w:val="32"/>
          <w:szCs w:val="32"/>
        </w:rPr>
        <w:lastRenderedPageBreak/>
        <w:tab/>
        <w:t xml:space="preserve">       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ให้แสดง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ระยะเวลาการฟื้นตัว </w:t>
      </w:r>
      <w:r w:rsidR="00E75897" w:rsidRPr="00284CEE">
        <w:rPr>
          <w:rFonts w:ascii="TH SarabunPSK" w:hAnsi="TH SarabunPSK" w:cs="TH SarabunPSK" w:hint="cs"/>
          <w:sz w:val="32"/>
          <w:szCs w:val="32"/>
          <w:cs/>
        </w:rPr>
        <w:t>โดยสามารถระบุ</w:t>
      </w:r>
      <w:r w:rsidR="00E75897" w:rsidRPr="00284CEE">
        <w:rPr>
          <w:rFonts w:ascii="TH SarabunPSK" w:hAnsi="TH SarabunPSK" w:cs="TH SarabunPSK"/>
          <w:sz w:val="32"/>
          <w:szCs w:val="32"/>
          <w:cs/>
        </w:rPr>
        <w:t xml:space="preserve">หน่วยเป็น </w:t>
      </w:r>
      <w:r w:rsidR="00E75897" w:rsidRPr="00284CEE">
        <w:rPr>
          <w:rFonts w:ascii="TH SarabunPSK" w:hAnsi="TH SarabunPSK" w:cs="TH SarabunPSK"/>
          <w:sz w:val="32"/>
          <w:szCs w:val="32"/>
        </w:rPr>
        <w:t>“</w:t>
      </w:r>
      <w:r w:rsidR="00E75897" w:rsidRPr="00284CEE">
        <w:rPr>
          <w:rFonts w:ascii="TH SarabunPSK" w:hAnsi="TH SarabunPSK" w:cs="TH SarabunPSK"/>
          <w:sz w:val="32"/>
          <w:szCs w:val="32"/>
          <w:cs/>
        </w:rPr>
        <w:t>ปี</w:t>
      </w:r>
      <w:r w:rsidR="00E75897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5A3F69" w:rsidRPr="00284CEE">
        <w:rPr>
          <w:rFonts w:ascii="TH SarabunPSK" w:hAnsi="TH SarabunPSK" w:cs="TH SarabunPSK" w:hint="cs"/>
          <w:sz w:val="32"/>
          <w:szCs w:val="32"/>
          <w:cs/>
        </w:rPr>
        <w:t>หรือ เดือ</w:t>
      </w:r>
      <w:r w:rsidR="00E75897" w:rsidRPr="00284CEE">
        <w:rPr>
          <w:rFonts w:ascii="TH SarabunPSK" w:hAnsi="TH SarabunPSK" w:cs="TH SarabunPSK" w:hint="cs"/>
          <w:sz w:val="32"/>
          <w:szCs w:val="32"/>
          <w:cs/>
        </w:rPr>
        <w:t>น</w:t>
      </w:r>
      <w:r w:rsidR="00E75897" w:rsidRPr="00284CEE">
        <w:rPr>
          <w:rFonts w:ascii="TH SarabunPSK" w:hAnsi="TH SarabunPSK" w:cs="TH SarabunPSK"/>
          <w:sz w:val="32"/>
          <w:szCs w:val="32"/>
        </w:rPr>
        <w:t>”</w:t>
      </w:r>
      <w:r w:rsidR="00E75897" w:rsidRPr="00284CEE">
        <w:rPr>
          <w:rFonts w:ascii="TH SarabunPSK" w:hAnsi="TH SarabunPSK" w:cs="TH SarabunPSK" w:hint="cs"/>
          <w:sz w:val="32"/>
          <w:szCs w:val="32"/>
          <w:cs/>
        </w:rPr>
        <w:t xml:space="preserve"> ได้ตามความเหมาะสม</w:t>
      </w:r>
      <w:r w:rsidR="005A3F69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84CEE">
        <w:rPr>
          <w:rFonts w:ascii="TH SarabunPSK" w:hAnsi="TH SarabunPSK" w:cs="TH SarabunPSK"/>
          <w:sz w:val="32"/>
          <w:szCs w:val="32"/>
          <w:cs/>
        </w:rPr>
        <w:t>เพื่อเป็นข้อมูลให้ผู้ลงทุนทราบถึงระยะเวลาตั้งแต่</w:t>
      </w:r>
      <w:r w:rsidR="005A41D9" w:rsidRPr="00284CEE">
        <w:rPr>
          <w:rFonts w:ascii="TH SarabunPSK" w:hAnsi="TH SarabunPSK" w:cs="TH SarabunPSK" w:hint="cs"/>
          <w:sz w:val="32"/>
          <w:szCs w:val="32"/>
          <w:cs/>
        </w:rPr>
        <w:t>ผล</w:t>
      </w:r>
      <w:r w:rsidRPr="00284CEE">
        <w:rPr>
          <w:rFonts w:ascii="TH SarabunPSK" w:hAnsi="TH SarabunPSK" w:cs="TH SarabunPSK"/>
          <w:sz w:val="32"/>
          <w:szCs w:val="32"/>
          <w:cs/>
        </w:rPr>
        <w:t>ขาดทุนสูงสุดจนถึงระยะเวลาที่ฟื้นกลับมาที่</w:t>
      </w:r>
      <w:r w:rsidR="00F655F1" w:rsidRPr="00284CEE">
        <w:rPr>
          <w:rFonts w:ascii="TH SarabunPSK" w:hAnsi="TH SarabunPSK" w:cs="TH SarabunPSK" w:hint="cs"/>
          <w:sz w:val="32"/>
          <w:szCs w:val="32"/>
          <w:cs/>
        </w:rPr>
        <w:t>เดิม</w:t>
      </w:r>
    </w:p>
    <w:p w14:paraId="5C45C859" w14:textId="3D864208" w:rsidR="003F0B5E" w:rsidRPr="00284CEE" w:rsidRDefault="003F0B5E" w:rsidP="003A165E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ab/>
        <w:t>1</w:t>
      </w:r>
      <w:r w:rsidR="007B4574" w:rsidRPr="00284CEE">
        <w:rPr>
          <w:rFonts w:ascii="TH SarabunPSK" w:hAnsi="TH SarabunPSK" w:cs="TH SarabunPSK"/>
          <w:sz w:val="32"/>
          <w:szCs w:val="32"/>
        </w:rPr>
        <w:t>4</w:t>
      </w:r>
      <w:r w:rsidR="00ED08D1" w:rsidRPr="00284CEE">
        <w:rPr>
          <w:rFonts w:ascii="TH SarabunPSK" w:hAnsi="TH SarabunPSK" w:cs="TH SarabunPSK"/>
          <w:sz w:val="32"/>
          <w:szCs w:val="32"/>
        </w:rPr>
        <w:t xml:space="preserve">.3 </w:t>
      </w:r>
      <w:r w:rsidR="00F655F1" w:rsidRPr="00284CEE">
        <w:rPr>
          <w:rFonts w:ascii="TH SarabunPSK" w:hAnsi="TH SarabunPSK" w:cs="TH SarabunPSK"/>
          <w:sz w:val="32"/>
          <w:szCs w:val="32"/>
        </w:rPr>
        <w:t xml:space="preserve">FX </w:t>
      </w:r>
      <w:r w:rsidR="004C0E13" w:rsidRPr="00284CEE">
        <w:rPr>
          <w:rFonts w:ascii="TH SarabunPSK" w:hAnsi="TH SarabunPSK" w:cs="TH SarabunPSK"/>
          <w:sz w:val="32"/>
          <w:szCs w:val="32"/>
        </w:rPr>
        <w:t>Hedging</w:t>
      </w:r>
      <w:r w:rsidR="004C0E13" w:rsidRPr="00284CEE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ED08D1" w:rsidRPr="00284CEE">
        <w:rPr>
          <w:rFonts w:ascii="TH SarabunPSK" w:hAnsi="TH SarabunPSK" w:cs="TH SarabunPSK"/>
          <w:sz w:val="32"/>
          <w:szCs w:val="32"/>
        </w:rPr>
        <w:t>(</w:t>
      </w:r>
      <w:r w:rsidR="004C0E13" w:rsidRPr="00284CEE">
        <w:rPr>
          <w:rFonts w:ascii="TH SarabunPSK" w:hAnsi="TH SarabunPSK" w:cs="TH SarabunPSK"/>
          <w:sz w:val="32"/>
          <w:szCs w:val="32"/>
          <w:cs/>
        </w:rPr>
        <w:t>สัดส่วนของการลงทุนที่มีการป้องกันความเสี่ยงอัตราแลกเปลี่ยน</w:t>
      </w:r>
      <w:r w:rsidR="00ED08D1" w:rsidRPr="00284CEE">
        <w:rPr>
          <w:rFonts w:ascii="TH SarabunPSK" w:hAnsi="TH SarabunPSK" w:cs="TH SarabunPSK"/>
          <w:sz w:val="32"/>
          <w:szCs w:val="32"/>
        </w:rPr>
        <w:t xml:space="preserve">) </w:t>
      </w:r>
      <w:r w:rsidR="000C6C74" w:rsidRPr="00284CEE">
        <w:rPr>
          <w:rFonts w:ascii="TH SarabunPSK" w:hAnsi="TH SarabunPSK" w:cs="TH SarabunPSK"/>
          <w:sz w:val="32"/>
          <w:szCs w:val="32"/>
        </w:rPr>
        <w:t>(%)</w:t>
      </w:r>
    </w:p>
    <w:p w14:paraId="7AC7DB9D" w14:textId="3DF77D61" w:rsidR="004A4EEE" w:rsidRPr="00284CEE" w:rsidRDefault="003F0B5E" w:rsidP="005A41D9">
      <w:pPr>
        <w:spacing w:after="0"/>
        <w:jc w:val="thaiDistribute"/>
        <w:rPr>
          <w:rFonts w:ascii="TH SarabunPSK" w:hAnsi="TH SarabunPSK" w:cs="TH SarabunPSK"/>
          <w:spacing w:val="-8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ab/>
        <w:t xml:space="preserve">       </w:t>
      </w:r>
      <w:r w:rsidR="00ED08D1" w:rsidRPr="00284CEE">
        <w:rPr>
          <w:rFonts w:ascii="TH SarabunPSK" w:hAnsi="TH SarabunPSK" w:cs="TH SarabunPSK"/>
          <w:spacing w:val="-8"/>
          <w:sz w:val="32"/>
          <w:szCs w:val="32"/>
          <w:cs/>
        </w:rPr>
        <w:t>ให้</w:t>
      </w:r>
      <w:r w:rsidR="004A4EEE" w:rsidRPr="00284CEE">
        <w:rPr>
          <w:rFonts w:ascii="TH SarabunPSK" w:hAnsi="TH SarabunPSK" w:cs="TH SarabunPSK" w:hint="cs"/>
          <w:spacing w:val="-8"/>
          <w:sz w:val="32"/>
          <w:szCs w:val="32"/>
          <w:cs/>
        </w:rPr>
        <w:t>แสดง</w:t>
      </w:r>
      <w:r w:rsidR="004A4EEE" w:rsidRPr="00284CEE">
        <w:rPr>
          <w:rFonts w:ascii="TH SarabunPSK" w:hAnsi="TH SarabunPSK" w:cs="TH SarabunPSK"/>
          <w:spacing w:val="-8"/>
          <w:sz w:val="32"/>
          <w:szCs w:val="32"/>
          <w:cs/>
        </w:rPr>
        <w:t xml:space="preserve">สัดส่วนของการลงทุนที่มีการป้องกันความเสี่ยงจากอัตราแลกเปลี่ยนเป็น </w:t>
      </w:r>
      <w:r w:rsidR="004A4EEE" w:rsidRPr="00284CEE">
        <w:rPr>
          <w:rFonts w:ascii="TH SarabunPSK" w:hAnsi="TH SarabunPSK" w:cs="TH SarabunPSK"/>
          <w:spacing w:val="-8"/>
          <w:sz w:val="32"/>
          <w:szCs w:val="32"/>
        </w:rPr>
        <w:t xml:space="preserve">% </w:t>
      </w:r>
      <w:r w:rsidR="00A90335" w:rsidRPr="00284CEE">
        <w:rPr>
          <w:rFonts w:ascii="TH SarabunPSK" w:hAnsi="TH SarabunPSK" w:cs="TH SarabunPSK" w:hint="cs"/>
          <w:spacing w:val="-8"/>
          <w:sz w:val="32"/>
          <w:szCs w:val="32"/>
          <w:cs/>
        </w:rPr>
        <w:t>ณ วันสิ้นเดือน</w:t>
      </w:r>
    </w:p>
    <w:p w14:paraId="1000B215" w14:textId="6CEEB198" w:rsidR="004A4EEE" w:rsidRPr="00284CEE" w:rsidRDefault="004A4EEE" w:rsidP="004A4EEE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ab/>
      </w:r>
      <w:r w:rsidRPr="00284CEE">
        <w:rPr>
          <w:rFonts w:ascii="TH SarabunPSK" w:hAnsi="TH SarabunPSK" w:cs="TH SarabunPSK"/>
          <w:sz w:val="32"/>
          <w:szCs w:val="32"/>
        </w:rPr>
        <w:t>1</w:t>
      </w:r>
      <w:r w:rsidR="007B4574" w:rsidRPr="00284CEE">
        <w:rPr>
          <w:rFonts w:ascii="TH SarabunPSK" w:hAnsi="TH SarabunPSK" w:cs="TH SarabunPSK"/>
          <w:sz w:val="32"/>
          <w:szCs w:val="32"/>
        </w:rPr>
        <w:t>4</w:t>
      </w:r>
      <w:r w:rsidRPr="00284CEE">
        <w:rPr>
          <w:rFonts w:ascii="TH SarabunPSK" w:hAnsi="TH SarabunPSK" w:cs="TH SarabunPSK"/>
          <w:sz w:val="32"/>
          <w:szCs w:val="32"/>
        </w:rPr>
        <w:t xml:space="preserve">.4 </w:t>
      </w:r>
      <w:r w:rsidRPr="00284CEE">
        <w:rPr>
          <w:rFonts w:ascii="TH SarabunPSK" w:hAnsi="TH SarabunPSK" w:cs="TH SarabunPSK"/>
          <w:sz w:val="32"/>
          <w:szCs w:val="32"/>
          <w:cs/>
        </w:rPr>
        <w:t>อัตราส่วนหมุนเวียนการลงทุน</w:t>
      </w:r>
      <w:r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84CEE">
        <w:rPr>
          <w:rFonts w:ascii="TH SarabunPSK" w:hAnsi="TH SarabunPSK" w:cs="TH SarabunPSK"/>
          <w:sz w:val="32"/>
          <w:szCs w:val="32"/>
          <w:cs/>
        </w:rPr>
        <w:t>(</w:t>
      </w:r>
      <w:r w:rsidRPr="00284CEE">
        <w:rPr>
          <w:rFonts w:ascii="TH SarabunPSK" w:hAnsi="TH SarabunPSK" w:cs="TH SarabunPSK"/>
          <w:sz w:val="32"/>
          <w:szCs w:val="32"/>
        </w:rPr>
        <w:t>portfolio turnover ratio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: </w:t>
      </w:r>
      <w:r w:rsidRPr="00284CEE">
        <w:rPr>
          <w:rFonts w:ascii="TH SarabunPSK" w:hAnsi="TH SarabunPSK" w:cs="TH SarabunPSK"/>
          <w:sz w:val="32"/>
          <w:szCs w:val="32"/>
        </w:rPr>
        <w:t>PTR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) </w:t>
      </w:r>
      <w:r w:rsidR="00FC0DE6" w:rsidRPr="00284CEE">
        <w:rPr>
          <w:rFonts w:ascii="TH SarabunPSK" w:hAnsi="TH SarabunPSK" w:cs="TH SarabunPSK"/>
          <w:sz w:val="32"/>
          <w:szCs w:val="32"/>
          <w:cs/>
        </w:rPr>
        <w:t>(</w:t>
      </w:r>
      <w:r w:rsidR="00FC0DE6" w:rsidRPr="00284CEE">
        <w:rPr>
          <w:rFonts w:ascii="TH SarabunPSK" w:hAnsi="TH SarabunPSK" w:cs="TH SarabunPSK" w:hint="cs"/>
          <w:sz w:val="32"/>
          <w:szCs w:val="32"/>
          <w:cs/>
        </w:rPr>
        <w:t>เท่า</w:t>
      </w:r>
      <w:r w:rsidR="00FC0DE6" w:rsidRPr="00284CEE">
        <w:rPr>
          <w:rFonts w:ascii="TH SarabunPSK" w:hAnsi="TH SarabunPSK" w:cs="TH SarabunPSK"/>
          <w:sz w:val="32"/>
          <w:szCs w:val="32"/>
          <w:cs/>
        </w:rPr>
        <w:t>)</w:t>
      </w:r>
    </w:p>
    <w:p w14:paraId="05BC8B5A" w14:textId="053A55D6" w:rsidR="004A4EEE" w:rsidRPr="00284CEE" w:rsidRDefault="004A4EEE" w:rsidP="004A4EEE">
      <w:pPr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 xml:space="preserve">         </w:t>
      </w:r>
      <w:r w:rsidRPr="00284CEE">
        <w:rPr>
          <w:rFonts w:ascii="TH SarabunPSK" w:hAnsi="TH SarabunPSK" w:cs="TH SarabunPSK"/>
          <w:sz w:val="32"/>
          <w:szCs w:val="32"/>
        </w:rPr>
        <w:tab/>
      </w:r>
      <w:r w:rsidRPr="00284CEE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Pr="00284CEE">
        <w:rPr>
          <w:rFonts w:ascii="TH SarabunPSK" w:hAnsi="TH SarabunPSK" w:cs="TH SarabunPSK"/>
          <w:sz w:val="32"/>
          <w:szCs w:val="32"/>
        </w:rPr>
        <w:t xml:space="preserve">  </w:t>
      </w:r>
      <w:r w:rsidR="00FC0DE6" w:rsidRPr="00284CEE">
        <w:rPr>
          <w:rFonts w:ascii="TH SarabunPSK" w:hAnsi="TH SarabunPSK" w:cs="TH SarabunPSK" w:hint="cs"/>
          <w:sz w:val="32"/>
          <w:szCs w:val="32"/>
          <w:cs/>
        </w:rPr>
        <w:t>ให้</w:t>
      </w:r>
      <w:r w:rsidRPr="00284CEE">
        <w:rPr>
          <w:rFonts w:ascii="TH SarabunPSK" w:hAnsi="TH SarabunPSK" w:cs="TH SarabunPSK"/>
          <w:sz w:val="32"/>
          <w:szCs w:val="32"/>
          <w:cs/>
        </w:rPr>
        <w:t>คำนวณจากมูลค่าที่ต่ำกว่าระหว่างผลรวมของมูลค่าการซื้อทรัพย์สินกับผลรวมของมูลค่าการขาย</w:t>
      </w:r>
      <w:r w:rsidRPr="00284CEE">
        <w:rPr>
          <w:rFonts w:ascii="TH SarabunPSK" w:hAnsi="TH SarabunPSK" w:cs="TH SarabunPSK"/>
          <w:spacing w:val="-4"/>
          <w:sz w:val="32"/>
          <w:szCs w:val="32"/>
          <w:cs/>
        </w:rPr>
        <w:t xml:space="preserve">ทรัพย์สินที่กองทุนรวมลงทุนในรอบระยะเวลาย้อนหลัง </w:t>
      </w:r>
      <w:r w:rsidRPr="00284CEE">
        <w:rPr>
          <w:rFonts w:ascii="TH SarabunPSK" w:hAnsi="TH SarabunPSK" w:cs="TH SarabunPSK"/>
          <w:spacing w:val="-4"/>
          <w:sz w:val="32"/>
          <w:szCs w:val="32"/>
        </w:rPr>
        <w:t xml:space="preserve">1 </w:t>
      </w:r>
      <w:r w:rsidRPr="00284CEE">
        <w:rPr>
          <w:rFonts w:ascii="TH SarabunPSK" w:hAnsi="TH SarabunPSK" w:cs="TH SarabunPSK"/>
          <w:spacing w:val="-4"/>
          <w:sz w:val="32"/>
          <w:szCs w:val="32"/>
          <w:cs/>
        </w:rPr>
        <w:t>ปี หารด้วยมูลค่าทรัพย์สินสุทธิเฉลี่ยของกองทุนรวม</w:t>
      </w:r>
      <w:r w:rsidRPr="00284CEE">
        <w:rPr>
          <w:rFonts w:ascii="TH SarabunPSK" w:hAnsi="TH SarabunPSK" w:cs="TH SarabunPSK"/>
          <w:sz w:val="32"/>
          <w:szCs w:val="32"/>
          <w:cs/>
        </w:rPr>
        <w:t>ในรอบระยะเวลาเดียวกัน</w:t>
      </w:r>
      <w:r w:rsidRPr="00284CEE">
        <w:rPr>
          <w:rFonts w:ascii="TH SarabunPSK" w:hAnsi="TH SarabunPSK" w:cs="TH SarabunPSK"/>
          <w:sz w:val="32"/>
          <w:szCs w:val="32"/>
        </w:rPr>
        <w:t xml:space="preserve"> </w:t>
      </w:r>
    </w:p>
    <w:p w14:paraId="2D3AA642" w14:textId="0C7395FD" w:rsidR="004A4EEE" w:rsidRPr="00284CEE" w:rsidRDefault="004A4EEE" w:rsidP="004A4EEE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ab/>
      </w:r>
      <w:r w:rsidRPr="00284CEE">
        <w:rPr>
          <w:rFonts w:ascii="TH SarabunPSK" w:hAnsi="TH SarabunPSK" w:cs="TH SarabunPSK"/>
          <w:sz w:val="32"/>
          <w:szCs w:val="32"/>
        </w:rPr>
        <w:tab/>
      </w:r>
      <w:r w:rsidRPr="00284CEE">
        <w:rPr>
          <w:rFonts w:ascii="TH SarabunPSK" w:hAnsi="TH SarabunPSK" w:cs="TH SarabunPSK"/>
          <w:sz w:val="32"/>
          <w:szCs w:val="32"/>
        </w:rPr>
        <w:tab/>
        <w:t>PTR</w:t>
      </w:r>
      <w:r w:rsidRPr="00284CEE">
        <w:rPr>
          <w:rFonts w:ascii="TH SarabunPSK" w:hAnsi="TH SarabunPSK" w:cs="TH SarabunPSK"/>
          <w:sz w:val="32"/>
          <w:szCs w:val="32"/>
        </w:rPr>
        <w:tab/>
      </w:r>
      <w:r w:rsidR="00FC0DE6" w:rsidRPr="00284CEE">
        <w:rPr>
          <w:rFonts w:ascii="TH SarabunPSK" w:hAnsi="TH SarabunPSK" w:cs="TH SarabunPSK"/>
          <w:sz w:val="32"/>
          <w:szCs w:val="32"/>
          <w:cs/>
        </w:rPr>
        <w:tab/>
      </w:r>
      <w:r w:rsidRPr="00284CEE">
        <w:rPr>
          <w:rFonts w:ascii="TH SarabunPSK" w:hAnsi="TH SarabunPSK" w:cs="TH SarabunPSK"/>
          <w:sz w:val="32"/>
          <w:szCs w:val="32"/>
          <w:cs/>
        </w:rPr>
        <w:t>=</w:t>
      </w:r>
      <w:r w:rsidRPr="00284CEE">
        <w:rPr>
          <w:rFonts w:ascii="TH SarabunPSK" w:hAnsi="TH SarabunPSK" w:cs="TH SarabunPSK"/>
          <w:sz w:val="32"/>
          <w:szCs w:val="32"/>
        </w:rPr>
        <w:tab/>
        <w:t xml:space="preserve">Min </w:t>
      </w:r>
      <w:r w:rsidRPr="00284CEE">
        <w:rPr>
          <w:rFonts w:ascii="TH SarabunPSK" w:hAnsi="TH SarabunPSK" w:cs="TH SarabunPSK"/>
          <w:sz w:val="32"/>
          <w:szCs w:val="32"/>
          <w:cs/>
        </w:rPr>
        <w:t>(</w:t>
      </w:r>
      <w:proofErr w:type="gramStart"/>
      <w:r w:rsidRPr="00284CEE">
        <w:rPr>
          <w:rFonts w:ascii="TH SarabunPSK" w:hAnsi="TH SarabunPSK" w:cs="TH SarabunPSK"/>
          <w:sz w:val="32"/>
          <w:szCs w:val="32"/>
          <w:cs/>
        </w:rPr>
        <w:t xml:space="preserve">ซื้อหุ้น </w:t>
      </w:r>
      <w:r w:rsidRPr="00284CEE">
        <w:rPr>
          <w:rFonts w:ascii="TH SarabunPSK" w:hAnsi="TH SarabunPSK" w:cs="TH SarabunPSK"/>
          <w:sz w:val="32"/>
          <w:szCs w:val="32"/>
        </w:rPr>
        <w:t>,</w:t>
      </w:r>
      <w:proofErr w:type="gramEnd"/>
      <w:r w:rsidRPr="00284CEE">
        <w:rPr>
          <w:rFonts w:ascii="TH SarabunPSK" w:hAnsi="TH SarabunPSK" w:cs="TH SarabunPSK"/>
          <w:sz w:val="32"/>
          <w:szCs w:val="32"/>
          <w:cs/>
        </w:rPr>
        <w:t xml:space="preserve"> ขายหุ้น)</w:t>
      </w:r>
    </w:p>
    <w:p w14:paraId="3E08EC0C" w14:textId="49EBA661" w:rsidR="004A4EEE" w:rsidRPr="00284CEE" w:rsidRDefault="0064498A" w:rsidP="004A4EEE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5" behindDoc="0" locked="0" layoutInCell="1" allowOverlap="1" wp14:anchorId="6854B5EB" wp14:editId="717E04D2">
                <wp:simplePos x="0" y="0"/>
                <wp:positionH relativeFrom="column">
                  <wp:posOffset>2544417</wp:posOffset>
                </wp:positionH>
                <wp:positionV relativeFrom="paragraph">
                  <wp:posOffset>10823</wp:posOffset>
                </wp:positionV>
                <wp:extent cx="1541974" cy="0"/>
                <wp:effectExtent l="0" t="0" r="0" b="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4197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6FDC2AC" id="Straight Connector 5" o:spid="_x0000_s1026" style="position:absolute;z-index:251658245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00.35pt,.85pt" to="321.7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" strokecolor="black [3200]" strokeweight=".5pt">
                <v:stroke joinstyle="miter"/>
              </v:line>
            </w:pict>
          </mc:Fallback>
        </mc:AlternateContent>
      </w:r>
      <w:r w:rsidR="004A4EEE" w:rsidRPr="00284CEE">
        <w:rPr>
          <w:rFonts w:ascii="TH SarabunPSK" w:hAnsi="TH SarabunPSK" w:cs="TH SarabunPSK"/>
          <w:sz w:val="32"/>
          <w:szCs w:val="32"/>
          <w:cs/>
        </w:rPr>
        <w:tab/>
      </w:r>
      <w:r w:rsidR="004A4EEE" w:rsidRPr="00284CEE">
        <w:rPr>
          <w:rFonts w:ascii="TH SarabunPSK" w:hAnsi="TH SarabunPSK" w:cs="TH SarabunPSK"/>
          <w:sz w:val="32"/>
          <w:szCs w:val="32"/>
          <w:cs/>
        </w:rPr>
        <w:tab/>
      </w:r>
      <w:r w:rsidR="004A4EEE" w:rsidRPr="00284CEE">
        <w:rPr>
          <w:rFonts w:ascii="TH SarabunPSK" w:hAnsi="TH SarabunPSK" w:cs="TH SarabunPSK"/>
          <w:sz w:val="32"/>
          <w:szCs w:val="32"/>
          <w:cs/>
        </w:rPr>
        <w:tab/>
        <w:t xml:space="preserve">        </w:t>
      </w:r>
      <w:r w:rsidR="004A4EEE" w:rsidRPr="00284CEE">
        <w:rPr>
          <w:rFonts w:ascii="TH SarabunPSK" w:hAnsi="TH SarabunPSK" w:cs="TH SarabunPSK"/>
          <w:sz w:val="32"/>
          <w:szCs w:val="32"/>
        </w:rPr>
        <w:tab/>
        <w:t xml:space="preserve">     </w:t>
      </w:r>
      <w:r w:rsidR="004A4EEE" w:rsidRPr="00284CEE">
        <w:rPr>
          <w:rFonts w:ascii="TH SarabunPSK" w:hAnsi="TH SarabunPSK" w:cs="TH SarabunPSK"/>
          <w:sz w:val="32"/>
          <w:szCs w:val="32"/>
        </w:rPr>
        <w:tab/>
      </w:r>
      <w:r w:rsidR="004A4EEE" w:rsidRPr="00284CEE">
        <w:rPr>
          <w:rFonts w:ascii="TH SarabunPSK" w:hAnsi="TH SarabunPSK" w:cs="TH SarabunPSK"/>
          <w:sz w:val="32"/>
          <w:szCs w:val="32"/>
        </w:rPr>
        <w:tab/>
        <w:t xml:space="preserve">     Avg</w:t>
      </w:r>
      <w:r w:rsidR="004A4EEE" w:rsidRPr="00284CEE">
        <w:rPr>
          <w:rFonts w:ascii="TH SarabunPSK" w:hAnsi="TH SarabunPSK" w:cs="TH SarabunPSK"/>
          <w:sz w:val="32"/>
          <w:szCs w:val="32"/>
          <w:cs/>
        </w:rPr>
        <w:t xml:space="preserve">. </w:t>
      </w:r>
      <w:r w:rsidR="004A4EEE" w:rsidRPr="00284CEE">
        <w:rPr>
          <w:rFonts w:ascii="TH SarabunPSK" w:hAnsi="TH SarabunPSK" w:cs="TH SarabunPSK"/>
          <w:sz w:val="32"/>
          <w:szCs w:val="32"/>
        </w:rPr>
        <w:t>NAV</w:t>
      </w:r>
    </w:p>
    <w:p w14:paraId="28EB705D" w14:textId="3ECEDD32" w:rsidR="003F0B5E" w:rsidRPr="00284CEE" w:rsidRDefault="003F0B5E" w:rsidP="00FC0DE6">
      <w:pPr>
        <w:spacing w:before="240"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ab/>
      </w:r>
      <w:r w:rsidR="005A3F69" w:rsidRPr="00284CEE">
        <w:rPr>
          <w:rFonts w:ascii="TH SarabunPSK" w:hAnsi="TH SarabunPSK" w:cs="TH SarabunPSK"/>
          <w:b/>
          <w:bCs/>
          <w:sz w:val="32"/>
          <w:szCs w:val="32"/>
          <w:cs/>
        </w:rPr>
        <w:t>กรณีกองทุนรวม</w:t>
      </w:r>
      <w:r w:rsidR="00ED08D1" w:rsidRPr="00284CEE">
        <w:rPr>
          <w:rFonts w:ascii="TH SarabunPSK" w:hAnsi="TH SarabunPSK" w:cs="TH SarabunPSK"/>
          <w:b/>
          <w:bCs/>
          <w:sz w:val="32"/>
          <w:szCs w:val="32"/>
          <w:cs/>
        </w:rPr>
        <w:t>ตราสารทุน</w:t>
      </w:r>
      <w:r w:rsidR="00ED08D1" w:rsidRPr="00284CEE">
        <w:rPr>
          <w:rFonts w:ascii="TH SarabunPSK" w:hAnsi="TH SarabunPSK" w:cs="TH SarabunPSK"/>
          <w:sz w:val="32"/>
          <w:szCs w:val="32"/>
          <w:cs/>
        </w:rPr>
        <w:t xml:space="preserve"> ให้มีการแสดงรายละเอียดเพิ่มเติม ดังนี้</w:t>
      </w:r>
    </w:p>
    <w:p w14:paraId="7EE02CDE" w14:textId="12B427E7" w:rsidR="005A3F69" w:rsidRPr="00284CEE" w:rsidRDefault="003F0B5E" w:rsidP="005A3F69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ab/>
      </w:r>
      <w:r w:rsidR="005A3F69" w:rsidRPr="00284CEE">
        <w:rPr>
          <w:rFonts w:ascii="TH SarabunPSK" w:hAnsi="TH SarabunPSK" w:cs="TH SarabunPSK"/>
          <w:sz w:val="32"/>
          <w:szCs w:val="32"/>
        </w:rPr>
        <w:t>1</w:t>
      </w:r>
      <w:r w:rsidR="007B4574" w:rsidRPr="00284CEE">
        <w:rPr>
          <w:rFonts w:ascii="TH SarabunPSK" w:hAnsi="TH SarabunPSK" w:cs="TH SarabunPSK"/>
          <w:sz w:val="32"/>
          <w:szCs w:val="32"/>
        </w:rPr>
        <w:t>4</w:t>
      </w:r>
      <w:r w:rsidR="005A3F69" w:rsidRPr="00284CEE">
        <w:rPr>
          <w:rFonts w:ascii="TH SarabunPSK" w:hAnsi="TH SarabunPSK" w:cs="TH SarabunPSK"/>
          <w:sz w:val="32"/>
          <w:szCs w:val="32"/>
        </w:rPr>
        <w:t>.</w:t>
      </w:r>
      <w:r w:rsidR="00B61F57" w:rsidRPr="00284CEE">
        <w:rPr>
          <w:rFonts w:ascii="TH SarabunPSK" w:hAnsi="TH SarabunPSK" w:cs="TH SarabunPSK"/>
          <w:sz w:val="32"/>
          <w:szCs w:val="32"/>
        </w:rPr>
        <w:t>5</w:t>
      </w:r>
      <w:r w:rsidR="005A3F69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5A3F69" w:rsidRPr="00284CEE">
        <w:rPr>
          <w:rFonts w:ascii="TH SarabunPSK" w:hAnsi="TH SarabunPSK" w:cs="TH SarabunPSK"/>
          <w:sz w:val="32"/>
          <w:szCs w:val="32"/>
          <w:cs/>
        </w:rPr>
        <w:t xml:space="preserve">ค่า </w:t>
      </w:r>
      <w:r w:rsidR="005A3F69" w:rsidRPr="00284CEE">
        <w:rPr>
          <w:rFonts w:ascii="TH SarabunPSK" w:hAnsi="TH SarabunPSK" w:cs="TH SarabunPSK"/>
          <w:sz w:val="32"/>
          <w:szCs w:val="32"/>
        </w:rPr>
        <w:t>Sharpe Ratio</w:t>
      </w:r>
    </w:p>
    <w:p w14:paraId="79263F20" w14:textId="3D8F39D3" w:rsidR="005A3F69" w:rsidRPr="00284CEE" w:rsidRDefault="005A3F69" w:rsidP="00790690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ab/>
      </w:r>
      <w:r w:rsidRPr="00284CEE">
        <w:rPr>
          <w:rFonts w:ascii="TH SarabunPSK" w:hAnsi="TH SarabunPSK" w:cs="TH SarabunPSK" w:hint="cs"/>
          <w:color w:val="C00000"/>
          <w:sz w:val="32"/>
          <w:szCs w:val="32"/>
          <w:cs/>
        </w:rPr>
        <w:t xml:space="preserve">       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ให้แสดง</w:t>
      </w:r>
      <w:r w:rsidR="0064498A" w:rsidRPr="00284CEE">
        <w:rPr>
          <w:rFonts w:ascii="TH SarabunPSK" w:hAnsi="TH SarabunPSK" w:cs="TH SarabunPSK"/>
          <w:sz w:val="32"/>
          <w:szCs w:val="32"/>
          <w:cs/>
        </w:rPr>
        <w:t>อัตราส่วนระหว่างผลตอบแทนส่วนเพิ่มของกองทุนรวมเปรียบเทียบกับความเสี่ยงจาก</w:t>
      </w:r>
      <w:r w:rsidR="0064498A" w:rsidRPr="00284CEE">
        <w:rPr>
          <w:rFonts w:ascii="TH SarabunPSK" w:hAnsi="TH SarabunPSK" w:cs="TH SarabunPSK"/>
          <w:sz w:val="32"/>
          <w:szCs w:val="32"/>
          <w:cs/>
        </w:rPr>
        <w:br/>
        <w:t>การลงทุน โดยคำนวณจากผลต่างระหว่างอัตราผลตอบแทนของกองทุนรวมกับอัตราผลตอบแทนที่ปราศจาก</w:t>
      </w:r>
      <w:r w:rsidR="0064498A" w:rsidRPr="00284CEE">
        <w:rPr>
          <w:rFonts w:ascii="TH SarabunPSK" w:hAnsi="TH SarabunPSK" w:cs="TH SarabunPSK"/>
          <w:sz w:val="32"/>
          <w:szCs w:val="32"/>
          <w:cs/>
        </w:rPr>
        <w:br/>
        <w:t>ความเสี่ยง (</w:t>
      </w:r>
      <w:r w:rsidR="0064498A" w:rsidRPr="00284CEE">
        <w:rPr>
          <w:rFonts w:ascii="TH SarabunPSK" w:hAnsi="TH SarabunPSK" w:cs="TH SarabunPSK"/>
          <w:sz w:val="32"/>
          <w:szCs w:val="32"/>
        </w:rPr>
        <w:t xml:space="preserve">risk-free rate) </w:t>
      </w:r>
      <w:r w:rsidR="0064498A" w:rsidRPr="00284CEE">
        <w:rPr>
          <w:rFonts w:ascii="TH SarabunPSK" w:hAnsi="TH SarabunPSK" w:cs="TH SarabunPSK"/>
          <w:sz w:val="32"/>
          <w:szCs w:val="32"/>
          <w:cs/>
        </w:rPr>
        <w:t>เปรียบเทียบกับค่าเบี่ยงเบนมาตรฐาน (</w:t>
      </w:r>
      <w:r w:rsidR="0064498A" w:rsidRPr="00284CEE">
        <w:rPr>
          <w:rFonts w:ascii="TH SarabunPSK" w:hAnsi="TH SarabunPSK" w:cs="TH SarabunPSK"/>
          <w:sz w:val="32"/>
          <w:szCs w:val="32"/>
        </w:rPr>
        <w:t xml:space="preserve">standard deviation) </w:t>
      </w:r>
      <w:r w:rsidR="0064498A" w:rsidRPr="00284CEE">
        <w:rPr>
          <w:rFonts w:ascii="TH SarabunPSK" w:hAnsi="TH SarabunPSK" w:cs="TH SarabunPSK"/>
          <w:sz w:val="32"/>
          <w:szCs w:val="32"/>
          <w:cs/>
        </w:rPr>
        <w:t xml:space="preserve">ของกองทุนรวม </w:t>
      </w:r>
      <w:r w:rsidR="00B61F57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663E641A" w14:textId="4B8FD4DA" w:rsidR="005663AE" w:rsidRPr="00284CEE" w:rsidRDefault="002D7D6E" w:rsidP="005663AE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ab/>
      </w:r>
      <w:r w:rsidR="00ED08D1" w:rsidRPr="00284CEE">
        <w:rPr>
          <w:rFonts w:ascii="TH SarabunPSK" w:hAnsi="TH SarabunPSK" w:cs="TH SarabunPSK"/>
          <w:sz w:val="32"/>
          <w:szCs w:val="32"/>
        </w:rPr>
        <w:t>1</w:t>
      </w:r>
      <w:r w:rsidR="007B4574" w:rsidRPr="00284CEE">
        <w:rPr>
          <w:rFonts w:ascii="TH SarabunPSK" w:hAnsi="TH SarabunPSK" w:cs="TH SarabunPSK"/>
          <w:sz w:val="32"/>
          <w:szCs w:val="32"/>
        </w:rPr>
        <w:t>4</w:t>
      </w:r>
      <w:r w:rsidR="00ED08D1" w:rsidRPr="00284CEE">
        <w:rPr>
          <w:rFonts w:ascii="TH SarabunPSK" w:hAnsi="TH SarabunPSK" w:cs="TH SarabunPSK"/>
          <w:sz w:val="32"/>
          <w:szCs w:val="32"/>
        </w:rPr>
        <w:t>.</w:t>
      </w:r>
      <w:r w:rsidR="00B61F57" w:rsidRPr="00284CEE">
        <w:rPr>
          <w:rFonts w:ascii="TH SarabunPSK" w:hAnsi="TH SarabunPSK" w:cs="TH SarabunPSK"/>
          <w:sz w:val="32"/>
          <w:szCs w:val="32"/>
        </w:rPr>
        <w:t>6</w:t>
      </w:r>
      <w:r w:rsidR="00ED08D1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ED08D1" w:rsidRPr="00284CEE">
        <w:rPr>
          <w:rFonts w:ascii="TH SarabunPSK" w:hAnsi="TH SarabunPSK" w:cs="TH SarabunPSK"/>
          <w:sz w:val="32"/>
          <w:szCs w:val="32"/>
          <w:cs/>
        </w:rPr>
        <w:t xml:space="preserve">ค่า </w:t>
      </w:r>
      <w:r w:rsidR="00ED08D1" w:rsidRPr="00284CEE">
        <w:rPr>
          <w:rFonts w:ascii="TH SarabunPSK" w:hAnsi="TH SarabunPSK" w:cs="TH SarabunPSK"/>
          <w:sz w:val="32"/>
          <w:szCs w:val="32"/>
        </w:rPr>
        <w:t xml:space="preserve">Alpha </w:t>
      </w:r>
    </w:p>
    <w:p w14:paraId="4B04C996" w14:textId="6E53D022" w:rsidR="002D046E" w:rsidRPr="00284CEE" w:rsidRDefault="005663AE" w:rsidP="002D046E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ab/>
      </w:r>
      <w:r w:rsidRPr="00284CEE">
        <w:rPr>
          <w:rFonts w:ascii="TH SarabunPSK" w:hAnsi="TH SarabunPSK" w:cs="TH SarabunPSK" w:hint="cs"/>
          <w:sz w:val="32"/>
          <w:szCs w:val="32"/>
          <w:cs/>
        </w:rPr>
        <w:t xml:space="preserve">       ให้แสดง</w:t>
      </w:r>
      <w:r w:rsidR="00B61F57" w:rsidRPr="00284CEE">
        <w:rPr>
          <w:rFonts w:ascii="TH SarabunPSK" w:hAnsi="TH SarabunPSK" w:cs="TH SarabunPSK"/>
          <w:sz w:val="32"/>
          <w:szCs w:val="32"/>
          <w:cs/>
        </w:rPr>
        <w:t>ผลตอบแทนส่วนเกินของกองทุนรวมเมื่อเปรียบเทียบกับดัชนีชี้วัด (</w:t>
      </w:r>
      <w:r w:rsidR="00B61F57" w:rsidRPr="00284CEE">
        <w:rPr>
          <w:rFonts w:ascii="TH SarabunPSK" w:hAnsi="TH SarabunPSK" w:cs="TH SarabunPSK"/>
          <w:sz w:val="32"/>
          <w:szCs w:val="32"/>
        </w:rPr>
        <w:t>benchmark)</w:t>
      </w:r>
      <w:r w:rsidR="002D046E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2D046E" w:rsidRPr="00284CEE">
        <w:rPr>
          <w:rFonts w:ascii="TH SarabunPSK" w:hAnsi="TH SarabunPSK" w:cs="TH SarabunPSK"/>
          <w:sz w:val="32"/>
          <w:szCs w:val="32"/>
          <w:cs/>
        </w:rPr>
        <w:t>โดยมีวิธีการคำนวณให้เป็นไปตามหลักเกณฑ์ของสมาคมบริษัทจัดการลงทุน</w:t>
      </w:r>
      <w:r w:rsidR="00520C39" w:rsidRPr="00284CEE">
        <w:rPr>
          <w:rFonts w:ascii="TH SarabunPSK" w:hAnsi="TH SarabunPSK" w:cs="TH SarabunPSK"/>
          <w:sz w:val="32"/>
          <w:szCs w:val="32"/>
        </w:rPr>
        <w:t xml:space="preserve"> </w:t>
      </w:r>
    </w:p>
    <w:p w14:paraId="285B5FC8" w14:textId="6E3C739E" w:rsidR="00C820B7" w:rsidRPr="00284CEE" w:rsidRDefault="003F0B5E" w:rsidP="00FC0DE6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ab/>
        <w:t>1</w:t>
      </w:r>
      <w:r w:rsidR="007B4574" w:rsidRPr="00284CEE">
        <w:rPr>
          <w:rFonts w:ascii="TH SarabunPSK" w:hAnsi="TH SarabunPSK" w:cs="TH SarabunPSK"/>
          <w:sz w:val="32"/>
          <w:szCs w:val="32"/>
        </w:rPr>
        <w:t>4</w:t>
      </w:r>
      <w:r w:rsidR="00ED08D1" w:rsidRPr="00284CEE">
        <w:rPr>
          <w:rFonts w:ascii="TH SarabunPSK" w:hAnsi="TH SarabunPSK" w:cs="TH SarabunPSK"/>
          <w:sz w:val="32"/>
          <w:szCs w:val="32"/>
        </w:rPr>
        <w:t>.</w:t>
      </w:r>
      <w:r w:rsidR="00B61F57" w:rsidRPr="00284CEE">
        <w:rPr>
          <w:rFonts w:ascii="TH SarabunPSK" w:hAnsi="TH SarabunPSK" w:cs="TH SarabunPSK"/>
          <w:sz w:val="32"/>
          <w:szCs w:val="32"/>
        </w:rPr>
        <w:t>7</w:t>
      </w:r>
      <w:r w:rsidR="00ED08D1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ED08D1" w:rsidRPr="00284CEE">
        <w:rPr>
          <w:rFonts w:ascii="TH SarabunPSK" w:hAnsi="TH SarabunPSK" w:cs="TH SarabunPSK"/>
          <w:sz w:val="32"/>
          <w:szCs w:val="32"/>
          <w:cs/>
        </w:rPr>
        <w:t xml:space="preserve">ค่า </w:t>
      </w:r>
      <w:r w:rsidR="00ED08D1" w:rsidRPr="00284CEE">
        <w:rPr>
          <w:rFonts w:ascii="TH SarabunPSK" w:hAnsi="TH SarabunPSK" w:cs="TH SarabunPSK"/>
          <w:sz w:val="32"/>
          <w:szCs w:val="32"/>
        </w:rPr>
        <w:t xml:space="preserve">Beta </w:t>
      </w:r>
    </w:p>
    <w:p w14:paraId="397FC05B" w14:textId="6B404A4C" w:rsidR="00976D63" w:rsidRPr="00284CEE" w:rsidRDefault="005663AE" w:rsidP="008D1C74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 w:hint="cs"/>
          <w:color w:val="C00000"/>
          <w:sz w:val="32"/>
          <w:szCs w:val="32"/>
          <w:cs/>
        </w:rPr>
        <w:t xml:space="preserve">                  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ให้แสดง</w:t>
      </w:r>
      <w:r w:rsidRPr="00284CEE">
        <w:rPr>
          <w:rFonts w:ascii="TH SarabunPSK" w:hAnsi="TH SarabunPSK" w:cs="TH SarabunPSK"/>
          <w:sz w:val="32"/>
          <w:szCs w:val="32"/>
          <w:cs/>
        </w:rPr>
        <w:t>ความผันผวนของกองทุนเมื่อเปรียบเทียบกับตลาด</w:t>
      </w:r>
      <w:r w:rsidR="00DF5AA4" w:rsidRPr="00284CEE">
        <w:rPr>
          <w:rFonts w:ascii="TH SarabunPSK" w:hAnsi="TH SarabunPSK" w:cs="TH SarabunPSK" w:hint="cs"/>
          <w:sz w:val="32"/>
          <w:szCs w:val="32"/>
          <w:cs/>
        </w:rPr>
        <w:t xml:space="preserve"> เป็นหนึ่งในค่าสถิติที่ชี้วัดความเสี่ยง</w:t>
      </w:r>
      <w:r w:rsidR="00DF5AA4" w:rsidRPr="00284CEE">
        <w:rPr>
          <w:rFonts w:ascii="TH SarabunPSK" w:hAnsi="TH SarabunPSK" w:cs="TH SarabunPSK"/>
          <w:sz w:val="32"/>
          <w:szCs w:val="32"/>
          <w:cs/>
        </w:rPr>
        <w:br/>
      </w:r>
      <w:r w:rsidR="00DF5AA4" w:rsidRPr="00284CEE">
        <w:rPr>
          <w:rFonts w:ascii="TH SarabunPSK" w:hAnsi="TH SarabunPSK" w:cs="TH SarabunPSK" w:hint="cs"/>
          <w:sz w:val="32"/>
          <w:szCs w:val="32"/>
          <w:cs/>
        </w:rPr>
        <w:t>ด้านราคาของกองทุนที่จะตอบสนองต่อความผันผวนของตลาดหลักทรัพย์อ้างอิงที่กองทุนไปลงทุน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2D046E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2D046E" w:rsidRPr="00284CEE">
        <w:rPr>
          <w:rFonts w:ascii="TH SarabunPSK" w:hAnsi="TH SarabunPSK" w:cs="TH SarabunPSK"/>
          <w:sz w:val="32"/>
          <w:szCs w:val="32"/>
          <w:cs/>
        </w:rPr>
        <w:t>โดยมีวิธีการคำนวณให้เป็นไปตามหลักเกณฑ์ของสมาคมบริษัทจัดการลงทุน</w:t>
      </w:r>
      <w:r w:rsidR="00520C39" w:rsidRPr="00284CEE">
        <w:rPr>
          <w:rFonts w:ascii="TH SarabunPSK" w:hAnsi="TH SarabunPSK" w:cs="TH SarabunPSK"/>
          <w:sz w:val="32"/>
          <w:szCs w:val="32"/>
        </w:rPr>
        <w:t xml:space="preserve"> </w:t>
      </w:r>
    </w:p>
    <w:p w14:paraId="633F0776" w14:textId="774552A0" w:rsidR="00F275AD" w:rsidRPr="00284CEE" w:rsidRDefault="003F0B5E" w:rsidP="00FC0DE6">
      <w:pPr>
        <w:spacing w:before="240"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 xml:space="preserve">    </w:t>
      </w:r>
      <w:r w:rsidR="00ED08D1" w:rsidRPr="00284CEE">
        <w:rPr>
          <w:rFonts w:ascii="TH SarabunPSK" w:hAnsi="TH SarabunPSK" w:cs="TH SarabunPSK"/>
          <w:sz w:val="32"/>
          <w:szCs w:val="32"/>
        </w:rPr>
        <w:t xml:space="preserve">      </w:t>
      </w:r>
      <w:r w:rsidR="00F275AD" w:rsidRPr="00284CEE">
        <w:rPr>
          <w:rFonts w:ascii="TH SarabunPSK" w:hAnsi="TH SarabunPSK" w:cs="TH SarabunPSK"/>
          <w:sz w:val="32"/>
          <w:szCs w:val="32"/>
          <w:cs/>
        </w:rPr>
        <w:tab/>
      </w:r>
      <w:r w:rsidR="00F275AD" w:rsidRPr="00284CEE">
        <w:rPr>
          <w:rFonts w:ascii="TH SarabunPSK" w:hAnsi="TH SarabunPSK" w:cs="TH SarabunPSK"/>
          <w:b/>
          <w:bCs/>
          <w:sz w:val="32"/>
          <w:szCs w:val="32"/>
          <w:cs/>
        </w:rPr>
        <w:t>กรณีเป็นกองทุน</w:t>
      </w:r>
      <w:r w:rsidR="00F275AD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>ดัชนี</w:t>
      </w:r>
      <w:r w:rsidR="00F275AD" w:rsidRPr="00284CEE">
        <w:rPr>
          <w:rFonts w:ascii="TH SarabunPSK" w:hAnsi="TH SarabunPSK" w:cs="TH SarabunPSK"/>
          <w:sz w:val="32"/>
          <w:szCs w:val="32"/>
          <w:cs/>
        </w:rPr>
        <w:t xml:space="preserve"> ให้มีการแสดงรายละเอียดเพิ่มเติม ดังนี้</w:t>
      </w:r>
    </w:p>
    <w:p w14:paraId="2BEAB976" w14:textId="6ED00867" w:rsidR="005663AE" w:rsidRPr="00284CEE" w:rsidRDefault="003F0B5E" w:rsidP="003F0B5E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color w:val="C00000"/>
          <w:sz w:val="32"/>
          <w:szCs w:val="32"/>
        </w:rPr>
        <w:t xml:space="preserve">    </w:t>
      </w:r>
      <w:r w:rsidR="00ED08D1" w:rsidRPr="00284CEE">
        <w:rPr>
          <w:rFonts w:ascii="TH SarabunPSK" w:hAnsi="TH SarabunPSK" w:cs="TH SarabunPSK"/>
          <w:color w:val="C00000"/>
          <w:sz w:val="32"/>
          <w:szCs w:val="32"/>
        </w:rPr>
        <w:t xml:space="preserve">      </w:t>
      </w:r>
      <w:r w:rsidR="00ED08D1" w:rsidRPr="00284CEE">
        <w:rPr>
          <w:rFonts w:ascii="TH SarabunPSK" w:hAnsi="TH SarabunPSK" w:cs="TH SarabunPSK"/>
          <w:sz w:val="32"/>
          <w:szCs w:val="32"/>
        </w:rPr>
        <w:t>1</w:t>
      </w:r>
      <w:r w:rsidR="00C363D4" w:rsidRPr="00284CEE">
        <w:rPr>
          <w:rFonts w:ascii="TH SarabunPSK" w:hAnsi="TH SarabunPSK" w:cs="TH SarabunPSK"/>
          <w:sz w:val="32"/>
          <w:szCs w:val="32"/>
        </w:rPr>
        <w:t>4</w:t>
      </w:r>
      <w:r w:rsidR="00ED08D1" w:rsidRPr="00284CEE">
        <w:rPr>
          <w:rFonts w:ascii="TH SarabunPSK" w:hAnsi="TH SarabunPSK" w:cs="TH SarabunPSK"/>
          <w:sz w:val="32"/>
          <w:szCs w:val="32"/>
        </w:rPr>
        <w:t>.</w:t>
      </w:r>
      <w:r w:rsidR="00B61F57" w:rsidRPr="00284CEE">
        <w:rPr>
          <w:rFonts w:ascii="TH SarabunPSK" w:hAnsi="TH SarabunPSK" w:cs="TH SarabunPSK"/>
          <w:sz w:val="32"/>
          <w:szCs w:val="32"/>
        </w:rPr>
        <w:t>8</w:t>
      </w:r>
      <w:r w:rsidR="00ED08D1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ED08D1" w:rsidRPr="00284CEE">
        <w:rPr>
          <w:rFonts w:ascii="TH SarabunPSK" w:hAnsi="TH SarabunPSK" w:cs="TH SarabunPSK"/>
          <w:sz w:val="32"/>
          <w:szCs w:val="32"/>
          <w:cs/>
        </w:rPr>
        <w:t xml:space="preserve">ค่า </w:t>
      </w:r>
      <w:r w:rsidR="00520900" w:rsidRPr="00284CEE">
        <w:rPr>
          <w:rFonts w:ascii="TH SarabunPSK" w:hAnsi="TH SarabunPSK" w:cs="TH SarabunPSK"/>
          <w:sz w:val="32"/>
          <w:szCs w:val="32"/>
        </w:rPr>
        <w:t>T</w:t>
      </w:r>
      <w:r w:rsidR="00ED08D1" w:rsidRPr="00284CEE">
        <w:rPr>
          <w:rFonts w:ascii="TH SarabunPSK" w:hAnsi="TH SarabunPSK" w:cs="TH SarabunPSK"/>
          <w:sz w:val="32"/>
          <w:szCs w:val="32"/>
        </w:rPr>
        <w:t xml:space="preserve">racking </w:t>
      </w:r>
      <w:r w:rsidR="00520900" w:rsidRPr="00284CEE">
        <w:rPr>
          <w:rFonts w:ascii="TH SarabunPSK" w:hAnsi="TH SarabunPSK" w:cs="TH SarabunPSK"/>
          <w:sz w:val="32"/>
          <w:szCs w:val="32"/>
        </w:rPr>
        <w:t>E</w:t>
      </w:r>
      <w:r w:rsidR="00ED08D1" w:rsidRPr="00284CEE">
        <w:rPr>
          <w:rFonts w:ascii="TH SarabunPSK" w:hAnsi="TH SarabunPSK" w:cs="TH SarabunPSK"/>
          <w:sz w:val="32"/>
          <w:szCs w:val="32"/>
        </w:rPr>
        <w:t>rror</w:t>
      </w:r>
      <w:r w:rsidR="00ED08D1" w:rsidRPr="00284CEE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C48BB" w:rsidRPr="00284CEE">
        <w:rPr>
          <w:rFonts w:ascii="TH SarabunPSK" w:hAnsi="TH SarabunPSK" w:cs="TH SarabunPSK"/>
          <w:sz w:val="32"/>
          <w:szCs w:val="32"/>
        </w:rPr>
        <w:t>(%)</w:t>
      </w:r>
    </w:p>
    <w:p w14:paraId="06703A4E" w14:textId="7360A97D" w:rsidR="00ED08D1" w:rsidRPr="00284CEE" w:rsidRDefault="005663AE" w:rsidP="003F0B5E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 w:hint="cs"/>
          <w:sz w:val="32"/>
          <w:szCs w:val="32"/>
          <w:cs/>
        </w:rPr>
        <w:t xml:space="preserve">                 ให้แสดง</w:t>
      </w:r>
      <w:r w:rsidR="00B61F57" w:rsidRPr="00284CEE">
        <w:rPr>
          <w:rFonts w:ascii="TH SarabunPSK" w:hAnsi="TH SarabunPSK" w:cs="TH SarabunPSK"/>
          <w:sz w:val="32"/>
          <w:szCs w:val="32"/>
          <w:cs/>
        </w:rPr>
        <w:t>ค่าความผันผวนของส่วนต่าง</w:t>
      </w:r>
      <w:r w:rsidR="00DF5AA4" w:rsidRPr="00284CEE">
        <w:rPr>
          <w:rFonts w:ascii="TH SarabunPSK" w:hAnsi="TH SarabunPSK" w:cs="TH SarabunPSK" w:hint="cs"/>
          <w:sz w:val="32"/>
          <w:szCs w:val="32"/>
          <w:cs/>
        </w:rPr>
        <w:t>ของ</w:t>
      </w:r>
      <w:r w:rsidR="00B61F57" w:rsidRPr="00284CEE">
        <w:rPr>
          <w:rFonts w:ascii="TH SarabunPSK" w:hAnsi="TH SarabunPSK" w:cs="TH SarabunPSK"/>
          <w:sz w:val="32"/>
          <w:szCs w:val="32"/>
          <w:cs/>
        </w:rPr>
        <w:t>ผลตอบแทน</w:t>
      </w:r>
      <w:r w:rsidR="00DF5AA4" w:rsidRPr="00284CEE">
        <w:rPr>
          <w:rFonts w:ascii="TH SarabunPSK" w:hAnsi="TH SarabunPSK" w:cs="TH SarabunPSK" w:hint="cs"/>
          <w:sz w:val="32"/>
          <w:szCs w:val="32"/>
          <w:cs/>
        </w:rPr>
        <w:t>เฉลี่ย</w:t>
      </w:r>
      <w:r w:rsidR="00B61F57" w:rsidRPr="00284CEE">
        <w:rPr>
          <w:rFonts w:ascii="TH SarabunPSK" w:hAnsi="TH SarabunPSK" w:cs="TH SarabunPSK"/>
          <w:sz w:val="32"/>
          <w:szCs w:val="32"/>
          <w:cs/>
        </w:rPr>
        <w:t>ของกองทุนรวม</w:t>
      </w:r>
      <w:r w:rsidR="00DF5AA4" w:rsidRPr="00284CEE">
        <w:rPr>
          <w:rFonts w:ascii="TH SarabunPSK" w:hAnsi="TH SarabunPSK" w:cs="TH SarabunPSK" w:hint="cs"/>
          <w:sz w:val="32"/>
          <w:szCs w:val="32"/>
          <w:cs/>
        </w:rPr>
        <w:t>และ</w:t>
      </w:r>
      <w:r w:rsidR="00B61F57" w:rsidRPr="00284CEE">
        <w:rPr>
          <w:rFonts w:ascii="TH SarabunPSK" w:hAnsi="TH SarabunPSK" w:cs="TH SarabunPSK"/>
          <w:sz w:val="32"/>
          <w:szCs w:val="32"/>
          <w:cs/>
        </w:rPr>
        <w:t xml:space="preserve">ผลตอบแทนของดัชนีชี้วัด </w:t>
      </w:r>
    </w:p>
    <w:p w14:paraId="217DAA91" w14:textId="3FA96063" w:rsidR="00F31E04" w:rsidRPr="00284CEE" w:rsidRDefault="00ED08D1" w:rsidP="00BE62DC">
      <w:pPr>
        <w:spacing w:after="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84CEE">
        <w:rPr>
          <w:rFonts w:ascii="TH SarabunPSK" w:hAnsi="TH SarabunPSK" w:cs="TH SarabunPSK"/>
          <w:sz w:val="32"/>
          <w:szCs w:val="32"/>
        </w:rPr>
        <w:lastRenderedPageBreak/>
        <w:t xml:space="preserve">   </w:t>
      </w:r>
      <w:r w:rsidR="003F0B5E" w:rsidRPr="00284CEE">
        <w:rPr>
          <w:rFonts w:ascii="TH SarabunPSK" w:hAnsi="TH SarabunPSK" w:cs="TH SarabunPSK"/>
          <w:sz w:val="32"/>
          <w:szCs w:val="32"/>
        </w:rPr>
        <w:tab/>
        <w:t xml:space="preserve">      </w:t>
      </w:r>
      <w:r w:rsidR="00790690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3F0B5E" w:rsidRPr="00284CEE">
        <w:rPr>
          <w:rFonts w:ascii="TH SarabunPSK" w:hAnsi="TH SarabunPSK" w:cs="TH SarabunPSK" w:hint="cs"/>
          <w:sz w:val="32"/>
          <w:szCs w:val="32"/>
          <w:cs/>
        </w:rPr>
        <w:t>กรณี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กองทุนรวมที่มีนโยบายการบริหารกองทุนแบบ </w:t>
      </w:r>
      <w:r w:rsidRPr="00284CEE">
        <w:rPr>
          <w:rFonts w:ascii="TH SarabunPSK" w:hAnsi="TH SarabunPSK" w:cs="TH SarabunPSK"/>
          <w:sz w:val="32"/>
          <w:szCs w:val="32"/>
        </w:rPr>
        <w:t>passive fund</w:t>
      </w:r>
      <w:r w:rsidRPr="00284CEE">
        <w:rPr>
          <w:rFonts w:ascii="TH SarabunPSK" w:hAnsi="TH SarabunPSK" w:cs="TH SarabunPSK"/>
          <w:sz w:val="32"/>
          <w:szCs w:val="32"/>
          <w:cs/>
        </w:rPr>
        <w:t>/</w:t>
      </w:r>
      <w:r w:rsidRPr="00284CEE">
        <w:rPr>
          <w:rFonts w:ascii="TH SarabunPSK" w:hAnsi="TH SarabunPSK" w:cs="TH SarabunPSK"/>
          <w:sz w:val="32"/>
          <w:szCs w:val="32"/>
        </w:rPr>
        <w:t xml:space="preserve">index tracking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เช่น </w:t>
      </w:r>
      <w:r w:rsidR="00D728EE" w:rsidRPr="00284CEE">
        <w:rPr>
          <w:rFonts w:ascii="TH SarabunPSK" w:hAnsi="TH SarabunPSK" w:cs="TH SarabunPSK"/>
          <w:sz w:val="32"/>
          <w:szCs w:val="32"/>
        </w:rPr>
        <w:br/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กองทุนรวมดัชนี หรือกองทุนรวมอีทีเอฟ เป็นต้น เปิดเผยค่า </w:t>
      </w:r>
      <w:r w:rsidRPr="00284CEE">
        <w:rPr>
          <w:rFonts w:ascii="TH SarabunPSK" w:hAnsi="TH SarabunPSK" w:cs="TH SarabunPSK"/>
          <w:sz w:val="32"/>
          <w:szCs w:val="32"/>
        </w:rPr>
        <w:t>tracking error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ย้อนหลัง </w:t>
      </w:r>
      <w:r w:rsidRPr="00284CEE">
        <w:rPr>
          <w:rFonts w:ascii="TH SarabunPSK" w:hAnsi="TH SarabunPSK" w:cs="TH SarabunPSK"/>
          <w:sz w:val="32"/>
          <w:szCs w:val="32"/>
        </w:rPr>
        <w:t>1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ปี โดยวิธีการคำนวณ</w:t>
      </w:r>
      <w:r w:rsidR="007D0359" w:rsidRPr="00284CEE">
        <w:rPr>
          <w:rFonts w:ascii="TH SarabunPSK" w:hAnsi="TH SarabunPSK" w:cs="TH SarabunPSK"/>
          <w:sz w:val="32"/>
          <w:szCs w:val="32"/>
        </w:rPr>
        <w:br/>
      </w:r>
      <w:r w:rsidRPr="00284CEE">
        <w:rPr>
          <w:rFonts w:ascii="TH SarabunPSK" w:hAnsi="TH SarabunPSK" w:cs="TH SarabunPSK"/>
          <w:sz w:val="32"/>
          <w:szCs w:val="32"/>
          <w:cs/>
        </w:rPr>
        <w:t>ให้เป็นไปตามหลักเกณฑ์ของสมาคมบริษัทจัดการลงทุน</w:t>
      </w:r>
    </w:p>
    <w:p w14:paraId="749CBBD3" w14:textId="3B5B572D" w:rsidR="00F46A61" w:rsidRPr="00284CEE" w:rsidRDefault="00F46A61" w:rsidP="00FC0DE6">
      <w:pPr>
        <w:spacing w:before="240"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ab/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>กรณีเป็นกองทุน</w:t>
      </w:r>
      <w:r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>รวมตราสารหนี้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ให้มีการแสดงรายละเอียดเพิ่มเติม ดังนี้</w:t>
      </w:r>
    </w:p>
    <w:p w14:paraId="5423FD96" w14:textId="3C64FE2E" w:rsidR="001177FE" w:rsidRPr="00284CEE" w:rsidRDefault="00F46A61" w:rsidP="00BE62DC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ab/>
      </w:r>
      <w:r w:rsidR="00B61F57" w:rsidRPr="00284CEE">
        <w:rPr>
          <w:rFonts w:ascii="TH SarabunPSK" w:hAnsi="TH SarabunPSK" w:cs="TH SarabunPSK"/>
          <w:sz w:val="32"/>
          <w:szCs w:val="32"/>
        </w:rPr>
        <w:t>1</w:t>
      </w:r>
      <w:r w:rsidR="00C363D4" w:rsidRPr="00284CEE">
        <w:rPr>
          <w:rFonts w:ascii="TH SarabunPSK" w:hAnsi="TH SarabunPSK" w:cs="TH SarabunPSK"/>
          <w:sz w:val="32"/>
          <w:szCs w:val="32"/>
        </w:rPr>
        <w:t>4</w:t>
      </w:r>
      <w:r w:rsidR="00B61F57" w:rsidRPr="00284CEE">
        <w:rPr>
          <w:rFonts w:ascii="TH SarabunPSK" w:hAnsi="TH SarabunPSK" w:cs="TH SarabunPSK"/>
          <w:sz w:val="32"/>
          <w:szCs w:val="32"/>
        </w:rPr>
        <w:t xml:space="preserve">.9 </w:t>
      </w:r>
      <w:r w:rsidR="00B61F57" w:rsidRPr="00284CEE">
        <w:rPr>
          <w:rFonts w:ascii="TH SarabunPSK" w:hAnsi="TH SarabunPSK" w:cs="TH SarabunPSK"/>
          <w:sz w:val="32"/>
          <w:szCs w:val="32"/>
          <w:cs/>
        </w:rPr>
        <w:t>อายุเฉลี่ยของตราสาร</w:t>
      </w:r>
      <w:r w:rsidR="005A41D9" w:rsidRPr="00284CEE">
        <w:rPr>
          <w:rFonts w:ascii="TH SarabunPSK" w:hAnsi="TH SarabunPSK" w:cs="TH SarabunPSK" w:hint="cs"/>
          <w:sz w:val="32"/>
          <w:szCs w:val="32"/>
          <w:cs/>
        </w:rPr>
        <w:t>หนี้ ให้แสดงอายุเฉลี่ย</w:t>
      </w:r>
      <w:r w:rsidR="001177FE" w:rsidRPr="00284CEE">
        <w:rPr>
          <w:rFonts w:ascii="TH SarabunPSK" w:hAnsi="TH SarabunPSK" w:cs="TH SarabunPSK" w:hint="cs"/>
          <w:sz w:val="32"/>
          <w:szCs w:val="32"/>
          <w:cs/>
        </w:rPr>
        <w:t>ของตราสารหนี้ที่กองทุนรวมลงทุน</w:t>
      </w:r>
      <w:r w:rsidR="00B61F57" w:rsidRPr="00284CEE">
        <w:rPr>
          <w:rFonts w:ascii="TH SarabunPSK" w:hAnsi="TH SarabunPSK" w:cs="TH SarabunPSK"/>
          <w:sz w:val="32"/>
          <w:szCs w:val="32"/>
        </w:rPr>
        <w:t xml:space="preserve"> (</w:t>
      </w:r>
      <w:r w:rsidR="00B61F57" w:rsidRPr="00284CEE">
        <w:rPr>
          <w:rFonts w:ascii="TH SarabunPSK" w:hAnsi="TH SarabunPSK" w:cs="TH SarabunPSK" w:hint="cs"/>
          <w:sz w:val="32"/>
          <w:szCs w:val="32"/>
          <w:cs/>
        </w:rPr>
        <w:t>สามารถระบุ</w:t>
      </w:r>
      <w:r w:rsidR="00114892" w:rsidRPr="00284CEE">
        <w:rPr>
          <w:rFonts w:ascii="TH SarabunPSK" w:hAnsi="TH SarabunPSK" w:cs="TH SarabunPSK"/>
          <w:sz w:val="32"/>
          <w:szCs w:val="32"/>
          <w:cs/>
        </w:rPr>
        <w:br/>
      </w:r>
      <w:r w:rsidR="00B61F57" w:rsidRPr="00284CEE">
        <w:rPr>
          <w:rFonts w:ascii="TH SarabunPSK" w:hAnsi="TH SarabunPSK" w:cs="TH SarabunPSK"/>
          <w:sz w:val="32"/>
          <w:szCs w:val="32"/>
          <w:cs/>
        </w:rPr>
        <w:t xml:space="preserve">หน่วยเป็น </w:t>
      </w:r>
      <w:r w:rsidR="00B61F57" w:rsidRPr="00284CEE">
        <w:rPr>
          <w:rFonts w:ascii="TH SarabunPSK" w:hAnsi="TH SarabunPSK" w:cs="TH SarabunPSK"/>
          <w:sz w:val="32"/>
          <w:szCs w:val="32"/>
        </w:rPr>
        <w:t>“</w:t>
      </w:r>
      <w:r w:rsidR="00B61F57" w:rsidRPr="00284CEE">
        <w:rPr>
          <w:rFonts w:ascii="TH SarabunPSK" w:hAnsi="TH SarabunPSK" w:cs="TH SarabunPSK"/>
          <w:sz w:val="32"/>
          <w:szCs w:val="32"/>
          <w:cs/>
        </w:rPr>
        <w:t>ปี</w:t>
      </w:r>
      <w:r w:rsidR="00B61F57" w:rsidRPr="00284CEE">
        <w:rPr>
          <w:rFonts w:ascii="TH SarabunPSK" w:hAnsi="TH SarabunPSK" w:cs="TH SarabunPSK" w:hint="cs"/>
          <w:sz w:val="32"/>
          <w:szCs w:val="32"/>
          <w:cs/>
        </w:rPr>
        <w:t xml:space="preserve"> เดือน วัน</w:t>
      </w:r>
      <w:r w:rsidR="00B61F57" w:rsidRPr="00284CEE">
        <w:rPr>
          <w:rFonts w:ascii="TH SarabunPSK" w:hAnsi="TH SarabunPSK" w:cs="TH SarabunPSK"/>
          <w:sz w:val="32"/>
          <w:szCs w:val="32"/>
        </w:rPr>
        <w:t>”</w:t>
      </w:r>
      <w:r w:rsidR="00B61F57" w:rsidRPr="00284CEE">
        <w:rPr>
          <w:rFonts w:ascii="TH SarabunPSK" w:hAnsi="TH SarabunPSK" w:cs="TH SarabunPSK" w:hint="cs"/>
          <w:sz w:val="32"/>
          <w:szCs w:val="32"/>
          <w:cs/>
        </w:rPr>
        <w:t xml:space="preserve"> ได้ตามความเหมาะสม</w:t>
      </w:r>
      <w:r w:rsidR="00B61F57" w:rsidRPr="00284CEE">
        <w:rPr>
          <w:rFonts w:ascii="TH SarabunPSK" w:hAnsi="TH SarabunPSK" w:cs="TH SarabunPSK"/>
          <w:sz w:val="32"/>
          <w:szCs w:val="32"/>
        </w:rPr>
        <w:t xml:space="preserve">) </w:t>
      </w:r>
      <w:r w:rsidR="00B61F57" w:rsidRPr="00284CEE">
        <w:rPr>
          <w:rFonts w:ascii="TH SarabunPSK" w:hAnsi="TH SarabunPSK" w:cs="TH SarabunPSK"/>
          <w:sz w:val="32"/>
          <w:szCs w:val="32"/>
        </w:rPr>
        <w:tab/>
      </w:r>
    </w:p>
    <w:p w14:paraId="6F077FC6" w14:textId="5DAF373F" w:rsidR="00F46A61" w:rsidRPr="00284CEE" w:rsidRDefault="001177FE" w:rsidP="00BE62DC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ab/>
      </w:r>
      <w:r w:rsidR="00F46A61" w:rsidRPr="00284CEE">
        <w:rPr>
          <w:rFonts w:ascii="TH SarabunPSK" w:hAnsi="TH SarabunPSK" w:cs="TH SarabunPSK"/>
          <w:sz w:val="32"/>
          <w:szCs w:val="32"/>
        </w:rPr>
        <w:t>1</w:t>
      </w:r>
      <w:r w:rsidR="00C363D4" w:rsidRPr="00284CEE">
        <w:rPr>
          <w:rFonts w:ascii="TH SarabunPSK" w:hAnsi="TH SarabunPSK" w:cs="TH SarabunPSK"/>
          <w:sz w:val="32"/>
          <w:szCs w:val="32"/>
        </w:rPr>
        <w:t>4</w:t>
      </w:r>
      <w:r w:rsidR="00F46A61" w:rsidRPr="00284CEE">
        <w:rPr>
          <w:rFonts w:ascii="TH SarabunPSK" w:hAnsi="TH SarabunPSK" w:cs="TH SarabunPSK"/>
          <w:sz w:val="32"/>
          <w:szCs w:val="32"/>
        </w:rPr>
        <w:t>.</w:t>
      </w:r>
      <w:r w:rsidR="00B61F57" w:rsidRPr="00284CEE">
        <w:rPr>
          <w:rFonts w:ascii="TH SarabunPSK" w:hAnsi="TH SarabunPSK" w:cs="TH SarabunPSK"/>
          <w:sz w:val="32"/>
          <w:szCs w:val="32"/>
        </w:rPr>
        <w:t>10</w:t>
      </w:r>
      <w:r w:rsidR="00F46A61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212855" w:rsidRPr="00284CEE">
        <w:rPr>
          <w:rFonts w:ascii="TH SarabunPSK" w:hAnsi="TH SarabunPSK" w:cs="TH SarabunPSK"/>
          <w:sz w:val="32"/>
          <w:szCs w:val="32"/>
        </w:rPr>
        <w:t>Yield to Maturity</w:t>
      </w:r>
    </w:p>
    <w:p w14:paraId="29D7FA25" w14:textId="66B5353A" w:rsidR="00120FCC" w:rsidRPr="00284CEE" w:rsidRDefault="00120FCC" w:rsidP="00B61F5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 w:hint="cs"/>
          <w:sz w:val="32"/>
          <w:szCs w:val="32"/>
          <w:cs/>
        </w:rPr>
        <w:t xml:space="preserve">                 </w:t>
      </w:r>
      <w:r w:rsidR="00B61F57" w:rsidRPr="00284CEE">
        <w:rPr>
          <w:rFonts w:ascii="TH SarabunPSK" w:hAnsi="TH SarabunPSK" w:cs="TH SarabunPSK"/>
          <w:sz w:val="32"/>
          <w:szCs w:val="32"/>
        </w:rPr>
        <w:t xml:space="preserve">  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ให้แสดง</w:t>
      </w:r>
      <w:r w:rsidR="00B61F57" w:rsidRPr="00284CEE">
        <w:rPr>
          <w:rFonts w:ascii="TH SarabunPSK" w:hAnsi="TH SarabunPSK" w:cs="TH SarabunPSK"/>
          <w:sz w:val="32"/>
          <w:szCs w:val="32"/>
          <w:cs/>
        </w:rPr>
        <w:t xml:space="preserve">อัตราผลตอบแทนจากการลงทุนในตราสารหนี้โดยถือจนครบกำหนดอายุ </w:t>
      </w:r>
      <w:r w:rsidRPr="00284CEE">
        <w:rPr>
          <w:rFonts w:ascii="TH SarabunPSK" w:hAnsi="TH SarabunPSK" w:cs="TH SarabunPSK"/>
          <w:sz w:val="32"/>
          <w:szCs w:val="32"/>
          <w:cs/>
        </w:rPr>
        <w:t>โดยวิธีการคำนวณให้เป็นไปตามหลักเกณฑ์ของสมาคมบริษัทจัดการลงทุน</w:t>
      </w:r>
    </w:p>
    <w:p w14:paraId="1A796CD3" w14:textId="60FEBD65" w:rsidR="00ED08D1" w:rsidRPr="00284CEE" w:rsidRDefault="00B61F57" w:rsidP="00B61F57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ab/>
      </w:r>
      <w:r w:rsidR="000D55B3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6535AE" w:rsidRPr="00284CEE">
        <w:rPr>
          <w:rFonts w:ascii="TH SarabunPSK" w:hAnsi="TH SarabunPSK" w:cs="TH SarabunPSK" w:hint="cs"/>
          <w:sz w:val="32"/>
          <w:szCs w:val="32"/>
          <w:cs/>
        </w:rPr>
        <w:t xml:space="preserve">ทั้งนี้  </w:t>
      </w:r>
      <w:r w:rsidR="00ED08D1" w:rsidRPr="00284CEE">
        <w:rPr>
          <w:rFonts w:ascii="TH SarabunPSK" w:hAnsi="TH SarabunPSK" w:cs="TH SarabunPSK"/>
          <w:sz w:val="32"/>
          <w:szCs w:val="32"/>
          <w:cs/>
        </w:rPr>
        <w:t>เพื่อให้ผู้ลงทุนเข้าใจ</w:t>
      </w:r>
      <w:r w:rsidR="006535AE" w:rsidRPr="00284CEE">
        <w:rPr>
          <w:rFonts w:ascii="TH SarabunPSK" w:hAnsi="TH SarabunPSK" w:cs="TH SarabunPSK" w:hint="cs"/>
          <w:sz w:val="32"/>
          <w:szCs w:val="32"/>
          <w:cs/>
        </w:rPr>
        <w:t>ข้อมูลเชิงสถิติข้างต้นได้</w:t>
      </w:r>
      <w:r w:rsidR="00ED08D1" w:rsidRPr="00284CEE">
        <w:rPr>
          <w:rFonts w:ascii="TH SarabunPSK" w:hAnsi="TH SarabunPSK" w:cs="TH SarabunPSK"/>
          <w:sz w:val="32"/>
          <w:szCs w:val="32"/>
          <w:cs/>
        </w:rPr>
        <w:t xml:space="preserve">ดียิ่งขึ้น </w:t>
      </w:r>
      <w:r w:rsidR="00CE2FB1" w:rsidRPr="00284CEE">
        <w:rPr>
          <w:rFonts w:ascii="TH SarabunPSK" w:hAnsi="TH SarabunPSK" w:cs="TH SarabunPSK" w:hint="cs"/>
          <w:sz w:val="32"/>
          <w:szCs w:val="32"/>
          <w:cs/>
        </w:rPr>
        <w:t>ให้</w:t>
      </w:r>
      <w:r w:rsidR="00ED08D1" w:rsidRPr="00284CEE">
        <w:rPr>
          <w:rFonts w:ascii="TH SarabunPSK" w:hAnsi="TH SarabunPSK" w:cs="TH SarabunPSK"/>
          <w:sz w:val="32"/>
          <w:szCs w:val="32"/>
          <w:cs/>
        </w:rPr>
        <w:t>บริษัทจัดการจัดให้มีคำอธิบาย</w:t>
      </w:r>
      <w:r w:rsidR="006535AE" w:rsidRPr="00284CEE">
        <w:rPr>
          <w:rFonts w:ascii="TH SarabunPSK" w:hAnsi="TH SarabunPSK" w:cs="TH SarabunPSK" w:hint="cs"/>
          <w:sz w:val="32"/>
          <w:szCs w:val="32"/>
          <w:cs/>
        </w:rPr>
        <w:t>ข้อมูล</w:t>
      </w:r>
      <w:r w:rsidR="00FC0DE6" w:rsidRPr="00284CEE">
        <w:rPr>
          <w:rFonts w:ascii="TH SarabunPSK" w:hAnsi="TH SarabunPSK" w:cs="TH SarabunPSK"/>
          <w:sz w:val="32"/>
          <w:szCs w:val="32"/>
          <w:cs/>
        </w:rPr>
        <w:br/>
      </w:r>
      <w:r w:rsidR="006535AE" w:rsidRPr="00284CEE">
        <w:rPr>
          <w:rFonts w:ascii="TH SarabunPSK" w:hAnsi="TH SarabunPSK" w:cs="TH SarabunPSK" w:hint="cs"/>
          <w:sz w:val="32"/>
          <w:szCs w:val="32"/>
          <w:cs/>
        </w:rPr>
        <w:t>เชิงสถิติทั้งหมดที่ใช้</w:t>
      </w:r>
      <w:r w:rsidR="00ED08D1" w:rsidRPr="00284CEE">
        <w:rPr>
          <w:rFonts w:ascii="TH SarabunPSK" w:hAnsi="TH SarabunPSK" w:cs="TH SarabunPSK"/>
          <w:sz w:val="32"/>
          <w:szCs w:val="32"/>
          <w:cs/>
        </w:rPr>
        <w:t xml:space="preserve">ในคำอธิบายท้าย </w:t>
      </w:r>
      <w:r w:rsidR="00ED08D1" w:rsidRPr="00284CEE">
        <w:rPr>
          <w:rFonts w:ascii="TH SarabunPSK" w:hAnsi="TH SarabunPSK" w:cs="TH SarabunPSK"/>
          <w:sz w:val="32"/>
          <w:szCs w:val="32"/>
        </w:rPr>
        <w:t xml:space="preserve">factsheet </w:t>
      </w:r>
      <w:r w:rsidR="00ED08D1" w:rsidRPr="00284CEE">
        <w:rPr>
          <w:rFonts w:ascii="TH SarabunPSK" w:hAnsi="TH SarabunPSK" w:cs="TH SarabunPSK"/>
          <w:sz w:val="32"/>
          <w:szCs w:val="32"/>
          <w:cs/>
        </w:rPr>
        <w:t xml:space="preserve">หน้า </w:t>
      </w:r>
      <w:r w:rsidR="00ED08D1" w:rsidRPr="00284CEE">
        <w:rPr>
          <w:rFonts w:ascii="TH SarabunPSK" w:hAnsi="TH SarabunPSK" w:cs="TH SarabunPSK"/>
          <w:sz w:val="32"/>
          <w:szCs w:val="32"/>
        </w:rPr>
        <w:t xml:space="preserve">3 </w:t>
      </w:r>
    </w:p>
    <w:p w14:paraId="42D49130" w14:textId="345C62E4" w:rsidR="008C11DC" w:rsidRPr="00284CEE" w:rsidRDefault="008C11DC" w:rsidP="00B61F57">
      <w:pPr>
        <w:spacing w:before="240"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</w:rPr>
        <w:t>1</w:t>
      </w:r>
      <w:r w:rsidR="00C363D4" w:rsidRPr="00284CEE">
        <w:rPr>
          <w:rFonts w:ascii="TH SarabunPSK" w:hAnsi="TH SarabunPSK" w:cs="TH SarabunPSK"/>
          <w:b/>
          <w:bCs/>
          <w:sz w:val="32"/>
          <w:szCs w:val="32"/>
        </w:rPr>
        <w:t>5</w:t>
      </w:r>
      <w:r w:rsidRPr="00284CEE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>สัดส่วนของประเภททรัพย์สินที่ลงทุน</w:t>
      </w:r>
    </w:p>
    <w:p w14:paraId="4B2454C3" w14:textId="61FB5738" w:rsidR="008C11DC" w:rsidRPr="00284CEE" w:rsidRDefault="008C11DC" w:rsidP="008C11DC">
      <w:pPr>
        <w:spacing w:after="0"/>
        <w:jc w:val="thaiDistribute"/>
        <w:rPr>
          <w:rFonts w:ascii="TH SarabunPSK" w:hAnsi="TH SarabunPSK" w:cs="TH SarabunPSK"/>
          <w:strike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ab/>
      </w:r>
      <w:r w:rsidRPr="00284CEE">
        <w:rPr>
          <w:rFonts w:ascii="TH SarabunPSK" w:hAnsi="TH SarabunPSK" w:cs="TH SarabunPSK"/>
          <w:spacing w:val="-8"/>
          <w:sz w:val="32"/>
          <w:szCs w:val="32"/>
        </w:rPr>
        <w:t>1</w:t>
      </w:r>
      <w:r w:rsidR="00C363D4" w:rsidRPr="00284CEE">
        <w:rPr>
          <w:rFonts w:ascii="TH SarabunPSK" w:hAnsi="TH SarabunPSK" w:cs="TH SarabunPSK"/>
          <w:spacing w:val="-8"/>
          <w:sz w:val="32"/>
          <w:szCs w:val="32"/>
        </w:rPr>
        <w:t>5</w:t>
      </w:r>
      <w:r w:rsidRPr="00284CEE">
        <w:rPr>
          <w:rFonts w:ascii="TH SarabunPSK" w:hAnsi="TH SarabunPSK" w:cs="TH SarabunPSK"/>
          <w:spacing w:val="-8"/>
          <w:sz w:val="32"/>
          <w:szCs w:val="32"/>
        </w:rPr>
        <w:t xml:space="preserve">.1 </w:t>
      </w:r>
      <w:r w:rsidRPr="00284CEE">
        <w:rPr>
          <w:rFonts w:ascii="TH SarabunPSK" w:hAnsi="TH SarabunPSK" w:cs="TH SarabunPSK"/>
          <w:spacing w:val="-8"/>
          <w:sz w:val="32"/>
          <w:szCs w:val="32"/>
          <w:cs/>
        </w:rPr>
        <w:t>สัดส่วนประเภททรัพย์สินที่ลงทุน</w:t>
      </w:r>
      <w:r w:rsidRPr="00284CEE">
        <w:rPr>
          <w:rFonts w:ascii="TH SarabunPSK" w:hAnsi="TH SarabunPSK" w:cs="TH SarabunPSK"/>
          <w:spacing w:val="-8"/>
          <w:sz w:val="32"/>
          <w:szCs w:val="32"/>
        </w:rPr>
        <w:t xml:space="preserve"> </w:t>
      </w:r>
      <w:r w:rsidR="00B33E33" w:rsidRPr="00284CEE">
        <w:rPr>
          <w:rFonts w:ascii="TH SarabunPSK" w:hAnsi="TH SarabunPSK" w:cs="TH SarabunPSK" w:hint="cs"/>
          <w:spacing w:val="-8"/>
          <w:sz w:val="32"/>
          <w:szCs w:val="32"/>
          <w:cs/>
        </w:rPr>
        <w:t>โดย</w:t>
      </w:r>
      <w:r w:rsidRPr="00284CEE">
        <w:rPr>
          <w:rFonts w:ascii="TH SarabunPSK" w:hAnsi="TH SarabunPSK" w:cs="TH SarabunPSK" w:hint="cs"/>
          <w:spacing w:val="-8"/>
          <w:sz w:val="32"/>
          <w:szCs w:val="32"/>
          <w:cs/>
        </w:rPr>
        <w:t>ให้</w:t>
      </w:r>
      <w:r w:rsidRPr="00284CEE">
        <w:rPr>
          <w:rFonts w:ascii="TH SarabunPSK" w:hAnsi="TH SarabunPSK" w:cs="TH SarabunPSK"/>
          <w:spacing w:val="-8"/>
          <w:sz w:val="32"/>
          <w:szCs w:val="32"/>
          <w:cs/>
        </w:rPr>
        <w:t>แสดง</w:t>
      </w:r>
      <w:r w:rsidR="00C05D3D" w:rsidRPr="00284CEE">
        <w:rPr>
          <w:rFonts w:ascii="TH SarabunPSK" w:hAnsi="TH SarabunPSK" w:cs="TH SarabunPSK" w:hint="cs"/>
          <w:spacing w:val="-8"/>
          <w:sz w:val="32"/>
          <w:szCs w:val="32"/>
          <w:cs/>
        </w:rPr>
        <w:t>ข้อมูล</w:t>
      </w:r>
      <w:r w:rsidR="00C05D3D" w:rsidRPr="00284CEE">
        <w:rPr>
          <w:rFonts w:ascii="TH SarabunPSK" w:hAnsi="TH SarabunPSK" w:cs="TH SarabunPSK"/>
          <w:spacing w:val="-8"/>
          <w:sz w:val="32"/>
          <w:szCs w:val="32"/>
          <w:cs/>
        </w:rPr>
        <w:t>สัดส่วน</w:t>
      </w:r>
      <w:r w:rsidR="00C05D3D" w:rsidRPr="00284CEE">
        <w:rPr>
          <w:rFonts w:ascii="TH SarabunPSK" w:hAnsi="TH SarabunPSK" w:cs="TH SarabunPSK" w:hint="cs"/>
          <w:spacing w:val="-8"/>
          <w:sz w:val="32"/>
          <w:szCs w:val="32"/>
          <w:cs/>
        </w:rPr>
        <w:t>ของ</w:t>
      </w:r>
      <w:r w:rsidR="00C05D3D" w:rsidRPr="00284CEE">
        <w:rPr>
          <w:rFonts w:ascii="TH SarabunPSK" w:hAnsi="TH SarabunPSK" w:cs="TH SarabunPSK"/>
          <w:spacing w:val="-8"/>
          <w:sz w:val="32"/>
          <w:szCs w:val="32"/>
          <w:cs/>
        </w:rPr>
        <w:t>ทรัพย์สินที่ลงทุน</w:t>
      </w:r>
      <w:r w:rsidR="00C05D3D" w:rsidRPr="00284CEE"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แต่ละประเภทต่อ </w:t>
      </w:r>
      <w:proofErr w:type="gramStart"/>
      <w:r w:rsidR="00C05D3D" w:rsidRPr="00284CEE">
        <w:rPr>
          <w:rFonts w:ascii="TH SarabunPSK" w:hAnsi="TH SarabunPSK" w:cs="TH SarabunPSK"/>
          <w:spacing w:val="-8"/>
          <w:sz w:val="32"/>
          <w:szCs w:val="32"/>
        </w:rPr>
        <w:t xml:space="preserve">NAV </w:t>
      </w:r>
      <w:r w:rsidR="00C05D3D" w:rsidRPr="00284CEE"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 </w:t>
      </w:r>
      <w:r w:rsidR="00C05D3D" w:rsidRPr="00284CEE">
        <w:rPr>
          <w:rFonts w:ascii="TH SarabunPSK" w:hAnsi="TH SarabunPSK" w:cs="TH SarabunPSK" w:hint="cs"/>
          <w:sz w:val="32"/>
          <w:szCs w:val="32"/>
          <w:cs/>
        </w:rPr>
        <w:t>เ</w:t>
      </w:r>
      <w:r w:rsidRPr="00284CEE">
        <w:rPr>
          <w:rFonts w:ascii="TH SarabunPSK" w:hAnsi="TH SarabunPSK" w:cs="TH SarabunPSK"/>
          <w:sz w:val="32"/>
          <w:szCs w:val="32"/>
          <w:cs/>
        </w:rPr>
        <w:t>ช่น</w:t>
      </w:r>
      <w:proofErr w:type="gramEnd"/>
      <w:r w:rsidRPr="00284CEE">
        <w:rPr>
          <w:rFonts w:ascii="TH SarabunPSK" w:hAnsi="TH SarabunPSK" w:cs="TH SarabunPSK"/>
          <w:sz w:val="32"/>
          <w:szCs w:val="32"/>
          <w:cs/>
        </w:rPr>
        <w:t xml:space="preserve"> ลงทุนในเงินฝาก ตราสารหนี้ภาครัฐ ตราสารหนี้ภาคเอกชน หุ้น เป็นต้น </w:t>
      </w:r>
      <w:r w:rsidR="0018509C" w:rsidRPr="00284CEE">
        <w:rPr>
          <w:rFonts w:ascii="TH SarabunPSK" w:hAnsi="TH SarabunPSK" w:cs="TH SarabunPSK"/>
          <w:sz w:val="32"/>
          <w:szCs w:val="32"/>
          <w:cs/>
        </w:rPr>
        <w:t>ในรูปแบบตาราง</w:t>
      </w:r>
    </w:p>
    <w:p w14:paraId="45FAFF26" w14:textId="0018CBAC" w:rsidR="00297091" w:rsidRPr="00284CEE" w:rsidRDefault="008C11DC" w:rsidP="008025F9">
      <w:pPr>
        <w:spacing w:after="0"/>
        <w:jc w:val="thaiDistribute"/>
        <w:rPr>
          <w:rFonts w:ascii="TH SarabunPSK" w:hAnsi="TH SarabunPSK" w:cs="TH SarabunPSK"/>
          <w:spacing w:val="-16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ab/>
        <w:t>1</w:t>
      </w:r>
      <w:r w:rsidR="00C363D4" w:rsidRPr="00284CEE">
        <w:rPr>
          <w:rFonts w:ascii="TH SarabunPSK" w:hAnsi="TH SarabunPSK" w:cs="TH SarabunPSK"/>
          <w:sz w:val="32"/>
          <w:szCs w:val="32"/>
        </w:rPr>
        <w:t>5</w:t>
      </w:r>
      <w:r w:rsidRPr="00284CEE">
        <w:rPr>
          <w:rFonts w:ascii="TH SarabunPSK" w:hAnsi="TH SarabunPSK" w:cs="TH SarabunPSK"/>
          <w:sz w:val="32"/>
          <w:szCs w:val="32"/>
        </w:rPr>
        <w:t xml:space="preserve">.2 </w:t>
      </w:r>
      <w:r w:rsidRPr="00284CEE">
        <w:rPr>
          <w:rFonts w:ascii="TH SarabunPSK" w:hAnsi="TH SarabunPSK" w:cs="TH SarabunPSK"/>
          <w:sz w:val="32"/>
          <w:szCs w:val="32"/>
          <w:cs/>
        </w:rPr>
        <w:t>ทรัพย์สินที่ลงทุน</w:t>
      </w:r>
      <w:r w:rsidRPr="00284CEE">
        <w:rPr>
          <w:rFonts w:ascii="TH SarabunPSK" w:hAnsi="TH SarabunPSK" w:cs="TH SarabunPSK"/>
          <w:sz w:val="32"/>
          <w:szCs w:val="32"/>
        </w:rPr>
        <w:t xml:space="preserve"> 5 </w:t>
      </w:r>
      <w:r w:rsidRPr="00284CEE">
        <w:rPr>
          <w:rFonts w:ascii="TH SarabunPSK" w:hAnsi="TH SarabunPSK" w:cs="TH SarabunPSK"/>
          <w:sz w:val="32"/>
          <w:szCs w:val="32"/>
          <w:cs/>
        </w:rPr>
        <w:t>อันดับแรก</w:t>
      </w:r>
      <w:r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B33E33" w:rsidRPr="00284CEE">
        <w:rPr>
          <w:rFonts w:ascii="TH SarabunPSK" w:hAnsi="TH SarabunPSK" w:cs="TH SarabunPSK" w:hint="cs"/>
          <w:sz w:val="32"/>
          <w:szCs w:val="32"/>
          <w:cs/>
        </w:rPr>
        <w:t>โดย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ให้</w:t>
      </w:r>
      <w:r w:rsidRPr="00284CEE">
        <w:rPr>
          <w:rFonts w:ascii="TH SarabunPSK" w:hAnsi="TH SarabunPSK" w:cs="TH SarabunPSK"/>
          <w:sz w:val="32"/>
          <w:szCs w:val="32"/>
          <w:cs/>
        </w:rPr>
        <w:t>แสดง</w:t>
      </w:r>
      <w:r w:rsidR="0018509C" w:rsidRPr="00284CEE">
        <w:rPr>
          <w:rFonts w:ascii="TH SarabunPSK" w:hAnsi="TH SarabunPSK" w:cs="TH SarabunPSK" w:hint="cs"/>
          <w:sz w:val="32"/>
          <w:szCs w:val="32"/>
          <w:cs/>
        </w:rPr>
        <w:t>ทรัพย์สิน</w:t>
      </w:r>
      <w:r w:rsidRPr="00284CEE">
        <w:rPr>
          <w:rFonts w:ascii="TH SarabunPSK" w:hAnsi="TH SarabunPSK" w:cs="TH SarabunPSK"/>
          <w:sz w:val="32"/>
          <w:szCs w:val="32"/>
          <w:cs/>
        </w:rPr>
        <w:t>ที่กองทุนถือครอง</w:t>
      </w:r>
      <w:r w:rsidR="00CE2FB1" w:rsidRPr="00284CEE">
        <w:rPr>
          <w:rFonts w:ascii="TH SarabunPSK" w:hAnsi="TH SarabunPSK" w:cs="TH SarabunPSK" w:hint="cs"/>
          <w:sz w:val="32"/>
          <w:szCs w:val="32"/>
          <w:cs/>
        </w:rPr>
        <w:t xml:space="preserve">ที่มีสัดส่วนต่อ </w:t>
      </w:r>
      <w:r w:rsidR="00CE2FB1" w:rsidRPr="00284CEE">
        <w:rPr>
          <w:rFonts w:ascii="TH SarabunPSK" w:hAnsi="TH SarabunPSK" w:cs="TH SarabunPSK"/>
          <w:sz w:val="32"/>
          <w:szCs w:val="32"/>
        </w:rPr>
        <w:t xml:space="preserve">NAV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สูงสุด </w:t>
      </w:r>
      <w:r w:rsidR="00CE2FB1" w:rsidRPr="00284CEE">
        <w:rPr>
          <w:rFonts w:ascii="TH SarabunPSK" w:hAnsi="TH SarabunPSK" w:cs="TH SarabunPSK"/>
          <w:sz w:val="32"/>
          <w:szCs w:val="32"/>
        </w:rPr>
        <w:br/>
      </w:r>
      <w:r w:rsidRPr="00284CEE">
        <w:rPr>
          <w:rFonts w:ascii="TH SarabunPSK" w:hAnsi="TH SarabunPSK" w:cs="TH SarabunPSK"/>
          <w:sz w:val="32"/>
          <w:szCs w:val="32"/>
        </w:rPr>
        <w:t xml:space="preserve">5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อันดับแรกในรูปแบบตาราง </w:t>
      </w:r>
    </w:p>
    <w:p w14:paraId="08488245" w14:textId="041F020D" w:rsidR="008C11DC" w:rsidRPr="00284CEE" w:rsidRDefault="008C11DC" w:rsidP="00F275AD">
      <w:pPr>
        <w:spacing w:after="0" w:line="240" w:lineRule="auto"/>
        <w:ind w:right="43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ab/>
        <w:t>1</w:t>
      </w:r>
      <w:r w:rsidR="00C363D4" w:rsidRPr="00284CEE">
        <w:rPr>
          <w:rFonts w:ascii="TH SarabunPSK" w:hAnsi="TH SarabunPSK" w:cs="TH SarabunPSK"/>
          <w:sz w:val="32"/>
          <w:szCs w:val="32"/>
        </w:rPr>
        <w:t>5</w:t>
      </w:r>
      <w:r w:rsidRPr="00284CEE">
        <w:rPr>
          <w:rFonts w:ascii="TH SarabunPSK" w:hAnsi="TH SarabunPSK" w:cs="TH SarabunPSK"/>
          <w:sz w:val="32"/>
          <w:szCs w:val="32"/>
        </w:rPr>
        <w:t xml:space="preserve">.3 </w:t>
      </w:r>
      <w:r w:rsidRPr="00284CEE">
        <w:rPr>
          <w:rFonts w:ascii="TH SarabunPSK" w:hAnsi="TH SarabunPSK" w:cs="TH SarabunPSK"/>
          <w:sz w:val="32"/>
          <w:szCs w:val="32"/>
          <w:cs/>
        </w:rPr>
        <w:t>การจัดสรรการลงทุนในต่างประเทศ</w:t>
      </w:r>
      <w:r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1177FE" w:rsidRPr="00284CEE">
        <w:rPr>
          <w:rFonts w:ascii="TH SarabunPSK" w:hAnsi="TH SarabunPSK" w:cs="TH SarabunPSK" w:hint="cs"/>
          <w:sz w:val="32"/>
          <w:szCs w:val="32"/>
          <w:cs/>
        </w:rPr>
        <w:t>สำหรับการลงทุน</w:t>
      </w:r>
      <w:r w:rsidR="00386B02" w:rsidRPr="00284CEE">
        <w:rPr>
          <w:rFonts w:ascii="TH SarabunPSK" w:hAnsi="TH SarabunPSK" w:cs="TH SarabunPSK" w:hint="cs"/>
          <w:sz w:val="32"/>
          <w:szCs w:val="32"/>
          <w:cs/>
        </w:rPr>
        <w:t xml:space="preserve">โดยตรง </w:t>
      </w:r>
      <w:r w:rsidR="00386B02" w:rsidRPr="00284CEE">
        <w:rPr>
          <w:rFonts w:ascii="TH SarabunPSK" w:hAnsi="TH SarabunPSK" w:cs="TH SarabunPSK"/>
          <w:sz w:val="32"/>
          <w:szCs w:val="32"/>
        </w:rPr>
        <w:t>(</w:t>
      </w:r>
      <w:r w:rsidR="001177FE" w:rsidRPr="00284CEE">
        <w:rPr>
          <w:rFonts w:ascii="TH SarabunPSK" w:hAnsi="TH SarabunPSK" w:cs="TH SarabunPSK"/>
          <w:sz w:val="32"/>
          <w:szCs w:val="32"/>
        </w:rPr>
        <w:t>direct investment</w:t>
      </w:r>
      <w:r w:rsidR="00386B02" w:rsidRPr="00284CEE">
        <w:rPr>
          <w:rFonts w:ascii="TH SarabunPSK" w:hAnsi="TH SarabunPSK" w:cs="TH SarabunPSK"/>
          <w:sz w:val="32"/>
          <w:szCs w:val="32"/>
        </w:rPr>
        <w:t>)</w:t>
      </w:r>
      <w:r w:rsidR="001177FE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ให้</w:t>
      </w:r>
      <w:r w:rsidRPr="00284CEE">
        <w:rPr>
          <w:rFonts w:ascii="TH SarabunPSK" w:hAnsi="TH SarabunPSK" w:cs="TH SarabunPSK"/>
          <w:sz w:val="32"/>
          <w:szCs w:val="32"/>
          <w:cs/>
        </w:rPr>
        <w:t>แสดง</w:t>
      </w:r>
      <w:r w:rsidR="00386B02" w:rsidRPr="00284CEE">
        <w:rPr>
          <w:rFonts w:ascii="TH SarabunPSK" w:hAnsi="TH SarabunPSK" w:cs="TH SarabunPSK"/>
          <w:sz w:val="32"/>
          <w:szCs w:val="32"/>
        </w:rPr>
        <w:br/>
      </w:r>
      <w:r w:rsidR="00F275AD" w:rsidRPr="00284CEE">
        <w:rPr>
          <w:rFonts w:ascii="TH SarabunPSK" w:hAnsi="TH SarabunPSK" w:cs="TH SarabunPSK"/>
          <w:sz w:val="32"/>
          <w:szCs w:val="32"/>
          <w:cs/>
        </w:rPr>
        <w:t>การจัดสรรการลงทุนใน</w:t>
      </w:r>
      <w:r w:rsidR="00F275AD" w:rsidRPr="00284CEE">
        <w:rPr>
          <w:rFonts w:ascii="TH SarabunPSK" w:hAnsi="TH SarabunPSK" w:cs="TH SarabunPSK" w:hint="cs"/>
          <w:sz w:val="32"/>
          <w:szCs w:val="32"/>
          <w:cs/>
        </w:rPr>
        <w:t>แต่ละ</w:t>
      </w:r>
      <w:r w:rsidR="00F275AD" w:rsidRPr="00284CEE">
        <w:rPr>
          <w:rFonts w:ascii="TH SarabunPSK" w:hAnsi="TH SarabunPSK" w:cs="TH SarabunPSK"/>
          <w:sz w:val="32"/>
          <w:szCs w:val="32"/>
          <w:cs/>
        </w:rPr>
        <w:t>ประเทศ</w:t>
      </w:r>
      <w:r w:rsidR="00F275AD" w:rsidRPr="00284CEE">
        <w:rPr>
          <w:rFonts w:ascii="TH SarabunPSK" w:hAnsi="TH SarabunPSK" w:cs="TH SarabunPSK" w:hint="cs"/>
          <w:sz w:val="32"/>
          <w:szCs w:val="32"/>
          <w:cs/>
        </w:rPr>
        <w:t xml:space="preserve">ต่อ </w:t>
      </w:r>
      <w:r w:rsidR="00F275AD" w:rsidRPr="00284CEE">
        <w:rPr>
          <w:rFonts w:ascii="TH SarabunPSK" w:hAnsi="TH SarabunPSK" w:cs="TH SarabunPSK"/>
          <w:sz w:val="32"/>
          <w:szCs w:val="32"/>
        </w:rPr>
        <w:t>NAV</w:t>
      </w:r>
      <w:r w:rsidR="005B75C1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ในรูปแบบตาราง </w:t>
      </w:r>
    </w:p>
    <w:p w14:paraId="42C94FA4" w14:textId="38CC6DFF" w:rsidR="0018509C" w:rsidRPr="00284CEE" w:rsidRDefault="008C11DC" w:rsidP="0018509C">
      <w:pPr>
        <w:spacing w:after="0" w:line="240" w:lineRule="auto"/>
        <w:ind w:right="43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ab/>
      </w:r>
      <w:r w:rsidRPr="00284CEE">
        <w:rPr>
          <w:rFonts w:ascii="TH SarabunPSK" w:hAnsi="TH SarabunPSK" w:cs="TH SarabunPSK"/>
          <w:sz w:val="32"/>
          <w:szCs w:val="32"/>
        </w:rPr>
        <w:t>1</w:t>
      </w:r>
      <w:r w:rsidR="00C363D4" w:rsidRPr="00284CEE">
        <w:rPr>
          <w:rFonts w:ascii="TH SarabunPSK" w:hAnsi="TH SarabunPSK" w:cs="TH SarabunPSK"/>
          <w:sz w:val="32"/>
          <w:szCs w:val="32"/>
        </w:rPr>
        <w:t>5</w:t>
      </w:r>
      <w:r w:rsidRPr="00284CEE">
        <w:rPr>
          <w:rFonts w:ascii="TH SarabunPSK" w:hAnsi="TH SarabunPSK" w:cs="TH SarabunPSK"/>
          <w:sz w:val="32"/>
          <w:szCs w:val="32"/>
        </w:rPr>
        <w:t xml:space="preserve">.4 </w:t>
      </w:r>
      <w:r w:rsidRPr="00284CEE">
        <w:rPr>
          <w:rFonts w:ascii="TH SarabunPSK" w:hAnsi="TH SarabunPSK" w:cs="TH SarabunPSK"/>
          <w:sz w:val="32"/>
          <w:szCs w:val="32"/>
          <w:cs/>
        </w:rPr>
        <w:t>การจัดสรรการลงทุนในกลุ่มอุตสาหกรรม</w:t>
      </w:r>
      <w:r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021F13" w:rsidRPr="00284CEE">
        <w:rPr>
          <w:rFonts w:ascii="TH SarabunPSK" w:hAnsi="TH SarabunPSK" w:cs="TH SarabunPSK" w:hint="cs"/>
          <w:sz w:val="32"/>
          <w:szCs w:val="32"/>
          <w:cs/>
        </w:rPr>
        <w:t>สำหรับ</w:t>
      </w:r>
      <w:r w:rsidR="00021F13" w:rsidRPr="00284CEE">
        <w:rPr>
          <w:rFonts w:ascii="TH SarabunPSK" w:hAnsi="TH SarabunPSK" w:cs="TH SarabunPSK"/>
          <w:sz w:val="32"/>
          <w:szCs w:val="32"/>
          <w:cs/>
        </w:rPr>
        <w:t xml:space="preserve">กองทุนรวมตราสารทุน </w:t>
      </w:r>
      <w:r w:rsidR="00F50DBD" w:rsidRPr="00284CEE">
        <w:rPr>
          <w:rFonts w:ascii="TH SarabunPSK" w:hAnsi="TH SarabunPSK" w:cs="TH SarabunPSK" w:hint="cs"/>
          <w:sz w:val="32"/>
          <w:szCs w:val="32"/>
          <w:cs/>
        </w:rPr>
        <w:t>ซึ่งเป็นการ</w:t>
      </w:r>
      <w:r w:rsidR="00386B02" w:rsidRPr="00284CEE">
        <w:rPr>
          <w:rFonts w:ascii="TH SarabunPSK" w:hAnsi="TH SarabunPSK" w:cs="TH SarabunPSK" w:hint="cs"/>
          <w:sz w:val="32"/>
          <w:szCs w:val="32"/>
          <w:cs/>
        </w:rPr>
        <w:t xml:space="preserve">ลงทุนโดยตรง </w:t>
      </w:r>
      <w:r w:rsidR="00386B02" w:rsidRPr="00284CEE">
        <w:rPr>
          <w:rFonts w:ascii="TH SarabunPSK" w:hAnsi="TH SarabunPSK" w:cs="TH SarabunPSK"/>
          <w:sz w:val="32"/>
          <w:szCs w:val="32"/>
        </w:rPr>
        <w:t>(direct investment)</w:t>
      </w:r>
      <w:r w:rsidR="00F50DBD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F50DBD" w:rsidRPr="00284CEE">
        <w:rPr>
          <w:rFonts w:ascii="TH SarabunPSK" w:hAnsi="TH SarabunPSK" w:cs="TH SarabunPSK" w:hint="cs"/>
          <w:sz w:val="32"/>
          <w:szCs w:val="32"/>
          <w:cs/>
        </w:rPr>
        <w:t>ให้</w:t>
      </w:r>
      <w:r w:rsidRPr="00284CEE">
        <w:rPr>
          <w:rFonts w:ascii="TH SarabunPSK" w:hAnsi="TH SarabunPSK" w:cs="TH SarabunPSK"/>
          <w:sz w:val="32"/>
          <w:szCs w:val="32"/>
          <w:cs/>
        </w:rPr>
        <w:t>แสดงการจัดสรรการลงทุน</w:t>
      </w:r>
      <w:r w:rsidR="00021F13" w:rsidRPr="00284CEE">
        <w:rPr>
          <w:rFonts w:ascii="TH SarabunPSK" w:hAnsi="TH SarabunPSK" w:cs="TH SarabunPSK"/>
          <w:sz w:val="32"/>
          <w:szCs w:val="32"/>
          <w:cs/>
        </w:rPr>
        <w:t>ใน</w:t>
      </w:r>
      <w:r w:rsidR="00F275AD" w:rsidRPr="00284CEE">
        <w:rPr>
          <w:rFonts w:ascii="TH SarabunPSK" w:hAnsi="TH SarabunPSK" w:cs="TH SarabunPSK" w:hint="cs"/>
          <w:sz w:val="32"/>
          <w:szCs w:val="32"/>
          <w:cs/>
        </w:rPr>
        <w:t>แต่ละ</w:t>
      </w:r>
      <w:r w:rsidR="00021F13" w:rsidRPr="00284CEE">
        <w:rPr>
          <w:rFonts w:ascii="TH SarabunPSK" w:hAnsi="TH SarabunPSK" w:cs="TH SarabunPSK"/>
          <w:sz w:val="32"/>
          <w:szCs w:val="32"/>
          <w:cs/>
        </w:rPr>
        <w:t>กลุ่มอุตสาหกรร</w:t>
      </w:r>
      <w:r w:rsidR="00021F13" w:rsidRPr="00284CEE">
        <w:rPr>
          <w:rFonts w:ascii="TH SarabunPSK" w:hAnsi="TH SarabunPSK" w:cs="TH SarabunPSK" w:hint="cs"/>
          <w:sz w:val="32"/>
          <w:szCs w:val="32"/>
          <w:cs/>
        </w:rPr>
        <w:t>ม</w:t>
      </w:r>
      <w:r w:rsidR="0018509C" w:rsidRPr="00284CEE">
        <w:rPr>
          <w:rFonts w:ascii="TH SarabunPSK" w:hAnsi="TH SarabunPSK" w:cs="TH SarabunPSK" w:hint="cs"/>
          <w:sz w:val="32"/>
          <w:szCs w:val="32"/>
          <w:cs/>
        </w:rPr>
        <w:t xml:space="preserve">ต่อ </w:t>
      </w:r>
      <w:r w:rsidR="0018509C" w:rsidRPr="00284CEE">
        <w:rPr>
          <w:rFonts w:ascii="TH SarabunPSK" w:hAnsi="TH SarabunPSK" w:cs="TH SarabunPSK"/>
          <w:sz w:val="32"/>
          <w:szCs w:val="32"/>
        </w:rPr>
        <w:t>NAV</w:t>
      </w:r>
      <w:r w:rsidR="0018509C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8509C" w:rsidRPr="00284CEE">
        <w:rPr>
          <w:rFonts w:ascii="TH SarabunPSK" w:hAnsi="TH SarabunPSK" w:cs="TH SarabunPSK"/>
          <w:sz w:val="32"/>
          <w:szCs w:val="32"/>
          <w:cs/>
        </w:rPr>
        <w:t xml:space="preserve">ในรูปแบบตาราง </w:t>
      </w:r>
    </w:p>
    <w:p w14:paraId="1E32C3B5" w14:textId="2ECA6170" w:rsidR="0018509C" w:rsidRPr="00284CEE" w:rsidRDefault="0018509C" w:rsidP="0018509C">
      <w:pPr>
        <w:spacing w:before="240"/>
        <w:jc w:val="thaiDistribute"/>
        <w:rPr>
          <w:rFonts w:ascii="TH SarabunPSK" w:hAnsi="TH SarabunPSK" w:cs="TH SarabunPSK"/>
          <w:spacing w:val="-16"/>
          <w:sz w:val="32"/>
          <w:szCs w:val="32"/>
        </w:rPr>
      </w:pPr>
      <w:r w:rsidRPr="00284CEE">
        <w:rPr>
          <w:rFonts w:ascii="TH SarabunPSK" w:hAnsi="TH SarabunPSK" w:cs="TH SarabunPSK"/>
          <w:spacing w:val="-16"/>
          <w:sz w:val="32"/>
          <w:szCs w:val="32"/>
          <w:cs/>
        </w:rPr>
        <w:tab/>
      </w:r>
      <w:r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>กรณีการลงทุนในหน่วยลงทุนของกองทุนหลัก</w:t>
      </w:r>
      <w:r w:rsidR="005B75C1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5B75C1" w:rsidRPr="00284CEE">
        <w:rPr>
          <w:rFonts w:ascii="TH SarabunPSK" w:hAnsi="TH SarabunPSK" w:cs="TH SarabunPSK"/>
          <w:b/>
          <w:bCs/>
          <w:sz w:val="32"/>
          <w:szCs w:val="32"/>
        </w:rPr>
        <w:t>(master fund)</w:t>
      </w:r>
      <w:r w:rsidRPr="00284CEE">
        <w:rPr>
          <w:rFonts w:ascii="TH SarabunPSK" w:hAnsi="TH SarabunPSK" w:cs="TH SarabunPSK" w:hint="cs"/>
          <w:sz w:val="32"/>
          <w:szCs w:val="32"/>
          <w:cs/>
        </w:rPr>
        <w:t xml:space="preserve"> บริษัทจัดการ</w:t>
      </w:r>
      <w:r w:rsidR="004E7B82" w:rsidRPr="00284CEE">
        <w:rPr>
          <w:rFonts w:ascii="TH SarabunPSK" w:hAnsi="TH SarabunPSK" w:cs="TH SarabunPSK" w:hint="cs"/>
          <w:sz w:val="32"/>
          <w:szCs w:val="32"/>
          <w:cs/>
        </w:rPr>
        <w:t>อาจ</w:t>
      </w:r>
      <w:r w:rsidRPr="00284CEE">
        <w:rPr>
          <w:rFonts w:ascii="TH SarabunPSK" w:hAnsi="TH SarabunPSK" w:cs="TH SarabunPSK" w:hint="cs"/>
          <w:sz w:val="32"/>
          <w:szCs w:val="32"/>
          <w:cs/>
        </w:rPr>
        <w:t xml:space="preserve">เปิดเผยข้อมูลตาม </w:t>
      </w:r>
      <w:r w:rsidRPr="00284CEE">
        <w:rPr>
          <w:rFonts w:ascii="TH SarabunPSK" w:hAnsi="TH SarabunPSK" w:cs="TH SarabunPSK"/>
          <w:sz w:val="32"/>
          <w:szCs w:val="32"/>
        </w:rPr>
        <w:t>1</w:t>
      </w:r>
      <w:r w:rsidR="00C363D4" w:rsidRPr="00284CEE">
        <w:rPr>
          <w:rFonts w:ascii="TH SarabunPSK" w:hAnsi="TH SarabunPSK" w:cs="TH SarabunPSK"/>
          <w:sz w:val="32"/>
          <w:szCs w:val="32"/>
        </w:rPr>
        <w:t>5</w:t>
      </w:r>
      <w:r w:rsidRPr="00284CEE">
        <w:rPr>
          <w:rFonts w:ascii="TH SarabunPSK" w:hAnsi="TH SarabunPSK" w:cs="TH SarabunPSK"/>
          <w:sz w:val="32"/>
          <w:szCs w:val="32"/>
        </w:rPr>
        <w:t>.1-1</w:t>
      </w:r>
      <w:r w:rsidR="00C363D4" w:rsidRPr="00284CEE">
        <w:rPr>
          <w:rFonts w:ascii="TH SarabunPSK" w:hAnsi="TH SarabunPSK" w:cs="TH SarabunPSK"/>
          <w:sz w:val="32"/>
          <w:szCs w:val="32"/>
        </w:rPr>
        <w:t>5</w:t>
      </w:r>
      <w:r w:rsidRPr="00284CEE">
        <w:rPr>
          <w:rFonts w:ascii="TH SarabunPSK" w:hAnsi="TH SarabunPSK" w:cs="TH SarabunPSK"/>
          <w:sz w:val="32"/>
          <w:szCs w:val="32"/>
        </w:rPr>
        <w:t xml:space="preserve">.4 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โดย</w:t>
      </w:r>
      <w:r w:rsidRPr="00284CEE">
        <w:rPr>
          <w:rFonts w:ascii="TH SarabunPSK" w:hAnsi="TH SarabunPSK" w:cs="TH SarabunPSK" w:hint="cs"/>
          <w:spacing w:val="-16"/>
          <w:sz w:val="32"/>
          <w:szCs w:val="32"/>
          <w:cs/>
        </w:rPr>
        <w:t>ระบุ</w:t>
      </w:r>
      <w:r w:rsidR="005B75C1" w:rsidRPr="00284CEE">
        <w:rPr>
          <w:rFonts w:ascii="TH SarabunPSK" w:hAnsi="TH SarabunPSK" w:cs="TH SarabunPSK" w:hint="cs"/>
          <w:spacing w:val="-16"/>
          <w:sz w:val="32"/>
          <w:szCs w:val="32"/>
          <w:cs/>
        </w:rPr>
        <w:t>ข้อมูลของ</w:t>
      </w:r>
      <w:r w:rsidRPr="00284CEE">
        <w:rPr>
          <w:rFonts w:ascii="TH SarabunPSK" w:hAnsi="TH SarabunPSK" w:cs="TH SarabunPSK" w:hint="cs"/>
          <w:spacing w:val="-16"/>
          <w:sz w:val="32"/>
          <w:szCs w:val="32"/>
          <w:cs/>
        </w:rPr>
        <w:t xml:space="preserve">กองทุนหลัก เช่น </w:t>
      </w:r>
      <w:r w:rsidRPr="00284CEE">
        <w:rPr>
          <w:rFonts w:ascii="TH SarabunPSK" w:hAnsi="TH SarabunPSK" w:cs="TH SarabunPSK"/>
          <w:sz w:val="32"/>
          <w:szCs w:val="32"/>
          <w:cs/>
        </w:rPr>
        <w:t>ทรัพย์สินที่ลงทุน</w:t>
      </w:r>
      <w:r w:rsidRPr="00284CEE">
        <w:rPr>
          <w:rFonts w:ascii="TH SarabunPSK" w:hAnsi="TH SarabunPSK" w:cs="TH SarabunPSK"/>
          <w:sz w:val="32"/>
          <w:szCs w:val="32"/>
        </w:rPr>
        <w:t xml:space="preserve"> 5 </w:t>
      </w:r>
      <w:r w:rsidRPr="00284CEE">
        <w:rPr>
          <w:rFonts w:ascii="TH SarabunPSK" w:hAnsi="TH SarabunPSK" w:cs="TH SarabunPSK"/>
          <w:sz w:val="32"/>
          <w:szCs w:val="32"/>
          <w:cs/>
        </w:rPr>
        <w:t>อันดับแรก</w:t>
      </w:r>
      <w:r w:rsidRPr="00284CEE">
        <w:rPr>
          <w:rFonts w:ascii="TH SarabunPSK" w:hAnsi="TH SarabunPSK" w:cs="TH SarabunPSK" w:hint="cs"/>
          <w:spacing w:val="-16"/>
          <w:sz w:val="32"/>
          <w:szCs w:val="32"/>
          <w:cs/>
        </w:rPr>
        <w:t xml:space="preserve">ของกองทุนหลัก </w:t>
      </w:r>
      <w:r w:rsidRPr="00284CEE">
        <w:rPr>
          <w:rFonts w:ascii="TH SarabunPSK" w:hAnsi="TH SarabunPSK" w:cs="TH SarabunPSK"/>
          <w:sz w:val="32"/>
          <w:szCs w:val="32"/>
          <w:cs/>
        </w:rPr>
        <w:t>การจัดสรรการลงทุนในต่างประเทศ</w:t>
      </w:r>
      <w:r w:rsidRPr="00284CEE">
        <w:rPr>
          <w:rFonts w:ascii="TH SarabunPSK" w:hAnsi="TH SarabunPSK" w:cs="TH SarabunPSK" w:hint="cs"/>
          <w:spacing w:val="-16"/>
          <w:sz w:val="32"/>
          <w:szCs w:val="32"/>
          <w:cs/>
        </w:rPr>
        <w:t xml:space="preserve">ของกองทุนหลัก </w:t>
      </w:r>
      <w:r w:rsidRPr="00284CEE">
        <w:rPr>
          <w:rFonts w:ascii="TH SarabunPSK" w:hAnsi="TH SarabunPSK" w:cs="TH SarabunPSK"/>
          <w:sz w:val="32"/>
          <w:szCs w:val="32"/>
          <w:cs/>
        </w:rPr>
        <w:t>การจัดสรรการลงทุนในกลุ่มอุตสาหกรรม</w:t>
      </w:r>
      <w:r w:rsidRPr="00284CEE">
        <w:rPr>
          <w:rFonts w:ascii="TH SarabunPSK" w:hAnsi="TH SarabunPSK" w:cs="TH SarabunPSK" w:hint="cs"/>
          <w:spacing w:val="-16"/>
          <w:sz w:val="32"/>
          <w:szCs w:val="32"/>
          <w:cs/>
        </w:rPr>
        <w:t>ของกองทุนหลัก เป็นต้น</w:t>
      </w:r>
      <w:r w:rsidR="004E7B82" w:rsidRPr="00284CEE">
        <w:rPr>
          <w:rFonts w:ascii="TH SarabunPSK" w:hAnsi="TH SarabunPSK" w:cs="TH SarabunPSK" w:hint="cs"/>
          <w:spacing w:val="-16"/>
          <w:sz w:val="32"/>
          <w:szCs w:val="32"/>
          <w:cs/>
        </w:rPr>
        <w:t xml:space="preserve"> ก็ได้</w:t>
      </w:r>
    </w:p>
    <w:p w14:paraId="28161CCC" w14:textId="35FA469E" w:rsidR="00811FF8" w:rsidRPr="00284CEE" w:rsidRDefault="004D76B1" w:rsidP="0018509C">
      <w:pPr>
        <w:spacing w:before="24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pacing w:val="-16"/>
          <w:sz w:val="32"/>
          <w:szCs w:val="32"/>
          <w:cs/>
        </w:rPr>
        <w:tab/>
      </w:r>
      <w:r w:rsidRPr="00284CEE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กรณี</w:t>
      </w:r>
      <w:r w:rsidR="00CC4B0D" w:rsidRPr="00284CEE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มี</w:t>
      </w:r>
      <w:r w:rsidR="00DD303D" w:rsidRPr="00284CEE">
        <w:rPr>
          <w:rFonts w:ascii="TH SarabunPSK" w:hAnsi="TH SarabunPSK" w:cs="TH SarabunPSK"/>
          <w:b/>
          <w:bCs/>
          <w:spacing w:val="-6"/>
          <w:sz w:val="32"/>
          <w:szCs w:val="32"/>
        </w:rPr>
        <w:t xml:space="preserve"> net exposure </w:t>
      </w:r>
      <w:r w:rsidR="00CC4B0D" w:rsidRPr="00284CEE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ใน</w:t>
      </w:r>
      <w:r w:rsidR="00041B44" w:rsidRPr="00284CEE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 xml:space="preserve">คริปโทแอสเซ็ท </w:t>
      </w:r>
      <w:r w:rsidR="00CC4B0D" w:rsidRPr="00284CEE">
        <w:rPr>
          <w:rFonts w:ascii="TH SarabunPSK" w:hAnsi="TH SarabunPSK" w:cs="TH SarabunPSK"/>
          <w:spacing w:val="-6"/>
          <w:sz w:val="32"/>
          <w:szCs w:val="32"/>
          <w:cs/>
        </w:rPr>
        <w:t>บริษัทจัดการ</w:t>
      </w:r>
      <w:r w:rsidR="004A49A1" w:rsidRPr="00284CEE">
        <w:rPr>
          <w:rFonts w:ascii="TH SarabunPSK" w:hAnsi="TH SarabunPSK" w:cs="TH SarabunPSK"/>
          <w:spacing w:val="-6"/>
          <w:sz w:val="32"/>
          <w:szCs w:val="32"/>
          <w:cs/>
        </w:rPr>
        <w:t>ต้องเปิดเผยสัดส่วนการลงทุนใน</w:t>
      </w:r>
      <w:r w:rsidR="00041B44" w:rsidRPr="00284CEE">
        <w:rPr>
          <w:rFonts w:ascii="TH SarabunPSK" w:hAnsi="TH SarabunPSK" w:cs="TH SarabunPSK"/>
          <w:spacing w:val="-6"/>
          <w:sz w:val="32"/>
          <w:szCs w:val="32"/>
          <w:cs/>
        </w:rPr>
        <w:t>คริปโทแอสเซ็ท</w:t>
      </w:r>
      <w:r w:rsidR="009C1F5A" w:rsidRPr="00284CEE">
        <w:rPr>
          <w:rFonts w:ascii="TH SarabunPSK" w:hAnsi="TH SarabunPSK" w:cs="TH SarabunPSK"/>
          <w:spacing w:val="-2"/>
          <w:sz w:val="32"/>
          <w:szCs w:val="32"/>
          <w:cs/>
        </w:rPr>
        <w:t xml:space="preserve">เพิ่มเติม </w:t>
      </w:r>
      <w:r w:rsidR="000C47B0" w:rsidRPr="00284CEE">
        <w:rPr>
          <w:rFonts w:ascii="TH SarabunPSK" w:hAnsi="TH SarabunPSK" w:cs="TH SarabunPSK"/>
          <w:spacing w:val="-2"/>
          <w:sz w:val="32"/>
          <w:szCs w:val="32"/>
          <w:cs/>
        </w:rPr>
        <w:t xml:space="preserve">เช่น </w:t>
      </w:r>
      <w:r w:rsidR="00CF011D" w:rsidRPr="00284CEE">
        <w:rPr>
          <w:rFonts w:ascii="TH SarabunPSK" w:hAnsi="TH SarabunPSK" w:cs="TH SarabunPSK"/>
          <w:spacing w:val="-2"/>
          <w:sz w:val="32"/>
          <w:szCs w:val="32"/>
          <w:cs/>
        </w:rPr>
        <w:t xml:space="preserve">กรณีลงทุนใน </w:t>
      </w:r>
      <w:r w:rsidR="00CF011D" w:rsidRPr="00284CEE">
        <w:rPr>
          <w:rFonts w:ascii="TH SarabunPSK" w:hAnsi="TH SarabunPSK" w:cs="TH SarabunPSK"/>
          <w:spacing w:val="-2"/>
          <w:sz w:val="32"/>
          <w:szCs w:val="32"/>
        </w:rPr>
        <w:t xml:space="preserve">crypto asset </w:t>
      </w:r>
      <w:r w:rsidR="005C1E5E" w:rsidRPr="00284CEE">
        <w:rPr>
          <w:rFonts w:ascii="TH SarabunPSK" w:hAnsi="TH SarabunPSK" w:cs="TH SarabunPSK"/>
          <w:spacing w:val="-2"/>
          <w:sz w:val="32"/>
          <w:szCs w:val="32"/>
        </w:rPr>
        <w:t xml:space="preserve">ETF </w:t>
      </w:r>
      <w:r w:rsidR="00802CEF" w:rsidRPr="00284CEE">
        <w:rPr>
          <w:rFonts w:ascii="TH SarabunPSK" w:hAnsi="TH SarabunPSK" w:cs="TH SarabunPSK"/>
          <w:spacing w:val="-2"/>
          <w:sz w:val="32"/>
          <w:szCs w:val="32"/>
          <w:cs/>
        </w:rPr>
        <w:t>ให้</w:t>
      </w:r>
      <w:r w:rsidR="004C1C87" w:rsidRPr="00284CEE">
        <w:rPr>
          <w:rFonts w:ascii="TH SarabunPSK" w:hAnsi="TH SarabunPSK" w:cs="TH SarabunPSK"/>
          <w:spacing w:val="-2"/>
          <w:sz w:val="32"/>
          <w:szCs w:val="32"/>
          <w:cs/>
        </w:rPr>
        <w:t>เปิดเผยสัดส่วนการลงทุน</w:t>
      </w:r>
      <w:r w:rsidR="00802CEF" w:rsidRPr="00284CEE">
        <w:rPr>
          <w:rFonts w:ascii="TH SarabunPSK" w:hAnsi="TH SarabunPSK" w:cs="TH SarabunPSK"/>
          <w:spacing w:val="-2"/>
          <w:sz w:val="32"/>
          <w:szCs w:val="32"/>
          <w:cs/>
        </w:rPr>
        <w:t>ดังกล่าวในข้อ 15.1</w:t>
      </w:r>
      <w:r w:rsidR="00802CEF" w:rsidRPr="00284CEE">
        <w:rPr>
          <w:rFonts w:ascii="TH SarabunPSK" w:hAnsi="TH SarabunPSK" w:cs="TH SarabunPSK"/>
          <w:sz w:val="32"/>
          <w:szCs w:val="32"/>
          <w:cs/>
        </w:rPr>
        <w:t xml:space="preserve"> หรือ กรณีลงทุน</w:t>
      </w:r>
      <w:r w:rsidR="005C1E5E" w:rsidRPr="00284CEE">
        <w:rPr>
          <w:rFonts w:ascii="TH SarabunPSK" w:hAnsi="TH SarabunPSK" w:cs="TH SarabunPSK"/>
          <w:sz w:val="32"/>
          <w:szCs w:val="32"/>
          <w:cs/>
        </w:rPr>
        <w:br/>
      </w:r>
      <w:r w:rsidR="007C088C" w:rsidRPr="00284CEE">
        <w:rPr>
          <w:rFonts w:ascii="TH SarabunPSK" w:hAnsi="TH SarabunPSK" w:cs="TH SarabunPSK"/>
          <w:sz w:val="32"/>
          <w:szCs w:val="32"/>
          <w:cs/>
        </w:rPr>
        <w:t>ในหน่วยลงทุนต่างประเทศที่มีการลงทุนใ</w:t>
      </w:r>
      <w:r w:rsidR="00AD2713" w:rsidRPr="00284CEE">
        <w:rPr>
          <w:rFonts w:ascii="TH SarabunPSK" w:hAnsi="TH SarabunPSK" w:cs="TH SarabunPSK" w:hint="cs"/>
          <w:sz w:val="32"/>
          <w:szCs w:val="32"/>
          <w:cs/>
        </w:rPr>
        <w:t>นคริปโทแอสเซ็ท</w:t>
      </w:r>
      <w:r w:rsidR="00F447A6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A3550" w:rsidRPr="00284CEE">
        <w:rPr>
          <w:rFonts w:ascii="TH SarabunPSK" w:hAnsi="TH SarabunPSK" w:cs="TH SarabunPSK"/>
          <w:sz w:val="32"/>
          <w:szCs w:val="32"/>
          <w:cs/>
        </w:rPr>
        <w:t>อาจเปิดเผย</w:t>
      </w:r>
      <w:r w:rsidR="009802BE" w:rsidRPr="00284CEE">
        <w:rPr>
          <w:rFonts w:ascii="TH SarabunPSK" w:hAnsi="TH SarabunPSK" w:cs="TH SarabunPSK"/>
          <w:sz w:val="32"/>
          <w:szCs w:val="32"/>
        </w:rPr>
        <w:t xml:space="preserve"> net exposure </w:t>
      </w:r>
      <w:r w:rsidR="009C7B7B" w:rsidRPr="00284CEE">
        <w:rPr>
          <w:rFonts w:ascii="TH SarabunPSK" w:hAnsi="TH SarabunPSK" w:cs="TH SarabunPSK"/>
          <w:sz w:val="32"/>
          <w:szCs w:val="32"/>
          <w:cs/>
        </w:rPr>
        <w:t>ใ</w:t>
      </w:r>
      <w:r w:rsidR="00F447A6" w:rsidRPr="00284CEE">
        <w:rPr>
          <w:rFonts w:ascii="TH SarabunPSK" w:hAnsi="TH SarabunPSK" w:cs="TH SarabunPSK" w:hint="cs"/>
          <w:sz w:val="32"/>
          <w:szCs w:val="32"/>
          <w:cs/>
        </w:rPr>
        <w:t>น</w:t>
      </w:r>
      <w:r w:rsidR="00F447A6" w:rsidRPr="00284CEE">
        <w:rPr>
          <w:rFonts w:ascii="TH SarabunPSK" w:hAnsi="TH SarabunPSK" w:cs="TH SarabunPSK"/>
          <w:sz w:val="32"/>
          <w:szCs w:val="32"/>
          <w:cs/>
        </w:rPr>
        <w:t>คริปโทแอสเซ็ท</w:t>
      </w:r>
      <w:r w:rsidR="00811209" w:rsidRPr="00284CEE">
        <w:rPr>
          <w:rFonts w:ascii="TH SarabunPSK" w:hAnsi="TH SarabunPSK" w:cs="TH SarabunPSK"/>
          <w:sz w:val="32"/>
          <w:szCs w:val="32"/>
        </w:rPr>
        <w:br/>
      </w:r>
      <w:r w:rsidR="009C7B7B" w:rsidRPr="00284CEE">
        <w:rPr>
          <w:rFonts w:ascii="TH SarabunPSK" w:hAnsi="TH SarabunPSK" w:cs="TH SarabunPSK"/>
          <w:sz w:val="32"/>
          <w:szCs w:val="32"/>
          <w:cs/>
        </w:rPr>
        <w:t>ในหมายเหตุ</w:t>
      </w:r>
      <w:r w:rsidR="00854389" w:rsidRPr="00284CEE">
        <w:rPr>
          <w:rFonts w:ascii="TH SarabunPSK" w:hAnsi="TH SarabunPSK" w:cs="TH SarabunPSK"/>
          <w:sz w:val="32"/>
          <w:szCs w:val="32"/>
          <w:cs/>
        </w:rPr>
        <w:t xml:space="preserve"> เป็นต้น</w:t>
      </w:r>
    </w:p>
    <w:p w14:paraId="63F00529" w14:textId="1D0AC070" w:rsidR="008C11DC" w:rsidRPr="00284CEE" w:rsidRDefault="00F13BFA" w:rsidP="008C11DC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lastRenderedPageBreak/>
        <w:tab/>
      </w:r>
      <w:r w:rsidR="008C11DC" w:rsidRPr="00284CEE">
        <w:rPr>
          <w:rFonts w:ascii="TH SarabunPSK" w:hAnsi="TH SarabunPSK" w:cs="TH SarabunPSK"/>
          <w:b/>
          <w:bCs/>
          <w:sz w:val="32"/>
          <w:szCs w:val="32"/>
          <w:cs/>
        </w:rPr>
        <w:t>กรณีเป็นกองทุนรวมตราสารหนี้</w:t>
      </w:r>
      <w:r w:rsidR="008C11DC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C11DC" w:rsidRPr="00284CEE">
        <w:rPr>
          <w:rFonts w:ascii="TH SarabunPSK" w:hAnsi="TH SarabunPSK" w:cs="TH SarabunPSK"/>
          <w:sz w:val="32"/>
          <w:szCs w:val="32"/>
          <w:cs/>
        </w:rPr>
        <w:t>ให้แสดงข้อมูลเพิ่มเติม ดังนี้</w:t>
      </w:r>
    </w:p>
    <w:p w14:paraId="68715057" w14:textId="5BDF447A" w:rsidR="008C11DC" w:rsidRPr="00284CEE" w:rsidRDefault="008C11DC" w:rsidP="008C11DC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ab/>
      </w:r>
      <w:r w:rsidRPr="00284CEE">
        <w:rPr>
          <w:rFonts w:ascii="TH SarabunPSK" w:hAnsi="TH SarabunPSK" w:cs="TH SarabunPSK"/>
          <w:sz w:val="32"/>
          <w:szCs w:val="32"/>
        </w:rPr>
        <w:t>1</w:t>
      </w:r>
      <w:r w:rsidR="00C363D4" w:rsidRPr="00284CEE">
        <w:rPr>
          <w:rFonts w:ascii="TH SarabunPSK" w:hAnsi="TH SarabunPSK" w:cs="TH SarabunPSK"/>
          <w:sz w:val="32"/>
          <w:szCs w:val="32"/>
        </w:rPr>
        <w:t>5</w:t>
      </w:r>
      <w:r w:rsidRPr="00284CEE">
        <w:rPr>
          <w:rFonts w:ascii="TH SarabunPSK" w:hAnsi="TH SarabunPSK" w:cs="TH SarabunPSK"/>
          <w:sz w:val="32"/>
          <w:szCs w:val="32"/>
        </w:rPr>
        <w:t xml:space="preserve">.5 </w:t>
      </w:r>
      <w:r w:rsidR="008025F9" w:rsidRPr="00284CEE">
        <w:rPr>
          <w:rFonts w:ascii="TH SarabunPSK" w:hAnsi="TH SarabunPSK" w:cs="TH SarabunPSK"/>
          <w:sz w:val="32"/>
          <w:szCs w:val="32"/>
          <w:cs/>
        </w:rPr>
        <w:t>การจัดสรรการลงทุนใน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ผู้ออกตราสาร </w:t>
      </w:r>
      <w:r w:rsidRPr="00284CEE">
        <w:rPr>
          <w:rFonts w:ascii="TH SarabunPSK" w:hAnsi="TH SarabunPSK" w:cs="TH SarabunPSK"/>
          <w:sz w:val="32"/>
          <w:szCs w:val="32"/>
        </w:rPr>
        <w:t xml:space="preserve">5 </w:t>
      </w:r>
      <w:r w:rsidRPr="00284CEE">
        <w:rPr>
          <w:rFonts w:ascii="TH SarabunPSK" w:hAnsi="TH SarabunPSK" w:cs="TH SarabunPSK"/>
          <w:sz w:val="32"/>
          <w:szCs w:val="32"/>
          <w:cs/>
        </w:rPr>
        <w:t>อันดับแรก</w:t>
      </w:r>
      <w:r w:rsidR="00B33E33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4E7B82" w:rsidRPr="00284CEE">
        <w:rPr>
          <w:rFonts w:ascii="TH SarabunPSK" w:hAnsi="TH SarabunPSK" w:cs="TH SarabunPSK" w:hint="cs"/>
          <w:sz w:val="32"/>
          <w:szCs w:val="32"/>
          <w:cs/>
        </w:rPr>
        <w:t>สำหรับการลงทุน</w:t>
      </w:r>
      <w:r w:rsidR="005B75C1" w:rsidRPr="00284CEE">
        <w:rPr>
          <w:rFonts w:ascii="TH SarabunPSK" w:hAnsi="TH SarabunPSK" w:cs="TH SarabunPSK" w:hint="cs"/>
          <w:sz w:val="32"/>
          <w:szCs w:val="32"/>
          <w:cs/>
        </w:rPr>
        <w:t xml:space="preserve">โดยตรง </w:t>
      </w:r>
      <w:r w:rsidR="005B75C1" w:rsidRPr="00284CEE">
        <w:rPr>
          <w:rFonts w:ascii="TH SarabunPSK" w:hAnsi="TH SarabunPSK" w:cs="TH SarabunPSK"/>
          <w:sz w:val="32"/>
          <w:szCs w:val="32"/>
        </w:rPr>
        <w:t xml:space="preserve">(direct investment) </w:t>
      </w:r>
      <w:r w:rsidR="004E7B82" w:rsidRPr="00284CEE">
        <w:rPr>
          <w:rFonts w:ascii="TH SarabunPSK" w:hAnsi="TH SarabunPSK" w:cs="TH SarabunPSK" w:hint="cs"/>
          <w:sz w:val="32"/>
          <w:szCs w:val="32"/>
          <w:cs/>
        </w:rPr>
        <w:t>ให้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แสดงสัดส่วนผู้ออกตราสาร </w:t>
      </w:r>
      <w:r w:rsidRPr="00284CEE">
        <w:rPr>
          <w:rFonts w:ascii="TH SarabunPSK" w:hAnsi="TH SarabunPSK" w:cs="TH SarabunPSK"/>
          <w:sz w:val="32"/>
          <w:szCs w:val="32"/>
        </w:rPr>
        <w:t xml:space="preserve">(issuer)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สูงสุด </w:t>
      </w:r>
      <w:r w:rsidRPr="00284CEE">
        <w:rPr>
          <w:rFonts w:ascii="TH SarabunPSK" w:hAnsi="TH SarabunPSK" w:cs="TH SarabunPSK"/>
          <w:sz w:val="32"/>
          <w:szCs w:val="32"/>
        </w:rPr>
        <w:t xml:space="preserve">5 </w:t>
      </w:r>
      <w:r w:rsidRPr="00284CEE">
        <w:rPr>
          <w:rFonts w:ascii="TH SarabunPSK" w:hAnsi="TH SarabunPSK" w:cs="TH SarabunPSK"/>
          <w:sz w:val="32"/>
          <w:szCs w:val="32"/>
          <w:cs/>
        </w:rPr>
        <w:t>อันดับแรกแทนการจัดสรรการลงทุนในกลุ่มอุตสาหกรรม</w:t>
      </w:r>
      <w:r w:rsidR="0018509C" w:rsidRPr="00284CEE">
        <w:rPr>
          <w:rFonts w:ascii="TH SarabunPSK" w:hAnsi="TH SarabunPSK" w:cs="TH SarabunPSK" w:hint="cs"/>
          <w:sz w:val="32"/>
          <w:szCs w:val="32"/>
          <w:cs/>
        </w:rPr>
        <w:t xml:space="preserve">ต่อ </w:t>
      </w:r>
      <w:r w:rsidR="0018509C" w:rsidRPr="00284CEE">
        <w:rPr>
          <w:rFonts w:ascii="TH SarabunPSK" w:hAnsi="TH SarabunPSK" w:cs="TH SarabunPSK"/>
          <w:sz w:val="32"/>
          <w:szCs w:val="32"/>
        </w:rPr>
        <w:t>NAV</w:t>
      </w:r>
      <w:r w:rsidR="0018509C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8509C" w:rsidRPr="00284CEE">
        <w:rPr>
          <w:rFonts w:ascii="TH SarabunPSK" w:hAnsi="TH SarabunPSK" w:cs="TH SarabunPSK"/>
          <w:sz w:val="32"/>
          <w:szCs w:val="32"/>
          <w:cs/>
        </w:rPr>
        <w:t>ในรูปแบบตาราง</w:t>
      </w:r>
    </w:p>
    <w:p w14:paraId="0A02D44F" w14:textId="35D4B4ED" w:rsidR="008C11DC" w:rsidRPr="00284CEE" w:rsidRDefault="008C11DC" w:rsidP="008C11DC">
      <w:pPr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ab/>
        <w:t>1</w:t>
      </w:r>
      <w:r w:rsidR="00C363D4" w:rsidRPr="00284CEE">
        <w:rPr>
          <w:rFonts w:ascii="TH SarabunPSK" w:hAnsi="TH SarabunPSK" w:cs="TH SarabunPSK"/>
          <w:sz w:val="32"/>
          <w:szCs w:val="32"/>
        </w:rPr>
        <w:t>5</w:t>
      </w:r>
      <w:r w:rsidRPr="00284CEE">
        <w:rPr>
          <w:rFonts w:ascii="TH SarabunPSK" w:hAnsi="TH SarabunPSK" w:cs="TH SarabunPSK"/>
          <w:sz w:val="32"/>
          <w:szCs w:val="32"/>
        </w:rPr>
        <w:t xml:space="preserve">.6 </w:t>
      </w:r>
      <w:r w:rsidRPr="00284CEE">
        <w:rPr>
          <w:rFonts w:ascii="TH SarabunPSK" w:hAnsi="TH SarabunPSK" w:cs="TH SarabunPSK"/>
          <w:sz w:val="32"/>
          <w:szCs w:val="32"/>
          <w:cs/>
        </w:rPr>
        <w:t>อันดับความน่าเชื่อถือของตราสารหนี้</w:t>
      </w:r>
      <w:r w:rsidR="00B33E33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84CEE">
        <w:rPr>
          <w:rFonts w:ascii="TH SarabunPSK" w:hAnsi="TH SarabunPSK" w:cs="TH SarabunPSK"/>
          <w:sz w:val="32"/>
          <w:szCs w:val="32"/>
          <w:cs/>
        </w:rPr>
        <w:t>ให้กองทุนรวมตราสารหนี้</w:t>
      </w:r>
      <w:r w:rsidR="005B75C1" w:rsidRPr="00284CEE">
        <w:rPr>
          <w:rFonts w:ascii="TH SarabunPSK" w:hAnsi="TH SarabunPSK" w:cs="TH SarabunPSK" w:hint="cs"/>
          <w:sz w:val="32"/>
          <w:szCs w:val="32"/>
          <w:cs/>
        </w:rPr>
        <w:t>แสดง</w:t>
      </w:r>
      <w:r w:rsidRPr="00284CEE">
        <w:rPr>
          <w:rFonts w:ascii="TH SarabunPSK" w:hAnsi="TH SarabunPSK" w:cs="TH SarabunPSK"/>
          <w:sz w:val="32"/>
          <w:szCs w:val="32"/>
          <w:cs/>
        </w:rPr>
        <w:t>ข้อมูลน้ำหนักการลงทุนตามอันดับความน่าเชื่อถือ</w:t>
      </w:r>
      <w:r w:rsidR="004E7B82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84CEE">
        <w:rPr>
          <w:rFonts w:ascii="TH SarabunPSK" w:hAnsi="TH SarabunPSK" w:cs="TH SarabunPSK"/>
          <w:sz w:val="32"/>
          <w:szCs w:val="32"/>
          <w:cs/>
        </w:rPr>
        <w:t>โดยแยกระหว่างตราสารหนี้ในประเทศและตราสารหนี้ต่างประเทศ</w:t>
      </w:r>
      <w:r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Pr="00284CEE">
        <w:rPr>
          <w:rFonts w:ascii="TH SarabunPSK" w:hAnsi="TH SarabunPSK" w:cs="TH SarabunPSK"/>
          <w:sz w:val="32"/>
          <w:szCs w:val="32"/>
          <w:cs/>
        </w:rPr>
        <w:t>เช่น</w:t>
      </w:r>
    </w:p>
    <w:p w14:paraId="06245A0D" w14:textId="3C2DBA85" w:rsidR="00D44A92" w:rsidRPr="00284CEE" w:rsidRDefault="008D2804" w:rsidP="00D44A92">
      <w:pPr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58241" behindDoc="0" locked="0" layoutInCell="1" allowOverlap="1" wp14:anchorId="317A6C35" wp14:editId="67682A82">
            <wp:simplePos x="0" y="0"/>
            <wp:positionH relativeFrom="margin">
              <wp:posOffset>1424305</wp:posOffset>
            </wp:positionH>
            <wp:positionV relativeFrom="paragraph">
              <wp:posOffset>-55880</wp:posOffset>
            </wp:positionV>
            <wp:extent cx="2899117" cy="2489618"/>
            <wp:effectExtent l="133350" t="114300" r="130175" b="158750"/>
            <wp:wrapNone/>
            <wp:docPr id="13" name="Picture 6">
              <a:extLst xmlns:a="http://schemas.openxmlformats.org/drawingml/2006/main">
                <a:ext uri="{FF2B5EF4-FFF2-40B4-BE49-F238E27FC236}">
                  <a16:creationId xmlns:a16="http://schemas.microsoft.com/office/drawing/2014/main" id="{D5957294-6394-4DEF-82C5-F8F4002194F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>
                      <a:extLst>
                        <a:ext uri="{FF2B5EF4-FFF2-40B4-BE49-F238E27FC236}">
                          <a16:creationId xmlns:a16="http://schemas.microsoft.com/office/drawing/2014/main" id="{D5957294-6394-4DEF-82C5-F8F4002194F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54"/>
                    <a:stretch/>
                  </pic:blipFill>
                  <pic:spPr>
                    <a:xfrm>
                      <a:off x="0" y="0"/>
                      <a:ext cx="2899117" cy="2489618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63EC97" w14:textId="7A0C96D0" w:rsidR="00D44A92" w:rsidRPr="00284CEE" w:rsidRDefault="00D44A92" w:rsidP="00D44A92">
      <w:pPr>
        <w:jc w:val="thaiDistribute"/>
        <w:rPr>
          <w:rFonts w:ascii="TH SarabunPSK" w:hAnsi="TH SarabunPSK" w:cs="TH SarabunPSK"/>
          <w:sz w:val="32"/>
          <w:szCs w:val="32"/>
        </w:rPr>
      </w:pPr>
    </w:p>
    <w:p w14:paraId="602C2085" w14:textId="7BA1546F" w:rsidR="00E74289" w:rsidRPr="00284CEE" w:rsidRDefault="00E74289" w:rsidP="00D44A92">
      <w:pPr>
        <w:jc w:val="thaiDistribute"/>
        <w:rPr>
          <w:rFonts w:ascii="TH SarabunPSK" w:hAnsi="TH SarabunPSK" w:cs="TH SarabunPSK"/>
          <w:sz w:val="32"/>
          <w:szCs w:val="32"/>
        </w:rPr>
      </w:pPr>
    </w:p>
    <w:p w14:paraId="7731112B" w14:textId="7F0B720D" w:rsidR="00D44A92" w:rsidRPr="00284CEE" w:rsidRDefault="00D44A92" w:rsidP="007D026C">
      <w:pPr>
        <w:jc w:val="thaiDistribute"/>
        <w:rPr>
          <w:rFonts w:ascii="TH SarabunPSK" w:hAnsi="TH SarabunPSK" w:cs="TH SarabunPSK"/>
          <w:sz w:val="32"/>
          <w:szCs w:val="32"/>
        </w:rPr>
      </w:pPr>
    </w:p>
    <w:p w14:paraId="75235188" w14:textId="273FD198" w:rsidR="008C11DC" w:rsidRPr="00284CEE" w:rsidRDefault="008C11DC" w:rsidP="007D026C">
      <w:pPr>
        <w:jc w:val="thaiDistribute"/>
        <w:rPr>
          <w:rFonts w:ascii="TH SarabunPSK" w:hAnsi="TH SarabunPSK" w:cs="TH SarabunPSK"/>
          <w:sz w:val="32"/>
          <w:szCs w:val="32"/>
        </w:rPr>
      </w:pPr>
    </w:p>
    <w:p w14:paraId="565882D1" w14:textId="77777777" w:rsidR="004E7B82" w:rsidRPr="00284CEE" w:rsidRDefault="004E7B82" w:rsidP="007D026C">
      <w:pPr>
        <w:jc w:val="thaiDistribute"/>
        <w:rPr>
          <w:rFonts w:ascii="TH SarabunPSK" w:hAnsi="TH SarabunPSK" w:cs="TH SarabunPSK"/>
          <w:sz w:val="32"/>
          <w:szCs w:val="32"/>
        </w:rPr>
      </w:pPr>
    </w:p>
    <w:p w14:paraId="525C2930" w14:textId="77777777" w:rsidR="00114892" w:rsidRPr="00284CEE" w:rsidRDefault="00114892" w:rsidP="008025F9">
      <w:pPr>
        <w:spacing w:before="240"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3D8B5EA2" w14:textId="7C816727" w:rsidR="00520900" w:rsidRPr="00284CEE" w:rsidRDefault="00520900" w:rsidP="00114892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</w:rPr>
        <w:t>1</w:t>
      </w:r>
      <w:r w:rsidR="00C363D4" w:rsidRPr="00284CEE">
        <w:rPr>
          <w:rFonts w:ascii="TH SarabunPSK" w:hAnsi="TH SarabunPSK" w:cs="TH SarabunPSK"/>
          <w:b/>
          <w:bCs/>
          <w:sz w:val="32"/>
          <w:szCs w:val="32"/>
        </w:rPr>
        <w:t>6</w:t>
      </w:r>
      <w:r w:rsidRPr="00284CEE">
        <w:rPr>
          <w:rFonts w:ascii="TH SarabunPSK" w:hAnsi="TH SarabunPSK" w:cs="TH SarabunPSK"/>
          <w:b/>
          <w:bCs/>
          <w:sz w:val="32"/>
          <w:szCs w:val="32"/>
        </w:rPr>
        <w:t xml:space="preserve">. </w:t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>การลงทุนในกองทุน</w:t>
      </w:r>
      <w:r w:rsidR="009F30D3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>อื่น</w:t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เกินกว่า </w:t>
      </w:r>
      <w:r w:rsidRPr="00284CEE">
        <w:rPr>
          <w:rFonts w:ascii="TH SarabunPSK" w:hAnsi="TH SarabunPSK" w:cs="TH SarabunPSK"/>
          <w:b/>
          <w:bCs/>
          <w:sz w:val="32"/>
          <w:szCs w:val="32"/>
        </w:rPr>
        <w:t>20</w:t>
      </w:r>
      <w:r w:rsidR="002A5F30" w:rsidRPr="00284CE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Pr="00284CEE">
        <w:rPr>
          <w:rFonts w:ascii="TH SarabunPSK" w:hAnsi="TH SarabunPSK" w:cs="TH SarabunPSK"/>
          <w:b/>
          <w:bCs/>
          <w:sz w:val="32"/>
          <w:szCs w:val="32"/>
        </w:rPr>
        <w:t>% (</w:t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>กองใน</w:t>
      </w:r>
      <w:r w:rsidR="002B5EF6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>ประเทศ</w:t>
      </w:r>
      <w:r w:rsidR="0018509C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2B5EF6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>และ</w:t>
      </w:r>
      <w:r w:rsidR="0018509C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>หรือ</w:t>
      </w:r>
      <w:r w:rsidR="002B5EF6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>กอง</w:t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>ต่างประเทศ)</w:t>
      </w:r>
    </w:p>
    <w:p w14:paraId="7BBD6276" w14:textId="622993ED" w:rsidR="00520900" w:rsidRPr="00284CEE" w:rsidRDefault="00520900" w:rsidP="00520900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ab/>
      </w:r>
      <w:r w:rsidR="00455878" w:rsidRPr="00284CEE">
        <w:rPr>
          <w:rFonts w:ascii="TH SarabunPSK" w:hAnsi="TH SarabunPSK" w:cs="TH SarabunPSK"/>
          <w:sz w:val="32"/>
          <w:szCs w:val="32"/>
        </w:rPr>
        <w:t>1</w:t>
      </w:r>
      <w:r w:rsidR="00C363D4" w:rsidRPr="00284CEE">
        <w:rPr>
          <w:rFonts w:ascii="TH SarabunPSK" w:hAnsi="TH SarabunPSK" w:cs="TH SarabunPSK"/>
          <w:sz w:val="32"/>
          <w:szCs w:val="32"/>
        </w:rPr>
        <w:t>6</w:t>
      </w:r>
      <w:r w:rsidR="00455878" w:rsidRPr="00284CEE">
        <w:rPr>
          <w:rFonts w:ascii="TH SarabunPSK" w:hAnsi="TH SarabunPSK" w:cs="TH SarabunPSK"/>
          <w:sz w:val="32"/>
          <w:szCs w:val="32"/>
        </w:rPr>
        <w:t xml:space="preserve">.1 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ใ</w:t>
      </w:r>
      <w:r w:rsidRPr="00284CEE">
        <w:rPr>
          <w:rFonts w:ascii="TH SarabunPSK" w:hAnsi="TH SarabunPSK" w:cs="TH SarabunPSK"/>
          <w:sz w:val="32"/>
          <w:szCs w:val="32"/>
          <w:cs/>
        </w:rPr>
        <w:t>ห้ระบุชื่อกองทุน</w:t>
      </w:r>
      <w:r w:rsidR="009F30D3" w:rsidRPr="00284CEE">
        <w:rPr>
          <w:rFonts w:ascii="TH SarabunPSK" w:hAnsi="TH SarabunPSK" w:cs="TH SarabunPSK"/>
          <w:sz w:val="32"/>
          <w:szCs w:val="32"/>
        </w:rPr>
        <w:t xml:space="preserve"> web link </w:t>
      </w:r>
      <w:r w:rsidR="009F30D3" w:rsidRPr="00284CEE">
        <w:rPr>
          <w:rFonts w:ascii="TH SarabunPSK" w:hAnsi="TH SarabunPSK" w:cs="TH SarabunPSK" w:hint="cs"/>
          <w:sz w:val="32"/>
          <w:szCs w:val="32"/>
          <w:cs/>
        </w:rPr>
        <w:t>และ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284CEE">
        <w:rPr>
          <w:rFonts w:ascii="TH SarabunPSK" w:hAnsi="TH SarabunPSK" w:cs="TH SarabunPSK"/>
          <w:sz w:val="32"/>
          <w:szCs w:val="32"/>
        </w:rPr>
        <w:t xml:space="preserve">QR </w:t>
      </w:r>
      <w:r w:rsidR="001343E6" w:rsidRPr="00284CEE">
        <w:rPr>
          <w:rFonts w:ascii="TH SarabunPSK" w:hAnsi="TH SarabunPSK" w:cs="TH SarabunPSK"/>
          <w:sz w:val="32"/>
          <w:szCs w:val="32"/>
        </w:rPr>
        <w:t>c</w:t>
      </w:r>
      <w:r w:rsidRPr="00284CEE">
        <w:rPr>
          <w:rFonts w:ascii="TH SarabunPSK" w:hAnsi="TH SarabunPSK" w:cs="TH SarabunPSK"/>
          <w:sz w:val="32"/>
          <w:szCs w:val="32"/>
        </w:rPr>
        <w:t xml:space="preserve">ode </w:t>
      </w:r>
      <w:r w:rsidRPr="00284CEE">
        <w:rPr>
          <w:rFonts w:ascii="TH SarabunPSK" w:hAnsi="TH SarabunPSK" w:cs="TH SarabunPSK"/>
          <w:sz w:val="32"/>
          <w:szCs w:val="32"/>
          <w:cs/>
        </w:rPr>
        <w:t>สำหรับกองทุนที่มีการลงทุนในกองทุน</w:t>
      </w:r>
      <w:r w:rsidR="004E7B82" w:rsidRPr="00284CEE">
        <w:rPr>
          <w:rFonts w:ascii="TH SarabunPSK" w:hAnsi="TH SarabunPSK" w:cs="TH SarabunPSK" w:hint="cs"/>
          <w:sz w:val="32"/>
          <w:szCs w:val="32"/>
          <w:cs/>
        </w:rPr>
        <w:t>อื่น</w:t>
      </w:r>
      <w:r w:rsidRPr="00284CEE">
        <w:rPr>
          <w:rFonts w:ascii="TH SarabunPSK" w:hAnsi="TH SarabunPSK" w:cs="TH SarabunPSK"/>
          <w:sz w:val="32"/>
          <w:szCs w:val="32"/>
          <w:cs/>
        </w:rPr>
        <w:t>ในประเทศ</w:t>
      </w:r>
      <w:r w:rsidR="008025F9" w:rsidRPr="00284CEE">
        <w:rPr>
          <w:rFonts w:ascii="TH SarabunPSK" w:hAnsi="TH SarabunPSK" w:cs="TH SarabunPSK"/>
          <w:sz w:val="32"/>
          <w:szCs w:val="32"/>
        </w:rPr>
        <w:br/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เกินกว่าร้อยละ </w:t>
      </w:r>
      <w:r w:rsidRPr="00284CEE">
        <w:rPr>
          <w:rFonts w:ascii="TH SarabunPSK" w:hAnsi="TH SarabunPSK" w:cs="TH SarabunPSK"/>
          <w:sz w:val="32"/>
          <w:szCs w:val="32"/>
        </w:rPr>
        <w:t>20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ของ </w:t>
      </w:r>
      <w:r w:rsidRPr="00284CEE">
        <w:rPr>
          <w:rFonts w:ascii="TH SarabunPSK" w:hAnsi="TH SarabunPSK" w:cs="TH SarabunPSK"/>
          <w:sz w:val="32"/>
          <w:szCs w:val="32"/>
        </w:rPr>
        <w:t>NAV</w:t>
      </w:r>
    </w:p>
    <w:p w14:paraId="57219ECF" w14:textId="1F312985" w:rsidR="009F30D3" w:rsidRPr="00284CEE" w:rsidRDefault="009F30D3" w:rsidP="009F30D3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ab/>
      </w:r>
      <w:r w:rsidR="00455878" w:rsidRPr="00284CEE">
        <w:rPr>
          <w:rFonts w:ascii="TH SarabunPSK" w:hAnsi="TH SarabunPSK" w:cs="TH SarabunPSK"/>
          <w:sz w:val="32"/>
          <w:szCs w:val="32"/>
        </w:rPr>
        <w:t>1</w:t>
      </w:r>
      <w:r w:rsidR="00C363D4" w:rsidRPr="00284CEE">
        <w:rPr>
          <w:rFonts w:ascii="TH SarabunPSK" w:hAnsi="TH SarabunPSK" w:cs="TH SarabunPSK"/>
          <w:sz w:val="32"/>
          <w:szCs w:val="32"/>
        </w:rPr>
        <w:t>6</w:t>
      </w:r>
      <w:r w:rsidR="00455878" w:rsidRPr="00284CEE">
        <w:rPr>
          <w:rFonts w:ascii="TH SarabunPSK" w:hAnsi="TH SarabunPSK" w:cs="TH SarabunPSK"/>
          <w:sz w:val="32"/>
          <w:szCs w:val="32"/>
        </w:rPr>
        <w:t xml:space="preserve">.2 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ใ</w:t>
      </w:r>
      <w:r w:rsidRPr="00284CEE">
        <w:rPr>
          <w:rFonts w:ascii="TH SarabunPSK" w:hAnsi="TH SarabunPSK" w:cs="TH SarabunPSK"/>
          <w:sz w:val="32"/>
          <w:szCs w:val="32"/>
          <w:cs/>
        </w:rPr>
        <w:t>ห้ระบุชื่อกองทุน</w:t>
      </w:r>
      <w:r w:rsidRPr="00284CEE">
        <w:rPr>
          <w:rFonts w:ascii="TH SarabunPSK" w:hAnsi="TH SarabunPSK" w:cs="TH SarabunPSK"/>
          <w:sz w:val="32"/>
          <w:szCs w:val="32"/>
        </w:rPr>
        <w:t xml:space="preserve"> ISIN 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และ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284CEE">
        <w:rPr>
          <w:rFonts w:ascii="TH SarabunPSK" w:hAnsi="TH SarabunPSK" w:cs="TH SarabunPSK"/>
          <w:sz w:val="32"/>
          <w:szCs w:val="32"/>
        </w:rPr>
        <w:t xml:space="preserve">Bloomberg </w:t>
      </w:r>
      <w:r w:rsidR="001343E6" w:rsidRPr="00284CEE">
        <w:rPr>
          <w:rFonts w:ascii="TH SarabunPSK" w:hAnsi="TH SarabunPSK" w:cs="TH SarabunPSK"/>
          <w:sz w:val="32"/>
          <w:szCs w:val="32"/>
        </w:rPr>
        <w:t>c</w:t>
      </w:r>
      <w:r w:rsidRPr="00284CEE">
        <w:rPr>
          <w:rFonts w:ascii="TH SarabunPSK" w:hAnsi="TH SarabunPSK" w:cs="TH SarabunPSK"/>
          <w:sz w:val="32"/>
          <w:szCs w:val="32"/>
        </w:rPr>
        <w:t xml:space="preserve">ode </w:t>
      </w:r>
      <w:r w:rsidRPr="00284CEE">
        <w:rPr>
          <w:rFonts w:ascii="TH SarabunPSK" w:hAnsi="TH SarabunPSK" w:cs="TH SarabunPSK"/>
          <w:sz w:val="32"/>
          <w:szCs w:val="32"/>
          <w:cs/>
        </w:rPr>
        <w:t>สำหรับกองทุนที่มีการลงทุนในกองทุน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ต่าง</w:t>
      </w:r>
      <w:r w:rsidRPr="00284CEE">
        <w:rPr>
          <w:rFonts w:ascii="TH SarabunPSK" w:hAnsi="TH SarabunPSK" w:cs="TH SarabunPSK"/>
          <w:sz w:val="32"/>
          <w:szCs w:val="32"/>
          <w:cs/>
        </w:rPr>
        <w:t>ประเทศ</w:t>
      </w:r>
      <w:r w:rsidR="008025F9" w:rsidRPr="00284CEE">
        <w:rPr>
          <w:rFonts w:ascii="TH SarabunPSK" w:hAnsi="TH SarabunPSK" w:cs="TH SarabunPSK"/>
          <w:sz w:val="32"/>
          <w:szCs w:val="32"/>
        </w:rPr>
        <w:br/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เกินกว่าร้อยละ </w:t>
      </w:r>
      <w:r w:rsidRPr="00284CEE">
        <w:rPr>
          <w:rFonts w:ascii="TH SarabunPSK" w:hAnsi="TH SarabunPSK" w:cs="TH SarabunPSK"/>
          <w:sz w:val="32"/>
          <w:szCs w:val="32"/>
        </w:rPr>
        <w:t>20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ของ </w:t>
      </w:r>
      <w:r w:rsidRPr="00284CEE">
        <w:rPr>
          <w:rFonts w:ascii="TH SarabunPSK" w:hAnsi="TH SarabunPSK" w:cs="TH SarabunPSK"/>
          <w:sz w:val="32"/>
          <w:szCs w:val="32"/>
        </w:rPr>
        <w:t>NAV</w:t>
      </w:r>
    </w:p>
    <w:p w14:paraId="4F18D6E3" w14:textId="2FC3D4A8" w:rsidR="00520900" w:rsidRPr="00284CEE" w:rsidRDefault="008025F9" w:rsidP="00454ACD">
      <w:pPr>
        <w:spacing w:before="240"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</w:rPr>
        <w:t>1</w:t>
      </w:r>
      <w:r w:rsidR="00C363D4" w:rsidRPr="00284CEE">
        <w:rPr>
          <w:rFonts w:ascii="TH SarabunPSK" w:hAnsi="TH SarabunPSK" w:cs="TH SarabunPSK"/>
          <w:b/>
          <w:bCs/>
          <w:sz w:val="32"/>
          <w:szCs w:val="32"/>
        </w:rPr>
        <w:t>7</w:t>
      </w:r>
      <w:r w:rsidR="00520900" w:rsidRPr="00284CEE">
        <w:rPr>
          <w:rFonts w:ascii="TH SarabunPSK" w:hAnsi="TH SarabunPSK" w:cs="TH SarabunPSK"/>
          <w:b/>
          <w:bCs/>
          <w:sz w:val="32"/>
          <w:szCs w:val="32"/>
        </w:rPr>
        <w:t>.</w:t>
      </w:r>
      <w:r w:rsidR="00520900" w:rsidRPr="00284CEE">
        <w:rPr>
          <w:rFonts w:ascii="TH SarabunPSK" w:hAnsi="TH SarabunPSK" w:cs="TH SarabunPSK"/>
          <w:b/>
          <w:bCs/>
          <w:sz w:val="32"/>
          <w:szCs w:val="32"/>
          <w:cs/>
        </w:rPr>
        <w:t xml:space="preserve"> ข้อมูลอื่น</w:t>
      </w:r>
    </w:p>
    <w:p w14:paraId="76BF6123" w14:textId="40E638EA" w:rsidR="004B029A" w:rsidRPr="00284CEE" w:rsidRDefault="004B029A" w:rsidP="00E20E2B">
      <w:pPr>
        <w:spacing w:after="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ab/>
      </w:r>
      <w:r w:rsidRPr="00284CEE">
        <w:rPr>
          <w:rFonts w:ascii="TH SarabunPSK" w:hAnsi="TH SarabunPSK" w:cs="TH SarabunPSK" w:hint="cs"/>
          <w:sz w:val="32"/>
          <w:szCs w:val="32"/>
          <w:cs/>
        </w:rPr>
        <w:t>หากบริษัทจัดการต้องการเปิดเผยข้อมูลอื่นที่จำเป็นต่อการตัดสินใจลงทุนของผู้ลงทุน บริษัทจัดการสามารถแสดงข้อมูลอื่นได้ โดยไม่มี</w:t>
      </w:r>
      <w:r w:rsidR="009F4DC6" w:rsidRPr="00284CEE">
        <w:rPr>
          <w:rFonts w:ascii="TH SarabunPSK" w:hAnsi="TH SarabunPSK" w:cs="TH SarabunPSK" w:hint="cs"/>
          <w:sz w:val="32"/>
          <w:szCs w:val="32"/>
          <w:cs/>
        </w:rPr>
        <w:t>ข้อจำกัดจำนวนหน้า</w:t>
      </w:r>
      <w:r w:rsidR="00C46BB6" w:rsidRPr="00284CEE">
        <w:rPr>
          <w:rFonts w:ascii="TH SarabunPSK" w:hAnsi="TH SarabunPSK" w:cs="TH SarabunPSK" w:hint="cs"/>
          <w:sz w:val="32"/>
          <w:szCs w:val="32"/>
          <w:cs/>
        </w:rPr>
        <w:t>สำหรับกรณี ดังนี้</w:t>
      </w:r>
    </w:p>
    <w:p w14:paraId="26FE66A4" w14:textId="5DA09940" w:rsidR="004B029A" w:rsidRPr="00811FF8" w:rsidRDefault="004B029A" w:rsidP="004B029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811FF8">
        <w:rPr>
          <w:rFonts w:ascii="TH SarabunPSK" w:hAnsi="TH SarabunPSK" w:cs="TH SarabunPSK"/>
          <w:sz w:val="32"/>
          <w:szCs w:val="32"/>
          <w:cs/>
        </w:rPr>
        <w:tab/>
      </w:r>
      <w:r w:rsidR="00455878" w:rsidRPr="00811FF8">
        <w:rPr>
          <w:rFonts w:ascii="TH SarabunPSK" w:hAnsi="TH SarabunPSK" w:cs="TH SarabunPSK"/>
          <w:sz w:val="32"/>
          <w:szCs w:val="32"/>
        </w:rPr>
        <w:t>1</w:t>
      </w:r>
      <w:r w:rsidR="00C363D4" w:rsidRPr="00811FF8">
        <w:rPr>
          <w:rFonts w:ascii="TH SarabunPSK" w:hAnsi="TH SarabunPSK" w:cs="TH SarabunPSK"/>
          <w:sz w:val="32"/>
          <w:szCs w:val="32"/>
        </w:rPr>
        <w:t>7</w:t>
      </w:r>
      <w:r w:rsidR="00455878" w:rsidRPr="00811FF8">
        <w:rPr>
          <w:rFonts w:ascii="TH SarabunPSK" w:hAnsi="TH SarabunPSK" w:cs="TH SarabunPSK"/>
          <w:sz w:val="32"/>
          <w:szCs w:val="32"/>
        </w:rPr>
        <w:t xml:space="preserve">.1 </w:t>
      </w:r>
      <w:r w:rsidRPr="00811FF8">
        <w:rPr>
          <w:rFonts w:ascii="TH SarabunPSK" w:hAnsi="TH SarabunPSK" w:cs="TH SarabunPSK"/>
          <w:sz w:val="32"/>
          <w:szCs w:val="32"/>
          <w:cs/>
        </w:rPr>
        <w:t xml:space="preserve">กรณีกองทุนรวมที่มีการจ่ายผลตอบแทนแบบซับซ้อน   </w:t>
      </w:r>
    </w:p>
    <w:p w14:paraId="08B45CDA" w14:textId="052B9F80" w:rsidR="004B029A" w:rsidRDefault="004B029A" w:rsidP="003B65AD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811FF8">
        <w:rPr>
          <w:rFonts w:ascii="TH SarabunPSK" w:hAnsi="TH SarabunPSK" w:cs="TH SarabunPSK"/>
          <w:sz w:val="32"/>
          <w:szCs w:val="32"/>
          <w:cs/>
        </w:rPr>
        <w:t xml:space="preserve">      </w:t>
      </w:r>
      <w:r w:rsidRPr="00811FF8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455878" w:rsidRPr="00811FF8">
        <w:rPr>
          <w:rFonts w:ascii="TH SarabunPSK" w:hAnsi="TH SarabunPSK" w:cs="TH SarabunPSK"/>
          <w:sz w:val="32"/>
          <w:szCs w:val="32"/>
        </w:rPr>
        <w:tab/>
        <w:t xml:space="preserve">       </w:t>
      </w:r>
      <w:r w:rsidR="00455878" w:rsidRPr="00811FF8">
        <w:rPr>
          <w:rFonts w:ascii="TH SarabunPSK" w:hAnsi="TH SarabunPSK" w:cs="TH SarabunPSK" w:hint="cs"/>
          <w:sz w:val="32"/>
          <w:szCs w:val="32"/>
          <w:cs/>
        </w:rPr>
        <w:t>ให้บริษัทจัดการ</w:t>
      </w:r>
      <w:r w:rsidRPr="00811FF8">
        <w:rPr>
          <w:rFonts w:ascii="TH SarabunPSK" w:hAnsi="TH SarabunPSK" w:cs="TH SarabunPSK"/>
          <w:sz w:val="32"/>
          <w:szCs w:val="32"/>
          <w:cs/>
        </w:rPr>
        <w:t>เพิ่มเติมข้อมูลที่ทำให้เข้าใจลักษณะของผลตอบแทนโดยให้อธิบายในลักษณะแผนภาพ (</w:t>
      </w:r>
      <w:r w:rsidRPr="00811FF8">
        <w:rPr>
          <w:rFonts w:ascii="TH SarabunPSK" w:hAnsi="TH SarabunPSK" w:cs="TH SarabunPSK"/>
          <w:sz w:val="32"/>
          <w:szCs w:val="32"/>
        </w:rPr>
        <w:t xml:space="preserve">pay-off diagram)  </w:t>
      </w:r>
      <w:r w:rsidRPr="00811FF8">
        <w:rPr>
          <w:rFonts w:ascii="TH SarabunPSK" w:hAnsi="TH SarabunPSK" w:cs="TH SarabunPSK"/>
          <w:sz w:val="32"/>
          <w:szCs w:val="32"/>
          <w:cs/>
        </w:rPr>
        <w:t xml:space="preserve">ในส่วนข้อมูลอื่น โดยระบุปัจจัยที่จะส่งผลให้ผลตอบแทนเพิ่มขึ้นหรือลดลง </w:t>
      </w:r>
    </w:p>
    <w:p w14:paraId="17F30437" w14:textId="77777777" w:rsidR="00811FF8" w:rsidRPr="00811FF8" w:rsidRDefault="00811FF8" w:rsidP="003B65AD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0A5ABE50" w14:textId="3DB3E005" w:rsidR="004B029A" w:rsidRPr="00811FF8" w:rsidRDefault="004B029A" w:rsidP="00B453B9">
      <w:pPr>
        <w:spacing w:after="0"/>
        <w:rPr>
          <w:rFonts w:ascii="TH SarabunPSK" w:hAnsi="TH SarabunPSK" w:cs="TH SarabunPSK"/>
          <w:sz w:val="32"/>
          <w:szCs w:val="32"/>
        </w:rPr>
      </w:pPr>
      <w:r w:rsidRPr="00811FF8">
        <w:rPr>
          <w:rFonts w:ascii="TH SarabunPSK" w:hAnsi="TH SarabunPSK" w:cs="TH SarabunPSK"/>
          <w:sz w:val="32"/>
          <w:szCs w:val="32"/>
          <w:cs/>
        </w:rPr>
        <w:lastRenderedPageBreak/>
        <w:tab/>
      </w:r>
      <w:r w:rsidR="00455878" w:rsidRPr="00811FF8">
        <w:rPr>
          <w:rFonts w:ascii="TH SarabunPSK" w:hAnsi="TH SarabunPSK" w:cs="TH SarabunPSK"/>
          <w:sz w:val="32"/>
          <w:szCs w:val="32"/>
        </w:rPr>
        <w:t>1</w:t>
      </w:r>
      <w:r w:rsidR="00C363D4" w:rsidRPr="00811FF8">
        <w:rPr>
          <w:rFonts w:ascii="TH SarabunPSK" w:hAnsi="TH SarabunPSK" w:cs="TH SarabunPSK"/>
          <w:sz w:val="32"/>
          <w:szCs w:val="32"/>
        </w:rPr>
        <w:t>7</w:t>
      </w:r>
      <w:r w:rsidR="00455878" w:rsidRPr="00811FF8">
        <w:rPr>
          <w:rFonts w:ascii="TH SarabunPSK" w:hAnsi="TH SarabunPSK" w:cs="TH SarabunPSK"/>
          <w:sz w:val="32"/>
          <w:szCs w:val="32"/>
        </w:rPr>
        <w:t xml:space="preserve">.2 </w:t>
      </w:r>
      <w:r w:rsidRPr="00811FF8">
        <w:rPr>
          <w:rFonts w:ascii="TH SarabunPSK" w:hAnsi="TH SarabunPSK" w:cs="TH SarabunPSK"/>
          <w:sz w:val="32"/>
          <w:szCs w:val="32"/>
          <w:cs/>
        </w:rPr>
        <w:t xml:space="preserve">กรณีกอง </w:t>
      </w:r>
      <w:r w:rsidRPr="00811FF8">
        <w:rPr>
          <w:rFonts w:ascii="TH SarabunPSK" w:hAnsi="TH SarabunPSK" w:cs="TH SarabunPSK"/>
          <w:sz w:val="32"/>
          <w:szCs w:val="32"/>
        </w:rPr>
        <w:t xml:space="preserve">term fund </w:t>
      </w:r>
      <w:r w:rsidRPr="00811FF8">
        <w:rPr>
          <w:rFonts w:ascii="TH SarabunPSK" w:hAnsi="TH SarabunPSK" w:cs="TH SarabunPSK"/>
          <w:sz w:val="32"/>
          <w:szCs w:val="32"/>
          <w:cs/>
        </w:rPr>
        <w:t>ที่มีประมาณ</w:t>
      </w:r>
      <w:r w:rsidR="004E7B82" w:rsidRPr="00811FF8">
        <w:rPr>
          <w:rFonts w:ascii="TH SarabunPSK" w:hAnsi="TH SarabunPSK" w:cs="TH SarabunPSK" w:hint="cs"/>
          <w:sz w:val="32"/>
          <w:szCs w:val="32"/>
          <w:cs/>
        </w:rPr>
        <w:t>การ</w:t>
      </w:r>
      <w:r w:rsidRPr="00811FF8">
        <w:rPr>
          <w:rFonts w:ascii="TH SarabunPSK" w:hAnsi="TH SarabunPSK" w:cs="TH SarabunPSK"/>
          <w:sz w:val="32"/>
          <w:szCs w:val="32"/>
          <w:cs/>
        </w:rPr>
        <w:t>ผลตอบแทน</w:t>
      </w:r>
      <w:r w:rsidRPr="00811FF8">
        <w:rPr>
          <w:rFonts w:ascii="TH SarabunPSK" w:hAnsi="TH SarabunPSK" w:cs="TH SarabunPSK"/>
          <w:sz w:val="32"/>
          <w:szCs w:val="32"/>
          <w:cs/>
        </w:rPr>
        <w:tab/>
      </w:r>
    </w:p>
    <w:p w14:paraId="5643AF7E" w14:textId="6E37DC8E" w:rsidR="004B029A" w:rsidRPr="00284CEE" w:rsidRDefault="004B029A" w:rsidP="00B453B9">
      <w:pPr>
        <w:spacing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ab/>
      </w:r>
      <w:r w:rsidR="00455878" w:rsidRPr="00284CEE">
        <w:rPr>
          <w:rFonts w:ascii="TH SarabunPSK" w:hAnsi="TH SarabunPSK" w:cs="TH SarabunPSK"/>
          <w:sz w:val="32"/>
          <w:szCs w:val="32"/>
        </w:rPr>
        <w:t xml:space="preserve">       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ให้</w:t>
      </w:r>
      <w:r w:rsidR="00455878" w:rsidRPr="00284CEE">
        <w:rPr>
          <w:rFonts w:ascii="TH SarabunPSK" w:hAnsi="TH SarabunPSK" w:cs="TH SarabunPSK" w:hint="cs"/>
          <w:sz w:val="32"/>
          <w:szCs w:val="32"/>
          <w:cs/>
        </w:rPr>
        <w:t>บริษัทจัดการ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แสดงข้อมูลการลงทุนของพอร์ตกองทุนรวมทั้งหมดเพิ่มเติมไว้ในส่วนข้อมูลอื่น และบริษัทจัดการสามารถจัดให้มีข้อความสงวนสิทธิในหนังสือชี้ชวนส่วนดังกล่าวให้บริษัทจัดการสามารถเปลี่ยนแปลงทรัพย์สินที่ลงทุนหรือสัดส่วนการลงทุนได้ต่อเมื่อเป็นไปตามเงื่อนไขโดยครบถ้วนดังต่อไปนี้</w:t>
      </w:r>
    </w:p>
    <w:p w14:paraId="7DB069F5" w14:textId="45CEB1F1" w:rsidR="004B029A" w:rsidRPr="00284CEE" w:rsidRDefault="004B029A" w:rsidP="004B029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 w:hint="cs"/>
          <w:sz w:val="32"/>
          <w:szCs w:val="32"/>
          <w:cs/>
        </w:rPr>
        <w:tab/>
      </w:r>
      <w:r w:rsidR="00455878" w:rsidRPr="00284CEE">
        <w:rPr>
          <w:rFonts w:ascii="TH SarabunPSK" w:hAnsi="TH SarabunPSK" w:cs="TH SarabunPSK" w:hint="cs"/>
          <w:sz w:val="32"/>
          <w:szCs w:val="32"/>
          <w:cs/>
        </w:rPr>
        <w:t xml:space="preserve">       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(1)  มีเหตุอันควรเชื่อได้ว่าอาจเกิดสถานการณ์ที่จะทำให้บริษัทจัดการจำเป็นต้องเปลี่ยนแปลงทรัพย์สินหรือสัดส่วนการลงทุนเพื่อรักษาผลประโยชน์ของผู้ลงทุนเป็นสำคัญ</w:t>
      </w:r>
    </w:p>
    <w:p w14:paraId="73DDDF80" w14:textId="40D31443" w:rsidR="004B029A" w:rsidRPr="00284CEE" w:rsidRDefault="004B029A" w:rsidP="004B029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 w:hint="cs"/>
          <w:sz w:val="32"/>
          <w:szCs w:val="32"/>
          <w:cs/>
        </w:rPr>
        <w:tab/>
      </w:r>
      <w:r w:rsidR="00455878" w:rsidRPr="00284CEE">
        <w:rPr>
          <w:rFonts w:ascii="TH SarabunPSK" w:hAnsi="TH SarabunPSK" w:cs="TH SarabunPSK" w:hint="cs"/>
          <w:sz w:val="32"/>
          <w:szCs w:val="32"/>
          <w:cs/>
        </w:rPr>
        <w:t xml:space="preserve">       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(2)  มีการระบุข้อความประกอบการสงวนสิทธิว่า “บริษัทจัดการจะใช้ดุลพินิจในการเปลี่ยนแปลงทรัพย์สินที่ลงทุนหรือสัดส่วนการลงทุนได้ต่อเมื่อเป็นการดำเนินการภายใต้สถานการณ์ที่จำเป็นและสมควร</w:t>
      </w:r>
      <w:r w:rsidR="00DC65B8" w:rsidRPr="00284CEE">
        <w:rPr>
          <w:rFonts w:ascii="TH SarabunPSK" w:hAnsi="TH SarabunPSK" w:cs="TH SarabunPSK"/>
          <w:sz w:val="32"/>
          <w:szCs w:val="32"/>
          <w:cs/>
        </w:rPr>
        <w:br/>
      </w:r>
      <w:r w:rsidRPr="00284CEE">
        <w:rPr>
          <w:rFonts w:ascii="TH SarabunPSK" w:hAnsi="TH SarabunPSK" w:cs="TH SarabunPSK" w:hint="cs"/>
          <w:sz w:val="32"/>
          <w:szCs w:val="32"/>
          <w:cs/>
        </w:rPr>
        <w:t>เพื่อรักษาผลประโยชน์ของผู้ลงทุนเป็นสำคัญ โดยไม่ทำให้ความเสี่ยงของทรัพย์สินที่ลงทุนเปลี่ยนแปลงไป</w:t>
      </w:r>
      <w:r w:rsidR="00DC65B8" w:rsidRPr="00284CEE">
        <w:rPr>
          <w:rFonts w:ascii="TH SarabunPSK" w:hAnsi="TH SarabunPSK" w:cs="TH SarabunPSK"/>
          <w:sz w:val="32"/>
          <w:szCs w:val="32"/>
          <w:cs/>
        </w:rPr>
        <w:br/>
      </w:r>
      <w:r w:rsidRPr="00284CEE">
        <w:rPr>
          <w:rFonts w:ascii="TH SarabunPSK" w:hAnsi="TH SarabunPSK" w:cs="TH SarabunPSK" w:hint="cs"/>
          <w:sz w:val="32"/>
          <w:szCs w:val="32"/>
          <w:cs/>
        </w:rPr>
        <w:t>อย่างมีนัยสำคัญ”</w:t>
      </w:r>
    </w:p>
    <w:p w14:paraId="21D42950" w14:textId="4B21E697" w:rsidR="004B029A" w:rsidRPr="00284CEE" w:rsidRDefault="004B029A" w:rsidP="004B029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 w:hint="cs"/>
          <w:sz w:val="32"/>
          <w:szCs w:val="32"/>
          <w:cs/>
        </w:rPr>
        <w:tab/>
      </w:r>
      <w:r w:rsidR="00455878" w:rsidRPr="00284CEE">
        <w:rPr>
          <w:rFonts w:ascii="TH SarabunPSK" w:hAnsi="TH SarabunPSK" w:cs="TH SarabunPSK" w:hint="cs"/>
          <w:sz w:val="32"/>
          <w:szCs w:val="32"/>
          <w:cs/>
        </w:rPr>
        <w:t xml:space="preserve">       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(3)  การแสดงข้อความสงวนสิทธิและข้อความประกอบการสงวนสิทธิต้องอยู่ในหน้าเดียวกันกับ</w:t>
      </w:r>
      <w:r w:rsidR="00ED6337" w:rsidRPr="00284CEE">
        <w:rPr>
          <w:rFonts w:ascii="TH SarabunPSK" w:hAnsi="TH SarabunPSK" w:cs="TH SarabunPSK"/>
          <w:sz w:val="32"/>
          <w:szCs w:val="32"/>
          <w:cs/>
        </w:rPr>
        <w:br/>
      </w:r>
      <w:r w:rsidRPr="00284CEE">
        <w:rPr>
          <w:rFonts w:ascii="TH SarabunPSK" w:hAnsi="TH SarabunPSK" w:cs="TH SarabunPSK" w:hint="cs"/>
          <w:sz w:val="32"/>
          <w:szCs w:val="32"/>
          <w:cs/>
        </w:rPr>
        <w:t>การแสดงข้อมูลรายการทรัพย์สินที่จะลงทุนหรือสัดส่วนการลงทุน</w:t>
      </w:r>
    </w:p>
    <w:p w14:paraId="68A20351" w14:textId="12EFA1AD" w:rsidR="004B029A" w:rsidRPr="00284CEE" w:rsidRDefault="003B65AD" w:rsidP="004B029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noProof/>
        </w:rPr>
        <w:drawing>
          <wp:anchor distT="0" distB="0" distL="114300" distR="114300" simplePos="0" relativeHeight="251658242" behindDoc="0" locked="0" layoutInCell="1" allowOverlap="1" wp14:anchorId="389E4A72" wp14:editId="2B4549DB">
            <wp:simplePos x="0" y="0"/>
            <wp:positionH relativeFrom="margin">
              <wp:posOffset>588397</wp:posOffset>
            </wp:positionH>
            <wp:positionV relativeFrom="paragraph">
              <wp:posOffset>218965</wp:posOffset>
            </wp:positionV>
            <wp:extent cx="5137094" cy="3080062"/>
            <wp:effectExtent l="0" t="0" r="6985" b="635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7094" cy="30800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029A" w:rsidRPr="00284CEE">
        <w:rPr>
          <w:rFonts w:ascii="TH SarabunPSK" w:hAnsi="TH SarabunPSK" w:cs="TH SarabunPSK"/>
          <w:sz w:val="32"/>
          <w:szCs w:val="32"/>
          <w:cs/>
        </w:rPr>
        <w:tab/>
      </w:r>
      <w:r w:rsidR="004B029A" w:rsidRPr="00284CEE">
        <w:rPr>
          <w:rFonts w:ascii="TH SarabunPSK" w:hAnsi="TH SarabunPSK" w:cs="TH SarabunPSK" w:hint="cs"/>
          <w:sz w:val="32"/>
          <w:szCs w:val="32"/>
          <w:cs/>
        </w:rPr>
        <w:t>ตัวอย่าง</w:t>
      </w:r>
    </w:p>
    <w:p w14:paraId="2A66274C" w14:textId="4E02C825" w:rsidR="004B029A" w:rsidRPr="00284CEE" w:rsidRDefault="004B029A" w:rsidP="004B029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2BFE6587" w14:textId="416676FD" w:rsidR="004B029A" w:rsidRPr="00284CEE" w:rsidRDefault="004B029A" w:rsidP="004B029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22284669" w14:textId="1B5493C8" w:rsidR="0048364A" w:rsidRPr="00284CEE" w:rsidRDefault="0048364A" w:rsidP="004B029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797FAAF8" w14:textId="6271454E" w:rsidR="0048364A" w:rsidRPr="00284CEE" w:rsidRDefault="0048364A" w:rsidP="004B029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5989BA7E" w14:textId="4EE4F3EE" w:rsidR="004B029A" w:rsidRPr="00284CEE" w:rsidRDefault="004B029A" w:rsidP="004B029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13C4546F" w14:textId="710FA955" w:rsidR="004B029A" w:rsidRPr="00284CEE" w:rsidRDefault="004B029A" w:rsidP="004B029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00E02814" w14:textId="2D83BE04" w:rsidR="00455878" w:rsidRPr="00284CEE" w:rsidRDefault="00455878" w:rsidP="004B029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321D7240" w14:textId="27210DB2" w:rsidR="00114892" w:rsidRPr="00284CEE" w:rsidRDefault="00114892" w:rsidP="004B029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3A1724D4" w14:textId="77777777" w:rsidR="00A9690B" w:rsidRPr="00284CEE" w:rsidRDefault="00A9690B" w:rsidP="004B029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4BA7C77D" w14:textId="77777777" w:rsidR="00455878" w:rsidRPr="00284CEE" w:rsidRDefault="00455878" w:rsidP="004B029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5669ACDE" w14:textId="77777777" w:rsidR="00811FF8" w:rsidRDefault="00811FF8" w:rsidP="004B029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08608AF3" w14:textId="1C2F1C9E" w:rsidR="004B029A" w:rsidRPr="00284CEE" w:rsidRDefault="004B029A" w:rsidP="004B029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 w:hint="cs"/>
          <w:sz w:val="32"/>
          <w:szCs w:val="32"/>
          <w:cs/>
        </w:rPr>
        <w:t>หมายเหตุสำหรับข้อความสงวนสิทธ</w:t>
      </w:r>
      <w:r w:rsidR="00DF0FF8" w:rsidRPr="00284CEE">
        <w:rPr>
          <w:rFonts w:ascii="TH SarabunPSK" w:hAnsi="TH SarabunPSK" w:cs="TH SarabunPSK" w:hint="cs"/>
          <w:sz w:val="32"/>
          <w:szCs w:val="32"/>
          <w:cs/>
        </w:rPr>
        <w:t>ิ</w:t>
      </w:r>
      <w:r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84CEE">
        <w:rPr>
          <w:rFonts w:ascii="TH SarabunPSK" w:hAnsi="TH SarabunPSK" w:cs="TH SarabunPSK"/>
          <w:sz w:val="32"/>
          <w:szCs w:val="32"/>
        </w:rPr>
        <w:t>(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ถ้ามี</w:t>
      </w:r>
      <w:r w:rsidRPr="00284CEE">
        <w:rPr>
          <w:rFonts w:ascii="TH SarabunPSK" w:hAnsi="TH SarabunPSK" w:cs="TH SarabunPSK"/>
          <w:sz w:val="32"/>
          <w:szCs w:val="32"/>
        </w:rPr>
        <w:t>)</w:t>
      </w:r>
    </w:p>
    <w:p w14:paraId="7ABF36E9" w14:textId="4729CCCC" w:rsidR="004B029A" w:rsidRDefault="004B029A" w:rsidP="004B029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ab/>
      </w:r>
      <w:r w:rsidR="00455878" w:rsidRPr="00284CEE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Pr="00284CEE">
        <w:rPr>
          <w:rFonts w:ascii="TH SarabunPSK" w:hAnsi="TH SarabunPSK" w:cs="TH SarabunPSK"/>
          <w:sz w:val="32"/>
          <w:szCs w:val="32"/>
        </w:rPr>
        <w:t xml:space="preserve">(1) 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บริษัทจัดการจะใช้ดุล</w:t>
      </w:r>
      <w:r w:rsidR="00811FF8">
        <w:rPr>
          <w:rFonts w:ascii="TH SarabunPSK" w:hAnsi="TH SarabunPSK" w:cs="TH SarabunPSK" w:hint="cs"/>
          <w:sz w:val="32"/>
          <w:szCs w:val="32"/>
          <w:cs/>
        </w:rPr>
        <w:t>ย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พินิจในการเปลี่ยนแปลงทรัพย์สินที่ลงทุนหรือสัดส่วนการลงทุนได้ต่อเมื่อ</w:t>
      </w:r>
      <w:r w:rsidRPr="00284CEE">
        <w:rPr>
          <w:rFonts w:ascii="TH SarabunPSK" w:hAnsi="TH SarabunPSK" w:cs="TH SarabunPSK" w:hint="cs"/>
          <w:spacing w:val="-4"/>
          <w:sz w:val="32"/>
          <w:szCs w:val="32"/>
          <w:cs/>
        </w:rPr>
        <w:t>เป็นการดำเนินการภายใต้สถานการณ์ที่จำเป็นและสมควรเพื่อรักษาผลประโยชน์ของผู้ลงทุนเป็นสำคัญ โดยไม่ทำให้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ความเสี่ยงของทรัพย์สินที่ลงทุนเปลี่ยนแปลงไปอย่างมีนัยสำคัญ</w:t>
      </w:r>
    </w:p>
    <w:p w14:paraId="06482811" w14:textId="77777777" w:rsidR="00811FF8" w:rsidRPr="00284CEE" w:rsidRDefault="00811FF8" w:rsidP="004B029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</w:p>
    <w:p w14:paraId="14AA700C" w14:textId="59693654" w:rsidR="004B029A" w:rsidRPr="00284CEE" w:rsidRDefault="004B029A" w:rsidP="004B029A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lastRenderedPageBreak/>
        <w:tab/>
      </w:r>
      <w:r w:rsidR="00455878" w:rsidRPr="00284CEE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Pr="00284CEE">
        <w:rPr>
          <w:rFonts w:ascii="TH SarabunPSK" w:hAnsi="TH SarabunPSK" w:cs="TH SarabunPSK"/>
          <w:sz w:val="32"/>
          <w:szCs w:val="32"/>
        </w:rPr>
        <w:t>(2) ………………………………………………………</w:t>
      </w:r>
    </w:p>
    <w:p w14:paraId="3EEA01B2" w14:textId="6F2A13D5" w:rsidR="008D2804" w:rsidRPr="00284CEE" w:rsidRDefault="004B029A" w:rsidP="00811FF8">
      <w:pPr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ab/>
      </w:r>
      <w:r w:rsidR="00455878" w:rsidRPr="00284CEE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  <w:r w:rsidRPr="00284CEE">
        <w:rPr>
          <w:rFonts w:ascii="TH SarabunPSK" w:hAnsi="TH SarabunPSK" w:cs="TH SarabunPSK"/>
          <w:sz w:val="32"/>
          <w:szCs w:val="32"/>
        </w:rPr>
        <w:t>(3) ………………………………………………………</w:t>
      </w:r>
    </w:p>
    <w:p w14:paraId="60FDFDE4" w14:textId="77777777" w:rsidR="0048499A" w:rsidRPr="00284CEE" w:rsidRDefault="00162304" w:rsidP="0048499A">
      <w:pPr>
        <w:spacing w:after="0"/>
        <w:ind w:firstLine="7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>17.3 กรณี</w:t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>กองทุนรวมเพื่อความยั่งยืนตามมาตรฐานกลางของอาเซียน</w:t>
      </w:r>
      <w:r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</w:p>
    <w:p w14:paraId="0052B051" w14:textId="2E693DD9" w:rsidR="00162304" w:rsidRPr="00284CEE" w:rsidRDefault="00162304" w:rsidP="003663B4">
      <w:pPr>
        <w:spacing w:after="0"/>
        <w:ind w:firstLine="126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 w:hint="cs"/>
          <w:sz w:val="32"/>
          <w:szCs w:val="32"/>
          <w:cs/>
        </w:rPr>
        <w:t>ให้บริษัทจัดการเปิดเผย</w:t>
      </w:r>
      <w:r w:rsidR="00FA72C6" w:rsidRPr="00284CEE">
        <w:rPr>
          <w:rFonts w:ascii="TH SarabunPSK" w:hAnsi="TH SarabunPSK" w:cs="TH SarabunPSK" w:hint="cs"/>
          <w:sz w:val="32"/>
          <w:szCs w:val="32"/>
          <w:cs/>
        </w:rPr>
        <w:t xml:space="preserve">ในหน้าแรกของ </w:t>
      </w:r>
      <w:r w:rsidR="00FA72C6" w:rsidRPr="00284CEE">
        <w:rPr>
          <w:rFonts w:ascii="TH SarabunPSK" w:hAnsi="TH SarabunPSK" w:cs="TH SarabunPSK"/>
          <w:sz w:val="32"/>
          <w:szCs w:val="32"/>
        </w:rPr>
        <w:t xml:space="preserve">factsheet </w:t>
      </w:r>
      <w:r w:rsidR="004D7A9F" w:rsidRPr="00284CEE">
        <w:rPr>
          <w:rFonts w:ascii="TH SarabunPSK" w:hAnsi="TH SarabunPSK" w:cs="TH SarabunPSK" w:hint="cs"/>
          <w:sz w:val="32"/>
          <w:szCs w:val="32"/>
          <w:cs/>
        </w:rPr>
        <w:t>ว่า</w:t>
      </w:r>
      <w:r w:rsidR="006501C4" w:rsidRPr="00284CEE">
        <w:rPr>
          <w:rFonts w:ascii="TH SarabunPSK" w:hAnsi="TH SarabunPSK" w:cs="TH SarabunPSK"/>
          <w:sz w:val="32"/>
          <w:szCs w:val="32"/>
          <w:cs/>
        </w:rPr>
        <w:t>มีการจัดการกองทุนรวมตามมาตรฐานกลางของอาเซียนด้านการเปิดเผยข้อมูลของกองทุนรวมที่มุ่งเน้นลงทุนอย่างยั่งยืน (</w:t>
      </w:r>
      <w:r w:rsidR="006501C4" w:rsidRPr="00284CEE">
        <w:rPr>
          <w:rFonts w:ascii="TH SarabunPSK" w:hAnsi="TH SarabunPSK" w:cs="TH SarabunPSK"/>
          <w:sz w:val="32"/>
          <w:szCs w:val="32"/>
        </w:rPr>
        <w:t xml:space="preserve">ASEAN Sustainable and Responsible Fund Standards) </w:t>
      </w:r>
      <w:r w:rsidR="006501C4" w:rsidRPr="00284CEE">
        <w:rPr>
          <w:rFonts w:ascii="TH SarabunPSK" w:hAnsi="TH SarabunPSK" w:cs="TH SarabunPSK"/>
          <w:sz w:val="32"/>
          <w:szCs w:val="32"/>
          <w:cs/>
        </w:rPr>
        <w:t xml:space="preserve">ซึ่งเป็นมาตรฐานที่ได้รับความเห็นชอบจาก </w:t>
      </w:r>
      <w:r w:rsidR="006501C4" w:rsidRPr="00284CEE">
        <w:rPr>
          <w:rFonts w:ascii="TH SarabunPSK" w:hAnsi="TH SarabunPSK" w:cs="TH SarabunPSK"/>
          <w:sz w:val="32"/>
          <w:szCs w:val="32"/>
        </w:rPr>
        <w:t>ASEAN Capital Markets Forum</w:t>
      </w:r>
    </w:p>
    <w:p w14:paraId="5CDDB4CD" w14:textId="13FFAB29" w:rsidR="00A9690B" w:rsidRPr="00284CEE" w:rsidRDefault="003663B4" w:rsidP="006927A6">
      <w:pPr>
        <w:spacing w:after="0"/>
        <w:ind w:firstLine="126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 w:hint="cs"/>
          <w:sz w:val="32"/>
          <w:szCs w:val="32"/>
          <w:cs/>
        </w:rPr>
        <w:t>นอกจากนี้ ให้บริษัทจัดการเปิดเผย</w:t>
      </w:r>
      <w:r w:rsidR="00C43024" w:rsidRPr="00284CEE">
        <w:rPr>
          <w:rFonts w:ascii="TH SarabunPSK" w:hAnsi="TH SarabunPSK" w:cs="TH SarabunPSK"/>
          <w:sz w:val="32"/>
          <w:szCs w:val="32"/>
          <w:cs/>
        </w:rPr>
        <w:t>สรุปข้อมูลกองทุนรวม</w:t>
      </w:r>
      <w:r w:rsidR="0073763F" w:rsidRPr="00284CEE">
        <w:rPr>
          <w:rFonts w:ascii="TH SarabunPSK" w:hAnsi="TH SarabunPSK" w:cs="TH SarabunPSK" w:hint="cs"/>
          <w:sz w:val="32"/>
          <w:szCs w:val="32"/>
          <w:cs/>
        </w:rPr>
        <w:t>ในเรื่อง</w:t>
      </w:r>
      <w:r w:rsidR="004B72B4" w:rsidRPr="00284CEE">
        <w:rPr>
          <w:rFonts w:ascii="TH SarabunPSK" w:hAnsi="TH SarabunPSK" w:cs="TH SarabunPSK" w:hint="cs"/>
          <w:sz w:val="32"/>
          <w:szCs w:val="32"/>
          <w:cs/>
        </w:rPr>
        <w:t>ดังต่อไปนี้</w:t>
      </w:r>
      <w:r w:rsidR="00857146" w:rsidRPr="00284CEE">
        <w:rPr>
          <w:rFonts w:ascii="TH SarabunPSK" w:hAnsi="TH SarabunPSK" w:cs="TH SarabunPSK" w:hint="cs"/>
          <w:sz w:val="32"/>
          <w:szCs w:val="32"/>
          <w:cs/>
        </w:rPr>
        <w:t>ไว้</w:t>
      </w:r>
      <w:r w:rsidR="00BA36E1" w:rsidRPr="00284CEE">
        <w:rPr>
          <w:rFonts w:ascii="TH SarabunPSK" w:hAnsi="TH SarabunPSK" w:cs="TH SarabunPSK" w:hint="cs"/>
          <w:sz w:val="32"/>
          <w:szCs w:val="32"/>
          <w:cs/>
        </w:rPr>
        <w:t>ในส่วนข้อมูลอื่น</w:t>
      </w:r>
    </w:p>
    <w:p w14:paraId="532BDD4F" w14:textId="02C74F6F" w:rsidR="009C49EF" w:rsidRPr="00284CEE" w:rsidRDefault="00B53629" w:rsidP="006927A6">
      <w:pPr>
        <w:spacing w:after="0"/>
        <w:ind w:firstLine="126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 w:hint="cs"/>
          <w:sz w:val="32"/>
          <w:szCs w:val="32"/>
          <w:cs/>
        </w:rPr>
        <w:t>(1)</w:t>
      </w:r>
      <w:r w:rsidR="009C49EF" w:rsidRPr="00284CEE">
        <w:rPr>
          <w:rFonts w:ascii="TH SarabunPSK" w:hAnsi="TH SarabunPSK" w:cs="TH SarabunPSK"/>
          <w:sz w:val="32"/>
          <w:szCs w:val="32"/>
          <w:cs/>
        </w:rPr>
        <w:t xml:space="preserve"> การคำนึงถึงความเสี่ยงด้านความยั่งยืน</w:t>
      </w:r>
    </w:p>
    <w:p w14:paraId="30572EDB" w14:textId="725E5D0B" w:rsidR="009C49EF" w:rsidRPr="00284CEE" w:rsidRDefault="00B53629" w:rsidP="006927A6">
      <w:pPr>
        <w:spacing w:after="0"/>
        <w:ind w:firstLine="126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 w:hint="cs"/>
          <w:sz w:val="32"/>
          <w:szCs w:val="32"/>
          <w:cs/>
        </w:rPr>
        <w:t>(</w:t>
      </w:r>
      <w:r w:rsidR="000D212E" w:rsidRPr="00284CEE">
        <w:rPr>
          <w:rFonts w:ascii="TH SarabunPSK" w:hAnsi="TH SarabunPSK" w:cs="TH SarabunPSK" w:hint="cs"/>
          <w:sz w:val="32"/>
          <w:szCs w:val="32"/>
          <w:cs/>
        </w:rPr>
        <w:t>2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)</w:t>
      </w:r>
      <w:r w:rsidR="009C49EF" w:rsidRPr="00284CEE">
        <w:rPr>
          <w:rFonts w:ascii="TH SarabunPSK" w:hAnsi="TH SarabunPSK" w:cs="TH SarabunPSK"/>
          <w:sz w:val="32"/>
          <w:szCs w:val="32"/>
          <w:cs/>
        </w:rPr>
        <w:t xml:space="preserve"> ดัชนีชี้วัดที่ใช้อ้างอิง (</w:t>
      </w:r>
      <w:r w:rsidR="009C49EF" w:rsidRPr="00284CEE">
        <w:rPr>
          <w:rFonts w:ascii="TH SarabunPSK" w:hAnsi="TH SarabunPSK" w:cs="TH SarabunPSK"/>
          <w:sz w:val="32"/>
          <w:szCs w:val="32"/>
        </w:rPr>
        <w:t xml:space="preserve">reference benchmark) </w:t>
      </w:r>
      <w:r w:rsidR="009C49EF" w:rsidRPr="00284CEE">
        <w:rPr>
          <w:rFonts w:ascii="TH SarabunPSK" w:hAnsi="TH SarabunPSK" w:cs="TH SarabunPSK"/>
          <w:sz w:val="32"/>
          <w:szCs w:val="32"/>
          <w:cs/>
        </w:rPr>
        <w:t>เพื่อเปรียบเทียบกับผลความสำเร็จตามเป้าหมายด้านความยั่งยืนที่กองทุนรวมกำหนด (ถ้ามี)</w:t>
      </w:r>
    </w:p>
    <w:p w14:paraId="1BAD6333" w14:textId="74329BA3" w:rsidR="009C49EF" w:rsidRPr="00284CEE" w:rsidRDefault="00B53629" w:rsidP="006927A6">
      <w:pPr>
        <w:spacing w:after="0"/>
        <w:ind w:firstLine="1260"/>
        <w:jc w:val="thaiDistribute"/>
        <w:rPr>
          <w:rFonts w:ascii="TH SarabunPSK" w:hAnsi="TH SarabunPSK" w:cs="TH SarabunPSK"/>
          <w:spacing w:val="-8"/>
          <w:sz w:val="32"/>
          <w:szCs w:val="32"/>
        </w:rPr>
      </w:pPr>
      <w:r w:rsidRPr="00284CEE">
        <w:rPr>
          <w:rFonts w:ascii="TH SarabunPSK" w:hAnsi="TH SarabunPSK" w:cs="TH SarabunPSK"/>
          <w:spacing w:val="-8"/>
          <w:sz w:val="32"/>
          <w:szCs w:val="32"/>
          <w:cs/>
        </w:rPr>
        <w:t>(</w:t>
      </w:r>
      <w:r w:rsidR="00435A1A" w:rsidRPr="00284CEE">
        <w:rPr>
          <w:rFonts w:ascii="TH SarabunPSK" w:hAnsi="TH SarabunPSK" w:cs="TH SarabunPSK"/>
          <w:spacing w:val="-8"/>
          <w:sz w:val="32"/>
          <w:szCs w:val="32"/>
          <w:cs/>
        </w:rPr>
        <w:t>3</w:t>
      </w:r>
      <w:r w:rsidRPr="00284CEE">
        <w:rPr>
          <w:rFonts w:ascii="TH SarabunPSK" w:hAnsi="TH SarabunPSK" w:cs="TH SarabunPSK"/>
          <w:spacing w:val="-8"/>
          <w:sz w:val="32"/>
          <w:szCs w:val="32"/>
          <w:cs/>
        </w:rPr>
        <w:t>)</w:t>
      </w:r>
      <w:r w:rsidR="009C49EF" w:rsidRPr="00284CEE">
        <w:rPr>
          <w:rFonts w:ascii="TH SarabunPSK" w:hAnsi="TH SarabunPSK" w:cs="TH SarabunPSK"/>
          <w:spacing w:val="-8"/>
          <w:sz w:val="32"/>
          <w:szCs w:val="32"/>
          <w:cs/>
        </w:rPr>
        <w:t xml:space="preserve"> นโยบายและแนวทางการตรวจสอบเพื่อให้มั่นใจว่ากองทุนรวมปฏิบัติตามที่ </w:t>
      </w:r>
      <w:r w:rsidR="009C49EF" w:rsidRPr="00284CEE">
        <w:rPr>
          <w:rFonts w:ascii="TH SarabunPSK" w:hAnsi="TH SarabunPSK" w:cs="TH SarabunPSK"/>
          <w:spacing w:val="-8"/>
          <w:sz w:val="32"/>
          <w:szCs w:val="32"/>
        </w:rPr>
        <w:t xml:space="preserve">ASEAN SRFS </w:t>
      </w:r>
      <w:r w:rsidR="009C49EF" w:rsidRPr="00284CEE">
        <w:rPr>
          <w:rFonts w:ascii="TH SarabunPSK" w:hAnsi="TH SarabunPSK" w:cs="TH SarabunPSK"/>
          <w:spacing w:val="-8"/>
          <w:sz w:val="32"/>
          <w:szCs w:val="32"/>
          <w:cs/>
        </w:rPr>
        <w:t>กำหนด</w:t>
      </w:r>
    </w:p>
    <w:p w14:paraId="5C804A77" w14:textId="3FBE2CB2" w:rsidR="00435A1A" w:rsidRPr="00284CEE" w:rsidRDefault="00435A1A" w:rsidP="006927A6">
      <w:pPr>
        <w:spacing w:after="0"/>
        <w:ind w:firstLine="126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 w:hint="cs"/>
          <w:sz w:val="32"/>
          <w:szCs w:val="32"/>
          <w:cs/>
        </w:rPr>
        <w:t xml:space="preserve">(4) </w:t>
      </w:r>
      <w:r w:rsidRPr="00284CEE">
        <w:rPr>
          <w:rFonts w:ascii="TH SarabunPSK" w:hAnsi="TH SarabunPSK" w:cs="TH SarabunPSK"/>
          <w:sz w:val="32"/>
          <w:szCs w:val="32"/>
          <w:cs/>
        </w:rPr>
        <w:t>ปัจจัยความเสี่ยงด้านความยั่งยืนและนโยบายการป้องกันความเสี่ยงดังกล่าว</w:t>
      </w:r>
    </w:p>
    <w:p w14:paraId="3E66E624" w14:textId="167425BC" w:rsidR="006C39C1" w:rsidRPr="00284CEE" w:rsidRDefault="00B53629" w:rsidP="00811FF8">
      <w:pPr>
        <w:ind w:firstLine="126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 w:hint="cs"/>
          <w:sz w:val="32"/>
          <w:szCs w:val="32"/>
          <w:cs/>
        </w:rPr>
        <w:t>(</w:t>
      </w:r>
      <w:r w:rsidR="009C49EF" w:rsidRPr="00284CEE">
        <w:rPr>
          <w:rFonts w:ascii="TH SarabunPSK" w:hAnsi="TH SarabunPSK" w:cs="TH SarabunPSK"/>
          <w:sz w:val="32"/>
          <w:szCs w:val="32"/>
          <w:cs/>
        </w:rPr>
        <w:t>5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)</w:t>
      </w:r>
      <w:r w:rsidR="009C49EF" w:rsidRPr="00284CEE">
        <w:rPr>
          <w:rFonts w:ascii="TH SarabunPSK" w:hAnsi="TH SarabunPSK" w:cs="TH SarabunPSK"/>
          <w:sz w:val="32"/>
          <w:szCs w:val="32"/>
          <w:cs/>
        </w:rPr>
        <w:t xml:space="preserve"> การจัดให้มีการตรวจสอบโดยบุคคลที่สาม (3</w:t>
      </w:r>
      <w:proofErr w:type="spellStart"/>
      <w:r w:rsidR="009C49EF" w:rsidRPr="00284CEE">
        <w:rPr>
          <w:rFonts w:ascii="TH SarabunPSK" w:hAnsi="TH SarabunPSK" w:cs="TH SarabunPSK"/>
          <w:sz w:val="32"/>
          <w:szCs w:val="32"/>
          <w:vertAlign w:val="superscript"/>
        </w:rPr>
        <w:t>rd</w:t>
      </w:r>
      <w:proofErr w:type="spellEnd"/>
      <w:r w:rsidR="006927A6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C49EF" w:rsidRPr="00284CEE">
        <w:rPr>
          <w:rFonts w:ascii="TH SarabunPSK" w:hAnsi="TH SarabunPSK" w:cs="TH SarabunPSK"/>
          <w:sz w:val="32"/>
          <w:szCs w:val="32"/>
        </w:rPr>
        <w:t xml:space="preserve"> party verifier) </w:t>
      </w:r>
      <w:r w:rsidR="009C49EF" w:rsidRPr="00284CEE">
        <w:rPr>
          <w:rFonts w:ascii="TH SarabunPSK" w:hAnsi="TH SarabunPSK" w:cs="TH SarabunPSK"/>
          <w:sz w:val="32"/>
          <w:szCs w:val="32"/>
          <w:cs/>
        </w:rPr>
        <w:t>เพื่อให้เป็นไปตาม</w:t>
      </w:r>
      <w:r w:rsidR="00F91FE6" w:rsidRPr="00284CEE">
        <w:rPr>
          <w:rFonts w:ascii="TH SarabunPSK" w:hAnsi="TH SarabunPSK" w:cs="TH SarabunPSK"/>
          <w:sz w:val="32"/>
          <w:szCs w:val="32"/>
          <w:cs/>
        </w:rPr>
        <w:t>นโยบาย</w:t>
      </w:r>
      <w:r w:rsidR="00F91FE6" w:rsidRPr="00284CEE">
        <w:rPr>
          <w:rFonts w:ascii="TH SarabunPSK" w:hAnsi="TH SarabunPSK" w:cs="TH SarabunPSK"/>
          <w:sz w:val="32"/>
          <w:szCs w:val="32"/>
          <w:cs/>
        </w:rPr>
        <w:br/>
        <w:t>การลงทุน ซึ่งรวมถึงวัตถุประสงค์และกลยุทธ์การลงทุนที่มุ่งความยั่งยืน</w:t>
      </w:r>
      <w:r w:rsidR="00F91FE6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9C49EF" w:rsidRPr="00284CEE">
        <w:rPr>
          <w:rFonts w:ascii="TH SarabunPSK" w:hAnsi="TH SarabunPSK" w:cs="TH SarabunPSK"/>
          <w:sz w:val="32"/>
          <w:szCs w:val="32"/>
          <w:cs/>
        </w:rPr>
        <w:t>(ถ้ามี)</w:t>
      </w:r>
    </w:p>
    <w:p w14:paraId="38FBA495" w14:textId="5E500304" w:rsidR="003563D9" w:rsidRPr="00284CEE" w:rsidRDefault="003563D9" w:rsidP="003563D9">
      <w:pPr>
        <w:spacing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ab/>
      </w:r>
      <w:r w:rsidRPr="00284CEE">
        <w:rPr>
          <w:rFonts w:ascii="TH SarabunPSK" w:hAnsi="TH SarabunPSK" w:cs="TH SarabunPSK"/>
          <w:b/>
          <w:bCs/>
          <w:sz w:val="32"/>
          <w:szCs w:val="32"/>
        </w:rPr>
        <w:t xml:space="preserve">17.4 </w:t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>กรณีกองทุนรวม</w:t>
      </w:r>
      <w:r w:rsidR="00F57C32" w:rsidRPr="00284CEE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F57C32" w:rsidRPr="00284CEE">
        <w:rPr>
          <w:rFonts w:ascii="TH SarabunPSK" w:hAnsi="TH SarabunPSK" w:cs="TH SarabunPSK"/>
          <w:b/>
          <w:bCs/>
          <w:sz w:val="32"/>
          <w:szCs w:val="32"/>
        </w:rPr>
        <w:t xml:space="preserve">SRI </w:t>
      </w:r>
    </w:p>
    <w:p w14:paraId="0D720F42" w14:textId="6DC7AA39" w:rsidR="005E4758" w:rsidRPr="00284CEE" w:rsidRDefault="005E4758" w:rsidP="00A44EC6">
      <w:pPr>
        <w:tabs>
          <w:tab w:val="left" w:pos="1418"/>
        </w:tabs>
        <w:spacing w:after="0" w:line="240" w:lineRule="auto"/>
        <w:ind w:right="101" w:firstLine="1276"/>
        <w:jc w:val="thaiDistribute"/>
        <w:rPr>
          <w:rFonts w:ascii="TH SarabunPSK" w:eastAsiaTheme="majorEastAsia" w:hAnsi="TH SarabunPSK" w:cs="TH SarabunPSK"/>
          <w:b/>
          <w:bCs/>
          <w:sz w:val="32"/>
          <w:szCs w:val="32"/>
          <w:u w:val="single"/>
        </w:rPr>
      </w:pPr>
      <w:r w:rsidRPr="00284CEE">
        <w:rPr>
          <w:rFonts w:ascii="TH SarabunPSK" w:eastAsiaTheme="majorEastAsia" w:hAnsi="TH SarabunPSK" w:cs="TH SarabunPSK"/>
          <w:b/>
          <w:bCs/>
          <w:sz w:val="32"/>
          <w:szCs w:val="32"/>
        </w:rPr>
        <w:t xml:space="preserve">17.4.1 </w:t>
      </w:r>
      <w:r w:rsidRPr="00284CEE">
        <w:rPr>
          <w:rFonts w:ascii="TH SarabunPSK" w:eastAsiaTheme="majorEastAsia" w:hAnsi="TH SarabunPSK" w:cs="TH SarabunPSK"/>
          <w:b/>
          <w:bCs/>
          <w:sz w:val="32"/>
          <w:szCs w:val="32"/>
          <w:u w:val="single"/>
          <w:cs/>
        </w:rPr>
        <w:t>การจัดทำสรุปข้อมูลด้านความยั่งยืน</w:t>
      </w:r>
      <w:r w:rsidR="00353BE3" w:rsidRPr="00284CEE">
        <w:rPr>
          <w:rFonts w:ascii="TH SarabunPSK" w:eastAsiaTheme="majorEastAsia" w:hAnsi="TH SarabunPSK" w:cs="TH SarabunPSK" w:hint="cs"/>
          <w:b/>
          <w:bCs/>
          <w:sz w:val="32"/>
          <w:szCs w:val="32"/>
          <w:u w:val="single"/>
          <w:cs/>
        </w:rPr>
        <w:t xml:space="preserve"> </w:t>
      </w:r>
      <w:r w:rsidRPr="00284CEE">
        <w:rPr>
          <w:rFonts w:ascii="TH SarabunPSK" w:eastAsiaTheme="majorEastAsia" w:hAnsi="TH SarabunPSK" w:cs="TH SarabunPSK"/>
          <w:b/>
          <w:bCs/>
          <w:sz w:val="32"/>
          <w:szCs w:val="32"/>
          <w:u w:val="single"/>
          <w:cs/>
        </w:rPr>
        <w:t>(</w:t>
      </w:r>
      <w:r w:rsidRPr="00284CEE">
        <w:rPr>
          <w:rFonts w:ascii="TH SarabunPSK" w:eastAsiaTheme="majorEastAsia" w:hAnsi="TH SarabunPSK" w:cs="TH SarabunPSK"/>
          <w:b/>
          <w:bCs/>
          <w:sz w:val="32"/>
          <w:szCs w:val="32"/>
          <w:u w:val="single"/>
        </w:rPr>
        <w:t>Sustainability Corner) (</w:t>
      </w:r>
      <w:r w:rsidRPr="00284CEE">
        <w:rPr>
          <w:rFonts w:ascii="TH SarabunPSK" w:eastAsiaTheme="majorEastAsia" w:hAnsi="TH SarabunPSK" w:cs="TH SarabunPSK"/>
          <w:b/>
          <w:bCs/>
          <w:sz w:val="32"/>
          <w:szCs w:val="32"/>
          <w:u w:val="single"/>
          <w:cs/>
        </w:rPr>
        <w:t>สำหรับ</w:t>
      </w:r>
      <w:r w:rsidR="008E5DBE" w:rsidRPr="00284CEE">
        <w:rPr>
          <w:rFonts w:ascii="TH SarabunPSK" w:eastAsiaTheme="majorEastAsia" w:hAnsi="TH SarabunPSK" w:cs="TH SarabunPSK" w:hint="cs"/>
          <w:b/>
          <w:bCs/>
          <w:sz w:val="32"/>
          <w:szCs w:val="32"/>
          <w:u w:val="single"/>
          <w:cs/>
        </w:rPr>
        <w:t>กองทุนรวม</w:t>
      </w:r>
      <w:r w:rsidRPr="00284CEE">
        <w:rPr>
          <w:rFonts w:ascii="TH SarabunPSK" w:eastAsiaTheme="majorEastAsia" w:hAnsi="TH SarabunPSK" w:cs="TH SarabunPSK"/>
          <w:b/>
          <w:bCs/>
          <w:sz w:val="32"/>
          <w:szCs w:val="32"/>
          <w:u w:val="single"/>
          <w:cs/>
        </w:rPr>
        <w:t xml:space="preserve"> </w:t>
      </w:r>
      <w:r w:rsidRPr="00284CEE">
        <w:rPr>
          <w:rFonts w:ascii="TH SarabunPSK" w:eastAsiaTheme="majorEastAsia" w:hAnsi="TH SarabunPSK" w:cs="TH SarabunPSK"/>
          <w:b/>
          <w:bCs/>
          <w:sz w:val="32"/>
          <w:szCs w:val="32"/>
          <w:u w:val="single"/>
        </w:rPr>
        <w:t xml:space="preserve">SRI </w:t>
      </w:r>
      <w:r w:rsidRPr="00284CEE">
        <w:rPr>
          <w:rFonts w:ascii="TH SarabunPSK" w:eastAsiaTheme="majorEastAsia" w:hAnsi="TH SarabunPSK" w:cs="TH SarabunPSK"/>
          <w:b/>
          <w:bCs/>
          <w:sz w:val="32"/>
          <w:szCs w:val="32"/>
          <w:u w:val="single"/>
          <w:cs/>
        </w:rPr>
        <w:t>ทุกประเภท)</w:t>
      </w:r>
    </w:p>
    <w:p w14:paraId="3CC19235" w14:textId="77777777" w:rsidR="00553364" w:rsidRPr="00284CEE" w:rsidRDefault="003F5AEE" w:rsidP="003F5AEE">
      <w:pPr>
        <w:tabs>
          <w:tab w:val="left" w:pos="1418"/>
        </w:tabs>
        <w:spacing w:after="0" w:line="240" w:lineRule="auto"/>
        <w:ind w:right="101" w:firstLine="1843"/>
        <w:jc w:val="thaiDistribute"/>
        <w:rPr>
          <w:rFonts w:ascii="TH SarabunPSK" w:eastAsiaTheme="majorEastAsia" w:hAnsi="TH SarabunPSK" w:cs="TH SarabunPSK"/>
          <w:sz w:val="32"/>
          <w:szCs w:val="32"/>
        </w:rPr>
      </w:pP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เพื่อให้ข้อมูลด้านความยั่งยืนของกองทุนรวม </w:t>
      </w:r>
      <w:r w:rsidRPr="00284CEE">
        <w:rPr>
          <w:rFonts w:ascii="TH SarabunPSK" w:eastAsiaTheme="majorEastAsia" w:hAnsi="TH SarabunPSK" w:cs="TH SarabunPSK"/>
          <w:sz w:val="32"/>
          <w:szCs w:val="32"/>
        </w:rPr>
        <w:t xml:space="preserve">SRI 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ถูกนำเสนออย่างเป็นระบบและเปรียบเทียบได้ง่าย บริษัทจัดการต้องจัดทำ</w:t>
      </w:r>
      <w:r w:rsidRPr="00284CEE">
        <w:rPr>
          <w:rFonts w:ascii="TH SarabunPSK" w:eastAsiaTheme="majorEastAsia" w:hAnsi="TH SarabunPSK" w:cs="TH SarabunPSK"/>
          <w:sz w:val="32"/>
          <w:szCs w:val="32"/>
        </w:rPr>
        <w:t xml:space="preserve"> Sustainability Corner 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ไว้ใน</w:t>
      </w:r>
      <w:r w:rsidR="008671C1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ส่วนข้อมูลอื่น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ของหนังสือชี้ชวน</w:t>
      </w:r>
      <w:r w:rsidR="004608BB" w:rsidRPr="00284CEE">
        <w:rPr>
          <w:rFonts w:ascii="TH SarabunPSK" w:eastAsiaTheme="majorEastAsia" w:hAnsi="TH SarabunPSK" w:cs="TH SarabunPSK"/>
          <w:sz w:val="32"/>
          <w:szCs w:val="32"/>
          <w:cs/>
        </w:rPr>
        <w:br/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ส่วนสรุปข้อมูลสำคัญ (แบบ </w:t>
      </w:r>
      <w:r w:rsidRPr="00284CEE">
        <w:rPr>
          <w:rFonts w:ascii="TH SarabunPSK" w:eastAsiaTheme="majorEastAsia" w:hAnsi="TH SarabunPSK" w:cs="TH SarabunPSK"/>
          <w:sz w:val="32"/>
          <w:szCs w:val="32"/>
        </w:rPr>
        <w:t xml:space="preserve">123-1) </w:t>
      </w:r>
      <w:r w:rsidR="00D71D35" w:rsidRPr="00284CEE">
        <w:rPr>
          <w:rFonts w:ascii="TH SarabunPSK" w:eastAsiaTheme="majorEastAsia" w:hAnsi="TH SarabunPSK" w:cs="TH SarabunPSK"/>
          <w:sz w:val="32"/>
          <w:szCs w:val="32"/>
          <w:cs/>
        </w:rPr>
        <w:t>โดยต้องมีสาระสำคัญดังต่อไปนี้</w:t>
      </w:r>
      <w:r w:rsidR="001A05DF" w:rsidRPr="00284CEE">
        <w:rPr>
          <w:rFonts w:ascii="TH SarabunPSK" w:eastAsiaTheme="majorEastAsia" w:hAnsi="TH SarabunPSK" w:cs="TH SarabunPSK"/>
          <w:sz w:val="32"/>
          <w:szCs w:val="32"/>
        </w:rPr>
        <w:t xml:space="preserve"> </w:t>
      </w:r>
    </w:p>
    <w:p w14:paraId="44323539" w14:textId="1FDA2E1E" w:rsidR="005E4758" w:rsidRPr="00284CEE" w:rsidRDefault="00D14123" w:rsidP="003F5AEE">
      <w:pPr>
        <w:tabs>
          <w:tab w:val="left" w:pos="1418"/>
        </w:tabs>
        <w:spacing w:after="0" w:line="240" w:lineRule="auto"/>
        <w:ind w:right="101" w:firstLine="1843"/>
        <w:jc w:val="thaiDistribute"/>
        <w:rPr>
          <w:rFonts w:ascii="TH SarabunPSK" w:eastAsiaTheme="majorEastAsia" w:hAnsi="TH SarabunPSK" w:cs="TH SarabunPSK"/>
          <w:sz w:val="32"/>
          <w:szCs w:val="32"/>
          <w:cs/>
        </w:rPr>
      </w:pP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ทั้งนี้ แต่ละหัวข้อควรนำเสนออย่างกระชับ ไม่เกิน </w:t>
      </w:r>
      <w:r w:rsidRPr="00284CEE">
        <w:rPr>
          <w:rFonts w:ascii="TH SarabunPSK" w:eastAsiaTheme="majorEastAsia" w:hAnsi="TH SarabunPSK" w:cs="TH SarabunPSK"/>
          <w:sz w:val="32"/>
          <w:szCs w:val="32"/>
        </w:rPr>
        <w:t xml:space="preserve">2–3 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บรรทัด</w:t>
      </w:r>
      <w:r w:rsidR="006878CB" w:rsidRPr="00284CEE">
        <w:rPr>
          <w:rFonts w:ascii="TH SarabunPSK" w:eastAsiaTheme="majorEastAsia" w:hAnsi="TH SarabunPSK" w:cs="TH SarabunPSK"/>
          <w:sz w:val="32"/>
          <w:szCs w:val="32"/>
        </w:rPr>
        <w:t xml:space="preserve"> </w:t>
      </w:r>
      <w:r w:rsidR="006878CB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และสอดคล้องกับข้อมูล</w:t>
      </w:r>
      <w:r w:rsidR="008D0D4C" w:rsidRPr="00284CEE">
        <w:rPr>
          <w:rFonts w:ascii="TH SarabunPSK" w:eastAsiaTheme="majorEastAsia" w:hAnsi="TH SarabunPSK" w:cs="TH SarabunPSK"/>
          <w:sz w:val="32"/>
          <w:szCs w:val="32"/>
          <w:cs/>
        </w:rPr>
        <w:br/>
      </w:r>
      <w:r w:rsidR="006878CB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ที่เปิดเผยใน</w:t>
      </w:r>
      <w:r w:rsidR="008D0D4C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โครงการจัดการกองทุนรวม </w:t>
      </w:r>
      <w:r w:rsidR="008D0D4C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และ</w:t>
      </w:r>
      <w:r w:rsidR="008D0D4C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หนังสือชี้ชวนส่วนข้อมูลกองทุนรวม  </w:t>
      </w:r>
    </w:p>
    <w:p w14:paraId="32285A18" w14:textId="1ADF59E8" w:rsidR="000615CC" w:rsidRPr="008D2804" w:rsidRDefault="0066498B" w:rsidP="000615CC">
      <w:pPr>
        <w:pStyle w:val="ListParagraph"/>
        <w:numPr>
          <w:ilvl w:val="0"/>
          <w:numId w:val="20"/>
        </w:numPr>
        <w:tabs>
          <w:tab w:val="left" w:pos="2268"/>
        </w:tabs>
        <w:spacing w:after="120"/>
        <w:ind w:left="0" w:right="102" w:firstLine="1843"/>
        <w:contextualSpacing w:val="0"/>
        <w:jc w:val="thaiDistribute"/>
        <w:rPr>
          <w:rFonts w:ascii="TH SarabunPSK" w:eastAsiaTheme="majorEastAsia" w:hAnsi="TH SarabunPSK" w:cs="TH SarabunPSK"/>
          <w:sz w:val="32"/>
          <w:szCs w:val="32"/>
        </w:rPr>
      </w:pPr>
      <w:r w:rsidRPr="00284CEE">
        <w:rPr>
          <w:rFonts w:ascii="TH SarabunPSK" w:eastAsiaTheme="majorEastAsia" w:hAnsi="TH SarabunPSK" w:cs="TH SarabunPSK"/>
          <w:b/>
          <w:bCs/>
          <w:sz w:val="32"/>
          <w:szCs w:val="32"/>
          <w:cs/>
        </w:rPr>
        <w:t>ประเภทของกองทุน</w:t>
      </w:r>
      <w:r w:rsidR="00985DA9" w:rsidRPr="00284CEE">
        <w:rPr>
          <w:rFonts w:ascii="TH SarabunPSK" w:eastAsiaTheme="majorEastAsia" w:hAnsi="TH SarabunPSK" w:cs="TH SarabunPSK"/>
          <w:b/>
          <w:bCs/>
          <w:sz w:val="32"/>
          <w:szCs w:val="32"/>
          <w:cs/>
        </w:rPr>
        <w:t>รวม</w:t>
      </w:r>
      <w:r w:rsidR="000A38ED" w:rsidRPr="00284CEE">
        <w:rPr>
          <w:rFonts w:ascii="TH SarabunPSK" w:eastAsiaTheme="majorEastAsia" w:hAnsi="TH SarabunPSK" w:cs="TH SarabunPSK"/>
          <w:b/>
          <w:bCs/>
          <w:sz w:val="32"/>
          <w:szCs w:val="32"/>
          <w:cs/>
        </w:rPr>
        <w:t xml:space="preserve"> </w:t>
      </w:r>
      <w:r w:rsidR="000A38ED" w:rsidRPr="00284CEE">
        <w:rPr>
          <w:rFonts w:ascii="TH SarabunPSK" w:eastAsiaTheme="majorEastAsia" w:hAnsi="TH SarabunPSK" w:cs="TH SarabunPSK"/>
          <w:b/>
          <w:bCs/>
          <w:sz w:val="32"/>
          <w:szCs w:val="32"/>
        </w:rPr>
        <w:t xml:space="preserve">SRI </w:t>
      </w:r>
      <w:r w:rsidRPr="00284CEE">
        <w:rPr>
          <w:rFonts w:ascii="TH SarabunPSK" w:eastAsiaTheme="majorEastAsia" w:hAnsi="TH SarabunPSK" w:cs="TH SarabunPSK"/>
          <w:b/>
          <w:bCs/>
          <w:sz w:val="32"/>
          <w:szCs w:val="32"/>
          <w:cs/>
        </w:rPr>
        <w:t>และเกณฑ์การพิจารณาโดยสรุป</w:t>
      </w:r>
      <w:r w:rsidR="00276656" w:rsidRPr="00284CEE">
        <w:rPr>
          <w:rFonts w:ascii="TH SarabunPSK" w:eastAsiaTheme="majorEastAsia" w:hAnsi="TH SarabunPSK" w:cs="TH SarabunPSK"/>
          <w:b/>
          <w:bCs/>
          <w:sz w:val="32"/>
          <w:szCs w:val="32"/>
          <w:cs/>
        </w:rPr>
        <w:t>:</w:t>
      </w:r>
      <w:r w:rsidR="00276656" w:rsidRPr="00284CEE">
        <w:rPr>
          <w:rFonts w:ascii="TH SarabunPSK" w:eastAsiaTheme="majorEastAsia" w:hAnsi="TH SarabunPSK" w:cs="TH SarabunPSK"/>
          <w:sz w:val="32"/>
          <w:szCs w:val="32"/>
        </w:rPr>
        <w:t xml:space="preserve"> </w:t>
      </w:r>
      <w:r w:rsidR="001E49EC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เปิดเผย</w:t>
      </w:r>
      <w:r w:rsidR="00276656" w:rsidRPr="00284CEE">
        <w:rPr>
          <w:rFonts w:ascii="TH SarabunPSK" w:eastAsiaTheme="majorEastAsia" w:hAnsi="TH SarabunPSK" w:cs="TH SarabunPSK"/>
          <w:sz w:val="32"/>
          <w:szCs w:val="32"/>
          <w:cs/>
        </w:rPr>
        <w:t>ชื่อประเภทของ</w:t>
      </w:r>
      <w:r w:rsidR="00553364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กองทุนรวม</w:t>
      </w:r>
      <w:r w:rsidR="00276656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 </w:t>
      </w:r>
      <w:r w:rsidR="00276656" w:rsidRPr="00284CEE">
        <w:rPr>
          <w:rFonts w:ascii="TH SarabunPSK" w:eastAsiaTheme="majorEastAsia" w:hAnsi="TH SarabunPSK" w:cs="TH SarabunPSK"/>
          <w:sz w:val="32"/>
          <w:szCs w:val="32"/>
        </w:rPr>
        <w:t>SRI</w:t>
      </w:r>
      <w:r w:rsidR="00071DF3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 xml:space="preserve"> ตาม</w:t>
      </w:r>
      <w:r w:rsidR="00F401AE" w:rsidRPr="00284CEE">
        <w:rPr>
          <w:rFonts w:ascii="TH SarabunPSK" w:hAnsi="TH SarabunPSK" w:cs="TH SarabunPSK"/>
          <w:spacing w:val="-4"/>
          <w:sz w:val="32"/>
          <w:szCs w:val="32"/>
          <w:cs/>
        </w:rPr>
        <w:t>วัตถุประสงค์ด</w:t>
      </w:r>
      <w:r w:rsidR="00F401AE" w:rsidRPr="00284CEE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้านความยั่งยืน </w:t>
      </w:r>
      <w:r w:rsidR="00F401AE" w:rsidRPr="00284CEE">
        <w:rPr>
          <w:rFonts w:ascii="TH SarabunPSK" w:hAnsi="TH SarabunPSK" w:cs="TH SarabunPSK"/>
          <w:spacing w:val="-4"/>
          <w:sz w:val="32"/>
          <w:szCs w:val="32"/>
          <w:cs/>
        </w:rPr>
        <w:t>(</w:t>
      </w:r>
      <w:r w:rsidR="00F401AE" w:rsidRPr="00284CEE">
        <w:rPr>
          <w:rFonts w:ascii="TH SarabunPSK" w:hAnsi="TH SarabunPSK" w:cs="TH SarabunPSK"/>
          <w:spacing w:val="-4"/>
          <w:sz w:val="32"/>
          <w:szCs w:val="32"/>
        </w:rPr>
        <w:t>“sustainability objective”</w:t>
      </w:r>
      <w:r w:rsidR="00F401AE" w:rsidRPr="00284CEE">
        <w:rPr>
          <w:rFonts w:ascii="TH SarabunPSK" w:hAnsi="TH SarabunPSK" w:cs="TH SarabunPSK"/>
          <w:spacing w:val="-4"/>
          <w:sz w:val="32"/>
          <w:szCs w:val="32"/>
          <w:cs/>
        </w:rPr>
        <w:t>)</w:t>
      </w:r>
      <w:r w:rsidR="00F401AE" w:rsidRPr="00284CEE">
        <w:rPr>
          <w:rFonts w:ascii="TH SarabunPSK" w:hAnsi="TH SarabunPSK" w:cs="TH SarabunPSK" w:hint="cs"/>
          <w:spacing w:val="-4"/>
          <w:sz w:val="32"/>
          <w:szCs w:val="32"/>
          <w:cs/>
        </w:rPr>
        <w:t xml:space="preserve"> ของกองทุนรวม </w:t>
      </w:r>
      <w:r w:rsidR="000615CC">
        <w:rPr>
          <w:rFonts w:ascii="TH SarabunPSK" w:hAnsi="TH SarabunPSK" w:cs="TH SarabunPSK"/>
          <w:spacing w:val="-4"/>
          <w:sz w:val="32"/>
          <w:szCs w:val="32"/>
        </w:rPr>
        <w:t xml:space="preserve">SRI </w:t>
      </w:r>
      <w:r w:rsidR="000615CC">
        <w:rPr>
          <w:rFonts w:ascii="TH SarabunPSK" w:hAnsi="TH SarabunPSK" w:cs="TH SarabunPSK"/>
          <w:spacing w:val="-4"/>
          <w:sz w:val="32"/>
          <w:szCs w:val="32"/>
        </w:rPr>
        <w:br/>
      </w:r>
      <w:r w:rsidR="00276656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เช่น </w:t>
      </w:r>
      <w:r w:rsidR="00276656" w:rsidRPr="00284CEE">
        <w:rPr>
          <w:rFonts w:ascii="TH SarabunPSK" w:eastAsiaTheme="majorEastAsia" w:hAnsi="TH SarabunPSK" w:cs="TH SarabunPSK"/>
          <w:sz w:val="32"/>
          <w:szCs w:val="32"/>
        </w:rPr>
        <w:t xml:space="preserve">SRI Focus </w:t>
      </w:r>
      <w:r w:rsidR="00880D2E" w:rsidRPr="00284CEE">
        <w:rPr>
          <w:rFonts w:ascii="TH SarabunPSK" w:eastAsiaTheme="majorEastAsia" w:hAnsi="TH SarabunPSK" w:cs="TH SarabunPSK"/>
          <w:sz w:val="32"/>
          <w:szCs w:val="32"/>
        </w:rPr>
        <w:t xml:space="preserve"> </w:t>
      </w:r>
      <w:r w:rsidR="00276656" w:rsidRPr="00284CEE">
        <w:rPr>
          <w:rFonts w:ascii="TH SarabunPSK" w:eastAsiaTheme="majorEastAsia" w:hAnsi="TH SarabunPSK" w:cs="TH SarabunPSK"/>
          <w:sz w:val="32"/>
          <w:szCs w:val="32"/>
        </w:rPr>
        <w:t>SRI Improver</w:t>
      </w:r>
      <w:r w:rsidR="00941F3D" w:rsidRPr="00284CEE">
        <w:rPr>
          <w:rFonts w:ascii="TH SarabunPSK" w:eastAsiaTheme="majorEastAsia" w:hAnsi="TH SarabunPSK" w:cs="TH SarabunPSK"/>
          <w:sz w:val="32"/>
          <w:szCs w:val="32"/>
        </w:rPr>
        <w:t xml:space="preserve"> </w:t>
      </w:r>
      <w:r w:rsidR="00941F3D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เป็นต้น</w:t>
      </w:r>
      <w:r w:rsidR="00276656" w:rsidRPr="00284CEE">
        <w:rPr>
          <w:rFonts w:ascii="TH SarabunPSK" w:eastAsiaTheme="majorEastAsia" w:hAnsi="TH SarabunPSK" w:cs="TH SarabunPSK"/>
          <w:sz w:val="32"/>
          <w:szCs w:val="32"/>
        </w:rPr>
        <w:t xml:space="preserve"> </w:t>
      </w:r>
      <w:r w:rsidR="00276656" w:rsidRPr="00284CEE">
        <w:rPr>
          <w:rFonts w:ascii="TH SarabunPSK" w:eastAsiaTheme="majorEastAsia" w:hAnsi="TH SarabunPSK" w:cs="TH SarabunPSK"/>
          <w:sz w:val="32"/>
          <w:szCs w:val="32"/>
          <w:cs/>
        </w:rPr>
        <w:t>พร้อม</w:t>
      </w:r>
      <w:r w:rsidR="004B5628" w:rsidRPr="00284CEE">
        <w:rPr>
          <w:rFonts w:ascii="TH SarabunPSK" w:eastAsiaTheme="majorEastAsia" w:hAnsi="TH SarabunPSK" w:cs="TH SarabunPSK"/>
          <w:sz w:val="32"/>
          <w:szCs w:val="32"/>
          <w:cs/>
        </w:rPr>
        <w:t>สรุปเกณฑ์การพิจารณาที่สะท้อนกระบวนการวิเคราะห์และคัดเลือกหลักทรัพย์</w:t>
      </w:r>
      <w:r w:rsidR="00D46427" w:rsidRPr="00284CEE">
        <w:rPr>
          <w:rFonts w:ascii="TH SarabunPSK" w:eastAsiaTheme="majorEastAsia" w:hAnsi="TH SarabunPSK" w:cs="TH SarabunPSK"/>
          <w:sz w:val="32"/>
          <w:szCs w:val="32"/>
          <w:cs/>
        </w:rPr>
        <w:t>หรือทรัพย์สิน</w:t>
      </w:r>
      <w:r w:rsidR="004B5628" w:rsidRPr="00284CEE">
        <w:rPr>
          <w:rFonts w:ascii="TH SarabunPSK" w:eastAsiaTheme="majorEastAsia" w:hAnsi="TH SarabunPSK" w:cs="TH SarabunPSK"/>
          <w:sz w:val="32"/>
          <w:szCs w:val="32"/>
          <w:cs/>
        </w:rPr>
        <w:t>ตามที่กำหนด</w:t>
      </w:r>
      <w:r w:rsidR="00BE30DC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 xml:space="preserve">  </w:t>
      </w:r>
      <w:r w:rsidR="00BE30DC" w:rsidRPr="00284CEE">
        <w:rPr>
          <w:rFonts w:ascii="TH SarabunPSK" w:eastAsiaTheme="majorEastAsia" w:hAnsi="TH SarabunPSK" w:cs="TH SarabunPSK"/>
          <w:sz w:val="32"/>
          <w:szCs w:val="32"/>
          <w:cs/>
        </w:rPr>
        <w:t>โดยให้เปิดเผยข้อมูลในรูปแบบตาราง ดังนี้</w:t>
      </w:r>
    </w:p>
    <w:p w14:paraId="672D50FD" w14:textId="77777777" w:rsidR="000615CC" w:rsidRDefault="000615CC" w:rsidP="000615CC">
      <w:pPr>
        <w:tabs>
          <w:tab w:val="left" w:pos="2268"/>
        </w:tabs>
        <w:spacing w:after="120"/>
        <w:ind w:right="102"/>
        <w:jc w:val="thaiDistribute"/>
        <w:rPr>
          <w:rFonts w:ascii="TH SarabunPSK" w:eastAsiaTheme="majorEastAsia" w:hAnsi="TH SarabunPSK" w:cs="TH SarabunPSK"/>
          <w:sz w:val="32"/>
          <w:szCs w:val="32"/>
        </w:rPr>
      </w:pPr>
    </w:p>
    <w:p w14:paraId="2A079438" w14:textId="77777777" w:rsidR="00E9092B" w:rsidRPr="000615CC" w:rsidRDefault="00E9092B" w:rsidP="000615CC">
      <w:pPr>
        <w:tabs>
          <w:tab w:val="left" w:pos="2268"/>
        </w:tabs>
        <w:spacing w:after="120"/>
        <w:ind w:right="102"/>
        <w:jc w:val="thaiDistribute"/>
        <w:rPr>
          <w:rFonts w:ascii="TH SarabunPSK" w:eastAsiaTheme="majorEastAsia" w:hAnsi="TH SarabunPSK" w:cs="TH SarabunPSK"/>
          <w:sz w:val="32"/>
          <w:szCs w:val="3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02"/>
        <w:gridCol w:w="5940"/>
      </w:tblGrid>
      <w:tr w:rsidR="00496E5B" w:rsidRPr="00284CEE" w14:paraId="3A7A5DAE" w14:textId="77777777" w:rsidTr="00DA46BC">
        <w:trPr>
          <w:trHeight w:val="567"/>
        </w:trPr>
        <w:tc>
          <w:tcPr>
            <w:tcW w:w="9342" w:type="dxa"/>
            <w:gridSpan w:val="2"/>
            <w:shd w:val="clear" w:color="auto" w:fill="DEEAF6" w:themeFill="accent5" w:themeFillTint="33"/>
            <w:vAlign w:val="center"/>
          </w:tcPr>
          <w:p w14:paraId="4182300E" w14:textId="77777777" w:rsidR="00BD5539" w:rsidRPr="00284CEE" w:rsidRDefault="00BD5539" w:rsidP="00DD2DD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sz w:val="32"/>
                <w:szCs w:val="32"/>
              </w:rPr>
              <w:lastRenderedPageBreak/>
              <w:t xml:space="preserve">(1) 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ประเภทของกองทุนรวมและเกณฑ์การพิจารณาโดยสรุป</w:t>
            </w:r>
          </w:p>
        </w:tc>
      </w:tr>
      <w:tr w:rsidR="00496E5B" w:rsidRPr="00284CEE" w14:paraId="56536409" w14:textId="77777777" w:rsidTr="00DD2DDA">
        <w:trPr>
          <w:trHeight w:val="561"/>
        </w:trPr>
        <w:tc>
          <w:tcPr>
            <w:tcW w:w="3402" w:type="dxa"/>
          </w:tcPr>
          <w:p w14:paraId="0368B8D4" w14:textId="22CAFFA4" w:rsidR="00BD5539" w:rsidRPr="00284CEE" w:rsidRDefault="00BD5539" w:rsidP="00406A30">
            <w:pPr>
              <w:rPr>
                <w:rFonts w:ascii="TH SarabunPSK" w:hAnsi="TH SarabunPSK" w:cs="TH SarabunPSK"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ประเภท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</w:rPr>
              <w:t xml:space="preserve"> </w:t>
            </w:r>
            <w:r w:rsidRPr="00284CEE">
              <w:rPr>
                <w:rFonts w:ascii="TH SarabunPSK" w:hAnsi="TH SarabunPSK" w:cs="TH SarabunPSK"/>
                <w:b/>
                <w:sz w:val="32"/>
                <w:szCs w:val="32"/>
              </w:rPr>
              <w:t xml:space="preserve">SRI 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ตามวัตถุประสงค์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5940" w:type="dxa"/>
          </w:tcPr>
          <w:p w14:paraId="63873D9C" w14:textId="64B90CC6" w:rsidR="00BD5539" w:rsidRPr="00284CEE" w:rsidRDefault="00AC5441" w:rsidP="00406A3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[……………………………………………………………………………………………….</w:t>
            </w:r>
            <w:r w:rsidR="008915D9" w:rsidRPr="00284CEE">
              <w:rPr>
                <w:rFonts w:ascii="TH SarabunPSK" w:hAnsi="TH SarabunPSK" w:cs="TH SarabunPSK"/>
                <w:sz w:val="32"/>
                <w:szCs w:val="32"/>
              </w:rPr>
              <w:t>]</w:t>
            </w:r>
            <w:r w:rsidR="00BD5539" w:rsidRPr="00284CEE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</w:tr>
      <w:tr w:rsidR="00496E5B" w:rsidRPr="00284CEE" w14:paraId="6B9BB693" w14:textId="77777777" w:rsidTr="00DD2DDA">
        <w:tc>
          <w:tcPr>
            <w:tcW w:w="3402" w:type="dxa"/>
          </w:tcPr>
          <w:p w14:paraId="5831895B" w14:textId="4EB56FAA" w:rsidR="00BD5539" w:rsidRPr="00284CEE" w:rsidRDefault="00BD5539" w:rsidP="00406A3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เกณฑ์การพิจารณาโดยสรุป</w:t>
            </w:r>
          </w:p>
        </w:tc>
        <w:tc>
          <w:tcPr>
            <w:tcW w:w="5940" w:type="dxa"/>
          </w:tcPr>
          <w:p w14:paraId="7F6F4AF6" w14:textId="77777777" w:rsidR="00BD5539" w:rsidRPr="00284CEE" w:rsidRDefault="00BD5539" w:rsidP="00406A3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[............................................................................................................]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br/>
              <w:t>[............................................................................................................]</w:t>
            </w:r>
          </w:p>
        </w:tc>
      </w:tr>
    </w:tbl>
    <w:p w14:paraId="1C7DCF0B" w14:textId="36D15376" w:rsidR="00835827" w:rsidRPr="00284CEE" w:rsidRDefault="0056622B" w:rsidP="000615CC">
      <w:pPr>
        <w:spacing w:before="240"/>
        <w:ind w:left="142" w:firstLine="2126"/>
        <w:jc w:val="thaiDistribute"/>
        <w:rPr>
          <w:rFonts w:ascii="TH SarabunPSK" w:eastAsiaTheme="majorEastAsia" w:hAnsi="TH SarabunPSK" w:cs="TH SarabunPSK"/>
          <w:sz w:val="32"/>
          <w:szCs w:val="32"/>
        </w:rPr>
      </w:pPr>
      <w:r w:rsidRPr="00284CEE">
        <w:rPr>
          <w:rFonts w:ascii="TH SarabunPSK" w:eastAsiaTheme="majorEastAsia" w:hAnsi="TH SarabunPSK" w:cs="TH SarabunPSK" w:hint="cs"/>
          <w:spacing w:val="-4"/>
          <w:sz w:val="32"/>
          <w:szCs w:val="32"/>
          <w:u w:val="single"/>
          <w:cs/>
        </w:rPr>
        <w:t>ข้อกำหนดเพิ่มเติม</w:t>
      </w:r>
      <w:r w:rsidRPr="00284CEE">
        <w:rPr>
          <w:rFonts w:ascii="TH SarabunPSK" w:eastAsiaTheme="majorEastAsia" w:hAnsi="TH SarabunPSK" w:cs="TH SarabunPSK" w:hint="cs"/>
          <w:spacing w:val="-4"/>
          <w:sz w:val="32"/>
          <w:szCs w:val="32"/>
          <w:cs/>
        </w:rPr>
        <w:t xml:space="preserve"> </w:t>
      </w:r>
      <w:r w:rsidR="006E24B4" w:rsidRPr="00284CEE">
        <w:rPr>
          <w:rFonts w:ascii="TH SarabunPSK" w:eastAsiaTheme="majorEastAsia" w:hAnsi="TH SarabunPSK" w:cs="TH SarabunPSK"/>
          <w:spacing w:val="-4"/>
          <w:sz w:val="32"/>
          <w:szCs w:val="32"/>
          <w:cs/>
        </w:rPr>
        <w:t xml:space="preserve">กรณีกองทุนรวม </w:t>
      </w:r>
      <w:r w:rsidR="006E24B4" w:rsidRPr="00284CEE">
        <w:rPr>
          <w:rFonts w:ascii="TH SarabunPSK" w:eastAsiaTheme="majorEastAsia" w:hAnsi="TH SarabunPSK" w:cs="TH SarabunPSK"/>
          <w:spacing w:val="-4"/>
          <w:sz w:val="32"/>
          <w:szCs w:val="32"/>
        </w:rPr>
        <w:t xml:space="preserve">SRI </w:t>
      </w:r>
      <w:r w:rsidR="006E24B4" w:rsidRPr="00284CEE">
        <w:rPr>
          <w:rFonts w:ascii="TH SarabunPSK" w:eastAsiaTheme="majorEastAsia" w:hAnsi="TH SarabunPSK" w:cs="TH SarabunPSK"/>
          <w:spacing w:val="-4"/>
          <w:sz w:val="32"/>
          <w:szCs w:val="32"/>
          <w:cs/>
        </w:rPr>
        <w:t>ที่เป็น</w:t>
      </w:r>
      <w:r w:rsidR="002673D7" w:rsidRPr="00284CEE">
        <w:rPr>
          <w:rFonts w:ascii="TH SarabunPSK" w:eastAsiaTheme="majorEastAsia" w:hAnsi="TH SarabunPSK" w:cs="TH SarabunPSK"/>
          <w:spacing w:val="-4"/>
          <w:sz w:val="32"/>
          <w:szCs w:val="32"/>
          <w:cs/>
        </w:rPr>
        <w:t>กองทุนรวมหน่วยลงทุน (</w:t>
      </w:r>
      <w:r w:rsidR="00E40FEB" w:rsidRPr="00284CEE">
        <w:rPr>
          <w:rFonts w:ascii="TH SarabunPSK" w:eastAsiaTheme="majorEastAsia" w:hAnsi="TH SarabunPSK" w:cs="TH SarabunPSK"/>
          <w:spacing w:val="-4"/>
          <w:sz w:val="32"/>
          <w:szCs w:val="32"/>
        </w:rPr>
        <w:t>“</w:t>
      </w:r>
      <w:r w:rsidR="002673D7" w:rsidRPr="00284CEE">
        <w:rPr>
          <w:rFonts w:ascii="TH SarabunPSK" w:eastAsiaTheme="majorEastAsia" w:hAnsi="TH SarabunPSK" w:cs="TH SarabunPSK"/>
          <w:spacing w:val="-4"/>
          <w:sz w:val="32"/>
          <w:szCs w:val="32"/>
        </w:rPr>
        <w:t>f</w:t>
      </w:r>
      <w:r w:rsidR="006E24B4" w:rsidRPr="00284CEE">
        <w:rPr>
          <w:rFonts w:ascii="TH SarabunPSK" w:eastAsiaTheme="majorEastAsia" w:hAnsi="TH SarabunPSK" w:cs="TH SarabunPSK"/>
          <w:spacing w:val="-4"/>
          <w:sz w:val="32"/>
          <w:szCs w:val="32"/>
        </w:rPr>
        <w:t xml:space="preserve">und of </w:t>
      </w:r>
      <w:r w:rsidR="002673D7" w:rsidRPr="00284CEE">
        <w:rPr>
          <w:rFonts w:ascii="TH SarabunPSK" w:eastAsiaTheme="majorEastAsia" w:hAnsi="TH SarabunPSK" w:cs="TH SarabunPSK"/>
          <w:spacing w:val="-4"/>
          <w:sz w:val="32"/>
          <w:szCs w:val="32"/>
        </w:rPr>
        <w:t>f</w:t>
      </w:r>
      <w:r w:rsidR="006E24B4" w:rsidRPr="00284CEE">
        <w:rPr>
          <w:rFonts w:ascii="TH SarabunPSK" w:eastAsiaTheme="majorEastAsia" w:hAnsi="TH SarabunPSK" w:cs="TH SarabunPSK"/>
          <w:spacing w:val="-4"/>
          <w:sz w:val="32"/>
          <w:szCs w:val="32"/>
        </w:rPr>
        <w:t>unds</w:t>
      </w:r>
      <w:r w:rsidR="00E40FEB" w:rsidRPr="00284CEE">
        <w:rPr>
          <w:rFonts w:ascii="TH SarabunPSK" w:eastAsiaTheme="majorEastAsia" w:hAnsi="TH SarabunPSK" w:cs="TH SarabunPSK"/>
          <w:spacing w:val="-4"/>
          <w:sz w:val="32"/>
          <w:szCs w:val="32"/>
        </w:rPr>
        <w:t>”</w:t>
      </w:r>
      <w:r w:rsidR="002673D7" w:rsidRPr="00284CEE">
        <w:rPr>
          <w:rFonts w:ascii="TH SarabunPSK" w:eastAsiaTheme="majorEastAsia" w:hAnsi="TH SarabunPSK" w:cs="TH SarabunPSK"/>
          <w:spacing w:val="-4"/>
          <w:sz w:val="32"/>
          <w:szCs w:val="32"/>
        </w:rPr>
        <w:t>)</w:t>
      </w:r>
      <w:r w:rsidR="006E24B4" w:rsidRPr="00284CEE">
        <w:rPr>
          <w:rFonts w:ascii="TH SarabunPSK" w:eastAsiaTheme="majorEastAsia" w:hAnsi="TH SarabunPSK" w:cs="TH SarabunPSK"/>
          <w:spacing w:val="-4"/>
          <w:sz w:val="32"/>
          <w:szCs w:val="32"/>
        </w:rPr>
        <w:t xml:space="preserve"> </w:t>
      </w:r>
      <w:r w:rsidR="006E24B4" w:rsidRPr="00284CEE">
        <w:rPr>
          <w:rFonts w:ascii="TH SarabunPSK" w:eastAsiaTheme="majorEastAsia" w:hAnsi="TH SarabunPSK" w:cs="TH SarabunPSK"/>
          <w:spacing w:val="-4"/>
          <w:sz w:val="32"/>
          <w:szCs w:val="32"/>
          <w:cs/>
        </w:rPr>
        <w:t>หรือ</w:t>
      </w:r>
      <w:r w:rsidR="002673D7" w:rsidRPr="00284CEE">
        <w:rPr>
          <w:rFonts w:ascii="TH SarabunPSK" w:hAnsi="TH SarabunPSK" w:cs="TH SarabunPSK"/>
          <w:spacing w:val="-4"/>
          <w:sz w:val="32"/>
          <w:szCs w:val="32"/>
          <w:cs/>
        </w:rPr>
        <w:t>กองทุนรวมฟีดเดอร์</w:t>
      </w:r>
      <w:r w:rsidR="002673D7" w:rsidRPr="00284CEE">
        <w:rPr>
          <w:rFonts w:ascii="TH SarabunPSK" w:hAnsi="TH SarabunPSK" w:cs="TH SarabunPSK"/>
          <w:spacing w:val="-4"/>
          <w:sz w:val="32"/>
          <w:szCs w:val="32"/>
        </w:rPr>
        <w:t xml:space="preserve"> (</w:t>
      </w:r>
      <w:r w:rsidR="00E40FEB" w:rsidRPr="00284CEE">
        <w:rPr>
          <w:rFonts w:ascii="TH SarabunPSK" w:hAnsi="TH SarabunPSK" w:cs="TH SarabunPSK"/>
          <w:spacing w:val="-4"/>
          <w:sz w:val="32"/>
          <w:szCs w:val="32"/>
        </w:rPr>
        <w:t>“</w:t>
      </w:r>
      <w:r w:rsidR="002673D7" w:rsidRPr="00284CEE">
        <w:rPr>
          <w:rFonts w:ascii="TH SarabunPSK" w:hAnsi="TH SarabunPSK" w:cs="TH SarabunPSK"/>
          <w:spacing w:val="-4"/>
          <w:sz w:val="32"/>
          <w:szCs w:val="32"/>
        </w:rPr>
        <w:t>f</w:t>
      </w:r>
      <w:r w:rsidR="006E24B4" w:rsidRPr="00284CEE">
        <w:rPr>
          <w:rFonts w:ascii="TH SarabunPSK" w:eastAsiaTheme="majorEastAsia" w:hAnsi="TH SarabunPSK" w:cs="TH SarabunPSK"/>
          <w:spacing w:val="-4"/>
          <w:sz w:val="32"/>
          <w:szCs w:val="32"/>
        </w:rPr>
        <w:t xml:space="preserve">eeder </w:t>
      </w:r>
      <w:r w:rsidR="002673D7" w:rsidRPr="00284CEE">
        <w:rPr>
          <w:rFonts w:ascii="TH SarabunPSK" w:eastAsiaTheme="majorEastAsia" w:hAnsi="TH SarabunPSK" w:cs="TH SarabunPSK"/>
          <w:spacing w:val="-4"/>
          <w:sz w:val="32"/>
          <w:szCs w:val="32"/>
        </w:rPr>
        <w:t>f</w:t>
      </w:r>
      <w:r w:rsidR="006E24B4" w:rsidRPr="00284CEE">
        <w:rPr>
          <w:rFonts w:ascii="TH SarabunPSK" w:eastAsiaTheme="majorEastAsia" w:hAnsi="TH SarabunPSK" w:cs="TH SarabunPSK"/>
          <w:spacing w:val="-4"/>
          <w:sz w:val="32"/>
          <w:szCs w:val="32"/>
        </w:rPr>
        <w:t>und</w:t>
      </w:r>
      <w:r w:rsidR="00E40FEB" w:rsidRPr="00284CEE">
        <w:rPr>
          <w:rFonts w:ascii="TH SarabunPSK" w:eastAsiaTheme="majorEastAsia" w:hAnsi="TH SarabunPSK" w:cs="TH SarabunPSK"/>
          <w:spacing w:val="-4"/>
          <w:sz w:val="32"/>
          <w:szCs w:val="32"/>
        </w:rPr>
        <w:t>”</w:t>
      </w:r>
      <w:r w:rsidR="002673D7" w:rsidRPr="00284CEE">
        <w:rPr>
          <w:rFonts w:ascii="TH SarabunPSK" w:eastAsiaTheme="majorEastAsia" w:hAnsi="TH SarabunPSK" w:cs="TH SarabunPSK"/>
          <w:spacing w:val="-4"/>
          <w:sz w:val="32"/>
          <w:szCs w:val="32"/>
        </w:rPr>
        <w:t>)</w:t>
      </w:r>
      <w:r w:rsidR="006E24B4" w:rsidRPr="00284CEE">
        <w:rPr>
          <w:rFonts w:ascii="TH SarabunPSK" w:eastAsiaTheme="majorEastAsia" w:hAnsi="TH SarabunPSK" w:cs="TH SarabunPSK"/>
          <w:spacing w:val="-4"/>
          <w:sz w:val="32"/>
          <w:szCs w:val="32"/>
          <w:cs/>
        </w:rPr>
        <w:t xml:space="preserve"> </w:t>
      </w:r>
      <w:r w:rsidR="002673D7" w:rsidRPr="00284CEE">
        <w:rPr>
          <w:rFonts w:ascii="TH SarabunPSK" w:eastAsiaTheme="majorEastAsia" w:hAnsi="TH SarabunPSK" w:cs="TH SarabunPSK"/>
          <w:spacing w:val="-4"/>
          <w:sz w:val="32"/>
          <w:szCs w:val="32"/>
          <w:cs/>
        </w:rPr>
        <w:t>มีการลงทุนในกองทุนรวมใดกองทุนรวมหนึ่ง (“</w:t>
      </w:r>
      <w:r w:rsidR="00CC6EDE" w:rsidRPr="00284CEE">
        <w:rPr>
          <w:rFonts w:ascii="TH SarabunPSK" w:eastAsiaTheme="majorEastAsia" w:hAnsi="TH SarabunPSK" w:cs="TH SarabunPSK"/>
          <w:spacing w:val="-4"/>
          <w:sz w:val="32"/>
          <w:szCs w:val="32"/>
          <w:cs/>
        </w:rPr>
        <w:t>กองทุนปลายทาง</w:t>
      </w:r>
      <w:r w:rsidR="002673D7" w:rsidRPr="00284CEE">
        <w:rPr>
          <w:rFonts w:ascii="TH SarabunPSK" w:eastAsiaTheme="majorEastAsia" w:hAnsi="TH SarabunPSK" w:cs="TH SarabunPSK"/>
          <w:spacing w:val="-4"/>
          <w:sz w:val="32"/>
          <w:szCs w:val="32"/>
          <w:cs/>
        </w:rPr>
        <w:t>”) เกินกว่าร้อยละ 20 ของ</w:t>
      </w:r>
      <w:r w:rsidR="00E40FEB" w:rsidRPr="00284CEE">
        <w:rPr>
          <w:rFonts w:ascii="TH SarabunPSK" w:eastAsiaTheme="majorEastAsia" w:hAnsi="TH SarabunPSK" w:cs="TH SarabunPSK"/>
          <w:spacing w:val="-4"/>
          <w:sz w:val="32"/>
          <w:szCs w:val="32"/>
          <w:cs/>
        </w:rPr>
        <w:t>มูลค่าทรัพย์สินสุทธิ (</w:t>
      </w:r>
      <w:r w:rsidR="00E40FEB" w:rsidRPr="00284CEE">
        <w:rPr>
          <w:rFonts w:ascii="TH SarabunPSK" w:eastAsiaTheme="majorEastAsia" w:hAnsi="TH SarabunPSK" w:cs="TH SarabunPSK"/>
          <w:spacing w:val="-4"/>
          <w:sz w:val="32"/>
          <w:szCs w:val="32"/>
        </w:rPr>
        <w:t>“</w:t>
      </w:r>
      <w:r w:rsidR="002673D7" w:rsidRPr="00284CEE">
        <w:rPr>
          <w:rFonts w:ascii="TH SarabunPSK" w:eastAsiaTheme="majorEastAsia" w:hAnsi="TH SarabunPSK" w:cs="TH SarabunPSK"/>
          <w:spacing w:val="-4"/>
          <w:sz w:val="32"/>
          <w:szCs w:val="32"/>
        </w:rPr>
        <w:t>NAV</w:t>
      </w:r>
      <w:r w:rsidR="00E40FEB" w:rsidRPr="00284CEE">
        <w:rPr>
          <w:rFonts w:ascii="TH SarabunPSK" w:eastAsiaTheme="majorEastAsia" w:hAnsi="TH SarabunPSK" w:cs="TH SarabunPSK"/>
          <w:spacing w:val="-4"/>
          <w:sz w:val="32"/>
          <w:szCs w:val="32"/>
        </w:rPr>
        <w:t>”)</w:t>
      </w:r>
      <w:r w:rsidR="002673D7" w:rsidRPr="00284CEE">
        <w:rPr>
          <w:rFonts w:ascii="TH SarabunPSK" w:eastAsiaTheme="majorEastAsia" w:hAnsi="TH SarabunPSK" w:cs="TH SarabunPSK"/>
          <w:spacing w:val="-4"/>
          <w:sz w:val="32"/>
          <w:szCs w:val="32"/>
        </w:rPr>
        <w:t xml:space="preserve"> </w:t>
      </w:r>
      <w:r w:rsidR="002673D7" w:rsidRPr="00284CEE">
        <w:rPr>
          <w:rFonts w:ascii="TH SarabunPSK" w:eastAsiaTheme="majorEastAsia" w:hAnsi="TH SarabunPSK" w:cs="TH SarabunPSK"/>
          <w:spacing w:val="-4"/>
          <w:sz w:val="32"/>
          <w:szCs w:val="32"/>
          <w:cs/>
        </w:rPr>
        <w:t xml:space="preserve">ของกองทุนรวม </w:t>
      </w:r>
      <w:r w:rsidR="002673D7" w:rsidRPr="00284CEE">
        <w:rPr>
          <w:rFonts w:ascii="TH SarabunPSK" w:eastAsiaTheme="majorEastAsia" w:hAnsi="TH SarabunPSK" w:cs="TH SarabunPSK"/>
          <w:spacing w:val="-4"/>
          <w:sz w:val="32"/>
          <w:szCs w:val="32"/>
        </w:rPr>
        <w:t>SRI</w:t>
      </w:r>
      <w:r w:rsidR="00E40FEB" w:rsidRPr="00284CEE">
        <w:rPr>
          <w:rFonts w:ascii="TH SarabunPSK" w:eastAsiaTheme="majorEastAsia" w:hAnsi="TH SarabunPSK" w:cs="TH SarabunPSK"/>
          <w:spacing w:val="-4"/>
          <w:sz w:val="32"/>
          <w:szCs w:val="32"/>
        </w:rPr>
        <w:t xml:space="preserve"> </w:t>
      </w:r>
      <w:r w:rsidR="006E24B4" w:rsidRPr="00284CEE">
        <w:rPr>
          <w:rFonts w:ascii="TH SarabunPSK" w:eastAsiaTheme="majorEastAsia" w:hAnsi="TH SarabunPSK" w:cs="TH SarabunPSK"/>
          <w:spacing w:val="-4"/>
          <w:sz w:val="32"/>
          <w:szCs w:val="32"/>
          <w:cs/>
        </w:rPr>
        <w:t>ให้บริษัทจัดการ</w:t>
      </w:r>
      <w:r w:rsidR="000615CC">
        <w:rPr>
          <w:rFonts w:ascii="TH SarabunPSK" w:eastAsiaTheme="majorEastAsia" w:hAnsi="TH SarabunPSK" w:cs="TH SarabunPSK"/>
          <w:spacing w:val="-4"/>
          <w:sz w:val="32"/>
          <w:szCs w:val="32"/>
        </w:rPr>
        <w:br/>
      </w:r>
      <w:r w:rsidR="006E24B4" w:rsidRPr="00284CEE">
        <w:rPr>
          <w:rFonts w:ascii="TH SarabunPSK" w:hAnsi="TH SarabunPSK" w:cs="TH SarabunPSK"/>
          <w:spacing w:val="-4"/>
          <w:sz w:val="32"/>
          <w:szCs w:val="32"/>
          <w:cs/>
        </w:rPr>
        <w:t>สรุปวัตถุประสงค์</w:t>
      </w:r>
      <w:r w:rsidR="006E24B4" w:rsidRPr="00284CEE">
        <w:rPr>
          <w:rFonts w:ascii="TH SarabunPSK" w:hAnsi="TH SarabunPSK" w:cs="TH SarabunPSK"/>
          <w:spacing w:val="-6"/>
          <w:sz w:val="32"/>
          <w:szCs w:val="32"/>
          <w:cs/>
        </w:rPr>
        <w:t>และนโยบายการลงทุนของ</w:t>
      </w:r>
      <w:r w:rsidR="00CC6EDE" w:rsidRPr="00284CEE">
        <w:rPr>
          <w:rFonts w:ascii="TH SarabunPSK" w:hAnsi="TH SarabunPSK" w:cs="TH SarabunPSK"/>
          <w:spacing w:val="-6"/>
          <w:sz w:val="32"/>
          <w:szCs w:val="32"/>
          <w:cs/>
        </w:rPr>
        <w:t>กองทุนปลายทาง</w:t>
      </w:r>
      <w:r w:rsidR="006E24B4" w:rsidRPr="00284CEE">
        <w:rPr>
          <w:rFonts w:ascii="TH SarabunPSK" w:hAnsi="TH SarabunPSK" w:cs="TH SarabunPSK"/>
          <w:spacing w:val="-6"/>
          <w:sz w:val="32"/>
          <w:szCs w:val="32"/>
          <w:cs/>
        </w:rPr>
        <w:t xml:space="preserve"> รวมทั้ง</w:t>
      </w:r>
      <w:r w:rsidR="00052A3B" w:rsidRPr="00284CEE">
        <w:rPr>
          <w:rFonts w:ascii="TH SarabunPSK" w:hAnsi="TH SarabunPSK" w:cs="TH SarabunPSK"/>
          <w:spacing w:val="-6"/>
          <w:sz w:val="32"/>
          <w:szCs w:val="32"/>
          <w:cs/>
        </w:rPr>
        <w:t>สรุปรายละเอียด</w:t>
      </w:r>
      <w:r w:rsidR="006E24B4" w:rsidRPr="00284CEE">
        <w:rPr>
          <w:rFonts w:ascii="TH SarabunPSK" w:hAnsi="TH SarabunPSK" w:cs="TH SarabunPSK"/>
          <w:spacing w:val="-6"/>
          <w:sz w:val="32"/>
          <w:szCs w:val="32"/>
          <w:cs/>
        </w:rPr>
        <w:t>ว่ากองทุนรวม</w:t>
      </w:r>
      <w:r w:rsidR="000615CC">
        <w:rPr>
          <w:rFonts w:ascii="TH SarabunPSK" w:hAnsi="TH SarabunPSK" w:cs="TH SarabunPSK"/>
          <w:spacing w:val="-6"/>
          <w:sz w:val="32"/>
          <w:szCs w:val="32"/>
        </w:rPr>
        <w:t xml:space="preserve"> SRI</w:t>
      </w:r>
      <w:r w:rsidR="000615CC">
        <w:rPr>
          <w:rFonts w:ascii="TH SarabunPSK" w:hAnsi="TH SarabunPSK" w:cs="TH SarabunPSK"/>
          <w:spacing w:val="-6"/>
          <w:sz w:val="32"/>
          <w:szCs w:val="32"/>
        </w:rPr>
        <w:br/>
      </w:r>
      <w:r w:rsidR="006E24B4" w:rsidRPr="00284CEE">
        <w:rPr>
          <w:rFonts w:ascii="TH SarabunPSK" w:hAnsi="TH SarabunPSK" w:cs="TH SarabunPSK"/>
          <w:spacing w:val="-6"/>
          <w:sz w:val="32"/>
          <w:szCs w:val="32"/>
          <w:cs/>
        </w:rPr>
        <w:t>มีหลักเกณฑ์ในการ</w:t>
      </w:r>
      <w:r w:rsidR="006E24B4" w:rsidRPr="00284CEE">
        <w:rPr>
          <w:rFonts w:ascii="TH SarabunPSK" w:hAnsi="TH SarabunPSK" w:cs="TH SarabunPSK"/>
          <w:spacing w:val="-2"/>
          <w:sz w:val="32"/>
          <w:szCs w:val="32"/>
          <w:cs/>
        </w:rPr>
        <w:t>พิจารณา</w:t>
      </w:r>
      <w:r w:rsidR="00FF78FA" w:rsidRPr="00284CEE">
        <w:rPr>
          <w:rFonts w:ascii="TH SarabunPSK" w:hAnsi="TH SarabunPSK" w:cs="TH SarabunPSK"/>
          <w:spacing w:val="-2"/>
          <w:sz w:val="32"/>
          <w:szCs w:val="32"/>
          <w:cs/>
        </w:rPr>
        <w:t>หลักทรัพย์หรือทรัพย์สิน</w:t>
      </w:r>
      <w:r w:rsidR="005249E3" w:rsidRPr="00284CEE">
        <w:rPr>
          <w:rFonts w:ascii="TH SarabunPSK" w:hAnsi="TH SarabunPSK" w:cs="TH SarabunPSK"/>
          <w:spacing w:val="-2"/>
          <w:sz w:val="32"/>
          <w:szCs w:val="32"/>
          <w:cs/>
        </w:rPr>
        <w:t xml:space="preserve">ที่ทำให้สอดคล้องกับ </w:t>
      </w:r>
      <w:r w:rsidR="005249E3" w:rsidRPr="00284CEE">
        <w:rPr>
          <w:rFonts w:ascii="TH SarabunPSK" w:hAnsi="TH SarabunPSK" w:cs="TH SarabunPSK"/>
          <w:spacing w:val="-2"/>
          <w:sz w:val="32"/>
          <w:szCs w:val="32"/>
        </w:rPr>
        <w:t>sustainability objective</w:t>
      </w:r>
      <w:r w:rsidR="005249E3" w:rsidRPr="00284CEE">
        <w:rPr>
          <w:rFonts w:ascii="TH SarabunPSK" w:hAnsi="TH SarabunPSK" w:cs="TH SarabunPSK"/>
          <w:spacing w:val="-2"/>
          <w:sz w:val="32"/>
          <w:szCs w:val="32"/>
          <w:cs/>
        </w:rPr>
        <w:t xml:space="preserve"> </w:t>
      </w:r>
      <w:r w:rsidR="000615CC">
        <w:rPr>
          <w:rFonts w:ascii="TH SarabunPSK" w:hAnsi="TH SarabunPSK" w:cs="TH SarabunPSK"/>
          <w:spacing w:val="-2"/>
          <w:sz w:val="32"/>
          <w:szCs w:val="32"/>
        </w:rPr>
        <w:br/>
      </w:r>
      <w:r w:rsidR="005249E3" w:rsidRPr="00284CEE">
        <w:rPr>
          <w:rFonts w:ascii="TH SarabunPSK" w:hAnsi="TH SarabunPSK" w:cs="TH SarabunPSK"/>
          <w:spacing w:val="-2"/>
          <w:sz w:val="32"/>
          <w:szCs w:val="32"/>
          <w:cs/>
        </w:rPr>
        <w:t xml:space="preserve">ของกองทุนรวม </w:t>
      </w:r>
      <w:r w:rsidR="005249E3" w:rsidRPr="00284CEE">
        <w:rPr>
          <w:rFonts w:ascii="TH SarabunPSK" w:hAnsi="TH SarabunPSK" w:cs="TH SarabunPSK"/>
          <w:spacing w:val="-2"/>
          <w:sz w:val="32"/>
          <w:szCs w:val="32"/>
        </w:rPr>
        <w:t>SRI</w:t>
      </w:r>
      <w:r w:rsidR="00464681" w:rsidRPr="00284CEE">
        <w:rPr>
          <w:rFonts w:ascii="TH SarabunPSK" w:hAnsi="TH SarabunPSK" w:cs="TH SarabunPSK"/>
          <w:spacing w:val="-2"/>
          <w:sz w:val="32"/>
          <w:szCs w:val="32"/>
          <w:cs/>
        </w:rPr>
        <w:t xml:space="preserve"> อย่างไร</w:t>
      </w:r>
      <w:r w:rsidR="00F8023E" w:rsidRPr="00284CEE">
        <w:rPr>
          <w:rFonts w:ascii="TH SarabunPSK" w:hAnsi="TH SarabunPSK" w:cs="TH SarabunPSK"/>
          <w:spacing w:val="-2"/>
          <w:sz w:val="32"/>
          <w:szCs w:val="32"/>
          <w:cs/>
        </w:rPr>
        <w:t xml:space="preserve"> </w:t>
      </w:r>
      <w:r w:rsidR="00F8023E" w:rsidRPr="00284CEE">
        <w:rPr>
          <w:rFonts w:ascii="TH SarabunPSK" w:eastAsiaTheme="majorEastAsia" w:hAnsi="TH SarabunPSK" w:cs="TH SarabunPSK"/>
          <w:sz w:val="32"/>
          <w:szCs w:val="32"/>
          <w:cs/>
        </w:rPr>
        <w:t>โดยให้เปิดเผยข้อมูลในรูปแบบตาราง ดังนี้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00"/>
        <w:gridCol w:w="5750"/>
      </w:tblGrid>
      <w:tr w:rsidR="00496E5B" w:rsidRPr="00284CEE" w14:paraId="713CDDC1" w14:textId="77777777" w:rsidTr="00840940">
        <w:tc>
          <w:tcPr>
            <w:tcW w:w="3600" w:type="dxa"/>
            <w:shd w:val="clear" w:color="auto" w:fill="EFEFEF"/>
          </w:tcPr>
          <w:p w14:paraId="5F7D26AC" w14:textId="3C7F84C7" w:rsidR="004F51F6" w:rsidRPr="00284CEE" w:rsidRDefault="00CC6EDE" w:rsidP="00406A30">
            <w:pPr>
              <w:rPr>
                <w:rFonts w:ascii="TH SarabunPSK" w:hAnsi="TH SarabunPSK" w:cs="TH SarabunPSK"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กองทุนปลายทาง</w:t>
            </w:r>
            <w:r w:rsidR="004F51F6" w:rsidRPr="00284CEE">
              <w:rPr>
                <w:rFonts w:ascii="TH SarabunPSK" w:hAnsi="TH SarabunPSK" w:cs="TH SarabunPSK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5750" w:type="dxa"/>
          </w:tcPr>
          <w:p w14:paraId="62D9EF85" w14:textId="5F2AF419" w:rsidR="00BD0932" w:rsidRPr="00284CEE" w:rsidRDefault="00BD0932" w:rsidP="00BD093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...................................................................................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>..</w:t>
            </w:r>
          </w:p>
          <w:p w14:paraId="5F418FF7" w14:textId="326811EC" w:rsidR="004F51F6" w:rsidRPr="00284CEE" w:rsidRDefault="003E2ECB" w:rsidP="000615CC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[</w:t>
            </w:r>
            <w:r w:rsidR="00BD0932"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ทั้งนี้</w:t>
            </w:r>
            <w:r w:rsidR="00BD0932" w:rsidRPr="00284CEE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="00BD0932"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ให้เปิดเผยสถานะการกำกับดูแลด้านความยั่งยืนของ</w:t>
            </w:r>
            <w:r w:rsidR="007F7C56" w:rsidRPr="00284CEE"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 w:rsidR="00CC6EDE" w:rsidRPr="00284CEE">
              <w:rPr>
                <w:rFonts w:cs="TH SarabunPSK"/>
                <w:sz w:val="32"/>
                <w:szCs w:val="32"/>
                <w:cs/>
              </w:rPr>
              <w:t>กองทุนปลายทาง</w:t>
            </w:r>
            <w:r w:rsidR="00BD0932" w:rsidRPr="00284CEE">
              <w:rPr>
                <w:rFonts w:ascii="TH SarabunPSK Bold" w:hAnsi="TH SarabunPSK Bold" w:cs="TH SarabunPSK"/>
                <w:sz w:val="32"/>
                <w:szCs w:val="32"/>
                <w:cs/>
              </w:rPr>
              <w:t xml:space="preserve">ด้วย </w:t>
            </w:r>
            <w:r w:rsidR="00BD0932" w:rsidRPr="00284CEE">
              <w:rPr>
                <w:rFonts w:ascii="TH SarabunPSK" w:hAnsi="TH SarabunPSK" w:cs="TH SarabunPSK"/>
                <w:sz w:val="32"/>
                <w:szCs w:val="32"/>
              </w:rPr>
              <w:t>(</w:t>
            </w:r>
            <w:r w:rsidR="00BD0932"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ถ้ามี)</w:t>
            </w:r>
            <w:r w:rsidR="00567B6E"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เช่น </w:t>
            </w:r>
            <w:r w:rsidR="004318F7"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เป็นกองทุนรวมที่อยู่ภายใต้ </w:t>
            </w:r>
            <w:r w:rsidR="004318F7" w:rsidRPr="00284CEE">
              <w:rPr>
                <w:rFonts w:ascii="TH SarabunPSK" w:hAnsi="TH SarabunPSK" w:cs="TH SarabunPSK"/>
                <w:sz w:val="32"/>
                <w:szCs w:val="32"/>
              </w:rPr>
              <w:t xml:space="preserve">Article 8 </w:t>
            </w:r>
            <w:r w:rsidR="004318F7"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ของ </w:t>
            </w:r>
            <w:r w:rsidR="004318F7" w:rsidRPr="00284CEE">
              <w:rPr>
                <w:rFonts w:ascii="TH SarabunPSK" w:hAnsi="TH SarabunPSK" w:cs="TH SarabunPSK"/>
                <w:sz w:val="32"/>
                <w:szCs w:val="32"/>
              </w:rPr>
              <w:t>SFDR</w:t>
            </w:r>
            <w:r w:rsidR="004318F7" w:rsidRPr="00284CEE">
              <w:rPr>
                <w:rStyle w:val="FootnoteReference"/>
                <w:rFonts w:ascii="TH SarabunPSK" w:hAnsi="TH SarabunPSK" w:cs="TH SarabunPSK"/>
              </w:rPr>
              <w:footnoteReference w:id="1"/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>]</w:t>
            </w:r>
          </w:p>
        </w:tc>
      </w:tr>
      <w:tr w:rsidR="00496E5B" w:rsidRPr="00284CEE" w14:paraId="142241E2" w14:textId="77777777" w:rsidTr="00840940">
        <w:tc>
          <w:tcPr>
            <w:tcW w:w="3600" w:type="dxa"/>
            <w:shd w:val="clear" w:color="auto" w:fill="EFEFEF"/>
          </w:tcPr>
          <w:p w14:paraId="47142BF3" w14:textId="2080DC3C" w:rsidR="004F51F6" w:rsidRPr="00284CEE" w:rsidRDefault="00CC6EDE" w:rsidP="00406A30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4CEE">
              <w:rPr>
                <w:rFonts w:ascii="TH SarabunPSK" w:eastAsia="Calibri" w:hAnsi="TH SarabunPSK" w:cs="TH SarabunPSK"/>
                <w:b/>
                <w:bCs/>
                <w:spacing w:val="-6"/>
                <w:sz w:val="32"/>
                <w:szCs w:val="32"/>
                <w:cs/>
              </w:rPr>
              <w:t>บริษัทที่บริหารจัดการกองทุนปลายทาง</w:t>
            </w:r>
          </w:p>
        </w:tc>
        <w:tc>
          <w:tcPr>
            <w:tcW w:w="5750" w:type="dxa"/>
          </w:tcPr>
          <w:p w14:paraId="6BE6E669" w14:textId="7708B216" w:rsidR="004F51F6" w:rsidRPr="00284CEE" w:rsidRDefault="004F51F6" w:rsidP="00406A3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................................................................................................</w:t>
            </w:r>
            <w:r w:rsidR="003E2ECB" w:rsidRPr="00284CEE">
              <w:rPr>
                <w:rFonts w:ascii="TH SarabunPSK" w:hAnsi="TH SarabunPSK" w:cs="TH SarabunPSK"/>
                <w:sz w:val="32"/>
                <w:szCs w:val="32"/>
              </w:rPr>
              <w:t>........</w:t>
            </w:r>
          </w:p>
        </w:tc>
      </w:tr>
      <w:tr w:rsidR="00496E5B" w:rsidRPr="00284CEE" w14:paraId="4579F065" w14:textId="77777777" w:rsidTr="00840940">
        <w:tc>
          <w:tcPr>
            <w:tcW w:w="3600" w:type="dxa"/>
            <w:shd w:val="clear" w:color="auto" w:fill="EFEFEF"/>
          </w:tcPr>
          <w:p w14:paraId="56A47935" w14:textId="60D9E956" w:rsidR="007F781F" w:rsidRPr="00284CEE" w:rsidRDefault="007F781F" w:rsidP="007F781F">
            <w:pPr>
              <w:rPr>
                <w:rFonts w:ascii="TH SarabunPSK" w:hAnsi="TH SarabunPSK" w:cs="TH SarabunPSK"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วัตถุประสงค์และนโยบาย การลงทุนของ</w:t>
            </w:r>
            <w:r w:rsidR="00CC6EDE"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กองทุนปลายทาง</w:t>
            </w:r>
          </w:p>
        </w:tc>
        <w:tc>
          <w:tcPr>
            <w:tcW w:w="5750" w:type="dxa"/>
          </w:tcPr>
          <w:p w14:paraId="7ECACF26" w14:textId="3C440D33" w:rsidR="007F781F" w:rsidRPr="00284CEE" w:rsidRDefault="007F781F" w:rsidP="007F781F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........................................................................................................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br/>
              <w:t>.........................................................................................</w:t>
            </w:r>
            <w:r w:rsidR="0075344E"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>..............</w:t>
            </w:r>
          </w:p>
        </w:tc>
      </w:tr>
      <w:tr w:rsidR="00496E5B" w:rsidRPr="00284CEE" w14:paraId="15FCC14D" w14:textId="77777777" w:rsidTr="00840940">
        <w:tc>
          <w:tcPr>
            <w:tcW w:w="3600" w:type="dxa"/>
            <w:shd w:val="clear" w:color="auto" w:fill="EFEFEF"/>
          </w:tcPr>
          <w:p w14:paraId="36E8A087" w14:textId="5070457A" w:rsidR="006A1E7B" w:rsidRPr="00284CEE" w:rsidRDefault="005650A7" w:rsidP="006A1E7B">
            <w:pPr>
              <w:rPr>
                <w:rFonts w:ascii="TH SarabunPSK" w:hAnsi="TH SarabunPSK" w:cs="TH SarabunPSK"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bCs/>
                <w:sz w:val="32"/>
                <w:szCs w:val="32"/>
                <w:cs/>
              </w:rPr>
              <w:t>ความ</w:t>
            </w:r>
            <w:r w:rsidR="006A1E7B"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เชื่อมโยงกับ</w:t>
            </w:r>
            <w:r w:rsidR="006A1E7B" w:rsidRPr="00284CEE">
              <w:rPr>
                <w:rFonts w:ascii="TH SarabunPSK" w:hAnsi="TH SarabunPSK" w:cs="TH SarabunPSK"/>
                <w:bCs/>
                <w:sz w:val="32"/>
                <w:szCs w:val="32"/>
              </w:rPr>
              <w:t xml:space="preserve"> </w:t>
            </w:r>
            <w:r w:rsidR="006A1E7B" w:rsidRPr="00284CEE">
              <w:rPr>
                <w:rFonts w:ascii="TH SarabunPSK" w:hAnsi="TH SarabunPSK" w:cs="TH SarabunPSK"/>
                <w:b/>
                <w:sz w:val="32"/>
                <w:szCs w:val="32"/>
              </w:rPr>
              <w:t xml:space="preserve">sustainability objective </w:t>
            </w:r>
            <w:r w:rsidR="006A1E7B"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ของกองทุนรวม</w:t>
            </w:r>
            <w:r w:rsidR="006A1E7B" w:rsidRPr="00284CEE">
              <w:rPr>
                <w:rFonts w:ascii="TH SarabunPSK" w:hAnsi="TH SarabunPSK" w:cs="TH SarabunPSK"/>
                <w:bCs/>
                <w:sz w:val="32"/>
                <w:szCs w:val="32"/>
              </w:rPr>
              <w:t xml:space="preserve"> </w:t>
            </w:r>
            <w:r w:rsidR="006A1E7B" w:rsidRPr="00284CEE">
              <w:rPr>
                <w:rFonts w:ascii="TH SarabunPSK" w:hAnsi="TH SarabunPSK" w:cs="TH SarabunPSK"/>
                <w:b/>
                <w:sz w:val="32"/>
                <w:szCs w:val="32"/>
              </w:rPr>
              <w:t xml:space="preserve">SRI </w:t>
            </w:r>
          </w:p>
        </w:tc>
        <w:tc>
          <w:tcPr>
            <w:tcW w:w="5750" w:type="dxa"/>
          </w:tcPr>
          <w:p w14:paraId="15631A83" w14:textId="02764B00" w:rsidR="006A1E7B" w:rsidRPr="00284CEE" w:rsidRDefault="006A1E7B" w:rsidP="006A1E7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........................................................................................................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br/>
              <w:t>.........................................................................................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>.............</w:t>
            </w:r>
            <w:r w:rsidR="008B3D3B" w:rsidRPr="00284CEE">
              <w:rPr>
                <w:rFonts w:ascii="TH SarabunPSK" w:hAnsi="TH SarabunPSK" w:cs="TH SarabunPSK"/>
                <w:sz w:val="32"/>
                <w:szCs w:val="32"/>
              </w:rPr>
              <w:t xml:space="preserve"> .........................................................................................</w:t>
            </w:r>
            <w:r w:rsidR="008B3D3B"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.</w:t>
            </w:r>
            <w:r w:rsidR="008B3D3B" w:rsidRPr="00284CEE">
              <w:rPr>
                <w:rFonts w:ascii="TH SarabunPSK" w:hAnsi="TH SarabunPSK" w:cs="TH SarabunPSK"/>
                <w:sz w:val="32"/>
                <w:szCs w:val="32"/>
              </w:rPr>
              <w:t>.............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>.</w:t>
            </w:r>
          </w:p>
        </w:tc>
      </w:tr>
    </w:tbl>
    <w:p w14:paraId="35749225" w14:textId="2DCB32AD" w:rsidR="000E47E4" w:rsidRPr="00284CEE" w:rsidRDefault="00AE021F" w:rsidP="00CA6A8E">
      <w:pPr>
        <w:spacing w:before="120"/>
        <w:ind w:left="142" w:firstLine="2126"/>
        <w:jc w:val="thaiDistribute"/>
        <w:rPr>
          <w:rFonts w:ascii="TH SarabunPSK" w:eastAsiaTheme="majorEastAsia" w:hAnsi="TH SarabunPSK" w:cs="TH SarabunPSK"/>
          <w:sz w:val="32"/>
          <w:szCs w:val="32"/>
        </w:rPr>
      </w:pP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ทั้งนี้</w:t>
      </w:r>
      <w:r w:rsidR="004B08DC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 </w:t>
      </w:r>
      <w:r w:rsidR="00A13253" w:rsidRPr="00284CEE">
        <w:rPr>
          <w:rFonts w:ascii="TH SarabunPSK" w:eastAsiaTheme="majorEastAsia" w:hAnsi="TH SarabunPSK" w:cs="TH SarabunPSK"/>
          <w:sz w:val="32"/>
          <w:szCs w:val="32"/>
          <w:cs/>
        </w:rPr>
        <w:t>กรณี</w:t>
      </w:r>
      <w:r w:rsidR="00513BAE" w:rsidRPr="00284CEE">
        <w:rPr>
          <w:rFonts w:ascii="TH SarabunPSK" w:eastAsiaTheme="majorEastAsia" w:hAnsi="TH SarabunPSK" w:cs="TH SarabunPSK"/>
          <w:sz w:val="32"/>
          <w:szCs w:val="32"/>
          <w:cs/>
        </w:rPr>
        <w:t>มีกองทุนปลายทางมากกว่าหนึ่ง</w:t>
      </w:r>
      <w:r w:rsidR="000615CC">
        <w:rPr>
          <w:rFonts w:ascii="TH SarabunPSK" w:eastAsiaTheme="majorEastAsia" w:hAnsi="TH SarabunPSK" w:cs="TH SarabunPSK" w:hint="cs"/>
          <w:sz w:val="32"/>
          <w:szCs w:val="32"/>
          <w:cs/>
        </w:rPr>
        <w:t>กองทุน</w:t>
      </w:r>
      <w:r w:rsidR="00513BAE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 ให้จัดทำข้อมูลแยกเป็นรายกองทุน</w:t>
      </w:r>
      <w:r w:rsidR="00513BAE" w:rsidRPr="00284CEE">
        <w:rPr>
          <w:rFonts w:ascii="TH SarabunPSK" w:eastAsiaTheme="majorEastAsia" w:hAnsi="TH SarabunPSK" w:cs="TH SarabunPSK"/>
          <w:sz w:val="32"/>
          <w:szCs w:val="32"/>
        </w:rPr>
        <w:t xml:space="preserve"> </w:t>
      </w:r>
      <w:r w:rsidR="00513BAE" w:rsidRPr="00284CEE">
        <w:rPr>
          <w:rFonts w:ascii="TH SarabunPSK" w:eastAsiaTheme="majorEastAsia" w:hAnsi="TH SarabunPSK" w:cs="TH SarabunPSK"/>
          <w:sz w:val="32"/>
          <w:szCs w:val="32"/>
        </w:rPr>
        <w:br/>
      </w:r>
      <w:r w:rsidR="00513BAE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ตามรูปแบบข้างต้น โดยระบุเป็นกองทุนปลายทางที่ </w:t>
      </w:r>
      <w:r w:rsidR="00513BAE" w:rsidRPr="00284CEE">
        <w:rPr>
          <w:rFonts w:ascii="TH SarabunPSK" w:eastAsiaTheme="majorEastAsia" w:hAnsi="TH SarabunPSK" w:cs="TH SarabunPSK"/>
          <w:sz w:val="32"/>
          <w:szCs w:val="32"/>
        </w:rPr>
        <w:t xml:space="preserve">1, </w:t>
      </w:r>
      <w:r w:rsidR="00513BAE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ที่ </w:t>
      </w:r>
      <w:r w:rsidR="00513BAE" w:rsidRPr="00284CEE">
        <w:rPr>
          <w:rFonts w:ascii="TH SarabunPSK" w:eastAsiaTheme="majorEastAsia" w:hAnsi="TH SarabunPSK" w:cs="TH SarabunPSK"/>
          <w:sz w:val="32"/>
          <w:szCs w:val="32"/>
        </w:rPr>
        <w:t>2, …</w:t>
      </w:r>
      <w:r w:rsidR="00513BAE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 </w:t>
      </w:r>
    </w:p>
    <w:p w14:paraId="656A2DF4" w14:textId="63675D0D" w:rsidR="00887E11" w:rsidRPr="00284CEE" w:rsidRDefault="00DD5C90" w:rsidP="00CA6A8E">
      <w:pPr>
        <w:pStyle w:val="ListParagraph"/>
        <w:numPr>
          <w:ilvl w:val="0"/>
          <w:numId w:val="20"/>
        </w:numPr>
        <w:tabs>
          <w:tab w:val="left" w:pos="2268"/>
        </w:tabs>
        <w:spacing w:before="240"/>
        <w:ind w:left="0" w:right="101" w:firstLine="1843"/>
        <w:jc w:val="thaiDistribute"/>
        <w:rPr>
          <w:rFonts w:ascii="TH SarabunPSK" w:eastAsiaTheme="majorEastAsia" w:hAnsi="TH SarabunPSK" w:cs="TH SarabunPSK"/>
          <w:b/>
          <w:bCs/>
          <w:sz w:val="32"/>
          <w:szCs w:val="32"/>
        </w:rPr>
      </w:pPr>
      <w:r w:rsidRPr="00284CEE">
        <w:rPr>
          <w:rFonts w:ascii="TH SarabunPSK" w:eastAsiaTheme="majorEastAsia" w:hAnsi="TH SarabunPSK" w:cs="TH SarabunPSK"/>
          <w:b/>
          <w:bCs/>
          <w:sz w:val="32"/>
          <w:szCs w:val="32"/>
          <w:cs/>
        </w:rPr>
        <w:t>เป้าหมายด้านความยั่งยืน</w:t>
      </w:r>
      <w:r w:rsidR="000A38ED" w:rsidRPr="00284CEE">
        <w:rPr>
          <w:rFonts w:ascii="TH SarabunPSK" w:eastAsiaTheme="majorEastAsia" w:hAnsi="TH SarabunPSK" w:cs="TH SarabunPSK" w:hint="cs"/>
          <w:b/>
          <w:bCs/>
          <w:sz w:val="32"/>
          <w:szCs w:val="32"/>
          <w:cs/>
        </w:rPr>
        <w:t>ของ</w:t>
      </w:r>
      <w:r w:rsidR="000A38ED" w:rsidRPr="00284CEE">
        <w:rPr>
          <w:rFonts w:ascii="TH SarabunPSK" w:eastAsiaTheme="majorEastAsia" w:hAnsi="TH SarabunPSK" w:cs="TH SarabunPSK"/>
          <w:b/>
          <w:bCs/>
          <w:sz w:val="32"/>
          <w:szCs w:val="32"/>
          <w:cs/>
        </w:rPr>
        <w:t xml:space="preserve">กองทุนรวม </w:t>
      </w:r>
      <w:r w:rsidR="000A38ED" w:rsidRPr="00284CEE">
        <w:rPr>
          <w:rFonts w:ascii="TH SarabunPSK" w:eastAsiaTheme="majorEastAsia" w:hAnsi="TH SarabunPSK" w:cs="TH SarabunPSK"/>
          <w:b/>
          <w:bCs/>
          <w:sz w:val="32"/>
          <w:szCs w:val="32"/>
        </w:rPr>
        <w:t>SRI</w:t>
      </w:r>
      <w:r w:rsidR="00B714F9" w:rsidRPr="00284CEE">
        <w:rPr>
          <w:rFonts w:ascii="TH SarabunPSK" w:eastAsiaTheme="majorEastAsia" w:hAnsi="TH SarabunPSK" w:cs="TH SarabunPSK"/>
          <w:b/>
          <w:bCs/>
          <w:sz w:val="32"/>
          <w:szCs w:val="32"/>
        </w:rPr>
        <w:t xml:space="preserve">: </w:t>
      </w:r>
    </w:p>
    <w:p w14:paraId="5EF69A8E" w14:textId="732AD992" w:rsidR="00840106" w:rsidRPr="00284CEE" w:rsidRDefault="00887E11" w:rsidP="00CA6A8E">
      <w:pPr>
        <w:pStyle w:val="ListParagraph"/>
        <w:tabs>
          <w:tab w:val="left" w:pos="2268"/>
        </w:tabs>
        <w:ind w:left="0" w:right="101" w:firstLine="1843"/>
        <w:jc w:val="thaiDistribute"/>
        <w:rPr>
          <w:rFonts w:ascii="TH SarabunPSK" w:eastAsiaTheme="majorEastAsia" w:hAnsi="TH SarabunPSK" w:cs="TH SarabunPSK"/>
          <w:sz w:val="32"/>
          <w:szCs w:val="32"/>
        </w:rPr>
      </w:pPr>
      <w:r w:rsidRPr="00284CEE">
        <w:rPr>
          <w:rFonts w:ascii="TH SarabunPSK" w:eastAsiaTheme="majorEastAsia" w:hAnsi="TH SarabunPSK" w:cs="TH SarabunPSK"/>
          <w:b/>
          <w:bCs/>
          <w:sz w:val="32"/>
          <w:szCs w:val="32"/>
          <w:cs/>
        </w:rPr>
        <w:tab/>
      </w:r>
      <w:r w:rsidR="00B35FFE" w:rsidRPr="00284CEE">
        <w:rPr>
          <w:rFonts w:ascii="TH SarabunPSK" w:eastAsiaTheme="majorEastAsia" w:hAnsi="TH SarabunPSK" w:cs="TH SarabunPSK" w:hint="cs"/>
          <w:b/>
          <w:bCs/>
          <w:sz w:val="32"/>
          <w:szCs w:val="32"/>
          <w:cs/>
        </w:rPr>
        <w:t xml:space="preserve">(2.1) </w:t>
      </w:r>
      <w:r w:rsidRPr="00284CEE">
        <w:rPr>
          <w:rFonts w:ascii="TH SarabunPSK" w:eastAsiaTheme="majorEastAsia" w:hAnsi="TH SarabunPSK" w:cs="TH SarabunPSK" w:hint="cs"/>
          <w:b/>
          <w:bCs/>
          <w:sz w:val="32"/>
          <w:szCs w:val="32"/>
          <w:cs/>
        </w:rPr>
        <w:t>สำหรับกองทุนรวม</w:t>
      </w:r>
      <w:r w:rsidR="00E47FC2" w:rsidRPr="00284CEE">
        <w:rPr>
          <w:rFonts w:ascii="TH SarabunPSK" w:eastAsiaTheme="majorEastAsia" w:hAnsi="TH SarabunPSK" w:cs="TH SarabunPSK" w:hint="cs"/>
          <w:b/>
          <w:bCs/>
          <w:sz w:val="32"/>
          <w:szCs w:val="32"/>
          <w:cs/>
        </w:rPr>
        <w:t xml:space="preserve"> </w:t>
      </w:r>
      <w:r w:rsidR="00E47FC2" w:rsidRPr="00284CEE">
        <w:rPr>
          <w:rFonts w:ascii="TH SarabunPSK" w:eastAsiaTheme="majorEastAsia" w:hAnsi="TH SarabunPSK" w:cs="TH SarabunPSK"/>
          <w:b/>
          <w:bCs/>
          <w:sz w:val="32"/>
          <w:szCs w:val="32"/>
        </w:rPr>
        <w:t xml:space="preserve">SRI </w:t>
      </w:r>
      <w:r w:rsidR="00E47FC2" w:rsidRPr="00284CEE">
        <w:rPr>
          <w:rFonts w:ascii="TH SarabunPSK" w:eastAsiaTheme="majorEastAsia" w:hAnsi="TH SarabunPSK" w:cs="TH SarabunPSK" w:hint="cs"/>
          <w:b/>
          <w:bCs/>
          <w:sz w:val="32"/>
          <w:szCs w:val="32"/>
          <w:cs/>
        </w:rPr>
        <w:t>ประเภท</w:t>
      </w:r>
      <w:r w:rsidRPr="00284CEE">
        <w:rPr>
          <w:rFonts w:ascii="TH SarabunPSK" w:eastAsiaTheme="majorEastAsia" w:hAnsi="TH SarabunPSK" w:cs="TH SarabunPSK" w:hint="cs"/>
          <w:b/>
          <w:bCs/>
          <w:sz w:val="32"/>
          <w:szCs w:val="32"/>
          <w:cs/>
        </w:rPr>
        <w:t xml:space="preserve"> </w:t>
      </w:r>
      <w:r w:rsidRPr="00284CEE">
        <w:rPr>
          <w:rFonts w:ascii="TH SarabunPSK" w:eastAsiaTheme="majorEastAsia" w:hAnsi="TH SarabunPSK" w:cs="TH SarabunPSK"/>
          <w:b/>
          <w:bCs/>
          <w:sz w:val="32"/>
          <w:szCs w:val="32"/>
        </w:rPr>
        <w:t>SRI Focus</w:t>
      </w:r>
      <w:r w:rsidR="00B35FFE" w:rsidRPr="00284CEE">
        <w:rPr>
          <w:rFonts w:ascii="TH SarabunPSK" w:eastAsiaTheme="majorEastAsia" w:hAnsi="TH SarabunPSK" w:cs="TH SarabunPSK"/>
          <w:b/>
          <w:bCs/>
          <w:sz w:val="32"/>
          <w:szCs w:val="32"/>
        </w:rPr>
        <w:t xml:space="preserve"> </w:t>
      </w:r>
      <w:r w:rsidR="00B35FFE" w:rsidRPr="00284CEE">
        <w:rPr>
          <w:rFonts w:ascii="TH SarabunPSK" w:eastAsiaTheme="majorEastAsia" w:hAnsi="TH SarabunPSK" w:cs="TH SarabunPSK" w:hint="cs"/>
          <w:b/>
          <w:bCs/>
          <w:sz w:val="32"/>
          <w:szCs w:val="32"/>
          <w:cs/>
        </w:rPr>
        <w:t xml:space="preserve">และ </w:t>
      </w:r>
      <w:r w:rsidR="00B35FFE" w:rsidRPr="00284CEE">
        <w:rPr>
          <w:rFonts w:ascii="TH SarabunPSK" w:eastAsiaTheme="majorEastAsia" w:hAnsi="TH SarabunPSK" w:cs="TH SarabunPSK"/>
          <w:b/>
          <w:bCs/>
          <w:sz w:val="32"/>
          <w:szCs w:val="32"/>
        </w:rPr>
        <w:t xml:space="preserve">SRI Improver: </w:t>
      </w:r>
      <w:r w:rsidR="00B35FFE" w:rsidRPr="00284CEE">
        <w:rPr>
          <w:rFonts w:ascii="TH SarabunPSK" w:eastAsiaTheme="majorEastAsia" w:hAnsi="TH SarabunPSK" w:cs="TH SarabunPSK"/>
          <w:sz w:val="32"/>
          <w:szCs w:val="32"/>
          <w:cs/>
        </w:rPr>
        <w:t>ให้</w:t>
      </w:r>
      <w:r w:rsidR="00840106" w:rsidRPr="00284CEE">
        <w:rPr>
          <w:rFonts w:ascii="TH SarabunPSK" w:eastAsiaTheme="majorEastAsia" w:hAnsi="TH SarabunPSK" w:cs="TH SarabunPSK"/>
          <w:sz w:val="32"/>
          <w:szCs w:val="32"/>
          <w:cs/>
        </w:rPr>
        <w:t>สรุปเป้าหมายด้าน</w:t>
      </w:r>
      <w:r w:rsidR="00513BAE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ความยั่งยืน</w:t>
      </w:r>
      <w:r w:rsidR="00840106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ของกองทุนรวม </w:t>
      </w:r>
      <w:r w:rsidR="000615CC">
        <w:rPr>
          <w:rFonts w:ascii="TH SarabunPSK" w:eastAsiaTheme="majorEastAsia" w:hAnsi="TH SarabunPSK" w:cs="TH SarabunPSK"/>
          <w:sz w:val="32"/>
          <w:szCs w:val="32"/>
        </w:rPr>
        <w:t xml:space="preserve">SRI </w:t>
      </w:r>
      <w:r w:rsidR="00840106" w:rsidRPr="00284CEE">
        <w:rPr>
          <w:rFonts w:ascii="TH SarabunPSK" w:eastAsiaTheme="majorEastAsia" w:hAnsi="TH SarabunPSK" w:cs="TH SarabunPSK"/>
          <w:sz w:val="32"/>
          <w:szCs w:val="32"/>
          <w:cs/>
        </w:rPr>
        <w:t>ดังนี้</w:t>
      </w:r>
    </w:p>
    <w:p w14:paraId="4971D94B" w14:textId="682FEB44" w:rsidR="00B35FFE" w:rsidRPr="00284CEE" w:rsidRDefault="007668D1" w:rsidP="00B35FFE">
      <w:pPr>
        <w:pStyle w:val="ListParagraph"/>
        <w:numPr>
          <w:ilvl w:val="0"/>
          <w:numId w:val="49"/>
        </w:numPr>
        <w:tabs>
          <w:tab w:val="left" w:pos="3261"/>
        </w:tabs>
        <w:ind w:left="0" w:right="101" w:firstLine="2977"/>
        <w:jc w:val="thaiDistribute"/>
        <w:rPr>
          <w:rFonts w:ascii="TH SarabunPSK" w:eastAsiaTheme="majorEastAsia" w:hAnsi="TH SarabunPSK" w:cs="TH SarabunPSK"/>
          <w:sz w:val="32"/>
          <w:szCs w:val="32"/>
        </w:rPr>
      </w:pPr>
      <w:r w:rsidRPr="00284CEE">
        <w:rPr>
          <w:rFonts w:ascii="TH SarabunPSK" w:eastAsiaTheme="majorEastAsia" w:hAnsi="TH SarabunPSK" w:cs="TH SarabunPSK"/>
          <w:b/>
          <w:bCs/>
          <w:sz w:val="32"/>
          <w:szCs w:val="32"/>
          <w:cs/>
        </w:rPr>
        <w:lastRenderedPageBreak/>
        <w:t>กรณีมีเป้าหมายเฉพาะเจาะจง:</w:t>
      </w:r>
      <w:r w:rsidRPr="00284CEE">
        <w:rPr>
          <w:rFonts w:ascii="TH SarabunPSK" w:eastAsiaTheme="majorEastAsia" w:hAnsi="TH SarabunPSK" w:cs="TH SarabunPSK"/>
          <w:sz w:val="32"/>
          <w:szCs w:val="32"/>
        </w:rPr>
        <w:t xml:space="preserve"> 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ให้ระบุเป้าหมายที่กองทุนรวม</w:t>
      </w:r>
      <w:r w:rsidR="000615CC">
        <w:rPr>
          <w:rFonts w:ascii="TH SarabunPSK" w:eastAsiaTheme="majorEastAsia" w:hAnsi="TH SarabunPSK" w:cs="TH SarabunPSK"/>
          <w:sz w:val="32"/>
          <w:szCs w:val="32"/>
        </w:rPr>
        <w:t xml:space="preserve"> SRI 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มุ่งเน้นอย่างชัดเจน</w:t>
      </w:r>
      <w:r w:rsidRPr="00284CEE">
        <w:rPr>
          <w:rFonts w:ascii="TH SarabunPSK" w:eastAsiaTheme="majorEastAsia" w:hAnsi="TH SarabunPSK" w:cs="TH SarabunPSK"/>
          <w:sz w:val="32"/>
          <w:szCs w:val="32"/>
        </w:rPr>
        <w:t xml:space="preserve"> 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ตัวอย่างเช่น การลงทุนเพื่อสนับสนุนการเปลี่ยนผ่านสู่เศรษฐกิจคาร์บอนต่ำ (</w:t>
      </w:r>
      <w:r w:rsidRPr="00284CEE">
        <w:rPr>
          <w:rFonts w:ascii="TH SarabunPSK" w:eastAsiaTheme="majorEastAsia" w:hAnsi="TH SarabunPSK" w:cs="TH SarabunPSK"/>
          <w:sz w:val="32"/>
          <w:szCs w:val="32"/>
        </w:rPr>
        <w:t xml:space="preserve">low-carbon transition) 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การส่งเสริมความเท่าเทียมทางเพศ</w:t>
      </w:r>
      <w:r w:rsidRPr="00284CEE">
        <w:rPr>
          <w:rFonts w:ascii="TH SarabunPSK" w:eastAsiaTheme="majorEastAsia" w:hAnsi="TH SarabunPSK" w:cs="TH SarabunPSK"/>
          <w:sz w:val="32"/>
          <w:szCs w:val="32"/>
        </w:rPr>
        <w:t xml:space="preserve"> 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การยกระดับความปลอดภัยและอาชีวอนามัย</w:t>
      </w:r>
      <w:r w:rsidR="00C47360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 xml:space="preserve"> เป็นต้น</w:t>
      </w:r>
    </w:p>
    <w:p w14:paraId="68A3947C" w14:textId="1C8D1AD1" w:rsidR="009A621C" w:rsidRPr="00284CEE" w:rsidRDefault="007668D1" w:rsidP="00C170E4">
      <w:pPr>
        <w:pStyle w:val="ListParagraph"/>
        <w:numPr>
          <w:ilvl w:val="0"/>
          <w:numId w:val="49"/>
        </w:numPr>
        <w:tabs>
          <w:tab w:val="left" w:pos="3261"/>
        </w:tabs>
        <w:ind w:left="0" w:right="101" w:firstLine="2977"/>
        <w:jc w:val="thaiDistribute"/>
        <w:rPr>
          <w:rFonts w:ascii="TH SarabunPSK" w:eastAsiaTheme="majorEastAsia" w:hAnsi="TH SarabunPSK" w:cs="TH SarabunPSK"/>
          <w:sz w:val="32"/>
          <w:szCs w:val="32"/>
        </w:rPr>
      </w:pPr>
      <w:r w:rsidRPr="00284CEE">
        <w:rPr>
          <w:rFonts w:ascii="TH SarabunPSK" w:eastAsiaTheme="majorEastAsia" w:hAnsi="TH SarabunPSK" w:cs="TH SarabunPSK"/>
          <w:b/>
          <w:bCs/>
          <w:sz w:val="32"/>
          <w:szCs w:val="32"/>
          <w:cs/>
        </w:rPr>
        <w:t>กรณีไม่มีเป้าหมายเฉพาะเจาะจง:</w:t>
      </w:r>
      <w:r w:rsidRPr="00284CEE">
        <w:rPr>
          <w:rFonts w:ascii="TH SarabunPSK" w:eastAsiaTheme="majorEastAsia" w:hAnsi="TH SarabunPSK" w:cs="TH SarabunPSK"/>
          <w:sz w:val="32"/>
          <w:szCs w:val="32"/>
        </w:rPr>
        <w:t xml:space="preserve"> 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หากกองทุนรวม</w:t>
      </w:r>
      <w:r w:rsidR="000615CC">
        <w:rPr>
          <w:rFonts w:ascii="TH SarabunPSK" w:eastAsiaTheme="majorEastAsia" w:hAnsi="TH SarabunPSK" w:cs="TH SarabunPSK"/>
          <w:sz w:val="32"/>
          <w:szCs w:val="32"/>
        </w:rPr>
        <w:t xml:space="preserve"> SRI 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มุ่งเน้น</w:t>
      </w:r>
      <w:r w:rsidR="000615CC">
        <w:rPr>
          <w:rFonts w:ascii="TH SarabunPSK" w:eastAsiaTheme="majorEastAsia" w:hAnsi="TH SarabunPSK" w:cs="TH SarabunPSK"/>
          <w:sz w:val="32"/>
          <w:szCs w:val="32"/>
        </w:rPr>
        <w:br/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การส่งเสริม</w:t>
      </w:r>
      <w:r w:rsidRPr="00284CEE">
        <w:rPr>
          <w:rFonts w:ascii="TH SarabunPSK" w:eastAsiaTheme="majorEastAsia" w:hAnsi="TH SarabunPSK" w:cs="TH SarabunPSK"/>
          <w:spacing w:val="-6"/>
          <w:sz w:val="32"/>
          <w:szCs w:val="32"/>
          <w:cs/>
        </w:rPr>
        <w:t>ความยั่งยืนในภาพรวมโดยไม่ได้เจาะจงเป้าหมายใดเป็นพิเศษ ให้ระบุว่า</w:t>
      </w:r>
      <w:r w:rsidRPr="00284CEE">
        <w:rPr>
          <w:rFonts w:ascii="TH SarabunPSK" w:eastAsiaTheme="majorEastAsia" w:hAnsi="TH SarabunPSK" w:cs="TH SarabunPSK"/>
          <w:spacing w:val="-6"/>
          <w:sz w:val="32"/>
          <w:szCs w:val="32"/>
        </w:rPr>
        <w:t xml:space="preserve"> “</w:t>
      </w:r>
      <w:r w:rsidRPr="00284CEE">
        <w:rPr>
          <w:rFonts w:ascii="TH SarabunPSK" w:eastAsiaTheme="majorEastAsia" w:hAnsi="TH SarabunPSK" w:cs="TH SarabunPSK"/>
          <w:spacing w:val="-6"/>
          <w:sz w:val="32"/>
          <w:szCs w:val="32"/>
          <w:cs/>
        </w:rPr>
        <w:t>ไม่มีเป้าหมายเฉพาะเจาะจง”</w:t>
      </w:r>
      <w:r w:rsidRPr="00284CEE">
        <w:rPr>
          <w:rFonts w:ascii="TH SarabunPSK" w:eastAsiaTheme="majorEastAsia" w:hAnsi="TH SarabunPSK" w:cs="TH SarabunPSK"/>
          <w:spacing w:val="-6"/>
          <w:sz w:val="32"/>
          <w:szCs w:val="32"/>
        </w:rPr>
        <w:t xml:space="preserve"> </w:t>
      </w:r>
      <w:r w:rsidRPr="00284CEE">
        <w:rPr>
          <w:rFonts w:ascii="TH SarabunPSK" w:eastAsiaTheme="majorEastAsia" w:hAnsi="TH SarabunPSK" w:cs="TH SarabunPSK"/>
          <w:spacing w:val="-6"/>
          <w:sz w:val="32"/>
          <w:szCs w:val="32"/>
          <w:cs/>
        </w:rPr>
        <w:t>พร้อมอธิบาย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แนวทางโดยสรุป </w:t>
      </w:r>
      <w:r w:rsidR="00215857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อาทิ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 มุ่งคัดเลือกหลักทรัพย์ที่มีความโดดเด่นด้าน</w:t>
      </w:r>
      <w:r w:rsidR="00C170E4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ความยั่งยืน (</w:t>
      </w:r>
      <w:r w:rsidR="00C170E4" w:rsidRPr="00284CEE">
        <w:rPr>
          <w:rFonts w:ascii="TH SarabunPSK" w:eastAsiaTheme="majorEastAsia" w:hAnsi="TH SarabunPSK" w:cs="TH SarabunPSK"/>
          <w:sz w:val="32"/>
          <w:szCs w:val="32"/>
        </w:rPr>
        <w:t>“</w:t>
      </w:r>
      <w:r w:rsidR="00DE36F6" w:rsidRPr="00284CEE">
        <w:rPr>
          <w:rFonts w:ascii="TH SarabunPSK" w:eastAsiaTheme="majorEastAsia" w:hAnsi="TH SarabunPSK" w:cs="TH SarabunPSK"/>
          <w:sz w:val="32"/>
          <w:szCs w:val="32"/>
        </w:rPr>
        <w:t>ESG</w:t>
      </w:r>
      <w:r w:rsidR="00C170E4" w:rsidRPr="00284CEE">
        <w:rPr>
          <w:rFonts w:ascii="TH SarabunPSK" w:eastAsiaTheme="majorEastAsia" w:hAnsi="TH SarabunPSK" w:cs="TH SarabunPSK"/>
          <w:sz w:val="32"/>
          <w:szCs w:val="32"/>
        </w:rPr>
        <w:t>”)</w:t>
      </w:r>
      <w:r w:rsidR="00DE36F6" w:rsidRPr="00284CEE">
        <w:rPr>
          <w:rFonts w:ascii="TH SarabunPSK" w:eastAsiaTheme="majorEastAsia" w:hAnsi="TH SarabunPSK" w:cs="TH SarabunPSK"/>
          <w:sz w:val="32"/>
          <w:szCs w:val="32"/>
        </w:rPr>
        <w:t xml:space="preserve"> 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โดยรวม</w:t>
      </w:r>
      <w:r w:rsidRPr="00284CEE">
        <w:rPr>
          <w:rFonts w:ascii="TH SarabunPSK" w:eastAsiaTheme="majorEastAsia" w:hAnsi="TH SarabunPSK" w:cs="TH SarabunPSK"/>
          <w:sz w:val="32"/>
          <w:szCs w:val="32"/>
        </w:rPr>
        <w:t xml:space="preserve"> 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หรือลงทุนในกิจการที่มีแผนยกระดับด้าน</w:t>
      </w:r>
      <w:r w:rsidR="00DE36F6" w:rsidRPr="00284CEE">
        <w:rPr>
          <w:rFonts w:ascii="TH SarabunPSK" w:eastAsiaTheme="majorEastAsia" w:hAnsi="TH SarabunPSK" w:cs="TH SarabunPSK"/>
          <w:sz w:val="32"/>
          <w:szCs w:val="32"/>
        </w:rPr>
        <w:t xml:space="preserve"> ESG  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ที่น่าเชื่อถือจากหลากหลายอุตสาหกรรม</w:t>
      </w:r>
    </w:p>
    <w:p w14:paraId="0BACC992" w14:textId="027C02C1" w:rsidR="007668D1" w:rsidRPr="00284CEE" w:rsidRDefault="00215857" w:rsidP="00CA6A8E">
      <w:pPr>
        <w:pStyle w:val="ListParagraph"/>
        <w:ind w:left="0" w:right="101" w:firstLine="2268"/>
        <w:jc w:val="thaiDistribute"/>
        <w:rPr>
          <w:rFonts w:ascii="TH SarabunPSK" w:eastAsiaTheme="majorEastAsia" w:hAnsi="TH SarabunPSK" w:cs="TH SarabunPSK"/>
          <w:sz w:val="32"/>
          <w:szCs w:val="32"/>
        </w:rPr>
      </w:pPr>
      <w:r w:rsidRPr="00284CEE">
        <w:rPr>
          <w:rFonts w:ascii="TH SarabunPSK" w:eastAsiaTheme="majorEastAsia" w:hAnsi="TH SarabunPSK" w:cs="TH SarabunPSK" w:hint="cs"/>
          <w:b/>
          <w:bCs/>
          <w:sz w:val="32"/>
          <w:szCs w:val="32"/>
          <w:cs/>
        </w:rPr>
        <w:t>(2.</w:t>
      </w:r>
      <w:r w:rsidR="00E47FC2" w:rsidRPr="00284CEE">
        <w:rPr>
          <w:rFonts w:ascii="TH SarabunPSK" w:eastAsiaTheme="majorEastAsia" w:hAnsi="TH SarabunPSK" w:cs="TH SarabunPSK"/>
          <w:b/>
          <w:bCs/>
          <w:sz w:val="32"/>
          <w:szCs w:val="32"/>
        </w:rPr>
        <w:t>2</w:t>
      </w:r>
      <w:r w:rsidRPr="00284CEE">
        <w:rPr>
          <w:rFonts w:ascii="TH SarabunPSK" w:eastAsiaTheme="majorEastAsia" w:hAnsi="TH SarabunPSK" w:cs="TH SarabunPSK" w:hint="cs"/>
          <w:b/>
          <w:bCs/>
          <w:sz w:val="32"/>
          <w:szCs w:val="32"/>
          <w:cs/>
        </w:rPr>
        <w:t>)</w:t>
      </w:r>
      <w:r w:rsidRPr="00284CEE">
        <w:rPr>
          <w:rFonts w:ascii="TH SarabunPSK" w:eastAsiaTheme="majorEastAsia" w:hAnsi="TH SarabunPSK" w:cs="TH SarabunPSK"/>
          <w:b/>
          <w:bCs/>
          <w:sz w:val="32"/>
          <w:szCs w:val="32"/>
          <w:cs/>
        </w:rPr>
        <w:tab/>
      </w:r>
      <w:r w:rsidR="00E47FC2" w:rsidRPr="00284CEE">
        <w:rPr>
          <w:rFonts w:ascii="TH SarabunPSK" w:eastAsiaTheme="majorEastAsia" w:hAnsi="TH SarabunPSK" w:cs="TH SarabunPSK" w:hint="cs"/>
          <w:b/>
          <w:bCs/>
          <w:spacing w:val="-6"/>
          <w:sz w:val="32"/>
          <w:szCs w:val="32"/>
          <w:cs/>
        </w:rPr>
        <w:t xml:space="preserve">สำหรับกองทุนรวม </w:t>
      </w:r>
      <w:r w:rsidR="00E47FC2" w:rsidRPr="00284CEE">
        <w:rPr>
          <w:rFonts w:ascii="TH SarabunPSK" w:eastAsiaTheme="majorEastAsia" w:hAnsi="TH SarabunPSK" w:cs="TH SarabunPSK"/>
          <w:b/>
          <w:bCs/>
          <w:spacing w:val="-6"/>
          <w:sz w:val="32"/>
          <w:szCs w:val="32"/>
        </w:rPr>
        <w:t xml:space="preserve">SRI </w:t>
      </w:r>
      <w:r w:rsidR="00E47FC2" w:rsidRPr="00284CEE">
        <w:rPr>
          <w:rFonts w:ascii="TH SarabunPSK" w:eastAsiaTheme="majorEastAsia" w:hAnsi="TH SarabunPSK" w:cs="TH SarabunPSK" w:hint="cs"/>
          <w:b/>
          <w:bCs/>
          <w:spacing w:val="-6"/>
          <w:sz w:val="32"/>
          <w:szCs w:val="32"/>
          <w:cs/>
        </w:rPr>
        <w:t>ประเภทอื่น</w:t>
      </w:r>
      <w:r w:rsidR="007668D1" w:rsidRPr="00284CEE">
        <w:rPr>
          <w:rFonts w:ascii="TH SarabunPSK" w:eastAsiaTheme="majorEastAsia" w:hAnsi="TH SarabunPSK" w:cs="TH SarabunPSK"/>
          <w:b/>
          <w:bCs/>
          <w:spacing w:val="-6"/>
          <w:sz w:val="32"/>
          <w:szCs w:val="32"/>
          <w:cs/>
        </w:rPr>
        <w:t>:</w:t>
      </w:r>
      <w:r w:rsidR="00E47FC2" w:rsidRPr="00284CEE">
        <w:rPr>
          <w:rFonts w:ascii="TH SarabunPSK" w:eastAsiaTheme="majorEastAsia" w:hAnsi="TH SarabunPSK" w:cs="TH SarabunPSK"/>
          <w:b/>
          <w:bCs/>
          <w:spacing w:val="-6"/>
          <w:sz w:val="32"/>
          <w:szCs w:val="32"/>
        </w:rPr>
        <w:t xml:space="preserve"> </w:t>
      </w:r>
      <w:r w:rsidR="00E47FC2" w:rsidRPr="00284CEE">
        <w:rPr>
          <w:rFonts w:ascii="TH SarabunPSK" w:eastAsiaTheme="majorEastAsia" w:hAnsi="TH SarabunPSK" w:cs="TH SarabunPSK" w:hint="cs"/>
          <w:spacing w:val="-6"/>
          <w:sz w:val="32"/>
          <w:szCs w:val="32"/>
          <w:cs/>
        </w:rPr>
        <w:t>ให้</w:t>
      </w:r>
      <w:r w:rsidR="00E47FC2" w:rsidRPr="00284CEE">
        <w:rPr>
          <w:rFonts w:ascii="TH SarabunPSK" w:eastAsiaTheme="majorEastAsia" w:hAnsi="TH SarabunPSK" w:cs="TH SarabunPSK"/>
          <w:spacing w:val="-6"/>
          <w:sz w:val="32"/>
          <w:szCs w:val="32"/>
          <w:cs/>
        </w:rPr>
        <w:t>สรุปเป้าหมายด้าน</w:t>
      </w:r>
      <w:r w:rsidR="00C170E4" w:rsidRPr="00284CEE">
        <w:rPr>
          <w:rFonts w:ascii="TH SarabunPSK" w:eastAsiaTheme="majorEastAsia" w:hAnsi="TH SarabunPSK" w:cs="TH SarabunPSK" w:hint="cs"/>
          <w:spacing w:val="-6"/>
          <w:sz w:val="32"/>
          <w:szCs w:val="32"/>
          <w:cs/>
        </w:rPr>
        <w:t>ความยั่งยืน</w:t>
      </w:r>
      <w:r w:rsidR="00E47FC2" w:rsidRPr="00284CEE">
        <w:rPr>
          <w:rFonts w:ascii="TH SarabunPSK" w:eastAsiaTheme="majorEastAsia" w:hAnsi="TH SarabunPSK" w:cs="TH SarabunPSK"/>
          <w:spacing w:val="-6"/>
          <w:sz w:val="32"/>
          <w:szCs w:val="32"/>
          <w:cs/>
        </w:rPr>
        <w:t xml:space="preserve">ของกองทุนรวม </w:t>
      </w:r>
      <w:r w:rsidR="000615CC">
        <w:rPr>
          <w:rFonts w:ascii="TH SarabunPSK" w:eastAsiaTheme="majorEastAsia" w:hAnsi="TH SarabunPSK" w:cs="TH SarabunPSK"/>
          <w:spacing w:val="-6"/>
          <w:sz w:val="32"/>
          <w:szCs w:val="32"/>
        </w:rPr>
        <w:t xml:space="preserve">SRI </w:t>
      </w:r>
      <w:r w:rsidR="00E47FC2" w:rsidRPr="00284CEE">
        <w:rPr>
          <w:rFonts w:ascii="TH SarabunPSK" w:eastAsiaTheme="majorEastAsia" w:hAnsi="TH SarabunPSK" w:cs="TH SarabunPSK"/>
          <w:spacing w:val="-6"/>
          <w:sz w:val="32"/>
          <w:szCs w:val="32"/>
          <w:cs/>
        </w:rPr>
        <w:t>ดังนี้</w:t>
      </w:r>
    </w:p>
    <w:p w14:paraId="216EDC8F" w14:textId="029B616F" w:rsidR="001156A3" w:rsidRPr="00284CEE" w:rsidRDefault="001156A3" w:rsidP="00CA6A8E">
      <w:pPr>
        <w:pStyle w:val="ListParagraph"/>
        <w:numPr>
          <w:ilvl w:val="0"/>
          <w:numId w:val="48"/>
        </w:numPr>
        <w:tabs>
          <w:tab w:val="clear" w:pos="720"/>
          <w:tab w:val="left" w:pos="3261"/>
        </w:tabs>
        <w:ind w:left="0" w:right="101" w:firstLine="2977"/>
        <w:jc w:val="thaiDistribute"/>
        <w:rPr>
          <w:rFonts w:ascii="TH SarabunPSK" w:eastAsiaTheme="majorEastAsia" w:hAnsi="TH SarabunPSK" w:cs="TH SarabunPSK"/>
          <w:b/>
          <w:bCs/>
          <w:sz w:val="32"/>
          <w:szCs w:val="32"/>
        </w:rPr>
      </w:pPr>
      <w:r w:rsidRPr="00284CEE">
        <w:rPr>
          <w:rFonts w:ascii="TH SarabunPSK" w:eastAsiaTheme="majorEastAsia" w:hAnsi="TH SarabunPSK" w:cs="TH SarabunPSK"/>
          <w:b/>
          <w:bCs/>
          <w:sz w:val="32"/>
          <w:szCs w:val="32"/>
        </w:rPr>
        <w:t xml:space="preserve">SRI Promote: </w:t>
      </w:r>
      <w:r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ให้เปิดเผย</w:t>
      </w:r>
      <w:r w:rsidR="008E14E6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ลั</w:t>
      </w:r>
      <w:r w:rsidR="008E14E6" w:rsidRPr="00284CEE">
        <w:rPr>
          <w:rFonts w:ascii="TH SarabunPSK" w:eastAsiaTheme="majorEastAsia" w:hAnsi="TH SarabunPSK" w:cs="TH SarabunPSK"/>
          <w:sz w:val="32"/>
          <w:szCs w:val="32"/>
          <w:cs/>
        </w:rPr>
        <w:t>กษณะด้านสิ่งแวดล้อม (</w:t>
      </w:r>
      <w:r w:rsidR="007E66C6" w:rsidRPr="00284CEE">
        <w:rPr>
          <w:rFonts w:ascii="TH SarabunPSK" w:eastAsiaTheme="majorEastAsia" w:hAnsi="TH SarabunPSK" w:cs="TH SarabunPSK"/>
          <w:sz w:val="32"/>
          <w:szCs w:val="32"/>
        </w:rPr>
        <w:t>“</w:t>
      </w:r>
      <w:r w:rsidR="008E14E6" w:rsidRPr="00284CEE">
        <w:rPr>
          <w:rFonts w:ascii="TH SarabunPSK" w:eastAsiaTheme="majorEastAsia" w:hAnsi="TH SarabunPSK" w:cs="TH SarabunPSK"/>
          <w:sz w:val="32"/>
          <w:szCs w:val="32"/>
        </w:rPr>
        <w:t>E</w:t>
      </w:r>
      <w:r w:rsidR="007E66C6" w:rsidRPr="00284CEE">
        <w:rPr>
          <w:rFonts w:ascii="TH SarabunPSK" w:eastAsiaTheme="majorEastAsia" w:hAnsi="TH SarabunPSK" w:cs="TH SarabunPSK"/>
          <w:sz w:val="32"/>
          <w:szCs w:val="32"/>
        </w:rPr>
        <w:t>”</w:t>
      </w:r>
      <w:r w:rsidR="008E14E6" w:rsidRPr="00284CEE">
        <w:rPr>
          <w:rFonts w:ascii="TH SarabunPSK" w:eastAsiaTheme="majorEastAsia" w:hAnsi="TH SarabunPSK" w:cs="TH SarabunPSK"/>
          <w:sz w:val="32"/>
          <w:szCs w:val="32"/>
        </w:rPr>
        <w:t>)</w:t>
      </w:r>
      <w:r w:rsidR="008E14E6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 xml:space="preserve"> หรือ</w:t>
      </w:r>
      <w:r w:rsidR="008E14E6" w:rsidRPr="00284CEE">
        <w:rPr>
          <w:rFonts w:ascii="TH SarabunPSK" w:eastAsiaTheme="majorEastAsia" w:hAnsi="TH SarabunPSK" w:cs="TH SarabunPSK"/>
          <w:sz w:val="32"/>
          <w:szCs w:val="32"/>
          <w:cs/>
        </w:rPr>
        <w:t>สังคม (</w:t>
      </w:r>
      <w:r w:rsidR="007E66C6" w:rsidRPr="00284CEE">
        <w:rPr>
          <w:rFonts w:ascii="TH SarabunPSK" w:eastAsiaTheme="majorEastAsia" w:hAnsi="TH SarabunPSK" w:cs="TH SarabunPSK"/>
          <w:sz w:val="32"/>
          <w:szCs w:val="32"/>
        </w:rPr>
        <w:t>“</w:t>
      </w:r>
      <w:r w:rsidR="008E14E6" w:rsidRPr="00284CEE">
        <w:rPr>
          <w:rFonts w:ascii="TH SarabunPSK" w:eastAsiaTheme="majorEastAsia" w:hAnsi="TH SarabunPSK" w:cs="TH SarabunPSK"/>
          <w:sz w:val="32"/>
          <w:szCs w:val="32"/>
        </w:rPr>
        <w:t>S</w:t>
      </w:r>
      <w:r w:rsidR="007E66C6" w:rsidRPr="00284CEE">
        <w:rPr>
          <w:rFonts w:ascii="TH SarabunPSK" w:eastAsiaTheme="majorEastAsia" w:hAnsi="TH SarabunPSK" w:cs="TH SarabunPSK"/>
          <w:sz w:val="32"/>
          <w:szCs w:val="32"/>
        </w:rPr>
        <w:t>”</w:t>
      </w:r>
      <w:r w:rsidR="008E14E6" w:rsidRPr="00284CEE">
        <w:rPr>
          <w:rFonts w:ascii="TH SarabunPSK" w:eastAsiaTheme="majorEastAsia" w:hAnsi="TH SarabunPSK" w:cs="TH SarabunPSK"/>
          <w:sz w:val="32"/>
          <w:szCs w:val="32"/>
        </w:rPr>
        <w:t xml:space="preserve">) </w:t>
      </w:r>
      <w:r w:rsidR="008E14E6" w:rsidRPr="00284CEE">
        <w:rPr>
          <w:rFonts w:ascii="TH SarabunPSK" w:eastAsiaTheme="majorEastAsia" w:hAnsi="TH SarabunPSK" w:cs="TH SarabunPSK"/>
          <w:sz w:val="32"/>
          <w:szCs w:val="32"/>
          <w:cs/>
        </w:rPr>
        <w:t>หรือ</w:t>
      </w:r>
      <w:r w:rsidR="00DE36F6" w:rsidRPr="00284CEE" w:rsidDel="00DE36F6">
        <w:rPr>
          <w:rFonts w:ascii="TH SarabunPSK" w:eastAsiaTheme="majorEastAsia" w:hAnsi="TH SarabunPSK" w:cs="TH SarabunPSK" w:hint="cs"/>
          <w:sz w:val="32"/>
          <w:szCs w:val="32"/>
          <w:cs/>
        </w:rPr>
        <w:t xml:space="preserve"> </w:t>
      </w:r>
      <w:r w:rsidR="008E14E6" w:rsidRPr="00284CEE">
        <w:rPr>
          <w:rFonts w:ascii="TH SarabunPSK" w:eastAsiaTheme="majorEastAsia" w:hAnsi="TH SarabunPSK" w:cs="TH SarabunPSK"/>
          <w:sz w:val="32"/>
          <w:szCs w:val="32"/>
        </w:rPr>
        <w:t xml:space="preserve">ESG </w:t>
      </w:r>
      <w:r w:rsidR="008E14E6" w:rsidRPr="00284CEE">
        <w:rPr>
          <w:rFonts w:ascii="TH SarabunPSK" w:eastAsiaTheme="majorEastAsia" w:hAnsi="TH SarabunPSK" w:cs="TH SarabunPSK"/>
          <w:sz w:val="32"/>
          <w:szCs w:val="32"/>
          <w:cs/>
        </w:rPr>
        <w:t>ที่กองทุนรวมมีเป้าหมายในการส่งเสริม รวมถึงระบุด้วยว่ามีการให้น้ำหนักปัจจัยใดเป็นพิเศษ</w:t>
      </w:r>
      <w:r w:rsidR="00DE36F6" w:rsidRPr="00284CEE">
        <w:rPr>
          <w:rFonts w:ascii="TH SarabunPSK" w:eastAsiaTheme="majorEastAsia" w:hAnsi="TH SarabunPSK" w:cs="TH SarabunPSK"/>
          <w:sz w:val="32"/>
          <w:szCs w:val="32"/>
          <w:cs/>
        </w:rPr>
        <w:br/>
      </w:r>
      <w:r w:rsidR="008E14E6" w:rsidRPr="00284CEE">
        <w:rPr>
          <w:rFonts w:ascii="TH SarabunPSK" w:eastAsiaTheme="majorEastAsia" w:hAnsi="TH SarabunPSK" w:cs="TH SarabunPSK"/>
          <w:sz w:val="32"/>
          <w:szCs w:val="32"/>
          <w:cs/>
        </w:rPr>
        <w:t>ในการคัดเลือกหลักทรัพย์หรือทรัพย์</w:t>
      </w:r>
      <w:r w:rsidR="00282814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สิน</w:t>
      </w:r>
      <w:r w:rsidR="008E14E6" w:rsidRPr="00284CEE">
        <w:rPr>
          <w:rFonts w:ascii="TH SarabunPSK" w:eastAsiaTheme="majorEastAsia" w:hAnsi="TH SarabunPSK" w:cs="TH SarabunPSK"/>
          <w:sz w:val="32"/>
          <w:szCs w:val="32"/>
          <w:cs/>
        </w:rPr>
        <w:t>เพื่อการลงทุนหรือไม่</w:t>
      </w:r>
    </w:p>
    <w:p w14:paraId="7EBDAD5E" w14:textId="08A2B5B6" w:rsidR="007668D1" w:rsidRPr="00284CEE" w:rsidRDefault="007668D1" w:rsidP="00CA6A8E">
      <w:pPr>
        <w:pStyle w:val="ListParagraph"/>
        <w:numPr>
          <w:ilvl w:val="0"/>
          <w:numId w:val="48"/>
        </w:numPr>
        <w:tabs>
          <w:tab w:val="clear" w:pos="720"/>
          <w:tab w:val="left" w:pos="3261"/>
        </w:tabs>
        <w:ind w:left="0" w:right="101" w:firstLine="2977"/>
        <w:jc w:val="thaiDistribute"/>
        <w:rPr>
          <w:rFonts w:ascii="TH SarabunPSK" w:eastAsiaTheme="majorEastAsia" w:hAnsi="TH SarabunPSK" w:cs="TH SarabunPSK"/>
          <w:sz w:val="32"/>
          <w:szCs w:val="32"/>
        </w:rPr>
      </w:pPr>
      <w:r w:rsidRPr="00284CEE">
        <w:rPr>
          <w:rFonts w:ascii="TH SarabunPSK" w:eastAsiaTheme="majorEastAsia" w:hAnsi="TH SarabunPSK" w:cs="TH SarabunPSK"/>
          <w:b/>
          <w:bCs/>
          <w:sz w:val="32"/>
          <w:szCs w:val="32"/>
        </w:rPr>
        <w:t>SRI Impact:</w:t>
      </w:r>
      <w:r w:rsidRPr="00284CEE">
        <w:rPr>
          <w:rFonts w:ascii="TH SarabunPSK" w:eastAsiaTheme="majorEastAsia" w:hAnsi="TH SarabunPSK" w:cs="TH SarabunPSK"/>
          <w:sz w:val="32"/>
          <w:szCs w:val="32"/>
        </w:rPr>
        <w:t xml:space="preserve"> </w:t>
      </w:r>
      <w:r w:rsidR="00A16609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เ</w:t>
      </w:r>
      <w:r w:rsidR="00A16609" w:rsidRPr="00284CEE">
        <w:rPr>
          <w:rFonts w:ascii="TH SarabunPSK" w:eastAsiaTheme="majorEastAsia" w:hAnsi="TH SarabunPSK" w:cs="TH SarabunPSK"/>
          <w:sz w:val="32"/>
          <w:szCs w:val="32"/>
          <w:cs/>
        </w:rPr>
        <w:t>นื่องจากเป้าหมายการสร้างผลกระทบเชิงบวกที่วัดผลได้เป็นองค์ประกอบบังคับของกองทุน</w:t>
      </w:r>
      <w:r w:rsidR="00A16609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รวม</w:t>
      </w:r>
      <w:r w:rsidR="00A16609" w:rsidRPr="00284CEE">
        <w:rPr>
          <w:rFonts w:ascii="TH SarabunPSK" w:eastAsiaTheme="majorEastAsia" w:hAnsi="TH SarabunPSK" w:cs="TH SarabunPSK"/>
          <w:sz w:val="32"/>
          <w:szCs w:val="32"/>
          <w:cs/>
        </w:rPr>
        <w:t>ประเภทนี้อยู่แล้ว</w:t>
      </w:r>
      <w:r w:rsidR="00A16609" w:rsidRPr="00284CEE">
        <w:rPr>
          <w:rFonts w:ascii="TH SarabunPSK" w:eastAsiaTheme="majorEastAsia" w:hAnsi="TH SarabunPSK" w:cs="TH SarabunPSK"/>
          <w:sz w:val="32"/>
          <w:szCs w:val="32"/>
        </w:rPr>
        <w:t xml:space="preserve"> </w:t>
      </w:r>
      <w:r w:rsidR="00620937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บริษัทจัดการจึง</w:t>
      </w:r>
      <w:r w:rsidR="00A16609" w:rsidRPr="00284CEE">
        <w:rPr>
          <w:rFonts w:ascii="TH SarabunPSK" w:eastAsiaTheme="majorEastAsia" w:hAnsi="TH SarabunPSK" w:cs="TH SarabunPSK"/>
          <w:sz w:val="32"/>
          <w:szCs w:val="32"/>
          <w:cs/>
        </w:rPr>
        <w:t>อาจพิจารณาให้มีข้อความอ้างอิงเป้าหมายด้านความยั่งยืนของกองทุนรวมแบบกระชับเพื่อให้ผู้ลงทุนทราบ</w:t>
      </w:r>
      <w:r w:rsidR="00620937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 xml:space="preserve"> </w:t>
      </w:r>
    </w:p>
    <w:p w14:paraId="4DB0EC5A" w14:textId="10F0C1FB" w:rsidR="007668D1" w:rsidRPr="00284CEE" w:rsidRDefault="007668D1" w:rsidP="00D908FC">
      <w:pPr>
        <w:pStyle w:val="ListParagraph"/>
        <w:numPr>
          <w:ilvl w:val="0"/>
          <w:numId w:val="48"/>
        </w:numPr>
        <w:tabs>
          <w:tab w:val="clear" w:pos="720"/>
          <w:tab w:val="left" w:pos="3261"/>
        </w:tabs>
        <w:ind w:left="0" w:right="102" w:firstLine="2977"/>
        <w:contextualSpacing w:val="0"/>
        <w:jc w:val="thaiDistribute"/>
        <w:rPr>
          <w:rFonts w:ascii="TH SarabunPSK" w:eastAsiaTheme="majorEastAsia" w:hAnsi="TH SarabunPSK" w:cs="TH SarabunPSK"/>
          <w:sz w:val="32"/>
          <w:szCs w:val="32"/>
        </w:rPr>
      </w:pPr>
      <w:r w:rsidRPr="00284CEE">
        <w:rPr>
          <w:rFonts w:ascii="TH SarabunPSK" w:eastAsiaTheme="majorEastAsia" w:hAnsi="TH SarabunPSK" w:cs="TH SarabunPSK"/>
          <w:b/>
          <w:bCs/>
          <w:sz w:val="32"/>
          <w:szCs w:val="32"/>
        </w:rPr>
        <w:t>SRI Mixed Goals:</w:t>
      </w:r>
      <w:r w:rsidRPr="00284CEE">
        <w:rPr>
          <w:rFonts w:ascii="TH SarabunPSK" w:eastAsiaTheme="majorEastAsia" w:hAnsi="TH SarabunPSK" w:cs="TH SarabunPSK"/>
          <w:sz w:val="32"/>
          <w:szCs w:val="32"/>
        </w:rPr>
        <w:t xml:space="preserve"> 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ให้เปิดเผยเป้าหมายด้านความยั่งยืนแยกตามแต่ละประเภท </w:t>
      </w:r>
      <w:r w:rsidRPr="00284CEE">
        <w:rPr>
          <w:rFonts w:ascii="TH SarabunPSK" w:eastAsiaTheme="majorEastAsia" w:hAnsi="TH SarabunPSK" w:cs="TH SarabunPSK"/>
          <w:sz w:val="32"/>
          <w:szCs w:val="32"/>
        </w:rPr>
        <w:t xml:space="preserve">sustainability objective 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ที่นำมาผสมกัน</w:t>
      </w:r>
    </w:p>
    <w:p w14:paraId="2BA03EC4" w14:textId="630461B5" w:rsidR="008D2804" w:rsidRDefault="00162468" w:rsidP="008D2804">
      <w:pPr>
        <w:tabs>
          <w:tab w:val="left" w:pos="3261"/>
        </w:tabs>
        <w:spacing w:after="0"/>
        <w:ind w:right="102" w:firstLine="2268"/>
        <w:jc w:val="thaiDistribute"/>
        <w:rPr>
          <w:rFonts w:ascii="TH SarabunPSK" w:eastAsiaTheme="majorEastAsia" w:hAnsi="TH SarabunPSK" w:cs="TH SarabunPSK"/>
          <w:sz w:val="32"/>
          <w:szCs w:val="32"/>
        </w:rPr>
      </w:pP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ทั้งนี้ ให้บริษัทจัดการเปิดเผยข้อมูลในรูปแบบตาราง</w:t>
      </w:r>
      <w:r w:rsidR="00926D2C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 </w:t>
      </w:r>
      <w:r w:rsidR="00097C54" w:rsidRPr="00284CEE">
        <w:rPr>
          <w:rFonts w:ascii="TH SarabunPSK" w:eastAsiaTheme="majorEastAsia" w:hAnsi="TH SarabunPSK" w:cs="TH SarabunPSK"/>
          <w:sz w:val="32"/>
          <w:szCs w:val="32"/>
          <w:cs/>
        </w:rPr>
        <w:t>เฉพาะส่วนที่เกี่ยวข้อง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ดังนี้</w:t>
      </w:r>
    </w:p>
    <w:p w14:paraId="40E70A19" w14:textId="77777777" w:rsidR="00406A30" w:rsidRDefault="00406A30" w:rsidP="008D2804">
      <w:pPr>
        <w:tabs>
          <w:tab w:val="left" w:pos="3261"/>
        </w:tabs>
        <w:spacing w:after="0"/>
        <w:ind w:right="102" w:firstLine="2268"/>
        <w:jc w:val="thaiDistribute"/>
        <w:rPr>
          <w:rFonts w:ascii="TH SarabunPSK" w:eastAsiaTheme="majorEastAsia" w:hAnsi="TH SarabunPSK" w:cs="TH SarabunPSK"/>
          <w:sz w:val="32"/>
          <w:szCs w:val="32"/>
        </w:rPr>
      </w:pPr>
    </w:p>
    <w:p w14:paraId="61CD2138" w14:textId="77777777" w:rsidR="00406A30" w:rsidRDefault="00406A30" w:rsidP="008D2804">
      <w:pPr>
        <w:tabs>
          <w:tab w:val="left" w:pos="3261"/>
        </w:tabs>
        <w:spacing w:after="0"/>
        <w:ind w:right="102" w:firstLine="2268"/>
        <w:jc w:val="thaiDistribute"/>
        <w:rPr>
          <w:rFonts w:ascii="TH SarabunPSK" w:eastAsiaTheme="majorEastAsia" w:hAnsi="TH SarabunPSK" w:cs="TH SarabunPSK"/>
          <w:sz w:val="32"/>
          <w:szCs w:val="32"/>
        </w:rPr>
      </w:pPr>
    </w:p>
    <w:p w14:paraId="75CCB053" w14:textId="77777777" w:rsidR="00406A30" w:rsidRDefault="00406A30" w:rsidP="008D2804">
      <w:pPr>
        <w:tabs>
          <w:tab w:val="left" w:pos="3261"/>
        </w:tabs>
        <w:spacing w:after="0"/>
        <w:ind w:right="102" w:firstLine="2268"/>
        <w:jc w:val="thaiDistribute"/>
        <w:rPr>
          <w:rFonts w:ascii="TH SarabunPSK" w:eastAsiaTheme="majorEastAsia" w:hAnsi="TH SarabunPSK" w:cs="TH SarabunPSK"/>
          <w:sz w:val="32"/>
          <w:szCs w:val="32"/>
        </w:rPr>
      </w:pPr>
    </w:p>
    <w:p w14:paraId="26DA8695" w14:textId="77777777" w:rsidR="00406A30" w:rsidRDefault="00406A30" w:rsidP="008D2804">
      <w:pPr>
        <w:tabs>
          <w:tab w:val="left" w:pos="3261"/>
        </w:tabs>
        <w:spacing w:after="0"/>
        <w:ind w:right="102" w:firstLine="2268"/>
        <w:jc w:val="thaiDistribute"/>
        <w:rPr>
          <w:rFonts w:ascii="TH SarabunPSK" w:eastAsiaTheme="majorEastAsia" w:hAnsi="TH SarabunPSK" w:cs="TH SarabunPSK"/>
          <w:sz w:val="32"/>
          <w:szCs w:val="32"/>
        </w:rPr>
      </w:pPr>
    </w:p>
    <w:p w14:paraId="7C711592" w14:textId="77777777" w:rsidR="00406A30" w:rsidRDefault="00406A30" w:rsidP="008D2804">
      <w:pPr>
        <w:tabs>
          <w:tab w:val="left" w:pos="3261"/>
        </w:tabs>
        <w:spacing w:after="0"/>
        <w:ind w:right="102" w:firstLine="2268"/>
        <w:jc w:val="thaiDistribute"/>
        <w:rPr>
          <w:rFonts w:ascii="TH SarabunPSK" w:eastAsiaTheme="majorEastAsia" w:hAnsi="TH SarabunPSK" w:cs="TH SarabunPSK"/>
          <w:sz w:val="32"/>
          <w:szCs w:val="32"/>
        </w:rPr>
      </w:pPr>
    </w:p>
    <w:p w14:paraId="7DD4947A" w14:textId="77777777" w:rsidR="00406A30" w:rsidRDefault="00406A30" w:rsidP="008D2804">
      <w:pPr>
        <w:tabs>
          <w:tab w:val="left" w:pos="3261"/>
        </w:tabs>
        <w:spacing w:after="0"/>
        <w:ind w:right="102" w:firstLine="2268"/>
        <w:jc w:val="thaiDistribute"/>
        <w:rPr>
          <w:rFonts w:ascii="TH SarabunPSK" w:eastAsiaTheme="majorEastAsia" w:hAnsi="TH SarabunPSK" w:cs="TH SarabunPSK"/>
          <w:sz w:val="32"/>
          <w:szCs w:val="32"/>
        </w:rPr>
      </w:pPr>
    </w:p>
    <w:p w14:paraId="3FCB0B7F" w14:textId="77777777" w:rsidR="00406A30" w:rsidRDefault="00406A30" w:rsidP="008D2804">
      <w:pPr>
        <w:tabs>
          <w:tab w:val="left" w:pos="3261"/>
        </w:tabs>
        <w:spacing w:after="0"/>
        <w:ind w:right="102" w:firstLine="2268"/>
        <w:jc w:val="thaiDistribute"/>
        <w:rPr>
          <w:rFonts w:ascii="TH SarabunPSK" w:eastAsiaTheme="majorEastAsia" w:hAnsi="TH SarabunPSK" w:cs="TH SarabunPSK"/>
          <w:sz w:val="32"/>
          <w:szCs w:val="32"/>
        </w:rPr>
      </w:pPr>
    </w:p>
    <w:p w14:paraId="660AADB8" w14:textId="77777777" w:rsidR="00406A30" w:rsidRDefault="00406A30" w:rsidP="008D2804">
      <w:pPr>
        <w:tabs>
          <w:tab w:val="left" w:pos="3261"/>
        </w:tabs>
        <w:spacing w:after="0"/>
        <w:ind w:right="102" w:firstLine="2268"/>
        <w:jc w:val="thaiDistribute"/>
        <w:rPr>
          <w:rFonts w:ascii="TH SarabunPSK" w:eastAsiaTheme="majorEastAsia" w:hAnsi="TH SarabunPSK" w:cs="TH SarabunPSK"/>
          <w:sz w:val="32"/>
          <w:szCs w:val="32"/>
        </w:rPr>
      </w:pPr>
    </w:p>
    <w:p w14:paraId="104EAA54" w14:textId="77777777" w:rsidR="00406A30" w:rsidRDefault="00406A30" w:rsidP="008D2804">
      <w:pPr>
        <w:tabs>
          <w:tab w:val="left" w:pos="3261"/>
        </w:tabs>
        <w:spacing w:after="0"/>
        <w:ind w:right="102" w:firstLine="2268"/>
        <w:jc w:val="thaiDistribute"/>
        <w:rPr>
          <w:rFonts w:ascii="TH SarabunPSK" w:eastAsiaTheme="majorEastAsia" w:hAnsi="TH SarabunPSK" w:cs="TH SarabunPSK"/>
          <w:sz w:val="32"/>
          <w:szCs w:val="32"/>
        </w:rPr>
      </w:pPr>
    </w:p>
    <w:p w14:paraId="6E803E49" w14:textId="77777777" w:rsidR="00406A30" w:rsidRDefault="00406A30" w:rsidP="008D2804">
      <w:pPr>
        <w:tabs>
          <w:tab w:val="left" w:pos="3261"/>
        </w:tabs>
        <w:spacing w:after="0"/>
        <w:ind w:right="102" w:firstLine="2268"/>
        <w:jc w:val="thaiDistribute"/>
        <w:rPr>
          <w:rFonts w:ascii="TH SarabunPSK" w:eastAsiaTheme="majorEastAsia" w:hAnsi="TH SarabunPSK" w:cs="TH SarabunPSK"/>
          <w:sz w:val="32"/>
          <w:szCs w:val="32"/>
        </w:rPr>
      </w:pPr>
    </w:p>
    <w:p w14:paraId="2E56DDFB" w14:textId="77777777" w:rsidR="00406A30" w:rsidRDefault="00406A30" w:rsidP="008D2804">
      <w:pPr>
        <w:tabs>
          <w:tab w:val="left" w:pos="3261"/>
        </w:tabs>
        <w:spacing w:after="0"/>
        <w:ind w:right="102" w:firstLine="2268"/>
        <w:jc w:val="thaiDistribute"/>
        <w:rPr>
          <w:rFonts w:ascii="TH SarabunPSK" w:eastAsiaTheme="majorEastAsia" w:hAnsi="TH SarabunPSK" w:cs="TH SarabunPSK"/>
          <w:sz w:val="32"/>
          <w:szCs w:val="32"/>
        </w:rPr>
      </w:pPr>
    </w:p>
    <w:p w14:paraId="5BE30BF8" w14:textId="77777777" w:rsidR="00406A30" w:rsidRDefault="00406A30" w:rsidP="008D2804">
      <w:pPr>
        <w:tabs>
          <w:tab w:val="left" w:pos="3261"/>
        </w:tabs>
        <w:spacing w:after="0"/>
        <w:ind w:right="102" w:firstLine="2268"/>
        <w:jc w:val="thaiDistribute"/>
        <w:rPr>
          <w:rFonts w:ascii="TH SarabunPSK" w:eastAsiaTheme="majorEastAsia" w:hAnsi="TH SarabunPSK" w:cs="TH SarabunPSK"/>
          <w:sz w:val="32"/>
          <w:szCs w:val="32"/>
          <w: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42"/>
      </w:tblGrid>
      <w:tr w:rsidR="000A38ED" w:rsidRPr="00284CEE" w14:paraId="5CD6F08A" w14:textId="77777777" w:rsidTr="00AD1199">
        <w:trPr>
          <w:trHeight w:val="458"/>
        </w:trPr>
        <w:tc>
          <w:tcPr>
            <w:tcW w:w="9342" w:type="dxa"/>
            <w:shd w:val="clear" w:color="auto" w:fill="DEEAF6" w:themeFill="accent5" w:themeFillTint="33"/>
            <w:vAlign w:val="center"/>
          </w:tcPr>
          <w:p w14:paraId="70753DF6" w14:textId="77777777" w:rsidR="00280BA2" w:rsidRPr="00284CEE" w:rsidRDefault="00280BA2" w:rsidP="001E758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sz w:val="32"/>
                <w:szCs w:val="32"/>
              </w:rPr>
              <w:lastRenderedPageBreak/>
              <w:t xml:space="preserve">(2) 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เป้าหมายด้านความยั่งยืน</w:t>
            </w:r>
          </w:p>
        </w:tc>
      </w:tr>
      <w:tr w:rsidR="000A38ED" w:rsidRPr="00284CEE" w14:paraId="1695C386" w14:textId="77777777" w:rsidTr="00B37214">
        <w:trPr>
          <w:trHeight w:val="559"/>
        </w:trPr>
        <w:tc>
          <w:tcPr>
            <w:tcW w:w="9342" w:type="dxa"/>
            <w:shd w:val="clear" w:color="auto" w:fill="EFEFEF"/>
            <w:vAlign w:val="center"/>
          </w:tcPr>
          <w:p w14:paraId="3CD6C6CF" w14:textId="2FA512E5" w:rsidR="00280BA2" w:rsidRPr="00284CEE" w:rsidRDefault="00280BA2" w:rsidP="001E758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sz w:val="32"/>
                <w:szCs w:val="32"/>
              </w:rPr>
              <w:t xml:space="preserve">(2.1) 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สำหรับ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</w:rPr>
              <w:t xml:space="preserve"> </w:t>
            </w:r>
            <w:r w:rsidRPr="00284CEE">
              <w:rPr>
                <w:rFonts w:ascii="TH SarabunPSK" w:hAnsi="TH SarabunPSK" w:cs="TH SarabunPSK"/>
                <w:b/>
                <w:sz w:val="32"/>
                <w:szCs w:val="32"/>
              </w:rPr>
              <w:t>SRI Focus</w:t>
            </w:r>
            <w:r w:rsidR="009F35BA" w:rsidRPr="00284CEE">
              <w:rPr>
                <w:rFonts w:ascii="TH SarabunPSK" w:hAnsi="TH SarabunPSK" w:cs="TH SarabunPSK"/>
                <w:b/>
                <w:sz w:val="32"/>
                <w:szCs w:val="32"/>
                <w:cs/>
              </w:rPr>
              <w:t xml:space="preserve"> </w:t>
            </w:r>
            <w:r w:rsidR="00697DE4"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หรือ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</w:rPr>
              <w:t xml:space="preserve"> </w:t>
            </w:r>
            <w:r w:rsidRPr="00284CEE">
              <w:rPr>
                <w:rFonts w:ascii="TH SarabunPSK" w:hAnsi="TH SarabunPSK" w:cs="TH SarabunPSK"/>
                <w:b/>
                <w:sz w:val="32"/>
                <w:szCs w:val="32"/>
              </w:rPr>
              <w:t>SRI Improver</w:t>
            </w:r>
          </w:p>
        </w:tc>
      </w:tr>
      <w:tr w:rsidR="000A38ED" w:rsidRPr="00284CEE" w14:paraId="23AC430C" w14:textId="77777777" w:rsidTr="000615CC">
        <w:trPr>
          <w:trHeight w:val="4669"/>
        </w:trPr>
        <w:tc>
          <w:tcPr>
            <w:tcW w:w="9342" w:type="dxa"/>
          </w:tcPr>
          <w:p w14:paraId="02F6DB19" w14:textId="15EB422F" w:rsidR="00D51FD7" w:rsidRPr="00284CEE" w:rsidRDefault="00D51FD7" w:rsidP="001E758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  <w:cs/>
              </w:rPr>
              <w:t xml:space="preserve">ตัวอย่างสำหรับ 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</w:rPr>
              <w:t>SRI Focus</w:t>
            </w:r>
            <w:r w:rsidR="00123E41"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 </w:t>
            </w:r>
          </w:p>
          <w:p w14:paraId="7968E58B" w14:textId="492F6DD6" w:rsidR="006124F7" w:rsidRPr="00284CEE" w:rsidRDefault="006124F7" w:rsidP="001E7589">
            <w:pPr>
              <w:pStyle w:val="ListParagraph"/>
              <w:numPr>
                <w:ilvl w:val="0"/>
                <w:numId w:val="51"/>
              </w:num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กองทุนรวมมีเป้าหมายเฉพาะเจาะจง</w:t>
            </w:r>
            <w:r w:rsidR="000962E0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="00912067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0962E0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="00910046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โดยจะลงทุนในบริษัทที่เป็นผู้นำด้านการบริหารจัดการทรัพยากรน้ำ โดยคัดเลือกเฉพาะหลักทรัพย์ที่ได้ </w:t>
            </w:r>
            <w:r w:rsidR="00910046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ESG scores </w:t>
            </w:r>
            <w:r w:rsidR="00910046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ในหัวข้อนี้สูงสุดจาก</w:t>
            </w:r>
            <w:r w:rsidR="000615CC" w:rsidRPr="000615CC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ผู้ประเมินผลการดำเนินงาน</w:t>
            </w:r>
            <w:r w:rsidR="000615CC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br/>
            </w:r>
            <w:r w:rsidR="000615CC" w:rsidRPr="000615CC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ด้านความยั่งยืนตามมาตรฐานสากล (“ผู้ประเมินฯ”)</w:t>
            </w:r>
          </w:p>
          <w:p w14:paraId="656477F0" w14:textId="03D5D576" w:rsidR="006124F7" w:rsidRPr="00D908FC" w:rsidRDefault="006124F7" w:rsidP="001E7589">
            <w:pPr>
              <w:pStyle w:val="ListParagraph"/>
              <w:numPr>
                <w:ilvl w:val="0"/>
                <w:numId w:val="51"/>
              </w:numPr>
              <w:jc w:val="thaiDistribute"/>
              <w:rPr>
                <w:rFonts w:ascii="TH SarabunPSK" w:hAnsi="TH SarabunPSK" w:cs="TH SarabunPSK"/>
                <w:spacing w:val="-6"/>
                <w:sz w:val="32"/>
                <w:szCs w:val="32"/>
              </w:rPr>
            </w:pPr>
            <w:r w:rsidRPr="00D908FC">
              <w:rPr>
                <w:rFonts w:ascii="TH SarabunPSK" w:hAnsi="TH SarabunPSK" w:cs="TH SarabunPSK"/>
                <w:spacing w:val="-6"/>
                <w:sz w:val="32"/>
                <w:szCs w:val="32"/>
                <w:cs/>
              </w:rPr>
              <w:t>กองทุนรวมไม่มีเป้าหมายเฉพาะเจาะจง</w:t>
            </w:r>
            <w:r w:rsidR="000615CC" w:rsidRPr="00D908FC">
              <w:rPr>
                <w:rFonts w:ascii="TH SarabunPSK" w:hAnsi="TH SarabunPSK" w:cs="TH SarabunPSK" w:hint="cs"/>
                <w:spacing w:val="-6"/>
                <w:sz w:val="32"/>
                <w:szCs w:val="32"/>
                <w:u w:val="dotted"/>
                <w:cs/>
              </w:rPr>
              <w:t xml:space="preserve"> </w:t>
            </w:r>
            <w:r w:rsidR="003329E5" w:rsidRPr="00D908FC">
              <w:rPr>
                <w:rFonts w:ascii="TH SarabunPSK" w:hAnsi="TH SarabunPSK" w:cs="TH SarabunPSK"/>
                <w:spacing w:val="-6"/>
                <w:sz w:val="32"/>
                <w:szCs w:val="32"/>
                <w:u w:val="dotted"/>
                <w:cs/>
              </w:rPr>
              <w:t>เช่น</w:t>
            </w:r>
            <w:r w:rsidR="009A7507" w:rsidRPr="00D908FC">
              <w:rPr>
                <w:rFonts w:ascii="TH SarabunPSK" w:hAnsi="TH SarabunPSK" w:cs="TH SarabunPSK" w:hint="cs"/>
                <w:spacing w:val="-6"/>
                <w:sz w:val="32"/>
                <w:szCs w:val="32"/>
                <w:u w:val="dotted"/>
                <w:cs/>
              </w:rPr>
              <w:t xml:space="preserve"> </w:t>
            </w:r>
            <w:r w:rsidR="003329E5" w:rsidRPr="00D908FC">
              <w:rPr>
                <w:rFonts w:ascii="TH SarabunPSK" w:hAnsi="TH SarabunPSK" w:cs="TH SarabunPSK"/>
                <w:spacing w:val="-6"/>
                <w:sz w:val="32"/>
                <w:szCs w:val="32"/>
                <w:u w:val="dotted"/>
                <w:cs/>
              </w:rPr>
              <w:t xml:space="preserve">โดยมุ่งคัดเลือกหลักทรัพย์ที่มี </w:t>
            </w:r>
            <w:r w:rsidR="003329E5" w:rsidRPr="00D908FC">
              <w:rPr>
                <w:rFonts w:ascii="TH SarabunPSK" w:hAnsi="TH SarabunPSK" w:cs="TH SarabunPSK"/>
                <w:spacing w:val="-6"/>
                <w:sz w:val="32"/>
                <w:szCs w:val="32"/>
                <w:u w:val="dotted"/>
              </w:rPr>
              <w:t xml:space="preserve">ESG ratings </w:t>
            </w:r>
            <w:r w:rsidR="003329E5" w:rsidRPr="00D908FC">
              <w:rPr>
                <w:rFonts w:ascii="TH SarabunPSK" w:hAnsi="TH SarabunPSK" w:cs="TH SarabunPSK"/>
                <w:spacing w:val="-6"/>
                <w:sz w:val="32"/>
                <w:szCs w:val="32"/>
                <w:u w:val="dotted"/>
                <w:cs/>
              </w:rPr>
              <w:t>อยู่ในระดับสูงสุดจากทุกกลุ่มอุตสาหกรรม เพื่อสร้างพอร์ตการลงทุนที่ประกอบด้วยผู้ที่มีความโดดเด่นด้านความยั่งยืนในภาพรวม</w:t>
            </w:r>
            <w:r w:rsidR="00575ED7" w:rsidRPr="00D908FC">
              <w:rPr>
                <w:rFonts w:ascii="TH SarabunPSK" w:hAnsi="TH SarabunPSK" w:cs="TH SarabunPSK" w:hint="cs"/>
                <w:spacing w:val="-6"/>
                <w:sz w:val="32"/>
                <w:szCs w:val="32"/>
                <w:u w:val="dotted"/>
                <w:cs/>
              </w:rPr>
              <w:t xml:space="preserve"> </w:t>
            </w:r>
            <w:r w:rsidR="009A7507" w:rsidRPr="00D908FC">
              <w:rPr>
                <w:rFonts w:ascii="TH SarabunPSK" w:hAnsi="TH SarabunPSK" w:cs="TH SarabunPSK" w:hint="cs"/>
                <w:spacing w:val="-6"/>
                <w:sz w:val="32"/>
                <w:szCs w:val="32"/>
                <w:u w:val="dotted"/>
                <w:cs/>
              </w:rPr>
              <w:t xml:space="preserve"> </w:t>
            </w:r>
          </w:p>
          <w:p w14:paraId="1850C64A" w14:textId="4E176241" w:rsidR="00EF3671" w:rsidRPr="00284CEE" w:rsidRDefault="00EF3671" w:rsidP="001E7589">
            <w:pPr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  <w:cs/>
              </w:rPr>
              <w:t xml:space="preserve">ตัวอย่างสำหรับ 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</w:rPr>
              <w:t>SRI Improver</w:t>
            </w:r>
          </w:p>
          <w:p w14:paraId="71433E63" w14:textId="410EA5B6" w:rsidR="00EF3671" w:rsidRPr="00284CEE" w:rsidRDefault="00217F37" w:rsidP="001E7589">
            <w:pPr>
              <w:pStyle w:val="ListParagraph"/>
              <w:numPr>
                <w:ilvl w:val="0"/>
                <w:numId w:val="52"/>
              </w:num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pacing w:val="-4"/>
                <w:sz w:val="32"/>
                <w:szCs w:val="32"/>
                <w:cs/>
              </w:rPr>
              <w:t>กองทุนรวมมีเป้าหมายเฉพาะเจาะจง</w:t>
            </w:r>
            <w:r w:rsidR="009A7507" w:rsidRPr="00284CEE">
              <w:rPr>
                <w:rFonts w:ascii="TH SarabunPSK" w:hAnsi="TH SarabunPSK" w:cs="TH SarabunPSK" w:hint="cs"/>
                <w:spacing w:val="-4"/>
                <w:sz w:val="32"/>
                <w:szCs w:val="32"/>
                <w:u w:val="dotted"/>
                <w:cs/>
              </w:rPr>
              <w:t xml:space="preserve"> </w:t>
            </w:r>
            <w:r w:rsidR="00575ED7" w:rsidRPr="00284CEE">
              <w:rPr>
                <w:rFonts w:ascii="TH SarabunPSK" w:hAnsi="TH SarabunPSK" w:cs="TH SarabunPSK" w:hint="cs"/>
                <w:spacing w:val="-4"/>
                <w:sz w:val="32"/>
                <w:szCs w:val="32"/>
                <w:u w:val="dotted"/>
                <w:cs/>
              </w:rPr>
              <w:t>เช่น</w:t>
            </w:r>
            <w:r w:rsidR="009A7507" w:rsidRPr="00284CEE">
              <w:rPr>
                <w:rFonts w:ascii="TH SarabunPSK" w:hAnsi="TH SarabunPSK" w:cs="TH SarabunPSK" w:hint="cs"/>
                <w:spacing w:val="-4"/>
                <w:sz w:val="32"/>
                <w:szCs w:val="32"/>
                <w:u w:val="dotted"/>
                <w:cs/>
              </w:rPr>
              <w:t xml:space="preserve"> </w:t>
            </w:r>
            <w:r w:rsidR="00015AF4" w:rsidRPr="00284CEE">
              <w:rPr>
                <w:rFonts w:ascii="TH SarabunPSK" w:hAnsi="TH SarabunPSK" w:cs="TH SarabunPSK"/>
                <w:spacing w:val="-4"/>
                <w:sz w:val="32"/>
                <w:szCs w:val="32"/>
                <w:u w:val="dotted"/>
                <w:cs/>
              </w:rPr>
              <w:t>โดย</w:t>
            </w:r>
            <w:r w:rsidR="001F7D51" w:rsidRPr="00284CEE">
              <w:rPr>
                <w:rFonts w:ascii="TH SarabunPSK" w:hAnsi="TH SarabunPSK" w:cs="TH SarabunPSK"/>
                <w:spacing w:val="-4"/>
                <w:sz w:val="32"/>
                <w:szCs w:val="32"/>
                <w:u w:val="dotted"/>
                <w:cs/>
              </w:rPr>
              <w:t>สนับสนุน</w:t>
            </w:r>
            <w:r w:rsidR="008B4237" w:rsidRPr="00284CEE">
              <w:rPr>
                <w:rFonts w:ascii="TH SarabunPSK" w:hAnsi="TH SarabunPSK" w:cs="TH SarabunPSK"/>
                <w:spacing w:val="-4"/>
                <w:sz w:val="32"/>
                <w:szCs w:val="32"/>
                <w:u w:val="dotted"/>
                <w:cs/>
              </w:rPr>
              <w:t>กิจการ</w:t>
            </w:r>
            <w:r w:rsidR="001F7D51" w:rsidRPr="00284CEE">
              <w:rPr>
                <w:rFonts w:ascii="TH SarabunPSK" w:hAnsi="TH SarabunPSK" w:cs="TH SarabunPSK"/>
                <w:spacing w:val="-4"/>
                <w:sz w:val="32"/>
                <w:szCs w:val="32"/>
                <w:u w:val="dotted"/>
                <w:cs/>
              </w:rPr>
              <w:t xml:space="preserve">ที่มีแผนเปลี่ยนผ่านที่ชัดเจน </w:t>
            </w:r>
            <w:r w:rsidR="00015AF4" w:rsidRPr="00284CEE">
              <w:rPr>
                <w:rFonts w:ascii="TH SarabunPSK" w:hAnsi="TH SarabunPSK" w:cs="TH SarabunPSK"/>
                <w:spacing w:val="-4"/>
                <w:sz w:val="32"/>
                <w:szCs w:val="32"/>
                <w:u w:val="dotted"/>
                <w:cs/>
              </w:rPr>
              <w:t>มีการ</w:t>
            </w:r>
            <w:r w:rsidR="001F7D51" w:rsidRPr="00284CEE">
              <w:rPr>
                <w:rFonts w:ascii="TH SarabunPSK" w:hAnsi="TH SarabunPSK" w:cs="TH SarabunPSK"/>
                <w:spacing w:val="-4"/>
                <w:sz w:val="32"/>
                <w:szCs w:val="32"/>
                <w:u w:val="dotted"/>
                <w:cs/>
              </w:rPr>
              <w:t>ตั้งเป้าลด</w:t>
            </w:r>
            <w:r w:rsidR="001F7D51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 </w:t>
            </w:r>
            <w:r w:rsidR="001F7D51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Scope </w:t>
            </w:r>
            <w:r w:rsidR="001F7D51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1 และ 2 [</w:t>
            </w:r>
            <w:r w:rsidR="001F7D51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x]% </w:t>
            </w:r>
            <w:r w:rsidR="001F7D51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ภายใน [..ปี] และรายงานความคืบหน้ารายป</w:t>
            </w:r>
            <w:r w:rsidR="000A02A6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ี</w:t>
            </w:r>
            <w:r w:rsidR="009A7507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</w:p>
          <w:p w14:paraId="215A639D" w14:textId="617EE2AE" w:rsidR="008D2804" w:rsidRPr="00E9092B" w:rsidRDefault="00A023CC" w:rsidP="008D2804">
            <w:pPr>
              <w:pStyle w:val="ListParagraph"/>
              <w:numPr>
                <w:ilvl w:val="0"/>
                <w:numId w:val="52"/>
              </w:num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กองทุนรวมไม่มีเป้าหมายเฉพาะเจาะจง</w:t>
            </w:r>
            <w:r w:rsidR="00935107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เช่น โดยมุ่ง</w:t>
            </w:r>
            <w:r w:rsidR="00E80FCF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ลงทุนใน</w:t>
            </w:r>
            <w:r w:rsidR="008B4237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กิจการ</w:t>
            </w:r>
            <w:r w:rsidR="00E80FCF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ที่มีศักยภาพ</w:t>
            </w:r>
            <w:r w:rsidR="00FE6C68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ในการพัฒนาหรือ</w:t>
            </w:r>
            <w:r w:rsidR="00840398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br/>
            </w:r>
            <w:r w:rsidR="00FE6C68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เปลี่ยนผ่าน โดยมี</w:t>
            </w:r>
            <w:r w:rsidR="00E80FCF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แผนยกระดับ</w:t>
            </w:r>
            <w:r w:rsidR="00FE6C68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ด้านสิ่งแวดล้อม</w:t>
            </w:r>
            <w:r w:rsidR="00E80FCF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ที่ตรวจติดตามได้</w:t>
            </w:r>
            <w:r w:rsidR="00935107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="00E80FCF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โดยใช้</w:t>
            </w:r>
            <w:r w:rsidR="00015AF4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 </w:t>
            </w:r>
            <w:r w:rsidR="008703F1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[</w:t>
            </w:r>
            <w:r w:rsidR="008703F1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...เป็น</w:t>
            </w:r>
            <w:r w:rsidR="00E80FCF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ตัวชี้วัดความก้าวหน้า</w:t>
            </w:r>
            <w:r w:rsidR="008703F1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]</w:t>
            </w:r>
            <w:r w:rsidR="00840398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</w:p>
        </w:tc>
      </w:tr>
    </w:tbl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1276"/>
        <w:gridCol w:w="567"/>
        <w:gridCol w:w="5803"/>
        <w:gridCol w:w="8"/>
      </w:tblGrid>
      <w:tr w:rsidR="000A38ED" w:rsidRPr="00284CEE" w14:paraId="5B13BA18" w14:textId="77777777" w:rsidTr="00DD2DDA">
        <w:trPr>
          <w:trHeight w:val="547"/>
        </w:trPr>
        <w:tc>
          <w:tcPr>
            <w:tcW w:w="9350" w:type="dxa"/>
            <w:gridSpan w:val="5"/>
            <w:shd w:val="clear" w:color="auto" w:fill="EFEFEF"/>
            <w:vAlign w:val="center"/>
          </w:tcPr>
          <w:p w14:paraId="268AAEB2" w14:textId="77777777" w:rsidR="00072589" w:rsidRPr="00284CEE" w:rsidRDefault="00072589" w:rsidP="001E758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sz w:val="32"/>
                <w:szCs w:val="32"/>
              </w:rPr>
              <w:t>(2.2)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</w:rPr>
              <w:t xml:space="preserve"> 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สำหรับ</w:t>
            </w:r>
            <w:r w:rsidRPr="00284CEE">
              <w:rPr>
                <w:rFonts w:ascii="TH SarabunPSK" w:hAnsi="TH SarabunPSK" w:cs="TH SarabunPSK"/>
                <w:b/>
                <w:sz w:val="32"/>
                <w:szCs w:val="32"/>
              </w:rPr>
              <w:t xml:space="preserve"> SRI Promote</w:t>
            </w:r>
          </w:p>
        </w:tc>
      </w:tr>
      <w:tr w:rsidR="000A38ED" w:rsidRPr="00284CEE" w14:paraId="782D3D61" w14:textId="77777777" w:rsidTr="00C126BE">
        <w:trPr>
          <w:trHeight w:val="1417"/>
        </w:trPr>
        <w:tc>
          <w:tcPr>
            <w:tcW w:w="2972" w:type="dxa"/>
            <w:gridSpan w:val="2"/>
          </w:tcPr>
          <w:p w14:paraId="4AB33553" w14:textId="377286E2" w:rsidR="00072589" w:rsidRPr="00284CEE" w:rsidRDefault="002C11C6" w:rsidP="001E758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คุณ</w:t>
            </w:r>
            <w:r w:rsidR="00072589"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ลักษณะ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 xml:space="preserve">ด้าน </w:t>
            </w:r>
            <w:r w:rsidRPr="00284CEE">
              <w:rPr>
                <w:rFonts w:ascii="TH SarabunPSK" w:hAnsi="TH SarabunPSK" w:cs="TH SarabunPSK"/>
                <w:b/>
                <w:sz w:val="32"/>
                <w:szCs w:val="32"/>
              </w:rPr>
              <w:t xml:space="preserve">E 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 xml:space="preserve">หรือ </w:t>
            </w:r>
            <w:r w:rsidRPr="00284CEE">
              <w:rPr>
                <w:rFonts w:ascii="TH SarabunPSK" w:hAnsi="TH SarabunPSK" w:cs="TH SarabunPSK"/>
                <w:b/>
                <w:sz w:val="32"/>
                <w:szCs w:val="32"/>
              </w:rPr>
              <w:t>S</w:t>
            </w:r>
            <w:r w:rsidRPr="00284CEE">
              <w:rPr>
                <w:rFonts w:ascii="TH SarabunPSK" w:hAnsi="TH SarabunPSK" w:cs="TH SarabunPSK"/>
                <w:b/>
                <w:sz w:val="32"/>
                <w:szCs w:val="32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 xml:space="preserve">หรือ </w:t>
            </w:r>
            <w:r w:rsidRPr="00284CEE">
              <w:rPr>
                <w:rFonts w:ascii="TH SarabunPSK" w:hAnsi="TH SarabunPSK" w:cs="TH SarabunPSK"/>
                <w:b/>
                <w:sz w:val="32"/>
                <w:szCs w:val="32"/>
              </w:rPr>
              <w:t xml:space="preserve">ESG </w:t>
            </w:r>
            <w:r w:rsidR="00072589"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ที่กองทุน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รวม</w:t>
            </w:r>
            <w:r w:rsidR="00072589"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มีเป้าหมาย</w:t>
            </w:r>
            <w:r w:rsidR="00A109CE" w:rsidRPr="00284CEE">
              <w:rPr>
                <w:rFonts w:ascii="TH SarabunPSK" w:hAnsi="TH SarabunPSK" w:cs="TH SarabunPSK"/>
                <w:bCs/>
                <w:sz w:val="32"/>
                <w:szCs w:val="32"/>
              </w:rPr>
              <w:t xml:space="preserve"> </w:t>
            </w:r>
            <w:r w:rsidR="00072589"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ในการส่งเสริม</w:t>
            </w:r>
            <w:r w:rsidR="00072589" w:rsidRPr="00284CEE">
              <w:rPr>
                <w:rFonts w:ascii="TH SarabunPSK" w:hAnsi="TH SarabunPSK" w:cs="TH SarabunPSK"/>
                <w:b/>
                <w:sz w:val="32"/>
                <w:szCs w:val="32"/>
              </w:rPr>
              <w:t xml:space="preserve"> </w:t>
            </w:r>
          </w:p>
        </w:tc>
        <w:tc>
          <w:tcPr>
            <w:tcW w:w="6378" w:type="dxa"/>
            <w:gridSpan w:val="3"/>
          </w:tcPr>
          <w:p w14:paraId="58118692" w14:textId="59031801" w:rsidR="00072589" w:rsidRPr="00284CEE" w:rsidRDefault="00A90E57" w:rsidP="001E7589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เช่น </w:t>
            </w:r>
            <w:r w:rsidR="007534D5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ด้าน</w:t>
            </w:r>
            <w:r w:rsidR="00072589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สิ่งแวดล้อม</w:t>
            </w:r>
          </w:p>
        </w:tc>
      </w:tr>
      <w:tr w:rsidR="00DC2534" w:rsidRPr="00284CEE" w14:paraId="365E39DF" w14:textId="77777777" w:rsidTr="001E7589">
        <w:trPr>
          <w:trHeight w:val="1309"/>
        </w:trPr>
        <w:tc>
          <w:tcPr>
            <w:tcW w:w="2972" w:type="dxa"/>
            <w:gridSpan w:val="2"/>
          </w:tcPr>
          <w:p w14:paraId="2E7FCCC1" w14:textId="09200DC6" w:rsidR="00072589" w:rsidRPr="00284CEE" w:rsidRDefault="00072589" w:rsidP="001E7589">
            <w:pPr>
              <w:rPr>
                <w:rFonts w:ascii="TH SarabunPSK" w:hAnsi="TH SarabunPSK" w:cs="TH SarabunPSK"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ปัจจัย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</w:rPr>
              <w:t>/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ประเด็นที่ให้น้ำหนัก</w:t>
            </w:r>
            <w:r w:rsidR="00A109CE" w:rsidRPr="00284CEE">
              <w:rPr>
                <w:rFonts w:ascii="TH SarabunPSK" w:hAnsi="TH SarabunPSK" w:cs="TH SarabunPSK"/>
                <w:bCs/>
                <w:sz w:val="32"/>
                <w:szCs w:val="32"/>
              </w:rPr>
              <w:br/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เป็นพิเศษ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6378" w:type="dxa"/>
            <w:gridSpan w:val="3"/>
          </w:tcPr>
          <w:p w14:paraId="77DEE698" w14:textId="6EC1EA58" w:rsidR="00072589" w:rsidRPr="00284CEE" w:rsidRDefault="00E92FE1" w:rsidP="001E758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เช่น</w:t>
            </w:r>
            <w:r w:rsidR="00221C72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 </w:t>
            </w:r>
            <w:r w:rsidR="00A66598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ให้น้ำหนักกิจการที่</w:t>
            </w:r>
            <w:r w:rsidR="00AC4C48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มีการ</w:t>
            </w:r>
            <w:r w:rsidR="00A66598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เปิดเผยข้อมูลตาม</w:t>
            </w:r>
            <w:r w:rsidR="00AC4C48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มาตรฐาน</w:t>
            </w:r>
            <w:r w:rsidR="00A66598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 </w:t>
            </w:r>
            <w:r w:rsidR="00A66598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ISSB </w:t>
            </w:r>
            <w:r w:rsidR="00A66598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และ</w:t>
            </w:r>
            <w:r w:rsidR="00A109CE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br/>
            </w:r>
            <w:r w:rsidR="00A66598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มีเป้าหมายลดก๊าซเรือนกระจกที่ได้รับการรับรอง พร้อมแนวโน้มลด </w:t>
            </w:r>
            <w:r w:rsidR="00883A33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carbon </w:t>
            </w:r>
            <w:r w:rsidR="009557D4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intensity</w:t>
            </w:r>
            <w:r w:rsidR="00A66598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 </w:t>
            </w:r>
            <w:r w:rsidR="00A66598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ต่อเนื่อง</w:t>
            </w:r>
            <w:r w:rsidR="00C126BE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</w:p>
        </w:tc>
      </w:tr>
      <w:tr w:rsidR="000A38ED" w:rsidRPr="00284CEE" w14:paraId="66CF7047" w14:textId="77777777" w:rsidTr="00DD2DDA">
        <w:trPr>
          <w:gridAfter w:val="1"/>
          <w:wAfter w:w="8" w:type="dxa"/>
          <w:trHeight w:val="551"/>
        </w:trPr>
        <w:tc>
          <w:tcPr>
            <w:tcW w:w="9342" w:type="dxa"/>
            <w:gridSpan w:val="4"/>
            <w:shd w:val="clear" w:color="auto" w:fill="EFEFEF"/>
            <w:vAlign w:val="center"/>
          </w:tcPr>
          <w:p w14:paraId="72A9E82C" w14:textId="77777777" w:rsidR="00225604" w:rsidRPr="00284CEE" w:rsidRDefault="00225604" w:rsidP="001E758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sz w:val="32"/>
                <w:szCs w:val="32"/>
              </w:rPr>
              <w:t>(2.3)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</w:rPr>
              <w:t xml:space="preserve"> 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สำหรับ</w:t>
            </w:r>
            <w:r w:rsidRPr="00284CEE">
              <w:rPr>
                <w:rFonts w:ascii="TH SarabunPSK" w:hAnsi="TH SarabunPSK" w:cs="TH SarabunPSK"/>
                <w:b/>
                <w:sz w:val="32"/>
                <w:szCs w:val="32"/>
              </w:rPr>
              <w:t xml:space="preserve"> SRI Impact</w:t>
            </w:r>
          </w:p>
        </w:tc>
      </w:tr>
      <w:tr w:rsidR="000A38ED" w:rsidRPr="00284CEE" w14:paraId="4D57C69A" w14:textId="77777777" w:rsidTr="00B37214">
        <w:trPr>
          <w:gridAfter w:val="1"/>
          <w:wAfter w:w="8" w:type="dxa"/>
          <w:trHeight w:val="1110"/>
        </w:trPr>
        <w:tc>
          <w:tcPr>
            <w:tcW w:w="9342" w:type="dxa"/>
            <w:gridSpan w:val="4"/>
          </w:tcPr>
          <w:p w14:paraId="715BDDE0" w14:textId="00A5EBC6" w:rsidR="009C0EB1" w:rsidRPr="00284CEE" w:rsidRDefault="008D4069" w:rsidP="001E7589">
            <w:pPr>
              <w:jc w:val="thaiDistribute"/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เช่น</w:t>
            </w:r>
            <w:r w:rsidR="00673467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 </w:t>
            </w:r>
            <w:r w:rsidR="009C0EB1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กองทุนรวมมุ่งสร้างผลกระทบเชิงบวกที่วัดผลได้ต่อ [</w:t>
            </w:r>
            <w:r w:rsidR="009B7891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...</w:t>
            </w:r>
            <w:r w:rsidR="009C0EB1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ประเด็น/กลุ่มเป้าหมาย] และรายงานผลด้วย </w:t>
            </w:r>
            <w:r w:rsidR="00B15C91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br/>
            </w:r>
            <w:r w:rsidR="009C0EB1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[</w:t>
            </w:r>
            <w:r w:rsidR="009B7891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....</w:t>
            </w:r>
            <w:r w:rsidR="009C0EB1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KPI </w:t>
            </w:r>
            <w:r w:rsidR="009C0EB1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หลัก] เป็นรายปี</w:t>
            </w:r>
          </w:p>
        </w:tc>
      </w:tr>
      <w:tr w:rsidR="00DC2534" w:rsidRPr="00284CEE" w14:paraId="2A59C62C" w14:textId="77777777" w:rsidTr="00DD2DDA">
        <w:trPr>
          <w:trHeight w:val="593"/>
        </w:trPr>
        <w:tc>
          <w:tcPr>
            <w:tcW w:w="9350" w:type="dxa"/>
            <w:gridSpan w:val="5"/>
            <w:shd w:val="clear" w:color="auto" w:fill="EFEFEF"/>
            <w:vAlign w:val="center"/>
          </w:tcPr>
          <w:p w14:paraId="77F0D5A7" w14:textId="77777777" w:rsidR="006124F7" w:rsidRPr="00284CEE" w:rsidRDefault="006124F7" w:rsidP="001E758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sz w:val="32"/>
                <w:szCs w:val="32"/>
              </w:rPr>
              <w:t xml:space="preserve">(2.4) 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สำหรับ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</w:rPr>
              <w:t xml:space="preserve"> </w:t>
            </w:r>
            <w:r w:rsidRPr="00284CEE">
              <w:rPr>
                <w:rFonts w:ascii="TH SarabunPSK" w:hAnsi="TH SarabunPSK" w:cs="TH SarabunPSK"/>
                <w:b/>
                <w:sz w:val="32"/>
                <w:szCs w:val="32"/>
              </w:rPr>
              <w:t>SRI Mixed Goals</w:t>
            </w:r>
          </w:p>
        </w:tc>
      </w:tr>
      <w:tr w:rsidR="00DC2534" w:rsidRPr="00284CEE" w14:paraId="59A064F3" w14:textId="77777777" w:rsidTr="009E5AE3">
        <w:trPr>
          <w:trHeight w:val="1391"/>
        </w:trPr>
        <w:tc>
          <w:tcPr>
            <w:tcW w:w="1696" w:type="dxa"/>
            <w:shd w:val="clear" w:color="auto" w:fill="EFEFEF"/>
            <w:vAlign w:val="center"/>
          </w:tcPr>
          <w:p w14:paraId="0276D989" w14:textId="01ECBFCC" w:rsidR="006124F7" w:rsidRPr="00284CEE" w:rsidRDefault="007D44FE" w:rsidP="001E758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sz w:val="32"/>
                <w:szCs w:val="32"/>
              </w:rPr>
              <w:t>Sustainability objective</w:t>
            </w:r>
          </w:p>
        </w:tc>
        <w:tc>
          <w:tcPr>
            <w:tcW w:w="1843" w:type="dxa"/>
            <w:gridSpan w:val="2"/>
            <w:shd w:val="clear" w:color="auto" w:fill="EFEFEF"/>
            <w:vAlign w:val="center"/>
          </w:tcPr>
          <w:p w14:paraId="24841DE2" w14:textId="20F5A6EB" w:rsidR="006124F7" w:rsidRPr="00284CEE" w:rsidRDefault="00A00345" w:rsidP="001E7589">
            <w:pPr>
              <w:jc w:val="center"/>
              <w:rPr>
                <w:rFonts w:ascii="TH SarabunPSK" w:hAnsi="TH SarabunPSK" w:cs="TH SarabunPSK"/>
                <w:b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สัดส่วนการลงทุน</w:t>
            </w:r>
            <w:r w:rsidR="009B5A6A"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 xml:space="preserve">โดยประมาณ </w:t>
            </w:r>
            <w:r w:rsidR="009B5A6A"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br/>
            </w:r>
            <w:r w:rsidR="001A2803"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(</w:t>
            </w:r>
            <w:r w:rsidR="001A2803" w:rsidRPr="00284CEE">
              <w:rPr>
                <w:rFonts w:ascii="TH SarabunPSK" w:hAnsi="TH SarabunPSK" w:cs="TH SarabunPSK"/>
                <w:b/>
                <w:sz w:val="32"/>
                <w:szCs w:val="32"/>
              </w:rPr>
              <w:t xml:space="preserve">% </w:t>
            </w:r>
            <w:r w:rsidR="007E288D"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 xml:space="preserve">ของ </w:t>
            </w:r>
            <w:r w:rsidR="001A2803" w:rsidRPr="00284CEE">
              <w:rPr>
                <w:rFonts w:ascii="TH SarabunPSK" w:hAnsi="TH SarabunPSK" w:cs="TH SarabunPSK"/>
                <w:b/>
                <w:sz w:val="32"/>
                <w:szCs w:val="32"/>
              </w:rPr>
              <w:t>NAV)</w:t>
            </w:r>
          </w:p>
        </w:tc>
        <w:tc>
          <w:tcPr>
            <w:tcW w:w="5811" w:type="dxa"/>
            <w:gridSpan w:val="2"/>
            <w:shd w:val="clear" w:color="auto" w:fill="EFEFEF"/>
            <w:vAlign w:val="center"/>
          </w:tcPr>
          <w:p w14:paraId="7B7B3B05" w14:textId="0E6700E6" w:rsidR="006124F7" w:rsidRPr="00284CEE" w:rsidRDefault="006124F7" w:rsidP="001E7589">
            <w:pPr>
              <w:jc w:val="center"/>
              <w:rPr>
                <w:rFonts w:ascii="TH SarabunPSK" w:hAnsi="TH SarabunPSK" w:cs="TH SarabunPSK"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สรุปเป้าหมายและการให้น้ำหนัก</w:t>
            </w:r>
          </w:p>
        </w:tc>
      </w:tr>
      <w:tr w:rsidR="00DC2534" w:rsidRPr="00284CEE" w14:paraId="34667F51" w14:textId="77777777" w:rsidTr="009E5AE3">
        <w:trPr>
          <w:trHeight w:val="702"/>
        </w:trPr>
        <w:tc>
          <w:tcPr>
            <w:tcW w:w="9350" w:type="dxa"/>
            <w:gridSpan w:val="5"/>
            <w:shd w:val="clear" w:color="auto" w:fill="EFEFEF"/>
            <w:vAlign w:val="center"/>
          </w:tcPr>
          <w:p w14:paraId="3D75C89D" w14:textId="45034049" w:rsidR="00D93765" w:rsidRPr="00284CEE" w:rsidRDefault="00162811" w:rsidP="001E7589">
            <w:pPr>
              <w:rPr>
                <w:rFonts w:ascii="TH SarabunPSK" w:hAnsi="TH SarabunPSK" w:cs="TH SarabunPSK"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Cs/>
                <w:sz w:val="32"/>
                <w:szCs w:val="32"/>
                <w:u w:val="single"/>
                <w:cs/>
              </w:rPr>
              <w:lastRenderedPageBreak/>
              <w:t xml:space="preserve">ตัวอย่างที่ </w:t>
            </w:r>
            <w:r w:rsidRPr="00284CEE">
              <w:rPr>
                <w:rFonts w:ascii="TH SarabunPSK" w:hAnsi="TH SarabunPSK" w:cs="TH SarabunPSK"/>
                <w:b/>
                <w:sz w:val="32"/>
                <w:szCs w:val="32"/>
                <w:u w:val="single"/>
              </w:rPr>
              <w:t>1</w:t>
            </w:r>
            <w:r w:rsidR="0050115A" w:rsidRPr="00284CEE">
              <w:rPr>
                <w:rFonts w:ascii="TH SarabunPSK" w:hAnsi="TH SarabunPSK" w:cs="TH SarabunPSK"/>
                <w:b/>
                <w:sz w:val="32"/>
                <w:szCs w:val="32"/>
              </w:rPr>
              <w:t>: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</w:rPr>
              <w:t xml:space="preserve"> </w:t>
            </w:r>
            <w:r w:rsidR="00D93765"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กรณีมีการกำหนดสัดส่วน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การลงทุนขั้นต่ำ</w:t>
            </w:r>
            <w:r w:rsidR="00421A13" w:rsidRPr="00284CEE">
              <w:rPr>
                <w:rFonts w:ascii="TH SarabunPSK" w:hAnsi="TH SarabunPSK" w:cs="TH SarabunPSK" w:hint="cs"/>
                <w:bCs/>
                <w:sz w:val="32"/>
                <w:szCs w:val="32"/>
                <w:cs/>
              </w:rPr>
              <w:t>ใน</w:t>
            </w:r>
            <w:r w:rsidR="001043BF" w:rsidRPr="00284CEE">
              <w:rPr>
                <w:rFonts w:ascii="TH SarabunPSK" w:hAnsi="TH SarabunPSK" w:cs="TH SarabunPSK" w:hint="cs"/>
                <w:bCs/>
                <w:sz w:val="32"/>
                <w:szCs w:val="32"/>
                <w:cs/>
              </w:rPr>
              <w:t>กองทุนรวม</w:t>
            </w:r>
            <w:r w:rsidR="005650A7" w:rsidRPr="00284CEE">
              <w:rPr>
                <w:rFonts w:ascii="TH SarabunPSK" w:hAnsi="TH SarabunPSK" w:cs="TH SarabunPSK"/>
                <w:bCs/>
                <w:sz w:val="32"/>
                <w:szCs w:val="32"/>
              </w:rPr>
              <w:t xml:space="preserve"> </w:t>
            </w:r>
            <w:r w:rsidR="001043BF" w:rsidRPr="00284CEE">
              <w:rPr>
                <w:rFonts w:ascii="TH SarabunPSK" w:hAnsi="TH SarabunPSK" w:cs="TH SarabunPSK"/>
                <w:b/>
                <w:sz w:val="32"/>
                <w:szCs w:val="32"/>
              </w:rPr>
              <w:t xml:space="preserve">SRI 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แต่ละประเภทโดยประมาณ</w:t>
            </w:r>
          </w:p>
        </w:tc>
      </w:tr>
      <w:tr w:rsidR="00DC2534" w:rsidRPr="00284CEE" w14:paraId="63058022" w14:textId="77777777" w:rsidTr="00AD1199">
        <w:trPr>
          <w:trHeight w:val="5147"/>
        </w:trPr>
        <w:tc>
          <w:tcPr>
            <w:tcW w:w="1696" w:type="dxa"/>
          </w:tcPr>
          <w:p w14:paraId="6D13422E" w14:textId="0EDB9B2E" w:rsidR="00B3059F" w:rsidRPr="00284CEE" w:rsidRDefault="00FC26D8" w:rsidP="001E7589">
            <w:pPr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421A13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="00B3059F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SRI Focus </w:t>
            </w:r>
          </w:p>
        </w:tc>
        <w:tc>
          <w:tcPr>
            <w:tcW w:w="1843" w:type="dxa"/>
            <w:gridSpan w:val="2"/>
          </w:tcPr>
          <w:p w14:paraId="16DEC477" w14:textId="17360D4B" w:rsidR="00B3059F" w:rsidRPr="00284CEE" w:rsidRDefault="00FC26D8" w:rsidP="001E7589">
            <w:pPr>
              <w:pStyle w:val="ListParagraph"/>
              <w:ind w:left="-102" w:firstLine="102"/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421A13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="00421A13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≥</w:t>
            </w:r>
            <w:r w:rsidR="004F76BB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 4</w:t>
            </w:r>
            <w:r w:rsidR="00B3059F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0%</w:t>
            </w:r>
          </w:p>
        </w:tc>
        <w:tc>
          <w:tcPr>
            <w:tcW w:w="5811" w:type="dxa"/>
            <w:gridSpan w:val="2"/>
          </w:tcPr>
          <w:p w14:paraId="7B23D67A" w14:textId="187A90F5" w:rsidR="00B3059F" w:rsidRPr="00284CEE" w:rsidRDefault="00FC26D8" w:rsidP="001E7589">
            <w:pPr>
              <w:jc w:val="thaiDistribute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421A13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="000D1AD5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มีเป้าหมายเฉพาะเจาะจง โดย</w:t>
            </w:r>
            <w:r w:rsidR="00C531DE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มุ่งลงทุน</w:t>
            </w:r>
            <w:r w:rsidR="00421A13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ใน</w:t>
            </w:r>
            <w:r w:rsidR="00C531DE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กิจการ</w:t>
            </w:r>
            <w:r w:rsidR="00421A13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ที่เป็น</w:t>
            </w:r>
            <w:r w:rsidR="00C531DE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ผู้นำด้าน </w:t>
            </w:r>
            <w:r w:rsidR="00C531DE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circular economy </w:t>
            </w:r>
            <w:r w:rsidR="00887A53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และ</w:t>
            </w:r>
            <w:r w:rsidR="00C531DE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ให้</w:t>
            </w:r>
            <w:r w:rsidR="00CB4F7F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น้ำหนัก</w:t>
            </w:r>
            <w:r w:rsidR="009D2105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หลักทรัพย์ที่ได้ </w:t>
            </w:r>
            <w:r w:rsidR="009D2105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ESG scores </w:t>
            </w:r>
            <w:r w:rsidR="00887A53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br/>
            </w:r>
            <w:r w:rsidR="009D2105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ในหัวข้อนี้สูงสุดจากผู้ประเมินฯ</w:t>
            </w:r>
          </w:p>
        </w:tc>
      </w:tr>
      <w:tr w:rsidR="00DC2534" w:rsidRPr="00284CEE" w14:paraId="49A98462" w14:textId="77777777" w:rsidTr="001E7589">
        <w:trPr>
          <w:trHeight w:val="2108"/>
        </w:trPr>
        <w:tc>
          <w:tcPr>
            <w:tcW w:w="1696" w:type="dxa"/>
          </w:tcPr>
          <w:p w14:paraId="69DEA286" w14:textId="39CE22C9" w:rsidR="00B3059F" w:rsidRPr="00284CEE" w:rsidRDefault="00FC26D8" w:rsidP="001E7589">
            <w:pPr>
              <w:rPr>
                <w:rFonts w:ascii="TH SarabunPSK" w:hAnsi="TH SarabunPSK" w:cs="TH SarabunPSK"/>
                <w:spacing w:val="-10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pacing w:val="-10"/>
                <w:sz w:val="32"/>
                <w:szCs w:val="32"/>
                <w:u w:val="dotted"/>
                <w:cs/>
              </w:rPr>
              <w:t>เช่น</w:t>
            </w:r>
            <w:r w:rsidR="00421A13" w:rsidRPr="00284CEE">
              <w:rPr>
                <w:rFonts w:ascii="TH SarabunPSK" w:hAnsi="TH SarabunPSK" w:cs="TH SarabunPSK" w:hint="cs"/>
                <w:spacing w:val="-10"/>
                <w:sz w:val="32"/>
                <w:szCs w:val="32"/>
                <w:u w:val="dotted"/>
                <w:cs/>
              </w:rPr>
              <w:t xml:space="preserve"> </w:t>
            </w:r>
            <w:r w:rsidR="00B3059F" w:rsidRPr="00284CEE">
              <w:rPr>
                <w:rFonts w:ascii="TH SarabunPSK" w:hAnsi="TH SarabunPSK" w:cs="TH SarabunPSK"/>
                <w:spacing w:val="-10"/>
                <w:sz w:val="32"/>
                <w:szCs w:val="32"/>
                <w:u w:val="dotted"/>
              </w:rPr>
              <w:t xml:space="preserve">SRI </w:t>
            </w:r>
            <w:r w:rsidR="008328EB" w:rsidRPr="00284CEE">
              <w:rPr>
                <w:rFonts w:ascii="TH SarabunPSK" w:hAnsi="TH SarabunPSK" w:cs="TH SarabunPSK"/>
                <w:spacing w:val="-10"/>
                <w:sz w:val="32"/>
                <w:szCs w:val="32"/>
                <w:u w:val="dotted"/>
              </w:rPr>
              <w:t>Improver</w:t>
            </w:r>
          </w:p>
        </w:tc>
        <w:tc>
          <w:tcPr>
            <w:tcW w:w="1843" w:type="dxa"/>
            <w:gridSpan w:val="2"/>
          </w:tcPr>
          <w:p w14:paraId="1D0DD8A1" w14:textId="2683130A" w:rsidR="00B3059F" w:rsidRPr="00284CEE" w:rsidRDefault="00FC26D8" w:rsidP="001E7589">
            <w:pPr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421A13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="00421A13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≥</w:t>
            </w:r>
            <w:r w:rsidR="008328EB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 40%</w:t>
            </w:r>
          </w:p>
        </w:tc>
        <w:tc>
          <w:tcPr>
            <w:tcW w:w="5811" w:type="dxa"/>
            <w:gridSpan w:val="2"/>
          </w:tcPr>
          <w:p w14:paraId="373C6C2F" w14:textId="72193A7F" w:rsidR="00B3059F" w:rsidRPr="00284CEE" w:rsidRDefault="00FC26D8" w:rsidP="001E7589">
            <w:pPr>
              <w:jc w:val="thaiDistribute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887A53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="000D1AD5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ไม่มีเป้าหมายเฉพาะเจาะจ</w:t>
            </w:r>
            <w:r w:rsidR="00182235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ง</w:t>
            </w:r>
            <w:r w:rsidR="007C203E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 โดย</w:t>
            </w:r>
            <w:r w:rsidR="007D7B21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มุ่งลงทุนในกิจการจากหลากหลายอุตสาหกรรมที่มีแผนยกระดับด้านความยั่งยืน</w:t>
            </w:r>
            <w:r w:rsidR="001E7589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br/>
            </w:r>
            <w:r w:rsidR="007D7B21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ที่น่าเชื่อถือและวัดผลได้ เพื่อส่งเสริมการยกระดับความยั่งยืนโดยรวม </w:t>
            </w:r>
            <w:r w:rsidR="00414B39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โดยใช้</w:t>
            </w:r>
            <w:r w:rsidR="00134FE4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ความ</w:t>
            </w:r>
            <w:r w:rsidR="000A702A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คืบหน้าในการทำตาม</w:t>
            </w:r>
            <w:r w:rsidR="003D4F91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แผนการเปลี่ยนผ่าน</w:t>
            </w:r>
            <w:r w:rsidR="001E7589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br/>
            </w:r>
            <w:r w:rsidR="003D4F91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ที่กิจการประกาศไว้</w:t>
            </w:r>
            <w:r w:rsidR="00414B39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เป็นตัวชี้วัดความก้าวหน้า</w:t>
            </w:r>
          </w:p>
        </w:tc>
      </w:tr>
      <w:tr w:rsidR="000A38ED" w:rsidRPr="00284CEE" w14:paraId="045CFA14" w14:textId="77777777" w:rsidTr="00DD2DDA">
        <w:trPr>
          <w:trHeight w:val="558"/>
        </w:trPr>
        <w:tc>
          <w:tcPr>
            <w:tcW w:w="9350" w:type="dxa"/>
            <w:gridSpan w:val="5"/>
            <w:shd w:val="clear" w:color="auto" w:fill="E7E6E6" w:themeFill="background2"/>
            <w:vAlign w:val="center"/>
          </w:tcPr>
          <w:p w14:paraId="417EF00A" w14:textId="299FAE83" w:rsidR="00075742" w:rsidRPr="00284CEE" w:rsidRDefault="00075742" w:rsidP="001E758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Cs/>
                <w:sz w:val="32"/>
                <w:szCs w:val="32"/>
                <w:u w:val="single"/>
                <w:cs/>
              </w:rPr>
              <w:t xml:space="preserve">ตัวอย่างที่ </w:t>
            </w:r>
            <w:r w:rsidRPr="00284CEE">
              <w:rPr>
                <w:rFonts w:ascii="TH SarabunPSK" w:hAnsi="TH SarabunPSK" w:cs="TH SarabunPSK"/>
                <w:b/>
                <w:sz w:val="32"/>
                <w:szCs w:val="32"/>
                <w:u w:val="single"/>
              </w:rPr>
              <w:t>2</w:t>
            </w:r>
            <w:r w:rsidR="0050115A" w:rsidRPr="00284CEE">
              <w:rPr>
                <w:rFonts w:ascii="TH SarabunPSK" w:hAnsi="TH SarabunPSK" w:cs="TH SarabunPSK"/>
                <w:b/>
                <w:sz w:val="32"/>
                <w:szCs w:val="32"/>
              </w:rPr>
              <w:t xml:space="preserve"> :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</w:rPr>
              <w:t xml:space="preserve"> 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กรณี</w:t>
            </w:r>
            <w:r w:rsidR="005E36ED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ไม่มีการกำหนดสัดส่วนการลงทุน</w:t>
            </w:r>
            <w:r w:rsidR="009E5AE3" w:rsidRPr="00284CEE">
              <w:rPr>
                <w:rFonts w:ascii="TH SarabunPSK" w:hAnsi="TH SarabunPSK" w:cs="TH SarabunPSK" w:hint="cs"/>
                <w:bCs/>
                <w:sz w:val="32"/>
                <w:szCs w:val="32"/>
                <w:cs/>
              </w:rPr>
              <w:t>ในกองทุนรวม</w:t>
            </w:r>
            <w:r w:rsidR="009E5AE3" w:rsidRPr="00284CEE">
              <w:rPr>
                <w:rFonts w:ascii="TH SarabunPSK" w:hAnsi="TH SarabunPSK" w:cs="TH SarabunPSK"/>
                <w:bCs/>
                <w:sz w:val="32"/>
                <w:szCs w:val="32"/>
              </w:rPr>
              <w:t xml:space="preserve"> </w:t>
            </w:r>
            <w:r w:rsidR="009E5AE3" w:rsidRPr="00284CEE">
              <w:rPr>
                <w:rFonts w:ascii="TH SarabunPSK" w:hAnsi="TH SarabunPSK" w:cs="TH SarabunPSK"/>
                <w:b/>
                <w:sz w:val="32"/>
                <w:szCs w:val="32"/>
              </w:rPr>
              <w:t xml:space="preserve">SRI </w:t>
            </w:r>
            <w:r w:rsidR="009E5AE3"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แต่ละประเภท</w:t>
            </w:r>
          </w:p>
        </w:tc>
      </w:tr>
      <w:tr w:rsidR="009E5AE3" w:rsidRPr="00284CEE" w14:paraId="03BD922C" w14:textId="77777777" w:rsidTr="00421A13">
        <w:trPr>
          <w:trHeight w:val="1389"/>
        </w:trPr>
        <w:tc>
          <w:tcPr>
            <w:tcW w:w="1696" w:type="dxa"/>
          </w:tcPr>
          <w:p w14:paraId="4C88007F" w14:textId="45711C82" w:rsidR="009E5AE3" w:rsidRPr="00284CEE" w:rsidRDefault="009E5AE3" w:rsidP="001E758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เช่น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SRI Focus </w:t>
            </w:r>
          </w:p>
        </w:tc>
        <w:tc>
          <w:tcPr>
            <w:tcW w:w="1843" w:type="dxa"/>
            <w:gridSpan w:val="2"/>
          </w:tcPr>
          <w:p w14:paraId="1887F22A" w14:textId="37C24611" w:rsidR="009E5AE3" w:rsidRPr="00284CEE" w:rsidRDefault="009E5AE3" w:rsidP="001E7589">
            <w:pPr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เช่น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ตามดุลยพินิจของผู้จัดการกองทุน</w:t>
            </w:r>
          </w:p>
        </w:tc>
        <w:tc>
          <w:tcPr>
            <w:tcW w:w="5811" w:type="dxa"/>
            <w:gridSpan w:val="2"/>
          </w:tcPr>
          <w:p w14:paraId="3261E98F" w14:textId="335108F1" w:rsidR="009E5AE3" w:rsidRPr="00284CEE" w:rsidRDefault="009E5AE3" w:rsidP="001E7589">
            <w:pPr>
              <w:jc w:val="thaiDistribute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เช่น </w:t>
            </w:r>
            <w:r w:rsidRPr="00284CEE">
              <w:rPr>
                <w:rFonts w:ascii="TH SarabunPSK" w:hAnsi="TH SarabunPSK" w:cs="TH SarabunPSK"/>
                <w:spacing w:val="-4"/>
                <w:sz w:val="32"/>
                <w:szCs w:val="32"/>
                <w:u w:val="dotted"/>
                <w:cs/>
              </w:rPr>
              <w:t>ไม่มีเป้าหมายเฉพาะเจาะจง โดยมุ่งลงทุนกิจการที่มีความโดดเด่น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ด้าน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 ESG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โดยให้น้ำหนักหลักทรัพย์ที่มี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ESG ratings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อยู่ในระดับสูงสุด</w:t>
            </w:r>
            <w:r w:rsidRPr="00284CEE">
              <w:rPr>
                <w:rFonts w:ascii="TH SarabunPSK" w:hAnsi="TH SarabunPSK" w:cs="TH SarabunPSK"/>
                <w:spacing w:val="-4"/>
                <w:sz w:val="32"/>
                <w:szCs w:val="32"/>
                <w:u w:val="dotted"/>
                <w:cs/>
              </w:rPr>
              <w:t>จากทุกกลุ่มอุตสาหกรรม</w:t>
            </w:r>
          </w:p>
        </w:tc>
      </w:tr>
      <w:tr w:rsidR="009E5AE3" w:rsidRPr="00284CEE" w14:paraId="23E39549" w14:textId="77777777" w:rsidTr="00421A13">
        <w:trPr>
          <w:trHeight w:val="2270"/>
        </w:trPr>
        <w:tc>
          <w:tcPr>
            <w:tcW w:w="1696" w:type="dxa"/>
          </w:tcPr>
          <w:p w14:paraId="79F8EA31" w14:textId="2EA21271" w:rsidR="009E5AE3" w:rsidRPr="00284CEE" w:rsidRDefault="009E5AE3" w:rsidP="001E7589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spacing w:val="-10"/>
                <w:sz w:val="32"/>
                <w:szCs w:val="32"/>
                <w:u w:val="dotted"/>
                <w:cs/>
              </w:rPr>
              <w:t xml:space="preserve">เช่น </w:t>
            </w:r>
            <w:r w:rsidRPr="00284CEE">
              <w:rPr>
                <w:rFonts w:ascii="TH SarabunPSK" w:hAnsi="TH SarabunPSK" w:cs="TH SarabunPSK"/>
                <w:spacing w:val="-10"/>
                <w:sz w:val="32"/>
                <w:szCs w:val="32"/>
                <w:u w:val="dotted"/>
              </w:rPr>
              <w:t>SRI Improver</w:t>
            </w:r>
          </w:p>
        </w:tc>
        <w:tc>
          <w:tcPr>
            <w:tcW w:w="1843" w:type="dxa"/>
            <w:gridSpan w:val="2"/>
          </w:tcPr>
          <w:p w14:paraId="5D3D5DAC" w14:textId="26F43526" w:rsidR="009E5AE3" w:rsidRPr="00284CEE" w:rsidRDefault="009E5AE3" w:rsidP="001E7589">
            <w:pPr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เช่น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ตามดุลยพินิจของผู้จัดการกองทุน</w:t>
            </w:r>
          </w:p>
        </w:tc>
        <w:tc>
          <w:tcPr>
            <w:tcW w:w="5811" w:type="dxa"/>
            <w:gridSpan w:val="2"/>
          </w:tcPr>
          <w:p w14:paraId="163F83B3" w14:textId="3E9B8FEF" w:rsidR="009E5AE3" w:rsidRPr="00284CEE" w:rsidRDefault="009E5AE3" w:rsidP="001E7589">
            <w:pPr>
              <w:jc w:val="thaiDistribute"/>
              <w:rPr>
                <w:rFonts w:ascii="TH SarabunPSK" w:hAnsi="TH SarabunPSK" w:cs="TH SarabunPSK"/>
                <w:spacing w:val="-4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D20CD5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มีเป้าหมายเฉพาะเจาะจง โดย</w:t>
            </w:r>
            <w:r w:rsidRPr="00284CEE">
              <w:rPr>
                <w:rFonts w:ascii="TH SarabunPSK" w:hAnsi="TH SarabunPSK" w:cs="TH SarabunPSK"/>
                <w:spacing w:val="-4"/>
                <w:sz w:val="32"/>
                <w:szCs w:val="32"/>
                <w:u w:val="dotted"/>
                <w:cs/>
              </w:rPr>
              <w:t>มุ่งลงทุนกิจการที่สนับสนุน</w:t>
            </w:r>
            <w:r w:rsidRPr="00284CEE">
              <w:rPr>
                <w:rFonts w:ascii="TH SarabunPSK" w:hAnsi="TH SarabunPSK" w:cs="TH SarabunPSK"/>
                <w:spacing w:val="-4"/>
                <w:sz w:val="32"/>
                <w:szCs w:val="32"/>
                <w:u w:val="dotted"/>
                <w:cs/>
              </w:rPr>
              <w:br/>
              <w:t>การเปลี่ยนผ่านสู่เศรษฐกิจคาร์บอนต่ำ โดยจะเน้นลงทุน</w:t>
            </w:r>
            <w:r w:rsidR="00C915D1">
              <w:rPr>
                <w:rFonts w:ascii="TH SarabunPSK" w:hAnsi="TH SarabunPSK" w:cs="TH SarabunPSK" w:hint="cs"/>
                <w:spacing w:val="-4"/>
                <w:sz w:val="32"/>
                <w:szCs w:val="32"/>
                <w:u w:val="dotted"/>
                <w:cs/>
              </w:rPr>
              <w:t>ใ</w:t>
            </w:r>
            <w:r w:rsidRPr="00284CEE">
              <w:rPr>
                <w:rFonts w:ascii="TH SarabunPSK" w:hAnsi="TH SarabunPSK" w:cs="TH SarabunPSK"/>
                <w:spacing w:val="-4"/>
                <w:sz w:val="32"/>
                <w:szCs w:val="32"/>
                <w:u w:val="dotted"/>
                <w:cs/>
              </w:rPr>
              <w:t>นบริษัทอุตสาหกรรมหนักที่มีแผนการลดการปล่อยก๊าซเรือนกระจกที่ชัดเจน</w:t>
            </w:r>
            <w:r w:rsidRPr="00284CEE">
              <w:rPr>
                <w:rFonts w:ascii="TH SarabunPSK" w:hAnsi="TH SarabunPSK" w:cs="TH SarabunPSK"/>
                <w:spacing w:val="-4"/>
                <w:sz w:val="32"/>
                <w:szCs w:val="32"/>
                <w:u w:val="dotted"/>
              </w:rPr>
              <w:t xml:space="preserve"> </w:t>
            </w:r>
            <w:r w:rsidRPr="00284CEE">
              <w:rPr>
                <w:rFonts w:ascii="TH SarabunPSK" w:hAnsi="TH SarabunPSK" w:cs="TH SarabunPSK"/>
                <w:spacing w:val="-4"/>
                <w:sz w:val="32"/>
                <w:szCs w:val="32"/>
                <w:u w:val="dotted"/>
                <w:cs/>
              </w:rPr>
              <w:t xml:space="preserve">และสอดคล้องกับเป้าหมายสากล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โดยใช้แนวโน้ม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GHGs intensity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 เป็นตัวชี้วัดความก้าวหน้า</w:t>
            </w:r>
          </w:p>
        </w:tc>
      </w:tr>
    </w:tbl>
    <w:p w14:paraId="640F2176" w14:textId="005EBE36" w:rsidR="00276656" w:rsidRPr="00284CEE" w:rsidRDefault="00E04FDA" w:rsidP="001E7589">
      <w:pPr>
        <w:pStyle w:val="ListParagraph"/>
        <w:numPr>
          <w:ilvl w:val="0"/>
          <w:numId w:val="20"/>
        </w:numPr>
        <w:tabs>
          <w:tab w:val="left" w:pos="2268"/>
          <w:tab w:val="left" w:pos="3261"/>
        </w:tabs>
        <w:spacing w:before="240"/>
        <w:ind w:left="0" w:right="102" w:firstLine="1843"/>
        <w:jc w:val="thaiDistribute"/>
        <w:rPr>
          <w:rFonts w:ascii="TH SarabunPSK" w:eastAsiaTheme="majorEastAsia" w:hAnsi="TH SarabunPSK" w:cs="TH SarabunPSK"/>
          <w:b/>
          <w:bCs/>
          <w:sz w:val="32"/>
          <w:szCs w:val="32"/>
          <w:u w:val="single"/>
        </w:rPr>
      </w:pPr>
      <w:r w:rsidRPr="00284CEE">
        <w:rPr>
          <w:rFonts w:ascii="TH SarabunPSK" w:eastAsiaTheme="majorEastAsia" w:hAnsi="TH SarabunPSK" w:cs="TH SarabunPSK"/>
          <w:b/>
          <w:bCs/>
          <w:sz w:val="32"/>
          <w:szCs w:val="32"/>
          <w:cs/>
        </w:rPr>
        <w:lastRenderedPageBreak/>
        <w:t>กลยุทธ์การลงทุน</w:t>
      </w:r>
      <w:r w:rsidR="00C42650" w:rsidRPr="00284CEE">
        <w:rPr>
          <w:rFonts w:ascii="TH SarabunPSK" w:hAnsi="TH SarabunPSK" w:cs="TH SarabunPSK"/>
          <w:b/>
          <w:bCs/>
          <w:sz w:val="32"/>
          <w:szCs w:val="32"/>
          <w:cs/>
        </w:rPr>
        <w:t xml:space="preserve">ของกองทุนรวม </w:t>
      </w:r>
      <w:r w:rsidR="00C42650" w:rsidRPr="00284CEE">
        <w:rPr>
          <w:rFonts w:ascii="TH SarabunPSK" w:hAnsi="TH SarabunPSK" w:cs="TH SarabunPSK"/>
          <w:b/>
          <w:bCs/>
          <w:sz w:val="32"/>
          <w:szCs w:val="32"/>
        </w:rPr>
        <w:t>SRI</w:t>
      </w:r>
      <w:r w:rsidRPr="00284CEE">
        <w:rPr>
          <w:rFonts w:ascii="TH SarabunPSK" w:eastAsiaTheme="majorEastAsia" w:hAnsi="TH SarabunPSK" w:cs="TH SarabunPSK"/>
          <w:b/>
          <w:bCs/>
          <w:sz w:val="32"/>
          <w:szCs w:val="32"/>
        </w:rPr>
        <w:t xml:space="preserve">: </w:t>
      </w:r>
      <w:r w:rsidR="005E6137" w:rsidRPr="00284CEE">
        <w:rPr>
          <w:rFonts w:ascii="TH SarabunPSK" w:eastAsiaTheme="majorEastAsia" w:hAnsi="TH SarabunPSK" w:cs="TH SarabunPSK"/>
          <w:sz w:val="32"/>
          <w:szCs w:val="32"/>
          <w:cs/>
        </w:rPr>
        <w:t>สรุปกลยุทธ์หลักที่กองทุน</w:t>
      </w:r>
      <w:r w:rsidR="00AD52CA" w:rsidRPr="00284CEE">
        <w:rPr>
          <w:rFonts w:ascii="TH SarabunPSK" w:eastAsiaTheme="majorEastAsia" w:hAnsi="TH SarabunPSK" w:cs="TH SarabunPSK"/>
          <w:sz w:val="32"/>
          <w:szCs w:val="32"/>
          <w:cs/>
        </w:rPr>
        <w:t>รวม</w:t>
      </w:r>
      <w:r w:rsidR="005E6137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ใช้เพื่อบรรลุ </w:t>
      </w:r>
      <w:r w:rsidR="005E6137" w:rsidRPr="00284CEE">
        <w:rPr>
          <w:rFonts w:ascii="TH SarabunPSK" w:eastAsiaTheme="majorEastAsia" w:hAnsi="TH SarabunPSK" w:cs="TH SarabunPSK"/>
          <w:sz w:val="32"/>
          <w:szCs w:val="32"/>
        </w:rPr>
        <w:t xml:space="preserve">sustainability objective </w:t>
      </w:r>
      <w:r w:rsidR="00485517" w:rsidRPr="00284CEE">
        <w:rPr>
          <w:rFonts w:ascii="TH SarabunPSK" w:eastAsiaTheme="majorEastAsia" w:hAnsi="TH SarabunPSK" w:cs="TH SarabunPSK"/>
          <w:sz w:val="32"/>
          <w:szCs w:val="32"/>
          <w:cs/>
        </w:rPr>
        <w:t>รวมถึงเหตุผลและหลักการที่เลือกใช้กลยุทธ์ดังกล่าว</w:t>
      </w:r>
      <w:r w:rsidR="006E3EEE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 ทั้งนี้ ให้บริษัทจัดการเปิดเผยข้อมูลในรูปแบบตาราง ดังนี้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7079"/>
      </w:tblGrid>
      <w:tr w:rsidR="000A38ED" w:rsidRPr="00284CEE" w14:paraId="256E10A9" w14:textId="77777777" w:rsidTr="005D1411">
        <w:trPr>
          <w:trHeight w:val="493"/>
        </w:trPr>
        <w:tc>
          <w:tcPr>
            <w:tcW w:w="9342" w:type="dxa"/>
            <w:gridSpan w:val="2"/>
            <w:shd w:val="clear" w:color="auto" w:fill="DEEAF6" w:themeFill="accent5" w:themeFillTint="33"/>
            <w:vAlign w:val="center"/>
          </w:tcPr>
          <w:p w14:paraId="2CC53AD0" w14:textId="3C03C6AF" w:rsidR="00D664E5" w:rsidRPr="00284CEE" w:rsidRDefault="00D664E5" w:rsidP="00DD2DD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sz w:val="32"/>
                <w:szCs w:val="32"/>
              </w:rPr>
              <w:t xml:space="preserve">(3) 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กลยุทธ์การลงทุน</w:t>
            </w:r>
            <w:r w:rsidRPr="00284CEE">
              <w:rPr>
                <w:rFonts w:ascii="TH SarabunPSK" w:hAnsi="TH SarabunPSK" w:cs="TH SarabunPSK"/>
                <w:b/>
                <w:sz w:val="32"/>
                <w:szCs w:val="32"/>
              </w:rPr>
              <w:t xml:space="preserve"> (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เพื่อ</w:t>
            </w:r>
            <w:r w:rsidR="002D43C0"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การ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บรรลุวัตถุประสงค์ด้านความยั่งยืน</w:t>
            </w:r>
            <w:r w:rsidRPr="00284CEE">
              <w:rPr>
                <w:rFonts w:ascii="TH SarabunPSK" w:hAnsi="TH SarabunPSK" w:cs="TH SarabunPSK"/>
                <w:b/>
                <w:sz w:val="32"/>
                <w:szCs w:val="32"/>
              </w:rPr>
              <w:t>)</w:t>
            </w:r>
          </w:p>
        </w:tc>
      </w:tr>
      <w:tr w:rsidR="000A38ED" w:rsidRPr="00284CEE" w14:paraId="08ACF65E" w14:textId="77777777" w:rsidTr="00E80D31">
        <w:tc>
          <w:tcPr>
            <w:tcW w:w="2263" w:type="dxa"/>
          </w:tcPr>
          <w:p w14:paraId="0A81E7BC" w14:textId="280C9A4D" w:rsidR="00D664E5" w:rsidRPr="00284CEE" w:rsidRDefault="00D664E5" w:rsidP="00406A30">
            <w:pPr>
              <w:rPr>
                <w:rFonts w:ascii="TH SarabunPSK" w:hAnsi="TH SarabunPSK" w:cs="TH SarabunPSK"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กลยุทธ์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</w:rPr>
              <w:t xml:space="preserve"> </w:t>
            </w:r>
            <w:r w:rsidR="007C03A0" w:rsidRPr="00284CEE">
              <w:rPr>
                <w:rFonts w:ascii="TH SarabunPSK" w:hAnsi="TH SarabunPSK" w:cs="TH SarabunPSK"/>
                <w:b/>
                <w:sz w:val="32"/>
                <w:szCs w:val="32"/>
              </w:rPr>
              <w:t>(</w:t>
            </w:r>
            <w:r w:rsidR="007C03A0"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เลือกได้มากกว่า</w:t>
            </w:r>
            <w:r w:rsidR="007C03A0" w:rsidRPr="00284CEE">
              <w:rPr>
                <w:rFonts w:ascii="TH SarabunPSK" w:hAnsi="TH SarabunPSK" w:cs="TH SarabunPSK"/>
                <w:bCs/>
                <w:sz w:val="32"/>
                <w:szCs w:val="32"/>
              </w:rPr>
              <w:t xml:space="preserve"> </w:t>
            </w:r>
            <w:r w:rsidR="007C03A0" w:rsidRPr="00284CEE">
              <w:rPr>
                <w:rFonts w:ascii="TH SarabunPSK" w:hAnsi="TH SarabunPSK" w:cs="TH SarabunPSK"/>
                <w:b/>
                <w:sz w:val="32"/>
                <w:szCs w:val="32"/>
              </w:rPr>
              <w:t>1)</w:t>
            </w:r>
          </w:p>
        </w:tc>
        <w:tc>
          <w:tcPr>
            <w:tcW w:w="7079" w:type="dxa"/>
          </w:tcPr>
          <w:p w14:paraId="34A3BD96" w14:textId="439046DA" w:rsidR="00D664E5" w:rsidRPr="00284CEE" w:rsidRDefault="00F255D9" w:rsidP="00406A3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Segoe UI Symbol" w:hAnsi="Segoe UI Symbol" w:cs="Segoe UI Symbol"/>
                <w:sz w:val="32"/>
                <w:szCs w:val="32"/>
              </w:rPr>
              <w:t>☐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 xml:space="preserve"> ESG </w:t>
            </w:r>
            <w:r w:rsidR="007C03A0" w:rsidRPr="00284CEE">
              <w:rPr>
                <w:rFonts w:ascii="TH SarabunPSK" w:hAnsi="TH SarabunPSK" w:cs="TH SarabunPSK"/>
                <w:sz w:val="32"/>
                <w:szCs w:val="32"/>
              </w:rPr>
              <w:t>integration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 xml:space="preserve">   </w:t>
            </w:r>
            <w:r w:rsidRPr="00284CEE">
              <w:rPr>
                <w:rFonts w:ascii="Segoe UI Symbol" w:hAnsi="Segoe UI Symbol" w:cs="Segoe UI Symbol"/>
                <w:sz w:val="32"/>
                <w:szCs w:val="32"/>
              </w:rPr>
              <w:t>☐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 xml:space="preserve"> Thematic (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ระบุธีม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 xml:space="preserve">: ................)   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 w:rsidRPr="00284CEE">
              <w:rPr>
                <w:rFonts w:ascii="Segoe UI Symbol" w:hAnsi="Segoe UI Symbol" w:cs="Segoe UI Symbol"/>
                <w:sz w:val="32"/>
                <w:szCs w:val="32"/>
              </w:rPr>
              <w:t>☐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 xml:space="preserve"> Impact </w:t>
            </w:r>
            <w:proofErr w:type="gramStart"/>
            <w:r w:rsidR="007C03A0" w:rsidRPr="00284CEE">
              <w:rPr>
                <w:rFonts w:ascii="TH SarabunPSK" w:hAnsi="TH SarabunPSK" w:cs="TH SarabunPSK"/>
                <w:sz w:val="32"/>
                <w:szCs w:val="32"/>
              </w:rPr>
              <w:t>investi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>ng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 </w:t>
            </w:r>
            <w:r w:rsidRPr="00284CEE">
              <w:rPr>
                <w:rFonts w:ascii="Segoe UI Symbol" w:hAnsi="Segoe UI Symbol" w:cs="Segoe UI Symbol"/>
                <w:sz w:val="32"/>
                <w:szCs w:val="32"/>
              </w:rPr>
              <w:t>☐</w:t>
            </w:r>
            <w:proofErr w:type="gramEnd"/>
            <w:r w:rsidRPr="00284CEE">
              <w:rPr>
                <w:rFonts w:ascii="TH SarabunPSK" w:hAnsi="TH SarabunPSK" w:cs="TH SarabunPSK"/>
                <w:sz w:val="32"/>
                <w:szCs w:val="32"/>
              </w:rPr>
              <w:t xml:space="preserve"> Best-in-</w:t>
            </w:r>
            <w:r w:rsidR="007C03A0" w:rsidRPr="00284CEE">
              <w:rPr>
                <w:rFonts w:ascii="TH SarabunPSK" w:hAnsi="TH SarabunPSK" w:cs="TH SarabunPSK"/>
                <w:sz w:val="32"/>
                <w:szCs w:val="32"/>
              </w:rPr>
              <w:t>cl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 xml:space="preserve">ass/Positive </w:t>
            </w:r>
            <w:r w:rsidR="007C03A0" w:rsidRPr="00284CEE">
              <w:rPr>
                <w:rFonts w:ascii="TH SarabunPSK" w:hAnsi="TH SarabunPSK" w:cs="TH SarabunPSK"/>
                <w:sz w:val="32"/>
                <w:szCs w:val="32"/>
              </w:rPr>
              <w:t>scree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 xml:space="preserve">ning   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 w:rsidRPr="00284CEE">
              <w:rPr>
                <w:rFonts w:ascii="Segoe UI Symbol" w:hAnsi="Segoe UI Symbol" w:cs="Segoe UI Symbol"/>
                <w:sz w:val="32"/>
                <w:szCs w:val="32"/>
              </w:rPr>
              <w:t>☐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 xml:space="preserve"> Negative </w:t>
            </w:r>
            <w:r w:rsidR="007C03A0" w:rsidRPr="00284CEE">
              <w:rPr>
                <w:rFonts w:ascii="TH SarabunPSK" w:hAnsi="TH SarabunPSK" w:cs="TH SarabunPSK"/>
                <w:sz w:val="32"/>
                <w:szCs w:val="32"/>
              </w:rPr>
              <w:t>scree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 xml:space="preserve">ning/Exclusions   </w:t>
            </w:r>
            <w:r w:rsidRPr="00284CEE">
              <w:rPr>
                <w:rFonts w:ascii="Segoe UI Symbol" w:hAnsi="Segoe UI Symbol" w:cs="Segoe UI Symbol"/>
                <w:sz w:val="32"/>
                <w:szCs w:val="32"/>
              </w:rPr>
              <w:t>☐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 xml:space="preserve"> Active </w:t>
            </w:r>
            <w:r w:rsidR="007C03A0" w:rsidRPr="00284CEE">
              <w:rPr>
                <w:rFonts w:ascii="TH SarabunPSK" w:hAnsi="TH SarabunPSK" w:cs="TH SarabunPSK"/>
                <w:sz w:val="32"/>
                <w:szCs w:val="32"/>
              </w:rPr>
              <w:t>ow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>nership/Engagement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br/>
            </w:r>
            <w:r w:rsidRPr="00284CEE">
              <w:rPr>
                <w:rFonts w:ascii="Segoe UI Symbol" w:hAnsi="Segoe UI Symbol" w:cs="Segoe UI Symbol"/>
                <w:sz w:val="32"/>
                <w:szCs w:val="32"/>
              </w:rPr>
              <w:t>☐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อื่น ๆ: [..........</w:t>
            </w:r>
            <w:r w:rsidR="00642534"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โปรดระบุ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.................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>.....]</w:t>
            </w:r>
          </w:p>
        </w:tc>
      </w:tr>
      <w:tr w:rsidR="000A38ED" w:rsidRPr="00284CEE" w14:paraId="3DCE7367" w14:textId="77777777" w:rsidTr="00DD2DDA">
        <w:trPr>
          <w:trHeight w:val="956"/>
        </w:trPr>
        <w:tc>
          <w:tcPr>
            <w:tcW w:w="2263" w:type="dxa"/>
          </w:tcPr>
          <w:p w14:paraId="6E742393" w14:textId="02AEA6AC" w:rsidR="00D664E5" w:rsidRPr="00284CEE" w:rsidRDefault="00E80D31" w:rsidP="00406A30">
            <w:pPr>
              <w:rPr>
                <w:rFonts w:ascii="TH SarabunPSK" w:hAnsi="TH SarabunPSK" w:cs="TH SarabunPSK"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เหตุผลและหลักการ</w:t>
            </w:r>
            <w:r w:rsidR="005D1411" w:rsidRPr="00284CEE">
              <w:rPr>
                <w:rFonts w:ascii="TH SarabunPSK" w:hAnsi="TH SarabunPSK" w:cs="TH SarabunPSK"/>
                <w:bCs/>
                <w:sz w:val="32"/>
                <w:szCs w:val="32"/>
              </w:rPr>
              <w:br/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ที่เลือกใช้กลยุทธ์ดังกล่าว</w:t>
            </w:r>
          </w:p>
        </w:tc>
        <w:tc>
          <w:tcPr>
            <w:tcW w:w="7079" w:type="dxa"/>
          </w:tcPr>
          <w:p w14:paraId="7885BDC7" w14:textId="511A52A2" w:rsidR="00D664E5" w:rsidRPr="00284CEE" w:rsidRDefault="00D664E5" w:rsidP="00406A3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............................................................................................................</w:t>
            </w:r>
            <w:r w:rsidR="000B6577" w:rsidRPr="00284CEE">
              <w:rPr>
                <w:rFonts w:ascii="TH SarabunPSK" w:hAnsi="TH SarabunPSK" w:cs="TH SarabunPSK"/>
                <w:sz w:val="32"/>
                <w:szCs w:val="32"/>
              </w:rPr>
              <w:t>.......................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br/>
            </w:r>
            <w:r w:rsidR="000B6577" w:rsidRPr="00284CEE">
              <w:rPr>
                <w:rFonts w:ascii="TH SarabunPSK" w:hAnsi="TH SarabunPSK" w:cs="TH SarabunPSK"/>
                <w:sz w:val="32"/>
                <w:szCs w:val="32"/>
              </w:rPr>
              <w:t>…………………..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>............................................................................................................</w:t>
            </w:r>
          </w:p>
        </w:tc>
      </w:tr>
    </w:tbl>
    <w:p w14:paraId="3625936F" w14:textId="7D0AEC3F" w:rsidR="005E4758" w:rsidRPr="00284CEE" w:rsidRDefault="000753FF" w:rsidP="00CA6A8E">
      <w:pPr>
        <w:pStyle w:val="ListParagraph"/>
        <w:numPr>
          <w:ilvl w:val="0"/>
          <w:numId w:val="20"/>
        </w:numPr>
        <w:tabs>
          <w:tab w:val="left" w:pos="2268"/>
        </w:tabs>
        <w:spacing w:before="240"/>
        <w:ind w:left="0" w:right="102" w:firstLine="1843"/>
        <w:contextualSpacing w:val="0"/>
        <w:jc w:val="thaiDistribute"/>
        <w:rPr>
          <w:rFonts w:ascii="TH SarabunPSK" w:eastAsiaTheme="majorEastAsia" w:hAnsi="TH SarabunPSK" w:cs="TH SarabunPSK"/>
          <w:sz w:val="32"/>
          <w:szCs w:val="32"/>
        </w:rPr>
      </w:pPr>
      <w:r w:rsidRPr="00284CEE">
        <w:rPr>
          <w:rFonts w:ascii="TH SarabunPSK" w:eastAsiaTheme="majorEastAsia" w:hAnsi="TH SarabunPSK" w:cs="TH SarabunPSK"/>
          <w:b/>
          <w:bCs/>
          <w:sz w:val="32"/>
          <w:szCs w:val="32"/>
          <w:cs/>
        </w:rPr>
        <w:t>กรอบการลงทุน</w:t>
      </w:r>
      <w:r w:rsidR="00C42650" w:rsidRPr="00284CEE">
        <w:rPr>
          <w:rFonts w:ascii="TH SarabunPSK" w:hAnsi="TH SarabunPSK" w:cs="TH SarabunPSK"/>
          <w:b/>
          <w:bCs/>
          <w:sz w:val="32"/>
          <w:szCs w:val="32"/>
          <w:cs/>
        </w:rPr>
        <w:t xml:space="preserve">ของกองทุนรวม </w:t>
      </w:r>
      <w:r w:rsidR="00C42650" w:rsidRPr="00284CEE">
        <w:rPr>
          <w:rFonts w:ascii="TH SarabunPSK" w:hAnsi="TH SarabunPSK" w:cs="TH SarabunPSK"/>
          <w:b/>
          <w:bCs/>
          <w:sz w:val="32"/>
          <w:szCs w:val="32"/>
        </w:rPr>
        <w:t>SRI</w:t>
      </w:r>
      <w:r w:rsidR="00C42650" w:rsidRPr="00284CEE">
        <w:rPr>
          <w:rFonts w:ascii="TH SarabunPSK" w:eastAsiaTheme="majorEastAsia" w:hAnsi="TH SarabunPSK" w:cs="TH SarabunPSK"/>
          <w:b/>
          <w:bCs/>
          <w:sz w:val="32"/>
          <w:szCs w:val="32"/>
        </w:rPr>
        <w:t xml:space="preserve"> </w:t>
      </w:r>
      <w:r w:rsidRPr="00284CEE">
        <w:rPr>
          <w:rFonts w:ascii="TH SarabunPSK" w:eastAsiaTheme="majorEastAsia" w:hAnsi="TH SarabunPSK" w:cs="TH SarabunPSK"/>
          <w:b/>
          <w:bCs/>
          <w:sz w:val="32"/>
          <w:szCs w:val="32"/>
          <w:cs/>
        </w:rPr>
        <w:t>โดยสรุป</w:t>
      </w:r>
      <w:r w:rsidRPr="00284CEE">
        <w:rPr>
          <w:rFonts w:ascii="TH SarabunPSK" w:eastAsiaTheme="majorEastAsia" w:hAnsi="TH SarabunPSK" w:cs="TH SarabunPSK"/>
          <w:b/>
          <w:bCs/>
          <w:sz w:val="32"/>
          <w:szCs w:val="32"/>
        </w:rPr>
        <w:t>:</w:t>
      </w:r>
      <w:r w:rsidRPr="00284CEE">
        <w:rPr>
          <w:rFonts w:ascii="TH SarabunPSK" w:eastAsiaTheme="majorEastAsia" w:hAnsi="TH SarabunPSK" w:cs="TH SarabunPSK"/>
          <w:sz w:val="32"/>
          <w:szCs w:val="32"/>
        </w:rPr>
        <w:t xml:space="preserve"> 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อธิบายลักษณะและขอบเขต</w:t>
      </w:r>
      <w:r w:rsidR="007B2D35" w:rsidRPr="00284CEE">
        <w:rPr>
          <w:rFonts w:ascii="TH SarabunPSK" w:eastAsiaTheme="majorEastAsia" w:hAnsi="TH SarabunPSK" w:cs="TH SarabunPSK"/>
          <w:sz w:val="32"/>
          <w:szCs w:val="32"/>
        </w:rPr>
        <w:br/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การลงทุนหลัก </w:t>
      </w:r>
      <w:r w:rsidR="0000570A" w:rsidRPr="00284CEE">
        <w:rPr>
          <w:rFonts w:ascii="TH SarabunPSK" w:eastAsiaTheme="majorEastAsia" w:hAnsi="TH SarabunPSK" w:cs="TH SarabunPSK"/>
          <w:sz w:val="32"/>
          <w:szCs w:val="32"/>
          <w:cs/>
        </w:rPr>
        <w:t>ทั้งนี้ ให้บริษัทจัดการเปิดเผยข้อมูลในรูปแบบตาราง ดังนี้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2263"/>
        <w:gridCol w:w="7088"/>
      </w:tblGrid>
      <w:tr w:rsidR="000A38ED" w:rsidRPr="00284CEE" w14:paraId="0C40D01A" w14:textId="77777777" w:rsidTr="00C915D1">
        <w:trPr>
          <w:trHeight w:val="323"/>
        </w:trPr>
        <w:tc>
          <w:tcPr>
            <w:tcW w:w="9351" w:type="dxa"/>
            <w:gridSpan w:val="2"/>
            <w:shd w:val="clear" w:color="auto" w:fill="DEEAF6" w:themeFill="accent5" w:themeFillTint="33"/>
            <w:vAlign w:val="center"/>
          </w:tcPr>
          <w:p w14:paraId="325BF132" w14:textId="2DDBB36B" w:rsidR="009F35BA" w:rsidRPr="00284CEE" w:rsidRDefault="009F35BA" w:rsidP="00DD2DDA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sz w:val="32"/>
                <w:szCs w:val="32"/>
              </w:rPr>
              <w:t xml:space="preserve">(4) 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กรอบการลงทุน</w:t>
            </w:r>
          </w:p>
        </w:tc>
      </w:tr>
      <w:tr w:rsidR="000A38ED" w:rsidRPr="00284CEE" w14:paraId="7A02140B" w14:textId="77777777" w:rsidTr="00B37214">
        <w:trPr>
          <w:trHeight w:val="1026"/>
        </w:trPr>
        <w:tc>
          <w:tcPr>
            <w:tcW w:w="2263" w:type="dxa"/>
          </w:tcPr>
          <w:p w14:paraId="2D7C2D1E" w14:textId="2726BA37" w:rsidR="009F35BA" w:rsidRPr="00284CEE" w:rsidRDefault="009F35BA" w:rsidP="00406A30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ลักษณะ</w:t>
            </w:r>
            <w:r w:rsidRPr="00284CEE">
              <w:rPr>
                <w:rFonts w:ascii="TH SarabunPSK" w:hAnsi="TH SarabunPSK" w:cs="TH SarabunPSK"/>
                <w:b/>
                <w:sz w:val="32"/>
                <w:szCs w:val="32"/>
              </w:rPr>
              <w:t>/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ขอบเขต</w:t>
            </w:r>
            <w:r w:rsidR="002D43C0"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br/>
              <w:t>การลงทุน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หลัก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7088" w:type="dxa"/>
          </w:tcPr>
          <w:p w14:paraId="0FDBB02B" w14:textId="5E7F6B8C" w:rsidR="009F35BA" w:rsidRPr="00284CEE" w:rsidRDefault="009F35BA" w:rsidP="00CA6A8E">
            <w:pPr>
              <w:jc w:val="thaiDistribute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เช่น หุ้นไทยขนาดใหญ่ในดัชนี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 SET100</w:t>
            </w:r>
            <w:r w:rsidR="008D3341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ตราสารหนี้เพื่อความยั่งยืน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 (Green/</w:t>
            </w:r>
            <w:r w:rsidR="00CA79C2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Social/</w:t>
            </w:r>
            <w:r w:rsidR="00CA79C2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Sustainability/</w:t>
            </w:r>
            <w:r w:rsidR="00CA79C2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Sustainability-Linked)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ที่ออกโดยผู้ออกทั่วโลก</w:t>
            </w:r>
            <w:r w:rsidR="00CA79C2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 </w:t>
            </w:r>
          </w:p>
        </w:tc>
      </w:tr>
    </w:tbl>
    <w:p w14:paraId="11851107" w14:textId="503E5F71" w:rsidR="00235DE0" w:rsidRPr="00284CEE" w:rsidRDefault="0000570A" w:rsidP="008B1C1B">
      <w:pPr>
        <w:tabs>
          <w:tab w:val="left" w:pos="2268"/>
        </w:tabs>
        <w:spacing w:before="240" w:line="240" w:lineRule="auto"/>
        <w:ind w:right="101" w:firstLine="1843"/>
        <w:jc w:val="thaiDistribute"/>
        <w:rPr>
          <w:rFonts w:ascii="TH SarabunPSK" w:eastAsiaTheme="majorEastAsia" w:hAnsi="TH SarabunPSK" w:cs="TH SarabunPSK"/>
          <w:sz w:val="32"/>
          <w:szCs w:val="32"/>
        </w:rPr>
      </w:pP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กรณี</w:t>
      </w:r>
      <w:r w:rsidR="00235DE0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กองทุนรวม </w:t>
      </w:r>
      <w:r w:rsidR="00235DE0" w:rsidRPr="00284CEE">
        <w:rPr>
          <w:rFonts w:ascii="TH SarabunPSK" w:eastAsiaTheme="majorEastAsia" w:hAnsi="TH SarabunPSK" w:cs="TH SarabunPSK"/>
          <w:sz w:val="32"/>
          <w:szCs w:val="32"/>
        </w:rPr>
        <w:t xml:space="preserve">SRI </w:t>
      </w:r>
      <w:r w:rsidR="00235DE0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เป็น </w:t>
      </w:r>
      <w:r w:rsidR="00462A11" w:rsidRPr="00284CEE">
        <w:rPr>
          <w:rFonts w:ascii="TH SarabunPSK" w:eastAsiaTheme="majorEastAsia" w:hAnsi="TH SarabunPSK" w:cs="TH SarabunPSK"/>
          <w:sz w:val="32"/>
          <w:szCs w:val="32"/>
        </w:rPr>
        <w:t>f</w:t>
      </w:r>
      <w:r w:rsidR="00235DE0" w:rsidRPr="00284CEE">
        <w:rPr>
          <w:rFonts w:ascii="TH SarabunPSK" w:eastAsiaTheme="majorEastAsia" w:hAnsi="TH SarabunPSK" w:cs="TH SarabunPSK"/>
          <w:sz w:val="32"/>
          <w:szCs w:val="32"/>
        </w:rPr>
        <w:t xml:space="preserve">und of </w:t>
      </w:r>
      <w:r w:rsidR="00462A11" w:rsidRPr="00284CEE">
        <w:rPr>
          <w:rFonts w:ascii="TH SarabunPSK" w:eastAsiaTheme="majorEastAsia" w:hAnsi="TH SarabunPSK" w:cs="TH SarabunPSK"/>
          <w:sz w:val="32"/>
          <w:szCs w:val="32"/>
        </w:rPr>
        <w:t>f</w:t>
      </w:r>
      <w:r w:rsidR="00235DE0" w:rsidRPr="00284CEE">
        <w:rPr>
          <w:rFonts w:ascii="TH SarabunPSK" w:eastAsiaTheme="majorEastAsia" w:hAnsi="TH SarabunPSK" w:cs="TH SarabunPSK"/>
          <w:sz w:val="32"/>
          <w:szCs w:val="32"/>
        </w:rPr>
        <w:t xml:space="preserve">unds </w:t>
      </w:r>
      <w:r w:rsidR="00235DE0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หรือ </w:t>
      </w:r>
      <w:r w:rsidR="00462A11" w:rsidRPr="00284CEE">
        <w:rPr>
          <w:rFonts w:ascii="TH SarabunPSK" w:eastAsiaTheme="majorEastAsia" w:hAnsi="TH SarabunPSK" w:cs="TH SarabunPSK"/>
          <w:sz w:val="32"/>
          <w:szCs w:val="32"/>
        </w:rPr>
        <w:t>f</w:t>
      </w:r>
      <w:r w:rsidR="00235DE0" w:rsidRPr="00284CEE">
        <w:rPr>
          <w:rFonts w:ascii="TH SarabunPSK" w:eastAsiaTheme="majorEastAsia" w:hAnsi="TH SarabunPSK" w:cs="TH SarabunPSK"/>
          <w:sz w:val="32"/>
          <w:szCs w:val="32"/>
        </w:rPr>
        <w:t xml:space="preserve">eeder </w:t>
      </w:r>
      <w:r w:rsidR="00462A11" w:rsidRPr="00284CEE">
        <w:rPr>
          <w:rFonts w:ascii="TH SarabunPSK" w:eastAsiaTheme="majorEastAsia" w:hAnsi="TH SarabunPSK" w:cs="TH SarabunPSK"/>
          <w:sz w:val="32"/>
          <w:szCs w:val="32"/>
        </w:rPr>
        <w:t>f</w:t>
      </w:r>
      <w:r w:rsidR="00235DE0" w:rsidRPr="00284CEE">
        <w:rPr>
          <w:rFonts w:ascii="TH SarabunPSK" w:eastAsiaTheme="majorEastAsia" w:hAnsi="TH SarabunPSK" w:cs="TH SarabunPSK"/>
          <w:sz w:val="32"/>
          <w:szCs w:val="32"/>
        </w:rPr>
        <w:t>und</w:t>
      </w:r>
      <w:r w:rsidR="00235DE0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 ให้บริษัทจัดการเปิดเผยข้อมูลตามข้อ (2) – (4) </w:t>
      </w:r>
      <w:r w:rsidR="00F96F2C" w:rsidRPr="00284CEE">
        <w:rPr>
          <w:rFonts w:ascii="TH SarabunPSK" w:eastAsiaTheme="majorEastAsia" w:hAnsi="TH SarabunPSK" w:cs="TH SarabunPSK"/>
          <w:sz w:val="32"/>
          <w:szCs w:val="32"/>
          <w:cs/>
        </w:rPr>
        <w:t>ข้างต้น</w:t>
      </w:r>
      <w:r w:rsidR="00C53A56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 ในรูปแบบบตาราง ดังนี้</w:t>
      </w:r>
      <w:r w:rsidR="00F96F2C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 </w:t>
      </w:r>
      <w:r w:rsidR="009B58C7" w:rsidRPr="00284CEE">
        <w:rPr>
          <w:rFonts w:ascii="TH SarabunPSK" w:eastAsiaTheme="majorEastAsia" w:hAnsi="TH SarabunPSK" w:cs="TH SarabunPSK"/>
          <w:sz w:val="32"/>
          <w:szCs w:val="32"/>
          <w:cs/>
        </w:rPr>
        <w:t>โดย</w:t>
      </w:r>
      <w:r w:rsidR="00C53A56" w:rsidRPr="00284CEE">
        <w:rPr>
          <w:rFonts w:ascii="TH SarabunPSK" w:eastAsiaTheme="majorEastAsia" w:hAnsi="TH SarabunPSK" w:cs="TH SarabunPSK"/>
          <w:sz w:val="32"/>
          <w:szCs w:val="32"/>
          <w:cs/>
        </w:rPr>
        <w:t>ให้</w:t>
      </w:r>
      <w:r w:rsidR="009B58C7" w:rsidRPr="00284CEE">
        <w:rPr>
          <w:rFonts w:ascii="TH SarabunPSK" w:eastAsiaTheme="majorEastAsia" w:hAnsi="TH SarabunPSK" w:cs="TH SarabunPSK"/>
          <w:sz w:val="32"/>
          <w:szCs w:val="32"/>
          <w:cs/>
        </w:rPr>
        <w:t>สรุป</w:t>
      </w:r>
      <w:r w:rsidR="0027702D" w:rsidRPr="00284CEE">
        <w:rPr>
          <w:rFonts w:ascii="TH SarabunPSK" w:eastAsiaTheme="majorEastAsia" w:hAnsi="TH SarabunPSK" w:cs="TH SarabunPSK"/>
          <w:sz w:val="32"/>
          <w:szCs w:val="32"/>
          <w:cs/>
        </w:rPr>
        <w:t>รายละเอียด</w:t>
      </w:r>
      <w:r w:rsidR="005F58C7" w:rsidRPr="00284CEE">
        <w:rPr>
          <w:rFonts w:ascii="TH SarabunPSK" w:eastAsiaTheme="majorEastAsia" w:hAnsi="TH SarabunPSK" w:cs="TH SarabunPSK"/>
          <w:sz w:val="32"/>
          <w:szCs w:val="32"/>
          <w:cs/>
        </w:rPr>
        <w:t>ตาม</w:t>
      </w:r>
      <w:r w:rsidR="0027702D" w:rsidRPr="00284CEE">
        <w:rPr>
          <w:rFonts w:ascii="TH SarabunPSK" w:eastAsiaTheme="majorEastAsia" w:hAnsi="TH SarabunPSK" w:cs="TH SarabunPSK"/>
          <w:sz w:val="32"/>
          <w:szCs w:val="32"/>
          <w:cs/>
        </w:rPr>
        <w:t>ที่กำหนดใน</w:t>
      </w:r>
      <w:r w:rsidR="00871E64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ภาคผนวก 1 </w:t>
      </w:r>
      <w:r w:rsidR="00C53A56" w:rsidRPr="00284CEE">
        <w:rPr>
          <w:rFonts w:ascii="TH SarabunPSK" w:eastAsiaTheme="majorEastAsia" w:hAnsi="TH SarabunPSK" w:cs="TH SarabunPSK"/>
          <w:sz w:val="32"/>
          <w:szCs w:val="32"/>
          <w:cs/>
        </w:rPr>
        <w:br/>
      </w:r>
      <w:r w:rsidR="00871E64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การเปิดเผยข้อมูลเกี่ยวกับการจัดการกองทุนรวม </w:t>
      </w:r>
      <w:r w:rsidR="00871E64" w:rsidRPr="00284CEE">
        <w:rPr>
          <w:rFonts w:ascii="TH SarabunPSK" w:eastAsiaTheme="majorEastAsia" w:hAnsi="TH SarabunPSK" w:cs="TH SarabunPSK"/>
          <w:sz w:val="32"/>
          <w:szCs w:val="32"/>
        </w:rPr>
        <w:t xml:space="preserve">SRI </w:t>
      </w:r>
      <w:r w:rsidR="009B58C7" w:rsidRPr="00284CEE">
        <w:rPr>
          <w:rFonts w:ascii="TH SarabunPSK" w:eastAsiaTheme="majorEastAsia" w:hAnsi="TH SarabunPSK" w:cs="TH SarabunPSK"/>
          <w:sz w:val="32"/>
          <w:szCs w:val="32"/>
          <w:cs/>
        </w:rPr>
        <w:t>ซึ่ง</w:t>
      </w:r>
      <w:r w:rsidR="00871E64" w:rsidRPr="00284CEE">
        <w:rPr>
          <w:rFonts w:ascii="TH SarabunPSK" w:eastAsiaTheme="majorEastAsia" w:hAnsi="TH SarabunPSK" w:cs="TH SarabunPSK"/>
          <w:sz w:val="32"/>
          <w:szCs w:val="32"/>
          <w:cs/>
        </w:rPr>
        <w:t>แนบท้ายประกาศสำนักงานคณะกรรมการกำกับหลักทรัพย์และตลาดหลักทรัพย์ว่าด้วยหลักเกณฑ์ เงื่อนไข และวิธีการจัดการเพิ่มเติม สำหรับกองทุนรวม</w:t>
      </w:r>
      <w:r w:rsidR="005F58C7" w:rsidRPr="00284CEE">
        <w:rPr>
          <w:rFonts w:ascii="TH SarabunPSK" w:eastAsiaTheme="majorEastAsia" w:hAnsi="TH SarabunPSK" w:cs="TH SarabunPSK"/>
          <w:sz w:val="32"/>
          <w:szCs w:val="32"/>
          <w:cs/>
        </w:rPr>
        <w:br/>
      </w:r>
      <w:r w:rsidR="00871E64" w:rsidRPr="00284CEE">
        <w:rPr>
          <w:rFonts w:ascii="TH SarabunPSK" w:eastAsiaTheme="majorEastAsia" w:hAnsi="TH SarabunPSK" w:cs="TH SarabunPSK"/>
          <w:sz w:val="32"/>
          <w:szCs w:val="32"/>
          <w:cs/>
        </w:rPr>
        <w:t>เพื่อความยั่งยืน กองทุนรวมไทยเพื่อความยั่งยืน และกองทุนรวมไทยเพื่อความยั่งยืนแบบพิเศษ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6378"/>
      </w:tblGrid>
      <w:tr w:rsidR="00F61CA9" w:rsidRPr="00284CEE" w14:paraId="67BB1029" w14:textId="77777777" w:rsidTr="00F61CA9">
        <w:tc>
          <w:tcPr>
            <w:tcW w:w="9350" w:type="dxa"/>
            <w:gridSpan w:val="2"/>
            <w:shd w:val="clear" w:color="auto" w:fill="DEEAF6" w:themeFill="accent5" w:themeFillTint="33"/>
          </w:tcPr>
          <w:p w14:paraId="54D0C24E" w14:textId="0267BD82" w:rsidR="00F61CA9" w:rsidRPr="00284CEE" w:rsidRDefault="00F61CA9" w:rsidP="00246BA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sz w:val="32"/>
                <w:szCs w:val="32"/>
              </w:rPr>
              <w:t xml:space="preserve">(2) 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เป้าหมายด้านความยั่งยืน</w:t>
            </w:r>
          </w:p>
        </w:tc>
      </w:tr>
      <w:tr w:rsidR="000A38ED" w:rsidRPr="00284CEE" w14:paraId="09731205" w14:textId="77777777" w:rsidTr="00697AE5">
        <w:tc>
          <w:tcPr>
            <w:tcW w:w="2972" w:type="dxa"/>
            <w:shd w:val="clear" w:color="auto" w:fill="EFEFEF"/>
          </w:tcPr>
          <w:p w14:paraId="4DEE59CE" w14:textId="16BE8386" w:rsidR="00246BA2" w:rsidRPr="00284CEE" w:rsidRDefault="00246BA2" w:rsidP="00246BA2">
            <w:pPr>
              <w:rPr>
                <w:rFonts w:ascii="TH SarabunPSK" w:hAnsi="TH SarabunPSK" w:cs="TH SarabunPSK"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เป้าหมายด้านความยั่งยืน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br/>
              <w:t>ของ</w:t>
            </w:r>
            <w:r w:rsidR="00CC6EDE"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กองทุนปลายทาง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6378" w:type="dxa"/>
          </w:tcPr>
          <w:p w14:paraId="4BF82367" w14:textId="3FCF9D39" w:rsidR="00246BA2" w:rsidRPr="00284CEE" w:rsidRDefault="00246BA2" w:rsidP="00246BA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.............................................................................................</w:t>
            </w:r>
            <w:r w:rsidR="00697AE5" w:rsidRPr="00284CEE">
              <w:rPr>
                <w:rFonts w:ascii="TH SarabunPSK" w:hAnsi="TH SarabunPSK" w:cs="TH SarabunPSK"/>
                <w:sz w:val="32"/>
                <w:szCs w:val="32"/>
              </w:rPr>
              <w:t>.....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>...............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br/>
            </w:r>
          </w:p>
        </w:tc>
      </w:tr>
      <w:tr w:rsidR="0099036F" w:rsidRPr="00284CEE" w14:paraId="14741D0D" w14:textId="77777777" w:rsidTr="00406A30">
        <w:tc>
          <w:tcPr>
            <w:tcW w:w="9350" w:type="dxa"/>
            <w:gridSpan w:val="2"/>
            <w:shd w:val="clear" w:color="auto" w:fill="DEEAF6" w:themeFill="accent5" w:themeFillTint="33"/>
          </w:tcPr>
          <w:p w14:paraId="0CBEF2C5" w14:textId="67FC9555" w:rsidR="0099036F" w:rsidRPr="00284CEE" w:rsidRDefault="0099036F" w:rsidP="00246BA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sz w:val="32"/>
                <w:szCs w:val="32"/>
              </w:rPr>
              <w:t xml:space="preserve">(3) 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กลยุทธ์การลงทุน</w:t>
            </w:r>
            <w:r w:rsidRPr="00284CEE">
              <w:rPr>
                <w:rFonts w:ascii="TH SarabunPSK" w:hAnsi="TH SarabunPSK" w:cs="TH SarabunPSK"/>
                <w:b/>
                <w:sz w:val="32"/>
                <w:szCs w:val="32"/>
              </w:rPr>
              <w:t xml:space="preserve"> (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เพื่อการบรรลุวัตถุประสงค์ด้านความยั่งยืน</w:t>
            </w:r>
            <w:r w:rsidRPr="00284CEE">
              <w:rPr>
                <w:rFonts w:ascii="TH SarabunPSK" w:hAnsi="TH SarabunPSK" w:cs="TH SarabunPSK"/>
                <w:b/>
                <w:sz w:val="32"/>
                <w:szCs w:val="32"/>
              </w:rPr>
              <w:t>)</w:t>
            </w:r>
          </w:p>
        </w:tc>
      </w:tr>
      <w:tr w:rsidR="000A38ED" w:rsidRPr="00284CEE" w14:paraId="34C3934C" w14:textId="77777777" w:rsidTr="00697AE5">
        <w:tc>
          <w:tcPr>
            <w:tcW w:w="2972" w:type="dxa"/>
            <w:shd w:val="clear" w:color="auto" w:fill="EFEFEF"/>
          </w:tcPr>
          <w:p w14:paraId="18797509" w14:textId="6EF096C4" w:rsidR="00246BA2" w:rsidRPr="00284CEE" w:rsidRDefault="00814828" w:rsidP="00246BA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กลยุทธ์การลงทุนเพื่อบรรล</w:t>
            </w:r>
            <w:r w:rsidR="00697AE5" w:rsidRPr="00284CEE">
              <w:rPr>
                <w:rFonts w:ascii="TH SarabunPSK" w:hAnsi="TH SarabunPSK" w:cs="TH SarabunPSK" w:hint="cs"/>
                <w:bCs/>
                <w:sz w:val="32"/>
                <w:szCs w:val="32"/>
                <w:cs/>
              </w:rPr>
              <w:t>ุ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เป้าหมายด้านความยั่งยืนของกองทุนปลายทาง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6378" w:type="dxa"/>
          </w:tcPr>
          <w:p w14:paraId="758DA185" w14:textId="14795437" w:rsidR="00246BA2" w:rsidRPr="00284CEE" w:rsidRDefault="00246BA2" w:rsidP="00246BA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.....................................................................................................</w:t>
            </w:r>
            <w:r w:rsidR="00697AE5" w:rsidRPr="00284CEE">
              <w:rPr>
                <w:rFonts w:ascii="TH SarabunPSK" w:hAnsi="TH SarabunPSK" w:cs="TH SarabunPSK"/>
                <w:sz w:val="32"/>
                <w:szCs w:val="32"/>
              </w:rPr>
              <w:t>.....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>.......</w:t>
            </w:r>
          </w:p>
          <w:p w14:paraId="068B9AF0" w14:textId="7CCB1EB2" w:rsidR="00246BA2" w:rsidRPr="00284CEE" w:rsidRDefault="00246BA2" w:rsidP="00CA6A8E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....................................................................................</w:t>
            </w:r>
            <w:r w:rsidR="00697AE5" w:rsidRPr="00284CEE">
              <w:rPr>
                <w:rFonts w:ascii="TH SarabunPSK" w:hAnsi="TH SarabunPSK" w:cs="TH SarabunPSK"/>
                <w:sz w:val="32"/>
                <w:szCs w:val="32"/>
              </w:rPr>
              <w:t>.....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>.......................</w:t>
            </w:r>
          </w:p>
        </w:tc>
      </w:tr>
      <w:tr w:rsidR="008B3908" w:rsidRPr="00284CEE" w14:paraId="4E8626B2" w14:textId="77777777" w:rsidTr="008B3908">
        <w:tc>
          <w:tcPr>
            <w:tcW w:w="9350" w:type="dxa"/>
            <w:gridSpan w:val="2"/>
            <w:shd w:val="clear" w:color="auto" w:fill="DEEAF6" w:themeFill="accent5" w:themeFillTint="33"/>
          </w:tcPr>
          <w:p w14:paraId="741E6E9B" w14:textId="12B52B7B" w:rsidR="008B3908" w:rsidRPr="00284CEE" w:rsidRDefault="008B3908" w:rsidP="0081482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sz w:val="32"/>
                <w:szCs w:val="32"/>
              </w:rPr>
              <w:lastRenderedPageBreak/>
              <w:t xml:space="preserve">(4) 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กรอบการลงทุน</w:t>
            </w:r>
          </w:p>
        </w:tc>
      </w:tr>
      <w:tr w:rsidR="000A38ED" w:rsidRPr="00284CEE" w14:paraId="6A8AB102" w14:textId="77777777" w:rsidTr="00697AE5">
        <w:tc>
          <w:tcPr>
            <w:tcW w:w="2972" w:type="dxa"/>
            <w:shd w:val="clear" w:color="auto" w:fill="EFEFEF"/>
          </w:tcPr>
          <w:p w14:paraId="2111721F" w14:textId="641A38BF" w:rsidR="00246BA2" w:rsidRPr="00284CEE" w:rsidRDefault="00814828" w:rsidP="00246BA2">
            <w:pPr>
              <w:rPr>
                <w:rFonts w:ascii="TH SarabunPSK" w:hAnsi="TH SarabunPSK" w:cs="TH SarabunPSK"/>
                <w:b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 xml:space="preserve">กรอบการลงทุนของกองทุนรวม </w:t>
            </w:r>
            <w:r w:rsidRPr="00284CEE">
              <w:rPr>
                <w:rFonts w:ascii="TH SarabunPSK" w:hAnsi="TH SarabunPSK" w:cs="TH SarabunPSK"/>
                <w:b/>
                <w:sz w:val="32"/>
                <w:szCs w:val="32"/>
              </w:rPr>
              <w:t xml:space="preserve">SRI </w:t>
            </w: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และกรอบการลงทุนของกองทุนปลายทางโดยสรุป</w:t>
            </w:r>
          </w:p>
        </w:tc>
        <w:tc>
          <w:tcPr>
            <w:tcW w:w="6378" w:type="dxa"/>
          </w:tcPr>
          <w:p w14:paraId="005664CE" w14:textId="2EA785E3" w:rsidR="00814828" w:rsidRPr="00284CEE" w:rsidRDefault="00814828" w:rsidP="0081482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.......................................................................................................</w:t>
            </w:r>
            <w:r w:rsidR="00697AE5" w:rsidRPr="00284CEE">
              <w:rPr>
                <w:rFonts w:ascii="TH SarabunPSK" w:hAnsi="TH SarabunPSK" w:cs="TH SarabunPSK"/>
                <w:sz w:val="32"/>
                <w:szCs w:val="32"/>
              </w:rPr>
              <w:t>.....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>.....</w:t>
            </w:r>
          </w:p>
          <w:p w14:paraId="150835D7" w14:textId="7AD863F5" w:rsidR="00697AE5" w:rsidRPr="00284CEE" w:rsidRDefault="00814828" w:rsidP="0081482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...................................................................................................</w:t>
            </w:r>
            <w:r w:rsidR="00697AE5" w:rsidRPr="00284CEE">
              <w:rPr>
                <w:rFonts w:ascii="TH SarabunPSK" w:hAnsi="TH SarabunPSK" w:cs="TH SarabunPSK"/>
                <w:sz w:val="32"/>
                <w:szCs w:val="32"/>
              </w:rPr>
              <w:t>......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 xml:space="preserve">........ </w:t>
            </w:r>
          </w:p>
          <w:p w14:paraId="3553CA75" w14:textId="18B6DCFE" w:rsidR="00246BA2" w:rsidRPr="00284CEE" w:rsidRDefault="00246BA2" w:rsidP="00697AE5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A38ED" w:rsidRPr="00284CEE" w14:paraId="0567A18B" w14:textId="77777777" w:rsidTr="00697AE5">
        <w:tc>
          <w:tcPr>
            <w:tcW w:w="2972" w:type="dxa"/>
            <w:shd w:val="clear" w:color="auto" w:fill="EFEFEF"/>
          </w:tcPr>
          <w:p w14:paraId="05C6725E" w14:textId="62B323B0" w:rsidR="00246BA2" w:rsidRPr="00284CEE" w:rsidRDefault="004977F9" w:rsidP="00246BA2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เว็บไซต์ของ</w:t>
            </w:r>
            <w:r w:rsidR="00CC6EDE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กองทุนปลายทาง</w:t>
            </w:r>
          </w:p>
        </w:tc>
        <w:tc>
          <w:tcPr>
            <w:tcW w:w="6378" w:type="dxa"/>
          </w:tcPr>
          <w:p w14:paraId="291E2B16" w14:textId="7C6F2586" w:rsidR="00246BA2" w:rsidRPr="00284CEE" w:rsidRDefault="004977F9" w:rsidP="00246BA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.....................................................................................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...................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>..</w:t>
            </w:r>
            <w:r w:rsidR="008B3908"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........</w:t>
            </w:r>
          </w:p>
        </w:tc>
      </w:tr>
    </w:tbl>
    <w:p w14:paraId="33857B8E" w14:textId="77777777" w:rsidR="00464BD5" w:rsidRPr="00284CEE" w:rsidRDefault="00464BD5" w:rsidP="00CA6A8E">
      <w:pPr>
        <w:tabs>
          <w:tab w:val="left" w:pos="2268"/>
        </w:tabs>
        <w:spacing w:after="0" w:line="240" w:lineRule="auto"/>
        <w:ind w:right="101"/>
        <w:jc w:val="thaiDistribute"/>
        <w:rPr>
          <w:rFonts w:ascii="TH SarabunPSK" w:eastAsiaTheme="majorEastAsia" w:hAnsi="TH SarabunPSK" w:cs="TH SarabunPSK"/>
          <w:sz w:val="32"/>
          <w:szCs w:val="32"/>
        </w:rPr>
      </w:pPr>
    </w:p>
    <w:p w14:paraId="4265EBB6" w14:textId="7E4C7742" w:rsidR="00605E7C" w:rsidRPr="00284CEE" w:rsidRDefault="00605E7C" w:rsidP="008E5DBE">
      <w:pPr>
        <w:tabs>
          <w:tab w:val="left" w:pos="1843"/>
        </w:tabs>
        <w:spacing w:after="0"/>
        <w:ind w:right="101" w:firstLine="1134"/>
        <w:jc w:val="thaiDistribute"/>
        <w:rPr>
          <w:rFonts w:ascii="TH SarabunPSK" w:eastAsiaTheme="majorEastAsia" w:hAnsi="TH SarabunPSK" w:cs="TH SarabunPSK"/>
          <w:b/>
          <w:bCs/>
          <w:sz w:val="32"/>
          <w:szCs w:val="32"/>
          <w:u w:val="single"/>
        </w:rPr>
      </w:pPr>
      <w:r w:rsidRPr="00284CEE">
        <w:rPr>
          <w:rFonts w:ascii="TH SarabunPSK" w:eastAsiaTheme="majorEastAsia" w:hAnsi="TH SarabunPSK" w:cs="TH SarabunPSK"/>
          <w:b/>
          <w:bCs/>
          <w:sz w:val="32"/>
          <w:szCs w:val="32"/>
        </w:rPr>
        <w:t>17.4.</w:t>
      </w:r>
      <w:r w:rsidR="000E0229" w:rsidRPr="00284CEE">
        <w:rPr>
          <w:rFonts w:ascii="TH SarabunPSK" w:eastAsiaTheme="majorEastAsia" w:hAnsi="TH SarabunPSK" w:cs="TH SarabunPSK"/>
          <w:b/>
          <w:bCs/>
          <w:sz w:val="32"/>
          <w:szCs w:val="32"/>
        </w:rPr>
        <w:t>2</w:t>
      </w:r>
      <w:r w:rsidRPr="00284CEE">
        <w:rPr>
          <w:rFonts w:ascii="TH SarabunPSK" w:eastAsiaTheme="majorEastAsia" w:hAnsi="TH SarabunPSK" w:cs="TH SarabunPSK"/>
          <w:b/>
          <w:bCs/>
          <w:sz w:val="32"/>
          <w:szCs w:val="32"/>
          <w:cs/>
        </w:rPr>
        <w:t xml:space="preserve"> </w:t>
      </w:r>
      <w:r w:rsidR="008E5DBE" w:rsidRPr="00284CEE">
        <w:rPr>
          <w:rFonts w:ascii="TH SarabunPSK" w:eastAsiaTheme="majorEastAsia" w:hAnsi="TH SarabunPSK" w:cs="TH SarabunPSK"/>
          <w:b/>
          <w:bCs/>
          <w:sz w:val="32"/>
          <w:szCs w:val="32"/>
          <w:cs/>
        </w:rPr>
        <w:tab/>
      </w:r>
      <w:r w:rsidR="00C361A0" w:rsidRPr="00284CEE">
        <w:rPr>
          <w:rFonts w:ascii="TH SarabunPSK" w:eastAsiaTheme="majorEastAsia" w:hAnsi="TH SarabunPSK" w:cs="TH SarabunPSK"/>
          <w:b/>
          <w:bCs/>
          <w:sz w:val="32"/>
          <w:szCs w:val="32"/>
          <w:u w:val="single"/>
          <w:cs/>
        </w:rPr>
        <w:t>ข้อกำหนดเพิ่มเติมสำหรับ</w:t>
      </w:r>
      <w:r w:rsidR="005D48C3" w:rsidRPr="00284CEE">
        <w:rPr>
          <w:rFonts w:ascii="TH SarabunPSK" w:eastAsiaTheme="majorEastAsia" w:hAnsi="TH SarabunPSK" w:cs="TH SarabunPSK" w:hint="cs"/>
          <w:b/>
          <w:bCs/>
          <w:sz w:val="32"/>
          <w:szCs w:val="32"/>
          <w:u w:val="single"/>
          <w:cs/>
        </w:rPr>
        <w:t xml:space="preserve">กองทุนรวม </w:t>
      </w:r>
      <w:r w:rsidR="005D48C3" w:rsidRPr="00284CEE">
        <w:rPr>
          <w:rFonts w:ascii="TH SarabunPSK" w:eastAsiaTheme="majorEastAsia" w:hAnsi="TH SarabunPSK" w:cs="TH SarabunPSK"/>
          <w:b/>
          <w:bCs/>
          <w:sz w:val="32"/>
          <w:szCs w:val="32"/>
          <w:u w:val="single"/>
        </w:rPr>
        <w:t xml:space="preserve">Thai ESG </w:t>
      </w:r>
      <w:r w:rsidR="005D48C3" w:rsidRPr="00284CEE">
        <w:rPr>
          <w:rFonts w:ascii="TH SarabunPSK" w:eastAsiaTheme="majorEastAsia" w:hAnsi="TH SarabunPSK" w:cs="TH SarabunPSK" w:hint="cs"/>
          <w:b/>
          <w:bCs/>
          <w:sz w:val="32"/>
          <w:szCs w:val="32"/>
          <w:u w:val="single"/>
          <w:cs/>
        </w:rPr>
        <w:t xml:space="preserve">และกองทุนรวม </w:t>
      </w:r>
      <w:r w:rsidR="005D48C3" w:rsidRPr="00284CEE">
        <w:rPr>
          <w:rFonts w:ascii="TH SarabunPSK" w:eastAsiaTheme="majorEastAsia" w:hAnsi="TH SarabunPSK" w:cs="TH SarabunPSK"/>
          <w:b/>
          <w:bCs/>
          <w:sz w:val="32"/>
          <w:szCs w:val="32"/>
          <w:u w:val="single"/>
        </w:rPr>
        <w:t>Thai ESGX</w:t>
      </w:r>
    </w:p>
    <w:p w14:paraId="7E98D88B" w14:textId="30220C32" w:rsidR="00B231D1" w:rsidRPr="00284CEE" w:rsidRDefault="000E0229" w:rsidP="00FD47B7">
      <w:pPr>
        <w:tabs>
          <w:tab w:val="left" w:pos="1418"/>
        </w:tabs>
        <w:spacing w:after="0" w:line="240" w:lineRule="auto"/>
        <w:ind w:right="101" w:firstLine="1843"/>
        <w:jc w:val="thaiDistribute"/>
        <w:rPr>
          <w:rFonts w:ascii="TH SarabunPSK" w:eastAsiaTheme="majorEastAsia" w:hAnsi="TH SarabunPSK" w:cs="TH SarabunPSK"/>
          <w:sz w:val="32"/>
          <w:szCs w:val="32"/>
          <w:cs/>
        </w:rPr>
      </w:pP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นอกเหนือจาก</w:t>
      </w:r>
      <w:r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ข้อ 17.4.1</w:t>
      </w:r>
      <w:r w:rsidRPr="00284CEE">
        <w:rPr>
          <w:rFonts w:ascii="TH SarabunPSK" w:eastAsiaTheme="majorEastAsia" w:hAnsi="TH SarabunPSK" w:cs="TH SarabunPSK"/>
          <w:sz w:val="32"/>
          <w:szCs w:val="32"/>
        </w:rPr>
        <w:t xml:space="preserve"> 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ข้างต้น ให้บริษัทจัดการเปิดเผยข้อมูลเพิ่มเติม</w:t>
      </w:r>
      <w:r w:rsidR="00800C25" w:rsidRPr="00284CEE">
        <w:rPr>
          <w:rFonts w:ascii="TH SarabunPSK" w:eastAsiaTheme="majorEastAsia" w:hAnsi="TH SarabunPSK" w:cs="TH SarabunPSK"/>
          <w:sz w:val="32"/>
          <w:szCs w:val="32"/>
          <w:cs/>
        </w:rPr>
        <w:t>สำหรับ</w:t>
      </w:r>
      <w:r w:rsidR="00194695" w:rsidRPr="00284CEE">
        <w:rPr>
          <w:rFonts w:ascii="TH SarabunPSK" w:eastAsiaTheme="majorEastAsia" w:hAnsi="TH SarabunPSK" w:cs="TH SarabunPSK"/>
          <w:sz w:val="32"/>
          <w:szCs w:val="32"/>
        </w:rPr>
        <w:br/>
      </w:r>
      <w:r w:rsidR="00800C25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กองทุนรวม </w:t>
      </w:r>
      <w:r w:rsidR="00800C25" w:rsidRPr="00284CEE">
        <w:rPr>
          <w:rFonts w:ascii="TH SarabunPSK" w:eastAsiaTheme="majorEastAsia" w:hAnsi="TH SarabunPSK" w:cs="TH SarabunPSK"/>
          <w:sz w:val="32"/>
          <w:szCs w:val="32"/>
        </w:rPr>
        <w:t xml:space="preserve">Thai ESG </w:t>
      </w:r>
      <w:r w:rsidR="00800C25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และกองทุนรวม </w:t>
      </w:r>
      <w:r w:rsidR="00800C25" w:rsidRPr="00284CEE">
        <w:rPr>
          <w:rFonts w:ascii="TH SarabunPSK" w:eastAsiaTheme="majorEastAsia" w:hAnsi="TH SarabunPSK" w:cs="TH SarabunPSK"/>
          <w:sz w:val="32"/>
          <w:szCs w:val="32"/>
        </w:rPr>
        <w:t>Thai ESGX</w:t>
      </w:r>
      <w:r w:rsidR="00800C25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 xml:space="preserve"> </w:t>
      </w:r>
      <w:r w:rsidR="00362286" w:rsidRPr="00284CEE">
        <w:rPr>
          <w:rFonts w:ascii="TH SarabunPSK" w:eastAsiaTheme="majorEastAsia" w:hAnsi="TH SarabunPSK" w:cs="TH SarabunPSK"/>
          <w:sz w:val="32"/>
          <w:szCs w:val="32"/>
          <w:cs/>
        </w:rPr>
        <w:t>อย่างน้อย</w:t>
      </w:r>
      <w:r w:rsidR="00471FB1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 xml:space="preserve">ทุกรอบ </w:t>
      </w:r>
      <w:r w:rsidR="00471FB1" w:rsidRPr="00284CEE">
        <w:rPr>
          <w:rFonts w:ascii="TH SarabunPSK" w:eastAsiaTheme="majorEastAsia" w:hAnsi="TH SarabunPSK" w:cs="TH SarabunPSK"/>
          <w:sz w:val="32"/>
          <w:szCs w:val="32"/>
        </w:rPr>
        <w:t xml:space="preserve">6 </w:t>
      </w:r>
      <w:r w:rsidR="00471FB1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เดือน</w:t>
      </w:r>
      <w:r w:rsidR="008777FA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ของ</w:t>
      </w:r>
      <w:r w:rsidR="001D5815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 xml:space="preserve">การจัดทำ </w:t>
      </w:r>
      <w:r w:rsidR="001D5815" w:rsidRPr="00284CEE">
        <w:rPr>
          <w:rFonts w:ascii="TH SarabunPSK" w:eastAsiaTheme="majorEastAsia" w:hAnsi="TH SarabunPSK" w:cs="TH SarabunPSK"/>
          <w:sz w:val="32"/>
          <w:szCs w:val="32"/>
        </w:rPr>
        <w:t>fact</w:t>
      </w:r>
      <w:r w:rsidR="00465DA6" w:rsidRPr="00284CEE">
        <w:rPr>
          <w:rFonts w:ascii="TH SarabunPSK" w:eastAsiaTheme="majorEastAsia" w:hAnsi="TH SarabunPSK" w:cs="TH SarabunPSK"/>
          <w:sz w:val="32"/>
          <w:szCs w:val="32"/>
        </w:rPr>
        <w:t>sheet</w:t>
      </w:r>
      <w:r w:rsidR="008777FA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 xml:space="preserve"> </w:t>
      </w:r>
      <w:r w:rsidR="00B231D1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 xml:space="preserve">ทั้งนี้ ยกเว้นการเปิดเผยข้อมูลสำหรับข้อ </w:t>
      </w:r>
      <w:r w:rsidR="00B231D1" w:rsidRPr="00284CEE">
        <w:rPr>
          <w:rFonts w:ascii="TH SarabunPSK" w:eastAsiaTheme="majorEastAsia" w:hAnsi="TH SarabunPSK" w:cs="TH SarabunPSK"/>
          <w:sz w:val="32"/>
          <w:szCs w:val="32"/>
        </w:rPr>
        <w:t>(2.2</w:t>
      </w:r>
      <w:r w:rsidR="0090685B" w:rsidRPr="00284CEE">
        <w:rPr>
          <w:rFonts w:ascii="TH SarabunPSK" w:eastAsiaTheme="majorEastAsia" w:hAnsi="TH SarabunPSK" w:cs="TH SarabunPSK"/>
          <w:sz w:val="32"/>
          <w:szCs w:val="32"/>
          <w:cs/>
        </w:rPr>
        <w:t>.2</w:t>
      </w:r>
      <w:r w:rsidR="00B231D1" w:rsidRPr="00284CEE">
        <w:rPr>
          <w:rFonts w:ascii="TH SarabunPSK" w:eastAsiaTheme="majorEastAsia" w:hAnsi="TH SarabunPSK" w:cs="TH SarabunPSK"/>
          <w:sz w:val="32"/>
          <w:szCs w:val="32"/>
        </w:rPr>
        <w:t>)</w:t>
      </w:r>
      <w:r w:rsidR="00DC44AD" w:rsidRPr="00284CEE">
        <w:rPr>
          <w:rFonts w:ascii="TH SarabunPSK" w:eastAsiaTheme="majorEastAsia" w:hAnsi="TH SarabunPSK" w:cs="TH SarabunPSK"/>
          <w:sz w:val="32"/>
          <w:szCs w:val="32"/>
        </w:rPr>
        <w:t xml:space="preserve"> </w:t>
      </w:r>
      <w:r w:rsidR="002D7444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และข้อ (</w:t>
      </w:r>
      <w:r w:rsidR="002D7444" w:rsidRPr="00284CEE">
        <w:rPr>
          <w:rFonts w:ascii="TH SarabunPSK" w:hAnsi="TH SarabunPSK" w:cs="TH SarabunPSK"/>
          <w:sz w:val="32"/>
          <w:szCs w:val="32"/>
        </w:rPr>
        <w:t>2.3.2</w:t>
      </w:r>
      <w:r w:rsidR="002D7444" w:rsidRPr="00284CEE">
        <w:rPr>
          <w:rFonts w:ascii="TH SarabunPSK" w:hAnsi="TH SarabunPSK" w:cs="TH SarabunPSK" w:hint="cs"/>
          <w:sz w:val="32"/>
          <w:szCs w:val="32"/>
          <w:cs/>
        </w:rPr>
        <w:t>)</w:t>
      </w:r>
      <w:r w:rsidR="002D7444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DC44AD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ให้</w:t>
      </w:r>
      <w:r w:rsidR="00050774" w:rsidRPr="00284CEE">
        <w:rPr>
          <w:rFonts w:ascii="TH SarabunPSK" w:eastAsiaTheme="majorEastAsia" w:hAnsi="TH SarabunPSK" w:cs="TH SarabunPSK"/>
          <w:sz w:val="32"/>
          <w:szCs w:val="32"/>
          <w:cs/>
        </w:rPr>
        <w:t>บริษัทจัดการ</w:t>
      </w:r>
      <w:r w:rsidR="00DC44AD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เปิดเผยข้อมูล</w:t>
      </w:r>
      <w:r w:rsidR="00D265C8" w:rsidRPr="00284CEE">
        <w:rPr>
          <w:rFonts w:ascii="TH SarabunPSK" w:eastAsiaTheme="majorEastAsia" w:hAnsi="TH SarabunPSK" w:cs="TH SarabunPSK"/>
          <w:sz w:val="32"/>
          <w:szCs w:val="32"/>
          <w:cs/>
        </w:rPr>
        <w:t>อย่างน้อย</w:t>
      </w:r>
      <w:r w:rsidR="00DC44AD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ทุกรอบ</w:t>
      </w:r>
      <w:r w:rsidR="0064357A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 xml:space="preserve"> </w:t>
      </w:r>
      <w:r w:rsidR="0064357A" w:rsidRPr="00284CEE">
        <w:rPr>
          <w:rFonts w:ascii="TH SarabunPSK" w:eastAsiaTheme="majorEastAsia" w:hAnsi="TH SarabunPSK" w:cs="TH SarabunPSK"/>
          <w:sz w:val="32"/>
          <w:szCs w:val="32"/>
        </w:rPr>
        <w:t xml:space="preserve">1 </w:t>
      </w:r>
      <w:r w:rsidR="00EE0367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ปี</w:t>
      </w:r>
      <w:r w:rsidR="0064357A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ของ</w:t>
      </w:r>
      <w:r w:rsidR="00465DA6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 xml:space="preserve">การจัดทำ </w:t>
      </w:r>
      <w:r w:rsidR="00465DA6" w:rsidRPr="00284CEE">
        <w:rPr>
          <w:rFonts w:ascii="TH SarabunPSK" w:eastAsiaTheme="majorEastAsia" w:hAnsi="TH SarabunPSK" w:cs="TH SarabunPSK"/>
          <w:sz w:val="32"/>
          <w:szCs w:val="32"/>
        </w:rPr>
        <w:t>factsheet</w:t>
      </w:r>
    </w:p>
    <w:p w14:paraId="3487643B" w14:textId="77777777" w:rsidR="008B028D" w:rsidRPr="00284CEE" w:rsidRDefault="00914C36" w:rsidP="008B028D">
      <w:pPr>
        <w:pStyle w:val="ListParagraph"/>
        <w:numPr>
          <w:ilvl w:val="0"/>
          <w:numId w:val="22"/>
        </w:numPr>
        <w:tabs>
          <w:tab w:val="left" w:pos="2268"/>
        </w:tabs>
        <w:ind w:left="0" w:right="101" w:firstLine="1843"/>
        <w:jc w:val="thaiDistribute"/>
        <w:rPr>
          <w:rFonts w:ascii="TH SarabunPSK" w:eastAsiaTheme="majorEastAsia" w:hAnsi="TH SarabunPSK" w:cs="TH SarabunPSK"/>
          <w:sz w:val="32"/>
          <w:szCs w:val="32"/>
        </w:rPr>
      </w:pPr>
      <w:r w:rsidRPr="00284CEE">
        <w:rPr>
          <w:rFonts w:ascii="TH SarabunPSK" w:eastAsiaTheme="majorEastAsia" w:hAnsi="TH SarabunPSK" w:cs="TH SarabunPSK"/>
          <w:b/>
          <w:bCs/>
          <w:sz w:val="32"/>
          <w:szCs w:val="32"/>
          <w:cs/>
        </w:rPr>
        <w:t>สัดส่วนการลงทุน</w:t>
      </w:r>
      <w:r w:rsidR="00EA3C74" w:rsidRPr="00284CEE">
        <w:rPr>
          <w:rFonts w:ascii="TH SarabunPSK" w:eastAsiaTheme="majorEastAsia" w:hAnsi="TH SarabunPSK" w:cs="TH SarabunPSK"/>
          <w:b/>
          <w:bCs/>
          <w:sz w:val="32"/>
          <w:szCs w:val="32"/>
        </w:rPr>
        <w:t>:</w:t>
      </w:r>
      <w:r w:rsidR="00FD47B7" w:rsidRPr="00284CEE">
        <w:rPr>
          <w:rFonts w:ascii="TH SarabunPSK" w:eastAsiaTheme="majorEastAsia" w:hAnsi="TH SarabunPSK" w:cs="TH SarabunPSK" w:hint="cs"/>
          <w:b/>
          <w:bCs/>
          <w:sz w:val="32"/>
          <w:szCs w:val="32"/>
          <w:cs/>
        </w:rPr>
        <w:t xml:space="preserve"> </w:t>
      </w:r>
    </w:p>
    <w:p w14:paraId="6DF3AB0E" w14:textId="74DEFE3D" w:rsidR="009C0DD6" w:rsidRPr="00284CEE" w:rsidRDefault="009C0DD6" w:rsidP="008B028D">
      <w:pPr>
        <w:pStyle w:val="ListParagraph"/>
        <w:tabs>
          <w:tab w:val="left" w:pos="2268"/>
        </w:tabs>
        <w:ind w:left="0" w:right="101" w:firstLine="2268"/>
        <w:jc w:val="thaiDistribute"/>
        <w:rPr>
          <w:rFonts w:ascii="TH SarabunPSK" w:eastAsiaTheme="majorEastAsia" w:hAnsi="TH SarabunPSK" w:cs="TH SarabunPSK"/>
          <w:sz w:val="32"/>
          <w:szCs w:val="32"/>
        </w:rPr>
      </w:pP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เพื่อให้ผู้ลงทุนเข้าใจถึงการกระจายการลงทุนตามคุณลักษณะด้านความยั่งยืน</w:t>
      </w:r>
      <w:r w:rsidR="008C40E1" w:rsidRPr="00284CEE">
        <w:rPr>
          <w:rFonts w:ascii="TH SarabunPSK" w:eastAsiaTheme="majorEastAsia" w:hAnsi="TH SarabunPSK" w:cs="TH SarabunPSK"/>
          <w:sz w:val="32"/>
          <w:szCs w:val="32"/>
          <w:cs/>
        </w:rPr>
        <w:br/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ของพอร์ต</w:t>
      </w:r>
      <w:r w:rsidR="008B028D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 xml:space="preserve">การลงทุน </w:t>
      </w:r>
      <w:r w:rsidR="008B028D" w:rsidRPr="00284CEE">
        <w:rPr>
          <w:rFonts w:ascii="TH SarabunPSK" w:eastAsiaTheme="majorEastAsia" w:hAnsi="TH SarabunPSK" w:cs="TH SarabunPSK"/>
          <w:sz w:val="32"/>
          <w:szCs w:val="32"/>
          <w:cs/>
        </w:rPr>
        <w:t>บริษัทจัดการ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ต้องเปิดเผยสัดส่วนการลงทุนใน</w:t>
      </w:r>
      <w:r w:rsidR="00991490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หลักทรัพย์หรือ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ทรัพย์สินแต่ละประเภท</w:t>
      </w:r>
      <w:r w:rsidR="008C40E1" w:rsidRPr="00284CEE">
        <w:rPr>
          <w:rFonts w:ascii="TH SarabunPSK" w:eastAsiaTheme="majorEastAsia" w:hAnsi="TH SarabunPSK" w:cs="TH SarabunPSK"/>
          <w:sz w:val="32"/>
          <w:szCs w:val="32"/>
          <w:cs/>
        </w:rPr>
        <w:br/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ที่</w:t>
      </w:r>
      <w:r w:rsidR="0048718D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กองทุนรวม </w:t>
      </w:r>
      <w:r w:rsidR="0048718D" w:rsidRPr="00284CEE">
        <w:rPr>
          <w:rFonts w:ascii="TH SarabunPSK" w:eastAsiaTheme="majorEastAsia" w:hAnsi="TH SarabunPSK" w:cs="TH SarabunPSK"/>
          <w:sz w:val="32"/>
          <w:szCs w:val="32"/>
        </w:rPr>
        <w:t xml:space="preserve">Thai ESG </w:t>
      </w:r>
      <w:r w:rsidR="0048718D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และกองทุนรวม </w:t>
      </w:r>
      <w:r w:rsidR="0048718D" w:rsidRPr="00284CEE">
        <w:rPr>
          <w:rFonts w:ascii="TH SarabunPSK" w:eastAsiaTheme="majorEastAsia" w:hAnsi="TH SarabunPSK" w:cs="TH SarabunPSK"/>
          <w:sz w:val="32"/>
          <w:szCs w:val="32"/>
        </w:rPr>
        <w:t>Thai ESGX</w:t>
      </w:r>
      <w:r w:rsidR="0048718D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 xml:space="preserve"> 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ลงทุน โดย</w:t>
      </w:r>
      <w:r w:rsidR="004E2EEE" w:rsidRPr="00284CEE">
        <w:rPr>
          <w:rFonts w:ascii="TH SarabunPSK" w:eastAsiaTheme="majorEastAsia" w:hAnsi="TH SarabunPSK" w:cs="TH SarabunPSK"/>
          <w:sz w:val="32"/>
          <w:szCs w:val="32"/>
          <w:cs/>
        </w:rPr>
        <w:t>กรณีที่</w:t>
      </w:r>
      <w:r w:rsidR="00EA7BE2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หลักทรัพย์หรือทรัพย์สิน</w:t>
      </w:r>
      <w:r w:rsidR="004E2EEE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เดียวกันอาจมีคุณลักษณะด้านความยั่งยืนมากกว่าหนึ่งประเภท </w:t>
      </w:r>
      <w:r w:rsidR="002925F5" w:rsidRPr="00284CEE">
        <w:rPr>
          <w:rFonts w:ascii="TH SarabunPSK" w:eastAsiaTheme="majorEastAsia" w:hAnsi="TH SarabunPSK" w:cs="TH SarabunPSK"/>
          <w:sz w:val="32"/>
          <w:szCs w:val="32"/>
          <w:cs/>
        </w:rPr>
        <w:t>และบริษัทจัดการมีการติดตามตรวจสอบตามคุณสมบัติ</w:t>
      </w:r>
      <w:r w:rsidR="00EA7BE2" w:rsidRPr="00284CEE">
        <w:rPr>
          <w:rFonts w:ascii="TH SarabunPSK" w:eastAsiaTheme="majorEastAsia" w:hAnsi="TH SarabunPSK" w:cs="TH SarabunPSK"/>
          <w:sz w:val="32"/>
          <w:szCs w:val="32"/>
          <w:cs/>
        </w:rPr>
        <w:br/>
      </w:r>
      <w:r w:rsidR="002925F5" w:rsidRPr="00284CEE">
        <w:rPr>
          <w:rFonts w:ascii="TH SarabunPSK" w:eastAsiaTheme="majorEastAsia" w:hAnsi="TH SarabunPSK" w:cs="TH SarabunPSK"/>
          <w:sz w:val="32"/>
          <w:szCs w:val="32"/>
          <w:cs/>
        </w:rPr>
        <w:t>หลายประเภทนั้น</w:t>
      </w:r>
      <w:r w:rsidR="001F1F83" w:rsidRPr="00284CEE">
        <w:rPr>
          <w:rFonts w:ascii="TH SarabunPSK" w:eastAsiaTheme="majorEastAsia" w:hAnsi="TH SarabunPSK" w:cs="TH SarabunPSK"/>
          <w:sz w:val="32"/>
          <w:szCs w:val="32"/>
        </w:rPr>
        <w:t xml:space="preserve"> </w:t>
      </w:r>
      <w:r w:rsidR="0062308F" w:rsidRPr="00284CEE">
        <w:rPr>
          <w:rFonts w:ascii="TH SarabunPSK" w:eastAsiaTheme="majorEastAsia" w:hAnsi="TH SarabunPSK" w:cs="TH SarabunPSK"/>
          <w:sz w:val="32"/>
          <w:szCs w:val="32"/>
          <w:cs/>
        </w:rPr>
        <w:t>บริษัทจัดการ</w:t>
      </w:r>
      <w:r w:rsidR="00495C6E" w:rsidRPr="00284CEE">
        <w:rPr>
          <w:rFonts w:ascii="TH SarabunPSK" w:eastAsiaTheme="majorEastAsia" w:hAnsi="TH SarabunPSK" w:cs="TH SarabunPSK"/>
          <w:sz w:val="32"/>
          <w:szCs w:val="32"/>
          <w:cs/>
        </w:rPr>
        <w:t>สามารถ</w:t>
      </w:r>
      <w:r w:rsidR="00BD090C" w:rsidRPr="00284CEE">
        <w:rPr>
          <w:rFonts w:ascii="TH SarabunPSK" w:eastAsiaTheme="majorEastAsia" w:hAnsi="TH SarabunPSK" w:cs="TH SarabunPSK"/>
          <w:sz w:val="32"/>
          <w:szCs w:val="32"/>
          <w:cs/>
        </w:rPr>
        <w:t>เปิดเผย</w:t>
      </w:r>
      <w:r w:rsidR="004E2EEE" w:rsidRPr="00284CEE">
        <w:rPr>
          <w:rFonts w:ascii="TH SarabunPSK" w:eastAsiaTheme="majorEastAsia" w:hAnsi="TH SarabunPSK" w:cs="TH SarabunPSK"/>
          <w:sz w:val="32"/>
          <w:szCs w:val="32"/>
          <w:cs/>
        </w:rPr>
        <w:t>สัดส่วนการลงทุน</w:t>
      </w:r>
      <w:r w:rsidR="00626434" w:rsidRPr="00284CEE">
        <w:rPr>
          <w:rFonts w:ascii="TH SarabunPSK" w:eastAsiaTheme="majorEastAsia" w:hAnsi="TH SarabunPSK" w:cs="TH SarabunPSK"/>
          <w:sz w:val="32"/>
          <w:szCs w:val="32"/>
          <w:cs/>
        </w:rPr>
        <w:t>ในรูป</w:t>
      </w:r>
      <w:r w:rsidR="00BA56DD" w:rsidRPr="00284CEE">
        <w:rPr>
          <w:rFonts w:ascii="TH SarabunPSK" w:eastAsiaTheme="majorEastAsia" w:hAnsi="TH SarabunPSK" w:cs="TH SarabunPSK"/>
          <w:sz w:val="32"/>
          <w:szCs w:val="32"/>
          <w:cs/>
        </w:rPr>
        <w:t>แบบ</w:t>
      </w:r>
      <w:r w:rsidR="004E2EEE" w:rsidRPr="00284CEE">
        <w:rPr>
          <w:rFonts w:ascii="TH SarabunPSK" w:eastAsiaTheme="majorEastAsia" w:hAnsi="TH SarabunPSK" w:cs="TH SarabunPSK"/>
          <w:sz w:val="32"/>
          <w:szCs w:val="32"/>
          <w:cs/>
        </w:rPr>
        <w:t>นับซ้ำ (</w:t>
      </w:r>
      <w:r w:rsidR="004E2EEE" w:rsidRPr="00284CEE">
        <w:rPr>
          <w:rFonts w:ascii="TH SarabunPSK" w:eastAsiaTheme="majorEastAsia" w:hAnsi="TH SarabunPSK" w:cs="TH SarabunPSK"/>
          <w:sz w:val="32"/>
          <w:szCs w:val="32"/>
        </w:rPr>
        <w:t>double counting)</w:t>
      </w:r>
      <w:r w:rsidR="004E2EEE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 </w:t>
      </w:r>
      <w:r w:rsidR="00BD090C" w:rsidRPr="00284CEE">
        <w:rPr>
          <w:rFonts w:ascii="TH SarabunPSK" w:eastAsiaTheme="majorEastAsia" w:hAnsi="TH SarabunPSK" w:cs="TH SarabunPSK"/>
          <w:sz w:val="32"/>
          <w:szCs w:val="32"/>
          <w:cs/>
        </w:rPr>
        <w:t>ได้</w:t>
      </w:r>
    </w:p>
    <w:p w14:paraId="79F1969D" w14:textId="1E1FB151" w:rsidR="009C0DD6" w:rsidRPr="00284CEE" w:rsidRDefault="0048718D" w:rsidP="00CA6A8E">
      <w:pPr>
        <w:pStyle w:val="ListParagraph"/>
        <w:tabs>
          <w:tab w:val="left" w:pos="2268"/>
        </w:tabs>
        <w:spacing w:before="240"/>
        <w:ind w:left="0" w:right="101" w:firstLine="2268"/>
        <w:jc w:val="thaiDistribute"/>
        <w:rPr>
          <w:rFonts w:ascii="TH SarabunPSK" w:eastAsiaTheme="majorEastAsia" w:hAnsi="TH SarabunPSK" w:cs="TH SarabunPSK"/>
          <w:sz w:val="32"/>
          <w:szCs w:val="32"/>
        </w:rPr>
      </w:pPr>
      <w:r w:rsidRPr="00284CEE">
        <w:rPr>
          <w:rFonts w:ascii="TH SarabunPSK" w:eastAsiaTheme="majorEastAsia" w:hAnsi="TH SarabunPSK" w:cs="TH SarabunPSK"/>
          <w:spacing w:val="-4"/>
          <w:sz w:val="32"/>
          <w:szCs w:val="32"/>
          <w:cs/>
        </w:rPr>
        <w:t xml:space="preserve">ทั้งนี้ </w:t>
      </w:r>
      <w:r w:rsidR="009C0DD6" w:rsidRPr="00284CEE">
        <w:rPr>
          <w:rFonts w:ascii="TH SarabunPSK" w:eastAsiaTheme="majorEastAsia" w:hAnsi="TH SarabunPSK" w:cs="TH SarabunPSK"/>
          <w:spacing w:val="-4"/>
          <w:sz w:val="32"/>
          <w:szCs w:val="32"/>
          <w:cs/>
        </w:rPr>
        <w:t>ให้</w:t>
      </w:r>
      <w:r w:rsidR="00133FF3" w:rsidRPr="00284CEE">
        <w:rPr>
          <w:rFonts w:ascii="TH SarabunPSK" w:eastAsiaTheme="majorEastAsia" w:hAnsi="TH SarabunPSK" w:cs="TH SarabunPSK"/>
          <w:spacing w:val="-4"/>
          <w:sz w:val="32"/>
          <w:szCs w:val="32"/>
          <w:cs/>
        </w:rPr>
        <w:t>บริษัทจัดการ</w:t>
      </w:r>
      <w:r w:rsidR="009C0DD6" w:rsidRPr="00284CEE">
        <w:rPr>
          <w:rFonts w:ascii="TH SarabunPSK" w:eastAsiaTheme="majorEastAsia" w:hAnsi="TH SarabunPSK" w:cs="TH SarabunPSK"/>
          <w:spacing w:val="-4"/>
          <w:sz w:val="32"/>
          <w:szCs w:val="32"/>
          <w:cs/>
        </w:rPr>
        <w:t xml:space="preserve">เปิดเผยข้อมูลสัดส่วนการลงทุนในรูปแบบตาราง </w:t>
      </w:r>
      <w:r w:rsidRPr="00284CEE">
        <w:rPr>
          <w:rFonts w:ascii="TH SarabunPSK" w:eastAsiaTheme="majorEastAsia" w:hAnsi="TH SarabunPSK" w:cs="TH SarabunPSK"/>
          <w:spacing w:val="-4"/>
          <w:sz w:val="32"/>
          <w:szCs w:val="32"/>
          <w:cs/>
        </w:rPr>
        <w:t>ดังนี้</w:t>
      </w:r>
      <w:r w:rsidR="00820EE4" w:rsidRPr="00284CEE">
        <w:rPr>
          <w:rFonts w:ascii="TH SarabunPSK" w:eastAsiaTheme="majorEastAsia" w:hAnsi="TH SarabunPSK" w:cs="TH SarabunPSK"/>
          <w:spacing w:val="-4"/>
          <w:sz w:val="32"/>
          <w:szCs w:val="32"/>
          <w:cs/>
        </w:rPr>
        <w:t xml:space="preserve"> </w:t>
      </w:r>
      <w:r w:rsidR="008A2312" w:rsidRPr="00284CEE">
        <w:rPr>
          <w:rFonts w:ascii="TH SarabunPSK" w:eastAsiaTheme="majorEastAsia" w:hAnsi="TH SarabunPSK" w:cs="TH SarabunPSK"/>
          <w:spacing w:val="-4"/>
          <w:sz w:val="32"/>
          <w:szCs w:val="32"/>
          <w:cs/>
        </w:rPr>
        <w:br/>
      </w:r>
      <w:r w:rsidR="00820EE4" w:rsidRPr="00284CEE">
        <w:rPr>
          <w:rFonts w:ascii="TH SarabunPSK" w:eastAsiaTheme="majorEastAsia" w:hAnsi="TH SarabunPSK" w:cs="TH SarabunPSK"/>
          <w:spacing w:val="-4"/>
          <w:sz w:val="32"/>
          <w:szCs w:val="32"/>
          <w:cs/>
        </w:rPr>
        <w:t>โดย</w:t>
      </w:r>
      <w:r w:rsidR="00F62AFE" w:rsidRPr="00284CEE">
        <w:rPr>
          <w:rFonts w:ascii="TH SarabunPSK" w:eastAsiaTheme="majorEastAsia" w:hAnsi="TH SarabunPSK" w:cs="TH SarabunPSK" w:hint="cs"/>
          <w:spacing w:val="-4"/>
          <w:sz w:val="32"/>
          <w:szCs w:val="32"/>
          <w:cs/>
        </w:rPr>
        <w:t>ยก</w:t>
      </w:r>
      <w:r w:rsidR="00820EE4" w:rsidRPr="00284CEE">
        <w:rPr>
          <w:rFonts w:ascii="TH SarabunPSK" w:eastAsiaTheme="majorEastAsia" w:hAnsi="TH SarabunPSK" w:cs="TH SarabunPSK"/>
          <w:spacing w:val="-4"/>
          <w:sz w:val="32"/>
          <w:szCs w:val="32"/>
          <w:cs/>
        </w:rPr>
        <w:t>เว้น</w:t>
      </w:r>
      <w:r w:rsidR="00820EE4" w:rsidRPr="00284CEE">
        <w:rPr>
          <w:rFonts w:ascii="TH SarabunPSK" w:eastAsiaTheme="majorEastAsia" w:hAnsi="TH SarabunPSK" w:cs="TH SarabunPSK"/>
          <w:sz w:val="32"/>
          <w:szCs w:val="32"/>
          <w:cs/>
        </w:rPr>
        <w:t>การแสดงรายการทรัพย์สินประเภทที่กองทุนรวมไม่มีการลงทุนได้</w:t>
      </w:r>
      <w:r w:rsidR="009C0DD6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 </w:t>
      </w:r>
    </w:p>
    <w:p w14:paraId="2BB2A518" w14:textId="3FAA7987" w:rsidR="00BB1462" w:rsidRPr="00284CEE" w:rsidRDefault="00BB1462" w:rsidP="00CA6A8E">
      <w:pPr>
        <w:pStyle w:val="ListParagraph"/>
        <w:tabs>
          <w:tab w:val="left" w:pos="2268"/>
        </w:tabs>
        <w:spacing w:before="120"/>
        <w:ind w:left="0" w:right="102"/>
        <w:contextualSpacing w:val="0"/>
        <w:jc w:val="both"/>
        <w:rPr>
          <w:rFonts w:ascii="TH SarabunPSK" w:eastAsiaTheme="majorEastAsia" w:hAnsi="TH SarabunPSK" w:cs="TH SarabunPSK"/>
          <w:b/>
          <w:bCs/>
          <w:sz w:val="32"/>
          <w:szCs w:val="32"/>
          <w:u w:val="single"/>
        </w:rPr>
      </w:pPr>
      <w:r w:rsidRPr="00284CEE">
        <w:rPr>
          <w:rFonts w:ascii="TH SarabunPSK" w:eastAsiaTheme="majorEastAsia" w:hAnsi="TH SarabunPSK" w:cs="TH SarabunPSK"/>
          <w:b/>
          <w:bCs/>
          <w:sz w:val="32"/>
          <w:szCs w:val="32"/>
          <w:u w:val="single"/>
          <w:cs/>
        </w:rPr>
        <w:t xml:space="preserve">ตารางสัดส่วนการลงทุนตามคุณลักษณะด้านความยั่งยืน (% </w:t>
      </w:r>
      <w:r w:rsidR="00731B24" w:rsidRPr="00284CEE">
        <w:rPr>
          <w:rFonts w:ascii="TH SarabunPSK" w:eastAsiaTheme="majorEastAsia" w:hAnsi="TH SarabunPSK" w:cs="TH SarabunPSK" w:hint="cs"/>
          <w:b/>
          <w:bCs/>
          <w:sz w:val="32"/>
          <w:szCs w:val="32"/>
          <w:u w:val="single"/>
          <w:cs/>
        </w:rPr>
        <w:t xml:space="preserve">ของ </w:t>
      </w:r>
      <w:r w:rsidRPr="00284CEE">
        <w:rPr>
          <w:rFonts w:ascii="TH SarabunPSK" w:eastAsiaTheme="majorEastAsia" w:hAnsi="TH SarabunPSK" w:cs="TH SarabunPSK"/>
          <w:b/>
          <w:bCs/>
          <w:sz w:val="32"/>
          <w:szCs w:val="32"/>
          <w:u w:val="single"/>
        </w:rPr>
        <w:t>NAV)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232"/>
        <w:gridCol w:w="3118"/>
      </w:tblGrid>
      <w:tr w:rsidR="00767AEA" w:rsidRPr="00284CEE" w14:paraId="73290603" w14:textId="77777777" w:rsidTr="00C915D1">
        <w:trPr>
          <w:trHeight w:val="350"/>
          <w:tblHeader/>
        </w:trPr>
        <w:tc>
          <w:tcPr>
            <w:tcW w:w="6232" w:type="dxa"/>
            <w:shd w:val="clear" w:color="auto" w:fill="E7E6E6" w:themeFill="background2"/>
            <w:vAlign w:val="center"/>
          </w:tcPr>
          <w:p w14:paraId="38092D22" w14:textId="65414C7A" w:rsidR="00767AEA" w:rsidRPr="00284CEE" w:rsidRDefault="00F827B4" w:rsidP="00CA6A8E">
            <w:pPr>
              <w:pStyle w:val="ListParagraph"/>
              <w:tabs>
                <w:tab w:val="left" w:pos="2268"/>
              </w:tabs>
              <w:ind w:left="0" w:right="102"/>
              <w:contextualSpacing w:val="0"/>
              <w:jc w:val="center"/>
              <w:rPr>
                <w:rFonts w:ascii="TH SarabunPSK" w:eastAsiaTheme="majorEastAsia" w:hAnsi="TH SarabunPSK" w:cs="TH SarabunPSK"/>
                <w:b/>
                <w:bCs/>
                <w:sz w:val="32"/>
                <w:szCs w:val="32"/>
              </w:rPr>
            </w:pPr>
            <w:r w:rsidRPr="00284CEE">
              <w:rPr>
                <w:rFonts w:ascii="TH SarabunPSK" w:eastAsiaTheme="majorEastAsia" w:hAnsi="TH SarabunPSK" w:cs="TH SarabunPSK"/>
                <w:b/>
                <w:bCs/>
                <w:sz w:val="32"/>
                <w:szCs w:val="32"/>
                <w:cs/>
              </w:rPr>
              <w:t>คุณลักษณะด้านความยั่งยืน</w:t>
            </w:r>
          </w:p>
        </w:tc>
        <w:tc>
          <w:tcPr>
            <w:tcW w:w="3118" w:type="dxa"/>
            <w:shd w:val="clear" w:color="auto" w:fill="E7E6E6" w:themeFill="background2"/>
            <w:vAlign w:val="center"/>
          </w:tcPr>
          <w:p w14:paraId="53154C9D" w14:textId="0A050F35" w:rsidR="00767AEA" w:rsidRPr="00284CEE" w:rsidRDefault="003C7200" w:rsidP="00CA6A8E">
            <w:pPr>
              <w:pStyle w:val="ListParagraph"/>
              <w:tabs>
                <w:tab w:val="left" w:pos="2268"/>
              </w:tabs>
              <w:ind w:left="0" w:right="102"/>
              <w:contextualSpacing w:val="0"/>
              <w:jc w:val="center"/>
              <w:rPr>
                <w:rFonts w:ascii="TH SarabunPSK" w:eastAsiaTheme="majorEastAsia" w:hAnsi="TH SarabunPSK" w:cs="TH SarabunPSK"/>
                <w:b/>
                <w:bCs/>
                <w:spacing w:val="-4"/>
                <w:sz w:val="32"/>
                <w:szCs w:val="32"/>
              </w:rPr>
            </w:pPr>
            <w:r w:rsidRPr="00284CEE">
              <w:rPr>
                <w:rFonts w:ascii="TH SarabunPSK" w:eastAsiaTheme="majorEastAsia" w:hAnsi="TH SarabunPSK" w:cs="TH SarabunPSK"/>
                <w:b/>
                <w:bCs/>
                <w:spacing w:val="-4"/>
                <w:sz w:val="32"/>
                <w:szCs w:val="32"/>
                <w:cs/>
              </w:rPr>
              <w:t xml:space="preserve">สัดส่วน (% </w:t>
            </w:r>
            <w:r w:rsidR="00F76949" w:rsidRPr="00284CEE">
              <w:rPr>
                <w:rFonts w:ascii="TH SarabunPSK" w:eastAsiaTheme="majorEastAsia" w:hAnsi="TH SarabunPSK" w:cs="TH SarabunPSK"/>
                <w:b/>
                <w:bCs/>
                <w:spacing w:val="-4"/>
                <w:sz w:val="32"/>
                <w:szCs w:val="32"/>
                <w:cs/>
              </w:rPr>
              <w:t>ของ</w:t>
            </w:r>
            <w:r w:rsidRPr="00284CEE">
              <w:rPr>
                <w:rFonts w:ascii="TH SarabunPSK" w:eastAsiaTheme="majorEastAsia" w:hAnsi="TH SarabunPSK" w:cs="TH SarabunPSK"/>
                <w:b/>
                <w:bCs/>
                <w:spacing w:val="-4"/>
                <w:sz w:val="32"/>
                <w:szCs w:val="32"/>
              </w:rPr>
              <w:t xml:space="preserve"> NAV)</w:t>
            </w:r>
          </w:p>
        </w:tc>
      </w:tr>
      <w:tr w:rsidR="003C7ECF" w:rsidRPr="00284CEE" w14:paraId="19D19E16" w14:textId="77777777">
        <w:tc>
          <w:tcPr>
            <w:tcW w:w="9350" w:type="dxa"/>
            <w:gridSpan w:val="2"/>
          </w:tcPr>
          <w:p w14:paraId="0A166FF4" w14:textId="10A63C7E" w:rsidR="003C7ECF" w:rsidRPr="00284CEE" w:rsidRDefault="003C7ECF" w:rsidP="00CA6A8E">
            <w:pPr>
              <w:pStyle w:val="ListParagraph"/>
              <w:tabs>
                <w:tab w:val="left" w:pos="2268"/>
              </w:tabs>
              <w:ind w:left="0" w:right="102"/>
              <w:contextualSpacing w:val="0"/>
              <w:jc w:val="thaiDistribute"/>
              <w:rPr>
                <w:rFonts w:ascii="TH SarabunPSK" w:eastAsiaTheme="majorEastAsia" w:hAnsi="TH SarabunPSK" w:cs="TH SarabunPSK"/>
                <w:sz w:val="32"/>
                <w:szCs w:val="32"/>
              </w:rPr>
            </w:pPr>
            <w:r w:rsidRPr="00284CEE">
              <w:rPr>
                <w:rFonts w:ascii="TH SarabunPSK" w:eastAsiaTheme="majorEastAsia" w:hAnsi="TH SarabunPSK" w:cs="TH SarabunPSK" w:hint="cs"/>
                <w:b/>
                <w:bCs/>
                <w:sz w:val="32"/>
                <w:szCs w:val="32"/>
                <w:u w:val="single"/>
                <w:cs/>
              </w:rPr>
              <w:t>ตราสารทุน</w:t>
            </w:r>
          </w:p>
        </w:tc>
      </w:tr>
      <w:tr w:rsidR="00767AEA" w:rsidRPr="00284CEE" w14:paraId="1A8764B7" w14:textId="77777777" w:rsidTr="0011741A">
        <w:tc>
          <w:tcPr>
            <w:tcW w:w="6232" w:type="dxa"/>
          </w:tcPr>
          <w:p w14:paraId="07D89F46" w14:textId="7E64FE0B" w:rsidR="00767AEA" w:rsidRPr="00284CEE" w:rsidRDefault="0011741A" w:rsidP="00CA6A8E">
            <w:pPr>
              <w:pStyle w:val="ListParagraph"/>
              <w:tabs>
                <w:tab w:val="left" w:pos="2268"/>
              </w:tabs>
              <w:ind w:left="0" w:right="102"/>
              <w:contextualSpacing w:val="0"/>
              <w:jc w:val="thaiDistribute"/>
              <w:rPr>
                <w:rFonts w:ascii="TH SarabunPSK" w:eastAsiaTheme="majorEastAsia" w:hAnsi="TH SarabunPSK" w:cs="TH SarabunPSK"/>
                <w:sz w:val="32"/>
                <w:szCs w:val="32"/>
                <w:cs/>
              </w:rPr>
            </w:pPr>
            <w:r w:rsidRPr="00284CEE">
              <w:rPr>
                <w:rFonts w:ascii="TH SarabunPSK" w:eastAsiaTheme="majorEastAsia" w:hAnsi="TH SarabunPSK" w:cs="TH SarabunPSK"/>
                <w:sz w:val="32"/>
                <w:szCs w:val="32"/>
                <w:cs/>
              </w:rPr>
              <w:t>หุ้นกลุ่มที่ได้รับการจัดอันดับ</w:t>
            </w:r>
            <w:r w:rsidR="00695B68" w:rsidRPr="00284CEE">
              <w:rPr>
                <w:rFonts w:ascii="TH SarabunPSK" w:eastAsiaTheme="majorEastAsia" w:hAnsi="TH SarabunPSK" w:cs="TH SarabunPSK" w:hint="cs"/>
                <w:sz w:val="32"/>
                <w:szCs w:val="32"/>
                <w:cs/>
              </w:rPr>
              <w:t>หรือคะแนน</w:t>
            </w:r>
            <w:r w:rsidRPr="00284CEE">
              <w:rPr>
                <w:rFonts w:ascii="TH SarabunPSK" w:eastAsiaTheme="majorEastAsia" w:hAnsi="TH SarabunPSK" w:cs="TH SarabunPSK"/>
                <w:sz w:val="32"/>
                <w:szCs w:val="32"/>
                <w:cs/>
              </w:rPr>
              <w:t xml:space="preserve">ด้านความยั่งยืน </w:t>
            </w:r>
          </w:p>
        </w:tc>
        <w:tc>
          <w:tcPr>
            <w:tcW w:w="3118" w:type="dxa"/>
          </w:tcPr>
          <w:p w14:paraId="1C62EF6A" w14:textId="77777777" w:rsidR="00767AEA" w:rsidRPr="00284CEE" w:rsidRDefault="00767AEA" w:rsidP="00CA6A8E">
            <w:pPr>
              <w:pStyle w:val="ListParagraph"/>
              <w:tabs>
                <w:tab w:val="left" w:pos="2268"/>
              </w:tabs>
              <w:ind w:left="0" w:right="102"/>
              <w:contextualSpacing w:val="0"/>
              <w:jc w:val="thaiDistribute"/>
              <w:rPr>
                <w:rFonts w:ascii="TH SarabunPSK" w:eastAsiaTheme="majorEastAsia" w:hAnsi="TH SarabunPSK" w:cs="TH SarabunPSK"/>
                <w:sz w:val="32"/>
                <w:szCs w:val="32"/>
              </w:rPr>
            </w:pPr>
          </w:p>
        </w:tc>
      </w:tr>
      <w:tr w:rsidR="00D15684" w:rsidRPr="00284CEE" w14:paraId="268DF1BE" w14:textId="77777777" w:rsidTr="0011741A">
        <w:tc>
          <w:tcPr>
            <w:tcW w:w="6232" w:type="dxa"/>
          </w:tcPr>
          <w:p w14:paraId="4CAA2912" w14:textId="76EA8D6C" w:rsidR="00D15684" w:rsidRPr="00284CEE" w:rsidRDefault="0011741A" w:rsidP="00CA6A8E">
            <w:pPr>
              <w:pStyle w:val="ListParagraph"/>
              <w:tabs>
                <w:tab w:val="left" w:pos="2268"/>
              </w:tabs>
              <w:ind w:left="0" w:right="102"/>
              <w:contextualSpacing w:val="0"/>
              <w:jc w:val="thaiDistribute"/>
              <w:rPr>
                <w:rFonts w:ascii="TH SarabunPSK" w:eastAsiaTheme="majorEastAsia" w:hAnsi="TH SarabunPSK" w:cs="TH SarabunPSK"/>
                <w:sz w:val="32"/>
                <w:szCs w:val="32"/>
              </w:rPr>
            </w:pPr>
            <w:r w:rsidRPr="00284CEE">
              <w:rPr>
                <w:rFonts w:ascii="TH SarabunPSK" w:eastAsiaTheme="majorEastAsia" w:hAnsi="TH SarabunPSK" w:cs="TH SarabunPSK"/>
                <w:sz w:val="32"/>
                <w:szCs w:val="32"/>
                <w:cs/>
              </w:rPr>
              <w:t xml:space="preserve">หุ้นกลุ่มที่เปิดเผยข้อมูลการปล่อยก๊าซเรือนกระจก </w:t>
            </w:r>
            <w:r w:rsidR="00F62AFE" w:rsidRPr="00284CEE">
              <w:rPr>
                <w:rFonts w:ascii="TH SarabunPSK" w:eastAsiaTheme="majorEastAsia" w:hAnsi="TH SarabunPSK" w:cs="TH SarabunPSK" w:hint="cs"/>
                <w:sz w:val="32"/>
                <w:szCs w:val="32"/>
                <w:cs/>
              </w:rPr>
              <w:t>(</w:t>
            </w:r>
            <w:r w:rsidR="00F62AFE" w:rsidRPr="00284CEE">
              <w:rPr>
                <w:rFonts w:ascii="TH SarabunPSK" w:eastAsiaTheme="majorEastAsia" w:hAnsi="TH SarabunPSK" w:cs="TH SarabunPSK"/>
                <w:sz w:val="32"/>
                <w:szCs w:val="32"/>
              </w:rPr>
              <w:t>GHGs</w:t>
            </w:r>
            <w:r w:rsidR="00F62AFE" w:rsidRPr="00284CEE">
              <w:rPr>
                <w:rFonts w:ascii="TH SarabunPSK" w:eastAsiaTheme="majorEastAsia" w:hAnsi="TH SarabunPSK" w:cs="TH SarabunPSK" w:hint="cs"/>
                <w:sz w:val="32"/>
                <w:szCs w:val="32"/>
                <w:cs/>
              </w:rPr>
              <w:t>)</w:t>
            </w:r>
          </w:p>
        </w:tc>
        <w:tc>
          <w:tcPr>
            <w:tcW w:w="3118" w:type="dxa"/>
          </w:tcPr>
          <w:p w14:paraId="36F66BAF" w14:textId="77777777" w:rsidR="00D15684" w:rsidRPr="00284CEE" w:rsidRDefault="00D15684" w:rsidP="00CA6A8E">
            <w:pPr>
              <w:pStyle w:val="ListParagraph"/>
              <w:tabs>
                <w:tab w:val="left" w:pos="2268"/>
              </w:tabs>
              <w:ind w:left="0" w:right="102"/>
              <w:contextualSpacing w:val="0"/>
              <w:jc w:val="thaiDistribute"/>
              <w:rPr>
                <w:rFonts w:ascii="TH SarabunPSK" w:eastAsiaTheme="majorEastAsia" w:hAnsi="TH SarabunPSK" w:cs="TH SarabunPSK"/>
                <w:sz w:val="32"/>
                <w:szCs w:val="32"/>
              </w:rPr>
            </w:pPr>
          </w:p>
        </w:tc>
      </w:tr>
      <w:tr w:rsidR="00D15684" w:rsidRPr="00284CEE" w14:paraId="49BAF45A" w14:textId="77777777" w:rsidTr="0011741A">
        <w:tc>
          <w:tcPr>
            <w:tcW w:w="6232" w:type="dxa"/>
          </w:tcPr>
          <w:p w14:paraId="16A01FEF" w14:textId="229ABF94" w:rsidR="00D15684" w:rsidRPr="00284CEE" w:rsidRDefault="00A524DA" w:rsidP="00CA6A8E">
            <w:pPr>
              <w:tabs>
                <w:tab w:val="left" w:pos="2268"/>
              </w:tabs>
              <w:ind w:right="102"/>
              <w:jc w:val="thaiDistribute"/>
              <w:rPr>
                <w:rFonts w:ascii="TH SarabunPSK" w:eastAsiaTheme="majorEastAsia" w:hAnsi="TH SarabunPSK" w:cs="TH SarabunPSK"/>
                <w:sz w:val="32"/>
                <w:szCs w:val="32"/>
              </w:rPr>
            </w:pPr>
            <w:r w:rsidRPr="00284CEE">
              <w:rPr>
                <w:rFonts w:ascii="TH SarabunPSK" w:eastAsiaTheme="majorEastAsia" w:hAnsi="TH SarabunPSK" w:cs="TH SarabunPSK"/>
                <w:sz w:val="32"/>
                <w:szCs w:val="32"/>
                <w:cs/>
              </w:rPr>
              <w:t>หุ้นกลุ่มที่มีธรรมาภิบาลดี</w:t>
            </w:r>
            <w:r w:rsidR="00AC2ADD" w:rsidRPr="00284CEE">
              <w:rPr>
                <w:rFonts w:ascii="TH SarabunPSK" w:eastAsiaTheme="majorEastAsia" w:hAnsi="TH SarabunPSK" w:cs="TH SarabunPSK" w:hint="cs"/>
                <w:sz w:val="32"/>
                <w:szCs w:val="32"/>
                <w:cs/>
              </w:rPr>
              <w:t>เลิศ</w:t>
            </w:r>
            <w:r w:rsidRPr="00284CEE">
              <w:rPr>
                <w:rFonts w:ascii="TH SarabunPSK" w:eastAsiaTheme="majorEastAsia" w:hAnsi="TH SarabunPSK" w:cs="TH SarabunPSK"/>
                <w:sz w:val="32"/>
                <w:szCs w:val="32"/>
                <w:cs/>
              </w:rPr>
              <w:t>และมี</w:t>
            </w:r>
            <w:r w:rsidR="00782B55" w:rsidRPr="00284CEE">
              <w:rPr>
                <w:rFonts w:ascii="TH SarabunPSK" w:eastAsiaTheme="majorEastAsia" w:hAnsi="TH SarabunPSK" w:cs="TH SarabunPSK" w:hint="cs"/>
                <w:sz w:val="32"/>
                <w:szCs w:val="32"/>
                <w:cs/>
              </w:rPr>
              <w:t>การเปิดเผย</w:t>
            </w:r>
            <w:r w:rsidRPr="00284CEE">
              <w:rPr>
                <w:rFonts w:ascii="TH SarabunPSK" w:eastAsiaTheme="majorEastAsia" w:hAnsi="TH SarabunPSK" w:cs="TH SarabunPSK"/>
                <w:sz w:val="32"/>
                <w:szCs w:val="32"/>
                <w:cs/>
              </w:rPr>
              <w:t>แผน</w:t>
            </w:r>
            <w:r w:rsidR="00E67E1D" w:rsidRPr="00284CEE">
              <w:rPr>
                <w:rFonts w:ascii="TH SarabunPSK" w:eastAsiaTheme="majorEastAsia" w:hAnsi="TH SarabunPSK" w:cs="TH SarabunPSK"/>
                <w:sz w:val="32"/>
                <w:szCs w:val="32"/>
                <w:cs/>
              </w:rPr>
              <w:t>ธุรกิจที่เกี่ยวข้องกับการเพิ่มมูลค่าของกิจการ</w:t>
            </w:r>
            <w:r w:rsidR="002D7444" w:rsidRPr="00284CEE">
              <w:rPr>
                <w:rFonts w:ascii="TH SarabunPSK" w:eastAsiaTheme="majorEastAsia" w:hAnsi="TH SarabunPSK" w:cs="TH SarabunPSK" w:hint="cs"/>
                <w:sz w:val="32"/>
                <w:szCs w:val="32"/>
                <w:cs/>
              </w:rPr>
              <w:t xml:space="preserve"> (</w:t>
            </w:r>
            <w:r w:rsidR="002D7444" w:rsidRPr="00284CEE">
              <w:rPr>
                <w:rFonts w:ascii="TH SarabunPSK" w:eastAsiaTheme="majorEastAsia" w:hAnsi="TH SarabunPSK" w:cs="TH SarabunPSK"/>
                <w:sz w:val="32"/>
                <w:szCs w:val="32"/>
              </w:rPr>
              <w:t>corporate</w:t>
            </w:r>
            <w:r w:rsidR="00834F32" w:rsidRPr="00284CEE">
              <w:rPr>
                <w:rFonts w:ascii="TH SarabunPSK" w:eastAsiaTheme="majorEastAsia" w:hAnsi="TH SarabunPSK" w:cs="TH SarabunPSK" w:hint="cs"/>
                <w:sz w:val="32"/>
                <w:szCs w:val="32"/>
                <w:cs/>
              </w:rPr>
              <w:t xml:space="preserve"> </w:t>
            </w:r>
            <w:r w:rsidR="00834F32" w:rsidRPr="00284CEE">
              <w:rPr>
                <w:rFonts w:ascii="TH SarabunPSK" w:eastAsiaTheme="majorEastAsia" w:hAnsi="TH SarabunPSK" w:cs="TH SarabunPSK"/>
                <w:sz w:val="32"/>
                <w:szCs w:val="32"/>
              </w:rPr>
              <w:t>v</w:t>
            </w:r>
            <w:r w:rsidRPr="00284CEE">
              <w:rPr>
                <w:rFonts w:ascii="TH SarabunPSK" w:eastAsiaTheme="majorEastAsia" w:hAnsi="TH SarabunPSK" w:cs="TH SarabunPSK"/>
                <w:sz w:val="32"/>
                <w:szCs w:val="32"/>
              </w:rPr>
              <w:t xml:space="preserve">alue </w:t>
            </w:r>
            <w:r w:rsidR="00834F32" w:rsidRPr="00284CEE">
              <w:rPr>
                <w:rFonts w:ascii="TH SarabunPSK" w:eastAsiaTheme="majorEastAsia" w:hAnsi="TH SarabunPSK" w:cs="TH SarabunPSK"/>
                <w:sz w:val="32"/>
                <w:szCs w:val="32"/>
              </w:rPr>
              <w:t>u</w:t>
            </w:r>
            <w:r w:rsidRPr="00284CEE">
              <w:rPr>
                <w:rFonts w:ascii="TH SarabunPSK" w:eastAsiaTheme="majorEastAsia" w:hAnsi="TH SarabunPSK" w:cs="TH SarabunPSK"/>
                <w:sz w:val="32"/>
                <w:szCs w:val="32"/>
              </w:rPr>
              <w:t xml:space="preserve">p </w:t>
            </w:r>
            <w:r w:rsidR="002D7444" w:rsidRPr="00284CEE">
              <w:rPr>
                <w:rFonts w:ascii="TH SarabunPSK" w:eastAsiaTheme="majorEastAsia" w:hAnsi="TH SarabunPSK" w:cs="TH SarabunPSK"/>
                <w:sz w:val="32"/>
                <w:szCs w:val="32"/>
              </w:rPr>
              <w:t>plan</w:t>
            </w:r>
            <w:r w:rsidRPr="00284CEE">
              <w:rPr>
                <w:rFonts w:ascii="TH SarabunPSK" w:eastAsiaTheme="majorEastAsia" w:hAnsi="TH SarabunPSK" w:cs="TH SarabunPSK"/>
                <w:sz w:val="32"/>
                <w:szCs w:val="32"/>
              </w:rPr>
              <w:t>)</w:t>
            </w:r>
          </w:p>
        </w:tc>
        <w:tc>
          <w:tcPr>
            <w:tcW w:w="3118" w:type="dxa"/>
          </w:tcPr>
          <w:p w14:paraId="17F5BF5C" w14:textId="77777777" w:rsidR="00D15684" w:rsidRPr="00284CEE" w:rsidRDefault="00D15684" w:rsidP="00CA6A8E">
            <w:pPr>
              <w:pStyle w:val="ListParagraph"/>
              <w:tabs>
                <w:tab w:val="left" w:pos="2268"/>
              </w:tabs>
              <w:ind w:left="0" w:right="102"/>
              <w:contextualSpacing w:val="0"/>
              <w:jc w:val="thaiDistribute"/>
              <w:rPr>
                <w:rFonts w:ascii="TH SarabunPSK" w:eastAsiaTheme="majorEastAsia" w:hAnsi="TH SarabunPSK" w:cs="TH SarabunPSK"/>
                <w:sz w:val="32"/>
                <w:szCs w:val="32"/>
              </w:rPr>
            </w:pPr>
          </w:p>
        </w:tc>
      </w:tr>
      <w:tr w:rsidR="003C7ECF" w:rsidRPr="00284CEE" w14:paraId="61D72E1C" w14:textId="77777777" w:rsidTr="0011741A">
        <w:tc>
          <w:tcPr>
            <w:tcW w:w="6232" w:type="dxa"/>
          </w:tcPr>
          <w:p w14:paraId="0131C633" w14:textId="69C27100" w:rsidR="003C7ECF" w:rsidRPr="00284CEE" w:rsidRDefault="003C7ECF" w:rsidP="00CA6A8E">
            <w:pPr>
              <w:pStyle w:val="ListParagraph"/>
              <w:tabs>
                <w:tab w:val="left" w:pos="2268"/>
              </w:tabs>
              <w:ind w:left="0" w:right="102"/>
              <w:contextualSpacing w:val="0"/>
              <w:jc w:val="thaiDistribute"/>
              <w:rPr>
                <w:rFonts w:ascii="TH SarabunPSK" w:eastAsiaTheme="majorEastAsia" w:hAnsi="TH SarabunPSK" w:cs="TH SarabunPSK"/>
                <w:b/>
                <w:bCs/>
                <w:sz w:val="32"/>
                <w:szCs w:val="32"/>
                <w:u w:val="single"/>
                <w:cs/>
              </w:rPr>
            </w:pPr>
            <w:r w:rsidRPr="00284CEE">
              <w:rPr>
                <w:rFonts w:ascii="TH SarabunPSK" w:eastAsiaTheme="majorEastAsia" w:hAnsi="TH SarabunPSK" w:cs="TH SarabunPSK" w:hint="cs"/>
                <w:b/>
                <w:bCs/>
                <w:sz w:val="32"/>
                <w:szCs w:val="32"/>
                <w:u w:val="single"/>
                <w:cs/>
              </w:rPr>
              <w:t>ตราสารหนี้</w:t>
            </w:r>
          </w:p>
        </w:tc>
        <w:tc>
          <w:tcPr>
            <w:tcW w:w="3118" w:type="dxa"/>
          </w:tcPr>
          <w:p w14:paraId="6D8D53DD" w14:textId="77777777" w:rsidR="003C7ECF" w:rsidRPr="00284CEE" w:rsidRDefault="003C7ECF" w:rsidP="00CA6A8E">
            <w:pPr>
              <w:pStyle w:val="ListParagraph"/>
              <w:tabs>
                <w:tab w:val="left" w:pos="2268"/>
              </w:tabs>
              <w:ind w:left="0" w:right="102"/>
              <w:contextualSpacing w:val="0"/>
              <w:jc w:val="thaiDistribute"/>
              <w:rPr>
                <w:rFonts w:ascii="TH SarabunPSK" w:eastAsiaTheme="majorEastAsia" w:hAnsi="TH SarabunPSK" w:cs="TH SarabunPSK"/>
                <w:sz w:val="32"/>
                <w:szCs w:val="32"/>
              </w:rPr>
            </w:pPr>
          </w:p>
        </w:tc>
      </w:tr>
      <w:tr w:rsidR="003C7ECF" w:rsidRPr="00284CEE" w14:paraId="4768D0FC" w14:textId="77777777" w:rsidTr="0011741A">
        <w:tc>
          <w:tcPr>
            <w:tcW w:w="6232" w:type="dxa"/>
          </w:tcPr>
          <w:p w14:paraId="4F529CD5" w14:textId="0640EC7B" w:rsidR="003C7ECF" w:rsidRPr="00284CEE" w:rsidRDefault="0043143A" w:rsidP="00CA6A8E">
            <w:pPr>
              <w:pStyle w:val="ListParagraph"/>
              <w:tabs>
                <w:tab w:val="left" w:pos="2268"/>
              </w:tabs>
              <w:ind w:left="0" w:right="102"/>
              <w:contextualSpacing w:val="0"/>
              <w:jc w:val="thaiDistribute"/>
              <w:rPr>
                <w:rFonts w:ascii="TH SarabunPSK" w:eastAsiaTheme="majorEastAsia" w:hAnsi="TH SarabunPSK" w:cs="TH SarabunPSK"/>
                <w:sz w:val="32"/>
                <w:szCs w:val="32"/>
                <w:cs/>
              </w:rPr>
            </w:pPr>
            <w:r w:rsidRPr="00284CEE">
              <w:rPr>
                <w:rFonts w:ascii="TH SarabunPSK" w:eastAsiaTheme="majorEastAsia" w:hAnsi="TH SarabunPSK" w:cs="TH SarabunPSK"/>
                <w:sz w:val="32"/>
                <w:szCs w:val="32"/>
                <w:cs/>
              </w:rPr>
              <w:t>ตราสารเพื่ออนุรักษ์สิ่งแวดล้อม</w:t>
            </w:r>
            <w:r w:rsidRPr="00284CEE">
              <w:rPr>
                <w:rFonts w:ascii="TH SarabunPSK" w:eastAsiaTheme="majorEastAsia" w:hAnsi="TH SarabunPSK" w:cs="TH SarabunPSK"/>
                <w:sz w:val="32"/>
                <w:szCs w:val="32"/>
              </w:rPr>
              <w:t xml:space="preserve"> </w:t>
            </w:r>
            <w:r w:rsidR="00065C27" w:rsidRPr="00284CEE">
              <w:rPr>
                <w:rFonts w:ascii="TH SarabunPSK" w:eastAsiaTheme="majorEastAsia" w:hAnsi="TH SarabunPSK" w:cs="TH SarabunPSK"/>
                <w:sz w:val="32"/>
                <w:szCs w:val="32"/>
                <w:cs/>
              </w:rPr>
              <w:t>(</w:t>
            </w:r>
            <w:r w:rsidR="00065C27" w:rsidRPr="00284CEE">
              <w:rPr>
                <w:rFonts w:ascii="TH SarabunPSK" w:eastAsiaTheme="majorEastAsia" w:hAnsi="TH SarabunPSK" w:cs="TH SarabunPSK"/>
                <w:sz w:val="32"/>
                <w:szCs w:val="32"/>
              </w:rPr>
              <w:t xml:space="preserve">green bond) </w:t>
            </w:r>
          </w:p>
        </w:tc>
        <w:tc>
          <w:tcPr>
            <w:tcW w:w="3118" w:type="dxa"/>
          </w:tcPr>
          <w:p w14:paraId="2F576921" w14:textId="77777777" w:rsidR="003C7ECF" w:rsidRPr="00284CEE" w:rsidRDefault="003C7ECF" w:rsidP="00CA6A8E">
            <w:pPr>
              <w:pStyle w:val="ListParagraph"/>
              <w:tabs>
                <w:tab w:val="left" w:pos="2268"/>
              </w:tabs>
              <w:ind w:left="0" w:right="102"/>
              <w:contextualSpacing w:val="0"/>
              <w:jc w:val="thaiDistribute"/>
              <w:rPr>
                <w:rFonts w:ascii="TH SarabunPSK" w:eastAsiaTheme="majorEastAsia" w:hAnsi="TH SarabunPSK" w:cs="TH SarabunPSK"/>
                <w:sz w:val="32"/>
                <w:szCs w:val="32"/>
              </w:rPr>
            </w:pPr>
          </w:p>
        </w:tc>
      </w:tr>
      <w:tr w:rsidR="003C7ECF" w:rsidRPr="00284CEE" w14:paraId="5CB18608" w14:textId="77777777" w:rsidTr="0011741A">
        <w:tc>
          <w:tcPr>
            <w:tcW w:w="6232" w:type="dxa"/>
          </w:tcPr>
          <w:p w14:paraId="2C6A6991" w14:textId="3FBE14BC" w:rsidR="003C7ECF" w:rsidRPr="00284CEE" w:rsidRDefault="00072E45" w:rsidP="00CA6A8E">
            <w:pPr>
              <w:pStyle w:val="ListParagraph"/>
              <w:tabs>
                <w:tab w:val="left" w:pos="2268"/>
              </w:tabs>
              <w:ind w:left="0" w:right="102"/>
              <w:contextualSpacing w:val="0"/>
              <w:jc w:val="thaiDistribute"/>
              <w:rPr>
                <w:rFonts w:ascii="TH SarabunPSK" w:eastAsiaTheme="majorEastAsia" w:hAnsi="TH SarabunPSK" w:cs="TH SarabunPSK"/>
                <w:sz w:val="32"/>
                <w:szCs w:val="32"/>
                <w:cs/>
              </w:rPr>
            </w:pPr>
            <w:r w:rsidRPr="00284CEE">
              <w:rPr>
                <w:rFonts w:ascii="TH SarabunPSK" w:eastAsiaTheme="majorEastAsia" w:hAnsi="TH SarabunPSK" w:cs="TH SarabunPSK"/>
                <w:sz w:val="32"/>
                <w:szCs w:val="32"/>
                <w:cs/>
              </w:rPr>
              <w:t>ตราสารเพื่อความยั่งยืน</w:t>
            </w:r>
            <w:r w:rsidRPr="00284CEE">
              <w:rPr>
                <w:rFonts w:ascii="TH SarabunPSK" w:eastAsiaTheme="majorEastAsia" w:hAnsi="TH SarabunPSK" w:cs="TH SarabunPSK"/>
                <w:sz w:val="32"/>
                <w:szCs w:val="32"/>
              </w:rPr>
              <w:t xml:space="preserve"> </w:t>
            </w:r>
            <w:r w:rsidR="00065C27" w:rsidRPr="00284CEE">
              <w:rPr>
                <w:rFonts w:ascii="TH SarabunPSK" w:eastAsiaTheme="majorEastAsia" w:hAnsi="TH SarabunPSK" w:cs="TH SarabunPSK"/>
                <w:sz w:val="32"/>
                <w:szCs w:val="32"/>
                <w:cs/>
              </w:rPr>
              <w:t>(</w:t>
            </w:r>
            <w:r w:rsidR="00065C27" w:rsidRPr="00284CEE">
              <w:rPr>
                <w:rFonts w:ascii="TH SarabunPSK" w:eastAsiaTheme="majorEastAsia" w:hAnsi="TH SarabunPSK" w:cs="TH SarabunPSK"/>
                <w:sz w:val="32"/>
                <w:szCs w:val="32"/>
              </w:rPr>
              <w:t xml:space="preserve">sustainability bond) </w:t>
            </w:r>
          </w:p>
        </w:tc>
        <w:tc>
          <w:tcPr>
            <w:tcW w:w="3118" w:type="dxa"/>
          </w:tcPr>
          <w:p w14:paraId="0960ABF5" w14:textId="77777777" w:rsidR="003C7ECF" w:rsidRPr="00284CEE" w:rsidRDefault="003C7ECF" w:rsidP="00CA6A8E">
            <w:pPr>
              <w:pStyle w:val="ListParagraph"/>
              <w:tabs>
                <w:tab w:val="left" w:pos="2268"/>
              </w:tabs>
              <w:ind w:left="0" w:right="102"/>
              <w:contextualSpacing w:val="0"/>
              <w:jc w:val="thaiDistribute"/>
              <w:rPr>
                <w:rFonts w:ascii="TH SarabunPSK" w:eastAsiaTheme="majorEastAsia" w:hAnsi="TH SarabunPSK" w:cs="TH SarabunPSK"/>
                <w:sz w:val="32"/>
                <w:szCs w:val="32"/>
              </w:rPr>
            </w:pPr>
          </w:p>
        </w:tc>
      </w:tr>
      <w:tr w:rsidR="00065C27" w:rsidRPr="00284CEE" w14:paraId="0B3F3E88" w14:textId="77777777" w:rsidTr="0011741A">
        <w:tc>
          <w:tcPr>
            <w:tcW w:w="6232" w:type="dxa"/>
          </w:tcPr>
          <w:p w14:paraId="483776B3" w14:textId="30F2F559" w:rsidR="00065C27" w:rsidRPr="00284CEE" w:rsidRDefault="00166934" w:rsidP="00CA6A8E">
            <w:pPr>
              <w:pStyle w:val="ListParagraph"/>
              <w:tabs>
                <w:tab w:val="left" w:pos="2268"/>
              </w:tabs>
              <w:ind w:left="0" w:right="102"/>
              <w:contextualSpacing w:val="0"/>
              <w:jc w:val="thaiDistribute"/>
              <w:rPr>
                <w:rFonts w:ascii="TH SarabunPSK" w:eastAsiaTheme="majorEastAsia" w:hAnsi="TH SarabunPSK" w:cs="TH SarabunPSK"/>
                <w:sz w:val="32"/>
                <w:szCs w:val="32"/>
                <w:cs/>
              </w:rPr>
            </w:pPr>
            <w:r w:rsidRPr="00284CEE">
              <w:rPr>
                <w:rFonts w:ascii="TH SarabunPSK" w:eastAsiaTheme="majorEastAsia" w:hAnsi="TH SarabunPSK" w:cs="TH SarabunPSK"/>
                <w:sz w:val="32"/>
                <w:szCs w:val="32"/>
                <w:cs/>
              </w:rPr>
              <w:t>ตราสารส่งเสริมความยั่งยืน</w:t>
            </w:r>
            <w:r w:rsidRPr="00284CEE">
              <w:rPr>
                <w:rFonts w:ascii="TH SarabunPSK" w:eastAsiaTheme="majorEastAsia" w:hAnsi="TH SarabunPSK" w:cs="TH SarabunPSK"/>
                <w:sz w:val="32"/>
                <w:szCs w:val="32"/>
              </w:rPr>
              <w:t xml:space="preserve"> </w:t>
            </w:r>
            <w:r w:rsidR="00065C27" w:rsidRPr="00284CEE">
              <w:rPr>
                <w:rFonts w:ascii="TH SarabunPSK" w:eastAsiaTheme="majorEastAsia" w:hAnsi="TH SarabunPSK" w:cs="TH SarabunPSK"/>
                <w:sz w:val="32"/>
                <w:szCs w:val="32"/>
                <w:cs/>
              </w:rPr>
              <w:t>(</w:t>
            </w:r>
            <w:r w:rsidR="00065C27" w:rsidRPr="00284CEE">
              <w:rPr>
                <w:rFonts w:ascii="TH SarabunPSK" w:eastAsiaTheme="majorEastAsia" w:hAnsi="TH SarabunPSK" w:cs="TH SarabunPSK"/>
                <w:sz w:val="32"/>
                <w:szCs w:val="32"/>
              </w:rPr>
              <w:t>sustainability-linked bond)</w:t>
            </w:r>
          </w:p>
        </w:tc>
        <w:tc>
          <w:tcPr>
            <w:tcW w:w="3118" w:type="dxa"/>
          </w:tcPr>
          <w:p w14:paraId="12D18746" w14:textId="77777777" w:rsidR="00065C27" w:rsidRPr="00284CEE" w:rsidRDefault="00065C27" w:rsidP="00CA6A8E">
            <w:pPr>
              <w:pStyle w:val="ListParagraph"/>
              <w:tabs>
                <w:tab w:val="left" w:pos="2268"/>
              </w:tabs>
              <w:ind w:left="0" w:right="102"/>
              <w:contextualSpacing w:val="0"/>
              <w:jc w:val="thaiDistribute"/>
              <w:rPr>
                <w:rFonts w:ascii="TH SarabunPSK" w:eastAsiaTheme="majorEastAsia" w:hAnsi="TH SarabunPSK" w:cs="TH SarabunPSK"/>
                <w:sz w:val="32"/>
                <w:szCs w:val="32"/>
              </w:rPr>
            </w:pPr>
          </w:p>
        </w:tc>
      </w:tr>
      <w:tr w:rsidR="00065C27" w:rsidRPr="00284CEE" w14:paraId="18523329" w14:textId="77777777" w:rsidTr="0011741A">
        <w:tc>
          <w:tcPr>
            <w:tcW w:w="6232" w:type="dxa"/>
          </w:tcPr>
          <w:p w14:paraId="64991467" w14:textId="79193194" w:rsidR="00065C27" w:rsidRPr="00284CEE" w:rsidRDefault="00166934" w:rsidP="00CA6A8E">
            <w:pPr>
              <w:pStyle w:val="ListParagraph"/>
              <w:tabs>
                <w:tab w:val="left" w:pos="2268"/>
              </w:tabs>
              <w:ind w:left="0" w:right="102"/>
              <w:contextualSpacing w:val="0"/>
              <w:jc w:val="thaiDistribute"/>
              <w:rPr>
                <w:rFonts w:ascii="TH SarabunPSK" w:eastAsiaTheme="majorEastAsia" w:hAnsi="TH SarabunPSK" w:cs="TH SarabunPSK"/>
                <w:b/>
                <w:bCs/>
                <w:sz w:val="32"/>
                <w:szCs w:val="32"/>
                <w:u w:val="single"/>
                <w:cs/>
              </w:rPr>
            </w:pPr>
            <w:r w:rsidRPr="00284CEE">
              <w:rPr>
                <w:rFonts w:ascii="TH SarabunPSK" w:eastAsiaTheme="majorEastAsia" w:hAnsi="TH SarabunPSK" w:cs="TH SarabunPSK" w:hint="cs"/>
                <w:b/>
                <w:bCs/>
                <w:sz w:val="32"/>
                <w:szCs w:val="32"/>
                <w:u w:val="single"/>
                <w:cs/>
              </w:rPr>
              <w:lastRenderedPageBreak/>
              <w:t>โทเคนดิจิทัลเพื่อการลงทุน</w:t>
            </w:r>
            <w:r w:rsidR="00175E8E" w:rsidRPr="00284CEE">
              <w:rPr>
                <w:rFonts w:ascii="TH SarabunPSK" w:eastAsiaTheme="majorEastAsia" w:hAnsi="TH SarabunPSK" w:cs="TH SarabunPSK"/>
                <w:b/>
                <w:bCs/>
                <w:sz w:val="32"/>
                <w:szCs w:val="32"/>
                <w:u w:val="single"/>
                <w:cs/>
              </w:rPr>
              <w:t>กลุ่มความยั่งยืน</w:t>
            </w:r>
          </w:p>
        </w:tc>
        <w:tc>
          <w:tcPr>
            <w:tcW w:w="3118" w:type="dxa"/>
          </w:tcPr>
          <w:p w14:paraId="5FB0AFB9" w14:textId="77777777" w:rsidR="00065C27" w:rsidRPr="00284CEE" w:rsidRDefault="00065C27" w:rsidP="00CA6A8E">
            <w:pPr>
              <w:pStyle w:val="ListParagraph"/>
              <w:tabs>
                <w:tab w:val="left" w:pos="2268"/>
              </w:tabs>
              <w:ind w:left="0" w:right="102"/>
              <w:contextualSpacing w:val="0"/>
              <w:jc w:val="thaiDistribute"/>
              <w:rPr>
                <w:rFonts w:ascii="TH SarabunPSK" w:eastAsiaTheme="majorEastAsia" w:hAnsi="TH SarabunPSK" w:cs="TH SarabunPSK"/>
                <w:sz w:val="32"/>
                <w:szCs w:val="32"/>
              </w:rPr>
            </w:pPr>
          </w:p>
        </w:tc>
      </w:tr>
      <w:tr w:rsidR="00065C27" w:rsidRPr="00284CEE" w14:paraId="1B69BABE" w14:textId="77777777" w:rsidTr="00C915D1">
        <w:trPr>
          <w:trHeight w:val="341"/>
        </w:trPr>
        <w:tc>
          <w:tcPr>
            <w:tcW w:w="6232" w:type="dxa"/>
          </w:tcPr>
          <w:p w14:paraId="2A902D52" w14:textId="063F1444" w:rsidR="00065C27" w:rsidRPr="00284CEE" w:rsidRDefault="0057742E" w:rsidP="00CA6A8E">
            <w:pPr>
              <w:pStyle w:val="ListParagraph"/>
              <w:tabs>
                <w:tab w:val="left" w:pos="2268"/>
              </w:tabs>
              <w:ind w:left="0" w:right="102"/>
              <w:contextualSpacing w:val="0"/>
              <w:jc w:val="thaiDistribute"/>
              <w:rPr>
                <w:rFonts w:ascii="TH SarabunPSK" w:eastAsiaTheme="majorEastAsia" w:hAnsi="TH SarabunPSK" w:cs="TH SarabunPSK"/>
                <w:sz w:val="32"/>
                <w:szCs w:val="32"/>
                <w:cs/>
              </w:rPr>
            </w:pPr>
            <w:r w:rsidRPr="00284CEE">
              <w:rPr>
                <w:rFonts w:ascii="TH SarabunPSK" w:eastAsiaTheme="majorEastAsia" w:hAnsi="TH SarabunPSK" w:cs="TH SarabunPSK"/>
                <w:sz w:val="32"/>
                <w:szCs w:val="32"/>
                <w:cs/>
              </w:rPr>
              <w:t>โทเคนดิจิทัลเพื่ออนุรักษ์สิ่งแวดล้อม</w:t>
            </w:r>
            <w:r w:rsidR="00FF7772" w:rsidRPr="00284CEE">
              <w:rPr>
                <w:rFonts w:ascii="TH SarabunPSK" w:eastAsiaTheme="majorEastAsia" w:hAnsi="TH SarabunPSK" w:cs="TH SarabunPSK" w:hint="cs"/>
                <w:sz w:val="32"/>
                <w:szCs w:val="32"/>
                <w:cs/>
              </w:rPr>
              <w:t xml:space="preserve"> </w:t>
            </w:r>
            <w:r w:rsidR="00FF7772" w:rsidRPr="00284CEE">
              <w:rPr>
                <w:rFonts w:ascii="TH SarabunPSK" w:eastAsiaTheme="majorEastAsia" w:hAnsi="TH SarabunPSK" w:cs="TH SarabunPSK"/>
                <w:sz w:val="32"/>
                <w:szCs w:val="32"/>
              </w:rPr>
              <w:t>(green token)</w:t>
            </w:r>
          </w:p>
        </w:tc>
        <w:tc>
          <w:tcPr>
            <w:tcW w:w="3118" w:type="dxa"/>
          </w:tcPr>
          <w:p w14:paraId="78276C11" w14:textId="77777777" w:rsidR="00065C27" w:rsidRPr="00284CEE" w:rsidRDefault="00065C27" w:rsidP="00CA6A8E">
            <w:pPr>
              <w:pStyle w:val="ListParagraph"/>
              <w:tabs>
                <w:tab w:val="left" w:pos="2268"/>
              </w:tabs>
              <w:ind w:left="0" w:right="102"/>
              <w:contextualSpacing w:val="0"/>
              <w:jc w:val="thaiDistribute"/>
              <w:rPr>
                <w:rFonts w:ascii="TH SarabunPSK" w:eastAsiaTheme="majorEastAsia" w:hAnsi="TH SarabunPSK" w:cs="TH SarabunPSK"/>
                <w:sz w:val="32"/>
                <w:szCs w:val="32"/>
              </w:rPr>
            </w:pPr>
          </w:p>
        </w:tc>
      </w:tr>
      <w:tr w:rsidR="0099753E" w:rsidRPr="00284CEE" w14:paraId="114B64AB" w14:textId="77777777" w:rsidTr="00C915D1">
        <w:trPr>
          <w:trHeight w:val="350"/>
        </w:trPr>
        <w:tc>
          <w:tcPr>
            <w:tcW w:w="6232" w:type="dxa"/>
          </w:tcPr>
          <w:p w14:paraId="1BC8715F" w14:textId="076DF58A" w:rsidR="0099753E" w:rsidRPr="00284CEE" w:rsidRDefault="00505728" w:rsidP="00CA6A8E">
            <w:pPr>
              <w:pStyle w:val="ListParagraph"/>
              <w:tabs>
                <w:tab w:val="left" w:pos="2268"/>
              </w:tabs>
              <w:ind w:left="0" w:right="102"/>
              <w:contextualSpacing w:val="0"/>
              <w:jc w:val="thaiDistribute"/>
              <w:rPr>
                <w:rFonts w:ascii="TH SarabunPSK" w:eastAsiaTheme="majorEastAsia" w:hAnsi="TH SarabunPSK" w:cs="TH SarabunPSK"/>
                <w:sz w:val="32"/>
                <w:szCs w:val="32"/>
                <w:cs/>
              </w:rPr>
            </w:pPr>
            <w:r w:rsidRPr="00284CEE">
              <w:rPr>
                <w:rFonts w:ascii="TH SarabunPSK" w:eastAsiaTheme="majorEastAsia" w:hAnsi="TH SarabunPSK" w:cs="TH SarabunPSK"/>
                <w:sz w:val="32"/>
                <w:szCs w:val="32"/>
                <w:cs/>
              </w:rPr>
              <w:t>โทเคนดิจิทัลเพื่อความยั่งยืน (</w:t>
            </w:r>
            <w:r w:rsidRPr="00284CEE">
              <w:rPr>
                <w:rFonts w:ascii="TH SarabunPSK" w:eastAsiaTheme="majorEastAsia" w:hAnsi="TH SarabunPSK" w:cs="TH SarabunPSK"/>
                <w:sz w:val="32"/>
                <w:szCs w:val="32"/>
              </w:rPr>
              <w:t>sustainability token)</w:t>
            </w:r>
          </w:p>
        </w:tc>
        <w:tc>
          <w:tcPr>
            <w:tcW w:w="3118" w:type="dxa"/>
          </w:tcPr>
          <w:p w14:paraId="73B21137" w14:textId="77777777" w:rsidR="0099753E" w:rsidRPr="00284CEE" w:rsidRDefault="0099753E" w:rsidP="00CA6A8E">
            <w:pPr>
              <w:pStyle w:val="ListParagraph"/>
              <w:tabs>
                <w:tab w:val="left" w:pos="2268"/>
              </w:tabs>
              <w:ind w:left="0" w:right="102"/>
              <w:contextualSpacing w:val="0"/>
              <w:jc w:val="thaiDistribute"/>
              <w:rPr>
                <w:rFonts w:ascii="TH SarabunPSK" w:eastAsiaTheme="majorEastAsia" w:hAnsi="TH SarabunPSK" w:cs="TH SarabunPSK"/>
                <w:sz w:val="32"/>
                <w:szCs w:val="32"/>
              </w:rPr>
            </w:pPr>
          </w:p>
        </w:tc>
      </w:tr>
      <w:tr w:rsidR="00FF7772" w:rsidRPr="00284CEE" w14:paraId="0032BA63" w14:textId="77777777" w:rsidTr="00C915D1">
        <w:trPr>
          <w:trHeight w:val="377"/>
        </w:trPr>
        <w:tc>
          <w:tcPr>
            <w:tcW w:w="6232" w:type="dxa"/>
          </w:tcPr>
          <w:p w14:paraId="032C49F6" w14:textId="4C38006E" w:rsidR="00FF7772" w:rsidRPr="00284CEE" w:rsidRDefault="00A20606" w:rsidP="00CA6A8E">
            <w:pPr>
              <w:pStyle w:val="ListParagraph"/>
              <w:tabs>
                <w:tab w:val="left" w:pos="2268"/>
              </w:tabs>
              <w:ind w:left="0" w:right="102"/>
              <w:contextualSpacing w:val="0"/>
              <w:jc w:val="thaiDistribute"/>
              <w:rPr>
                <w:rFonts w:ascii="TH SarabunPSK" w:eastAsiaTheme="majorEastAsia" w:hAnsi="TH SarabunPSK" w:cs="TH SarabunPSK"/>
                <w:sz w:val="32"/>
                <w:szCs w:val="32"/>
                <w:cs/>
              </w:rPr>
            </w:pPr>
            <w:r w:rsidRPr="00284CEE">
              <w:rPr>
                <w:rFonts w:ascii="TH SarabunPSK" w:eastAsiaTheme="majorEastAsia" w:hAnsi="TH SarabunPSK" w:cs="TH SarabunPSK"/>
                <w:sz w:val="32"/>
                <w:szCs w:val="32"/>
                <w:cs/>
              </w:rPr>
              <w:t>โทเคนดิจิทัลเพื่อส่งเสริมความยั่งยืน (</w:t>
            </w:r>
            <w:r w:rsidRPr="00284CEE">
              <w:rPr>
                <w:rFonts w:ascii="TH SarabunPSK" w:eastAsiaTheme="majorEastAsia" w:hAnsi="TH SarabunPSK" w:cs="TH SarabunPSK"/>
                <w:sz w:val="32"/>
                <w:szCs w:val="32"/>
              </w:rPr>
              <w:t>sustainability-linked token)</w:t>
            </w:r>
          </w:p>
        </w:tc>
        <w:tc>
          <w:tcPr>
            <w:tcW w:w="3118" w:type="dxa"/>
          </w:tcPr>
          <w:p w14:paraId="551E2308" w14:textId="77777777" w:rsidR="00FF7772" w:rsidRPr="00284CEE" w:rsidRDefault="00FF7772" w:rsidP="00CA6A8E">
            <w:pPr>
              <w:pStyle w:val="ListParagraph"/>
              <w:tabs>
                <w:tab w:val="left" w:pos="2268"/>
              </w:tabs>
              <w:ind w:left="0" w:right="102"/>
              <w:contextualSpacing w:val="0"/>
              <w:jc w:val="thaiDistribute"/>
              <w:rPr>
                <w:rFonts w:ascii="TH SarabunPSK" w:eastAsiaTheme="majorEastAsia" w:hAnsi="TH SarabunPSK" w:cs="TH SarabunPSK"/>
                <w:sz w:val="32"/>
                <w:szCs w:val="32"/>
              </w:rPr>
            </w:pPr>
          </w:p>
        </w:tc>
      </w:tr>
      <w:tr w:rsidR="00FF7772" w:rsidRPr="00284CEE" w14:paraId="2CB076E4" w14:textId="77777777" w:rsidTr="00C915D1">
        <w:trPr>
          <w:trHeight w:val="314"/>
        </w:trPr>
        <w:tc>
          <w:tcPr>
            <w:tcW w:w="6232" w:type="dxa"/>
          </w:tcPr>
          <w:p w14:paraId="6CB327CD" w14:textId="2570E62B" w:rsidR="00FF7772" w:rsidRPr="00284CEE" w:rsidRDefault="00066D2B" w:rsidP="00CA6A8E">
            <w:pPr>
              <w:pStyle w:val="ListParagraph"/>
              <w:tabs>
                <w:tab w:val="left" w:pos="2268"/>
              </w:tabs>
              <w:ind w:left="0" w:right="102"/>
              <w:contextualSpacing w:val="0"/>
              <w:jc w:val="thaiDistribute"/>
              <w:rPr>
                <w:rFonts w:ascii="TH SarabunPSK" w:eastAsiaTheme="majorEastAsia" w:hAnsi="TH SarabunPSK" w:cs="TH SarabunPSK"/>
                <w:b/>
                <w:bCs/>
                <w:sz w:val="32"/>
                <w:szCs w:val="32"/>
                <w:u w:val="single"/>
                <w:cs/>
              </w:rPr>
            </w:pPr>
            <w:r w:rsidRPr="00284CEE">
              <w:rPr>
                <w:rFonts w:ascii="TH SarabunPSK" w:eastAsiaTheme="majorEastAsia" w:hAnsi="TH SarabunPSK" w:cs="TH SarabunPSK"/>
                <w:b/>
                <w:bCs/>
                <w:sz w:val="32"/>
                <w:szCs w:val="32"/>
                <w:u w:val="single"/>
                <w:cs/>
              </w:rPr>
              <w:t>ทรัพย์สิน</w:t>
            </w:r>
            <w:r w:rsidR="005B4CE6" w:rsidRPr="00284CEE">
              <w:rPr>
                <w:rFonts w:ascii="TH SarabunPSK" w:eastAsiaTheme="majorEastAsia" w:hAnsi="TH SarabunPSK" w:cs="TH SarabunPSK"/>
                <w:b/>
                <w:bCs/>
                <w:sz w:val="32"/>
                <w:szCs w:val="32"/>
                <w:u w:val="single"/>
                <w:cs/>
              </w:rPr>
              <w:t>อื่น ๆ</w:t>
            </w:r>
          </w:p>
        </w:tc>
        <w:tc>
          <w:tcPr>
            <w:tcW w:w="3118" w:type="dxa"/>
          </w:tcPr>
          <w:p w14:paraId="300AE2ED" w14:textId="77777777" w:rsidR="00FF7772" w:rsidRPr="00284CEE" w:rsidRDefault="00FF7772" w:rsidP="00CA6A8E">
            <w:pPr>
              <w:pStyle w:val="ListParagraph"/>
              <w:tabs>
                <w:tab w:val="left" w:pos="2268"/>
              </w:tabs>
              <w:ind w:left="0" w:right="102"/>
              <w:contextualSpacing w:val="0"/>
              <w:jc w:val="thaiDistribute"/>
              <w:rPr>
                <w:rFonts w:ascii="TH SarabunPSK" w:eastAsiaTheme="majorEastAsia" w:hAnsi="TH SarabunPSK" w:cs="TH SarabunPSK"/>
                <w:sz w:val="32"/>
                <w:szCs w:val="32"/>
              </w:rPr>
            </w:pPr>
          </w:p>
        </w:tc>
      </w:tr>
      <w:tr w:rsidR="00D15684" w:rsidRPr="00284CEE" w14:paraId="6F41BED9" w14:textId="77777777" w:rsidTr="00C915D1">
        <w:trPr>
          <w:trHeight w:val="782"/>
        </w:trPr>
        <w:tc>
          <w:tcPr>
            <w:tcW w:w="6232" w:type="dxa"/>
          </w:tcPr>
          <w:p w14:paraId="2404F5D9" w14:textId="05AA1BB1" w:rsidR="00D15684" w:rsidRPr="00284CEE" w:rsidRDefault="002244B1" w:rsidP="00CA6A8E">
            <w:pPr>
              <w:pStyle w:val="ListParagraph"/>
              <w:tabs>
                <w:tab w:val="left" w:pos="2268"/>
              </w:tabs>
              <w:ind w:left="0" w:right="102"/>
              <w:contextualSpacing w:val="0"/>
              <w:jc w:val="thaiDistribute"/>
              <w:rPr>
                <w:rFonts w:ascii="TH SarabunPSK" w:eastAsiaTheme="majorEastAsia" w:hAnsi="TH SarabunPSK" w:cs="TH SarabunPSK"/>
                <w:sz w:val="32"/>
                <w:szCs w:val="32"/>
              </w:rPr>
            </w:pPr>
            <w:r w:rsidRPr="00284CEE">
              <w:rPr>
                <w:rFonts w:ascii="TH SarabunPSK" w:eastAsiaTheme="majorEastAsia" w:hAnsi="TH SarabunPSK" w:cs="TH SarabunPSK"/>
                <w:sz w:val="32"/>
                <w:szCs w:val="32"/>
                <w:cs/>
              </w:rPr>
              <w:t>หน่วยทรัสต์ของทรัสต์เพื่อการลงทุนในอสังหาริมทรัพย์</w:t>
            </w:r>
            <w:r w:rsidR="00932709" w:rsidRPr="00284CEE">
              <w:rPr>
                <w:rFonts w:ascii="TH SarabunPSK" w:eastAsiaTheme="majorEastAsia" w:hAnsi="TH SarabunPSK" w:cs="TH SarabunPSK"/>
                <w:sz w:val="32"/>
                <w:szCs w:val="32"/>
                <w:cs/>
              </w:rPr>
              <w:t>ที่ได้รับการจัดอันดับหรือคะแนนด้านความยั่งยืน</w:t>
            </w:r>
          </w:p>
        </w:tc>
        <w:tc>
          <w:tcPr>
            <w:tcW w:w="3118" w:type="dxa"/>
          </w:tcPr>
          <w:p w14:paraId="6D584AFD" w14:textId="77777777" w:rsidR="00D15684" w:rsidRPr="00284CEE" w:rsidRDefault="00D15684" w:rsidP="00CA6A8E">
            <w:pPr>
              <w:pStyle w:val="ListParagraph"/>
              <w:tabs>
                <w:tab w:val="left" w:pos="2268"/>
              </w:tabs>
              <w:ind w:left="0" w:right="102"/>
              <w:contextualSpacing w:val="0"/>
              <w:jc w:val="thaiDistribute"/>
              <w:rPr>
                <w:rFonts w:ascii="TH SarabunPSK" w:eastAsiaTheme="majorEastAsia" w:hAnsi="TH SarabunPSK" w:cs="TH SarabunPSK"/>
                <w:sz w:val="32"/>
                <w:szCs w:val="32"/>
              </w:rPr>
            </w:pPr>
          </w:p>
        </w:tc>
      </w:tr>
      <w:tr w:rsidR="00932709" w:rsidRPr="00284CEE" w14:paraId="74BBE3A6" w14:textId="77777777" w:rsidTr="00C915D1">
        <w:trPr>
          <w:trHeight w:val="656"/>
        </w:trPr>
        <w:tc>
          <w:tcPr>
            <w:tcW w:w="6232" w:type="dxa"/>
          </w:tcPr>
          <w:p w14:paraId="467FDF9B" w14:textId="7DA11D6A" w:rsidR="00932709" w:rsidRPr="00284CEE" w:rsidRDefault="00237881" w:rsidP="00CA6A8E">
            <w:pPr>
              <w:pStyle w:val="ListParagraph"/>
              <w:tabs>
                <w:tab w:val="left" w:pos="2268"/>
              </w:tabs>
              <w:ind w:left="0" w:right="102"/>
              <w:contextualSpacing w:val="0"/>
              <w:jc w:val="thaiDistribute"/>
              <w:rPr>
                <w:rFonts w:ascii="TH SarabunPSK" w:eastAsiaTheme="majorEastAsia" w:hAnsi="TH SarabunPSK" w:cs="TH SarabunPSK"/>
                <w:sz w:val="32"/>
                <w:szCs w:val="32"/>
                <w:cs/>
              </w:rPr>
            </w:pPr>
            <w:r w:rsidRPr="00284CEE">
              <w:rPr>
                <w:rFonts w:ascii="TH SarabunPSK" w:eastAsiaTheme="majorEastAsia" w:hAnsi="TH SarabunPSK" w:cs="TH SarabunPSK"/>
                <w:sz w:val="32"/>
                <w:szCs w:val="32"/>
                <w:cs/>
              </w:rPr>
              <w:t>หน่วยลงทุนของกองทุนรวมโครงสร้างพื้นฐานที่ได้รับการจัดอันดับหรือคะแนนด้านความยั่งยืน</w:t>
            </w:r>
          </w:p>
        </w:tc>
        <w:tc>
          <w:tcPr>
            <w:tcW w:w="3118" w:type="dxa"/>
          </w:tcPr>
          <w:p w14:paraId="32B21427" w14:textId="77777777" w:rsidR="00932709" w:rsidRPr="00284CEE" w:rsidRDefault="00932709" w:rsidP="00CA6A8E">
            <w:pPr>
              <w:pStyle w:val="ListParagraph"/>
              <w:tabs>
                <w:tab w:val="left" w:pos="2268"/>
              </w:tabs>
              <w:ind w:left="0" w:right="102"/>
              <w:contextualSpacing w:val="0"/>
              <w:jc w:val="thaiDistribute"/>
              <w:rPr>
                <w:rFonts w:ascii="TH SarabunPSK" w:eastAsiaTheme="majorEastAsia" w:hAnsi="TH SarabunPSK" w:cs="TH SarabunPSK"/>
                <w:sz w:val="32"/>
                <w:szCs w:val="32"/>
              </w:rPr>
            </w:pPr>
          </w:p>
        </w:tc>
      </w:tr>
      <w:tr w:rsidR="002A1C9E" w:rsidRPr="00284CEE" w14:paraId="5A6F8A3A" w14:textId="77777777" w:rsidTr="00C915D1">
        <w:trPr>
          <w:trHeight w:val="341"/>
        </w:trPr>
        <w:tc>
          <w:tcPr>
            <w:tcW w:w="6232" w:type="dxa"/>
          </w:tcPr>
          <w:p w14:paraId="068FD3EB" w14:textId="2DB1BC4B" w:rsidR="002A1C9E" w:rsidRPr="00284CEE" w:rsidRDefault="00EA4E6E">
            <w:pPr>
              <w:pStyle w:val="ListParagraph"/>
              <w:tabs>
                <w:tab w:val="left" w:pos="2268"/>
              </w:tabs>
              <w:ind w:left="0" w:right="102"/>
              <w:contextualSpacing w:val="0"/>
              <w:jc w:val="thaiDistribute"/>
              <w:rPr>
                <w:rFonts w:ascii="TH SarabunPSK" w:eastAsiaTheme="majorEastAsia" w:hAnsi="TH SarabunPSK" w:cs="TH SarabunPSK"/>
                <w:b/>
                <w:bCs/>
                <w:sz w:val="32"/>
                <w:szCs w:val="32"/>
                <w:cs/>
              </w:rPr>
            </w:pPr>
            <w:r w:rsidRPr="00284CEE">
              <w:rPr>
                <w:rFonts w:ascii="TH SarabunPSK" w:eastAsiaTheme="majorEastAsia" w:hAnsi="TH SarabunPSK" w:cs="TH SarabunPSK"/>
                <w:b/>
                <w:bCs/>
                <w:sz w:val="32"/>
                <w:szCs w:val="32"/>
                <w:cs/>
              </w:rPr>
              <w:t>ผลรวมสัดส่วนการลงทุน</w:t>
            </w:r>
          </w:p>
        </w:tc>
        <w:tc>
          <w:tcPr>
            <w:tcW w:w="3118" w:type="dxa"/>
          </w:tcPr>
          <w:p w14:paraId="56C18DF3" w14:textId="77777777" w:rsidR="002A1C9E" w:rsidRPr="00284CEE" w:rsidRDefault="002A1C9E">
            <w:pPr>
              <w:pStyle w:val="ListParagraph"/>
              <w:tabs>
                <w:tab w:val="left" w:pos="2268"/>
              </w:tabs>
              <w:ind w:left="0" w:right="102"/>
              <w:contextualSpacing w:val="0"/>
              <w:jc w:val="thaiDistribute"/>
              <w:rPr>
                <w:rFonts w:ascii="TH SarabunPSK" w:eastAsiaTheme="majorEastAsia" w:hAnsi="TH SarabunPSK" w:cs="TH SarabunPSK"/>
                <w:sz w:val="32"/>
                <w:szCs w:val="32"/>
              </w:rPr>
            </w:pPr>
          </w:p>
        </w:tc>
      </w:tr>
    </w:tbl>
    <w:p w14:paraId="6EC44C93" w14:textId="0040C1B1" w:rsidR="0035710C" w:rsidRPr="00284CEE" w:rsidRDefault="0035710C" w:rsidP="0012180B">
      <w:pPr>
        <w:tabs>
          <w:tab w:val="left" w:pos="2268"/>
        </w:tabs>
        <w:spacing w:line="280" w:lineRule="exact"/>
        <w:ind w:right="102"/>
        <w:rPr>
          <w:rFonts w:ascii="TH SarabunPSK" w:eastAsiaTheme="majorEastAsia" w:hAnsi="TH SarabunPSK" w:cs="TH SarabunPSK"/>
          <w:sz w:val="28"/>
        </w:rPr>
      </w:pPr>
      <w:r w:rsidRPr="00284CEE">
        <w:rPr>
          <w:rFonts w:ascii="TH SarabunPSK" w:eastAsiaTheme="majorEastAsia" w:hAnsi="TH SarabunPSK" w:cs="TH SarabunPSK"/>
          <w:sz w:val="28"/>
          <w:cs/>
        </w:rPr>
        <w:t>ข้อมูล ณ วันที่.....................................</w:t>
      </w:r>
    </w:p>
    <w:p w14:paraId="49A35EFB" w14:textId="3EE8F561" w:rsidR="00A81AC8" w:rsidRPr="00284CEE" w:rsidRDefault="0034313D" w:rsidP="00CA6A8E">
      <w:pPr>
        <w:tabs>
          <w:tab w:val="left" w:pos="2268"/>
        </w:tabs>
        <w:spacing w:line="240" w:lineRule="auto"/>
        <w:ind w:right="102"/>
        <w:jc w:val="thaiDistribute"/>
        <w:rPr>
          <w:rFonts w:ascii="TH SarabunPSK" w:eastAsiaTheme="majorEastAsia" w:hAnsi="TH SarabunPSK" w:cs="TH SarabunPSK"/>
          <w:sz w:val="28"/>
        </w:rPr>
      </w:pPr>
      <w:r w:rsidRPr="00284CEE">
        <w:rPr>
          <w:rFonts w:ascii="TH SarabunPSK" w:eastAsiaTheme="majorEastAsia" w:hAnsi="TH SarabunPSK" w:cs="TH SarabunPSK"/>
          <w:b/>
          <w:bCs/>
          <w:sz w:val="28"/>
          <w:cs/>
        </w:rPr>
        <w:t>หมายเหตุ:</w:t>
      </w:r>
      <w:r w:rsidRPr="00284CEE">
        <w:rPr>
          <w:rFonts w:ascii="TH SarabunPSK" w:eastAsiaTheme="majorEastAsia" w:hAnsi="TH SarabunPSK" w:cs="TH SarabunPSK"/>
          <w:sz w:val="28"/>
        </w:rPr>
        <w:t xml:space="preserve"> </w:t>
      </w:r>
      <w:r w:rsidR="004E2DFB" w:rsidRPr="00284CEE">
        <w:rPr>
          <w:rFonts w:ascii="TH SarabunPSK" w:eastAsiaTheme="majorEastAsia" w:hAnsi="TH SarabunPSK" w:cs="TH SarabunPSK" w:hint="cs"/>
          <w:sz w:val="28"/>
          <w:cs/>
        </w:rPr>
        <w:t xml:space="preserve"> </w:t>
      </w:r>
      <w:r w:rsidRPr="00284CEE">
        <w:rPr>
          <w:rFonts w:ascii="TH SarabunPSK" w:eastAsiaTheme="majorEastAsia" w:hAnsi="TH SarabunPSK" w:cs="TH SarabunPSK"/>
          <w:sz w:val="28"/>
          <w:cs/>
        </w:rPr>
        <w:t>หลักทรัพย์หนึ่งตัวอาจมีคุณสมบัติตามเกณฑ์การลงทุนได้มากกว่าหนึ่งประเภท (</w:t>
      </w:r>
      <w:r w:rsidR="003B6E77" w:rsidRPr="00284CEE">
        <w:rPr>
          <w:rFonts w:ascii="TH SarabunPSK" w:eastAsiaTheme="majorEastAsia" w:hAnsi="TH SarabunPSK" w:cs="TH SarabunPSK" w:hint="cs"/>
          <w:sz w:val="28"/>
          <w:cs/>
        </w:rPr>
        <w:t xml:space="preserve">เช่น บมจ. </w:t>
      </w:r>
      <w:r w:rsidR="00F13351" w:rsidRPr="00284CEE">
        <w:rPr>
          <w:rFonts w:ascii="TH SarabunPSK" w:eastAsiaTheme="majorEastAsia" w:hAnsi="TH SarabunPSK" w:cs="TH SarabunPSK" w:hint="cs"/>
          <w:sz w:val="28"/>
          <w:cs/>
        </w:rPr>
        <w:t>เอ</w:t>
      </w:r>
      <w:r w:rsidR="003167DB" w:rsidRPr="00284CEE">
        <w:rPr>
          <w:rFonts w:ascii="TH SarabunPSK" w:eastAsiaTheme="majorEastAsia" w:hAnsi="TH SarabunPSK" w:cs="TH SarabunPSK"/>
          <w:sz w:val="28"/>
        </w:rPr>
        <w:t xml:space="preserve"> </w:t>
      </w:r>
      <w:r w:rsidR="003167DB" w:rsidRPr="00284CEE">
        <w:rPr>
          <w:rFonts w:ascii="TH SarabunPSK" w:eastAsiaTheme="majorEastAsia" w:hAnsi="TH SarabunPSK" w:cs="TH SarabunPSK" w:hint="cs"/>
          <w:sz w:val="28"/>
          <w:cs/>
        </w:rPr>
        <w:t xml:space="preserve">ได้รับการจัดอันดับด้าน </w:t>
      </w:r>
      <w:r w:rsidR="003167DB" w:rsidRPr="00284CEE">
        <w:rPr>
          <w:rFonts w:ascii="TH SarabunPSK" w:eastAsiaTheme="majorEastAsia" w:hAnsi="TH SarabunPSK" w:cs="TH SarabunPSK"/>
          <w:sz w:val="28"/>
        </w:rPr>
        <w:t>ESG</w:t>
      </w:r>
      <w:r w:rsidR="003167DB" w:rsidRPr="00284CEE">
        <w:rPr>
          <w:rFonts w:ascii="TH SarabunPSK" w:eastAsiaTheme="majorEastAsia" w:hAnsi="TH SarabunPSK" w:cs="TH SarabunPSK" w:hint="cs"/>
          <w:sz w:val="28"/>
          <w:cs/>
        </w:rPr>
        <w:t xml:space="preserve"> และ</w:t>
      </w:r>
      <w:r w:rsidR="00283492" w:rsidRPr="00284CEE">
        <w:rPr>
          <w:rFonts w:ascii="TH SarabunPSK" w:eastAsiaTheme="majorEastAsia" w:hAnsi="TH SarabunPSK" w:cs="TH SarabunPSK" w:hint="cs"/>
          <w:sz w:val="28"/>
          <w:cs/>
        </w:rPr>
        <w:t>ขณะเดียวกันมีการเปิดเผยข้อมู</w:t>
      </w:r>
      <w:r w:rsidR="001E7589">
        <w:rPr>
          <w:rFonts w:ascii="TH SarabunPSK" w:eastAsiaTheme="majorEastAsia" w:hAnsi="TH SarabunPSK" w:cs="TH SarabunPSK" w:hint="cs"/>
          <w:sz w:val="28"/>
          <w:cs/>
        </w:rPr>
        <w:t>ล</w:t>
      </w:r>
      <w:r w:rsidR="00283492" w:rsidRPr="00284CEE">
        <w:rPr>
          <w:rFonts w:ascii="TH SarabunPSK" w:eastAsiaTheme="majorEastAsia" w:hAnsi="TH SarabunPSK" w:cs="TH SarabunPSK" w:hint="cs"/>
          <w:sz w:val="28"/>
          <w:cs/>
        </w:rPr>
        <w:t>การปล่อยก๊าซเรือนกระจก</w:t>
      </w:r>
      <w:r w:rsidR="00D11277" w:rsidRPr="00284CEE">
        <w:rPr>
          <w:rFonts w:ascii="TH SarabunPSK" w:eastAsiaTheme="majorEastAsia" w:hAnsi="TH SarabunPSK" w:cs="TH SarabunPSK" w:hint="cs"/>
          <w:sz w:val="28"/>
          <w:cs/>
        </w:rPr>
        <w:t xml:space="preserve"> โดยที่</w:t>
      </w:r>
      <w:r w:rsidR="00353C2E" w:rsidRPr="00284CEE">
        <w:rPr>
          <w:rFonts w:ascii="TH SarabunPSK" w:eastAsiaTheme="majorEastAsia" w:hAnsi="TH SarabunPSK" w:cs="TH SarabunPSK"/>
          <w:sz w:val="28"/>
          <w:cs/>
        </w:rPr>
        <w:t>บริษัทจัดการมีการติดตามตรวจสอบคุณสมบัติ</w:t>
      </w:r>
      <w:r w:rsidR="00C4616E" w:rsidRPr="00284CEE">
        <w:rPr>
          <w:rFonts w:ascii="TH SarabunPSK" w:eastAsiaTheme="majorEastAsia" w:hAnsi="TH SarabunPSK" w:cs="TH SarabunPSK"/>
          <w:sz w:val="28"/>
          <w:cs/>
        </w:rPr>
        <w:br/>
      </w:r>
      <w:r w:rsidR="00353C2E" w:rsidRPr="00284CEE">
        <w:rPr>
          <w:rFonts w:ascii="TH SarabunPSK" w:eastAsiaTheme="majorEastAsia" w:hAnsi="TH SarabunPSK" w:cs="TH SarabunPSK" w:hint="cs"/>
          <w:sz w:val="28"/>
          <w:cs/>
        </w:rPr>
        <w:t>ทั้ง 2 ประเภทดังกล่าว เป็นต้น)</w:t>
      </w:r>
      <w:r w:rsidR="00D11277" w:rsidRPr="00284CEE">
        <w:rPr>
          <w:rFonts w:ascii="TH SarabunPSK" w:eastAsiaTheme="majorEastAsia" w:hAnsi="TH SarabunPSK" w:cs="TH SarabunPSK" w:hint="cs"/>
          <w:sz w:val="28"/>
          <w:cs/>
        </w:rPr>
        <w:t xml:space="preserve"> </w:t>
      </w:r>
      <w:r w:rsidRPr="00284CEE">
        <w:rPr>
          <w:rFonts w:ascii="TH SarabunPSK" w:eastAsiaTheme="majorEastAsia" w:hAnsi="TH SarabunPSK" w:cs="TH SarabunPSK"/>
          <w:sz w:val="28"/>
          <w:cs/>
        </w:rPr>
        <w:t>ดังนั้น ผลรวมของสัดส่วนการลงทุน</w:t>
      </w:r>
      <w:r w:rsidR="00214D91" w:rsidRPr="00284CEE">
        <w:rPr>
          <w:rFonts w:ascii="TH SarabunPSK" w:eastAsiaTheme="majorEastAsia" w:hAnsi="TH SarabunPSK" w:cs="TH SarabunPSK" w:hint="cs"/>
          <w:sz w:val="28"/>
          <w:cs/>
        </w:rPr>
        <w:t>จึง</w:t>
      </w:r>
      <w:r w:rsidRPr="00284CEE">
        <w:rPr>
          <w:rFonts w:ascii="TH SarabunPSK" w:eastAsiaTheme="majorEastAsia" w:hAnsi="TH SarabunPSK" w:cs="TH SarabunPSK"/>
          <w:sz w:val="28"/>
          <w:cs/>
        </w:rPr>
        <w:t>อาจ</w:t>
      </w:r>
      <w:r w:rsidR="00214D91" w:rsidRPr="00284CEE">
        <w:rPr>
          <w:rFonts w:ascii="TH SarabunPSK" w:eastAsiaTheme="majorEastAsia" w:hAnsi="TH SarabunPSK" w:cs="TH SarabunPSK" w:hint="cs"/>
          <w:sz w:val="28"/>
          <w:cs/>
        </w:rPr>
        <w:t>แสดง</w:t>
      </w:r>
      <w:r w:rsidRPr="00284CEE">
        <w:rPr>
          <w:rFonts w:ascii="TH SarabunPSK" w:eastAsiaTheme="majorEastAsia" w:hAnsi="TH SarabunPSK" w:cs="TH SarabunPSK"/>
          <w:sz w:val="28"/>
          <w:cs/>
        </w:rPr>
        <w:t xml:space="preserve">ค่ามากกว่า </w:t>
      </w:r>
      <w:r w:rsidRPr="00284CEE">
        <w:rPr>
          <w:rFonts w:ascii="TH SarabunPSK" w:eastAsiaTheme="majorEastAsia" w:hAnsi="TH SarabunPSK" w:cs="TH SarabunPSK"/>
          <w:sz w:val="28"/>
        </w:rPr>
        <w:t>100%</w:t>
      </w:r>
      <w:r w:rsidR="00534C62" w:rsidRPr="00284CEE">
        <w:rPr>
          <w:rFonts w:ascii="TH SarabunPSK" w:eastAsiaTheme="majorEastAsia" w:hAnsi="TH SarabunPSK" w:cs="TH SarabunPSK"/>
          <w:sz w:val="28"/>
        </w:rPr>
        <w:t xml:space="preserve"> </w:t>
      </w:r>
      <w:r w:rsidR="00534C62" w:rsidRPr="00284CEE">
        <w:rPr>
          <w:rFonts w:ascii="TH SarabunPSK" w:eastAsiaTheme="majorEastAsia" w:hAnsi="TH SarabunPSK" w:cs="TH SarabunPSK" w:hint="cs"/>
          <w:sz w:val="28"/>
          <w:cs/>
        </w:rPr>
        <w:t>ได้</w:t>
      </w:r>
    </w:p>
    <w:p w14:paraId="146EE6B0" w14:textId="635407EE" w:rsidR="002867E8" w:rsidRPr="00284CEE" w:rsidRDefault="006A05D2" w:rsidP="00FB1406">
      <w:pPr>
        <w:tabs>
          <w:tab w:val="left" w:pos="2268"/>
        </w:tabs>
        <w:spacing w:after="0"/>
        <w:ind w:firstLine="1843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</w:rPr>
        <w:t xml:space="preserve">(2) </w:t>
      </w:r>
      <w:r w:rsidR="00FB1406" w:rsidRPr="00284CEE">
        <w:rPr>
          <w:rFonts w:ascii="TH SarabunPSK" w:hAnsi="TH SarabunPSK" w:cs="TH SarabunPSK"/>
          <w:b/>
          <w:bCs/>
          <w:sz w:val="32"/>
          <w:szCs w:val="32"/>
        </w:rPr>
        <w:tab/>
      </w:r>
      <w:r w:rsidR="00A52359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>การ</w:t>
      </w:r>
      <w:r w:rsidR="00A52359" w:rsidRPr="00284CEE">
        <w:rPr>
          <w:rFonts w:ascii="TH SarabunPSK" w:hAnsi="TH SarabunPSK" w:cs="TH SarabunPSK"/>
          <w:b/>
          <w:bCs/>
          <w:sz w:val="32"/>
          <w:szCs w:val="32"/>
          <w:cs/>
        </w:rPr>
        <w:t>แสดงข้อมูลรายละเอียดการลงทุนด้านความยั่งยืน</w:t>
      </w:r>
      <w:r w:rsidR="00A52359" w:rsidRPr="00284CEE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14CA0CC0" w14:textId="343D83C6" w:rsidR="00F62AFE" w:rsidRPr="00284CEE" w:rsidRDefault="00651B7A" w:rsidP="00EA08C9">
      <w:pPr>
        <w:tabs>
          <w:tab w:val="left" w:pos="2268"/>
        </w:tabs>
        <w:spacing w:after="0"/>
        <w:ind w:firstLine="1843"/>
        <w:jc w:val="thaiDistribute"/>
        <w:rPr>
          <w:rFonts w:ascii="TH SarabunPSK" w:eastAsiaTheme="majorEastAsia" w:hAnsi="TH SarabunPSK" w:cs="TH SarabunPSK"/>
          <w:sz w:val="32"/>
          <w:szCs w:val="32"/>
          <w:cs/>
        </w:rPr>
      </w:pPr>
      <w:r w:rsidRPr="00284CEE">
        <w:rPr>
          <w:rFonts w:ascii="TH SarabunPSK" w:hAnsi="TH SarabunPSK" w:cs="TH SarabunPSK"/>
          <w:sz w:val="32"/>
          <w:szCs w:val="32"/>
        </w:rPr>
        <w:tab/>
      </w:r>
      <w:r w:rsidRPr="00284CEE">
        <w:rPr>
          <w:rFonts w:ascii="TH SarabunPSK" w:hAnsi="TH SarabunPSK" w:cs="TH SarabunPSK" w:hint="cs"/>
          <w:sz w:val="32"/>
          <w:szCs w:val="32"/>
          <w:cs/>
        </w:rPr>
        <w:t>ให้</w:t>
      </w:r>
      <w:r w:rsidRPr="00284CEE">
        <w:rPr>
          <w:rFonts w:ascii="TH SarabunPSK" w:eastAsiaTheme="majorEastAsia" w:hAnsi="TH SarabunPSK" w:cs="TH SarabunPSK"/>
          <w:spacing w:val="-4"/>
          <w:sz w:val="32"/>
          <w:szCs w:val="32"/>
          <w:cs/>
        </w:rPr>
        <w:t xml:space="preserve">บริษัทจัดการเปิดเผยข้อมูลดังต่อไปนี้ </w:t>
      </w:r>
      <w:r w:rsidR="00544ABF" w:rsidRPr="00284CEE">
        <w:rPr>
          <w:rFonts w:ascii="TH SarabunPSK" w:eastAsiaTheme="majorEastAsia" w:hAnsi="TH SarabunPSK" w:cs="TH SarabunPSK"/>
          <w:spacing w:val="-4"/>
          <w:sz w:val="32"/>
          <w:szCs w:val="32"/>
          <w:cs/>
        </w:rPr>
        <w:t>ตาม</w:t>
      </w:r>
      <w:r w:rsidR="00642C6A" w:rsidRPr="00284CEE">
        <w:rPr>
          <w:rFonts w:ascii="TH SarabunPSK" w:eastAsiaTheme="majorEastAsia" w:hAnsi="TH SarabunPSK" w:cs="TH SarabunPSK"/>
          <w:spacing w:val="-4"/>
          <w:sz w:val="32"/>
          <w:szCs w:val="32"/>
          <w:cs/>
        </w:rPr>
        <w:t>ประเภท</w:t>
      </w:r>
      <w:r w:rsidR="002F4FC5" w:rsidRPr="00284CEE">
        <w:rPr>
          <w:rFonts w:ascii="TH SarabunPSK" w:eastAsiaTheme="majorEastAsia" w:hAnsi="TH SarabunPSK" w:cs="TH SarabunPSK"/>
          <w:spacing w:val="-4"/>
          <w:sz w:val="32"/>
          <w:szCs w:val="32"/>
          <w:cs/>
        </w:rPr>
        <w:t>หลักทรัพย์หรือทรัพย์สิน</w:t>
      </w:r>
      <w:r w:rsidR="00F62AFE" w:rsidRPr="00284CEE">
        <w:rPr>
          <w:rFonts w:ascii="TH SarabunPSK" w:eastAsiaTheme="majorEastAsia" w:hAnsi="TH SarabunPSK" w:cs="TH SarabunPSK"/>
          <w:sz w:val="32"/>
          <w:szCs w:val="32"/>
          <w:cs/>
        </w:rPr>
        <w:br/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ที่กองทุนรวมมีการลงทุน</w:t>
      </w:r>
      <w:r w:rsidR="00671150" w:rsidRPr="00284CEE">
        <w:rPr>
          <w:rFonts w:ascii="TH SarabunPSK" w:eastAsiaTheme="majorEastAsia" w:hAnsi="TH SarabunPSK" w:cs="TH SarabunPSK"/>
          <w:sz w:val="32"/>
          <w:szCs w:val="32"/>
          <w:cs/>
        </w:rPr>
        <w:t>จริง</w:t>
      </w:r>
    </w:p>
    <w:p w14:paraId="67FAB5A9" w14:textId="012B678A" w:rsidR="000A7B03" w:rsidRPr="00284CEE" w:rsidRDefault="00FB1406" w:rsidP="00FB1406">
      <w:pPr>
        <w:tabs>
          <w:tab w:val="left" w:pos="2835"/>
        </w:tabs>
        <w:spacing w:after="0"/>
        <w:ind w:firstLine="2268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</w:rPr>
        <w:t xml:space="preserve">(2.1) </w:t>
      </w:r>
      <w:r w:rsidRPr="00284CEE">
        <w:rPr>
          <w:rFonts w:ascii="TH SarabunPSK" w:hAnsi="TH SarabunPSK" w:cs="TH SarabunPSK"/>
          <w:b/>
          <w:bCs/>
          <w:sz w:val="32"/>
          <w:szCs w:val="32"/>
        </w:rPr>
        <w:tab/>
      </w:r>
      <w:r w:rsidR="00ED1F22" w:rsidRPr="00284CEE">
        <w:rPr>
          <w:rFonts w:ascii="TH SarabunPSK" w:eastAsiaTheme="majorEastAsia" w:hAnsi="TH SarabunPSK" w:cs="TH SarabunPSK"/>
          <w:b/>
          <w:bCs/>
          <w:sz w:val="32"/>
          <w:szCs w:val="32"/>
          <w:cs/>
        </w:rPr>
        <w:t>หุ้นกลุ่มที่ได้รับการจัดอันดับ</w:t>
      </w:r>
      <w:r w:rsidR="00ED1F22" w:rsidRPr="00284CEE">
        <w:rPr>
          <w:rFonts w:ascii="TH SarabunPSK" w:eastAsiaTheme="majorEastAsia" w:hAnsi="TH SarabunPSK" w:cs="TH SarabunPSK" w:hint="cs"/>
          <w:b/>
          <w:bCs/>
          <w:sz w:val="32"/>
          <w:szCs w:val="32"/>
          <w:cs/>
        </w:rPr>
        <w:t>หรือคะแนน</w:t>
      </w:r>
      <w:r w:rsidR="00ED1F22" w:rsidRPr="00284CEE">
        <w:rPr>
          <w:rFonts w:ascii="TH SarabunPSK" w:eastAsiaTheme="majorEastAsia" w:hAnsi="TH SarabunPSK" w:cs="TH SarabunPSK"/>
          <w:b/>
          <w:bCs/>
          <w:sz w:val="32"/>
          <w:szCs w:val="32"/>
          <w:cs/>
        </w:rPr>
        <w:t>ด้านความยั่งยืน</w:t>
      </w:r>
    </w:p>
    <w:p w14:paraId="18181426" w14:textId="039272DE" w:rsidR="000A7B03" w:rsidRPr="00C915D1" w:rsidRDefault="00CA7102" w:rsidP="00C915D1">
      <w:pPr>
        <w:tabs>
          <w:tab w:val="left" w:pos="3544"/>
        </w:tabs>
        <w:spacing w:after="0"/>
        <w:ind w:firstLine="2835"/>
        <w:jc w:val="thaiDistribute"/>
        <w:rPr>
          <w:rFonts w:ascii="TH SarabunPSK" w:hAnsi="TH SarabunPSK" w:cs="TH SarabunPSK"/>
          <w:spacing w:val="-2"/>
          <w:sz w:val="32"/>
          <w:szCs w:val="32"/>
        </w:rPr>
      </w:pPr>
      <w:r w:rsidRPr="00C915D1">
        <w:rPr>
          <w:rFonts w:ascii="TH SarabunPSK" w:hAnsi="TH SarabunPSK" w:cs="TH SarabunPSK"/>
          <w:spacing w:val="-2"/>
          <w:sz w:val="32"/>
          <w:szCs w:val="32"/>
          <w:cs/>
        </w:rPr>
        <w:t>ให้</w:t>
      </w:r>
      <w:r w:rsidR="000A7B03" w:rsidRPr="00C915D1">
        <w:rPr>
          <w:rFonts w:ascii="TH SarabunPSK" w:hAnsi="TH SarabunPSK" w:cs="TH SarabunPSK"/>
          <w:spacing w:val="-2"/>
          <w:sz w:val="32"/>
          <w:szCs w:val="32"/>
          <w:cs/>
        </w:rPr>
        <w:t>เปิดเผยสัดส่วนการลงทุนในหุ้น</w:t>
      </w:r>
      <w:r w:rsidR="00E63992" w:rsidRPr="00C915D1">
        <w:rPr>
          <w:rFonts w:ascii="TH SarabunPSK" w:hAnsi="TH SarabunPSK" w:cs="TH SarabunPSK"/>
          <w:spacing w:val="-2"/>
          <w:sz w:val="32"/>
          <w:szCs w:val="32"/>
          <w:cs/>
        </w:rPr>
        <w:t xml:space="preserve">ที่มีความโดดเด่นด้าน </w:t>
      </w:r>
      <w:r w:rsidR="00E63992" w:rsidRPr="00C915D1">
        <w:rPr>
          <w:rFonts w:ascii="TH SarabunPSK" w:hAnsi="TH SarabunPSK" w:cs="TH SarabunPSK"/>
          <w:spacing w:val="-2"/>
          <w:sz w:val="32"/>
          <w:szCs w:val="32"/>
        </w:rPr>
        <w:t xml:space="preserve">E </w:t>
      </w:r>
      <w:r w:rsidR="00E63992" w:rsidRPr="00C915D1">
        <w:rPr>
          <w:rFonts w:ascii="TH SarabunPSK" w:hAnsi="TH SarabunPSK" w:cs="TH SarabunPSK"/>
          <w:spacing w:val="-2"/>
          <w:sz w:val="32"/>
          <w:szCs w:val="32"/>
          <w:cs/>
        </w:rPr>
        <w:t xml:space="preserve">หรือ </w:t>
      </w:r>
      <w:r w:rsidR="00E63992" w:rsidRPr="00C915D1">
        <w:rPr>
          <w:rFonts w:ascii="TH SarabunPSK" w:hAnsi="TH SarabunPSK" w:cs="TH SarabunPSK"/>
          <w:spacing w:val="-2"/>
          <w:sz w:val="32"/>
          <w:szCs w:val="32"/>
        </w:rPr>
        <w:t>ESG</w:t>
      </w:r>
      <w:r w:rsidR="000A7B03" w:rsidRPr="00C915D1">
        <w:rPr>
          <w:rFonts w:ascii="TH SarabunPSK" w:hAnsi="TH SarabunPSK" w:cs="TH SarabunPSK"/>
          <w:spacing w:val="-2"/>
          <w:sz w:val="32"/>
          <w:szCs w:val="32"/>
          <w:cs/>
        </w:rPr>
        <w:t xml:space="preserve"> </w:t>
      </w:r>
      <w:r w:rsidR="005022B7" w:rsidRPr="00C915D1">
        <w:rPr>
          <w:rFonts w:ascii="TH SarabunPSK" w:hAnsi="TH SarabunPSK" w:cs="TH SarabunPSK" w:hint="cs"/>
          <w:spacing w:val="-2"/>
          <w:sz w:val="32"/>
          <w:szCs w:val="32"/>
          <w:cs/>
        </w:rPr>
        <w:t xml:space="preserve">ในรูปแบบตาราง ดังนี้ </w:t>
      </w:r>
      <w:r w:rsidR="00E63992" w:rsidRPr="00C915D1">
        <w:rPr>
          <w:rFonts w:ascii="TH SarabunPSK" w:hAnsi="TH SarabunPSK" w:cs="TH SarabunPSK"/>
          <w:spacing w:val="-2"/>
          <w:sz w:val="32"/>
          <w:szCs w:val="32"/>
          <w:cs/>
        </w:rPr>
        <w:t>โดย</w:t>
      </w:r>
      <w:r w:rsidR="005022B7" w:rsidRPr="00C915D1">
        <w:rPr>
          <w:rFonts w:ascii="TH SarabunPSK" w:hAnsi="TH SarabunPSK" w:cs="TH SarabunPSK" w:hint="cs"/>
          <w:spacing w:val="-2"/>
          <w:sz w:val="32"/>
          <w:szCs w:val="32"/>
          <w:cs/>
        </w:rPr>
        <w:t>ให้</w:t>
      </w:r>
      <w:r w:rsidR="000A7B03" w:rsidRPr="00C915D1">
        <w:rPr>
          <w:rFonts w:ascii="TH SarabunPSK" w:hAnsi="TH SarabunPSK" w:cs="TH SarabunPSK"/>
          <w:spacing w:val="-2"/>
          <w:sz w:val="32"/>
          <w:szCs w:val="32"/>
          <w:cs/>
        </w:rPr>
        <w:t>จำแนกตามผลการประเมิน</w:t>
      </w:r>
      <w:r w:rsidR="00970D45" w:rsidRPr="00C915D1">
        <w:rPr>
          <w:rFonts w:ascii="TH SarabunPSK" w:hAnsi="TH SarabunPSK" w:cs="TH SarabunPSK"/>
          <w:spacing w:val="-2"/>
          <w:sz w:val="32"/>
          <w:szCs w:val="32"/>
          <w:cs/>
        </w:rPr>
        <w:t>การจัดอันดับหรือ</w:t>
      </w:r>
      <w:r w:rsidR="00D10D4D" w:rsidRPr="00C915D1">
        <w:rPr>
          <w:rFonts w:ascii="TH SarabunPSK" w:hAnsi="TH SarabunPSK" w:cs="TH SarabunPSK"/>
          <w:spacing w:val="-2"/>
          <w:sz w:val="32"/>
          <w:szCs w:val="32"/>
          <w:cs/>
        </w:rPr>
        <w:t>การให้</w:t>
      </w:r>
      <w:r w:rsidR="00970D45" w:rsidRPr="00C915D1">
        <w:rPr>
          <w:rFonts w:ascii="TH SarabunPSK" w:hAnsi="TH SarabunPSK" w:cs="TH SarabunPSK"/>
          <w:spacing w:val="-2"/>
          <w:sz w:val="32"/>
          <w:szCs w:val="32"/>
          <w:cs/>
        </w:rPr>
        <w:t>คะแนน</w:t>
      </w:r>
      <w:r w:rsidR="000A7B03" w:rsidRPr="00C915D1">
        <w:rPr>
          <w:rFonts w:ascii="TH SarabunPSK" w:hAnsi="TH SarabunPSK" w:cs="TH SarabunPSK"/>
          <w:spacing w:val="-2"/>
          <w:sz w:val="32"/>
          <w:szCs w:val="32"/>
          <w:cs/>
        </w:rPr>
        <w:t xml:space="preserve">ด้าน </w:t>
      </w:r>
      <w:r w:rsidR="000A7B03" w:rsidRPr="00C915D1">
        <w:rPr>
          <w:rFonts w:ascii="TH SarabunPSK" w:hAnsi="TH SarabunPSK" w:cs="TH SarabunPSK"/>
          <w:spacing w:val="-2"/>
          <w:sz w:val="32"/>
          <w:szCs w:val="32"/>
        </w:rPr>
        <w:t>E</w:t>
      </w:r>
      <w:r w:rsidR="00970D45" w:rsidRPr="00C915D1">
        <w:rPr>
          <w:rFonts w:ascii="TH SarabunPSK" w:hAnsi="TH SarabunPSK" w:cs="TH SarabunPSK"/>
          <w:spacing w:val="-2"/>
          <w:sz w:val="32"/>
          <w:szCs w:val="32"/>
          <w:cs/>
        </w:rPr>
        <w:t xml:space="preserve"> หรือ </w:t>
      </w:r>
      <w:r w:rsidR="000A7B03" w:rsidRPr="00C915D1">
        <w:rPr>
          <w:rFonts w:ascii="TH SarabunPSK" w:hAnsi="TH SarabunPSK" w:cs="TH SarabunPSK"/>
          <w:spacing w:val="-2"/>
          <w:sz w:val="32"/>
          <w:szCs w:val="32"/>
        </w:rPr>
        <w:t>ESG</w:t>
      </w:r>
      <w:r w:rsidR="00E52814" w:rsidRPr="00C915D1">
        <w:rPr>
          <w:rFonts w:ascii="TH SarabunPSK" w:hAnsi="TH SarabunPSK" w:cs="TH SarabunPSK"/>
          <w:spacing w:val="-2"/>
          <w:sz w:val="32"/>
          <w:szCs w:val="32"/>
        </w:rPr>
        <w:t xml:space="preserve"> </w:t>
      </w:r>
      <w:r w:rsidR="007D60CB" w:rsidRPr="00C915D1">
        <w:rPr>
          <w:rFonts w:ascii="TH SarabunPSK" w:hAnsi="TH SarabunPSK" w:cs="TH SarabunPSK"/>
          <w:spacing w:val="-2"/>
          <w:sz w:val="32"/>
          <w:szCs w:val="32"/>
          <w:cs/>
        </w:rPr>
        <w:t>ของ</w:t>
      </w:r>
      <w:r w:rsidR="000D7B03" w:rsidRPr="00C915D1">
        <w:rPr>
          <w:rFonts w:ascii="TH SarabunPSK" w:hAnsi="TH SarabunPSK" w:cs="TH SarabunPSK"/>
          <w:spacing w:val="-2"/>
          <w:sz w:val="32"/>
          <w:szCs w:val="32"/>
          <w:cs/>
        </w:rPr>
        <w:t>ผู้ประเมินฯ</w:t>
      </w:r>
    </w:p>
    <w:p w14:paraId="49A926AE" w14:textId="00B2CFAC" w:rsidR="00394431" w:rsidRPr="00284CEE" w:rsidRDefault="008812D8" w:rsidP="00C915D1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84CEE">
        <w:rPr>
          <w:rFonts w:ascii="TH SarabunPSK Bold" w:hAnsi="TH SarabunPSK Bold" w:cs="TH SarabunPSK"/>
          <w:b/>
          <w:bCs/>
          <w:sz w:val="32"/>
          <w:szCs w:val="32"/>
          <w:u w:val="single"/>
          <w:cs/>
        </w:rPr>
        <w:t>ตาราง</w:t>
      </w:r>
      <w:r w:rsidR="001D6C6F" w:rsidRPr="00284CEE">
        <w:rPr>
          <w:rFonts w:ascii="TH SarabunPSK Bold" w:hAnsi="TH SarabunPSK Bold" w:cs="TH SarabunPSK"/>
          <w:b/>
          <w:bCs/>
          <w:sz w:val="32"/>
          <w:szCs w:val="32"/>
          <w:u w:val="single"/>
          <w:cs/>
        </w:rPr>
        <w:t>สัดส่วนการลงทุนตามอันดับหรือคะแนนด้าน</w:t>
      </w:r>
      <w:r w:rsidR="00CC2E4C" w:rsidRPr="00284CEE">
        <w:rPr>
          <w:rFonts w:ascii="TH SarabunPSK Bold" w:hAnsi="TH SarabunPSK Bold" w:cs="TH SarabunPSK"/>
          <w:b/>
          <w:bCs/>
          <w:sz w:val="32"/>
          <w:szCs w:val="32"/>
          <w:u w:val="single"/>
          <w:cs/>
        </w:rPr>
        <w:t>สิ่งแวดล้อม</w:t>
      </w:r>
      <w:r w:rsidR="00AB5192" w:rsidRPr="00284CEE">
        <w:rPr>
          <w:rFonts w:ascii="TH SarabunPSK Bold" w:hAnsi="TH SarabunPSK Bold" w:cs="TH SarabunPSK" w:hint="cs"/>
          <w:b/>
          <w:bCs/>
          <w:sz w:val="32"/>
          <w:szCs w:val="32"/>
          <w:u w:val="single"/>
          <w:cs/>
        </w:rPr>
        <w:t xml:space="preserve"> </w:t>
      </w:r>
      <w:r w:rsidR="001D6C6F" w:rsidRPr="00284CEE">
        <w:rPr>
          <w:rFonts w:ascii="TH SarabunPSK Bold" w:hAnsi="TH SarabunPSK Bold" w:cs="TH SarabunPSK"/>
          <w:b/>
          <w:bCs/>
          <w:sz w:val="32"/>
          <w:szCs w:val="32"/>
          <w:u w:val="single"/>
          <w:cs/>
        </w:rPr>
        <w:t>หรือ</w:t>
      </w:r>
      <w:r w:rsidR="00CC2E4C" w:rsidRPr="00284CEE">
        <w:rPr>
          <w:rFonts w:ascii="TH SarabunPSK Bold" w:hAnsi="TH SarabunPSK Bold" w:cs="TH SarabunPSK"/>
          <w:b/>
          <w:bCs/>
          <w:sz w:val="32"/>
          <w:szCs w:val="32"/>
          <w:u w:val="single"/>
          <w:cs/>
        </w:rPr>
        <w:t>ความยั่งยืน</w:t>
      </w:r>
      <w:r w:rsidR="00AB5192" w:rsidRPr="00284CEE">
        <w:rPr>
          <w:rFonts w:ascii="TH SarabunPSK Bold" w:hAnsi="TH SarabunPSK Bold" w:cs="TH SarabunPSK" w:hint="cs"/>
          <w:b/>
          <w:bCs/>
          <w:sz w:val="32"/>
          <w:szCs w:val="32"/>
          <w:u w:val="single"/>
          <w:cs/>
        </w:rPr>
        <w:t xml:space="preserve"> </w:t>
      </w:r>
      <w:r w:rsidR="001D6C6F" w:rsidRPr="00284CEE">
        <w:rPr>
          <w:rFonts w:ascii="TH SarabunPSK Bold" w:hAnsi="TH SarabunPSK Bold" w:cs="TH SarabunPSK"/>
          <w:b/>
          <w:bCs/>
          <w:sz w:val="32"/>
          <w:szCs w:val="32"/>
          <w:u w:val="single"/>
          <w:cs/>
        </w:rPr>
        <w:t>ของหุ้น</w:t>
      </w:r>
      <w:r w:rsidR="006E18CE" w:rsidRPr="00284CEE">
        <w:rPr>
          <w:rFonts w:ascii="TH SarabunPSK Bold" w:hAnsi="TH SarabunPSK Bold" w:cs="TH SarabunPSK" w:hint="cs"/>
          <w:b/>
          <w:bCs/>
          <w:sz w:val="32"/>
          <w:szCs w:val="32"/>
          <w:u w:val="single"/>
          <w:cs/>
        </w:rPr>
        <w:t>กลุ่ม</w:t>
      </w:r>
      <w:r w:rsidR="001D6C6F" w:rsidRPr="00284CEE">
        <w:rPr>
          <w:rFonts w:ascii="TH SarabunPSK Bold" w:hAnsi="TH SarabunPSK Bold" w:cs="TH SarabunPSK"/>
          <w:b/>
          <w:bCs/>
          <w:sz w:val="32"/>
          <w:szCs w:val="32"/>
          <w:u w:val="single"/>
          <w:cs/>
        </w:rPr>
        <w:t>ที่</w:t>
      </w:r>
      <w:r w:rsidR="00F77545" w:rsidRPr="00284CEE">
        <w:rPr>
          <w:rFonts w:ascii="TH SarabunPSK Bold" w:hAnsi="TH SarabunPSK Bold" w:cs="TH SarabunPSK"/>
          <w:b/>
          <w:bCs/>
          <w:sz w:val="32"/>
          <w:szCs w:val="32"/>
          <w:u w:val="single"/>
          <w:cs/>
        </w:rPr>
        <w:t>มีความโดดเด่น</w:t>
      </w:r>
      <w:r w:rsidR="00CC2E4C" w:rsidRPr="00284CEE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 xml:space="preserve">ด้านสิ่งแวดล้อม หรือความยั่งยืน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226"/>
        <w:gridCol w:w="1715"/>
        <w:gridCol w:w="2409"/>
      </w:tblGrid>
      <w:tr w:rsidR="00403441" w:rsidRPr="00284CEE" w14:paraId="189D4F09" w14:textId="085C4D13" w:rsidTr="00C915D1">
        <w:trPr>
          <w:trHeight w:val="368"/>
        </w:trPr>
        <w:tc>
          <w:tcPr>
            <w:tcW w:w="2795" w:type="pct"/>
            <w:shd w:val="clear" w:color="auto" w:fill="E7E6E6" w:themeFill="background2"/>
            <w:vAlign w:val="center"/>
          </w:tcPr>
          <w:p w14:paraId="4218F03C" w14:textId="4B600492" w:rsidR="00403441" w:rsidRPr="00284CEE" w:rsidRDefault="00D2059B" w:rsidP="00443D77">
            <w:pPr>
              <w:tabs>
                <w:tab w:val="left" w:pos="3119"/>
              </w:tabs>
              <w:spacing w:line="380" w:lineRule="exac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อันดับหรือคะแนน</w:t>
            </w:r>
            <w:r w:rsidR="00CC2E4C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ด้านสิ่งแวดล้อม หรือความยั่งยืน</w:t>
            </w:r>
          </w:p>
        </w:tc>
        <w:tc>
          <w:tcPr>
            <w:tcW w:w="917" w:type="pct"/>
            <w:shd w:val="clear" w:color="auto" w:fill="E7E6E6" w:themeFill="background2"/>
            <w:vAlign w:val="center"/>
          </w:tcPr>
          <w:p w14:paraId="109754CF" w14:textId="0A2822A9" w:rsidR="00403441" w:rsidRPr="00284CEE" w:rsidRDefault="00E459BA" w:rsidP="00443D77">
            <w:pPr>
              <w:tabs>
                <w:tab w:val="left" w:pos="3119"/>
              </w:tabs>
              <w:spacing w:line="380" w:lineRule="exact"/>
              <w:jc w:val="center"/>
              <w:rPr>
                <w:rFonts w:ascii="TH SarabunPSK" w:hAnsi="TH SarabunPSK" w:cs="TH SarabunPSK"/>
                <w:sz w:val="32"/>
                <w:szCs w:val="32"/>
                <w:u w:val="single"/>
              </w:rPr>
            </w:pP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จำนวนบริษัท</w:t>
            </w:r>
          </w:p>
        </w:tc>
        <w:tc>
          <w:tcPr>
            <w:tcW w:w="1288" w:type="pct"/>
            <w:shd w:val="clear" w:color="auto" w:fill="E7E6E6" w:themeFill="background2"/>
            <w:vAlign w:val="center"/>
          </w:tcPr>
          <w:p w14:paraId="0F6725F9" w14:textId="463EAE82" w:rsidR="00E459BA" w:rsidRPr="00284CEE" w:rsidRDefault="00E459BA" w:rsidP="00443D77">
            <w:pPr>
              <w:tabs>
                <w:tab w:val="left" w:pos="3119"/>
              </w:tabs>
              <w:spacing w:line="380" w:lineRule="exac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สัดส่วน (% </w:t>
            </w:r>
            <w:r w:rsidR="002A126E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ของ</w:t>
            </w:r>
            <w:r w:rsidR="002A126E"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NAV)</w:t>
            </w:r>
          </w:p>
        </w:tc>
      </w:tr>
      <w:tr w:rsidR="00403441" w:rsidRPr="00284CEE" w14:paraId="782A9069" w14:textId="7DDC50E1" w:rsidTr="00C915D1">
        <w:trPr>
          <w:trHeight w:val="341"/>
        </w:trPr>
        <w:tc>
          <w:tcPr>
            <w:tcW w:w="2795" w:type="pct"/>
            <w:vAlign w:val="center"/>
          </w:tcPr>
          <w:p w14:paraId="65EDCAD5" w14:textId="1386E78B" w:rsidR="00403441" w:rsidRPr="00284CEE" w:rsidRDefault="00DD3FFD" w:rsidP="00443D77">
            <w:pPr>
              <w:tabs>
                <w:tab w:val="left" w:pos="3119"/>
              </w:tabs>
              <w:spacing w:line="380" w:lineRule="exact"/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AB5192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="00D2059B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AAA</w:t>
            </w:r>
            <w:r w:rsidR="00551ED5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</w:p>
        </w:tc>
        <w:tc>
          <w:tcPr>
            <w:tcW w:w="917" w:type="pct"/>
            <w:vAlign w:val="center"/>
          </w:tcPr>
          <w:p w14:paraId="6F4654A7" w14:textId="77777777" w:rsidR="00403441" w:rsidRPr="00284CEE" w:rsidRDefault="00403441" w:rsidP="00CA6A8E">
            <w:pPr>
              <w:tabs>
                <w:tab w:val="left" w:pos="3119"/>
              </w:tabs>
              <w:spacing w:line="380" w:lineRule="exact"/>
              <w:jc w:val="center"/>
              <w:rPr>
                <w:rFonts w:ascii="TH SarabunPSK" w:hAnsi="TH SarabunPSK" w:cs="TH SarabunPSK"/>
                <w:sz w:val="32"/>
                <w:szCs w:val="32"/>
                <w:u w:val="single"/>
              </w:rPr>
            </w:pPr>
          </w:p>
        </w:tc>
        <w:tc>
          <w:tcPr>
            <w:tcW w:w="1288" w:type="pct"/>
            <w:vAlign w:val="center"/>
          </w:tcPr>
          <w:p w14:paraId="00FA14FB" w14:textId="77777777" w:rsidR="00D2059B" w:rsidRPr="00284CEE" w:rsidRDefault="00D2059B" w:rsidP="00CA6A8E">
            <w:pPr>
              <w:tabs>
                <w:tab w:val="left" w:pos="3119"/>
              </w:tabs>
              <w:spacing w:line="380" w:lineRule="exact"/>
              <w:jc w:val="center"/>
              <w:rPr>
                <w:rFonts w:ascii="TH SarabunPSK" w:hAnsi="TH SarabunPSK" w:cs="TH SarabunPSK"/>
                <w:sz w:val="32"/>
                <w:szCs w:val="32"/>
                <w:u w:val="single"/>
              </w:rPr>
            </w:pPr>
          </w:p>
        </w:tc>
      </w:tr>
      <w:tr w:rsidR="00403441" w:rsidRPr="00284CEE" w14:paraId="68606327" w14:textId="44C9EC7E" w:rsidTr="00C915D1">
        <w:trPr>
          <w:trHeight w:val="305"/>
        </w:trPr>
        <w:tc>
          <w:tcPr>
            <w:tcW w:w="2795" w:type="pct"/>
            <w:vAlign w:val="center"/>
          </w:tcPr>
          <w:p w14:paraId="13F31531" w14:textId="5932B2E6" w:rsidR="00403441" w:rsidRPr="00284CEE" w:rsidRDefault="00DD3FFD" w:rsidP="00443D77">
            <w:pPr>
              <w:tabs>
                <w:tab w:val="left" w:pos="3119"/>
              </w:tabs>
              <w:spacing w:line="380" w:lineRule="exact"/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551ED5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="00D2059B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AA</w:t>
            </w:r>
            <w:r w:rsidR="00551ED5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</w:p>
        </w:tc>
        <w:tc>
          <w:tcPr>
            <w:tcW w:w="917" w:type="pct"/>
            <w:vAlign w:val="center"/>
          </w:tcPr>
          <w:p w14:paraId="37A5A2B9" w14:textId="77777777" w:rsidR="00403441" w:rsidRPr="00284CEE" w:rsidRDefault="00403441" w:rsidP="00CA6A8E">
            <w:pPr>
              <w:tabs>
                <w:tab w:val="left" w:pos="3119"/>
              </w:tabs>
              <w:spacing w:line="380" w:lineRule="exact"/>
              <w:jc w:val="center"/>
              <w:rPr>
                <w:rFonts w:ascii="TH SarabunPSK" w:hAnsi="TH SarabunPSK" w:cs="TH SarabunPSK"/>
                <w:sz w:val="32"/>
                <w:szCs w:val="32"/>
                <w:u w:val="single"/>
              </w:rPr>
            </w:pPr>
          </w:p>
        </w:tc>
        <w:tc>
          <w:tcPr>
            <w:tcW w:w="1288" w:type="pct"/>
            <w:vAlign w:val="center"/>
          </w:tcPr>
          <w:p w14:paraId="5652C505" w14:textId="77777777" w:rsidR="00D2059B" w:rsidRPr="00284CEE" w:rsidRDefault="00D2059B" w:rsidP="00CA6A8E">
            <w:pPr>
              <w:tabs>
                <w:tab w:val="left" w:pos="3119"/>
              </w:tabs>
              <w:spacing w:line="380" w:lineRule="exact"/>
              <w:jc w:val="center"/>
              <w:rPr>
                <w:rFonts w:ascii="TH SarabunPSK" w:hAnsi="TH SarabunPSK" w:cs="TH SarabunPSK"/>
                <w:sz w:val="32"/>
                <w:szCs w:val="32"/>
                <w:u w:val="single"/>
              </w:rPr>
            </w:pPr>
          </w:p>
        </w:tc>
      </w:tr>
      <w:tr w:rsidR="00DB4ED0" w:rsidRPr="00284CEE" w14:paraId="4E1A4722" w14:textId="41347BAA" w:rsidTr="00C915D1">
        <w:trPr>
          <w:trHeight w:val="278"/>
        </w:trPr>
        <w:tc>
          <w:tcPr>
            <w:tcW w:w="2795" w:type="pct"/>
            <w:vAlign w:val="center"/>
          </w:tcPr>
          <w:p w14:paraId="756BFA5A" w14:textId="6C09EB03" w:rsidR="00DB4ED0" w:rsidRPr="00284CEE" w:rsidRDefault="00DD3FFD" w:rsidP="00443D77">
            <w:pPr>
              <w:tabs>
                <w:tab w:val="left" w:pos="3119"/>
              </w:tabs>
              <w:spacing w:line="380" w:lineRule="exact"/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551ED5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="00D2059B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A</w:t>
            </w:r>
          </w:p>
        </w:tc>
        <w:tc>
          <w:tcPr>
            <w:tcW w:w="917" w:type="pct"/>
            <w:vAlign w:val="center"/>
          </w:tcPr>
          <w:p w14:paraId="4A7037D2" w14:textId="77777777" w:rsidR="00DB4ED0" w:rsidRPr="00284CEE" w:rsidRDefault="00DB4ED0" w:rsidP="00CA6A8E">
            <w:pPr>
              <w:tabs>
                <w:tab w:val="left" w:pos="3119"/>
              </w:tabs>
              <w:spacing w:line="380" w:lineRule="exact"/>
              <w:jc w:val="center"/>
              <w:rPr>
                <w:rFonts w:ascii="TH SarabunPSK" w:hAnsi="TH SarabunPSK" w:cs="TH SarabunPSK"/>
                <w:sz w:val="32"/>
                <w:szCs w:val="32"/>
                <w:u w:val="single"/>
              </w:rPr>
            </w:pPr>
          </w:p>
        </w:tc>
        <w:tc>
          <w:tcPr>
            <w:tcW w:w="1288" w:type="pct"/>
            <w:vAlign w:val="center"/>
          </w:tcPr>
          <w:p w14:paraId="3DF39503" w14:textId="77777777" w:rsidR="00D2059B" w:rsidRPr="00284CEE" w:rsidRDefault="00D2059B" w:rsidP="00CA6A8E">
            <w:pPr>
              <w:tabs>
                <w:tab w:val="left" w:pos="3119"/>
              </w:tabs>
              <w:spacing w:line="380" w:lineRule="exact"/>
              <w:jc w:val="center"/>
              <w:rPr>
                <w:rFonts w:ascii="TH SarabunPSK" w:hAnsi="TH SarabunPSK" w:cs="TH SarabunPSK"/>
                <w:sz w:val="32"/>
                <w:szCs w:val="32"/>
                <w:u w:val="single"/>
              </w:rPr>
            </w:pPr>
          </w:p>
        </w:tc>
      </w:tr>
      <w:tr w:rsidR="00DB4ED0" w:rsidRPr="00284CEE" w14:paraId="12BB33FC" w14:textId="6EAFEFEA" w:rsidTr="00C915D1">
        <w:trPr>
          <w:trHeight w:val="332"/>
        </w:trPr>
        <w:tc>
          <w:tcPr>
            <w:tcW w:w="2795" w:type="pct"/>
            <w:vAlign w:val="center"/>
          </w:tcPr>
          <w:p w14:paraId="3332401F" w14:textId="77720265" w:rsidR="00DB4ED0" w:rsidRPr="00284CEE" w:rsidRDefault="00DD3FFD" w:rsidP="00443D77">
            <w:pPr>
              <w:tabs>
                <w:tab w:val="left" w:pos="3119"/>
              </w:tabs>
              <w:spacing w:line="380" w:lineRule="exact"/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551ED5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="00D2059B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BBB</w:t>
            </w:r>
          </w:p>
        </w:tc>
        <w:tc>
          <w:tcPr>
            <w:tcW w:w="917" w:type="pct"/>
            <w:vAlign w:val="center"/>
          </w:tcPr>
          <w:p w14:paraId="29D2B01E" w14:textId="77777777" w:rsidR="00DB4ED0" w:rsidRPr="00284CEE" w:rsidRDefault="00DB4ED0" w:rsidP="00CA6A8E">
            <w:pPr>
              <w:tabs>
                <w:tab w:val="left" w:pos="3119"/>
              </w:tabs>
              <w:spacing w:line="380" w:lineRule="exact"/>
              <w:jc w:val="center"/>
              <w:rPr>
                <w:rFonts w:ascii="TH SarabunPSK" w:hAnsi="TH SarabunPSK" w:cs="TH SarabunPSK"/>
                <w:sz w:val="32"/>
                <w:szCs w:val="32"/>
                <w:u w:val="single"/>
              </w:rPr>
            </w:pPr>
          </w:p>
        </w:tc>
        <w:tc>
          <w:tcPr>
            <w:tcW w:w="1288" w:type="pct"/>
            <w:vAlign w:val="center"/>
          </w:tcPr>
          <w:p w14:paraId="22517B5A" w14:textId="77777777" w:rsidR="00D2059B" w:rsidRPr="00284CEE" w:rsidRDefault="00D2059B" w:rsidP="00CA6A8E">
            <w:pPr>
              <w:tabs>
                <w:tab w:val="left" w:pos="3119"/>
              </w:tabs>
              <w:spacing w:line="380" w:lineRule="exact"/>
              <w:jc w:val="center"/>
              <w:rPr>
                <w:rFonts w:ascii="TH SarabunPSK" w:hAnsi="TH SarabunPSK" w:cs="TH SarabunPSK"/>
                <w:sz w:val="32"/>
                <w:szCs w:val="32"/>
                <w:u w:val="single"/>
              </w:rPr>
            </w:pPr>
          </w:p>
        </w:tc>
      </w:tr>
      <w:tr w:rsidR="004E224F" w:rsidRPr="00284CEE" w14:paraId="36368BDE" w14:textId="77777777" w:rsidTr="00C915D1">
        <w:trPr>
          <w:trHeight w:val="395"/>
        </w:trPr>
        <w:tc>
          <w:tcPr>
            <w:tcW w:w="2795" w:type="pct"/>
            <w:vAlign w:val="center"/>
          </w:tcPr>
          <w:p w14:paraId="63A97548" w14:textId="23D711B3" w:rsidR="004E224F" w:rsidRPr="00284CEE" w:rsidRDefault="004E224F" w:rsidP="004E224F">
            <w:pPr>
              <w:tabs>
                <w:tab w:val="left" w:pos="3119"/>
              </w:tabs>
              <w:spacing w:line="380" w:lineRule="exac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917" w:type="pct"/>
            <w:vAlign w:val="center"/>
          </w:tcPr>
          <w:p w14:paraId="77052691" w14:textId="07C9346B" w:rsidR="004E224F" w:rsidRPr="00284CEE" w:rsidRDefault="004E224F" w:rsidP="00CA6A8E">
            <w:pPr>
              <w:tabs>
                <w:tab w:val="left" w:pos="3119"/>
              </w:tabs>
              <w:spacing w:line="380" w:lineRule="exac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...แห่ง</w:t>
            </w:r>
          </w:p>
        </w:tc>
        <w:tc>
          <w:tcPr>
            <w:tcW w:w="1288" w:type="pct"/>
            <w:vAlign w:val="center"/>
          </w:tcPr>
          <w:p w14:paraId="1BA57998" w14:textId="7C4EBAC1" w:rsidR="004E224F" w:rsidRPr="00284CEE" w:rsidRDefault="004E224F" w:rsidP="00CA6A8E">
            <w:pPr>
              <w:tabs>
                <w:tab w:val="left" w:pos="3119"/>
              </w:tabs>
              <w:spacing w:line="380" w:lineRule="exac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%</w:t>
            </w:r>
          </w:p>
        </w:tc>
      </w:tr>
      <w:tr w:rsidR="00AC4A0E" w:rsidRPr="00284CEE" w14:paraId="7A170FA2" w14:textId="77777777" w:rsidTr="00C915D1">
        <w:trPr>
          <w:trHeight w:val="386"/>
        </w:trPr>
        <w:tc>
          <w:tcPr>
            <w:tcW w:w="5000" w:type="pct"/>
            <w:gridSpan w:val="3"/>
            <w:vAlign w:val="center"/>
          </w:tcPr>
          <w:p w14:paraId="70C96AE7" w14:textId="5B2A3CC8" w:rsidR="00AC4A0E" w:rsidRPr="00284CEE" w:rsidRDefault="00910A17" w:rsidP="00551ED5">
            <w:pPr>
              <w:tabs>
                <w:tab w:val="left" w:pos="3119"/>
              </w:tabs>
              <w:spacing w:line="380" w:lineRule="exact"/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</w:rPr>
            </w:pP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อันดับหรือ</w:t>
            </w:r>
            <w:r w:rsidR="00AC4A0E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คะแนนเฉลี่ย</w:t>
            </w: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ของ</w:t>
            </w:r>
            <w:r w:rsidR="00AC4A0E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พอร์ต</w:t>
            </w: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..........</w:t>
            </w:r>
          </w:p>
        </w:tc>
      </w:tr>
    </w:tbl>
    <w:p w14:paraId="136A45E9" w14:textId="77777777" w:rsidR="0005585D" w:rsidRPr="00284CEE" w:rsidRDefault="0005585D" w:rsidP="000652D3">
      <w:pPr>
        <w:tabs>
          <w:tab w:val="left" w:pos="2268"/>
        </w:tabs>
        <w:spacing w:after="0" w:line="280" w:lineRule="exact"/>
        <w:ind w:right="102"/>
        <w:rPr>
          <w:rFonts w:ascii="TH SarabunPSK" w:eastAsiaTheme="majorEastAsia" w:hAnsi="TH SarabunPSK" w:cs="TH SarabunPSK"/>
          <w:sz w:val="28"/>
        </w:rPr>
      </w:pPr>
      <w:r w:rsidRPr="00284CEE">
        <w:rPr>
          <w:rFonts w:ascii="TH SarabunPSK" w:eastAsiaTheme="majorEastAsia" w:hAnsi="TH SarabunPSK" w:cs="TH SarabunPSK"/>
          <w:sz w:val="28"/>
          <w:cs/>
        </w:rPr>
        <w:t>ข้อมูล ณ วันที่.....................................</w:t>
      </w:r>
    </w:p>
    <w:p w14:paraId="132C892D" w14:textId="3E5AD7EC" w:rsidR="00B634A6" w:rsidRPr="00284CEE" w:rsidRDefault="00C712EF" w:rsidP="00CA6A8E">
      <w:pPr>
        <w:tabs>
          <w:tab w:val="left" w:pos="2268"/>
          <w:tab w:val="left" w:pos="3544"/>
        </w:tabs>
        <w:spacing w:before="240" w:after="0" w:line="240" w:lineRule="auto"/>
        <w:ind w:right="102" w:firstLine="2835"/>
        <w:jc w:val="thaiDistribute"/>
        <w:rPr>
          <w:rFonts w:ascii="TH SarabunPSK" w:eastAsiaTheme="majorEastAsia" w:hAnsi="TH SarabunPSK" w:cs="TH SarabunPSK"/>
          <w:sz w:val="32"/>
          <w:szCs w:val="32"/>
        </w:rPr>
      </w:pP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lastRenderedPageBreak/>
        <w:t xml:space="preserve">ทั้งนี้ </w:t>
      </w:r>
      <w:r w:rsidR="00186918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การแสดง</w:t>
      </w:r>
      <w:r w:rsidR="0073264A" w:rsidRPr="00284CEE">
        <w:rPr>
          <w:rFonts w:ascii="TH SarabunPSK" w:eastAsiaTheme="majorEastAsia" w:hAnsi="TH SarabunPSK" w:cs="TH SarabunPSK"/>
          <w:sz w:val="32"/>
          <w:szCs w:val="32"/>
          <w:cs/>
        </w:rPr>
        <w:t>อันดับ</w:t>
      </w:r>
      <w:r w:rsidR="008D2526" w:rsidRPr="00284CEE">
        <w:rPr>
          <w:rFonts w:ascii="TH SarabunPSK" w:eastAsiaTheme="majorEastAsia" w:hAnsi="TH SarabunPSK" w:cs="TH SarabunPSK"/>
          <w:sz w:val="32"/>
          <w:szCs w:val="32"/>
          <w:cs/>
        </w:rPr>
        <w:t>หรือ</w:t>
      </w:r>
      <w:r w:rsidR="00EB3F4F" w:rsidRPr="00284CEE">
        <w:rPr>
          <w:rFonts w:ascii="TH SarabunPSK" w:eastAsiaTheme="majorEastAsia" w:hAnsi="TH SarabunPSK" w:cs="TH SarabunPSK"/>
          <w:sz w:val="32"/>
          <w:szCs w:val="32"/>
          <w:cs/>
        </w:rPr>
        <w:t>คะแนน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ในตารางข้างต้น</w:t>
      </w:r>
      <w:r w:rsidR="00EB3F4F" w:rsidRPr="00284CEE">
        <w:rPr>
          <w:rFonts w:ascii="TH SarabunPSK" w:eastAsiaTheme="majorEastAsia" w:hAnsi="TH SarabunPSK" w:cs="TH SarabunPSK"/>
          <w:sz w:val="32"/>
          <w:szCs w:val="32"/>
          <w:cs/>
        </w:rPr>
        <w:t>สามารถปรับตามมาตรฐาน</w:t>
      </w:r>
      <w:r w:rsidR="008D2526" w:rsidRPr="00284CEE">
        <w:rPr>
          <w:rFonts w:ascii="TH SarabunPSK" w:eastAsiaTheme="majorEastAsia" w:hAnsi="TH SarabunPSK" w:cs="TH SarabunPSK"/>
          <w:sz w:val="32"/>
          <w:szCs w:val="32"/>
          <w:cs/>
        </w:rPr>
        <w:t>การเปิดเผย</w:t>
      </w:r>
      <w:r w:rsidR="006A18AB" w:rsidRPr="00284CEE">
        <w:rPr>
          <w:rFonts w:ascii="TH SarabunPSK" w:eastAsiaTheme="majorEastAsia" w:hAnsi="TH SarabunPSK" w:cs="TH SarabunPSK"/>
          <w:sz w:val="32"/>
          <w:szCs w:val="32"/>
          <w:cs/>
        </w:rPr>
        <w:t>อันดับหรือคะแนน</w:t>
      </w:r>
      <w:r w:rsidR="00EB3F4F" w:rsidRPr="00284CEE">
        <w:rPr>
          <w:rFonts w:ascii="TH SarabunPSK" w:eastAsiaTheme="majorEastAsia" w:hAnsi="TH SarabunPSK" w:cs="TH SarabunPSK"/>
          <w:sz w:val="32"/>
          <w:szCs w:val="32"/>
          <w:cs/>
        </w:rPr>
        <w:t>ของผู้ประเมิน</w:t>
      </w:r>
      <w:r w:rsidR="00076476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ฯ </w:t>
      </w:r>
      <w:r w:rsidR="008D2526" w:rsidRPr="00284CEE">
        <w:rPr>
          <w:rFonts w:ascii="TH SarabunPSK" w:eastAsiaTheme="majorEastAsia" w:hAnsi="TH SarabunPSK" w:cs="TH SarabunPSK"/>
          <w:sz w:val="32"/>
          <w:szCs w:val="32"/>
          <w:cs/>
        </w:rPr>
        <w:t>ที่บริษัทจัดการใช้บริการ</w:t>
      </w:r>
      <w:r w:rsidR="00D40792" w:rsidRPr="00284CEE">
        <w:rPr>
          <w:rFonts w:ascii="TH SarabunPSK" w:eastAsiaTheme="majorEastAsia" w:hAnsi="TH SarabunPSK" w:cs="TH SarabunPSK"/>
          <w:sz w:val="32"/>
          <w:szCs w:val="32"/>
          <w:cs/>
        </w:rPr>
        <w:t>ได้</w:t>
      </w:r>
      <w:r w:rsidR="0082311B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 xml:space="preserve"> </w:t>
      </w:r>
      <w:r w:rsidR="00DB72A5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อาทิ</w:t>
      </w:r>
      <w:r w:rsidR="00882D26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 xml:space="preserve">เช่น </w:t>
      </w:r>
      <w:r w:rsidR="005C3ABF" w:rsidRPr="00284CEE">
        <w:rPr>
          <w:rFonts w:ascii="TH SarabunPSK" w:eastAsiaTheme="majorEastAsia" w:hAnsi="TH SarabunPSK" w:cs="TH SarabunPSK"/>
          <w:sz w:val="32"/>
          <w:szCs w:val="32"/>
          <w:cs/>
        </w:rPr>
        <w:t>กรณี</w:t>
      </w:r>
      <w:r w:rsidR="005902CD" w:rsidRPr="00284CEE">
        <w:rPr>
          <w:rFonts w:ascii="TH SarabunPSK" w:eastAsiaTheme="majorEastAsia" w:hAnsi="TH SarabunPSK" w:cs="TH SarabunPSK"/>
          <w:sz w:val="32"/>
          <w:szCs w:val="32"/>
          <w:cs/>
        </w:rPr>
        <w:t>บริษัทจัดการใช้</w:t>
      </w:r>
      <w:r w:rsidR="00380775" w:rsidRPr="00284CEE">
        <w:rPr>
          <w:rFonts w:ascii="TH SarabunPSK" w:eastAsiaTheme="majorEastAsia" w:hAnsi="TH SarabunPSK" w:cs="TH SarabunPSK"/>
          <w:sz w:val="32"/>
          <w:szCs w:val="32"/>
          <w:cs/>
        </w:rPr>
        <w:t>คะแนน</w:t>
      </w:r>
      <w:r w:rsidR="005902CD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 </w:t>
      </w:r>
      <w:r w:rsidR="005902CD" w:rsidRPr="00284CEE">
        <w:rPr>
          <w:rFonts w:ascii="TH SarabunPSK" w:eastAsiaTheme="majorEastAsia" w:hAnsi="TH SarabunPSK" w:cs="TH SarabunPSK"/>
          <w:sz w:val="32"/>
          <w:szCs w:val="32"/>
        </w:rPr>
        <w:t>ESG</w:t>
      </w:r>
      <w:r w:rsidR="005C3ABF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 </w:t>
      </w:r>
      <w:r w:rsidR="005902CD" w:rsidRPr="00284CEE">
        <w:rPr>
          <w:rFonts w:ascii="TH SarabunPSK" w:eastAsiaTheme="majorEastAsia" w:hAnsi="TH SarabunPSK" w:cs="TH SarabunPSK"/>
          <w:sz w:val="32"/>
          <w:szCs w:val="32"/>
          <w:cs/>
        </w:rPr>
        <w:t>เป็น</w:t>
      </w:r>
      <w:r w:rsidR="00542636" w:rsidRPr="00284CEE">
        <w:rPr>
          <w:rFonts w:ascii="TH SarabunPSK" w:eastAsiaTheme="majorEastAsia" w:hAnsi="TH SarabunPSK" w:cs="TH SarabunPSK"/>
          <w:sz w:val="32"/>
          <w:szCs w:val="32"/>
          <w:cs/>
        </w:rPr>
        <w:t>เกณฑ์การ</w:t>
      </w:r>
      <w:r w:rsidR="005C2E81" w:rsidRPr="00284CEE">
        <w:rPr>
          <w:rFonts w:ascii="TH SarabunPSK" w:eastAsiaTheme="majorEastAsia" w:hAnsi="TH SarabunPSK" w:cs="TH SarabunPSK"/>
          <w:sz w:val="32"/>
          <w:szCs w:val="32"/>
          <w:cs/>
        </w:rPr>
        <w:t>พิจารณา และ</w:t>
      </w:r>
      <w:r w:rsidR="00407AD5" w:rsidRPr="00284CEE">
        <w:rPr>
          <w:rFonts w:ascii="TH SarabunPSK" w:eastAsiaTheme="majorEastAsia" w:hAnsi="TH SarabunPSK" w:cs="TH SarabunPSK"/>
          <w:sz w:val="32"/>
          <w:szCs w:val="32"/>
          <w:cs/>
        </w:rPr>
        <w:t>เห็นว่า</w:t>
      </w:r>
      <w:r w:rsidR="005C2E81" w:rsidRPr="00284CEE">
        <w:rPr>
          <w:rFonts w:ascii="TH SarabunPSK" w:eastAsiaTheme="majorEastAsia" w:hAnsi="TH SarabunPSK" w:cs="TH SarabunPSK"/>
          <w:sz w:val="32"/>
          <w:szCs w:val="32"/>
          <w:cs/>
        </w:rPr>
        <w:t>การเปิดเผยในรูปแบบช่วงคะแนน</w:t>
      </w:r>
      <w:r w:rsidR="007578E6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 (เช่น 0 – 0.99</w:t>
      </w:r>
      <w:r w:rsidR="007578E6" w:rsidRPr="00284CEE">
        <w:rPr>
          <w:rFonts w:ascii="TH SarabunPSK" w:eastAsiaTheme="majorEastAsia" w:hAnsi="TH SarabunPSK" w:cs="TH SarabunPSK"/>
          <w:sz w:val="32"/>
          <w:szCs w:val="32"/>
        </w:rPr>
        <w:t xml:space="preserve">, </w:t>
      </w:r>
      <w:r w:rsidR="007578E6" w:rsidRPr="00284CEE">
        <w:rPr>
          <w:rFonts w:ascii="TH SarabunPSK" w:eastAsiaTheme="majorEastAsia" w:hAnsi="TH SarabunPSK" w:cs="TH SarabunPSK"/>
          <w:sz w:val="32"/>
          <w:szCs w:val="32"/>
          <w:cs/>
        </w:rPr>
        <w:t>1 – 1.99</w:t>
      </w:r>
      <w:r w:rsidR="007578E6" w:rsidRPr="00284CEE">
        <w:rPr>
          <w:rFonts w:ascii="TH SarabunPSK" w:eastAsiaTheme="majorEastAsia" w:hAnsi="TH SarabunPSK" w:cs="TH SarabunPSK"/>
          <w:sz w:val="32"/>
          <w:szCs w:val="32"/>
        </w:rPr>
        <w:t xml:space="preserve">, </w:t>
      </w:r>
      <w:r w:rsidR="007578E6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2 – 2.99 เป็นต้น) </w:t>
      </w:r>
      <w:r w:rsidR="007D0CE1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หรือ</w:t>
      </w:r>
      <w:r w:rsidR="008F22F7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รูปแบบอื่นใด</w:t>
      </w:r>
      <w:r w:rsidR="007B541A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 xml:space="preserve"> </w:t>
      </w:r>
      <w:r w:rsidR="00E836A3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มีความ</w:t>
      </w:r>
      <w:r w:rsidR="005C2E81"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เหมาะสมกว่า </w:t>
      </w:r>
      <w:r w:rsidR="00BF30FA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ให้บริษัทจัดการ</w:t>
      </w:r>
      <w:r w:rsidR="005C2E81" w:rsidRPr="00284CEE">
        <w:rPr>
          <w:rFonts w:ascii="TH SarabunPSK" w:eastAsiaTheme="majorEastAsia" w:hAnsi="TH SarabunPSK" w:cs="TH SarabunPSK"/>
          <w:sz w:val="32"/>
          <w:szCs w:val="32"/>
          <w:cs/>
        </w:rPr>
        <w:t>สามารถปรับ</w:t>
      </w:r>
      <w:r w:rsidR="00721E83" w:rsidRPr="00284CEE">
        <w:rPr>
          <w:rFonts w:ascii="TH SarabunPSK" w:eastAsiaTheme="majorEastAsia" w:hAnsi="TH SarabunPSK" w:cs="TH SarabunPSK"/>
          <w:sz w:val="32"/>
          <w:szCs w:val="32"/>
          <w:cs/>
        </w:rPr>
        <w:t>รูปแบบการ</w:t>
      </w:r>
      <w:r w:rsidR="00C54DF5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แสดง</w:t>
      </w:r>
      <w:r w:rsidR="00C54DF5" w:rsidRPr="00284CEE">
        <w:rPr>
          <w:rFonts w:ascii="TH SarabunPSK" w:eastAsiaTheme="majorEastAsia" w:hAnsi="TH SarabunPSK" w:cs="TH SarabunPSK"/>
          <w:sz w:val="32"/>
          <w:szCs w:val="32"/>
          <w:cs/>
        </w:rPr>
        <w:t>อันดับหรือคะแนน</w:t>
      </w:r>
      <w:r w:rsidR="00984934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 xml:space="preserve">ด้าน </w:t>
      </w:r>
      <w:r w:rsidR="00984934" w:rsidRPr="00284CEE">
        <w:rPr>
          <w:rFonts w:ascii="TH SarabunPSK" w:eastAsiaTheme="majorEastAsia" w:hAnsi="TH SarabunPSK" w:cs="TH SarabunPSK"/>
          <w:sz w:val="32"/>
          <w:szCs w:val="32"/>
        </w:rPr>
        <w:t xml:space="preserve">E </w:t>
      </w:r>
      <w:r w:rsidR="00984934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 xml:space="preserve">หรือ </w:t>
      </w:r>
      <w:r w:rsidR="00984934" w:rsidRPr="00284CEE">
        <w:rPr>
          <w:rFonts w:ascii="TH SarabunPSK" w:eastAsiaTheme="majorEastAsia" w:hAnsi="TH SarabunPSK" w:cs="TH SarabunPSK"/>
          <w:sz w:val="32"/>
          <w:szCs w:val="32"/>
        </w:rPr>
        <w:t xml:space="preserve">ESG </w:t>
      </w:r>
      <w:r w:rsidR="00922A88" w:rsidRPr="00284CEE">
        <w:rPr>
          <w:rFonts w:ascii="TH SarabunPSK" w:eastAsiaTheme="majorEastAsia" w:hAnsi="TH SarabunPSK" w:cs="TH SarabunPSK"/>
          <w:sz w:val="32"/>
          <w:szCs w:val="32"/>
          <w:cs/>
        </w:rPr>
        <w:t>ตาม</w:t>
      </w:r>
      <w:r w:rsidR="00474C63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ความเหมาะสม</w:t>
      </w:r>
      <w:r w:rsidR="00E46E06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ได้</w:t>
      </w:r>
      <w:r w:rsidR="00DB72A5"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 xml:space="preserve"> </w:t>
      </w:r>
    </w:p>
    <w:p w14:paraId="6EC9C407" w14:textId="07E0AC74" w:rsidR="000A7B03" w:rsidRPr="00284CEE" w:rsidRDefault="00E52814" w:rsidP="00CA6A8E">
      <w:pPr>
        <w:tabs>
          <w:tab w:val="left" w:pos="2835"/>
        </w:tabs>
        <w:spacing w:before="120" w:after="120" w:line="240" w:lineRule="auto"/>
        <w:ind w:firstLine="2268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>(</w:t>
      </w:r>
      <w:r w:rsidR="000A7B03" w:rsidRPr="00284CEE">
        <w:rPr>
          <w:rFonts w:ascii="TH SarabunPSK" w:hAnsi="TH SarabunPSK" w:cs="TH SarabunPSK"/>
          <w:b/>
          <w:bCs/>
          <w:sz w:val="32"/>
          <w:szCs w:val="32"/>
        </w:rPr>
        <w:t>2.</w:t>
      </w:r>
      <w:r w:rsidRPr="00284CEE">
        <w:rPr>
          <w:rFonts w:ascii="TH SarabunPSK" w:hAnsi="TH SarabunPSK" w:cs="TH SarabunPSK"/>
          <w:b/>
          <w:bCs/>
          <w:sz w:val="32"/>
          <w:szCs w:val="32"/>
        </w:rPr>
        <w:t>2)</w:t>
      </w:r>
      <w:r w:rsidRPr="00284CEE">
        <w:rPr>
          <w:rFonts w:ascii="TH SarabunPSK" w:hAnsi="TH SarabunPSK" w:cs="TH SarabunPSK"/>
          <w:b/>
          <w:bCs/>
          <w:sz w:val="32"/>
          <w:szCs w:val="32"/>
        </w:rPr>
        <w:tab/>
      </w:r>
      <w:r w:rsidR="00CA7102" w:rsidRPr="00284CEE">
        <w:rPr>
          <w:rFonts w:ascii="TH SarabunPSK" w:hAnsi="TH SarabunPSK" w:cs="TH SarabunPSK"/>
          <w:b/>
          <w:bCs/>
          <w:sz w:val="32"/>
          <w:szCs w:val="32"/>
          <w:cs/>
        </w:rPr>
        <w:t>หุ้นกลุ่มที่เปิดเผยข้อมูล</w:t>
      </w:r>
      <w:r w:rsidR="008D6B09" w:rsidRPr="00284CEE">
        <w:rPr>
          <w:rFonts w:ascii="TH SarabunPSK" w:hAnsi="TH SarabunPSK" w:cs="TH SarabunPSK"/>
          <w:b/>
          <w:bCs/>
          <w:sz w:val="32"/>
          <w:szCs w:val="32"/>
          <w:cs/>
        </w:rPr>
        <w:t>เกี่ยวกับ</w:t>
      </w:r>
      <w:r w:rsidR="00CA7102" w:rsidRPr="00284CEE">
        <w:rPr>
          <w:rFonts w:ascii="TH SarabunPSK" w:hAnsi="TH SarabunPSK" w:cs="TH SarabunPSK"/>
          <w:b/>
          <w:bCs/>
          <w:sz w:val="32"/>
          <w:szCs w:val="32"/>
          <w:cs/>
        </w:rPr>
        <w:t>การปล่อยก๊าซเรือนกระจก</w:t>
      </w:r>
      <w:r w:rsidR="002A497F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</w:t>
      </w:r>
      <w:r w:rsidR="002A497F" w:rsidRPr="00284CEE">
        <w:rPr>
          <w:rFonts w:ascii="TH SarabunPSK" w:hAnsi="TH SarabunPSK" w:cs="TH SarabunPSK"/>
          <w:b/>
          <w:bCs/>
          <w:sz w:val="32"/>
          <w:szCs w:val="32"/>
        </w:rPr>
        <w:t>“GHG</w:t>
      </w:r>
      <w:r w:rsidR="00676AA2" w:rsidRPr="00284CEE">
        <w:rPr>
          <w:rFonts w:ascii="TH SarabunPSK" w:hAnsi="TH SarabunPSK" w:cs="TH SarabunPSK"/>
          <w:b/>
          <w:bCs/>
          <w:sz w:val="32"/>
          <w:szCs w:val="32"/>
        </w:rPr>
        <w:t>s</w:t>
      </w:r>
      <w:r w:rsidR="002A497F" w:rsidRPr="00284CEE">
        <w:rPr>
          <w:rFonts w:ascii="TH SarabunPSK" w:hAnsi="TH SarabunPSK" w:cs="TH SarabunPSK"/>
          <w:b/>
          <w:bCs/>
          <w:sz w:val="32"/>
          <w:szCs w:val="32"/>
        </w:rPr>
        <w:t xml:space="preserve">”) </w:t>
      </w:r>
      <w:r w:rsidR="005E5486" w:rsidRPr="00284CEE">
        <w:rPr>
          <w:rFonts w:ascii="TH SarabunPSK" w:hAnsi="TH SarabunPSK" w:cs="TH SarabunPSK"/>
          <w:b/>
          <w:bCs/>
          <w:sz w:val="32"/>
          <w:szCs w:val="32"/>
          <w:cs/>
        </w:rPr>
        <w:t>แผนการจัดการ และการตั้งเป้าหมายเพื่อให้บรรลุเป้าหมายในการลดปริมาณการปล่อย</w:t>
      </w:r>
      <w:r w:rsidR="005E5486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5E5486" w:rsidRPr="00284CEE">
        <w:rPr>
          <w:rFonts w:ascii="TH SarabunPSK" w:hAnsi="TH SarabunPSK" w:cs="TH SarabunPSK"/>
          <w:b/>
          <w:bCs/>
          <w:sz w:val="32"/>
          <w:szCs w:val="32"/>
        </w:rPr>
        <w:t>GHG</w:t>
      </w:r>
      <w:r w:rsidR="00676AA2" w:rsidRPr="00284CEE">
        <w:rPr>
          <w:rFonts w:ascii="TH SarabunPSK" w:hAnsi="TH SarabunPSK" w:cs="TH SarabunPSK"/>
          <w:b/>
          <w:bCs/>
          <w:sz w:val="32"/>
          <w:szCs w:val="32"/>
        </w:rPr>
        <w:t>s</w:t>
      </w:r>
      <w:r w:rsidR="005E5486" w:rsidRPr="00284CE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5E5486" w:rsidRPr="00284CEE">
        <w:rPr>
          <w:rFonts w:ascii="TH SarabunPSK" w:hAnsi="TH SarabunPSK" w:cs="TH SarabunPSK"/>
          <w:b/>
          <w:bCs/>
          <w:sz w:val="32"/>
          <w:szCs w:val="32"/>
          <w:cs/>
        </w:rPr>
        <w:t>ของ</w:t>
      </w:r>
      <w:r w:rsidR="008E6664" w:rsidRPr="00284CEE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5E5486" w:rsidRPr="00284CEE">
        <w:rPr>
          <w:rFonts w:ascii="TH SarabunPSK" w:hAnsi="TH SarabunPSK" w:cs="TH SarabunPSK"/>
          <w:b/>
          <w:bCs/>
          <w:sz w:val="32"/>
          <w:szCs w:val="32"/>
          <w:cs/>
        </w:rPr>
        <w:t>ประเทศไทย</w:t>
      </w:r>
      <w:r w:rsidR="00964C3C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5E5486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>รวมทั้ง</w:t>
      </w:r>
      <w:r w:rsidR="00E93D03" w:rsidRPr="00284CEE">
        <w:rPr>
          <w:rFonts w:ascii="TH SarabunPSK" w:hAnsi="TH SarabunPSK" w:cs="TH SarabunPSK"/>
          <w:b/>
          <w:bCs/>
          <w:sz w:val="32"/>
          <w:szCs w:val="32"/>
          <w:cs/>
        </w:rPr>
        <w:t>จัดให้มี</w:t>
      </w:r>
      <w:r w:rsidR="002A206F" w:rsidRPr="00284CEE">
        <w:rPr>
          <w:rFonts w:ascii="TH SarabunPSK" w:hAnsi="TH SarabunPSK" w:cs="TH SarabunPSK"/>
          <w:b/>
          <w:bCs/>
          <w:sz w:val="32"/>
          <w:szCs w:val="32"/>
          <w:cs/>
        </w:rPr>
        <w:t>กา</w:t>
      </w:r>
      <w:r w:rsidR="00FF24F1" w:rsidRPr="00284CEE">
        <w:rPr>
          <w:rFonts w:ascii="TH SarabunPSK" w:hAnsi="TH SarabunPSK" w:cs="TH SarabunPSK"/>
          <w:b/>
          <w:bCs/>
          <w:sz w:val="32"/>
          <w:szCs w:val="32"/>
          <w:cs/>
        </w:rPr>
        <w:t>ร</w:t>
      </w:r>
      <w:r w:rsidR="00573DF6" w:rsidRPr="00284CEE">
        <w:rPr>
          <w:rFonts w:ascii="TH SarabunPSK" w:hAnsi="TH SarabunPSK" w:cs="TH SarabunPSK"/>
          <w:b/>
          <w:bCs/>
          <w:sz w:val="32"/>
          <w:szCs w:val="32"/>
          <w:cs/>
        </w:rPr>
        <w:t>ทวนสอบ</w:t>
      </w:r>
      <w:r w:rsidR="00BD3D43" w:rsidRPr="00284CEE">
        <w:rPr>
          <w:rFonts w:ascii="TH SarabunPSK" w:hAnsi="TH SarabunPSK" w:cs="TH SarabunPSK"/>
          <w:b/>
          <w:bCs/>
          <w:sz w:val="32"/>
          <w:szCs w:val="32"/>
          <w:cs/>
        </w:rPr>
        <w:t>การจัดทำคาร์บอนฟ</w:t>
      </w:r>
      <w:r w:rsidR="007B2C8D" w:rsidRPr="00284CEE">
        <w:rPr>
          <w:rFonts w:ascii="TH SarabunPSK" w:hAnsi="TH SarabunPSK" w:cs="TH SarabunPSK"/>
          <w:b/>
          <w:bCs/>
          <w:sz w:val="32"/>
          <w:szCs w:val="32"/>
          <w:cs/>
        </w:rPr>
        <w:t>ุ</w:t>
      </w:r>
      <w:r w:rsidR="00BD3D43" w:rsidRPr="00284CEE">
        <w:rPr>
          <w:rFonts w:ascii="TH SarabunPSK" w:hAnsi="TH SarabunPSK" w:cs="TH SarabunPSK"/>
          <w:b/>
          <w:bCs/>
          <w:sz w:val="32"/>
          <w:szCs w:val="32"/>
          <w:cs/>
        </w:rPr>
        <w:t>ตพริ้นท์โดยผู้ทวนสอบที่สำนักงานยอมรับ</w:t>
      </w:r>
    </w:p>
    <w:p w14:paraId="7056DAAF" w14:textId="5471EC4A" w:rsidR="00010C61" w:rsidRPr="00284CEE" w:rsidRDefault="001E7309" w:rsidP="00EA08C9">
      <w:pPr>
        <w:tabs>
          <w:tab w:val="left" w:pos="2835"/>
          <w:tab w:val="left" w:pos="3544"/>
        </w:tabs>
        <w:spacing w:before="120" w:after="120" w:line="240" w:lineRule="auto"/>
        <w:ind w:firstLine="2835"/>
        <w:jc w:val="thaiDistribute"/>
        <w:rPr>
          <w:rFonts w:ascii="TH SarabunPSK" w:hAnsi="TH SarabunPSK" w:cs="TH SarabunPSK"/>
          <w:sz w:val="32"/>
          <w:szCs w:val="32"/>
        </w:rPr>
      </w:pPr>
      <w:r w:rsidRPr="001E7589">
        <w:rPr>
          <w:rFonts w:ascii="TH SarabunPSK" w:hAnsi="TH SarabunPSK" w:cs="TH SarabunPSK"/>
          <w:b/>
          <w:bCs/>
          <w:sz w:val="32"/>
          <w:szCs w:val="32"/>
          <w:cs/>
        </w:rPr>
        <w:t>(2.2.1)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F12FE9" w:rsidRPr="00284CEE">
        <w:rPr>
          <w:rFonts w:ascii="TH SarabunPSK" w:hAnsi="TH SarabunPSK" w:cs="TH SarabunPSK"/>
          <w:sz w:val="32"/>
          <w:szCs w:val="32"/>
          <w:cs/>
        </w:rPr>
        <w:tab/>
      </w:r>
      <w:r w:rsidR="00693401" w:rsidRPr="00284CEE">
        <w:rPr>
          <w:rFonts w:ascii="TH SarabunPSK" w:hAnsi="TH SarabunPSK" w:cs="TH SarabunPSK"/>
          <w:sz w:val="32"/>
          <w:szCs w:val="32"/>
          <w:cs/>
        </w:rPr>
        <w:t>ให้เปิดเผย</w:t>
      </w:r>
      <w:r w:rsidR="00947473" w:rsidRPr="00284CEE">
        <w:rPr>
          <w:rFonts w:ascii="TH SarabunPSK" w:hAnsi="TH SarabunPSK" w:cs="TH SarabunPSK"/>
          <w:sz w:val="32"/>
          <w:szCs w:val="32"/>
          <w:cs/>
        </w:rPr>
        <w:t xml:space="preserve">สถานะการตั้งเป้าหมายการลดการปล่อย </w:t>
      </w:r>
      <w:r w:rsidR="00947473" w:rsidRPr="00284CEE">
        <w:rPr>
          <w:rFonts w:ascii="TH SarabunPSK" w:hAnsi="TH SarabunPSK" w:cs="TH SarabunPSK"/>
          <w:sz w:val="32"/>
          <w:szCs w:val="32"/>
        </w:rPr>
        <w:t>GHG</w:t>
      </w:r>
      <w:r w:rsidR="00676AA2" w:rsidRPr="00284CEE">
        <w:rPr>
          <w:rFonts w:ascii="TH SarabunPSK" w:hAnsi="TH SarabunPSK" w:cs="TH SarabunPSK"/>
          <w:sz w:val="32"/>
          <w:szCs w:val="32"/>
        </w:rPr>
        <w:t>s</w:t>
      </w:r>
      <w:r w:rsidR="00947473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947473" w:rsidRPr="00284CEE">
        <w:rPr>
          <w:rFonts w:ascii="TH SarabunPSK" w:hAnsi="TH SarabunPSK" w:cs="TH SarabunPSK"/>
          <w:sz w:val="32"/>
          <w:szCs w:val="32"/>
          <w:cs/>
        </w:rPr>
        <w:t>ของบริษัทในพอร์ตการลงทุน</w:t>
      </w:r>
      <w:r w:rsidRPr="00284CEE">
        <w:rPr>
          <w:rFonts w:ascii="TH SarabunPSK" w:hAnsi="TH SarabunPSK" w:cs="TH SarabunPSK"/>
          <w:sz w:val="32"/>
          <w:szCs w:val="32"/>
          <w:cs/>
        </w:rPr>
        <w:t>ในรูปแบบตาราง</w:t>
      </w:r>
      <w:r w:rsidR="00947473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947473" w:rsidRPr="00284CEE">
        <w:rPr>
          <w:rFonts w:ascii="TH SarabunPSK" w:hAnsi="TH SarabunPSK" w:cs="TH SarabunPSK"/>
          <w:sz w:val="32"/>
          <w:szCs w:val="32"/>
          <w:cs/>
        </w:rPr>
        <w:t>โดยอย่างน้อยให้มีสาระสำคัญดังต่อไปนี้</w:t>
      </w:r>
    </w:p>
    <w:p w14:paraId="78CA67EC" w14:textId="5F48D625" w:rsidR="000B3EC3" w:rsidRPr="00284CEE" w:rsidRDefault="00B8629C" w:rsidP="00CA6A8E">
      <w:pPr>
        <w:tabs>
          <w:tab w:val="left" w:pos="3686"/>
        </w:tabs>
        <w:spacing w:after="0" w:line="240" w:lineRule="auto"/>
        <w:jc w:val="thaiDistribute"/>
        <w:rPr>
          <w:rFonts w:ascii="TH SarabunPSK Bold" w:hAnsi="TH SarabunPSK Bold" w:cs="TH SarabunPSK"/>
          <w:b/>
          <w:bCs/>
          <w:sz w:val="32"/>
          <w:szCs w:val="32"/>
          <w:u w:val="single"/>
        </w:rPr>
      </w:pPr>
      <w:r w:rsidRPr="00284CEE">
        <w:rPr>
          <w:rFonts w:ascii="TH SarabunPSK Bold" w:hAnsi="TH SarabunPSK Bold" w:cs="TH SarabunPSK"/>
          <w:b/>
          <w:bCs/>
          <w:sz w:val="32"/>
          <w:szCs w:val="32"/>
          <w:u w:val="single"/>
          <w:cs/>
        </w:rPr>
        <w:t>ตาราง</w:t>
      </w:r>
      <w:r w:rsidR="001C6CEF" w:rsidRPr="00284CEE">
        <w:rPr>
          <w:rFonts w:ascii="TH SarabunPSK Bold" w:hAnsi="TH SarabunPSK Bold" w:cs="TH SarabunPSK"/>
          <w:b/>
          <w:bCs/>
          <w:sz w:val="32"/>
          <w:szCs w:val="32"/>
          <w:u w:val="single"/>
          <w:cs/>
        </w:rPr>
        <w:t>การตั้งเป้าหมายลด</w:t>
      </w:r>
      <w:r w:rsidR="002759A2" w:rsidRPr="00284CEE">
        <w:rPr>
          <w:rFonts w:ascii="TH SarabunPSK Bold" w:hAnsi="TH SarabunPSK Bold" w:cs="TH SarabunPSK" w:hint="cs"/>
          <w:b/>
          <w:bCs/>
          <w:sz w:val="32"/>
          <w:szCs w:val="32"/>
          <w:u w:val="single"/>
          <w:cs/>
        </w:rPr>
        <w:t>ก๊าซเรือนกระจก</w:t>
      </w:r>
      <w:r w:rsidR="001C6CEF" w:rsidRPr="00284CEE">
        <w:rPr>
          <w:rFonts w:ascii="TH SarabunPSK Bold" w:hAnsi="TH SarabunPSK Bold" w:cs="TH SarabunPSK"/>
          <w:b/>
          <w:bCs/>
          <w:sz w:val="32"/>
          <w:szCs w:val="32"/>
          <w:u w:val="single"/>
          <w:cs/>
        </w:rPr>
        <w:t>ของ</w:t>
      </w:r>
      <w:r w:rsidR="00C8495D" w:rsidRPr="00284CEE">
        <w:rPr>
          <w:rFonts w:ascii="TH SarabunPSK Bold" w:hAnsi="TH SarabunPSK Bold" w:cs="TH SarabunPSK" w:hint="cs"/>
          <w:b/>
          <w:bCs/>
          <w:sz w:val="32"/>
          <w:szCs w:val="32"/>
          <w:u w:val="single"/>
          <w:cs/>
        </w:rPr>
        <w:t>หุ้นกลุ่มที่เปิดเผยข้อมูลเกี่ยวกับการปล่อย</w:t>
      </w:r>
      <w:r w:rsidR="002759A2" w:rsidRPr="00284CEE">
        <w:rPr>
          <w:rFonts w:ascii="TH SarabunPSK Bold" w:hAnsi="TH SarabunPSK Bold" w:cs="TH SarabunPSK" w:hint="cs"/>
          <w:b/>
          <w:bCs/>
          <w:sz w:val="32"/>
          <w:szCs w:val="32"/>
          <w:u w:val="single"/>
          <w:cs/>
        </w:rPr>
        <w:t>ก๊าซเรือนกระจก</w:t>
      </w:r>
      <w:r w:rsidR="002759A2" w:rsidRPr="00284CEE">
        <w:rPr>
          <w:rFonts w:ascii="TH SarabunPSK Bold" w:hAnsi="TH SarabunPSK Bold" w:cs="TH SarabunPSK"/>
          <w:b/>
          <w:bCs/>
          <w:sz w:val="32"/>
          <w:szCs w:val="32"/>
          <w:u w:val="single"/>
          <w:cs/>
        </w:rPr>
        <w:br/>
      </w:r>
      <w:r w:rsidR="00C8495D" w:rsidRPr="00284CEE">
        <w:rPr>
          <w:rFonts w:ascii="TH SarabunPSK Bold" w:hAnsi="TH SarabunPSK Bold" w:cs="TH SarabunPSK" w:hint="cs"/>
          <w:b/>
          <w:bCs/>
          <w:sz w:val="32"/>
          <w:szCs w:val="32"/>
          <w:u w:val="single"/>
          <w:cs/>
        </w:rPr>
        <w:t>ที่กองทุนรวมลงทุน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6091"/>
        <w:gridCol w:w="1559"/>
        <w:gridCol w:w="1701"/>
      </w:tblGrid>
      <w:tr w:rsidR="004E7B8B" w:rsidRPr="00284CEE" w14:paraId="5DA15F5B" w14:textId="77777777" w:rsidTr="00CA6A8E">
        <w:trPr>
          <w:tblHeader/>
        </w:trPr>
        <w:tc>
          <w:tcPr>
            <w:tcW w:w="6091" w:type="dxa"/>
            <w:shd w:val="clear" w:color="auto" w:fill="E7E6E6" w:themeFill="background2"/>
            <w:vAlign w:val="center"/>
          </w:tcPr>
          <w:p w14:paraId="1D7661D1" w14:textId="4E0B6155" w:rsidR="0023500B" w:rsidRPr="00284CEE" w:rsidRDefault="001777D4" w:rsidP="00CA6A8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คุณสมบัติของบริษัท</w:t>
            </w:r>
            <w:r w:rsidR="00852F6F"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ที่ลงทุน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14:paraId="619358CE" w14:textId="75E49CD1" w:rsidR="0023500B" w:rsidRPr="00284CEE" w:rsidRDefault="0023500B" w:rsidP="00CA6A8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จำนวนบริษัท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6CC2B46B" w14:textId="385A8B14" w:rsidR="0023500B" w:rsidRPr="00284CEE" w:rsidRDefault="0023500B" w:rsidP="00CA6A8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สัดส่วน </w:t>
            </w:r>
            <w:r w:rsidR="004E7B8B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br/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% </w:t>
            </w:r>
            <w:r w:rsidR="00086814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ของ</w:t>
            </w:r>
            <w:r w:rsidR="00086814"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NAV)</w:t>
            </w:r>
          </w:p>
        </w:tc>
      </w:tr>
      <w:tr w:rsidR="004E7B8B" w:rsidRPr="00284CEE" w14:paraId="3BD0168F" w14:textId="77777777" w:rsidTr="00CA6A8E">
        <w:trPr>
          <w:trHeight w:val="567"/>
          <w:tblHeader/>
        </w:trPr>
        <w:tc>
          <w:tcPr>
            <w:tcW w:w="6091" w:type="dxa"/>
            <w:vAlign w:val="center"/>
          </w:tcPr>
          <w:p w14:paraId="31474056" w14:textId="4EB050CF" w:rsidR="001F1783" w:rsidRPr="00284CEE" w:rsidRDefault="001F1783" w:rsidP="00CA6A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บริษัทที่มีการตั้งปีเป้าหมายการลด</w:t>
            </w:r>
            <w:r w:rsidR="002759A2"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ก๊าซเรือนกระจก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  <w:cs/>
              </w:rPr>
              <w:t>ระยะสั้นและยาว</w:t>
            </w:r>
          </w:p>
        </w:tc>
        <w:tc>
          <w:tcPr>
            <w:tcW w:w="1559" w:type="dxa"/>
            <w:vAlign w:val="center"/>
          </w:tcPr>
          <w:p w14:paraId="157BE602" w14:textId="77777777" w:rsidR="001F1783" w:rsidRPr="00284CEE" w:rsidRDefault="001F1783" w:rsidP="00CA6A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701" w:type="dxa"/>
            <w:vAlign w:val="center"/>
          </w:tcPr>
          <w:p w14:paraId="4D338822" w14:textId="77777777" w:rsidR="001F1783" w:rsidRPr="00284CEE" w:rsidRDefault="001F1783" w:rsidP="00CA6A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4E7B8B" w:rsidRPr="00284CEE" w14:paraId="3ED3BD45" w14:textId="77777777" w:rsidTr="00CA6A8E">
        <w:trPr>
          <w:trHeight w:val="567"/>
          <w:tblHeader/>
        </w:trPr>
        <w:tc>
          <w:tcPr>
            <w:tcW w:w="6091" w:type="dxa"/>
            <w:vAlign w:val="center"/>
          </w:tcPr>
          <w:p w14:paraId="07E9D016" w14:textId="77D258BE" w:rsidR="001F1783" w:rsidRPr="00284CEE" w:rsidRDefault="00BF09A0" w:rsidP="00CA6A8E">
            <w:pPr>
              <w:tabs>
                <w:tab w:val="left" w:pos="2051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บริษัทที่มีการตั้งปีเป้าหมายการลด</w:t>
            </w:r>
            <w:r w:rsidR="002759A2"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ก๊าซเรือนกระจก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  <w:cs/>
              </w:rPr>
              <w:t>เฉพาะระยะยาว</w:t>
            </w:r>
          </w:p>
        </w:tc>
        <w:tc>
          <w:tcPr>
            <w:tcW w:w="1559" w:type="dxa"/>
            <w:vAlign w:val="center"/>
          </w:tcPr>
          <w:p w14:paraId="2FE096E3" w14:textId="77777777" w:rsidR="001F1783" w:rsidRPr="00284CEE" w:rsidRDefault="001F1783" w:rsidP="00CA6A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701" w:type="dxa"/>
            <w:vAlign w:val="center"/>
          </w:tcPr>
          <w:p w14:paraId="56095376" w14:textId="77777777" w:rsidR="001F1783" w:rsidRPr="00284CEE" w:rsidRDefault="001F1783" w:rsidP="00CA6A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BF09A0" w:rsidRPr="00284CEE" w14:paraId="4547372C" w14:textId="77777777" w:rsidTr="00CA6A8E">
        <w:trPr>
          <w:trHeight w:val="567"/>
          <w:tblHeader/>
        </w:trPr>
        <w:tc>
          <w:tcPr>
            <w:tcW w:w="6091" w:type="dxa"/>
            <w:vAlign w:val="center"/>
          </w:tcPr>
          <w:p w14:paraId="710EB301" w14:textId="1E18083F" w:rsidR="00BF09A0" w:rsidRPr="00284CEE" w:rsidRDefault="00BF09A0" w:rsidP="00005B8B">
            <w:pPr>
              <w:tabs>
                <w:tab w:val="left" w:pos="2051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บริษัทที่มีการตั้งปีเป้าหมายการลด</w:t>
            </w:r>
            <w:r w:rsidR="008476DE"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ก๊าซเรือนกระจก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  <w:cs/>
              </w:rPr>
              <w:t>เฉพาะระยะสั้น</w:t>
            </w:r>
          </w:p>
        </w:tc>
        <w:tc>
          <w:tcPr>
            <w:tcW w:w="1559" w:type="dxa"/>
            <w:vAlign w:val="center"/>
          </w:tcPr>
          <w:p w14:paraId="5BF6265F" w14:textId="77777777" w:rsidR="00BF09A0" w:rsidRPr="00284CEE" w:rsidRDefault="00BF09A0" w:rsidP="00CA6A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701" w:type="dxa"/>
            <w:vAlign w:val="center"/>
          </w:tcPr>
          <w:p w14:paraId="0D2AFD61" w14:textId="77777777" w:rsidR="00BF09A0" w:rsidRPr="00284CEE" w:rsidRDefault="00BF09A0" w:rsidP="00CA6A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4E7B8B" w:rsidRPr="00284CEE" w14:paraId="288446D0" w14:textId="77777777" w:rsidTr="00CA6A8E">
        <w:trPr>
          <w:trHeight w:val="567"/>
          <w:tblHeader/>
        </w:trPr>
        <w:tc>
          <w:tcPr>
            <w:tcW w:w="6091" w:type="dxa"/>
            <w:vAlign w:val="center"/>
          </w:tcPr>
          <w:p w14:paraId="5626CC96" w14:textId="0AFA4D72" w:rsidR="001F1783" w:rsidRPr="00284CEE" w:rsidRDefault="001F1783" w:rsidP="00CA6A8E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  <w:cs/>
              </w:rPr>
              <w:t>รวม</w:t>
            </w: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บริษัท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ที่เปิดเผย</w:t>
            </w:r>
            <w:r w:rsidR="008476DE"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ก๊าซเรือนกระจก</w:t>
            </w: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และมีการตั้ง</w:t>
            </w:r>
            <w:r w:rsidR="00BB6815"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</w:t>
            </w: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  <w:r w:rsidR="00BB6815"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การลด</w:t>
            </w:r>
            <w:r w:rsidR="008476DE"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ก๊าซเรือนกระจก</w:t>
            </w:r>
          </w:p>
        </w:tc>
        <w:tc>
          <w:tcPr>
            <w:tcW w:w="1559" w:type="dxa"/>
            <w:vAlign w:val="center"/>
          </w:tcPr>
          <w:p w14:paraId="29838398" w14:textId="5BAAA8B8" w:rsidR="001F1783" w:rsidRPr="00284CEE" w:rsidRDefault="00BB6815" w:rsidP="00CA6A8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</w:t>
            </w:r>
            <w:r w:rsidR="004A20AD"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แห่ง</w:t>
            </w:r>
          </w:p>
        </w:tc>
        <w:tc>
          <w:tcPr>
            <w:tcW w:w="1701" w:type="dxa"/>
            <w:vAlign w:val="center"/>
          </w:tcPr>
          <w:p w14:paraId="355C1451" w14:textId="20577919" w:rsidR="001F1783" w:rsidRPr="00284CEE" w:rsidRDefault="00F6034B" w:rsidP="00CA6A8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%</w:t>
            </w:r>
          </w:p>
        </w:tc>
      </w:tr>
    </w:tbl>
    <w:p w14:paraId="707E7E73" w14:textId="52298CAA" w:rsidR="00295351" w:rsidRPr="00284CEE" w:rsidRDefault="0090685B" w:rsidP="0090685B">
      <w:pPr>
        <w:tabs>
          <w:tab w:val="left" w:pos="2268"/>
        </w:tabs>
        <w:spacing w:before="60" w:after="0" w:line="280" w:lineRule="exact"/>
        <w:ind w:right="102"/>
        <w:rPr>
          <w:rFonts w:ascii="TH SarabunPSK" w:eastAsiaTheme="majorEastAsia" w:hAnsi="TH SarabunPSK" w:cs="TH SarabunPSK"/>
          <w:sz w:val="28"/>
        </w:rPr>
      </w:pPr>
      <w:r w:rsidRPr="00284CEE">
        <w:rPr>
          <w:rFonts w:ascii="TH SarabunPSK" w:eastAsiaTheme="majorEastAsia" w:hAnsi="TH SarabunPSK" w:cs="TH SarabunPSK" w:hint="cs"/>
          <w:sz w:val="28"/>
          <w:cs/>
        </w:rPr>
        <w:t>ข้อมูล ณ วันที่.....................................</w:t>
      </w:r>
    </w:p>
    <w:p w14:paraId="03B4CA7B" w14:textId="009E40D1" w:rsidR="006D6737" w:rsidRPr="00284CEE" w:rsidRDefault="00F12FE9" w:rsidP="00CA403E">
      <w:pPr>
        <w:tabs>
          <w:tab w:val="left" w:pos="3544"/>
        </w:tabs>
        <w:spacing w:before="240" w:line="240" w:lineRule="auto"/>
        <w:ind w:firstLine="2835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1E7589">
        <w:rPr>
          <w:rFonts w:ascii="TH SarabunPSK" w:hAnsi="TH SarabunPSK" w:cs="TH SarabunPSK"/>
          <w:b/>
          <w:bCs/>
          <w:spacing w:val="-6"/>
          <w:sz w:val="32"/>
          <w:szCs w:val="32"/>
          <w:cs/>
        </w:rPr>
        <w:t>(2.2.2)</w:t>
      </w:r>
      <w:r w:rsidR="001E7309" w:rsidRPr="00284CEE">
        <w:rPr>
          <w:rFonts w:ascii="TH SarabunPSK" w:hAnsi="TH SarabunPSK" w:cs="TH SarabunPSK"/>
          <w:spacing w:val="-6"/>
          <w:sz w:val="32"/>
          <w:szCs w:val="32"/>
          <w:cs/>
        </w:rPr>
        <w:t xml:space="preserve"> </w:t>
      </w:r>
      <w:r w:rsidRPr="00284CEE">
        <w:rPr>
          <w:rFonts w:ascii="TH SarabunPSK" w:hAnsi="TH SarabunPSK" w:cs="TH SarabunPSK"/>
          <w:spacing w:val="-6"/>
          <w:sz w:val="32"/>
          <w:szCs w:val="32"/>
          <w:cs/>
        </w:rPr>
        <w:tab/>
      </w:r>
      <w:r w:rsidR="006D6737" w:rsidRPr="00284CEE">
        <w:rPr>
          <w:rFonts w:ascii="TH SarabunPSK" w:hAnsi="TH SarabunPSK" w:cs="TH SarabunPSK"/>
          <w:spacing w:val="-6"/>
          <w:sz w:val="32"/>
          <w:szCs w:val="32"/>
          <w:cs/>
        </w:rPr>
        <w:t>ให้เปิดเผยข้อมูลการปล่อยก๊าซเรือนกระจกรวม (ตันคาร์บอน</w:t>
      </w:r>
      <w:r w:rsidR="006D6737" w:rsidRPr="00284CEE">
        <w:rPr>
          <w:rFonts w:ascii="TH SarabunPSK" w:hAnsi="TH SarabunPSK" w:cs="TH SarabunPSK"/>
          <w:sz w:val="32"/>
          <w:szCs w:val="32"/>
          <w:cs/>
        </w:rPr>
        <w:t>ไดออกไซด์เทียบเท่า</w:t>
      </w:r>
      <w:r w:rsidR="006D6737" w:rsidRPr="00284CEE">
        <w:rPr>
          <w:rFonts w:ascii="TH SarabunPSK" w:hAnsi="TH SarabunPSK" w:cs="TH SarabunPSK"/>
          <w:sz w:val="32"/>
          <w:szCs w:val="32"/>
        </w:rPr>
        <w:t>:</w:t>
      </w:r>
      <w:r w:rsidR="006D6737" w:rsidRPr="00284CEE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6D6737" w:rsidRPr="00284CEE">
        <w:rPr>
          <w:rFonts w:ascii="TH SarabunPSK" w:hAnsi="TH SarabunPSK" w:cs="TH SarabunPSK"/>
          <w:sz w:val="32"/>
          <w:szCs w:val="32"/>
        </w:rPr>
        <w:t>“</w:t>
      </w:r>
      <w:r w:rsidR="006D6737" w:rsidRPr="00284CEE">
        <w:rPr>
          <w:rFonts w:ascii="TH SarabunPSK" w:hAnsi="TH SarabunPSK" w:cs="TH SarabunPSK"/>
          <w:sz w:val="32"/>
          <w:szCs w:val="32"/>
          <w:cs/>
        </w:rPr>
        <w:t>ตัน</w:t>
      </w:r>
      <w:r w:rsidR="006D6737" w:rsidRPr="00284CEE">
        <w:rPr>
          <w:rFonts w:ascii="TH SarabunPSK" w:hAnsi="TH SarabunPSK" w:cs="TH SarabunPSK"/>
          <w:sz w:val="32"/>
          <w:szCs w:val="32"/>
        </w:rPr>
        <w:t xml:space="preserve"> CO</w:t>
      </w:r>
      <w:r w:rsidR="006D6737" w:rsidRPr="00284CEE">
        <w:rPr>
          <w:rFonts w:ascii="TH SarabunPSK" w:hAnsi="TH SarabunPSK" w:cs="TH SarabunPSK"/>
          <w:sz w:val="32"/>
          <w:szCs w:val="32"/>
          <w:vertAlign w:val="subscript"/>
        </w:rPr>
        <w:t>2</w:t>
      </w:r>
      <w:r w:rsidR="006D6737" w:rsidRPr="00284CEE">
        <w:rPr>
          <w:rFonts w:ascii="TH SarabunPSK" w:hAnsi="TH SarabunPSK" w:cs="TH SarabunPSK"/>
          <w:sz w:val="32"/>
          <w:szCs w:val="32"/>
        </w:rPr>
        <w:t>e”</w:t>
      </w:r>
      <w:r w:rsidR="006D6737" w:rsidRPr="00284CEE">
        <w:rPr>
          <w:rFonts w:ascii="TH SarabunPSK" w:hAnsi="TH SarabunPSK" w:cs="TH SarabunPSK"/>
          <w:sz w:val="32"/>
          <w:szCs w:val="32"/>
          <w:cs/>
        </w:rPr>
        <w:t>)</w:t>
      </w:r>
      <w:r w:rsidR="006D6737" w:rsidRPr="00284CEE">
        <w:rPr>
          <w:rStyle w:val="FootnoteReference"/>
          <w:rFonts w:ascii="TH SarabunPSK" w:hAnsi="TH SarabunPSK" w:cs="TH SarabunPSK"/>
          <w:cs/>
        </w:rPr>
        <w:footnoteReference w:id="2"/>
      </w:r>
      <w:r w:rsidR="006D6737" w:rsidRPr="00284CEE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6D6737" w:rsidRPr="00284CEE">
        <w:rPr>
          <w:rFonts w:ascii="TH SarabunPSK" w:hAnsi="TH SarabunPSK" w:cs="TH SarabunPSK"/>
          <w:spacing w:val="-6"/>
          <w:sz w:val="32"/>
          <w:szCs w:val="32"/>
          <w:cs/>
        </w:rPr>
        <w:t>ของพอร์ตการลงทุนในภาพรวม และตัวชี้วัดเชิงคุณภาพที่เกี่ยวข้อง โดยเปรียบเทียบข้อมูลระหว่างรอบการรายงานปัจจุบันกับรอบการรายงานปีก่อนหน้า (หากมีข้อมูล) ภายใต้รูปแบบตารางที่กำหนด</w:t>
      </w:r>
      <w:r w:rsidR="00A46E41" w:rsidRPr="00284CEE">
        <w:rPr>
          <w:rFonts w:ascii="TH SarabunPSK" w:hAnsi="TH SarabunPSK" w:cs="TH SarabunPSK"/>
          <w:spacing w:val="-6"/>
          <w:sz w:val="32"/>
          <w:szCs w:val="32"/>
          <w:cs/>
        </w:rPr>
        <w:t xml:space="preserve"> ดังนี้</w:t>
      </w:r>
    </w:p>
    <w:p w14:paraId="4AC1993D" w14:textId="77777777" w:rsidR="00295351" w:rsidRDefault="00295351" w:rsidP="00FB2FD1">
      <w:pPr>
        <w:spacing w:after="0"/>
        <w:jc w:val="thaiDistribute"/>
        <w:rPr>
          <w:rFonts w:ascii="TH SarabunPSK Bold" w:hAnsi="TH SarabunPSK Bold" w:cs="TH SarabunPSK"/>
          <w:b/>
          <w:bCs/>
          <w:sz w:val="32"/>
          <w:szCs w:val="32"/>
          <w:u w:val="single"/>
        </w:rPr>
      </w:pPr>
    </w:p>
    <w:p w14:paraId="7B7DC6A3" w14:textId="77777777" w:rsidR="00295351" w:rsidRDefault="00295351" w:rsidP="00FB2FD1">
      <w:pPr>
        <w:spacing w:after="0"/>
        <w:jc w:val="thaiDistribute"/>
        <w:rPr>
          <w:rFonts w:ascii="TH SarabunPSK Bold" w:hAnsi="TH SarabunPSK Bold" w:cs="TH SarabunPSK"/>
          <w:b/>
          <w:bCs/>
          <w:sz w:val="32"/>
          <w:szCs w:val="32"/>
          <w:u w:val="single"/>
        </w:rPr>
      </w:pPr>
    </w:p>
    <w:p w14:paraId="597AF03F" w14:textId="00208AE9" w:rsidR="00461922" w:rsidRPr="00284CEE" w:rsidRDefault="008575EC" w:rsidP="00FB2FD1">
      <w:pPr>
        <w:spacing w:after="0"/>
        <w:jc w:val="thaiDistribute"/>
      </w:pPr>
      <w:r w:rsidRPr="00284CEE">
        <w:rPr>
          <w:rFonts w:ascii="TH SarabunPSK Bold" w:hAnsi="TH SarabunPSK Bold" w:cs="TH SarabunPSK"/>
          <w:b/>
          <w:bCs/>
          <w:sz w:val="32"/>
          <w:szCs w:val="32"/>
          <w:u w:val="single"/>
          <w:cs/>
        </w:rPr>
        <w:lastRenderedPageBreak/>
        <w:t>ตารางปริมาณการปล่อยก๊าซเรือนกระจกรวมของหุ้นกลุ่มที่เปิดเผยข้อมูลการปล่อย</w:t>
      </w:r>
      <w:r w:rsidR="00760110" w:rsidRPr="00284CEE">
        <w:rPr>
          <w:rFonts w:ascii="TH SarabunPSK Bold" w:hAnsi="TH SarabunPSK Bold" w:cs="TH SarabunPSK"/>
          <w:b/>
          <w:bCs/>
          <w:sz w:val="32"/>
          <w:szCs w:val="32"/>
          <w:u w:val="single"/>
          <w:cs/>
        </w:rPr>
        <w:t>ก๊าซเรือนกระจก</w:t>
      </w:r>
      <w:r w:rsidR="00EA08C9" w:rsidRPr="00284CEE">
        <w:rPr>
          <w:rFonts w:ascii="TH SarabunPSK Bold" w:hAnsi="TH SarabunPSK Bold" w:cs="TH SarabunPSK"/>
          <w:b/>
          <w:bCs/>
          <w:sz w:val="32"/>
          <w:szCs w:val="32"/>
          <w:u w:val="single"/>
          <w:cs/>
        </w:rPr>
        <w:br/>
      </w:r>
      <w:r w:rsidR="00C237DC" w:rsidRPr="00284CEE">
        <w:rPr>
          <w:rFonts w:ascii="TH SarabunPSK Bold" w:hAnsi="TH SarabunPSK Bold" w:cs="TH SarabunPSK"/>
          <w:b/>
          <w:bCs/>
          <w:sz w:val="32"/>
          <w:szCs w:val="32"/>
          <w:u w:val="single"/>
          <w:cs/>
        </w:rPr>
        <w:t>ที่กองทุนรวม</w:t>
      </w:r>
      <w:r w:rsidR="00A511FD" w:rsidRPr="00284CEE">
        <w:rPr>
          <w:rFonts w:ascii="TH SarabunPSK Bold" w:hAnsi="TH SarabunPSK Bold" w:cs="TH SarabunPSK"/>
          <w:b/>
          <w:bCs/>
          <w:sz w:val="32"/>
          <w:szCs w:val="32"/>
          <w:u w:val="single"/>
          <w:cs/>
        </w:rPr>
        <w:t>ลงทุน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4390"/>
        <w:gridCol w:w="1701"/>
        <w:gridCol w:w="1701"/>
        <w:gridCol w:w="1559"/>
      </w:tblGrid>
      <w:tr w:rsidR="0050037B" w:rsidRPr="00284CEE" w14:paraId="56BABCDE" w14:textId="77777777" w:rsidTr="00121E41">
        <w:trPr>
          <w:tblHeader/>
        </w:trPr>
        <w:tc>
          <w:tcPr>
            <w:tcW w:w="4390" w:type="dxa"/>
            <w:shd w:val="clear" w:color="auto" w:fill="E7E6E6" w:themeFill="background2"/>
            <w:vAlign w:val="center"/>
          </w:tcPr>
          <w:p w14:paraId="1273383D" w14:textId="1408C00A" w:rsidR="0050037B" w:rsidRPr="00284CEE" w:rsidRDefault="006077F2" w:rsidP="00121E41">
            <w:pPr>
              <w:spacing w:line="380" w:lineRule="exact"/>
              <w:jc w:val="center"/>
              <w:rPr>
                <w:rFonts w:ascii="TH SarabunPSK" w:hAnsi="TH SarabunPSK" w:cs="TH SarabunPSK"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ตัวชี้วัด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47411CBC" w14:textId="783124FF" w:rsidR="00FE194C" w:rsidRPr="00284CEE" w:rsidRDefault="00FE194C" w:rsidP="00121E41">
            <w:pPr>
              <w:spacing w:line="380" w:lineRule="exac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รอบการรายงาน</w:t>
            </w:r>
            <w:r w:rsidR="000C16A6"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br/>
            </w:r>
            <w:r w:rsidR="000C16A6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ปี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ก่อนหน้า</w:t>
            </w:r>
          </w:p>
          <w:p w14:paraId="084589EE" w14:textId="68DA2526" w:rsidR="007A28EE" w:rsidRPr="00284CEE" w:rsidRDefault="00FE194C" w:rsidP="00121E41">
            <w:pPr>
              <w:spacing w:line="380" w:lineRule="exac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(ปี 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25XX)</w:t>
            </w:r>
          </w:p>
        </w:tc>
        <w:tc>
          <w:tcPr>
            <w:tcW w:w="1701" w:type="dxa"/>
            <w:shd w:val="clear" w:color="auto" w:fill="E7E6E6" w:themeFill="background2"/>
            <w:vAlign w:val="center"/>
          </w:tcPr>
          <w:p w14:paraId="78976D06" w14:textId="696D7C2E" w:rsidR="00FE194C" w:rsidRPr="00284CEE" w:rsidRDefault="00FE194C" w:rsidP="00121E41">
            <w:pPr>
              <w:spacing w:line="380" w:lineRule="exac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รอบการรายงาน</w:t>
            </w:r>
            <w:r w:rsidR="000C16A6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br/>
              <w:t>ปี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ปัจจุบัน</w:t>
            </w:r>
          </w:p>
          <w:p w14:paraId="6EC91B11" w14:textId="643E6E39" w:rsidR="0050037B" w:rsidRPr="00284CEE" w:rsidRDefault="00FE194C" w:rsidP="00121E41">
            <w:pPr>
              <w:spacing w:line="380" w:lineRule="exac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(ปี 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25XX)</w:t>
            </w:r>
          </w:p>
        </w:tc>
        <w:tc>
          <w:tcPr>
            <w:tcW w:w="1559" w:type="dxa"/>
            <w:shd w:val="clear" w:color="auto" w:fill="E7E6E6" w:themeFill="background2"/>
            <w:vAlign w:val="center"/>
          </w:tcPr>
          <w:p w14:paraId="34205071" w14:textId="13C77825" w:rsidR="00FE194C" w:rsidRPr="00284CEE" w:rsidRDefault="0050037B" w:rsidP="00121E41">
            <w:pPr>
              <w:spacing w:line="380" w:lineRule="exac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การเปลี่ยนแปลง</w:t>
            </w:r>
            <w:r w:rsidR="00CC15D4"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</w:t>
            </w:r>
            <w:r w:rsidR="00DE3556"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YoY</w:t>
            </w:r>
            <w:r w:rsidR="00CC15D4"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</w:t>
            </w:r>
            <w:r w:rsidR="00FE194C"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(%)</w:t>
            </w:r>
          </w:p>
        </w:tc>
      </w:tr>
      <w:tr w:rsidR="0050037B" w:rsidRPr="00284CEE" w14:paraId="026EBCC0" w14:textId="77777777" w:rsidTr="00B37214">
        <w:trPr>
          <w:trHeight w:val="707"/>
        </w:trPr>
        <w:tc>
          <w:tcPr>
            <w:tcW w:w="4390" w:type="dxa"/>
            <w:vAlign w:val="center"/>
          </w:tcPr>
          <w:p w14:paraId="54EC64DE" w14:textId="74FDA743" w:rsidR="0050037B" w:rsidRPr="00284CEE" w:rsidRDefault="0050037B" w:rsidP="00CA6A8E">
            <w:pPr>
              <w:spacing w:line="380" w:lineRule="exact"/>
              <w:rPr>
                <w:rFonts w:ascii="TH SarabunPSK Bold" w:hAnsi="TH SarabunPSK Bold" w:cs="TH SarabunPSK"/>
                <w:b/>
                <w:bCs/>
                <w:spacing w:val="-8"/>
                <w:sz w:val="32"/>
                <w:szCs w:val="32"/>
              </w:rPr>
            </w:pPr>
            <w:r w:rsidRPr="00284CEE">
              <w:rPr>
                <w:rFonts w:ascii="TH SarabunPSK Bold" w:hAnsi="TH SarabunPSK Bold" w:cs="TH SarabunPSK"/>
                <w:b/>
                <w:bCs/>
                <w:spacing w:val="-8"/>
                <w:sz w:val="32"/>
                <w:szCs w:val="32"/>
                <w:cs/>
              </w:rPr>
              <w:t>ปริมาณการปล่อยก๊าซเรือน</w:t>
            </w:r>
            <w:r w:rsidR="003F1855" w:rsidRPr="00284CEE">
              <w:rPr>
                <w:rFonts w:ascii="TH SarabunPSK Bold" w:hAnsi="TH SarabunPSK Bold" w:cs="TH SarabunPSK"/>
                <w:b/>
                <w:bCs/>
                <w:spacing w:val="-8"/>
                <w:sz w:val="32"/>
                <w:szCs w:val="32"/>
                <w:cs/>
              </w:rPr>
              <w:t>กระจก</w:t>
            </w:r>
            <w:r w:rsidR="00CC15D4" w:rsidRPr="00284CEE">
              <w:rPr>
                <w:rFonts w:ascii="TH SarabunPSK Bold" w:hAnsi="TH SarabunPSK Bold" w:cs="TH SarabunPSK"/>
                <w:b/>
                <w:bCs/>
                <w:spacing w:val="-8"/>
                <w:sz w:val="32"/>
                <w:szCs w:val="32"/>
                <w:cs/>
              </w:rPr>
              <w:t>รวม</w:t>
            </w:r>
            <w:r w:rsidR="008A208B" w:rsidRPr="00284CEE">
              <w:rPr>
                <w:rFonts w:ascii="TH SarabunPSK Bold" w:hAnsi="TH SarabunPSK Bold" w:cs="TH SarabunPSK"/>
                <w:b/>
                <w:bCs/>
                <w:spacing w:val="-8"/>
                <w:sz w:val="32"/>
                <w:szCs w:val="32"/>
                <w:cs/>
              </w:rPr>
              <w:t xml:space="preserve"> (ตัน</w:t>
            </w:r>
            <w:r w:rsidR="008A208B" w:rsidRPr="00284CEE">
              <w:rPr>
                <w:rFonts w:ascii="TH SarabunPSK Bold" w:hAnsi="TH SarabunPSK Bold" w:cs="TH SarabunPSK"/>
                <w:b/>
                <w:bCs/>
                <w:spacing w:val="-8"/>
                <w:sz w:val="32"/>
                <w:szCs w:val="32"/>
              </w:rPr>
              <w:t xml:space="preserve"> CO</w:t>
            </w:r>
            <w:r w:rsidR="008A208B" w:rsidRPr="00284CEE">
              <w:rPr>
                <w:rFonts w:ascii="TH SarabunPSK Bold" w:hAnsi="TH SarabunPSK Bold" w:cs="TH SarabunPSK"/>
                <w:b/>
                <w:bCs/>
                <w:spacing w:val="-8"/>
                <w:sz w:val="32"/>
                <w:szCs w:val="32"/>
                <w:vertAlign w:val="subscript"/>
              </w:rPr>
              <w:t>2</w:t>
            </w:r>
            <w:r w:rsidR="008A208B" w:rsidRPr="00284CEE">
              <w:rPr>
                <w:rFonts w:ascii="TH SarabunPSK Bold" w:hAnsi="TH SarabunPSK Bold" w:cs="TH SarabunPSK"/>
                <w:b/>
                <w:bCs/>
                <w:spacing w:val="-8"/>
                <w:sz w:val="32"/>
                <w:szCs w:val="32"/>
              </w:rPr>
              <w:t>e</w:t>
            </w:r>
            <w:r w:rsidR="008A208B" w:rsidRPr="00284CEE">
              <w:rPr>
                <w:rFonts w:ascii="TH SarabunPSK Bold" w:hAnsi="TH SarabunPSK Bold" w:cs="TH SarabunPSK"/>
                <w:b/>
                <w:bCs/>
                <w:spacing w:val="-8"/>
                <w:sz w:val="32"/>
                <w:szCs w:val="32"/>
                <w:cs/>
              </w:rPr>
              <w:t>)</w:t>
            </w:r>
          </w:p>
        </w:tc>
        <w:tc>
          <w:tcPr>
            <w:tcW w:w="1701" w:type="dxa"/>
          </w:tcPr>
          <w:p w14:paraId="23B46C38" w14:textId="77777777" w:rsidR="0050037B" w:rsidRPr="00284CEE" w:rsidRDefault="0050037B" w:rsidP="00443D77">
            <w:pPr>
              <w:spacing w:line="380" w:lineRule="exact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01" w:type="dxa"/>
          </w:tcPr>
          <w:p w14:paraId="5BA878D5" w14:textId="77777777" w:rsidR="0050037B" w:rsidRPr="00284CEE" w:rsidRDefault="0050037B" w:rsidP="00443D77">
            <w:pPr>
              <w:spacing w:line="380" w:lineRule="exact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59" w:type="dxa"/>
          </w:tcPr>
          <w:p w14:paraId="69307112" w14:textId="77777777" w:rsidR="0050037B" w:rsidRPr="00284CEE" w:rsidRDefault="0050037B" w:rsidP="00443D77">
            <w:pPr>
              <w:spacing w:line="380" w:lineRule="exact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514BBDE8" w14:textId="77777777" w:rsidR="007E3B02" w:rsidRPr="00284CEE" w:rsidRDefault="007E3B02" w:rsidP="007E3B02">
      <w:pPr>
        <w:tabs>
          <w:tab w:val="left" w:pos="2268"/>
        </w:tabs>
        <w:spacing w:before="60" w:after="0" w:line="280" w:lineRule="exact"/>
        <w:ind w:right="102"/>
        <w:rPr>
          <w:rFonts w:ascii="TH SarabunPSK" w:eastAsiaTheme="majorEastAsia" w:hAnsi="TH SarabunPSK" w:cs="TH SarabunPSK"/>
          <w:sz w:val="28"/>
        </w:rPr>
      </w:pPr>
      <w:r w:rsidRPr="00284CEE">
        <w:rPr>
          <w:rFonts w:ascii="TH SarabunPSK" w:eastAsiaTheme="majorEastAsia" w:hAnsi="TH SarabunPSK" w:cs="TH SarabunPSK"/>
          <w:sz w:val="28"/>
          <w:cs/>
        </w:rPr>
        <w:t>ข้อมูล ณ วันที่.....................................</w:t>
      </w:r>
    </w:p>
    <w:p w14:paraId="6D01401A" w14:textId="77777777" w:rsidR="00553A3D" w:rsidRPr="00284CEE" w:rsidRDefault="00553A3D">
      <w:pPr>
        <w:rPr>
          <w:sz w:val="6"/>
          <w:szCs w:val="10"/>
        </w:rPr>
      </w:pPr>
    </w:p>
    <w:tbl>
      <w:tblPr>
        <w:tblStyle w:val="TableGrid"/>
        <w:tblW w:w="9351" w:type="dxa"/>
        <w:tblLayout w:type="fixed"/>
        <w:tblLook w:val="04A0" w:firstRow="1" w:lastRow="0" w:firstColumn="1" w:lastColumn="0" w:noHBand="0" w:noVBand="1"/>
      </w:tblPr>
      <w:tblGrid>
        <w:gridCol w:w="5098"/>
        <w:gridCol w:w="1843"/>
        <w:gridCol w:w="2410"/>
      </w:tblGrid>
      <w:tr w:rsidR="00553A3D" w:rsidRPr="00284CEE" w14:paraId="2BE42200" w14:textId="77777777" w:rsidTr="00121E41">
        <w:trPr>
          <w:trHeight w:val="530"/>
        </w:trPr>
        <w:tc>
          <w:tcPr>
            <w:tcW w:w="5098" w:type="dxa"/>
            <w:shd w:val="clear" w:color="auto" w:fill="E7E6E6" w:themeFill="background2"/>
            <w:vAlign w:val="center"/>
          </w:tcPr>
          <w:p w14:paraId="70AB59F2" w14:textId="77777777" w:rsidR="001D2449" w:rsidRPr="00284CEE" w:rsidRDefault="001D2449" w:rsidP="00121E41">
            <w:pPr>
              <w:jc w:val="center"/>
              <w:rPr>
                <w:rFonts w:ascii="TH SarabunPSK" w:hAnsi="TH SarabunPSK" w:cs="TH SarabunPSK"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ตัวชี้วัดการพัฒนาของบริษัทที่ลงทุน</w:t>
            </w:r>
          </w:p>
        </w:tc>
        <w:tc>
          <w:tcPr>
            <w:tcW w:w="1843" w:type="dxa"/>
            <w:shd w:val="clear" w:color="auto" w:fill="E7E6E6" w:themeFill="background2"/>
            <w:vAlign w:val="center"/>
          </w:tcPr>
          <w:p w14:paraId="78A69032" w14:textId="77777777" w:rsidR="001D2449" w:rsidRPr="00284CEE" w:rsidRDefault="001D2449" w:rsidP="00121E41">
            <w:pPr>
              <w:jc w:val="center"/>
              <w:rPr>
                <w:rFonts w:ascii="TH SarabunPSK" w:hAnsi="TH SarabunPSK" w:cs="TH SarabunPSK"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Cs/>
                <w:sz w:val="32"/>
                <w:szCs w:val="32"/>
                <w:cs/>
              </w:rPr>
              <w:t>จำนวนบริษัท</w:t>
            </w:r>
          </w:p>
        </w:tc>
        <w:tc>
          <w:tcPr>
            <w:tcW w:w="2410" w:type="dxa"/>
            <w:shd w:val="clear" w:color="auto" w:fill="E7E6E6" w:themeFill="background2"/>
            <w:vAlign w:val="center"/>
          </w:tcPr>
          <w:p w14:paraId="28F6D4F6" w14:textId="45EFCD9F" w:rsidR="001D2449" w:rsidRPr="00284CEE" w:rsidRDefault="001D2449" w:rsidP="00121E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สัดส่วน (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% </w:t>
            </w:r>
            <w:r w:rsidR="002A126E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ของ 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NAV)</w:t>
            </w:r>
          </w:p>
        </w:tc>
      </w:tr>
      <w:tr w:rsidR="00086814" w:rsidRPr="00284CEE" w14:paraId="773DC7CF" w14:textId="77777777" w:rsidTr="001E7589">
        <w:trPr>
          <w:trHeight w:val="823"/>
        </w:trPr>
        <w:tc>
          <w:tcPr>
            <w:tcW w:w="5098" w:type="dxa"/>
          </w:tcPr>
          <w:p w14:paraId="2054B284" w14:textId="04B8B214" w:rsidR="001D2449" w:rsidRPr="00284CEE" w:rsidRDefault="0064300A" w:rsidP="00005B8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บริษัทที่ปริมาณการปล่อย</w:t>
            </w:r>
            <w:r w:rsidR="0078538F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ก๊าซเรือนกระจก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ลดลง</w:t>
            </w:r>
            <w:r w:rsidR="00553A3D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br/>
            </w:r>
            <w:r w:rsidR="00853C33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จากรอบการรายงานปีก่อนหน้า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(YoY)</w:t>
            </w:r>
          </w:p>
        </w:tc>
        <w:tc>
          <w:tcPr>
            <w:tcW w:w="1843" w:type="dxa"/>
          </w:tcPr>
          <w:p w14:paraId="6C5140ED" w14:textId="77777777" w:rsidR="001D2449" w:rsidRPr="00284CEE" w:rsidRDefault="001D2449" w:rsidP="0076353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0434AF2D" w14:textId="77777777" w:rsidR="001D2449" w:rsidRPr="00284CEE" w:rsidRDefault="001D2449" w:rsidP="0076353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86814" w:rsidRPr="00284CEE" w14:paraId="442F27A8" w14:textId="77777777" w:rsidTr="001E7589">
        <w:trPr>
          <w:trHeight w:val="589"/>
        </w:trPr>
        <w:tc>
          <w:tcPr>
            <w:tcW w:w="5098" w:type="dxa"/>
          </w:tcPr>
          <w:p w14:paraId="7430F430" w14:textId="11CA3ACC" w:rsidR="001D2449" w:rsidRPr="00284CEE" w:rsidRDefault="0064300A" w:rsidP="00005B8B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บริษัทที่</w:t>
            </w:r>
            <w:r w:rsidR="00086814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มีการ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ปรับ</w:t>
            </w:r>
            <w:r w:rsidR="00FE41C6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ปี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เป้าหมายการลด</w:t>
            </w:r>
            <w:r w:rsidR="001E7589"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ก๊าซเรือนกระจก</w:t>
            </w:r>
            <w:r w:rsidR="001E7589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br/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ให้เร็วขึ้น</w:t>
            </w:r>
          </w:p>
        </w:tc>
        <w:tc>
          <w:tcPr>
            <w:tcW w:w="1843" w:type="dxa"/>
          </w:tcPr>
          <w:p w14:paraId="1514C10A" w14:textId="77777777" w:rsidR="001D2449" w:rsidRPr="00284CEE" w:rsidRDefault="001D2449" w:rsidP="0076353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410" w:type="dxa"/>
          </w:tcPr>
          <w:p w14:paraId="583E49D0" w14:textId="77777777" w:rsidR="001D2449" w:rsidRPr="00284CEE" w:rsidRDefault="001D2449" w:rsidP="00763537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39D2CE8F" w14:textId="046829BC" w:rsidR="005A3A97" w:rsidRPr="00284CEE" w:rsidRDefault="005A3A97" w:rsidP="00CA6A8E">
      <w:pPr>
        <w:tabs>
          <w:tab w:val="left" w:pos="2268"/>
        </w:tabs>
        <w:spacing w:before="60" w:after="0" w:line="280" w:lineRule="exact"/>
        <w:ind w:right="102"/>
        <w:rPr>
          <w:rFonts w:ascii="TH SarabunPSK" w:eastAsiaTheme="majorEastAsia" w:hAnsi="TH SarabunPSK" w:cs="TH SarabunPSK"/>
          <w:sz w:val="28"/>
        </w:rPr>
      </w:pPr>
      <w:r w:rsidRPr="00284CEE">
        <w:rPr>
          <w:rFonts w:ascii="TH SarabunPSK" w:eastAsiaTheme="majorEastAsia" w:hAnsi="TH SarabunPSK" w:cs="TH SarabunPSK"/>
          <w:sz w:val="28"/>
          <w:cs/>
        </w:rPr>
        <w:t>ข้อมูล ณ วันที่.....................................</w:t>
      </w:r>
    </w:p>
    <w:p w14:paraId="28D91A19" w14:textId="77777777" w:rsidR="00D44CCF" w:rsidRPr="00284CEE" w:rsidRDefault="00CD64DA" w:rsidP="00CA6A8E">
      <w:pPr>
        <w:tabs>
          <w:tab w:val="left" w:pos="2268"/>
        </w:tabs>
        <w:spacing w:before="120" w:after="0" w:line="240" w:lineRule="auto"/>
        <w:ind w:right="102"/>
        <w:jc w:val="thaiDistribute"/>
        <w:rPr>
          <w:rFonts w:ascii="TH SarabunPSK" w:eastAsiaTheme="majorEastAsia" w:hAnsi="TH SarabunPSK" w:cs="TH SarabunPSK"/>
          <w:b/>
          <w:bCs/>
          <w:sz w:val="28"/>
        </w:rPr>
      </w:pPr>
      <w:r w:rsidRPr="00284CEE">
        <w:rPr>
          <w:rFonts w:ascii="TH SarabunPSK" w:eastAsiaTheme="majorEastAsia" w:hAnsi="TH SarabunPSK" w:cs="TH SarabunPSK"/>
          <w:b/>
          <w:bCs/>
          <w:sz w:val="28"/>
          <w:cs/>
        </w:rPr>
        <w:t xml:space="preserve">หมายเหตุ </w:t>
      </w:r>
    </w:p>
    <w:p w14:paraId="6DF9B1AC" w14:textId="0DC2ABA1" w:rsidR="00E006B3" w:rsidRPr="00284CEE" w:rsidRDefault="00E006B3" w:rsidP="00CA6A8E">
      <w:pPr>
        <w:pStyle w:val="ListParagraph"/>
        <w:numPr>
          <w:ilvl w:val="0"/>
          <w:numId w:val="55"/>
        </w:numPr>
        <w:tabs>
          <w:tab w:val="left" w:pos="2268"/>
        </w:tabs>
        <w:ind w:left="284" w:right="102" w:hanging="284"/>
        <w:jc w:val="thaiDistribute"/>
        <w:rPr>
          <w:rFonts w:ascii="TH SarabunPSK" w:eastAsiaTheme="majorEastAsia" w:hAnsi="TH SarabunPSK" w:cs="TH SarabunPSK"/>
          <w:sz w:val="28"/>
          <w:szCs w:val="28"/>
        </w:rPr>
      </w:pPr>
      <w:r w:rsidRPr="00284CEE">
        <w:rPr>
          <w:rFonts w:ascii="TH SarabunPSK" w:eastAsiaTheme="majorEastAsia" w:hAnsi="TH SarabunPSK" w:cs="TH SarabunPSK"/>
          <w:sz w:val="28"/>
          <w:szCs w:val="28"/>
          <w:cs/>
        </w:rPr>
        <w:t>ข้อมูลปริมาณการปล่อยก๊าซเรือนกระจกรวมข้างต้น เป็นการเปิดเผย</w:t>
      </w:r>
      <w:r w:rsidR="00277C7F" w:rsidRPr="00284CEE">
        <w:rPr>
          <w:rFonts w:ascii="TH SarabunPSK" w:eastAsiaTheme="majorEastAsia" w:hAnsi="TH SarabunPSK" w:cs="TH SarabunPSK"/>
          <w:sz w:val="28"/>
          <w:szCs w:val="28"/>
          <w:cs/>
        </w:rPr>
        <w:t>ปริมาณการปล่อยก๊าซเรือนกระจก</w:t>
      </w:r>
      <w:r w:rsidRPr="00284CEE">
        <w:rPr>
          <w:rFonts w:ascii="TH SarabunPSK" w:eastAsiaTheme="majorEastAsia" w:hAnsi="TH SarabunPSK" w:cs="TH SarabunPSK"/>
          <w:sz w:val="28"/>
          <w:szCs w:val="28"/>
          <w:cs/>
        </w:rPr>
        <w:t>ในลักษณะตัวเลขรวม (</w:t>
      </w:r>
      <w:r w:rsidRPr="00284CEE">
        <w:rPr>
          <w:rFonts w:ascii="TH SarabunPSK" w:eastAsiaTheme="majorEastAsia" w:hAnsi="TH SarabunPSK" w:cs="TH SarabunPSK"/>
          <w:sz w:val="28"/>
          <w:szCs w:val="28"/>
        </w:rPr>
        <w:t xml:space="preserve">absolute) </w:t>
      </w:r>
      <w:r w:rsidRPr="00284CEE">
        <w:rPr>
          <w:rFonts w:ascii="TH SarabunPSK" w:eastAsiaTheme="majorEastAsia" w:hAnsi="TH SarabunPSK" w:cs="TH SarabunPSK"/>
          <w:sz w:val="28"/>
          <w:szCs w:val="28"/>
          <w:cs/>
        </w:rPr>
        <w:t>ของ</w:t>
      </w:r>
      <w:r w:rsidR="0046605F" w:rsidRPr="00284CEE">
        <w:rPr>
          <w:rFonts w:ascii="TH SarabunPSK" w:eastAsiaTheme="majorEastAsia" w:hAnsi="TH SarabunPSK" w:cs="TH SarabunPSK"/>
          <w:sz w:val="28"/>
          <w:szCs w:val="28"/>
          <w:cs/>
        </w:rPr>
        <w:t>หุ้นกลุ่มที่เปิดเผยข้อมูลเกี่ยวกับการปล่อยก๊าซเรือนกระจก</w:t>
      </w:r>
      <w:r w:rsidR="00EE0583" w:rsidRPr="00284CEE">
        <w:rPr>
          <w:rFonts w:ascii="TH SarabunPSK" w:eastAsiaTheme="majorEastAsia" w:hAnsi="TH SarabunPSK" w:cs="TH SarabunPSK" w:hint="cs"/>
          <w:sz w:val="28"/>
          <w:szCs w:val="28"/>
          <w:cs/>
        </w:rPr>
        <w:t xml:space="preserve">ที่กองทุนรวมถือครอง </w:t>
      </w:r>
      <w:r w:rsidRPr="00284CEE">
        <w:rPr>
          <w:rFonts w:ascii="TH SarabunPSK" w:eastAsiaTheme="majorEastAsia" w:hAnsi="TH SarabunPSK" w:cs="TH SarabunPSK"/>
          <w:sz w:val="28"/>
          <w:szCs w:val="28"/>
          <w:cs/>
        </w:rPr>
        <w:t>มิใช่การคำนวณปริมาณการปล่อยก๊าซเรือนกระจกที่กองทุนรวมมีส่วนรับผิดชอบโดยตรง (</w:t>
      </w:r>
      <w:r w:rsidRPr="00284CEE">
        <w:rPr>
          <w:rFonts w:ascii="TH SarabunPSK" w:eastAsiaTheme="majorEastAsia" w:hAnsi="TH SarabunPSK" w:cs="TH SarabunPSK"/>
          <w:sz w:val="28"/>
          <w:szCs w:val="28"/>
        </w:rPr>
        <w:t>financed emissions)</w:t>
      </w:r>
      <w:r w:rsidRPr="00284CEE">
        <w:rPr>
          <w:rFonts w:ascii="TH SarabunPSK" w:eastAsiaTheme="majorEastAsia" w:hAnsi="TH SarabunPSK" w:cs="TH SarabunPSK"/>
          <w:sz w:val="28"/>
          <w:szCs w:val="28"/>
          <w:cs/>
        </w:rPr>
        <w:t xml:space="preserve"> </w:t>
      </w:r>
    </w:p>
    <w:p w14:paraId="5110F1A3" w14:textId="6B0D85E9" w:rsidR="00C12147" w:rsidRPr="00284CEE" w:rsidRDefault="00350D63" w:rsidP="00CA6A8E">
      <w:pPr>
        <w:pStyle w:val="ListParagraph"/>
        <w:numPr>
          <w:ilvl w:val="0"/>
          <w:numId w:val="55"/>
        </w:numPr>
        <w:tabs>
          <w:tab w:val="left" w:pos="2268"/>
        </w:tabs>
        <w:spacing w:before="120"/>
        <w:ind w:left="284" w:right="102" w:hanging="284"/>
        <w:jc w:val="thaiDistribute"/>
        <w:rPr>
          <w:rFonts w:ascii="TH SarabunPSK" w:eastAsiaTheme="majorEastAsia" w:hAnsi="TH SarabunPSK" w:cs="TH SarabunPSK"/>
          <w:sz w:val="28"/>
          <w:szCs w:val="28"/>
        </w:rPr>
      </w:pPr>
      <w:r w:rsidRPr="00284CEE">
        <w:rPr>
          <w:rFonts w:ascii="TH SarabunPSK" w:eastAsiaTheme="majorEastAsia" w:hAnsi="TH SarabunPSK" w:cs="TH SarabunPSK"/>
          <w:sz w:val="28"/>
          <w:szCs w:val="28"/>
          <w:cs/>
        </w:rPr>
        <w:t xml:space="preserve">การเปิดเผยปริมาณการปล่อยก๊าซเรือนกระจกรวม มีวัตถุประสงค์เพื่อสร้างความโปร่งใส </w:t>
      </w:r>
      <w:r w:rsidR="000F5EEF" w:rsidRPr="00284CEE">
        <w:rPr>
          <w:rFonts w:ascii="TH SarabunPSK" w:eastAsiaTheme="majorEastAsia" w:hAnsi="TH SarabunPSK" w:cs="TH SarabunPSK"/>
          <w:sz w:val="28"/>
          <w:szCs w:val="28"/>
          <w:cs/>
        </w:rPr>
        <w:t>โดย</w:t>
      </w:r>
      <w:r w:rsidR="00D44CCF" w:rsidRPr="00284CEE">
        <w:rPr>
          <w:rFonts w:ascii="TH SarabunPSK" w:eastAsiaTheme="majorEastAsia" w:hAnsi="TH SarabunPSK" w:cs="TH SarabunPSK"/>
          <w:sz w:val="28"/>
          <w:szCs w:val="28"/>
          <w:cs/>
        </w:rPr>
        <w:t>กองทุนรวม</w:t>
      </w:r>
      <w:r w:rsidRPr="00284CEE">
        <w:rPr>
          <w:rFonts w:ascii="TH SarabunPSK" w:eastAsiaTheme="majorEastAsia" w:hAnsi="TH SarabunPSK" w:cs="TH SarabunPSK"/>
          <w:sz w:val="28"/>
          <w:szCs w:val="28"/>
          <w:cs/>
        </w:rPr>
        <w:t>ทำหน้าที่เป็นกลไกขับเคลื่อน</w:t>
      </w:r>
      <w:r w:rsidR="00514572" w:rsidRPr="00284CEE">
        <w:rPr>
          <w:rFonts w:ascii="TH SarabunPSK" w:eastAsiaTheme="majorEastAsia" w:hAnsi="TH SarabunPSK" w:cs="TH SarabunPSK"/>
          <w:sz w:val="28"/>
          <w:szCs w:val="28"/>
          <w:cs/>
        </w:rPr>
        <w:t>กิจการให้มีการ</w:t>
      </w:r>
      <w:r w:rsidRPr="00284CEE">
        <w:rPr>
          <w:rFonts w:ascii="TH SarabunPSK" w:eastAsiaTheme="majorEastAsia" w:hAnsi="TH SarabunPSK" w:cs="TH SarabunPSK"/>
          <w:sz w:val="28"/>
          <w:szCs w:val="28"/>
          <w:cs/>
        </w:rPr>
        <w:t>ตั้งเป้า</w:t>
      </w:r>
      <w:r w:rsidR="00A603B7" w:rsidRPr="00284CEE">
        <w:rPr>
          <w:rFonts w:ascii="TH SarabunPSK" w:eastAsiaTheme="majorEastAsia" w:hAnsi="TH SarabunPSK" w:cs="TH SarabunPSK"/>
          <w:sz w:val="28"/>
          <w:szCs w:val="28"/>
          <w:cs/>
        </w:rPr>
        <w:t>หมายระยะสั้น</w:t>
      </w:r>
      <w:r w:rsidR="00E23A02" w:rsidRPr="00284CEE">
        <w:rPr>
          <w:rFonts w:ascii="TH SarabunPSK" w:eastAsiaTheme="majorEastAsia" w:hAnsi="TH SarabunPSK" w:cs="TH SarabunPSK" w:hint="cs"/>
          <w:sz w:val="28"/>
          <w:szCs w:val="28"/>
          <w:cs/>
        </w:rPr>
        <w:t>และ</w:t>
      </w:r>
      <w:r w:rsidR="00A603B7" w:rsidRPr="00284CEE">
        <w:rPr>
          <w:rFonts w:ascii="TH SarabunPSK" w:eastAsiaTheme="majorEastAsia" w:hAnsi="TH SarabunPSK" w:cs="TH SarabunPSK"/>
          <w:sz w:val="28"/>
          <w:szCs w:val="28"/>
          <w:cs/>
        </w:rPr>
        <w:t>ยาว</w:t>
      </w:r>
      <w:r w:rsidR="00315918" w:rsidRPr="00284CEE">
        <w:rPr>
          <w:rFonts w:ascii="TH SarabunPSK" w:eastAsiaTheme="majorEastAsia" w:hAnsi="TH SarabunPSK" w:cs="TH SarabunPSK"/>
          <w:sz w:val="28"/>
          <w:szCs w:val="28"/>
          <w:cs/>
        </w:rPr>
        <w:t>ในการลด</w:t>
      </w:r>
      <w:r w:rsidR="00E23A02" w:rsidRPr="00284CEE">
        <w:rPr>
          <w:rFonts w:ascii="TH SarabunPSK" w:eastAsiaTheme="majorEastAsia" w:hAnsi="TH SarabunPSK" w:cs="TH SarabunPSK"/>
          <w:sz w:val="28"/>
          <w:szCs w:val="28"/>
          <w:cs/>
        </w:rPr>
        <w:t>การปล่อยก๊าซเรือนกระจก</w:t>
      </w:r>
      <w:r w:rsidR="00315918" w:rsidRPr="00284CEE">
        <w:rPr>
          <w:rFonts w:ascii="TH SarabunPSK" w:eastAsiaTheme="majorEastAsia" w:hAnsi="TH SarabunPSK" w:cs="TH SarabunPSK"/>
          <w:sz w:val="28"/>
          <w:szCs w:val="28"/>
        </w:rPr>
        <w:t xml:space="preserve"> </w:t>
      </w:r>
      <w:r w:rsidRPr="00284CEE">
        <w:rPr>
          <w:rFonts w:ascii="TH SarabunPSK" w:eastAsiaTheme="majorEastAsia" w:hAnsi="TH SarabunPSK" w:cs="TH SarabunPSK"/>
          <w:sz w:val="28"/>
          <w:szCs w:val="28"/>
          <w:cs/>
        </w:rPr>
        <w:t>และ</w:t>
      </w:r>
      <w:r w:rsidR="008C0F1D" w:rsidRPr="00284CEE">
        <w:rPr>
          <w:rFonts w:ascii="TH SarabunPSK" w:eastAsiaTheme="majorEastAsia" w:hAnsi="TH SarabunPSK" w:cs="TH SarabunPSK"/>
          <w:sz w:val="28"/>
          <w:szCs w:val="28"/>
          <w:cs/>
        </w:rPr>
        <w:t>ผลักดัน</w:t>
      </w:r>
      <w:r w:rsidR="000C7472" w:rsidRPr="00284CEE">
        <w:rPr>
          <w:rFonts w:ascii="TH SarabunPSK" w:eastAsiaTheme="majorEastAsia" w:hAnsi="TH SarabunPSK" w:cs="TH SarabunPSK"/>
          <w:sz w:val="28"/>
          <w:szCs w:val="28"/>
          <w:cs/>
        </w:rPr>
        <w:t>กิจการ</w:t>
      </w:r>
      <w:r w:rsidR="000A5E6E" w:rsidRPr="00284CEE">
        <w:rPr>
          <w:rFonts w:ascii="TH SarabunPSK" w:eastAsiaTheme="majorEastAsia" w:hAnsi="TH SarabunPSK" w:cs="TH SarabunPSK"/>
          <w:sz w:val="28"/>
          <w:szCs w:val="28"/>
          <w:cs/>
        </w:rPr>
        <w:t>ให้</w:t>
      </w:r>
      <w:r w:rsidRPr="00284CEE">
        <w:rPr>
          <w:rFonts w:ascii="TH SarabunPSK" w:eastAsiaTheme="majorEastAsia" w:hAnsi="TH SarabunPSK" w:cs="TH SarabunPSK"/>
          <w:sz w:val="28"/>
          <w:szCs w:val="28"/>
          <w:cs/>
        </w:rPr>
        <w:t>ดำ</w:t>
      </w:r>
      <w:r w:rsidR="000A5E6E" w:rsidRPr="00284CEE">
        <w:rPr>
          <w:rFonts w:ascii="TH SarabunPSK" w:eastAsiaTheme="majorEastAsia" w:hAnsi="TH SarabunPSK" w:cs="TH SarabunPSK"/>
          <w:sz w:val="28"/>
          <w:szCs w:val="28"/>
          <w:cs/>
        </w:rPr>
        <w:t>เนิน</w:t>
      </w:r>
      <w:r w:rsidR="008C0F1D" w:rsidRPr="00284CEE">
        <w:rPr>
          <w:rFonts w:ascii="TH SarabunPSK" w:eastAsiaTheme="majorEastAsia" w:hAnsi="TH SarabunPSK" w:cs="TH SarabunPSK"/>
          <w:sz w:val="28"/>
          <w:szCs w:val="28"/>
          <w:cs/>
        </w:rPr>
        <w:t>ธุรกิจ</w:t>
      </w:r>
      <w:r w:rsidR="00CA0F5B" w:rsidRPr="00284CEE">
        <w:rPr>
          <w:rFonts w:ascii="TH SarabunPSK" w:eastAsiaTheme="majorEastAsia" w:hAnsi="TH SarabunPSK" w:cs="TH SarabunPSK"/>
          <w:sz w:val="28"/>
          <w:szCs w:val="28"/>
          <w:cs/>
        </w:rPr>
        <w:t>โดย</w:t>
      </w:r>
      <w:r w:rsidR="000C7472" w:rsidRPr="00284CEE">
        <w:rPr>
          <w:rFonts w:ascii="TH SarabunPSK" w:eastAsiaTheme="majorEastAsia" w:hAnsi="TH SarabunPSK" w:cs="TH SarabunPSK"/>
          <w:sz w:val="28"/>
          <w:szCs w:val="28"/>
          <w:cs/>
        </w:rPr>
        <w:t>คำนึงถึงการ</w:t>
      </w:r>
      <w:r w:rsidRPr="00284CEE">
        <w:rPr>
          <w:rFonts w:ascii="TH SarabunPSK" w:eastAsiaTheme="majorEastAsia" w:hAnsi="TH SarabunPSK" w:cs="TH SarabunPSK"/>
          <w:sz w:val="28"/>
          <w:szCs w:val="28"/>
          <w:cs/>
        </w:rPr>
        <w:t>ลด</w:t>
      </w:r>
      <w:r w:rsidR="00E23A02" w:rsidRPr="00284CEE">
        <w:rPr>
          <w:rFonts w:ascii="TH SarabunPSK" w:eastAsiaTheme="majorEastAsia" w:hAnsi="TH SarabunPSK" w:cs="TH SarabunPSK"/>
          <w:sz w:val="28"/>
          <w:szCs w:val="28"/>
          <w:cs/>
        </w:rPr>
        <w:t>การปล่อยก๊าซเรือนกระจก</w:t>
      </w:r>
      <w:r w:rsidRPr="00284CEE">
        <w:rPr>
          <w:rFonts w:ascii="TH SarabunPSK" w:eastAsiaTheme="majorEastAsia" w:hAnsi="TH SarabunPSK" w:cs="TH SarabunPSK"/>
          <w:sz w:val="28"/>
          <w:szCs w:val="28"/>
          <w:cs/>
        </w:rPr>
        <w:t xml:space="preserve">อย่างต่อเนื่อง </w:t>
      </w:r>
    </w:p>
    <w:p w14:paraId="7D3053E5" w14:textId="4D64D3D0" w:rsidR="00336E57" w:rsidRPr="00284CEE" w:rsidRDefault="00C12147" w:rsidP="00CA6A8E">
      <w:pPr>
        <w:pStyle w:val="ListParagraph"/>
        <w:numPr>
          <w:ilvl w:val="0"/>
          <w:numId w:val="55"/>
        </w:numPr>
        <w:tabs>
          <w:tab w:val="left" w:pos="2268"/>
        </w:tabs>
        <w:spacing w:before="120"/>
        <w:ind w:left="284" w:right="102" w:hanging="284"/>
        <w:jc w:val="thaiDistribute"/>
        <w:rPr>
          <w:rFonts w:ascii="TH SarabunPSK" w:eastAsiaTheme="majorEastAsia" w:hAnsi="TH SarabunPSK" w:cs="TH SarabunPSK"/>
          <w:sz w:val="28"/>
        </w:rPr>
      </w:pPr>
      <w:r w:rsidRPr="00284CEE">
        <w:rPr>
          <w:rFonts w:ascii="TH SarabunPSK" w:eastAsiaTheme="majorEastAsia" w:hAnsi="TH SarabunPSK" w:cs="TH SarabunPSK"/>
          <w:sz w:val="28"/>
          <w:szCs w:val="28"/>
          <w:cs/>
        </w:rPr>
        <w:t>ผู้ลงทุนควรพิจารณาข้อมูลนี้ร่วมกับ</w:t>
      </w:r>
      <w:r w:rsidRPr="00284CEE">
        <w:rPr>
          <w:rFonts w:ascii="TH SarabunPSK" w:eastAsiaTheme="majorEastAsia" w:hAnsi="TH SarabunPSK" w:cs="TH SarabunPSK"/>
          <w:spacing w:val="-4"/>
          <w:sz w:val="28"/>
          <w:szCs w:val="28"/>
          <w:cs/>
        </w:rPr>
        <w:t>ปัจจัยอื่น</w:t>
      </w:r>
      <w:r w:rsidRPr="00284CEE">
        <w:rPr>
          <w:rFonts w:ascii="TH SarabunPSK" w:eastAsiaTheme="majorEastAsia" w:hAnsi="TH SarabunPSK" w:cs="TH SarabunPSK"/>
          <w:spacing w:val="-4"/>
          <w:sz w:val="28"/>
          <w:szCs w:val="28"/>
        </w:rPr>
        <w:t xml:space="preserve"> </w:t>
      </w:r>
      <w:r w:rsidR="00350D63" w:rsidRPr="00284CEE">
        <w:rPr>
          <w:rFonts w:ascii="TH SarabunPSK" w:eastAsiaTheme="majorEastAsia" w:hAnsi="TH SarabunPSK" w:cs="TH SarabunPSK"/>
          <w:sz w:val="28"/>
          <w:szCs w:val="28"/>
          <w:cs/>
        </w:rPr>
        <w:t>เช่น รายงานการมีส่วนร่วมกับกิจการ (</w:t>
      </w:r>
      <w:r w:rsidR="00350D63" w:rsidRPr="00284CEE">
        <w:rPr>
          <w:rFonts w:ascii="TH SarabunPSK" w:eastAsiaTheme="majorEastAsia" w:hAnsi="TH SarabunPSK" w:cs="TH SarabunPSK"/>
          <w:sz w:val="28"/>
          <w:szCs w:val="28"/>
        </w:rPr>
        <w:t xml:space="preserve">engagement) </w:t>
      </w:r>
      <w:r w:rsidR="00350D63" w:rsidRPr="00284CEE">
        <w:rPr>
          <w:rFonts w:ascii="TH SarabunPSK" w:eastAsiaTheme="majorEastAsia" w:hAnsi="TH SarabunPSK" w:cs="TH SarabunPSK"/>
          <w:sz w:val="28"/>
          <w:szCs w:val="28"/>
          <w:cs/>
        </w:rPr>
        <w:t>การใช้สิทธิออกเสียง</w:t>
      </w:r>
      <w:r w:rsidR="00A441CD" w:rsidRPr="00284CEE">
        <w:rPr>
          <w:rFonts w:ascii="TH SarabunPSK" w:eastAsiaTheme="majorEastAsia" w:hAnsi="TH SarabunPSK" w:cs="TH SarabunPSK"/>
          <w:sz w:val="28"/>
          <w:szCs w:val="28"/>
          <w:cs/>
        </w:rPr>
        <w:br/>
      </w:r>
      <w:r w:rsidRPr="00284CEE">
        <w:rPr>
          <w:rFonts w:ascii="TH SarabunPSK" w:eastAsiaTheme="majorEastAsia" w:hAnsi="TH SarabunPSK" w:cs="TH SarabunPSK"/>
          <w:sz w:val="28"/>
          <w:szCs w:val="28"/>
          <w:cs/>
        </w:rPr>
        <w:t>ในนามกองทุนรวม</w:t>
      </w:r>
      <w:r w:rsidR="00350D63" w:rsidRPr="00284CEE">
        <w:rPr>
          <w:rFonts w:ascii="TH SarabunPSK" w:eastAsiaTheme="majorEastAsia" w:hAnsi="TH SarabunPSK" w:cs="TH SarabunPSK"/>
          <w:sz w:val="28"/>
          <w:szCs w:val="28"/>
          <w:cs/>
        </w:rPr>
        <w:t xml:space="preserve"> </w:t>
      </w:r>
      <w:r w:rsidR="00A441CD" w:rsidRPr="00284CEE">
        <w:rPr>
          <w:rFonts w:ascii="TH SarabunPSK" w:eastAsiaTheme="majorEastAsia" w:hAnsi="TH SarabunPSK" w:cs="TH SarabunPSK"/>
          <w:sz w:val="28"/>
          <w:szCs w:val="28"/>
          <w:cs/>
        </w:rPr>
        <w:t xml:space="preserve">เป็นต้น </w:t>
      </w:r>
      <w:r w:rsidR="00350D63" w:rsidRPr="00284CEE">
        <w:rPr>
          <w:rFonts w:ascii="TH SarabunPSK" w:eastAsiaTheme="majorEastAsia" w:hAnsi="TH SarabunPSK" w:cs="TH SarabunPSK"/>
          <w:sz w:val="28"/>
          <w:szCs w:val="28"/>
          <w:cs/>
        </w:rPr>
        <w:t>เพื่อให้ผู้ลงทุน</w:t>
      </w:r>
      <w:r w:rsidR="00A441CD" w:rsidRPr="00284CEE">
        <w:rPr>
          <w:rFonts w:ascii="TH SarabunPSK" w:eastAsiaTheme="majorEastAsia" w:hAnsi="TH SarabunPSK" w:cs="TH SarabunPSK"/>
          <w:sz w:val="28"/>
          <w:szCs w:val="28"/>
          <w:cs/>
        </w:rPr>
        <w:t>เห็นภาพรวมของ</w:t>
      </w:r>
      <w:r w:rsidR="000F432F" w:rsidRPr="00284CEE">
        <w:rPr>
          <w:rFonts w:ascii="TH SarabunPSK" w:eastAsiaTheme="majorEastAsia" w:hAnsi="TH SarabunPSK" w:cs="TH SarabunPSK"/>
          <w:sz w:val="28"/>
          <w:szCs w:val="28"/>
          <w:cs/>
        </w:rPr>
        <w:t>ระดับ</w:t>
      </w:r>
      <w:r w:rsidR="001B6ABD" w:rsidRPr="00284CEE">
        <w:rPr>
          <w:rFonts w:ascii="TH SarabunPSK" w:eastAsiaTheme="majorEastAsia" w:hAnsi="TH SarabunPSK" w:cs="TH SarabunPSK"/>
          <w:sz w:val="28"/>
          <w:szCs w:val="28"/>
          <w:cs/>
        </w:rPr>
        <w:t>การติดตาม</w:t>
      </w:r>
      <w:r w:rsidR="000F432F" w:rsidRPr="00284CEE">
        <w:rPr>
          <w:rFonts w:ascii="TH SarabunPSK" w:eastAsiaTheme="majorEastAsia" w:hAnsi="TH SarabunPSK" w:cs="TH SarabunPSK"/>
          <w:sz w:val="28"/>
          <w:szCs w:val="28"/>
          <w:cs/>
        </w:rPr>
        <w:t>กิจการที่</w:t>
      </w:r>
      <w:r w:rsidR="001B6ABD" w:rsidRPr="00284CEE">
        <w:rPr>
          <w:rFonts w:ascii="TH SarabunPSK" w:eastAsiaTheme="majorEastAsia" w:hAnsi="TH SarabunPSK" w:cs="TH SarabunPSK"/>
          <w:sz w:val="28"/>
          <w:szCs w:val="28"/>
          <w:cs/>
        </w:rPr>
        <w:t xml:space="preserve">ลงทุนของบริษัทจัดการ </w:t>
      </w:r>
      <w:r w:rsidR="00350D63" w:rsidRPr="00284CEE">
        <w:rPr>
          <w:rFonts w:ascii="TH SarabunPSK" w:eastAsiaTheme="majorEastAsia" w:hAnsi="TH SarabunPSK" w:cs="TH SarabunPSK"/>
          <w:sz w:val="28"/>
          <w:szCs w:val="28"/>
          <w:cs/>
        </w:rPr>
        <w:t>และผลลัพธ์</w:t>
      </w:r>
      <w:r w:rsidR="00A441CD" w:rsidRPr="00284CEE">
        <w:rPr>
          <w:rFonts w:ascii="TH SarabunPSK" w:eastAsiaTheme="majorEastAsia" w:hAnsi="TH SarabunPSK" w:cs="TH SarabunPSK"/>
          <w:sz w:val="28"/>
          <w:szCs w:val="28"/>
          <w:cs/>
        </w:rPr>
        <w:br/>
      </w:r>
      <w:r w:rsidR="00350D63" w:rsidRPr="00284CEE">
        <w:rPr>
          <w:rFonts w:ascii="TH SarabunPSK" w:eastAsiaTheme="majorEastAsia" w:hAnsi="TH SarabunPSK" w:cs="TH SarabunPSK"/>
          <w:sz w:val="28"/>
          <w:szCs w:val="28"/>
          <w:cs/>
        </w:rPr>
        <w:t xml:space="preserve">ที่ตรวจสอบได้ </w:t>
      </w:r>
      <w:r w:rsidR="00A441CD" w:rsidRPr="00284CEE">
        <w:rPr>
          <w:rFonts w:ascii="TH SarabunPSK" w:eastAsiaTheme="majorEastAsia" w:hAnsi="TH SarabunPSK" w:cs="TH SarabunPSK"/>
          <w:sz w:val="28"/>
          <w:szCs w:val="28"/>
          <w:cs/>
        </w:rPr>
        <w:t>ในการผลักดัน</w:t>
      </w:r>
      <w:r w:rsidR="00350D63" w:rsidRPr="00284CEE">
        <w:rPr>
          <w:rFonts w:ascii="TH SarabunPSK" w:eastAsiaTheme="majorEastAsia" w:hAnsi="TH SarabunPSK" w:cs="TH SarabunPSK"/>
          <w:sz w:val="28"/>
          <w:szCs w:val="28"/>
          <w:cs/>
        </w:rPr>
        <w:t>ให้กิจการ</w:t>
      </w:r>
      <w:r w:rsidR="00DC1F36" w:rsidRPr="00284CEE">
        <w:rPr>
          <w:rFonts w:ascii="TH SarabunPSK" w:eastAsiaTheme="majorEastAsia" w:hAnsi="TH SarabunPSK" w:cs="TH SarabunPSK"/>
          <w:sz w:val="28"/>
          <w:szCs w:val="28"/>
          <w:cs/>
        </w:rPr>
        <w:t>ที่ลงทุน</w:t>
      </w:r>
      <w:r w:rsidR="00350D63" w:rsidRPr="00284CEE">
        <w:rPr>
          <w:rFonts w:ascii="TH SarabunPSK" w:eastAsiaTheme="majorEastAsia" w:hAnsi="TH SarabunPSK" w:cs="TH SarabunPSK"/>
          <w:sz w:val="28"/>
          <w:szCs w:val="28"/>
          <w:cs/>
        </w:rPr>
        <w:t>ลด</w:t>
      </w:r>
      <w:r w:rsidR="00E23A02" w:rsidRPr="00284CEE">
        <w:rPr>
          <w:rFonts w:ascii="TH SarabunPSK" w:eastAsiaTheme="majorEastAsia" w:hAnsi="TH SarabunPSK" w:cs="TH SarabunPSK"/>
          <w:sz w:val="28"/>
          <w:szCs w:val="28"/>
          <w:cs/>
        </w:rPr>
        <w:t>การปล่อยก๊าซเรือนกระจก</w:t>
      </w:r>
      <w:r w:rsidR="00350D63" w:rsidRPr="00284CEE">
        <w:rPr>
          <w:rFonts w:ascii="TH SarabunPSK" w:eastAsiaTheme="majorEastAsia" w:hAnsi="TH SarabunPSK" w:cs="TH SarabunPSK"/>
          <w:sz w:val="28"/>
          <w:szCs w:val="28"/>
          <w:cs/>
        </w:rPr>
        <w:t>อย่างเป็นรูปธรรม</w:t>
      </w:r>
    </w:p>
    <w:p w14:paraId="0C248245" w14:textId="0DD478D7" w:rsidR="000A7B03" w:rsidRPr="00284CEE" w:rsidRDefault="000C16A6" w:rsidP="00CA6A8E">
      <w:pPr>
        <w:tabs>
          <w:tab w:val="left" w:pos="2835"/>
          <w:tab w:val="left" w:pos="3686"/>
        </w:tabs>
        <w:spacing w:before="240" w:after="0" w:line="240" w:lineRule="auto"/>
        <w:ind w:firstLine="2268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284CEE">
        <w:rPr>
          <w:rFonts w:ascii="TH SarabunPSK" w:hAnsi="TH SarabunPSK" w:cs="TH SarabunPSK"/>
          <w:b/>
          <w:bCs/>
          <w:sz w:val="32"/>
          <w:szCs w:val="32"/>
        </w:rPr>
        <w:t>(2.3)</w:t>
      </w:r>
      <w:r w:rsidR="000A7B03" w:rsidRPr="00284CE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782B55" w:rsidRPr="00284CEE">
        <w:rPr>
          <w:rFonts w:ascii="TH SarabunPSK" w:hAnsi="TH SarabunPSK" w:cs="TH SarabunPSK"/>
          <w:b/>
          <w:bCs/>
          <w:sz w:val="32"/>
          <w:szCs w:val="32"/>
          <w:cs/>
        </w:rPr>
        <w:tab/>
        <w:t>หุ้น</w:t>
      </w:r>
      <w:bookmarkStart w:id="0" w:name="_Hlk205126729"/>
      <w:r w:rsidR="00782B55" w:rsidRPr="00284CEE">
        <w:rPr>
          <w:rFonts w:ascii="TH SarabunPSK" w:hAnsi="TH SarabunPSK" w:cs="TH SarabunPSK"/>
          <w:b/>
          <w:bCs/>
          <w:sz w:val="32"/>
          <w:szCs w:val="32"/>
          <w:cs/>
        </w:rPr>
        <w:t>กลุ่มที่มีธรรมาภิบาลดีเลิศและมีการเปิดเผยแผนธุรกิจที่เกี่ยวข้องกับ</w:t>
      </w:r>
      <w:r w:rsidR="003A35A6" w:rsidRPr="00284CEE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782B55" w:rsidRPr="00284CEE">
        <w:rPr>
          <w:rFonts w:ascii="TH SarabunPSK" w:hAnsi="TH SarabunPSK" w:cs="TH SarabunPSK"/>
          <w:b/>
          <w:bCs/>
          <w:sz w:val="32"/>
          <w:szCs w:val="32"/>
          <w:cs/>
        </w:rPr>
        <w:t>การเพิ่มมูลค่าของกิจการ</w:t>
      </w:r>
      <w:r w:rsidR="00B60439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</w:t>
      </w:r>
      <w:r w:rsidR="00B60439" w:rsidRPr="00284CEE">
        <w:rPr>
          <w:rFonts w:ascii="TH SarabunPSK" w:hAnsi="TH SarabunPSK" w:cs="TH SarabunPSK"/>
          <w:b/>
          <w:bCs/>
          <w:sz w:val="32"/>
          <w:szCs w:val="32"/>
        </w:rPr>
        <w:t>“corporate value up plan”)</w:t>
      </w:r>
    </w:p>
    <w:p w14:paraId="239D3402" w14:textId="0F4D3D67" w:rsidR="00DA3F39" w:rsidRPr="00284CEE" w:rsidRDefault="00DA3F39" w:rsidP="009A5421">
      <w:pPr>
        <w:tabs>
          <w:tab w:val="left" w:pos="2835"/>
        </w:tabs>
        <w:spacing w:after="0" w:line="240" w:lineRule="auto"/>
        <w:ind w:firstLine="2835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 w:hint="cs"/>
          <w:sz w:val="32"/>
          <w:szCs w:val="32"/>
          <w:cs/>
        </w:rPr>
        <w:t>ให้</w:t>
      </w:r>
      <w:r w:rsidRPr="00284CEE">
        <w:rPr>
          <w:rFonts w:ascii="TH SarabunPSK" w:hAnsi="TH SarabunPSK" w:cs="TH SarabunPSK"/>
          <w:sz w:val="32"/>
          <w:szCs w:val="32"/>
          <w:cs/>
        </w:rPr>
        <w:t>เปิดเผยข้อมูล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ดัง</w:t>
      </w:r>
      <w:r w:rsidRPr="00284CEE">
        <w:rPr>
          <w:rFonts w:ascii="TH SarabunPSK" w:hAnsi="TH SarabunPSK" w:cs="TH SarabunPSK"/>
          <w:sz w:val="32"/>
          <w:szCs w:val="32"/>
          <w:cs/>
        </w:rPr>
        <w:t>ต่อไปนี้</w:t>
      </w:r>
      <w:r w:rsidR="009910CD" w:rsidRPr="00284CEE">
        <w:rPr>
          <w:rFonts w:ascii="TH SarabunPSK" w:hAnsi="TH SarabunPSK" w:cs="TH SarabunPSK" w:hint="cs"/>
          <w:sz w:val="32"/>
          <w:szCs w:val="32"/>
          <w:cs/>
        </w:rPr>
        <w:t xml:space="preserve"> ในรูปแบบตาราง</w:t>
      </w:r>
    </w:p>
    <w:bookmarkEnd w:id="0"/>
    <w:p w14:paraId="0159F7F2" w14:textId="362E99F2" w:rsidR="00B82353" w:rsidRPr="00284CEE" w:rsidRDefault="00B82353" w:rsidP="009A5421">
      <w:pPr>
        <w:tabs>
          <w:tab w:val="left" w:pos="3261"/>
          <w:tab w:val="left" w:pos="3544"/>
        </w:tabs>
        <w:spacing w:after="0" w:line="240" w:lineRule="auto"/>
        <w:ind w:firstLine="2835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</w:rPr>
        <w:t>(</w:t>
      </w:r>
      <w:r w:rsidR="00AB3CEC" w:rsidRPr="00284CEE">
        <w:rPr>
          <w:rFonts w:ascii="TH SarabunPSK" w:hAnsi="TH SarabunPSK" w:cs="TH SarabunPSK"/>
          <w:b/>
          <w:bCs/>
          <w:sz w:val="32"/>
          <w:szCs w:val="32"/>
        </w:rPr>
        <w:t>2.3.1</w:t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 xml:space="preserve">) </w:t>
      </w:r>
      <w:r w:rsidR="00DA3F39" w:rsidRPr="00284CEE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>สัดส่วนการลงทุ</w:t>
      </w:r>
      <w:r w:rsidR="002337D9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>น</w:t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>ตามประเภท</w:t>
      </w:r>
      <w:r w:rsidR="002337D9" w:rsidRPr="00284CEE">
        <w:rPr>
          <w:rFonts w:ascii="TH SarabunPSK" w:hAnsi="TH SarabunPSK" w:cs="TH SarabunPSK"/>
          <w:b/>
          <w:bCs/>
          <w:sz w:val="32"/>
          <w:szCs w:val="32"/>
          <w:cs/>
        </w:rPr>
        <w:t>แผนการยกระดับการดำเนินงาน</w:t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>:</w:t>
      </w:r>
    </w:p>
    <w:p w14:paraId="7389C113" w14:textId="2AFF67B6" w:rsidR="00B82353" w:rsidRPr="00284CEE" w:rsidRDefault="00B82353" w:rsidP="009A5421">
      <w:pPr>
        <w:tabs>
          <w:tab w:val="left" w:pos="3261"/>
          <w:tab w:val="left" w:pos="3544"/>
        </w:tabs>
        <w:spacing w:after="0" w:line="240" w:lineRule="auto"/>
        <w:ind w:firstLine="3544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>เปิดเผยสัดส่วนการลงทุนในหุ้นกลุ่ม</w:t>
      </w:r>
      <w:r w:rsidR="00B60439" w:rsidRPr="00284CEE">
        <w:rPr>
          <w:rFonts w:ascii="TH SarabunPSK" w:hAnsi="TH SarabunPSK" w:cs="TH SarabunPSK"/>
          <w:sz w:val="32"/>
          <w:szCs w:val="32"/>
        </w:rPr>
        <w:t xml:space="preserve"> corporate v</w:t>
      </w:r>
      <w:r w:rsidRPr="00284CEE">
        <w:rPr>
          <w:rFonts w:ascii="TH SarabunPSK" w:hAnsi="TH SarabunPSK" w:cs="TH SarabunPSK"/>
          <w:sz w:val="32"/>
          <w:szCs w:val="32"/>
        </w:rPr>
        <w:t xml:space="preserve">alue </w:t>
      </w:r>
      <w:r w:rsidR="00B60439" w:rsidRPr="00284CEE">
        <w:rPr>
          <w:rFonts w:ascii="TH SarabunPSK" w:hAnsi="TH SarabunPSK" w:cs="TH SarabunPSK"/>
          <w:sz w:val="32"/>
          <w:szCs w:val="32"/>
        </w:rPr>
        <w:t>u</w:t>
      </w:r>
      <w:r w:rsidRPr="00284CEE">
        <w:rPr>
          <w:rFonts w:ascii="TH SarabunPSK" w:hAnsi="TH SarabunPSK" w:cs="TH SarabunPSK"/>
          <w:sz w:val="32"/>
          <w:szCs w:val="32"/>
        </w:rPr>
        <w:t>p</w:t>
      </w:r>
      <w:r w:rsidR="00B60439" w:rsidRPr="00284CEE">
        <w:rPr>
          <w:rFonts w:ascii="TH SarabunPSK" w:hAnsi="TH SarabunPSK" w:cs="TH SarabunPSK"/>
          <w:sz w:val="32"/>
          <w:szCs w:val="32"/>
        </w:rPr>
        <w:t xml:space="preserve"> plan</w:t>
      </w:r>
      <w:r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AB3CEC" w:rsidRPr="00284CEE">
        <w:rPr>
          <w:rFonts w:ascii="TH SarabunPSK" w:hAnsi="TH SarabunPSK" w:cs="TH SarabunPSK"/>
          <w:sz w:val="32"/>
          <w:szCs w:val="32"/>
        </w:rPr>
        <w:br/>
      </w:r>
      <w:r w:rsidRPr="00284CEE">
        <w:rPr>
          <w:rFonts w:ascii="TH SarabunPSK" w:hAnsi="TH SarabunPSK" w:cs="TH SarabunPSK"/>
          <w:sz w:val="32"/>
          <w:szCs w:val="32"/>
          <w:cs/>
        </w:rPr>
        <w:t>ตามประเภทของแผน</w:t>
      </w:r>
      <w:r w:rsidR="00CE1A69" w:rsidRPr="00284CEE">
        <w:rPr>
          <w:rFonts w:ascii="TH SarabunPSK" w:hAnsi="TH SarabunPSK" w:cs="TH SarabunPSK" w:hint="cs"/>
          <w:sz w:val="32"/>
          <w:szCs w:val="32"/>
          <w:cs/>
        </w:rPr>
        <w:t>การ</w:t>
      </w:r>
      <w:r w:rsidR="00EC0488" w:rsidRPr="00284CEE">
        <w:rPr>
          <w:rFonts w:ascii="TH SarabunPSK" w:hAnsi="TH SarabunPSK" w:cs="TH SarabunPSK" w:hint="cs"/>
          <w:sz w:val="32"/>
          <w:szCs w:val="32"/>
          <w:cs/>
        </w:rPr>
        <w:t>ยกระดับ</w:t>
      </w:r>
      <w:r w:rsidR="00E902E5" w:rsidRPr="00284CEE">
        <w:rPr>
          <w:rFonts w:ascii="TH SarabunPSK" w:hAnsi="TH SarabunPSK" w:cs="TH SarabunPSK" w:hint="cs"/>
          <w:sz w:val="32"/>
          <w:szCs w:val="32"/>
          <w:cs/>
        </w:rPr>
        <w:t>การดำเนิน</w:t>
      </w:r>
      <w:r w:rsidR="00BC7968" w:rsidRPr="00284CEE">
        <w:rPr>
          <w:rFonts w:ascii="TH SarabunPSK" w:hAnsi="TH SarabunPSK" w:cs="TH SarabunPSK" w:hint="cs"/>
          <w:sz w:val="32"/>
          <w:szCs w:val="32"/>
          <w:cs/>
        </w:rPr>
        <w:t>งาน</w:t>
      </w:r>
      <w:r w:rsidR="00FB299C" w:rsidRPr="00284CEE">
        <w:rPr>
          <w:rFonts w:ascii="TH SarabunPSK" w:hAnsi="TH SarabunPSK" w:cs="TH SarabunPSK" w:hint="cs"/>
          <w:sz w:val="32"/>
          <w:szCs w:val="32"/>
          <w:cs/>
        </w:rPr>
        <w:t>ในเรื่องใดเรื่อง</w:t>
      </w:r>
      <w:r w:rsidR="00231016" w:rsidRPr="00284CEE">
        <w:rPr>
          <w:rFonts w:ascii="TH SarabunPSK" w:hAnsi="TH SarabunPSK" w:cs="TH SarabunPSK" w:hint="cs"/>
          <w:sz w:val="32"/>
          <w:szCs w:val="32"/>
          <w:cs/>
        </w:rPr>
        <w:t>หนึ่ง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ดังนี้</w:t>
      </w:r>
      <w:r w:rsidR="00C61A25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DF112D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06C0DEA8" w14:textId="4F3644D2" w:rsidR="00B82353" w:rsidRPr="00284CEE" w:rsidRDefault="00B82353" w:rsidP="009A5421">
      <w:pPr>
        <w:tabs>
          <w:tab w:val="left" w:pos="3828"/>
        </w:tabs>
        <w:spacing w:after="0" w:line="240" w:lineRule="auto"/>
        <w:ind w:firstLine="3544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>(</w:t>
      </w:r>
      <w:proofErr w:type="spellStart"/>
      <w:r w:rsidR="00AB3CEC" w:rsidRPr="00284CEE">
        <w:rPr>
          <w:rFonts w:ascii="TH SarabunPSK" w:hAnsi="TH SarabunPSK" w:cs="TH SarabunPSK"/>
          <w:sz w:val="32"/>
          <w:szCs w:val="32"/>
        </w:rPr>
        <w:t>i</w:t>
      </w:r>
      <w:proofErr w:type="spellEnd"/>
      <w:r w:rsidRPr="00284CEE">
        <w:rPr>
          <w:rFonts w:ascii="TH SarabunPSK" w:hAnsi="TH SarabunPSK" w:cs="TH SarabunPSK"/>
          <w:sz w:val="32"/>
          <w:szCs w:val="32"/>
        </w:rPr>
        <w:t>)</w:t>
      </w:r>
      <w:r w:rsidRPr="00284CEE">
        <w:rPr>
          <w:rFonts w:ascii="TH SarabunPSK" w:hAnsi="TH SarabunPSK" w:cs="TH SarabunPSK"/>
          <w:spacing w:val="-8"/>
          <w:sz w:val="32"/>
          <w:szCs w:val="32"/>
        </w:rPr>
        <w:t xml:space="preserve"> </w:t>
      </w:r>
      <w:r w:rsidR="00AB3CEC" w:rsidRPr="00284CEE">
        <w:rPr>
          <w:rFonts w:ascii="TH SarabunPSK" w:hAnsi="TH SarabunPSK" w:cs="TH SarabunPSK"/>
          <w:spacing w:val="-8"/>
          <w:sz w:val="32"/>
          <w:szCs w:val="32"/>
        </w:rPr>
        <w:tab/>
      </w:r>
      <w:r w:rsidR="00E94593" w:rsidRPr="00284CEE">
        <w:rPr>
          <w:rFonts w:ascii="TH SarabunPSK" w:hAnsi="TH SarabunPSK" w:cs="TH SarabunPSK" w:hint="cs"/>
          <w:spacing w:val="-8"/>
          <w:sz w:val="32"/>
          <w:szCs w:val="32"/>
          <w:cs/>
        </w:rPr>
        <w:t>หุ้นกลุ่ม</w:t>
      </w:r>
      <w:r w:rsidRPr="00284CEE">
        <w:rPr>
          <w:rFonts w:ascii="TH SarabunPSK" w:hAnsi="TH SarabunPSK" w:cs="TH SarabunPSK"/>
          <w:spacing w:val="-8"/>
          <w:sz w:val="32"/>
          <w:szCs w:val="32"/>
          <w:cs/>
        </w:rPr>
        <w:t xml:space="preserve">ที่มีแผนจะเข้ารับการประเมินด้าน </w:t>
      </w:r>
      <w:r w:rsidRPr="00284CEE">
        <w:rPr>
          <w:rFonts w:ascii="TH SarabunPSK" w:hAnsi="TH SarabunPSK" w:cs="TH SarabunPSK"/>
          <w:spacing w:val="-8"/>
          <w:sz w:val="32"/>
          <w:szCs w:val="32"/>
        </w:rPr>
        <w:t>E</w:t>
      </w:r>
      <w:r w:rsidR="00E94593" w:rsidRPr="00284CEE">
        <w:rPr>
          <w:rFonts w:ascii="TH SarabunPSK" w:hAnsi="TH SarabunPSK" w:cs="TH SarabunPSK" w:hint="cs"/>
          <w:spacing w:val="-8"/>
          <w:sz w:val="32"/>
          <w:szCs w:val="32"/>
          <w:cs/>
        </w:rPr>
        <w:t xml:space="preserve"> หรือ </w:t>
      </w:r>
      <w:r w:rsidRPr="00284CEE">
        <w:rPr>
          <w:rFonts w:ascii="TH SarabunPSK" w:hAnsi="TH SarabunPSK" w:cs="TH SarabunPSK"/>
          <w:spacing w:val="-8"/>
          <w:sz w:val="32"/>
          <w:szCs w:val="32"/>
        </w:rPr>
        <w:t xml:space="preserve">ESG </w:t>
      </w:r>
      <w:r w:rsidRPr="00284CEE">
        <w:rPr>
          <w:rFonts w:ascii="TH SarabunPSK" w:hAnsi="TH SarabunPSK" w:cs="TH SarabunPSK"/>
          <w:spacing w:val="-8"/>
          <w:sz w:val="32"/>
          <w:szCs w:val="32"/>
          <w:cs/>
        </w:rPr>
        <w:t>จากผู้ประเม</w:t>
      </w:r>
      <w:r w:rsidR="00AB3CEC" w:rsidRPr="00284CEE">
        <w:rPr>
          <w:rFonts w:ascii="TH SarabunPSK" w:hAnsi="TH SarabunPSK" w:cs="TH SarabunPSK" w:hint="cs"/>
          <w:spacing w:val="-8"/>
          <w:sz w:val="32"/>
          <w:szCs w:val="32"/>
          <w:cs/>
        </w:rPr>
        <w:t>ิ</w:t>
      </w:r>
      <w:r w:rsidRPr="00284CEE">
        <w:rPr>
          <w:rFonts w:ascii="TH SarabunPSK" w:hAnsi="TH SarabunPSK" w:cs="TH SarabunPSK"/>
          <w:spacing w:val="-8"/>
          <w:sz w:val="32"/>
          <w:szCs w:val="32"/>
          <w:cs/>
        </w:rPr>
        <w:t>น</w:t>
      </w:r>
      <w:r w:rsidR="000B2500" w:rsidRPr="00284CEE">
        <w:rPr>
          <w:rFonts w:ascii="TH SarabunPSK" w:hAnsi="TH SarabunPSK" w:cs="TH SarabunPSK" w:hint="cs"/>
          <w:spacing w:val="-8"/>
          <w:sz w:val="32"/>
          <w:szCs w:val="32"/>
          <w:cs/>
        </w:rPr>
        <w:t>ฯ</w:t>
      </w:r>
    </w:p>
    <w:p w14:paraId="302A8F80" w14:textId="62D147DB" w:rsidR="00B82353" w:rsidRPr="00284CEE" w:rsidRDefault="00B82353" w:rsidP="00646A59">
      <w:pPr>
        <w:tabs>
          <w:tab w:val="left" w:pos="3828"/>
        </w:tabs>
        <w:spacing w:line="240" w:lineRule="auto"/>
        <w:ind w:firstLine="3544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lastRenderedPageBreak/>
        <w:t xml:space="preserve">(ii) </w:t>
      </w:r>
      <w:r w:rsidR="00AB3CEC" w:rsidRPr="00284CEE">
        <w:rPr>
          <w:rFonts w:ascii="TH SarabunPSK" w:hAnsi="TH SarabunPSK" w:cs="TH SarabunPSK"/>
          <w:sz w:val="32"/>
          <w:szCs w:val="32"/>
        </w:rPr>
        <w:tab/>
      </w:r>
      <w:r w:rsidR="000A1A41" w:rsidRPr="00284CEE">
        <w:rPr>
          <w:rFonts w:ascii="TH SarabunPSK" w:hAnsi="TH SarabunPSK" w:cs="TH SarabunPSK" w:hint="cs"/>
          <w:sz w:val="32"/>
          <w:szCs w:val="32"/>
          <w:cs/>
        </w:rPr>
        <w:t>หุ้น</w:t>
      </w:r>
      <w:r w:rsidRPr="00284CEE">
        <w:rPr>
          <w:rFonts w:ascii="TH SarabunPSK" w:hAnsi="TH SarabunPSK" w:cs="TH SarabunPSK"/>
          <w:sz w:val="32"/>
          <w:szCs w:val="32"/>
          <w:cs/>
        </w:rPr>
        <w:t>กลุ่มที่มีเป้าหมายและแผนการดำเนินงานเพื่อลดปริมาณ</w:t>
      </w:r>
      <w:r w:rsidR="00331468" w:rsidRPr="00284CEE">
        <w:rPr>
          <w:rFonts w:ascii="TH SarabunPSK" w:hAnsi="TH SarabunPSK" w:cs="TH SarabunPSK"/>
          <w:sz w:val="32"/>
          <w:szCs w:val="32"/>
          <w:cs/>
        </w:rPr>
        <w:br/>
      </w:r>
      <w:r w:rsidR="006B79E5" w:rsidRPr="00284CEE">
        <w:rPr>
          <w:rFonts w:ascii="TH SarabunPSK" w:hAnsi="TH SarabunPSK" w:cs="TH SarabunPSK" w:hint="cs"/>
          <w:sz w:val="32"/>
          <w:szCs w:val="32"/>
          <w:cs/>
        </w:rPr>
        <w:t>การปล่</w:t>
      </w:r>
      <w:r w:rsidR="003308A9" w:rsidRPr="00284CEE">
        <w:rPr>
          <w:rFonts w:ascii="TH SarabunPSK" w:hAnsi="TH SarabunPSK" w:cs="TH SarabunPSK" w:hint="cs"/>
          <w:sz w:val="32"/>
          <w:szCs w:val="32"/>
          <w:cs/>
        </w:rPr>
        <w:t>อ</w:t>
      </w:r>
      <w:r w:rsidR="006B79E5" w:rsidRPr="00284CEE">
        <w:rPr>
          <w:rFonts w:ascii="TH SarabunPSK" w:hAnsi="TH SarabunPSK" w:cs="TH SarabunPSK" w:hint="cs"/>
          <w:sz w:val="32"/>
          <w:szCs w:val="32"/>
          <w:cs/>
        </w:rPr>
        <w:t>ย</w:t>
      </w:r>
      <w:r w:rsidR="001E758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E7589">
        <w:rPr>
          <w:rFonts w:ascii="TH SarabunPSK" w:hAnsi="TH SarabunPSK" w:cs="TH SarabunPSK"/>
          <w:sz w:val="32"/>
          <w:szCs w:val="32"/>
        </w:rPr>
        <w:t xml:space="preserve">GHGs </w:t>
      </w:r>
      <w:r w:rsidR="006B79E5" w:rsidRPr="00284CEE">
        <w:rPr>
          <w:rFonts w:ascii="TH SarabunPSK" w:hAnsi="TH SarabunPSK" w:cs="TH SarabunPSK" w:hint="cs"/>
          <w:sz w:val="32"/>
          <w:szCs w:val="32"/>
          <w:cs/>
        </w:rPr>
        <w:t>ของประเทศไทย</w:t>
      </w:r>
    </w:p>
    <w:p w14:paraId="076184F3" w14:textId="77D4C445" w:rsidR="00A05B1D" w:rsidRPr="00284CEE" w:rsidRDefault="00A05B1D" w:rsidP="00CA6A8E">
      <w:pPr>
        <w:tabs>
          <w:tab w:val="left" w:pos="2835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ตาราง</w:t>
      </w:r>
      <w:r w:rsidR="009A065F"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สรุปการ</w:t>
      </w:r>
      <w:r w:rsidR="002C2DCA" w:rsidRPr="00284CEE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ลงทุนใน</w:t>
      </w:r>
      <w:r w:rsidR="00AB7B33"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หุ้นกลุ่ม </w:t>
      </w:r>
      <w:r w:rsidR="00AB7B33" w:rsidRPr="00284CEE">
        <w:rPr>
          <w:rFonts w:ascii="TH SarabunPSK" w:hAnsi="TH SarabunPSK" w:cs="TH SarabunPSK"/>
          <w:b/>
          <w:bCs/>
          <w:sz w:val="32"/>
          <w:szCs w:val="32"/>
          <w:u w:val="single"/>
        </w:rPr>
        <w:t xml:space="preserve">corporate value up plan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24"/>
        <w:gridCol w:w="1559"/>
        <w:gridCol w:w="2267"/>
      </w:tblGrid>
      <w:tr w:rsidR="00984193" w:rsidRPr="00284CEE" w14:paraId="0DC0A717" w14:textId="77777777" w:rsidTr="00B37214">
        <w:trPr>
          <w:tblHeader/>
        </w:trPr>
        <w:tc>
          <w:tcPr>
            <w:tcW w:w="5524" w:type="dxa"/>
            <w:shd w:val="clear" w:color="auto" w:fill="E7E6E6" w:themeFill="background2"/>
            <w:vAlign w:val="center"/>
          </w:tcPr>
          <w:p w14:paraId="5F689D29" w14:textId="387A8979" w:rsidR="00984193" w:rsidRPr="00284CEE" w:rsidRDefault="00984193" w:rsidP="0098419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ประเภทหุ้นกลุ่ม </w:t>
            </w:r>
            <w:r w:rsidR="00F715BC"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corporate value up</w:t>
            </w:r>
          </w:p>
        </w:tc>
        <w:tc>
          <w:tcPr>
            <w:tcW w:w="1559" w:type="dxa"/>
            <w:shd w:val="clear" w:color="auto" w:fill="E7E6E6" w:themeFill="background2"/>
          </w:tcPr>
          <w:p w14:paraId="7ECE2D59" w14:textId="7A82E662" w:rsidR="00A243D6" w:rsidRPr="00284CEE" w:rsidRDefault="00A243D6" w:rsidP="00984193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จำนวนบริษัท</w:t>
            </w:r>
          </w:p>
        </w:tc>
        <w:tc>
          <w:tcPr>
            <w:tcW w:w="2267" w:type="dxa"/>
            <w:shd w:val="clear" w:color="auto" w:fill="E7E6E6" w:themeFill="background2"/>
            <w:vAlign w:val="center"/>
          </w:tcPr>
          <w:p w14:paraId="4B621B5D" w14:textId="4FF8AAEB" w:rsidR="00984193" w:rsidRPr="00284CEE" w:rsidRDefault="00984193" w:rsidP="00984193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สัดส่วน (% </w:t>
            </w:r>
            <w:r w:rsidR="00A10ED8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ของ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NAV)</w:t>
            </w:r>
          </w:p>
        </w:tc>
      </w:tr>
      <w:tr w:rsidR="00984193" w:rsidRPr="00284CEE" w14:paraId="5A95ADDC" w14:textId="77777777" w:rsidTr="00B37214">
        <w:tc>
          <w:tcPr>
            <w:tcW w:w="5524" w:type="dxa"/>
          </w:tcPr>
          <w:p w14:paraId="32D6CAD7" w14:textId="3D572029" w:rsidR="00984193" w:rsidRPr="00284CEE" w:rsidRDefault="00984193" w:rsidP="00CA6A8E">
            <w:pPr>
              <w:rPr>
                <w:rFonts w:cs="TH SarabunPSK"/>
                <w:b/>
                <w:bCs/>
                <w:spacing w:val="-6"/>
                <w:sz w:val="32"/>
                <w:szCs w:val="32"/>
              </w:rPr>
            </w:pPr>
            <w:r w:rsidRPr="00284CEE">
              <w:rPr>
                <w:rFonts w:ascii="TH SarabunPSK Bold" w:hAnsi="TH SarabunPSK Bold" w:cs="TH SarabunPSK"/>
                <w:b/>
                <w:bCs/>
                <w:spacing w:val="-6"/>
                <w:sz w:val="32"/>
                <w:szCs w:val="32"/>
                <w:cs/>
              </w:rPr>
              <w:t>หุ้นกลุ่มที่มีแผนจะเข้ารับการประเมินด้าน</w:t>
            </w:r>
            <w:r w:rsidR="00D37304" w:rsidRPr="00284CEE">
              <w:rPr>
                <w:rFonts w:ascii="TH SarabunPSK Bold" w:hAnsi="TH SarabunPSK Bold" w:cs="TH SarabunPSK"/>
                <w:b/>
                <w:bCs/>
                <w:spacing w:val="-6"/>
                <w:sz w:val="32"/>
                <w:szCs w:val="32"/>
                <w:cs/>
              </w:rPr>
              <w:t>สิ่งแวดล้อม</w:t>
            </w:r>
            <w:r w:rsidR="00D37304" w:rsidRPr="00284CEE"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  <w:cs/>
              </w:rPr>
              <w:t xml:space="preserve"> </w:t>
            </w:r>
            <w:r w:rsidR="004D70DE" w:rsidRPr="00284CEE"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  <w:cs/>
              </w:rPr>
              <w:t>(</w:t>
            </w:r>
            <w:r w:rsidR="004D70DE" w:rsidRPr="00284CEE"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</w:rPr>
              <w:t>E</w:t>
            </w:r>
            <w:r w:rsidR="004D70DE" w:rsidRPr="00284CEE"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  <w:cs/>
              </w:rPr>
              <w:t>)</w:t>
            </w:r>
            <w:r w:rsidR="00D37304" w:rsidRPr="00284CEE"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  <w:cs/>
              </w:rPr>
              <w:t xml:space="preserve"> </w:t>
            </w:r>
            <w:r w:rsidR="00646A59" w:rsidRPr="00284CEE"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  <w:cs/>
              </w:rPr>
              <w:br/>
            </w:r>
            <w:r w:rsidR="00D37304" w:rsidRPr="00284CEE"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  <w:cs/>
              </w:rPr>
              <w:t xml:space="preserve">หรือความยั่งยืน </w:t>
            </w:r>
            <w:r w:rsidR="004D70DE" w:rsidRPr="00284CEE"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  <w:cs/>
              </w:rPr>
              <w:t>(</w:t>
            </w:r>
            <w:r w:rsidR="004D70DE" w:rsidRPr="00284CEE"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</w:rPr>
              <w:t>ESG</w:t>
            </w:r>
            <w:r w:rsidR="004D70DE" w:rsidRPr="00284CEE"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  <w:cs/>
              </w:rPr>
              <w:t>)</w:t>
            </w:r>
            <w:r w:rsidR="00D37304" w:rsidRPr="00284CEE"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  <w:cs/>
              </w:rPr>
              <w:t xml:space="preserve"> </w:t>
            </w:r>
            <w:r w:rsidRPr="00284CEE">
              <w:rPr>
                <w:rFonts w:ascii="TH SarabunPSK Bold" w:hAnsi="TH SarabunPSK Bold" w:cs="TH SarabunPSK"/>
                <w:b/>
                <w:bCs/>
                <w:spacing w:val="-6"/>
                <w:sz w:val="32"/>
                <w:szCs w:val="32"/>
                <w:cs/>
              </w:rPr>
              <w:t>จากผู้</w:t>
            </w:r>
            <w:r w:rsidR="00F715BC" w:rsidRPr="00284CEE">
              <w:rPr>
                <w:rFonts w:ascii="TH SarabunPSK Bold" w:hAnsi="TH SarabunPSK Bold" w:cs="TH SarabunPSK"/>
                <w:b/>
                <w:bCs/>
                <w:spacing w:val="-6"/>
                <w:sz w:val="32"/>
                <w:szCs w:val="32"/>
                <w:cs/>
              </w:rPr>
              <w:t>ประเมินผล</w:t>
            </w:r>
            <w:r w:rsidRPr="00284CEE">
              <w:rPr>
                <w:rFonts w:ascii="TH SarabunPSK Bold" w:hAnsi="TH SarabunPSK Bold" w:cs="TH SarabunPSK"/>
                <w:b/>
                <w:bCs/>
                <w:spacing w:val="-6"/>
                <w:sz w:val="32"/>
                <w:szCs w:val="32"/>
                <w:cs/>
              </w:rPr>
              <w:t>การดำเนินงาน</w:t>
            </w:r>
            <w:r w:rsidR="00646A59" w:rsidRPr="00284CEE">
              <w:rPr>
                <w:rFonts w:ascii="TH SarabunPSK Bold" w:hAnsi="TH SarabunPSK Bold" w:cs="TH SarabunPSK"/>
                <w:b/>
                <w:bCs/>
                <w:spacing w:val="-6"/>
                <w:sz w:val="32"/>
                <w:szCs w:val="32"/>
                <w:cs/>
              </w:rPr>
              <w:br/>
            </w:r>
            <w:r w:rsidRPr="00284CEE">
              <w:rPr>
                <w:rFonts w:ascii="TH SarabunPSK Bold" w:hAnsi="TH SarabunPSK Bold" w:cs="TH SarabunPSK"/>
                <w:b/>
                <w:bCs/>
                <w:spacing w:val="-6"/>
                <w:sz w:val="32"/>
                <w:szCs w:val="32"/>
                <w:cs/>
              </w:rPr>
              <w:t>ด้านความยั่งยืนตามมาตรฐานสากล</w:t>
            </w:r>
          </w:p>
        </w:tc>
        <w:tc>
          <w:tcPr>
            <w:tcW w:w="1559" w:type="dxa"/>
          </w:tcPr>
          <w:p w14:paraId="3B679014" w14:textId="77777777" w:rsidR="00F715BC" w:rsidRPr="00284CEE" w:rsidRDefault="00F715BC" w:rsidP="00A05B1D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7" w:type="dxa"/>
          </w:tcPr>
          <w:p w14:paraId="75305765" w14:textId="62DFB675" w:rsidR="00984193" w:rsidRPr="00284CEE" w:rsidRDefault="00984193" w:rsidP="00A05B1D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4193" w:rsidRPr="00284CEE" w14:paraId="03AF3793" w14:textId="77777777" w:rsidTr="00B37214">
        <w:tc>
          <w:tcPr>
            <w:tcW w:w="5524" w:type="dxa"/>
          </w:tcPr>
          <w:p w14:paraId="3B3BA79D" w14:textId="6E174EEF" w:rsidR="00984193" w:rsidRPr="00284CEE" w:rsidRDefault="00984193" w:rsidP="00CA6A8E">
            <w:pPr>
              <w:tabs>
                <w:tab w:val="left" w:pos="4111"/>
              </w:tabs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หุ้นกลุ่มที่มีเป้าหมายและแผนการดำเนินงานเพื่อลดปริมาณ</w:t>
            </w:r>
            <w:r w:rsidR="00006DA2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br/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การปล่</w:t>
            </w:r>
            <w:r w:rsidR="003308A9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อ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ยก๊าซเรือนกระจกของประเทศไทย</w:t>
            </w:r>
          </w:p>
        </w:tc>
        <w:tc>
          <w:tcPr>
            <w:tcW w:w="1559" w:type="dxa"/>
          </w:tcPr>
          <w:p w14:paraId="2B682A08" w14:textId="77777777" w:rsidR="00F715BC" w:rsidRPr="00284CEE" w:rsidRDefault="00F715BC" w:rsidP="00A05B1D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7" w:type="dxa"/>
          </w:tcPr>
          <w:p w14:paraId="7A9A11F1" w14:textId="789947E6" w:rsidR="00984193" w:rsidRPr="00284CEE" w:rsidRDefault="00984193" w:rsidP="00A05B1D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84193" w:rsidRPr="00284CEE" w14:paraId="2609AF81" w14:textId="77777777" w:rsidTr="00B37214">
        <w:tc>
          <w:tcPr>
            <w:tcW w:w="5524" w:type="dxa"/>
          </w:tcPr>
          <w:p w14:paraId="73F3C0F7" w14:textId="667BC455" w:rsidR="00984193" w:rsidRPr="00284CEE" w:rsidRDefault="00984193" w:rsidP="00A05B1D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559" w:type="dxa"/>
          </w:tcPr>
          <w:p w14:paraId="64858D83" w14:textId="77777777" w:rsidR="00F715BC" w:rsidRPr="00284CEE" w:rsidRDefault="00F715BC" w:rsidP="00A05B1D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67" w:type="dxa"/>
          </w:tcPr>
          <w:p w14:paraId="693EB745" w14:textId="6F2B205D" w:rsidR="00984193" w:rsidRPr="00284CEE" w:rsidRDefault="00984193" w:rsidP="00A05B1D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2F9F8A12" w14:textId="5AC014B4" w:rsidR="00266469" w:rsidRPr="00284CEE" w:rsidRDefault="00631719" w:rsidP="00CA6A8E">
      <w:pPr>
        <w:tabs>
          <w:tab w:val="left" w:pos="2268"/>
        </w:tabs>
        <w:spacing w:before="60" w:after="0" w:line="280" w:lineRule="exact"/>
        <w:ind w:right="102"/>
        <w:rPr>
          <w:rFonts w:ascii="TH SarabunPSK" w:eastAsiaTheme="majorEastAsia" w:hAnsi="TH SarabunPSK" w:cs="TH SarabunPSK"/>
          <w:sz w:val="28"/>
        </w:rPr>
      </w:pPr>
      <w:r w:rsidRPr="00284CEE">
        <w:rPr>
          <w:rFonts w:ascii="TH SarabunPSK" w:eastAsiaTheme="majorEastAsia" w:hAnsi="TH SarabunPSK" w:cs="TH SarabunPSK"/>
          <w:sz w:val="28"/>
          <w:cs/>
        </w:rPr>
        <w:t>ข้อมูล ณ วันที่.....................................</w:t>
      </w:r>
    </w:p>
    <w:p w14:paraId="18C14DA9" w14:textId="77777777" w:rsidR="002E25CB" w:rsidRPr="00284CEE" w:rsidRDefault="002E25CB" w:rsidP="006B0E7E">
      <w:pPr>
        <w:tabs>
          <w:tab w:val="left" w:pos="3544"/>
        </w:tabs>
        <w:spacing w:before="240" w:after="0" w:line="240" w:lineRule="auto"/>
        <w:ind w:firstLine="2835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84CEE">
        <w:rPr>
          <w:rFonts w:ascii="TH SarabunPSK" w:hAnsi="TH SarabunPSK" w:cs="TH SarabunPSK"/>
          <w:b/>
          <w:bCs/>
          <w:sz w:val="32"/>
          <w:szCs w:val="32"/>
        </w:rPr>
        <w:t>(2.3.2</w:t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 xml:space="preserve">) </w:t>
      </w:r>
      <w:r w:rsidRPr="00284CEE">
        <w:rPr>
          <w:rFonts w:ascii="TH SarabunPSK" w:hAnsi="TH SarabunPSK" w:cs="TH SarabunPSK"/>
          <w:b/>
          <w:bCs/>
          <w:sz w:val="32"/>
          <w:szCs w:val="32"/>
        </w:rPr>
        <w:tab/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>ข้อมูลการมีส่วนร่วมกับ</w:t>
      </w:r>
      <w:r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>บริษัทที่ลงทุน</w:t>
      </w:r>
    </w:p>
    <w:p w14:paraId="037D2D57" w14:textId="2C7E8BF3" w:rsidR="002E25CB" w:rsidRPr="00284CEE" w:rsidRDefault="002E25CB" w:rsidP="00CA6A8E">
      <w:pPr>
        <w:spacing w:after="120" w:line="240" w:lineRule="auto"/>
        <w:ind w:firstLine="3544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>เปิดเผยสัดส่วนร้อยละของจำนวน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บริษัท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ในกลุ่ม </w:t>
      </w:r>
      <w:r w:rsidRPr="00284CEE">
        <w:rPr>
          <w:rFonts w:ascii="TH SarabunPSK" w:hAnsi="TH SarabunPSK" w:cs="TH SarabunPSK"/>
          <w:sz w:val="32"/>
          <w:szCs w:val="32"/>
        </w:rPr>
        <w:t xml:space="preserve">corporate value up plan </w:t>
      </w:r>
      <w:r w:rsidRPr="00284CEE">
        <w:rPr>
          <w:rFonts w:ascii="TH SarabunPSK" w:hAnsi="TH SarabunPSK" w:cs="TH SarabunPSK"/>
          <w:sz w:val="32"/>
          <w:szCs w:val="32"/>
          <w:cs/>
        </w:rPr>
        <w:t>ที่กองทุน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รวม</w:t>
      </w:r>
      <w:r w:rsidRPr="00284CEE">
        <w:rPr>
          <w:rFonts w:ascii="TH SarabunPSK" w:hAnsi="TH SarabunPSK" w:cs="TH SarabunPSK"/>
          <w:sz w:val="32"/>
          <w:szCs w:val="32"/>
          <w:cs/>
        </w:rPr>
        <w:t>ลงทุน ซึ่ง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บริษัทจัดการ</w:t>
      </w:r>
      <w:r w:rsidRPr="00284CEE">
        <w:rPr>
          <w:rFonts w:ascii="TH SarabunPSK" w:hAnsi="TH SarabunPSK" w:cs="TH SarabunPSK"/>
          <w:sz w:val="32"/>
          <w:szCs w:val="32"/>
          <w:cs/>
        </w:rPr>
        <w:t>ได้เข้ามีส่วนร่วม</w:t>
      </w:r>
      <w:r w:rsidRPr="00284CEE">
        <w:rPr>
          <w:rFonts w:ascii="TH SarabunPSK" w:hAnsi="TH SarabunPSK" w:cs="TH SarabunPSK" w:hint="cs"/>
          <w:sz w:val="32"/>
          <w:szCs w:val="32"/>
          <w:cs/>
        </w:rPr>
        <w:t xml:space="preserve"> (</w:t>
      </w:r>
      <w:r w:rsidRPr="00284CEE">
        <w:rPr>
          <w:rFonts w:ascii="TH SarabunPSK" w:hAnsi="TH SarabunPSK" w:cs="TH SarabunPSK"/>
          <w:sz w:val="32"/>
          <w:szCs w:val="32"/>
        </w:rPr>
        <w:t xml:space="preserve">engage)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ภายในรอบ </w:t>
      </w:r>
      <w:r w:rsidRPr="00284CEE">
        <w:rPr>
          <w:rFonts w:ascii="TH SarabunPSK" w:hAnsi="TH SarabunPSK" w:cs="TH SarabunPSK"/>
          <w:sz w:val="32"/>
          <w:szCs w:val="32"/>
        </w:rPr>
        <w:t xml:space="preserve">1 </w:t>
      </w:r>
      <w:r w:rsidRPr="00284CEE">
        <w:rPr>
          <w:rFonts w:ascii="TH SarabunPSK" w:hAnsi="TH SarabunPSK" w:cs="TH SarabunPSK"/>
          <w:sz w:val="32"/>
          <w:szCs w:val="32"/>
          <w:cs/>
        </w:rPr>
        <w:t>ปีที่ผ่านมา</w:t>
      </w:r>
    </w:p>
    <w:p w14:paraId="62611A20" w14:textId="5207987C" w:rsidR="00DA3D65" w:rsidRPr="00284CEE" w:rsidRDefault="00DA3D65" w:rsidP="00CA6A8E">
      <w:pPr>
        <w:tabs>
          <w:tab w:val="left" w:pos="2835"/>
        </w:tabs>
        <w:spacing w:before="240"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ตาราง</w:t>
      </w:r>
      <w:r w:rsidR="009A065F"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ความครอบคลุมการมีส่วนร่วมกับบริษัทในกลุ่ม </w:t>
      </w:r>
      <w:r w:rsidR="009A065F" w:rsidRPr="00284CEE">
        <w:rPr>
          <w:rFonts w:ascii="TH SarabunPSK" w:hAnsi="TH SarabunPSK" w:cs="TH SarabunPSK"/>
          <w:b/>
          <w:bCs/>
          <w:sz w:val="32"/>
          <w:szCs w:val="32"/>
          <w:u w:val="single"/>
        </w:rPr>
        <w:t xml:space="preserve">corporate value up plan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3260"/>
        <w:gridCol w:w="2834"/>
      </w:tblGrid>
      <w:tr w:rsidR="00F45F8C" w:rsidRPr="00284CEE" w14:paraId="1D9B4230" w14:textId="77777777" w:rsidTr="00B37214">
        <w:tc>
          <w:tcPr>
            <w:tcW w:w="3256" w:type="dxa"/>
            <w:shd w:val="clear" w:color="auto" w:fill="E7E6E6" w:themeFill="background2"/>
            <w:vAlign w:val="center"/>
          </w:tcPr>
          <w:p w14:paraId="7631EC3B" w14:textId="21EFDB90" w:rsidR="00F45F8C" w:rsidRPr="00284CEE" w:rsidRDefault="00673D11" w:rsidP="00F45F8C">
            <w:pPr>
              <w:jc w:val="center"/>
              <w:rPr>
                <w:rFonts w:ascii="TH SarabunPSK Bold" w:hAnsi="TH SarabunPSK Bold" w:cs="TH SarabunPSK"/>
                <w:spacing w:val="-8"/>
                <w:sz w:val="32"/>
                <w:szCs w:val="32"/>
              </w:rPr>
            </w:pPr>
            <w:r w:rsidRPr="00284CEE">
              <w:rPr>
                <w:rFonts w:ascii="TH SarabunPSK Bold" w:hAnsi="TH SarabunPSK Bold" w:cs="TH SarabunPSK"/>
                <w:b/>
                <w:bCs/>
                <w:spacing w:val="-4"/>
                <w:sz w:val="32"/>
                <w:szCs w:val="32"/>
                <w:cs/>
              </w:rPr>
              <w:t>จำนวนบริษัทที่บริษัทจัดการได้ไป</w:t>
            </w:r>
            <w:r w:rsidRPr="00284CEE">
              <w:rPr>
                <w:rFonts w:ascii="TH SarabunPSK Bold" w:hAnsi="TH SarabunPSK Bold" w:cs="TH SarabunPSK"/>
                <w:b/>
                <w:bCs/>
                <w:spacing w:val="-4"/>
                <w:sz w:val="32"/>
                <w:szCs w:val="32"/>
                <w:cs/>
              </w:rPr>
              <w:br/>
              <w:t>มีส่วนร่วมแล้วในรอบการรายงาน (</w:t>
            </w:r>
            <w:r w:rsidRPr="00284CEE">
              <w:rPr>
                <w:rFonts w:ascii="TH SarabunPSK Bold" w:hAnsi="TH SarabunPSK Bold" w:cs="TH SarabunPSK"/>
                <w:b/>
                <w:bCs/>
                <w:spacing w:val="-4"/>
                <w:sz w:val="32"/>
                <w:szCs w:val="32"/>
              </w:rPr>
              <w:t>N)</w:t>
            </w:r>
          </w:p>
        </w:tc>
        <w:tc>
          <w:tcPr>
            <w:tcW w:w="3260" w:type="dxa"/>
            <w:shd w:val="clear" w:color="auto" w:fill="E7E6E6" w:themeFill="background2"/>
            <w:vAlign w:val="center"/>
          </w:tcPr>
          <w:p w14:paraId="74408253" w14:textId="09C6EB19" w:rsidR="00F45F8C" w:rsidRPr="00284CEE" w:rsidRDefault="00673D11" w:rsidP="00F45F8C">
            <w:pPr>
              <w:jc w:val="center"/>
              <w:rPr>
                <w:rFonts w:cs="TH SarabunPSK"/>
                <w:spacing w:val="-4"/>
                <w:sz w:val="32"/>
                <w:szCs w:val="32"/>
              </w:rPr>
            </w:pPr>
            <w:r w:rsidRPr="00284CEE">
              <w:rPr>
                <w:rFonts w:ascii="TH SarabunPSK Bold" w:hAnsi="TH SarabunPSK Bold" w:cs="TH SarabunPSK"/>
                <w:b/>
                <w:bCs/>
                <w:spacing w:val="-8"/>
                <w:sz w:val="32"/>
                <w:szCs w:val="32"/>
                <w:cs/>
              </w:rPr>
              <w:t xml:space="preserve">จำนวนบริษัทในกลุ่ม </w:t>
            </w:r>
            <w:r w:rsidRPr="00284CEE">
              <w:rPr>
                <w:rFonts w:ascii="TH SarabunPSK Bold" w:hAnsi="TH SarabunPSK Bold" w:cs="TH SarabunPSK"/>
                <w:b/>
                <w:bCs/>
                <w:spacing w:val="-8"/>
                <w:sz w:val="32"/>
                <w:szCs w:val="32"/>
              </w:rPr>
              <w:t xml:space="preserve">corporate value up plan </w:t>
            </w:r>
            <w:r w:rsidRPr="00284CEE">
              <w:rPr>
                <w:rFonts w:ascii="TH SarabunPSK Bold" w:hAnsi="TH SarabunPSK Bold" w:cs="TH SarabunPSK"/>
                <w:b/>
                <w:bCs/>
                <w:spacing w:val="-8"/>
                <w:sz w:val="32"/>
                <w:szCs w:val="32"/>
                <w:cs/>
              </w:rPr>
              <w:t xml:space="preserve">ที่กองทุนรวมลงทุน </w:t>
            </w:r>
            <w:r w:rsidRPr="00284CEE">
              <w:rPr>
                <w:rFonts w:ascii="TH SarabunPSK Bold" w:hAnsi="TH SarabunPSK Bold" w:cs="TH SarabunPSK"/>
                <w:b/>
                <w:bCs/>
                <w:spacing w:val="-8"/>
                <w:sz w:val="32"/>
                <w:szCs w:val="32"/>
              </w:rPr>
              <w:t>(M)</w:t>
            </w:r>
          </w:p>
        </w:tc>
        <w:tc>
          <w:tcPr>
            <w:tcW w:w="2834" w:type="dxa"/>
            <w:shd w:val="clear" w:color="auto" w:fill="E7E6E6" w:themeFill="background2"/>
            <w:vAlign w:val="center"/>
          </w:tcPr>
          <w:p w14:paraId="69D4A3C2" w14:textId="023C47D1" w:rsidR="00F45F8C" w:rsidRPr="00284CEE" w:rsidRDefault="00935BA5" w:rsidP="00F45F8C">
            <w:pPr>
              <w:jc w:val="center"/>
              <w:rPr>
                <w:rFonts w:ascii="TH SarabunPSK Bold" w:hAnsi="TH SarabunPSK Bold" w:cs="TH SarabunPSK"/>
                <w:spacing w:val="-6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สัดส่วน</w:t>
            </w:r>
            <w:r w:rsidR="00CE345C" w:rsidRPr="00284CEE">
              <w:rPr>
                <w:rFonts w:ascii="TH SarabunPSK Bold" w:hAnsi="TH SarabunPSK Bold" w:cs="TH SarabunPSK"/>
                <w:b/>
                <w:bCs/>
                <w:spacing w:val="-6"/>
                <w:sz w:val="32"/>
                <w:szCs w:val="32"/>
                <w:cs/>
              </w:rPr>
              <w:t>ความครอบคลุม</w:t>
            </w:r>
            <w:r w:rsidR="0015743A" w:rsidRPr="00284CEE">
              <w:rPr>
                <w:rFonts w:ascii="TH SarabunPSK Bold" w:hAnsi="TH SarabunPSK Bold" w:cs="TH SarabunPSK"/>
                <w:b/>
                <w:bCs/>
                <w:spacing w:val="-6"/>
                <w:sz w:val="32"/>
                <w:szCs w:val="32"/>
                <w:cs/>
              </w:rPr>
              <w:t>ของการมีส่วนร่วม</w:t>
            </w:r>
            <w:r w:rsidR="00B74207" w:rsidRPr="00284CEE">
              <w:rPr>
                <w:rFonts w:ascii="TH SarabunPSK Bold" w:hAnsi="TH SarabunPSK Bold" w:cs="TH SarabunPSK"/>
                <w:b/>
                <w:bCs/>
                <w:spacing w:val="-6"/>
                <w:sz w:val="32"/>
                <w:szCs w:val="32"/>
                <w:cs/>
              </w:rPr>
              <w:t xml:space="preserve"> </w:t>
            </w:r>
            <w:r w:rsidRPr="00284CEE">
              <w:rPr>
                <w:rFonts w:ascii="TH SarabunPSK Bold" w:hAnsi="TH SarabunPSK Bold" w:cs="TH SarabunPSK"/>
                <w:b/>
                <w:bCs/>
                <w:spacing w:val="-6"/>
                <w:sz w:val="32"/>
                <w:szCs w:val="32"/>
                <w:cs/>
              </w:rPr>
              <w:br/>
            </w:r>
            <w:r w:rsidR="00E84A0C" w:rsidRPr="00284CEE">
              <w:rPr>
                <w:rFonts w:ascii="TH SarabunPSK Bold" w:hAnsi="TH SarabunPSK Bold" w:cs="TH SarabunPSK"/>
                <w:b/>
                <w:bCs/>
                <w:spacing w:val="-6"/>
                <w:sz w:val="32"/>
                <w:szCs w:val="32"/>
                <w:cs/>
              </w:rPr>
              <w:t>(</w:t>
            </w:r>
            <w:r w:rsidR="00CE345C" w:rsidRPr="00284CEE">
              <w:rPr>
                <w:rFonts w:ascii="TH SarabunPSK Bold" w:hAnsi="TH SarabunPSK Bold" w:cs="TH SarabunPSK"/>
                <w:b/>
                <w:bCs/>
                <w:spacing w:val="-6"/>
                <w:sz w:val="32"/>
                <w:szCs w:val="32"/>
              </w:rPr>
              <w:t xml:space="preserve">N/M, </w:t>
            </w:r>
            <w:r w:rsidR="00E84A0C" w:rsidRPr="00284CEE">
              <w:rPr>
                <w:rFonts w:ascii="TH SarabunPSK Bold" w:hAnsi="TH SarabunPSK Bold" w:cs="TH SarabunPSK"/>
                <w:b/>
                <w:bCs/>
                <w:spacing w:val="-6"/>
                <w:sz w:val="32"/>
                <w:szCs w:val="32"/>
                <w:cs/>
              </w:rPr>
              <w:t>%</w:t>
            </w:r>
            <w:r w:rsidR="00E84A0C" w:rsidRPr="00284CEE">
              <w:rPr>
                <w:rFonts w:ascii="TH SarabunPSK Bold" w:hAnsi="TH SarabunPSK Bold" w:cs="TH SarabunPSK"/>
                <w:b/>
                <w:bCs/>
                <w:spacing w:val="-6"/>
                <w:sz w:val="32"/>
                <w:szCs w:val="32"/>
              </w:rPr>
              <w:t>)</w:t>
            </w:r>
          </w:p>
        </w:tc>
      </w:tr>
      <w:tr w:rsidR="00754F63" w:rsidRPr="00284CEE" w14:paraId="1BF59118" w14:textId="77777777" w:rsidTr="00B37214">
        <w:tc>
          <w:tcPr>
            <w:tcW w:w="3256" w:type="dxa"/>
          </w:tcPr>
          <w:p w14:paraId="0AB6573B" w14:textId="0B2F68AE" w:rsidR="00754F63" w:rsidRPr="00284CEE" w:rsidDel="00B31FDA" w:rsidRDefault="004E470A" w:rsidP="00CA6A8E">
            <w:pPr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เช่น</w:t>
            </w:r>
            <w:r w:rsidR="007E10D6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="00673D11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8</w:t>
            </w:r>
          </w:p>
        </w:tc>
        <w:tc>
          <w:tcPr>
            <w:tcW w:w="3260" w:type="dxa"/>
            <w:vAlign w:val="center"/>
          </w:tcPr>
          <w:p w14:paraId="103D3AF8" w14:textId="05550B98" w:rsidR="00754F63" w:rsidRPr="00284CEE" w:rsidRDefault="00754F63" w:rsidP="00754F63">
            <w:pPr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เช่น</w:t>
            </w:r>
            <w:r w:rsidR="007E10D6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="00673D11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10</w:t>
            </w:r>
          </w:p>
        </w:tc>
        <w:tc>
          <w:tcPr>
            <w:tcW w:w="2834" w:type="dxa"/>
            <w:vAlign w:val="center"/>
          </w:tcPr>
          <w:p w14:paraId="180BE8FB" w14:textId="580204D2" w:rsidR="00754F63" w:rsidRPr="00284CEE" w:rsidRDefault="00754F63" w:rsidP="00754F63">
            <w:pPr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เช่น</w:t>
            </w:r>
            <w:r w:rsidR="007E10D6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80%</w:t>
            </w:r>
          </w:p>
        </w:tc>
      </w:tr>
    </w:tbl>
    <w:p w14:paraId="62B9DDE9" w14:textId="77777777" w:rsidR="00631719" w:rsidRPr="00284CEE" w:rsidRDefault="00631719" w:rsidP="00631719">
      <w:pPr>
        <w:tabs>
          <w:tab w:val="left" w:pos="2268"/>
        </w:tabs>
        <w:spacing w:before="60" w:after="0" w:line="280" w:lineRule="exact"/>
        <w:ind w:right="102"/>
        <w:rPr>
          <w:rFonts w:ascii="TH SarabunPSK" w:eastAsiaTheme="majorEastAsia" w:hAnsi="TH SarabunPSK" w:cs="TH SarabunPSK"/>
          <w:sz w:val="28"/>
        </w:rPr>
      </w:pPr>
      <w:r w:rsidRPr="00284CEE">
        <w:rPr>
          <w:rFonts w:ascii="TH SarabunPSK" w:eastAsiaTheme="majorEastAsia" w:hAnsi="TH SarabunPSK" w:cs="TH SarabunPSK"/>
          <w:sz w:val="28"/>
          <w:cs/>
        </w:rPr>
        <w:t>ข้อมูล ณ วันที่.....................................</w:t>
      </w:r>
    </w:p>
    <w:p w14:paraId="1374B136" w14:textId="66564064" w:rsidR="00475D6C" w:rsidRPr="00284CEE" w:rsidRDefault="00A62E3E" w:rsidP="00CA6A8E">
      <w:pPr>
        <w:spacing w:before="120" w:after="0" w:line="240" w:lineRule="auto"/>
        <w:jc w:val="thaiDistribute"/>
        <w:rPr>
          <w:rFonts w:ascii="TH SarabunPSK" w:hAnsi="TH SarabunPSK" w:cs="TH SarabunPSK"/>
          <w:b/>
          <w:bCs/>
          <w:spacing w:val="-4"/>
          <w:sz w:val="28"/>
        </w:rPr>
      </w:pPr>
      <w:r w:rsidRPr="00284CEE">
        <w:rPr>
          <w:rFonts w:ascii="TH SarabunPSK" w:hAnsi="TH SarabunPSK" w:cs="TH SarabunPSK"/>
          <w:b/>
          <w:bCs/>
          <w:spacing w:val="-4"/>
          <w:sz w:val="28"/>
          <w:cs/>
        </w:rPr>
        <w:t>หมายเหตุ</w:t>
      </w:r>
      <w:r w:rsidRPr="00284CEE">
        <w:rPr>
          <w:rFonts w:ascii="TH SarabunPSK" w:hAnsi="TH SarabunPSK" w:cs="TH SarabunPSK"/>
          <w:b/>
          <w:bCs/>
          <w:spacing w:val="-4"/>
          <w:sz w:val="28"/>
        </w:rPr>
        <w:t xml:space="preserve"> </w:t>
      </w:r>
    </w:p>
    <w:p w14:paraId="6FFDB7E8" w14:textId="11BE750D" w:rsidR="00475D6C" w:rsidRPr="00284CEE" w:rsidRDefault="007205DF" w:rsidP="00CA6A8E">
      <w:pPr>
        <w:pStyle w:val="ListParagraph"/>
        <w:numPr>
          <w:ilvl w:val="0"/>
          <w:numId w:val="56"/>
        </w:numPr>
        <w:spacing w:line="340" w:lineRule="exact"/>
        <w:ind w:left="284" w:hanging="284"/>
        <w:contextualSpacing w:val="0"/>
        <w:jc w:val="thaiDistribute"/>
        <w:rPr>
          <w:rFonts w:ascii="TH SarabunPSK" w:hAnsi="TH SarabunPSK" w:cs="TH SarabunPSK"/>
          <w:spacing w:val="-4"/>
          <w:sz w:val="28"/>
          <w:szCs w:val="28"/>
        </w:rPr>
      </w:pPr>
      <w:r w:rsidRPr="00284CEE">
        <w:rPr>
          <w:rFonts w:ascii="TH SarabunPSK" w:hAnsi="TH SarabunPSK" w:cs="TH SarabunPSK"/>
          <w:sz w:val="28"/>
          <w:szCs w:val="28"/>
          <w:cs/>
        </w:rPr>
        <w:t>การมีส่วนร่วมกับบริษัท</w:t>
      </w:r>
      <w:r w:rsidR="00475D6C" w:rsidRPr="00284CEE">
        <w:rPr>
          <w:rFonts w:ascii="TH SarabunPSK" w:hAnsi="TH SarabunPSK" w:cs="TH SarabunPSK"/>
          <w:sz w:val="28"/>
          <w:szCs w:val="28"/>
          <w:cs/>
        </w:rPr>
        <w:t>ครอบคลุม</w:t>
      </w:r>
      <w:r w:rsidR="007A77C0" w:rsidRPr="00284CEE">
        <w:rPr>
          <w:rFonts w:ascii="TH SarabunPSK" w:hAnsi="TH SarabunPSK" w:cs="TH SarabunPSK"/>
          <w:sz w:val="28"/>
          <w:szCs w:val="28"/>
          <w:cs/>
        </w:rPr>
        <w:t>การมีส่วนร่วมกับบริษัทโดยตรง (</w:t>
      </w:r>
      <w:r w:rsidR="00475D6C" w:rsidRPr="00284CEE">
        <w:rPr>
          <w:rFonts w:ascii="TH SarabunPSK" w:hAnsi="TH SarabunPSK" w:cs="TH SarabunPSK"/>
          <w:sz w:val="28"/>
          <w:szCs w:val="28"/>
        </w:rPr>
        <w:t>direct engagement</w:t>
      </w:r>
      <w:r w:rsidR="007A77C0" w:rsidRPr="00284CEE">
        <w:rPr>
          <w:rFonts w:ascii="TH SarabunPSK" w:hAnsi="TH SarabunPSK" w:cs="TH SarabunPSK"/>
          <w:sz w:val="28"/>
          <w:szCs w:val="28"/>
          <w:cs/>
        </w:rPr>
        <w:t>)</w:t>
      </w:r>
      <w:r w:rsidR="00475D6C" w:rsidRPr="00284CEE">
        <w:rPr>
          <w:rFonts w:ascii="TH SarabunPSK" w:hAnsi="TH SarabunPSK" w:cs="TH SarabunPSK"/>
          <w:sz w:val="28"/>
          <w:szCs w:val="28"/>
        </w:rPr>
        <w:t xml:space="preserve"> </w:t>
      </w:r>
      <w:r w:rsidR="00D97531" w:rsidRPr="00284CEE">
        <w:rPr>
          <w:rFonts w:ascii="TH SarabunPSK" w:hAnsi="TH SarabunPSK" w:cs="TH SarabunPSK"/>
          <w:sz w:val="28"/>
          <w:szCs w:val="28"/>
          <w:cs/>
        </w:rPr>
        <w:t>การร่วมมือกับผู้ลงทุนอื่น</w:t>
      </w:r>
      <w:r w:rsidR="00F5244F" w:rsidRPr="00284CEE">
        <w:rPr>
          <w:rFonts w:ascii="TH SarabunPSK" w:hAnsi="TH SarabunPSK" w:cs="TH SarabunPSK"/>
          <w:sz w:val="28"/>
          <w:szCs w:val="28"/>
          <w:cs/>
        </w:rPr>
        <w:br/>
      </w:r>
      <w:r w:rsidR="00D97531" w:rsidRPr="00284CEE">
        <w:rPr>
          <w:rFonts w:ascii="TH SarabunPSK" w:hAnsi="TH SarabunPSK" w:cs="TH SarabunPSK"/>
          <w:sz w:val="28"/>
          <w:szCs w:val="28"/>
          <w:cs/>
        </w:rPr>
        <w:t>ตามความเหมาะสม</w:t>
      </w:r>
      <w:r w:rsidR="00D97531" w:rsidRPr="00284CEE">
        <w:rPr>
          <w:rFonts w:ascii="TH SarabunPSK" w:hAnsi="TH SarabunPSK" w:cs="TH SarabunPSK" w:hint="cs"/>
          <w:spacing w:val="-4"/>
          <w:sz w:val="28"/>
          <w:szCs w:val="28"/>
          <w:cs/>
        </w:rPr>
        <w:t xml:space="preserve"> (</w:t>
      </w:r>
      <w:r w:rsidR="00475D6C" w:rsidRPr="00284CEE">
        <w:rPr>
          <w:rFonts w:ascii="TH SarabunPSK" w:hAnsi="TH SarabunPSK" w:cs="TH SarabunPSK"/>
          <w:spacing w:val="-4"/>
          <w:sz w:val="28"/>
          <w:szCs w:val="28"/>
        </w:rPr>
        <w:t>collective engagement</w:t>
      </w:r>
      <w:r w:rsidR="00FC577E" w:rsidRPr="00284CEE">
        <w:rPr>
          <w:rFonts w:ascii="TH SarabunPSK" w:hAnsi="TH SarabunPSK" w:cs="TH SarabunPSK" w:hint="cs"/>
          <w:spacing w:val="-4"/>
          <w:sz w:val="28"/>
          <w:szCs w:val="28"/>
          <w:cs/>
        </w:rPr>
        <w:t>)</w:t>
      </w:r>
      <w:r w:rsidR="00475D6C" w:rsidRPr="00284CEE">
        <w:rPr>
          <w:rFonts w:ascii="TH SarabunPSK" w:hAnsi="TH SarabunPSK" w:cs="TH SarabunPSK"/>
          <w:spacing w:val="-4"/>
          <w:sz w:val="28"/>
          <w:szCs w:val="28"/>
        </w:rPr>
        <w:t xml:space="preserve"> </w:t>
      </w:r>
      <w:r w:rsidR="003B0E09" w:rsidRPr="00284CEE">
        <w:rPr>
          <w:rFonts w:ascii="TH SarabunPSK" w:hAnsi="TH SarabunPSK" w:cs="TH SarabunPSK" w:hint="cs"/>
          <w:spacing w:val="-4"/>
          <w:sz w:val="28"/>
          <w:szCs w:val="28"/>
          <w:cs/>
        </w:rPr>
        <w:t>หรือ</w:t>
      </w:r>
      <w:r w:rsidR="00475D6C" w:rsidRPr="00284CEE">
        <w:rPr>
          <w:rFonts w:ascii="TH SarabunPSK" w:hAnsi="TH SarabunPSK" w:cs="TH SarabunPSK"/>
          <w:spacing w:val="-4"/>
          <w:sz w:val="28"/>
          <w:szCs w:val="28"/>
          <w:cs/>
        </w:rPr>
        <w:t xml:space="preserve">การเข้าร่วมเวทีสาธารณะ (เช่น </w:t>
      </w:r>
      <w:r w:rsidR="00475D6C" w:rsidRPr="00284CEE">
        <w:rPr>
          <w:rFonts w:ascii="TH SarabunPSK" w:hAnsi="TH SarabunPSK" w:cs="TH SarabunPSK"/>
          <w:spacing w:val="-4"/>
          <w:sz w:val="28"/>
          <w:szCs w:val="28"/>
        </w:rPr>
        <w:t xml:space="preserve">SET Opportunity Day) </w:t>
      </w:r>
      <w:r w:rsidR="004F5C44" w:rsidRPr="00284CEE">
        <w:rPr>
          <w:rFonts w:ascii="TH SarabunPSK" w:hAnsi="TH SarabunPSK" w:cs="TH SarabunPSK"/>
          <w:spacing w:val="-4"/>
          <w:sz w:val="28"/>
          <w:szCs w:val="28"/>
          <w:cs/>
        </w:rPr>
        <w:t>เพื่อสนับสนุน</w:t>
      </w:r>
      <w:r w:rsidR="00F5244F" w:rsidRPr="00284CEE">
        <w:rPr>
          <w:rFonts w:ascii="TH SarabunPSK" w:hAnsi="TH SarabunPSK" w:cs="TH SarabunPSK"/>
          <w:spacing w:val="-4"/>
          <w:sz w:val="28"/>
          <w:szCs w:val="28"/>
          <w:cs/>
        </w:rPr>
        <w:br/>
      </w:r>
      <w:r w:rsidR="004F5C44" w:rsidRPr="00284CEE">
        <w:rPr>
          <w:rFonts w:ascii="TH SarabunPSK" w:hAnsi="TH SarabunPSK" w:cs="TH SarabunPSK"/>
          <w:spacing w:val="-4"/>
          <w:sz w:val="28"/>
          <w:szCs w:val="28"/>
          <w:cs/>
        </w:rPr>
        <w:t>การดำเนินงานตาม</w:t>
      </w:r>
      <w:r w:rsidR="0014275E" w:rsidRPr="00284CEE">
        <w:rPr>
          <w:rFonts w:ascii="TH SarabunPSK" w:hAnsi="TH SarabunPSK" w:cs="TH SarabunPSK" w:hint="cs"/>
          <w:spacing w:val="-4"/>
          <w:sz w:val="28"/>
          <w:szCs w:val="28"/>
          <w:cs/>
        </w:rPr>
        <w:t xml:space="preserve"> </w:t>
      </w:r>
      <w:r w:rsidR="0014275E" w:rsidRPr="00284CEE">
        <w:rPr>
          <w:rFonts w:ascii="TH SarabunPSK" w:hAnsi="TH SarabunPSK" w:cs="TH SarabunPSK"/>
          <w:spacing w:val="-4"/>
          <w:sz w:val="28"/>
          <w:szCs w:val="28"/>
        </w:rPr>
        <w:t xml:space="preserve">corporate value up plan </w:t>
      </w:r>
      <w:r w:rsidR="004F5C44" w:rsidRPr="00284CEE">
        <w:rPr>
          <w:rFonts w:ascii="TH SarabunPSK" w:hAnsi="TH SarabunPSK" w:cs="TH SarabunPSK"/>
          <w:spacing w:val="-4"/>
          <w:sz w:val="28"/>
          <w:szCs w:val="28"/>
          <w:cs/>
        </w:rPr>
        <w:t>ของ</w:t>
      </w:r>
      <w:r w:rsidR="004F5C44" w:rsidRPr="00284CEE">
        <w:rPr>
          <w:rFonts w:ascii="TH SarabunPSK" w:hAnsi="TH SarabunPSK" w:cs="TH SarabunPSK" w:hint="cs"/>
          <w:spacing w:val="-4"/>
          <w:sz w:val="28"/>
          <w:szCs w:val="28"/>
          <w:cs/>
        </w:rPr>
        <w:t>บริษัท</w:t>
      </w:r>
    </w:p>
    <w:p w14:paraId="283DBC8F" w14:textId="51E0EFA8" w:rsidR="0020039D" w:rsidRPr="00284CEE" w:rsidRDefault="0020039D" w:rsidP="00CA6A8E">
      <w:pPr>
        <w:pStyle w:val="ListParagraph"/>
        <w:numPr>
          <w:ilvl w:val="0"/>
          <w:numId w:val="56"/>
        </w:numPr>
        <w:spacing w:line="340" w:lineRule="exact"/>
        <w:ind w:left="284" w:hanging="284"/>
        <w:contextualSpacing w:val="0"/>
        <w:jc w:val="thaiDistribute"/>
        <w:rPr>
          <w:rFonts w:ascii="TH SarabunPSK" w:hAnsi="TH SarabunPSK" w:cs="TH SarabunPSK"/>
          <w:spacing w:val="-4"/>
          <w:sz w:val="28"/>
          <w:szCs w:val="28"/>
        </w:rPr>
      </w:pPr>
      <w:r w:rsidRPr="00284CEE">
        <w:rPr>
          <w:rFonts w:ascii="TH SarabunPSK" w:hAnsi="TH SarabunPSK" w:cs="TH SarabunPSK"/>
          <w:spacing w:val="-4"/>
          <w:sz w:val="28"/>
          <w:szCs w:val="28"/>
          <w:cs/>
        </w:rPr>
        <w:t xml:space="preserve">นับบริษัทละ </w:t>
      </w:r>
      <w:r w:rsidRPr="00284CEE">
        <w:rPr>
          <w:rFonts w:ascii="TH SarabunPSK" w:hAnsi="TH SarabunPSK" w:cs="TH SarabunPSK"/>
          <w:spacing w:val="-4"/>
          <w:sz w:val="28"/>
          <w:szCs w:val="28"/>
        </w:rPr>
        <w:t xml:space="preserve">1 </w:t>
      </w:r>
      <w:r w:rsidRPr="00284CEE">
        <w:rPr>
          <w:rFonts w:ascii="TH SarabunPSK" w:hAnsi="TH SarabunPSK" w:cs="TH SarabunPSK"/>
          <w:spacing w:val="-4"/>
          <w:sz w:val="28"/>
          <w:szCs w:val="28"/>
          <w:cs/>
        </w:rPr>
        <w:t>ครั้งต่อรอบรายงาน</w:t>
      </w:r>
      <w:r w:rsidRPr="00284CEE">
        <w:rPr>
          <w:rFonts w:ascii="TH SarabunPSK" w:hAnsi="TH SarabunPSK" w:cs="TH SarabunPSK"/>
          <w:spacing w:val="-4"/>
          <w:sz w:val="28"/>
          <w:szCs w:val="28"/>
        </w:rPr>
        <w:t xml:space="preserve"> </w:t>
      </w:r>
      <w:r w:rsidRPr="00284CEE">
        <w:rPr>
          <w:rFonts w:ascii="TH SarabunPSK" w:hAnsi="TH SarabunPSK" w:cs="TH SarabunPSK"/>
          <w:spacing w:val="-4"/>
          <w:sz w:val="28"/>
          <w:szCs w:val="28"/>
          <w:cs/>
        </w:rPr>
        <w:t>หากเกิดการมีส่วนร่วมอย่างน้อยหนึ่งกิจกรรมในช่วง</w:t>
      </w:r>
      <w:r w:rsidR="00883A57" w:rsidRPr="00284CEE">
        <w:rPr>
          <w:rFonts w:ascii="TH SarabunPSK" w:hAnsi="TH SarabunPSK" w:cs="TH SarabunPSK"/>
          <w:spacing w:val="-4"/>
          <w:sz w:val="28"/>
          <w:szCs w:val="28"/>
          <w:cs/>
        </w:rPr>
        <w:t>ระยะเวลาการเปิดเผยข้อมูล</w:t>
      </w:r>
    </w:p>
    <w:p w14:paraId="4CFAB0C4" w14:textId="14AA516E" w:rsidR="000A7B03" w:rsidRPr="00284CEE" w:rsidRDefault="000D1E7A" w:rsidP="00CA6A8E">
      <w:pPr>
        <w:tabs>
          <w:tab w:val="left" w:pos="2835"/>
        </w:tabs>
        <w:spacing w:before="240" w:after="0"/>
        <w:ind w:firstLine="2268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</w:rPr>
        <w:t>(2.4)</w:t>
      </w:r>
      <w:r w:rsidRPr="00284CEE">
        <w:rPr>
          <w:rFonts w:ascii="TH SarabunPSK" w:hAnsi="TH SarabunPSK" w:cs="TH SarabunPSK"/>
          <w:b/>
          <w:bCs/>
          <w:sz w:val="32"/>
          <w:szCs w:val="32"/>
        </w:rPr>
        <w:tab/>
      </w:r>
      <w:r w:rsidR="000A7B03" w:rsidRPr="00284CEE">
        <w:rPr>
          <w:rFonts w:ascii="TH SarabunPSK" w:hAnsi="TH SarabunPSK" w:cs="TH SarabunPSK"/>
          <w:b/>
          <w:bCs/>
          <w:sz w:val="32"/>
          <w:szCs w:val="32"/>
          <w:cs/>
        </w:rPr>
        <w:t>ตราสารหนี้เพื่อความยั่งยืน (</w:t>
      </w:r>
      <w:r w:rsidR="000A7B03" w:rsidRPr="00284CEE">
        <w:rPr>
          <w:rFonts w:ascii="TH SarabunPSK" w:hAnsi="TH SarabunPSK" w:cs="TH SarabunPSK"/>
          <w:b/>
          <w:bCs/>
          <w:sz w:val="32"/>
          <w:szCs w:val="32"/>
        </w:rPr>
        <w:t xml:space="preserve">Green Bond </w:t>
      </w:r>
      <w:r w:rsidR="00776262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>หรือ</w:t>
      </w:r>
      <w:r w:rsidR="000A7B03" w:rsidRPr="00284CEE">
        <w:rPr>
          <w:rFonts w:ascii="TH SarabunPSK" w:hAnsi="TH SarabunPSK" w:cs="TH SarabunPSK"/>
          <w:b/>
          <w:bCs/>
          <w:sz w:val="32"/>
          <w:szCs w:val="32"/>
        </w:rPr>
        <w:t xml:space="preserve"> Sustainability Bond)</w:t>
      </w:r>
    </w:p>
    <w:p w14:paraId="5BD12AA4" w14:textId="7B6E235D" w:rsidR="005A09BE" w:rsidRPr="00284CEE" w:rsidRDefault="000A61C4" w:rsidP="005A09BE">
      <w:pPr>
        <w:tabs>
          <w:tab w:val="left" w:pos="2835"/>
        </w:tabs>
        <w:spacing w:after="0"/>
        <w:ind w:firstLine="2835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>ให้เปิดเผยข้อมูลดังต่อไปนี้ ในรูปแบบตาราง</w:t>
      </w:r>
    </w:p>
    <w:p w14:paraId="6EBCE6C2" w14:textId="54986CA1" w:rsidR="00121E41" w:rsidRPr="00295351" w:rsidRDefault="000A7B03" w:rsidP="00295351">
      <w:pPr>
        <w:pStyle w:val="ListParagraph"/>
        <w:numPr>
          <w:ilvl w:val="2"/>
          <w:numId w:val="38"/>
        </w:numPr>
        <w:tabs>
          <w:tab w:val="left" w:pos="3544"/>
        </w:tabs>
        <w:spacing w:after="120"/>
        <w:ind w:left="0" w:firstLine="2835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รายละเอียดเกี่ยวกับวัตถุประสงค์การใช้</w:t>
      </w:r>
      <w:r w:rsidR="00F655B5" w:rsidRPr="00284CEE">
        <w:rPr>
          <w:rFonts w:ascii="TH SarabunPSK" w:hAnsi="TH SarabunPSK" w:cs="TH SarabunPSK"/>
          <w:b/>
          <w:bCs/>
          <w:sz w:val="32"/>
          <w:szCs w:val="32"/>
          <w:cs/>
        </w:rPr>
        <w:t>เงินที่ได้จากการระดมทุน</w:t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 xml:space="preserve"> (</w:t>
      </w:r>
      <w:r w:rsidR="005A09BE" w:rsidRPr="00284CEE">
        <w:rPr>
          <w:rFonts w:ascii="TH SarabunPSK" w:hAnsi="TH SarabunPSK" w:cs="TH SarabunPSK"/>
          <w:b/>
          <w:bCs/>
          <w:sz w:val="32"/>
          <w:szCs w:val="32"/>
        </w:rPr>
        <w:t xml:space="preserve">use of proceeds) </w:t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>ของตราสารหนี้</w:t>
      </w:r>
      <w:r w:rsidR="009C1D37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>เพื่อความยั่งยืน</w:t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 xml:space="preserve">ที่ลงทุนสูงสุด </w:t>
      </w:r>
      <w:r w:rsidRPr="00284CEE">
        <w:rPr>
          <w:rFonts w:ascii="TH SarabunPSK" w:hAnsi="TH SarabunPSK" w:cs="TH SarabunPSK"/>
          <w:b/>
          <w:bCs/>
          <w:sz w:val="32"/>
          <w:szCs w:val="32"/>
        </w:rPr>
        <w:t xml:space="preserve">5 </w:t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>อันดับแรก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(เช่น พลังงานหมุนเวียน</w:t>
      </w:r>
      <w:r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F655B5" w:rsidRPr="00284CEE">
        <w:rPr>
          <w:rFonts w:ascii="TH SarabunPSK" w:hAnsi="TH SarabunPSK" w:cs="TH SarabunPSK"/>
          <w:sz w:val="32"/>
          <w:szCs w:val="32"/>
          <w:cs/>
        </w:rPr>
        <w:br/>
      </w:r>
      <w:r w:rsidRPr="00284CEE">
        <w:rPr>
          <w:rFonts w:ascii="TH SarabunPSK" w:hAnsi="TH SarabunPSK" w:cs="TH SarabunPSK"/>
          <w:sz w:val="32"/>
          <w:szCs w:val="32"/>
          <w:cs/>
        </w:rPr>
        <w:t>การขนส่งที่สะอาด</w:t>
      </w:r>
      <w:r w:rsidR="008D657F" w:rsidRPr="00284CEE">
        <w:rPr>
          <w:rFonts w:ascii="TH SarabunPSK" w:hAnsi="TH SarabunPSK" w:cs="TH SarabunPSK" w:hint="cs"/>
          <w:sz w:val="32"/>
          <w:szCs w:val="32"/>
          <w:cs/>
        </w:rPr>
        <w:t xml:space="preserve"> เป็นต้น</w:t>
      </w:r>
      <w:r w:rsidRPr="00284CEE">
        <w:rPr>
          <w:rFonts w:ascii="TH SarabunPSK" w:hAnsi="TH SarabunPSK" w:cs="TH SarabunPSK"/>
          <w:sz w:val="32"/>
          <w:szCs w:val="32"/>
          <w:cs/>
        </w:rPr>
        <w:t>)</w:t>
      </w:r>
    </w:p>
    <w:p w14:paraId="3185B75C" w14:textId="63CB905B" w:rsidR="00776262" w:rsidRPr="00284CEE" w:rsidRDefault="00C9290F" w:rsidP="00CA6A8E">
      <w:pPr>
        <w:pStyle w:val="ListParagraph"/>
        <w:spacing w:after="120"/>
        <w:ind w:left="0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ตาราง</w:t>
      </w:r>
      <w:r w:rsidR="00AC7D22"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วัตถุประสงค์การใช้เงิน</w:t>
      </w:r>
      <w:r w:rsidR="00F655B5"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ที่ได้จากการระดมทุน</w:t>
      </w:r>
      <w:r w:rsidR="00AC7D22"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ของตราสารหนี้เพื่อความยั่งยืน</w:t>
      </w:r>
      <w:r w:rsidR="008D657F"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ที่ลงทุนสูงสุด </w:t>
      </w:r>
      <w:r w:rsidR="008D657F" w:rsidRPr="00284CEE">
        <w:rPr>
          <w:rFonts w:ascii="TH SarabunPSK" w:hAnsi="TH SarabunPSK" w:cs="TH SarabunPSK"/>
          <w:b/>
          <w:bCs/>
          <w:sz w:val="32"/>
          <w:szCs w:val="32"/>
          <w:u w:val="single"/>
        </w:rPr>
        <w:t xml:space="preserve">5 </w:t>
      </w:r>
      <w:r w:rsidR="008D657F"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อันดับแรก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4"/>
        <w:gridCol w:w="3327"/>
        <w:gridCol w:w="3634"/>
        <w:gridCol w:w="1665"/>
      </w:tblGrid>
      <w:tr w:rsidR="00BF1B13" w:rsidRPr="00284CEE" w14:paraId="20AB28D3" w14:textId="77777777" w:rsidTr="00121E41">
        <w:tc>
          <w:tcPr>
            <w:tcW w:w="724" w:type="dxa"/>
            <w:shd w:val="clear" w:color="auto" w:fill="E7E6E6" w:themeFill="background2"/>
            <w:vAlign w:val="center"/>
          </w:tcPr>
          <w:p w14:paraId="46232356" w14:textId="4852C376" w:rsidR="00BF1B13" w:rsidRPr="00284CEE" w:rsidRDefault="00BF1B13" w:rsidP="00121E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3240" w:type="dxa"/>
            <w:shd w:val="clear" w:color="auto" w:fill="E7E6E6" w:themeFill="background2"/>
            <w:vAlign w:val="center"/>
          </w:tcPr>
          <w:p w14:paraId="4D0F7461" w14:textId="24D70276" w:rsidR="00BF1B13" w:rsidRPr="00284CEE" w:rsidRDefault="00BF1B13" w:rsidP="00121E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ชื่อตราสาร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- </w:t>
            </w: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ชื่อ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โครงการ</w:t>
            </w:r>
          </w:p>
        </w:tc>
        <w:tc>
          <w:tcPr>
            <w:tcW w:w="3686" w:type="dxa"/>
            <w:shd w:val="clear" w:color="auto" w:fill="E7E6E6" w:themeFill="background2"/>
            <w:vAlign w:val="center"/>
          </w:tcPr>
          <w:p w14:paraId="64F09AC8" w14:textId="136DE5DA" w:rsidR="00BF1B13" w:rsidRPr="00284CEE" w:rsidRDefault="00BF1B13" w:rsidP="00121E41">
            <w:pPr>
              <w:jc w:val="center"/>
              <w:rPr>
                <w:rFonts w:ascii="TH SarabunPSK Bold" w:hAnsi="TH SarabunPSK Bold" w:cs="TH SarabunPSK"/>
                <w:sz w:val="32"/>
                <w:szCs w:val="32"/>
              </w:rPr>
            </w:pPr>
            <w:r w:rsidRPr="00284CEE">
              <w:rPr>
                <w:rFonts w:ascii="TH SarabunPSK Bold" w:hAnsi="TH SarabunPSK Bold" w:cs="TH SarabunPSK"/>
                <w:b/>
                <w:bCs/>
                <w:sz w:val="32"/>
                <w:szCs w:val="32"/>
                <w:cs/>
              </w:rPr>
              <w:t>วัตถุประสงค์การใช้</w:t>
            </w:r>
            <w:r w:rsidR="00F655B5" w:rsidRPr="00284CEE">
              <w:rPr>
                <w:rFonts w:ascii="TH SarabunPSK Bold" w:hAnsi="TH SarabunPSK Bold" w:cs="TH SarabunPSK"/>
                <w:b/>
                <w:bCs/>
                <w:sz w:val="32"/>
                <w:szCs w:val="32"/>
                <w:cs/>
              </w:rPr>
              <w:t>เงินที่ได้</w:t>
            </w:r>
            <w:r w:rsidR="000A042D" w:rsidRPr="00284CEE">
              <w:rPr>
                <w:rFonts w:ascii="TH SarabunPSK Bold" w:hAnsi="TH SarabunPSK Bold" w:cs="TH SarabunPSK"/>
                <w:b/>
                <w:bCs/>
                <w:sz w:val="32"/>
                <w:szCs w:val="32"/>
              </w:rPr>
              <w:br/>
            </w:r>
            <w:r w:rsidR="00F655B5" w:rsidRPr="00284CEE">
              <w:rPr>
                <w:rFonts w:ascii="TH SarabunPSK Bold" w:hAnsi="TH SarabunPSK Bold" w:cs="TH SarabunPSK"/>
                <w:b/>
                <w:bCs/>
                <w:sz w:val="32"/>
                <w:szCs w:val="32"/>
                <w:cs/>
              </w:rPr>
              <w:t>จากการระดมทุน</w:t>
            </w:r>
            <w:r w:rsidRPr="00284CEE">
              <w:rPr>
                <w:rFonts w:ascii="TH SarabunPSK Bold" w:hAnsi="TH SarabunPSK Bold" w:cs="TH SarabunPSK"/>
                <w:b/>
                <w:bCs/>
                <w:sz w:val="32"/>
                <w:szCs w:val="32"/>
                <w:cs/>
              </w:rPr>
              <w:t xml:space="preserve"> (</w:t>
            </w:r>
            <w:r w:rsidR="00410AFA" w:rsidRPr="00284CEE">
              <w:rPr>
                <w:rFonts w:ascii="TH SarabunPSK Bold" w:hAnsi="TH SarabunPSK Bold" w:cs="TH SarabunPSK"/>
                <w:b/>
                <w:bCs/>
                <w:sz w:val="32"/>
                <w:szCs w:val="32"/>
              </w:rPr>
              <w:t>use</w:t>
            </w:r>
            <w:r w:rsidRPr="00284CEE">
              <w:rPr>
                <w:rFonts w:ascii="TH SarabunPSK Bold" w:hAnsi="TH SarabunPSK Bold" w:cs="TH SarabunPSK"/>
                <w:b/>
                <w:bCs/>
                <w:sz w:val="32"/>
                <w:szCs w:val="32"/>
              </w:rPr>
              <w:t xml:space="preserve"> of </w:t>
            </w:r>
            <w:r w:rsidR="00410AFA" w:rsidRPr="00284CEE">
              <w:rPr>
                <w:rFonts w:ascii="TH SarabunPSK Bold" w:hAnsi="TH SarabunPSK Bold" w:cs="TH SarabunPSK"/>
                <w:b/>
                <w:bCs/>
                <w:sz w:val="32"/>
                <w:szCs w:val="32"/>
              </w:rPr>
              <w:t>proceeds</w:t>
            </w:r>
            <w:r w:rsidRPr="00284CEE">
              <w:rPr>
                <w:rFonts w:ascii="TH SarabunPSK Bold" w:hAnsi="TH SarabunPSK Bold" w:cs="TH SarabunPSK"/>
                <w:b/>
                <w:bCs/>
                <w:sz w:val="32"/>
                <w:szCs w:val="32"/>
              </w:rPr>
              <w:t>)</w:t>
            </w:r>
          </w:p>
        </w:tc>
        <w:tc>
          <w:tcPr>
            <w:tcW w:w="1700" w:type="dxa"/>
            <w:shd w:val="clear" w:color="auto" w:fill="E7E6E6" w:themeFill="background2"/>
            <w:vAlign w:val="center"/>
          </w:tcPr>
          <w:p w14:paraId="7D6ED9EC" w14:textId="7681F90C" w:rsidR="00BF1B13" w:rsidRPr="00284CEE" w:rsidRDefault="00BF1B13" w:rsidP="00121E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สัดส่วน </w:t>
            </w:r>
            <w:r w:rsidR="0013154F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br/>
            </w:r>
            <w:r w:rsidR="00E84A0C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(% </w:t>
            </w:r>
            <w:r w:rsidR="000F5FA8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ของ</w:t>
            </w:r>
            <w:r w:rsidR="000F5FA8"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</w:t>
            </w:r>
            <w:r w:rsidR="00E84A0C"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NAV)</w:t>
            </w:r>
          </w:p>
        </w:tc>
      </w:tr>
      <w:tr w:rsidR="00BF1B13" w:rsidRPr="00284CEE" w14:paraId="3677F4B2" w14:textId="77777777" w:rsidTr="00B37214">
        <w:tc>
          <w:tcPr>
            <w:tcW w:w="724" w:type="dxa"/>
          </w:tcPr>
          <w:p w14:paraId="6149E451" w14:textId="6EFCC0B4" w:rsidR="00BF1B13" w:rsidRPr="00284CEE" w:rsidRDefault="00BF1B13" w:rsidP="00CA6A8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3240" w:type="dxa"/>
            <w:vAlign w:val="center"/>
          </w:tcPr>
          <w:p w14:paraId="6AC8E412" w14:textId="534CB3AF" w:rsidR="00BF1B13" w:rsidRPr="00284CEE" w:rsidRDefault="00271E65" w:rsidP="00CA6A8E">
            <w:pPr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841CC0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="00BF1B13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Green Bond – Energy A</w:t>
            </w:r>
            <w:r w:rsidR="00841CC0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</w:p>
        </w:tc>
        <w:tc>
          <w:tcPr>
            <w:tcW w:w="3686" w:type="dxa"/>
            <w:vAlign w:val="center"/>
          </w:tcPr>
          <w:p w14:paraId="37E26EEA" w14:textId="1F6976DA" w:rsidR="00BF1B13" w:rsidRPr="00284CEE" w:rsidRDefault="00F3081F" w:rsidP="003623D8">
            <w:pPr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841CC0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="00BF1B13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พลังงานหมุนเวียน</w:t>
            </w:r>
          </w:p>
        </w:tc>
        <w:tc>
          <w:tcPr>
            <w:tcW w:w="1700" w:type="dxa"/>
            <w:vAlign w:val="center"/>
          </w:tcPr>
          <w:p w14:paraId="04C5E1E6" w14:textId="17621E2E" w:rsidR="00BF1B13" w:rsidRPr="00284CEE" w:rsidRDefault="000F4729" w:rsidP="00CA6A8E">
            <w:pPr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841CC0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="00BF1B13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10%</w:t>
            </w:r>
          </w:p>
        </w:tc>
      </w:tr>
      <w:tr w:rsidR="00BF1B13" w:rsidRPr="00284CEE" w14:paraId="61B5CF99" w14:textId="77777777" w:rsidTr="00B37214">
        <w:tc>
          <w:tcPr>
            <w:tcW w:w="724" w:type="dxa"/>
          </w:tcPr>
          <w:p w14:paraId="32F316B9" w14:textId="7179A177" w:rsidR="00BF1B13" w:rsidRPr="00284CEE" w:rsidRDefault="00BF1B13" w:rsidP="00CA6A8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3240" w:type="dxa"/>
            <w:vAlign w:val="center"/>
          </w:tcPr>
          <w:p w14:paraId="32BB8AAE" w14:textId="05752B2C" w:rsidR="00BF1B13" w:rsidRPr="00284CEE" w:rsidRDefault="00F3081F" w:rsidP="00FA4D54">
            <w:pPr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841CC0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="00BF1B13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Sustainability Bond – Transport B</w:t>
            </w:r>
            <w:r w:rsidR="00841CC0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</w:p>
        </w:tc>
        <w:tc>
          <w:tcPr>
            <w:tcW w:w="3686" w:type="dxa"/>
            <w:vAlign w:val="center"/>
          </w:tcPr>
          <w:p w14:paraId="5FC3F606" w14:textId="3691102A" w:rsidR="00BF1B13" w:rsidRPr="00284CEE" w:rsidRDefault="0038269D" w:rsidP="003623D8">
            <w:pPr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841CC0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="00BF1B13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การขนส่งที่สะอาด</w:t>
            </w:r>
            <w:r w:rsidR="00841CC0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</w:p>
        </w:tc>
        <w:tc>
          <w:tcPr>
            <w:tcW w:w="1700" w:type="dxa"/>
            <w:vAlign w:val="center"/>
          </w:tcPr>
          <w:p w14:paraId="7BC22296" w14:textId="505AAEF4" w:rsidR="00BF1B13" w:rsidRPr="00284CEE" w:rsidRDefault="00C71F06" w:rsidP="00CA6A8E">
            <w:pPr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266D51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="00BF1B13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9%</w:t>
            </w:r>
          </w:p>
        </w:tc>
      </w:tr>
      <w:tr w:rsidR="00BF1B13" w:rsidRPr="00284CEE" w14:paraId="6957A786" w14:textId="77777777" w:rsidTr="00B37214">
        <w:tc>
          <w:tcPr>
            <w:tcW w:w="724" w:type="dxa"/>
          </w:tcPr>
          <w:p w14:paraId="16EA0B35" w14:textId="6234379B" w:rsidR="00BF1B13" w:rsidRPr="00284CEE" w:rsidRDefault="00BF1B13" w:rsidP="00CA6A8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3240" w:type="dxa"/>
            <w:vAlign w:val="center"/>
          </w:tcPr>
          <w:p w14:paraId="2BBCB5F0" w14:textId="7BEA6836" w:rsidR="00BF1B13" w:rsidRPr="00284CEE" w:rsidRDefault="00266D51" w:rsidP="00FA4D5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</w:t>
            </w:r>
          </w:p>
        </w:tc>
        <w:tc>
          <w:tcPr>
            <w:tcW w:w="3686" w:type="dxa"/>
            <w:vAlign w:val="center"/>
          </w:tcPr>
          <w:p w14:paraId="019C8F2F" w14:textId="76A4C82F" w:rsidR="00BF1B13" w:rsidRPr="00284CEE" w:rsidRDefault="00266D51" w:rsidP="003623D8">
            <w:pPr>
              <w:rPr>
                <w:rFonts w:ascii="TH SarabunPSK" w:hAnsi="TH SarabunPSK" w:cs="TH SarabunPSK"/>
                <w:spacing w:val="-4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</w:t>
            </w:r>
          </w:p>
        </w:tc>
        <w:tc>
          <w:tcPr>
            <w:tcW w:w="1700" w:type="dxa"/>
            <w:vAlign w:val="center"/>
          </w:tcPr>
          <w:p w14:paraId="6E2DAD20" w14:textId="09347884" w:rsidR="00BF1B13" w:rsidRPr="00284CEE" w:rsidRDefault="00266D51" w:rsidP="00CA6A8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</w:t>
            </w:r>
          </w:p>
        </w:tc>
      </w:tr>
      <w:tr w:rsidR="00BF1B13" w:rsidRPr="00284CEE" w14:paraId="4E670C19" w14:textId="77777777" w:rsidTr="00B37214">
        <w:tc>
          <w:tcPr>
            <w:tcW w:w="724" w:type="dxa"/>
          </w:tcPr>
          <w:p w14:paraId="62C2B1A5" w14:textId="18A4D112" w:rsidR="00BF1B13" w:rsidRPr="00284CEE" w:rsidRDefault="00BF1B13" w:rsidP="00CA6A8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3240" w:type="dxa"/>
            <w:vAlign w:val="center"/>
          </w:tcPr>
          <w:p w14:paraId="6225EB58" w14:textId="362657F0" w:rsidR="00BF1B13" w:rsidRPr="00284CEE" w:rsidRDefault="00266D51" w:rsidP="00FA4D54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</w:t>
            </w:r>
          </w:p>
        </w:tc>
        <w:tc>
          <w:tcPr>
            <w:tcW w:w="3686" w:type="dxa"/>
            <w:vAlign w:val="center"/>
          </w:tcPr>
          <w:p w14:paraId="63C27817" w14:textId="10B15607" w:rsidR="00BF1B13" w:rsidRPr="00284CEE" w:rsidRDefault="00266D51" w:rsidP="003623D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</w:t>
            </w:r>
          </w:p>
        </w:tc>
        <w:tc>
          <w:tcPr>
            <w:tcW w:w="1700" w:type="dxa"/>
            <w:vAlign w:val="center"/>
          </w:tcPr>
          <w:p w14:paraId="3686047D" w14:textId="1A06F782" w:rsidR="00BF1B13" w:rsidRPr="00284CEE" w:rsidRDefault="00266D51" w:rsidP="00CA6A8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</w:t>
            </w:r>
          </w:p>
        </w:tc>
      </w:tr>
      <w:tr w:rsidR="00BF1B13" w:rsidRPr="00284CEE" w14:paraId="663E3383" w14:textId="77777777" w:rsidTr="00B37214">
        <w:tc>
          <w:tcPr>
            <w:tcW w:w="724" w:type="dxa"/>
          </w:tcPr>
          <w:p w14:paraId="6247E901" w14:textId="05F5666D" w:rsidR="00BF1B13" w:rsidRPr="00284CEE" w:rsidRDefault="00BF1B13" w:rsidP="00CA6A8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5</w:t>
            </w:r>
          </w:p>
        </w:tc>
        <w:tc>
          <w:tcPr>
            <w:tcW w:w="3240" w:type="dxa"/>
            <w:vAlign w:val="center"/>
          </w:tcPr>
          <w:p w14:paraId="7BC2C7F7" w14:textId="10862011" w:rsidR="00BF1B13" w:rsidRPr="00284CEE" w:rsidRDefault="00266D51" w:rsidP="00FA4D54">
            <w:pPr>
              <w:rPr>
                <w:rFonts w:ascii="TH SarabunPSK" w:hAnsi="TH SarabunPSK" w:cs="TH SarabunPSK"/>
                <w:spacing w:val="-8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</w:t>
            </w:r>
          </w:p>
        </w:tc>
        <w:tc>
          <w:tcPr>
            <w:tcW w:w="3686" w:type="dxa"/>
            <w:vAlign w:val="center"/>
          </w:tcPr>
          <w:p w14:paraId="7A7E518D" w14:textId="745CF684" w:rsidR="00BF1B13" w:rsidRPr="00284CEE" w:rsidRDefault="00266D51" w:rsidP="003623D8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</w:t>
            </w:r>
          </w:p>
        </w:tc>
        <w:tc>
          <w:tcPr>
            <w:tcW w:w="1700" w:type="dxa"/>
            <w:vAlign w:val="center"/>
          </w:tcPr>
          <w:p w14:paraId="5B0B941E" w14:textId="6085554E" w:rsidR="00BF1B13" w:rsidRPr="00284CEE" w:rsidRDefault="00266D51" w:rsidP="00CA6A8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</w:t>
            </w:r>
          </w:p>
        </w:tc>
      </w:tr>
      <w:tr w:rsidR="00BF1B13" w:rsidRPr="00284CEE" w14:paraId="679FB008" w14:textId="77777777" w:rsidTr="00B37214">
        <w:tc>
          <w:tcPr>
            <w:tcW w:w="724" w:type="dxa"/>
            <w:vAlign w:val="center"/>
          </w:tcPr>
          <w:p w14:paraId="6DB724E9" w14:textId="1C427B2F" w:rsidR="00BF1B13" w:rsidRPr="00284CEE" w:rsidRDefault="00BF1B13" w:rsidP="00CA6A8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3240" w:type="dxa"/>
            <w:vAlign w:val="center"/>
          </w:tcPr>
          <w:p w14:paraId="260FF3D6" w14:textId="3D7C6B14" w:rsidR="00BF1B13" w:rsidRPr="00284CEE" w:rsidRDefault="00BF1B13" w:rsidP="00CA6A8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—</w:t>
            </w:r>
          </w:p>
        </w:tc>
        <w:tc>
          <w:tcPr>
            <w:tcW w:w="3686" w:type="dxa"/>
            <w:vAlign w:val="center"/>
          </w:tcPr>
          <w:p w14:paraId="4D0A0F84" w14:textId="6924B029" w:rsidR="00BF1B13" w:rsidRPr="00284CEE" w:rsidRDefault="00BF1B13" w:rsidP="00CA6A8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—</w:t>
            </w:r>
          </w:p>
        </w:tc>
        <w:tc>
          <w:tcPr>
            <w:tcW w:w="1700" w:type="dxa"/>
            <w:vAlign w:val="center"/>
          </w:tcPr>
          <w:p w14:paraId="16020C54" w14:textId="64BE8629" w:rsidR="00BF1B13" w:rsidRPr="00284CEE" w:rsidRDefault="00266D51" w:rsidP="00CA6A8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....</w:t>
            </w:r>
            <w:r w:rsidR="00BF1B13"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%</w:t>
            </w:r>
          </w:p>
        </w:tc>
      </w:tr>
    </w:tbl>
    <w:p w14:paraId="1FAFC5CE" w14:textId="77777777" w:rsidR="00404549" w:rsidRPr="00284CEE" w:rsidRDefault="00404549" w:rsidP="00404549">
      <w:pPr>
        <w:tabs>
          <w:tab w:val="left" w:pos="2268"/>
        </w:tabs>
        <w:spacing w:before="60" w:after="0" w:line="280" w:lineRule="exact"/>
        <w:ind w:right="102"/>
        <w:rPr>
          <w:rFonts w:ascii="TH SarabunPSK" w:eastAsiaTheme="majorEastAsia" w:hAnsi="TH SarabunPSK" w:cs="TH SarabunPSK"/>
          <w:sz w:val="28"/>
        </w:rPr>
      </w:pPr>
      <w:r w:rsidRPr="00284CEE">
        <w:rPr>
          <w:rFonts w:ascii="TH SarabunPSK" w:eastAsiaTheme="majorEastAsia" w:hAnsi="TH SarabunPSK" w:cs="TH SarabunPSK" w:hint="cs"/>
          <w:sz w:val="28"/>
          <w:cs/>
        </w:rPr>
        <w:t>ข้อมูล ณ วันที่.....................................</w:t>
      </w:r>
    </w:p>
    <w:p w14:paraId="13C48F7B" w14:textId="2B85AA08" w:rsidR="000A7B03" w:rsidRPr="00284CEE" w:rsidRDefault="000A7B03" w:rsidP="00CA6A8E">
      <w:pPr>
        <w:pStyle w:val="ListParagraph"/>
        <w:numPr>
          <w:ilvl w:val="2"/>
          <w:numId w:val="38"/>
        </w:numPr>
        <w:tabs>
          <w:tab w:val="left" w:pos="3544"/>
        </w:tabs>
        <w:spacing w:before="240" w:after="120"/>
        <w:ind w:left="0" w:firstLine="2835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>สัดส่วนการลงทุนในตราสารหนี้</w:t>
      </w:r>
      <w:r w:rsidR="00A90722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>เพื่อความยั่งยืน</w:t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 xml:space="preserve"> จำแนกตาม</w:t>
      </w:r>
      <w:r w:rsidR="00A90722" w:rsidRPr="00284CEE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 xml:space="preserve">กลุ่มอุตสาหกรรมของผู้ออกตราสาร </w:t>
      </w:r>
    </w:p>
    <w:p w14:paraId="6B1FCBA5" w14:textId="552A4141" w:rsidR="007319FD" w:rsidRPr="00284CEE" w:rsidRDefault="007319FD" w:rsidP="00CA6A8E">
      <w:pPr>
        <w:pStyle w:val="ListParagraph"/>
        <w:tabs>
          <w:tab w:val="left" w:pos="3544"/>
        </w:tabs>
        <w:spacing w:after="120"/>
        <w:ind w:left="0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  <w:u w:val="single"/>
          <w:cs/>
        </w:rPr>
      </w:pPr>
      <w:r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ตาราง</w:t>
      </w:r>
      <w:r w:rsidR="006667A6"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สัดส่วนการลงทุน</w:t>
      </w:r>
      <w:r w:rsidR="001E7589"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ตามกลุ่มอุตสาหกรรมของผู้ออกตราสาร</w:t>
      </w:r>
      <w:r w:rsidR="006667A6"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หนี้เพื่อความยั่งยืน</w:t>
      </w:r>
      <w:r w:rsidR="006667A6" w:rsidRPr="00284CEE">
        <w:rPr>
          <w:rFonts w:ascii="TH SarabunPSK" w:hAnsi="TH SarabunPSK" w:cs="TH SarabunPSK"/>
          <w:b/>
          <w:bCs/>
          <w:sz w:val="32"/>
          <w:szCs w:val="32"/>
          <w:u w:val="single"/>
        </w:rPr>
        <w:t xml:space="preserve">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702"/>
        <w:gridCol w:w="3648"/>
      </w:tblGrid>
      <w:tr w:rsidR="000E37C9" w:rsidRPr="00284CEE" w14:paraId="77AA44D7" w14:textId="77777777" w:rsidTr="00B37214">
        <w:trPr>
          <w:tblHeader/>
        </w:trPr>
        <w:tc>
          <w:tcPr>
            <w:tcW w:w="3049" w:type="pct"/>
            <w:shd w:val="clear" w:color="auto" w:fill="E7E6E6" w:themeFill="background2"/>
          </w:tcPr>
          <w:p w14:paraId="4576ACE5" w14:textId="1AE0E16D" w:rsidR="000E37C9" w:rsidRPr="00284CEE" w:rsidRDefault="000E37C9" w:rsidP="000E37C9">
            <w:pPr>
              <w:tabs>
                <w:tab w:val="left" w:pos="3544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กลุ่มอุตสาหกรรม</w:t>
            </w:r>
            <w:r w:rsidR="000A7A4F"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ของผู้ออกตราสาร</w:t>
            </w:r>
            <w:r w:rsidR="000A39B3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หนี้เพื่อความยั่งยืน</w:t>
            </w:r>
          </w:p>
        </w:tc>
        <w:tc>
          <w:tcPr>
            <w:tcW w:w="1951" w:type="pct"/>
            <w:shd w:val="clear" w:color="auto" w:fill="E7E6E6" w:themeFill="background2"/>
          </w:tcPr>
          <w:p w14:paraId="74D3AD3F" w14:textId="61E5508E" w:rsidR="000E37C9" w:rsidRPr="00284CEE" w:rsidRDefault="000E37C9" w:rsidP="000E37C9">
            <w:pPr>
              <w:tabs>
                <w:tab w:val="left" w:pos="3544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สัดส่วน </w:t>
            </w:r>
            <w:r w:rsidR="00E84A0C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(% </w:t>
            </w:r>
            <w:r w:rsidR="009878D4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ของ</w:t>
            </w:r>
            <w:r w:rsidR="00E84A0C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</w:t>
            </w:r>
            <w:r w:rsidR="00E84A0C"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NAV)</w:t>
            </w:r>
          </w:p>
        </w:tc>
      </w:tr>
      <w:tr w:rsidR="003E4026" w:rsidRPr="00284CEE" w14:paraId="62C3019E" w14:textId="77777777" w:rsidTr="00B37214">
        <w:tc>
          <w:tcPr>
            <w:tcW w:w="3049" w:type="pct"/>
            <w:vAlign w:val="center"/>
          </w:tcPr>
          <w:p w14:paraId="5A1FEF27" w14:textId="19720057" w:rsidR="003E4026" w:rsidRPr="00284CEE" w:rsidRDefault="00F514F6" w:rsidP="003E4026">
            <w:pPr>
              <w:tabs>
                <w:tab w:val="left" w:pos="3544"/>
              </w:tabs>
              <w:jc w:val="thaiDistribute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B31113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="003E4026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พลังงาน</w:t>
            </w:r>
          </w:p>
        </w:tc>
        <w:tc>
          <w:tcPr>
            <w:tcW w:w="1951" w:type="pct"/>
            <w:vAlign w:val="center"/>
          </w:tcPr>
          <w:p w14:paraId="16269F89" w14:textId="24A02794" w:rsidR="003E4026" w:rsidRPr="00284CEE" w:rsidRDefault="00C71F06" w:rsidP="003E4026">
            <w:pPr>
              <w:tabs>
                <w:tab w:val="left" w:pos="3544"/>
              </w:tabs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CE6BE1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="00B82BF9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15</w:t>
            </w:r>
            <w:r w:rsidR="003E4026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%</w:t>
            </w:r>
          </w:p>
        </w:tc>
      </w:tr>
      <w:tr w:rsidR="003E4026" w:rsidRPr="00284CEE" w14:paraId="30F4841B" w14:textId="77777777" w:rsidTr="00B37214">
        <w:tc>
          <w:tcPr>
            <w:tcW w:w="3049" w:type="pct"/>
            <w:vAlign w:val="center"/>
          </w:tcPr>
          <w:p w14:paraId="6E21E2BD" w14:textId="0EAF00D8" w:rsidR="003E4026" w:rsidRPr="00284CEE" w:rsidRDefault="000F4729" w:rsidP="003E4026">
            <w:pPr>
              <w:tabs>
                <w:tab w:val="left" w:pos="3544"/>
              </w:tabs>
              <w:jc w:val="thaiDistribute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B31113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="00E501A6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คมนาคม</w:t>
            </w:r>
            <w:r w:rsidR="003E4026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ขนส่ง</w:t>
            </w:r>
          </w:p>
        </w:tc>
        <w:tc>
          <w:tcPr>
            <w:tcW w:w="1951" w:type="pct"/>
            <w:vAlign w:val="center"/>
          </w:tcPr>
          <w:p w14:paraId="25044C6C" w14:textId="43AEBD5F" w:rsidR="003E4026" w:rsidRPr="00284CEE" w:rsidRDefault="00C71F06" w:rsidP="003E4026">
            <w:pPr>
              <w:tabs>
                <w:tab w:val="left" w:pos="3544"/>
              </w:tabs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CE6BE1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="00590346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10</w:t>
            </w:r>
            <w:r w:rsidR="003E4026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%</w:t>
            </w:r>
          </w:p>
        </w:tc>
      </w:tr>
      <w:tr w:rsidR="003E4026" w:rsidRPr="00284CEE" w14:paraId="336A73C1" w14:textId="77777777" w:rsidTr="00B37214">
        <w:tc>
          <w:tcPr>
            <w:tcW w:w="3049" w:type="pct"/>
            <w:vAlign w:val="center"/>
          </w:tcPr>
          <w:p w14:paraId="2F7CD47B" w14:textId="7DFC6E9A" w:rsidR="003E4026" w:rsidRPr="00284CEE" w:rsidRDefault="00C71F06" w:rsidP="003E4026">
            <w:pPr>
              <w:tabs>
                <w:tab w:val="left" w:pos="3544"/>
              </w:tabs>
              <w:jc w:val="thaiDistribute"/>
              <w:rPr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B31113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="003E4026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การจัดการน้ำและของเสี</w:t>
            </w:r>
            <w:r w:rsidR="00B31113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ย</w:t>
            </w:r>
          </w:p>
        </w:tc>
        <w:tc>
          <w:tcPr>
            <w:tcW w:w="1951" w:type="pct"/>
            <w:vAlign w:val="center"/>
          </w:tcPr>
          <w:p w14:paraId="62F02FE6" w14:textId="4F59A3C2" w:rsidR="003E4026" w:rsidRPr="00284CEE" w:rsidRDefault="00C71F06" w:rsidP="003E4026">
            <w:pPr>
              <w:tabs>
                <w:tab w:val="left" w:pos="3544"/>
              </w:tabs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CE6BE1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="003E4026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10%</w:t>
            </w:r>
          </w:p>
        </w:tc>
      </w:tr>
      <w:tr w:rsidR="003E4026" w:rsidRPr="00284CEE" w14:paraId="2862FC93" w14:textId="77777777" w:rsidTr="00B37214">
        <w:tc>
          <w:tcPr>
            <w:tcW w:w="3049" w:type="pct"/>
            <w:vAlign w:val="center"/>
          </w:tcPr>
          <w:p w14:paraId="51F99FB3" w14:textId="476F0408" w:rsidR="003E4026" w:rsidRPr="00284CEE" w:rsidRDefault="003E4026" w:rsidP="003E4026">
            <w:pPr>
              <w:tabs>
                <w:tab w:val="left" w:pos="3544"/>
              </w:tabs>
              <w:jc w:val="thaiDistribute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951" w:type="pct"/>
            <w:vAlign w:val="center"/>
          </w:tcPr>
          <w:p w14:paraId="707089CA" w14:textId="020C8519" w:rsidR="003E4026" w:rsidRPr="00284CEE" w:rsidRDefault="00D81893" w:rsidP="003E4026">
            <w:pPr>
              <w:tabs>
                <w:tab w:val="left" w:pos="3544"/>
              </w:tabs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u w:val="dotted"/>
                <w:cs/>
              </w:rPr>
              <w:t xml:space="preserve">เช่น 35 </w:t>
            </w:r>
            <w:r w:rsidR="003E4026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  <w:t>%</w:t>
            </w:r>
          </w:p>
        </w:tc>
      </w:tr>
    </w:tbl>
    <w:p w14:paraId="74712F3B" w14:textId="77777777" w:rsidR="00F514F6" w:rsidRPr="00284CEE" w:rsidRDefault="00F514F6" w:rsidP="00F514F6">
      <w:pPr>
        <w:tabs>
          <w:tab w:val="left" w:pos="2268"/>
        </w:tabs>
        <w:spacing w:before="60" w:after="0" w:line="280" w:lineRule="exact"/>
        <w:ind w:right="102"/>
        <w:rPr>
          <w:rFonts w:ascii="TH SarabunPSK" w:eastAsiaTheme="majorEastAsia" w:hAnsi="TH SarabunPSK" w:cs="TH SarabunPSK"/>
          <w:sz w:val="28"/>
        </w:rPr>
      </w:pPr>
      <w:r w:rsidRPr="00284CEE">
        <w:rPr>
          <w:rFonts w:ascii="TH SarabunPSK" w:eastAsiaTheme="majorEastAsia" w:hAnsi="TH SarabunPSK" w:cs="TH SarabunPSK" w:hint="cs"/>
          <w:sz w:val="28"/>
          <w:cs/>
        </w:rPr>
        <w:t>ข้อมูล ณ วันที่.....................................</w:t>
      </w:r>
    </w:p>
    <w:p w14:paraId="76C1165B" w14:textId="5116325B" w:rsidR="000A7B03" w:rsidRPr="00284CEE" w:rsidRDefault="006A07D3" w:rsidP="00CA6A8E">
      <w:pPr>
        <w:tabs>
          <w:tab w:val="left" w:pos="2835"/>
        </w:tabs>
        <w:spacing w:before="240" w:after="0" w:line="240" w:lineRule="auto"/>
        <w:ind w:firstLine="2268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</w:rPr>
        <w:t xml:space="preserve">(2.5) </w:t>
      </w:r>
      <w:r w:rsidR="000A7B03" w:rsidRPr="00284CEE">
        <w:rPr>
          <w:rFonts w:ascii="TH SarabunPSK" w:hAnsi="TH SarabunPSK" w:cs="TH SarabunPSK"/>
          <w:b/>
          <w:bCs/>
          <w:sz w:val="32"/>
          <w:szCs w:val="32"/>
          <w:cs/>
        </w:rPr>
        <w:t>ตราสารหนี้ส่งเสริมความยั่งยืน (</w:t>
      </w:r>
      <w:r w:rsidR="000A7B03" w:rsidRPr="00284CEE">
        <w:rPr>
          <w:rFonts w:ascii="TH SarabunPSK" w:hAnsi="TH SarabunPSK" w:cs="TH SarabunPSK"/>
          <w:b/>
          <w:bCs/>
          <w:sz w:val="32"/>
          <w:szCs w:val="32"/>
        </w:rPr>
        <w:t>Sustainability-Linked Bond)</w:t>
      </w:r>
    </w:p>
    <w:p w14:paraId="3D84DB09" w14:textId="0580B3FA" w:rsidR="00E10EF0" w:rsidRPr="00284CEE" w:rsidRDefault="00CD2B67" w:rsidP="00542A7F">
      <w:pPr>
        <w:tabs>
          <w:tab w:val="left" w:pos="2835"/>
        </w:tabs>
        <w:spacing w:after="0" w:line="240" w:lineRule="auto"/>
        <w:ind w:firstLine="2835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84CEE">
        <w:rPr>
          <w:rFonts w:ascii="TH SarabunPSK" w:hAnsi="TH SarabunPSK" w:cs="TH SarabunPSK" w:hint="cs"/>
          <w:sz w:val="32"/>
          <w:szCs w:val="32"/>
          <w:cs/>
        </w:rPr>
        <w:t>ให้</w:t>
      </w:r>
      <w:r w:rsidRPr="00284CEE">
        <w:rPr>
          <w:rFonts w:ascii="TH SarabunPSK" w:hAnsi="TH SarabunPSK" w:cs="TH SarabunPSK"/>
          <w:sz w:val="32"/>
          <w:szCs w:val="32"/>
          <w:cs/>
        </w:rPr>
        <w:t>เปิดเผยข้อมูล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ดัง</w:t>
      </w:r>
      <w:r w:rsidRPr="00284CEE">
        <w:rPr>
          <w:rFonts w:ascii="TH SarabunPSK" w:hAnsi="TH SarabunPSK" w:cs="TH SarabunPSK"/>
          <w:sz w:val="32"/>
          <w:szCs w:val="32"/>
          <w:cs/>
        </w:rPr>
        <w:t>ต่อไป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นี้ ในรูปแบบตาราง</w:t>
      </w:r>
    </w:p>
    <w:p w14:paraId="1A415505" w14:textId="31513EB4" w:rsidR="00121E41" w:rsidRDefault="00E10EF0" w:rsidP="00295351">
      <w:pPr>
        <w:spacing w:after="0" w:line="240" w:lineRule="auto"/>
        <w:ind w:firstLine="2835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</w:rPr>
        <w:t>(2.</w:t>
      </w:r>
      <w:r w:rsidR="004A4B22" w:rsidRPr="00284CEE">
        <w:rPr>
          <w:rFonts w:ascii="TH SarabunPSK" w:hAnsi="TH SarabunPSK" w:cs="TH SarabunPSK"/>
          <w:b/>
          <w:bCs/>
          <w:sz w:val="32"/>
          <w:szCs w:val="32"/>
        </w:rPr>
        <w:t xml:space="preserve">5.1) </w:t>
      </w:r>
      <w:r w:rsidR="000A7B03" w:rsidRPr="00284CEE">
        <w:rPr>
          <w:rFonts w:ascii="TH SarabunPSK" w:hAnsi="TH SarabunPSK" w:cs="TH SarabunPSK"/>
          <w:b/>
          <w:bCs/>
          <w:sz w:val="32"/>
          <w:szCs w:val="32"/>
          <w:cs/>
        </w:rPr>
        <w:t>รายละเอียดของ</w:t>
      </w:r>
      <w:r w:rsidR="00834BBC" w:rsidRPr="00284CEE">
        <w:rPr>
          <w:rFonts w:ascii="TH SarabunPSK" w:hAnsi="TH SarabunPSK" w:cs="TH SarabunPSK"/>
          <w:b/>
          <w:bCs/>
          <w:sz w:val="32"/>
          <w:szCs w:val="32"/>
          <w:cs/>
        </w:rPr>
        <w:t>ตัวชี้วัดและ</w:t>
      </w:r>
      <w:r w:rsidR="000A7B03" w:rsidRPr="00284CEE">
        <w:rPr>
          <w:rFonts w:ascii="TH SarabunPSK" w:hAnsi="TH SarabunPSK" w:cs="TH SarabunPSK"/>
          <w:b/>
          <w:bCs/>
          <w:sz w:val="32"/>
          <w:szCs w:val="32"/>
          <w:cs/>
        </w:rPr>
        <w:t>เป้าหมายด้านความยั่งยืนที่ผู้ออก</w:t>
      </w:r>
      <w:r w:rsidR="0054183C" w:rsidRPr="00284CEE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0A7B03" w:rsidRPr="00284CEE">
        <w:rPr>
          <w:rFonts w:ascii="TH SarabunPSK" w:hAnsi="TH SarabunPSK" w:cs="TH SarabunPSK"/>
          <w:b/>
          <w:bCs/>
          <w:sz w:val="32"/>
          <w:szCs w:val="32"/>
          <w:cs/>
        </w:rPr>
        <w:t>ตราสาร</w:t>
      </w:r>
      <w:r w:rsidR="00E76B86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>หนี้ส่งเสริมความยั่งยืน</w:t>
      </w:r>
      <w:r w:rsidR="000A7B03" w:rsidRPr="00284CEE">
        <w:rPr>
          <w:rFonts w:ascii="TH SarabunPSK" w:hAnsi="TH SarabunPSK" w:cs="TH SarabunPSK"/>
          <w:b/>
          <w:bCs/>
          <w:sz w:val="32"/>
          <w:szCs w:val="32"/>
          <w:cs/>
        </w:rPr>
        <w:t>กำหนด</w:t>
      </w:r>
    </w:p>
    <w:p w14:paraId="5E0E912A" w14:textId="77777777" w:rsidR="00DB7724" w:rsidRPr="00284CEE" w:rsidRDefault="00DB7724" w:rsidP="00295351">
      <w:pPr>
        <w:spacing w:after="0" w:line="240" w:lineRule="auto"/>
        <w:ind w:firstLine="2835"/>
        <w:jc w:val="thaiDistribute"/>
        <w:rPr>
          <w:rFonts w:ascii="TH SarabunPSK" w:hAnsi="TH SarabunPSK" w:cs="TH SarabunPSK"/>
          <w:b/>
          <w:bCs/>
          <w:sz w:val="32"/>
          <w:szCs w:val="32"/>
          <w:cs/>
        </w:rPr>
      </w:pPr>
    </w:p>
    <w:p w14:paraId="074F2CBE" w14:textId="7662181B" w:rsidR="004A4B22" w:rsidRPr="00284CEE" w:rsidRDefault="00296D5C" w:rsidP="00CA6A8E">
      <w:pPr>
        <w:spacing w:before="120"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lastRenderedPageBreak/>
        <w:t>ตาราง</w:t>
      </w:r>
      <w:r w:rsidR="003A554C"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รายละเอียดของ</w:t>
      </w:r>
      <w:r w:rsidR="0054183C"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ตัวชี้วัดและ</w:t>
      </w:r>
      <w:r w:rsidR="003A554C"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เป้าหมายด้านความยั่งยืนที่ผู้ออกตราสาร</w:t>
      </w:r>
      <w:r w:rsidR="00B279EA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หนี้ส่งเสริมความยั่งยืน</w:t>
      </w:r>
      <w:r w:rsidR="003A554C"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กำหนด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724"/>
        <w:gridCol w:w="1539"/>
        <w:gridCol w:w="2410"/>
        <w:gridCol w:w="1134"/>
        <w:gridCol w:w="2126"/>
        <w:gridCol w:w="1418"/>
      </w:tblGrid>
      <w:tr w:rsidR="006B39D5" w:rsidRPr="00284CEE" w14:paraId="12F8D00E" w14:textId="46E56DD9" w:rsidTr="008D6E38">
        <w:trPr>
          <w:trHeight w:val="1613"/>
          <w:tblHeader/>
        </w:trPr>
        <w:tc>
          <w:tcPr>
            <w:tcW w:w="724" w:type="dxa"/>
            <w:shd w:val="clear" w:color="auto" w:fill="E7E6E6" w:themeFill="background2"/>
            <w:vAlign w:val="center"/>
          </w:tcPr>
          <w:p w14:paraId="4CE9AFBF" w14:textId="3950484C" w:rsidR="001E1949" w:rsidRPr="00284CEE" w:rsidRDefault="001E1949" w:rsidP="001E19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1539" w:type="dxa"/>
            <w:shd w:val="clear" w:color="auto" w:fill="E7E6E6" w:themeFill="background2"/>
            <w:vAlign w:val="center"/>
          </w:tcPr>
          <w:p w14:paraId="3C0814D8" w14:textId="6E0CD575" w:rsidR="001E1949" w:rsidRPr="00284CEE" w:rsidRDefault="001E1949" w:rsidP="001E19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ชื่อผู้ออก</w:t>
            </w:r>
          </w:p>
        </w:tc>
        <w:tc>
          <w:tcPr>
            <w:tcW w:w="2410" w:type="dxa"/>
            <w:shd w:val="clear" w:color="auto" w:fill="E7E6E6" w:themeFill="background2"/>
            <w:vAlign w:val="center"/>
          </w:tcPr>
          <w:p w14:paraId="1D146FDF" w14:textId="4E56CE07" w:rsidR="001E1949" w:rsidRPr="00284CEE" w:rsidRDefault="0054183C" w:rsidP="001E19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ตัวชี้วัดและ</w:t>
            </w:r>
            <w:r w:rsidR="001E1949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เป้าหมาย</w:t>
            </w:r>
            <w:r w:rsidR="000A2CE0"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br/>
            </w:r>
            <w:r w:rsidR="001E1949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ด้านความยั่งยืน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14:paraId="341489D7" w14:textId="4113B46E" w:rsidR="001E1949" w:rsidRPr="00284CEE" w:rsidRDefault="001E1949" w:rsidP="001E194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ระยะเวลา</w:t>
            </w:r>
            <w:r w:rsidR="000A2CE0"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br/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เป้าหมาย</w:t>
            </w:r>
          </w:p>
        </w:tc>
        <w:tc>
          <w:tcPr>
            <w:tcW w:w="2126" w:type="dxa"/>
            <w:shd w:val="clear" w:color="auto" w:fill="E7E6E6" w:themeFill="background2"/>
            <w:vAlign w:val="center"/>
          </w:tcPr>
          <w:p w14:paraId="05A218F0" w14:textId="4123A545" w:rsidR="000A2CE0" w:rsidRPr="00284CEE" w:rsidRDefault="000A2CE0" w:rsidP="000A2CE0">
            <w:pPr>
              <w:jc w:val="center"/>
              <w:rPr>
                <w:rFonts w:ascii="TH SarabunPSK Bold" w:hAnsi="TH SarabunPSK Bold" w:cs="TH SarabunPSK"/>
                <w:b/>
                <w:bCs/>
                <w:spacing w:val="-10"/>
                <w:sz w:val="32"/>
                <w:szCs w:val="32"/>
                <w:cs/>
              </w:rPr>
            </w:pPr>
            <w:r w:rsidRPr="00284CEE">
              <w:rPr>
                <w:rFonts w:ascii="TH SarabunPSK Bold" w:hAnsi="TH SarabunPSK Bold" w:cs="TH SarabunPSK"/>
                <w:b/>
                <w:bCs/>
                <w:spacing w:val="-10"/>
                <w:sz w:val="32"/>
                <w:szCs w:val="32"/>
                <w:cs/>
              </w:rPr>
              <w:t>ดอกเบี้ย</w:t>
            </w:r>
            <w:r w:rsidRPr="00284CEE">
              <w:rPr>
                <w:rFonts w:ascii="TH SarabunPSK Bold" w:hAnsi="TH SarabunPSK Bold" w:cs="TH SarabunPSK"/>
                <w:b/>
                <w:bCs/>
                <w:spacing w:val="-10"/>
                <w:sz w:val="32"/>
                <w:szCs w:val="32"/>
              </w:rPr>
              <w:t xml:space="preserve"> (%)/ </w:t>
            </w:r>
            <w:r w:rsidRPr="00284CEE">
              <w:rPr>
                <w:rFonts w:ascii="TH SarabunPSK Bold" w:hAnsi="TH SarabunPSK Bold" w:cs="TH SarabunPSK"/>
                <w:b/>
                <w:bCs/>
                <w:spacing w:val="-10"/>
                <w:sz w:val="32"/>
                <w:szCs w:val="32"/>
              </w:rPr>
              <w:br/>
            </w:r>
            <w:r w:rsidRPr="00284CEE">
              <w:rPr>
                <w:rFonts w:ascii="TH SarabunPSK Bold" w:hAnsi="TH SarabunPSK Bold" w:cs="TH SarabunPSK"/>
                <w:b/>
                <w:bCs/>
                <w:spacing w:val="-10"/>
                <w:sz w:val="32"/>
                <w:szCs w:val="32"/>
                <w:cs/>
              </w:rPr>
              <w:t>อัตราการเพิ่มขึ้นของดอกเบี้ยหากไม่บรรลุเป้าหมาย (</w:t>
            </w:r>
            <w:r w:rsidRPr="00284CEE">
              <w:rPr>
                <w:rFonts w:ascii="TH SarabunPSK Bold" w:hAnsi="TH SarabunPSK Bold" w:cs="TH SarabunPSK"/>
                <w:b/>
                <w:bCs/>
                <w:spacing w:val="-10"/>
                <w:sz w:val="32"/>
                <w:szCs w:val="32"/>
              </w:rPr>
              <w:t>bps)</w:t>
            </w:r>
          </w:p>
        </w:tc>
        <w:tc>
          <w:tcPr>
            <w:tcW w:w="1418" w:type="dxa"/>
            <w:shd w:val="clear" w:color="auto" w:fill="E7E6E6" w:themeFill="background2"/>
            <w:vAlign w:val="center"/>
          </w:tcPr>
          <w:p w14:paraId="197141DE" w14:textId="175EC73C" w:rsidR="000A2CE0" w:rsidRPr="00284CEE" w:rsidRDefault="000A2CE0" w:rsidP="00CA6A8E">
            <w:pPr>
              <w:ind w:left="-92" w:firstLine="92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สัดส่วน 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br/>
              <w:t xml:space="preserve">(% </w:t>
            </w:r>
            <w:r w:rsidR="00B207D4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ของ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NAV)</w:t>
            </w:r>
          </w:p>
        </w:tc>
      </w:tr>
      <w:tr w:rsidR="00CE0719" w:rsidRPr="00284CEE" w14:paraId="1F97098B" w14:textId="345175B5" w:rsidTr="00B37214">
        <w:trPr>
          <w:trHeight w:val="1212"/>
        </w:trPr>
        <w:tc>
          <w:tcPr>
            <w:tcW w:w="724" w:type="dxa"/>
            <w:vAlign w:val="center"/>
          </w:tcPr>
          <w:p w14:paraId="6E525F7B" w14:textId="29C28DD3" w:rsidR="00CE0719" w:rsidRPr="00284CEE" w:rsidRDefault="00CE0719" w:rsidP="008D6E38">
            <w:pPr>
              <w:spacing w:line="400" w:lineRule="exac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1539" w:type="dxa"/>
            <w:vAlign w:val="center"/>
          </w:tcPr>
          <w:p w14:paraId="6925ECF0" w14:textId="2EAE70BA" w:rsidR="00CE0719" w:rsidRPr="00284CEE" w:rsidRDefault="000A2CE0" w:rsidP="008D6E38">
            <w:pPr>
              <w:spacing w:line="400" w:lineRule="exact"/>
              <w:jc w:val="thaiDistribute"/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D81893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="00CE0719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บริษัท </w:t>
            </w:r>
            <w:r w:rsidR="00CE0719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A</w:t>
            </w:r>
          </w:p>
        </w:tc>
        <w:tc>
          <w:tcPr>
            <w:tcW w:w="2410" w:type="dxa"/>
            <w:vAlign w:val="center"/>
          </w:tcPr>
          <w:p w14:paraId="6EFFABBF" w14:textId="5F9AF2FD" w:rsidR="00CE0719" w:rsidRPr="00284CEE" w:rsidRDefault="000A2CE0" w:rsidP="008D6E38">
            <w:pPr>
              <w:spacing w:line="400" w:lineRule="exact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5F4400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="00CE0719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ลดการปล่อย </w:t>
            </w:r>
            <w:r w:rsidR="00CE0719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GHG</w:t>
            </w:r>
            <w:r w:rsidR="00C94D23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s</w:t>
            </w:r>
            <w:r w:rsidR="00CE0719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 Scope 1 </w:t>
            </w:r>
            <w:r w:rsidR="00CE0719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และ </w:t>
            </w:r>
            <w:r w:rsidR="00CE0719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2 </w:t>
            </w:r>
            <w:r w:rsidR="00CE0719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ลง </w:t>
            </w:r>
            <w:r w:rsidR="00CE0719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25% </w:t>
            </w:r>
            <w:r w:rsidR="00CE0719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ภายในปี </w:t>
            </w:r>
            <w:r w:rsidR="00CE0719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2573</w:t>
            </w:r>
          </w:p>
        </w:tc>
        <w:tc>
          <w:tcPr>
            <w:tcW w:w="1134" w:type="dxa"/>
            <w:vAlign w:val="center"/>
          </w:tcPr>
          <w:p w14:paraId="616CA231" w14:textId="3EF2F88D" w:rsidR="00CE0719" w:rsidRPr="00284CEE" w:rsidRDefault="000A2CE0" w:rsidP="008D6E38">
            <w:pPr>
              <w:spacing w:line="400" w:lineRule="exact"/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5F4400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5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ปี</w:t>
            </w:r>
          </w:p>
        </w:tc>
        <w:tc>
          <w:tcPr>
            <w:tcW w:w="2126" w:type="dxa"/>
            <w:vAlign w:val="center"/>
          </w:tcPr>
          <w:p w14:paraId="1425B5A0" w14:textId="0C62A79C" w:rsidR="000A2CE0" w:rsidRPr="00284CEE" w:rsidRDefault="000A2CE0" w:rsidP="008D6E38">
            <w:pPr>
              <w:spacing w:line="400" w:lineRule="exact"/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เช่น</w:t>
            </w:r>
            <w:r w:rsidR="005F4400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3.00%/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br/>
              <w:t>+25 bps</w:t>
            </w:r>
          </w:p>
        </w:tc>
        <w:tc>
          <w:tcPr>
            <w:tcW w:w="1418" w:type="dxa"/>
            <w:vAlign w:val="center"/>
          </w:tcPr>
          <w:p w14:paraId="1331C1A2" w14:textId="3F88B6CA" w:rsidR="000A2CE0" w:rsidRPr="00284CEE" w:rsidRDefault="000A2CE0" w:rsidP="008D6E38">
            <w:pPr>
              <w:spacing w:line="400" w:lineRule="exact"/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5F4400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5%</w:t>
            </w:r>
          </w:p>
        </w:tc>
      </w:tr>
      <w:tr w:rsidR="00CE0719" w:rsidRPr="00284CEE" w14:paraId="2D2EC1A0" w14:textId="3D518703" w:rsidTr="00B37214">
        <w:tc>
          <w:tcPr>
            <w:tcW w:w="724" w:type="dxa"/>
            <w:vAlign w:val="center"/>
          </w:tcPr>
          <w:p w14:paraId="0055E7E0" w14:textId="27C7ACFF" w:rsidR="00CE0719" w:rsidRPr="00284CEE" w:rsidRDefault="00CE0719" w:rsidP="008D6E38">
            <w:pPr>
              <w:spacing w:line="400" w:lineRule="exac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1539" w:type="dxa"/>
            <w:vAlign w:val="center"/>
          </w:tcPr>
          <w:p w14:paraId="7AAD2FB3" w14:textId="35FA6013" w:rsidR="00CE0719" w:rsidRPr="00284CEE" w:rsidRDefault="000A2CE0" w:rsidP="008D6E38">
            <w:pPr>
              <w:spacing w:line="400" w:lineRule="exact"/>
              <w:jc w:val="thaiDistribute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022F3B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บริษัท ก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 </w:t>
            </w:r>
          </w:p>
        </w:tc>
        <w:tc>
          <w:tcPr>
            <w:tcW w:w="2410" w:type="dxa"/>
            <w:vAlign w:val="center"/>
          </w:tcPr>
          <w:p w14:paraId="610BD020" w14:textId="5B538DB3" w:rsidR="00CE0719" w:rsidRPr="00284CEE" w:rsidRDefault="000A2CE0" w:rsidP="008D6E38">
            <w:pPr>
              <w:spacing w:line="400" w:lineRule="exact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5F4400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="00CE0719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เพิ่มสัดส่วนพลังงานหมุนเวียนเป็น </w:t>
            </w:r>
            <w:r w:rsidR="00CE0719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50% </w:t>
            </w:r>
            <w:r w:rsidR="00CE0719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ภายในปี </w:t>
            </w:r>
            <w:r w:rsidR="00CE0719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2575</w:t>
            </w:r>
          </w:p>
        </w:tc>
        <w:tc>
          <w:tcPr>
            <w:tcW w:w="1134" w:type="dxa"/>
            <w:vAlign w:val="center"/>
          </w:tcPr>
          <w:p w14:paraId="1D3C4BA5" w14:textId="65C14684" w:rsidR="00CE0719" w:rsidRPr="00284CEE" w:rsidRDefault="000A2CE0" w:rsidP="008D6E38">
            <w:pPr>
              <w:spacing w:line="400" w:lineRule="exact"/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5F4400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7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ปี</w:t>
            </w:r>
          </w:p>
        </w:tc>
        <w:tc>
          <w:tcPr>
            <w:tcW w:w="2126" w:type="dxa"/>
            <w:vAlign w:val="center"/>
          </w:tcPr>
          <w:p w14:paraId="214BD5CF" w14:textId="03030499" w:rsidR="000A2CE0" w:rsidRPr="00284CEE" w:rsidRDefault="000A2CE0" w:rsidP="008D6E38">
            <w:pPr>
              <w:spacing w:line="400" w:lineRule="exact"/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เช่น</w:t>
            </w:r>
            <w:r w:rsidRPr="00284CEE">
              <w:rPr>
                <w:u w:val="dotted"/>
              </w:rPr>
              <w:t xml:space="preserve">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2.50%/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br/>
              <w:t>+50 bps</w:t>
            </w:r>
          </w:p>
        </w:tc>
        <w:tc>
          <w:tcPr>
            <w:tcW w:w="1418" w:type="dxa"/>
            <w:vAlign w:val="center"/>
          </w:tcPr>
          <w:p w14:paraId="52C5170F" w14:textId="38DF74E5" w:rsidR="000A2CE0" w:rsidRPr="00284CEE" w:rsidRDefault="000A2CE0" w:rsidP="008D6E38">
            <w:pPr>
              <w:spacing w:line="400" w:lineRule="exact"/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5F4400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5%</w:t>
            </w:r>
          </w:p>
        </w:tc>
      </w:tr>
      <w:tr w:rsidR="00CE0719" w:rsidRPr="00284CEE" w14:paraId="5CF61EBC" w14:textId="21736E8C" w:rsidTr="00B37214">
        <w:trPr>
          <w:trHeight w:val="1077"/>
        </w:trPr>
        <w:tc>
          <w:tcPr>
            <w:tcW w:w="724" w:type="dxa"/>
            <w:vAlign w:val="center"/>
          </w:tcPr>
          <w:p w14:paraId="75C6D1F1" w14:textId="32448835" w:rsidR="00CE0719" w:rsidRPr="00284CEE" w:rsidRDefault="00CE0719" w:rsidP="008D6E38">
            <w:pPr>
              <w:spacing w:line="400" w:lineRule="exac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1539" w:type="dxa"/>
            <w:vAlign w:val="center"/>
          </w:tcPr>
          <w:p w14:paraId="6770FAF1" w14:textId="4A344CE9" w:rsidR="00CE0719" w:rsidRPr="00284CEE" w:rsidRDefault="000A2CE0" w:rsidP="008D6E38">
            <w:pPr>
              <w:spacing w:line="400" w:lineRule="exact"/>
              <w:jc w:val="thaiDistribute"/>
              <w:rPr>
                <w:rFonts w:ascii="TH SarabunPSK" w:hAnsi="TH SarabunPSK" w:cs="TH SarabunPSK"/>
                <w:spacing w:val="-4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/>
                <w:spacing w:val="-4"/>
                <w:sz w:val="32"/>
                <w:szCs w:val="32"/>
                <w:u w:val="dotted"/>
                <w:cs/>
              </w:rPr>
              <w:t>เช่น</w:t>
            </w:r>
            <w:r w:rsidR="00022F3B" w:rsidRPr="00284CEE">
              <w:rPr>
                <w:rFonts w:ascii="TH SarabunPSK" w:hAnsi="TH SarabunPSK" w:cs="TH SarabunPSK" w:hint="cs"/>
                <w:spacing w:val="-4"/>
                <w:sz w:val="32"/>
                <w:szCs w:val="32"/>
                <w:u w:val="dotted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spacing w:val="-4"/>
                <w:sz w:val="32"/>
                <w:szCs w:val="32"/>
                <w:u w:val="dotted"/>
                <w:cs/>
              </w:rPr>
              <w:t xml:space="preserve">บริษัท ข </w:t>
            </w:r>
          </w:p>
        </w:tc>
        <w:tc>
          <w:tcPr>
            <w:tcW w:w="2410" w:type="dxa"/>
            <w:vAlign w:val="center"/>
          </w:tcPr>
          <w:p w14:paraId="7457DB12" w14:textId="6CAD34C3" w:rsidR="00CE0719" w:rsidRPr="00284CEE" w:rsidRDefault="000A2CE0" w:rsidP="008D6E38">
            <w:pPr>
              <w:spacing w:line="400" w:lineRule="exact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5F4400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="00CE0719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ลดอัตราอุบัติเหตุ</w:t>
            </w:r>
            <w:r w:rsidR="00AB2283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br/>
            </w:r>
            <w:r w:rsidR="00CE0719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จากการทำงานลง </w:t>
            </w:r>
            <w:r w:rsidR="00CE0719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50% </w:t>
            </w:r>
            <w:r w:rsidR="00CE0719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ภายในปี </w:t>
            </w:r>
            <w:r w:rsidR="00CE0719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2572</w:t>
            </w:r>
          </w:p>
        </w:tc>
        <w:tc>
          <w:tcPr>
            <w:tcW w:w="1134" w:type="dxa"/>
            <w:vAlign w:val="center"/>
          </w:tcPr>
          <w:p w14:paraId="697C347A" w14:textId="5F246595" w:rsidR="00CE0719" w:rsidRPr="00284CEE" w:rsidRDefault="000A2CE0" w:rsidP="008D6E38">
            <w:pPr>
              <w:spacing w:line="400" w:lineRule="exact"/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5F4400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4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ปี</w:t>
            </w:r>
          </w:p>
        </w:tc>
        <w:tc>
          <w:tcPr>
            <w:tcW w:w="2126" w:type="dxa"/>
            <w:vAlign w:val="center"/>
          </w:tcPr>
          <w:p w14:paraId="5E7E5685" w14:textId="57788529" w:rsidR="000A2CE0" w:rsidRPr="00284CEE" w:rsidRDefault="000A2CE0" w:rsidP="008D6E38">
            <w:pPr>
              <w:spacing w:line="400" w:lineRule="exact"/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เช่น</w:t>
            </w:r>
            <w:r w:rsidRPr="00284CEE">
              <w:rPr>
                <w:u w:val="dotted"/>
              </w:rPr>
              <w:t xml:space="preserve">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2%/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br/>
              <w:t>+25 bps</w:t>
            </w:r>
          </w:p>
        </w:tc>
        <w:tc>
          <w:tcPr>
            <w:tcW w:w="1418" w:type="dxa"/>
            <w:vAlign w:val="center"/>
          </w:tcPr>
          <w:p w14:paraId="7F5F141A" w14:textId="4C754ED2" w:rsidR="000A2CE0" w:rsidRPr="00284CEE" w:rsidRDefault="000A2CE0" w:rsidP="008D6E38">
            <w:pPr>
              <w:spacing w:line="400" w:lineRule="exact"/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</w:t>
            </w:r>
            <w:r w:rsidR="005F4400"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5%</w:t>
            </w:r>
          </w:p>
        </w:tc>
      </w:tr>
      <w:tr w:rsidR="000A2CE0" w:rsidRPr="00284CEE" w14:paraId="08D1A859" w14:textId="78BC456F" w:rsidTr="00B37214">
        <w:tc>
          <w:tcPr>
            <w:tcW w:w="724" w:type="dxa"/>
            <w:vAlign w:val="center"/>
          </w:tcPr>
          <w:p w14:paraId="64B43FD5" w14:textId="2A46A9E4" w:rsidR="000A2CE0" w:rsidRPr="00284CEE" w:rsidRDefault="000A2CE0" w:rsidP="008D6E38">
            <w:pPr>
              <w:spacing w:line="400" w:lineRule="exac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539" w:type="dxa"/>
            <w:vAlign w:val="center"/>
          </w:tcPr>
          <w:p w14:paraId="7201B6C0" w14:textId="73F050B7" w:rsidR="000A2CE0" w:rsidRPr="00284CEE" w:rsidRDefault="000A2CE0" w:rsidP="008D6E38">
            <w:pPr>
              <w:spacing w:line="400" w:lineRule="exac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—</w:t>
            </w:r>
          </w:p>
        </w:tc>
        <w:tc>
          <w:tcPr>
            <w:tcW w:w="2410" w:type="dxa"/>
            <w:vAlign w:val="center"/>
          </w:tcPr>
          <w:p w14:paraId="46CCE4ED" w14:textId="655561DB" w:rsidR="000A2CE0" w:rsidRPr="00284CEE" w:rsidRDefault="000A2CE0" w:rsidP="008D6E38">
            <w:pPr>
              <w:spacing w:line="400" w:lineRule="exac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—</w:t>
            </w:r>
          </w:p>
        </w:tc>
        <w:tc>
          <w:tcPr>
            <w:tcW w:w="1134" w:type="dxa"/>
            <w:vAlign w:val="center"/>
          </w:tcPr>
          <w:p w14:paraId="3D7737A2" w14:textId="2391D861" w:rsidR="000A2CE0" w:rsidRPr="00284CEE" w:rsidRDefault="000A2CE0" w:rsidP="008D6E38">
            <w:pPr>
              <w:spacing w:line="400" w:lineRule="exac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—</w:t>
            </w:r>
          </w:p>
        </w:tc>
        <w:tc>
          <w:tcPr>
            <w:tcW w:w="2126" w:type="dxa"/>
            <w:vAlign w:val="center"/>
          </w:tcPr>
          <w:p w14:paraId="034B706F" w14:textId="2AFD15AA" w:rsidR="000A2CE0" w:rsidRPr="00284CEE" w:rsidRDefault="000A2CE0" w:rsidP="008D6E38">
            <w:pPr>
              <w:spacing w:line="400" w:lineRule="exac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—</w:t>
            </w:r>
          </w:p>
        </w:tc>
        <w:tc>
          <w:tcPr>
            <w:tcW w:w="1418" w:type="dxa"/>
            <w:vAlign w:val="center"/>
          </w:tcPr>
          <w:p w14:paraId="69C09F85" w14:textId="4AC72E3D" w:rsidR="000A2CE0" w:rsidRPr="00284CEE" w:rsidRDefault="000A2CE0" w:rsidP="008D6E38">
            <w:pPr>
              <w:spacing w:line="400" w:lineRule="exac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u w:val="dotted"/>
                <w:cs/>
              </w:rPr>
              <w:t>เช่น</w:t>
            </w:r>
            <w:r w:rsidR="005F4400"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u w:val="dotted"/>
                <w:cs/>
              </w:rPr>
              <w:t xml:space="preserve"> </w:t>
            </w:r>
            <w:r w:rsidR="0087592C"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u w:val="dotted"/>
                <w:cs/>
              </w:rPr>
              <w:t>1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</w:rPr>
              <w:t>5%</w:t>
            </w:r>
          </w:p>
        </w:tc>
      </w:tr>
    </w:tbl>
    <w:p w14:paraId="35CE101B" w14:textId="77777777" w:rsidR="00CD2B67" w:rsidRPr="00284CEE" w:rsidRDefault="00CD2B67" w:rsidP="00CD2B67">
      <w:pPr>
        <w:tabs>
          <w:tab w:val="left" w:pos="2268"/>
        </w:tabs>
        <w:spacing w:before="60" w:after="0" w:line="280" w:lineRule="exact"/>
        <w:ind w:right="102"/>
        <w:rPr>
          <w:rFonts w:ascii="TH SarabunPSK" w:eastAsiaTheme="majorEastAsia" w:hAnsi="TH SarabunPSK" w:cs="TH SarabunPSK"/>
          <w:sz w:val="28"/>
        </w:rPr>
      </w:pPr>
      <w:r w:rsidRPr="00284CEE">
        <w:rPr>
          <w:rFonts w:ascii="TH SarabunPSK" w:eastAsiaTheme="majorEastAsia" w:hAnsi="TH SarabunPSK" w:cs="TH SarabunPSK" w:hint="cs"/>
          <w:sz w:val="28"/>
          <w:cs/>
        </w:rPr>
        <w:t>ข้อมูล ณ วันที่.....................................</w:t>
      </w:r>
    </w:p>
    <w:p w14:paraId="6FEEDDFB" w14:textId="60180E5F" w:rsidR="003A55FF" w:rsidRPr="00284CEE" w:rsidRDefault="008A515A" w:rsidP="00CA6A8E">
      <w:pPr>
        <w:tabs>
          <w:tab w:val="left" w:pos="3544"/>
        </w:tabs>
        <w:spacing w:before="120" w:after="0" w:line="240" w:lineRule="auto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 w:hint="cs"/>
          <w:b/>
          <w:bCs/>
          <w:sz w:val="28"/>
          <w:cs/>
        </w:rPr>
        <w:t>หมายเหตุ</w:t>
      </w:r>
      <w:r w:rsidRPr="00284CEE">
        <w:rPr>
          <w:rFonts w:ascii="TH SarabunPSK" w:hAnsi="TH SarabunPSK" w:cs="TH SarabunPSK" w:hint="cs"/>
          <w:sz w:val="28"/>
          <w:cs/>
        </w:rPr>
        <w:t xml:space="preserve"> </w:t>
      </w:r>
      <w:r w:rsidRPr="00284CEE">
        <w:rPr>
          <w:rFonts w:ascii="TH SarabunPSK" w:hAnsi="TH SarabunPSK" w:cs="TH SarabunPSK"/>
          <w:sz w:val="28"/>
          <w:cs/>
        </w:rPr>
        <w:t>ข้อมูลข้างต้นสะท้อน</w:t>
      </w:r>
      <w:r w:rsidR="00BA7C3C" w:rsidRPr="00284CEE">
        <w:rPr>
          <w:rFonts w:ascii="TH SarabunPSK" w:hAnsi="TH SarabunPSK" w:cs="TH SarabunPSK"/>
          <w:sz w:val="28"/>
          <w:cs/>
        </w:rPr>
        <w:t>ตัวชี้วัดและ</w:t>
      </w:r>
      <w:r w:rsidRPr="00284CEE">
        <w:rPr>
          <w:rFonts w:ascii="TH SarabunPSK" w:hAnsi="TH SarabunPSK" w:cs="TH SarabunPSK"/>
          <w:sz w:val="28"/>
          <w:cs/>
        </w:rPr>
        <w:t>เป้าหมายด้านความยั่งยืนที่ผู้ออกตราสาร</w:t>
      </w:r>
      <w:r w:rsidR="00B279EA">
        <w:rPr>
          <w:rFonts w:ascii="TH SarabunPSK" w:hAnsi="TH SarabunPSK" w:cs="TH SarabunPSK" w:hint="cs"/>
          <w:sz w:val="28"/>
          <w:cs/>
        </w:rPr>
        <w:t>หนี้ส่งเสริมความยั่งยืน</w:t>
      </w:r>
      <w:r w:rsidRPr="00284CEE">
        <w:rPr>
          <w:rFonts w:ascii="TH SarabunPSK" w:hAnsi="TH SarabunPSK" w:cs="TH SarabunPSK"/>
          <w:sz w:val="28"/>
          <w:cs/>
        </w:rPr>
        <w:t xml:space="preserve">กำหนด </w:t>
      </w:r>
    </w:p>
    <w:p w14:paraId="1B0B0D78" w14:textId="7FB6EF20" w:rsidR="000A7B03" w:rsidRPr="00284CEE" w:rsidRDefault="004A4B22" w:rsidP="00CA6A8E">
      <w:pPr>
        <w:tabs>
          <w:tab w:val="left" w:pos="3544"/>
        </w:tabs>
        <w:spacing w:before="240" w:after="0" w:line="240" w:lineRule="auto"/>
        <w:ind w:firstLine="2835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</w:rPr>
        <w:t>(2.5.2)</w:t>
      </w:r>
      <w:r w:rsidRPr="00284CEE">
        <w:rPr>
          <w:rFonts w:ascii="TH SarabunPSK" w:hAnsi="TH SarabunPSK" w:cs="TH SarabunPSK"/>
          <w:b/>
          <w:bCs/>
          <w:sz w:val="32"/>
          <w:szCs w:val="32"/>
        </w:rPr>
        <w:tab/>
      </w:r>
      <w:r w:rsidR="000A7B03" w:rsidRPr="00284CEE">
        <w:rPr>
          <w:rFonts w:ascii="TH SarabunPSK" w:hAnsi="TH SarabunPSK" w:cs="TH SarabunPSK"/>
          <w:b/>
          <w:bCs/>
          <w:sz w:val="32"/>
          <w:szCs w:val="32"/>
          <w:cs/>
        </w:rPr>
        <w:t>สัดส่วนการลงทุนในตราสารหนี้</w:t>
      </w:r>
      <w:r w:rsidR="00E76B86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>ส่งเสริมความยั่งยืน</w:t>
      </w:r>
      <w:r w:rsidR="000A7B03" w:rsidRPr="00284CEE">
        <w:rPr>
          <w:rFonts w:ascii="TH SarabunPSK" w:hAnsi="TH SarabunPSK" w:cs="TH SarabunPSK"/>
          <w:b/>
          <w:bCs/>
          <w:sz w:val="32"/>
          <w:szCs w:val="32"/>
          <w:cs/>
        </w:rPr>
        <w:t xml:space="preserve"> จำแนกตาม</w:t>
      </w:r>
      <w:r w:rsidR="008A5950" w:rsidRPr="00284CEE">
        <w:rPr>
          <w:rFonts w:ascii="TH SarabunPSK" w:hAnsi="TH SarabunPSK" w:cs="TH SarabunPSK"/>
          <w:b/>
          <w:bCs/>
          <w:sz w:val="32"/>
          <w:szCs w:val="32"/>
          <w:cs/>
        </w:rPr>
        <w:br/>
      </w:r>
      <w:r w:rsidR="000A7B03" w:rsidRPr="00284CEE">
        <w:rPr>
          <w:rFonts w:ascii="TH SarabunPSK" w:hAnsi="TH SarabunPSK" w:cs="TH SarabunPSK"/>
          <w:b/>
          <w:bCs/>
          <w:sz w:val="32"/>
          <w:szCs w:val="32"/>
          <w:cs/>
        </w:rPr>
        <w:t>กลุ่มอุตสาหกรรมของผู้ออกตราสาร</w:t>
      </w:r>
      <w:r w:rsidR="00B279EA" w:rsidRPr="00284CEE">
        <w:rPr>
          <w:rFonts w:ascii="TH SarabunPSK" w:hAnsi="TH SarabunPSK" w:cs="TH SarabunPSK"/>
          <w:b/>
          <w:bCs/>
          <w:sz w:val="32"/>
          <w:szCs w:val="32"/>
          <w:cs/>
        </w:rPr>
        <w:t>หนี้</w:t>
      </w:r>
      <w:r w:rsidR="00B279EA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>ส่งเสริมความยั่งยืน</w:t>
      </w:r>
    </w:p>
    <w:p w14:paraId="08BEE709" w14:textId="262E6AFB" w:rsidR="00E76B86" w:rsidRPr="00284CEE" w:rsidRDefault="00E76B86" w:rsidP="00CA6A8E">
      <w:pPr>
        <w:tabs>
          <w:tab w:val="left" w:pos="3544"/>
        </w:tabs>
        <w:spacing w:before="120"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u w:val="single"/>
          <w:cs/>
        </w:rPr>
      </w:pPr>
      <w:r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ตารางสัดส่วนการลงทุน</w:t>
      </w:r>
      <w:r w:rsidR="00B279EA"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ตามกลุ่มอุตสาหกรรมของผู้ออกตราสาร</w:t>
      </w:r>
      <w:r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หนี้ส่งเสริมความยั่งยืน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023"/>
        <w:gridCol w:w="3327"/>
      </w:tblGrid>
      <w:tr w:rsidR="000A39B3" w:rsidRPr="00284CEE" w14:paraId="48F79E9A" w14:textId="77777777" w:rsidTr="00B37214">
        <w:trPr>
          <w:tblHeader/>
        </w:trPr>
        <w:tc>
          <w:tcPr>
            <w:tcW w:w="3221" w:type="pct"/>
            <w:shd w:val="clear" w:color="auto" w:fill="E7E6E6" w:themeFill="background2"/>
          </w:tcPr>
          <w:p w14:paraId="74DD4430" w14:textId="1231208E" w:rsidR="000A39B3" w:rsidRPr="00284CEE" w:rsidRDefault="000A39B3" w:rsidP="000A39B3">
            <w:pPr>
              <w:tabs>
                <w:tab w:val="left" w:pos="3544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กลุ่มอุตสาหกรรม</w:t>
            </w: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ของผู้ออกตราสาร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หนี้</w:t>
            </w: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ส่งเสริมความยั่งยืน</w:t>
            </w:r>
          </w:p>
        </w:tc>
        <w:tc>
          <w:tcPr>
            <w:tcW w:w="1779" w:type="pct"/>
            <w:shd w:val="clear" w:color="auto" w:fill="E7E6E6" w:themeFill="background2"/>
          </w:tcPr>
          <w:p w14:paraId="678DE0D8" w14:textId="1FEAF4DA" w:rsidR="000A39B3" w:rsidRPr="00284CEE" w:rsidRDefault="000A39B3" w:rsidP="000A39B3">
            <w:pPr>
              <w:tabs>
                <w:tab w:val="left" w:pos="3544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สัดส่วน</w:t>
            </w:r>
            <w:r w:rsidR="0068295D" w:rsidRPr="00284CEE" w:rsidDel="0068295D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</w:t>
            </w:r>
            <w:r w:rsidR="00E84A0C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(% </w:t>
            </w:r>
            <w:r w:rsidR="00B45C83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ของ</w:t>
            </w:r>
            <w:r w:rsidR="00B45C83"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</w:t>
            </w:r>
            <w:r w:rsidR="00E84A0C"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NAV)</w:t>
            </w:r>
          </w:p>
        </w:tc>
      </w:tr>
      <w:tr w:rsidR="006F1830" w:rsidRPr="00284CEE" w14:paraId="04283E2E" w14:textId="77777777" w:rsidTr="00B37214">
        <w:tc>
          <w:tcPr>
            <w:tcW w:w="3221" w:type="pct"/>
            <w:vAlign w:val="center"/>
          </w:tcPr>
          <w:p w14:paraId="5E8C5582" w14:textId="6D5335C5" w:rsidR="006F1830" w:rsidRPr="00284CEE" w:rsidRDefault="006F1830" w:rsidP="006F1830">
            <w:pPr>
              <w:tabs>
                <w:tab w:val="left" w:pos="3544"/>
              </w:tabs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เช่น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พลังงาน</w:t>
            </w:r>
          </w:p>
        </w:tc>
        <w:tc>
          <w:tcPr>
            <w:tcW w:w="1779" w:type="pct"/>
            <w:vAlign w:val="center"/>
          </w:tcPr>
          <w:p w14:paraId="48B934B7" w14:textId="41059A3A" w:rsidR="006F1830" w:rsidRPr="00284CEE" w:rsidRDefault="006F1830" w:rsidP="006F1830">
            <w:pPr>
              <w:tabs>
                <w:tab w:val="left" w:pos="3544"/>
              </w:tabs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เช่น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20%</w:t>
            </w:r>
          </w:p>
        </w:tc>
      </w:tr>
      <w:tr w:rsidR="006F1830" w:rsidRPr="00284CEE" w14:paraId="6F9B24EF" w14:textId="77777777" w:rsidTr="00B37214">
        <w:tc>
          <w:tcPr>
            <w:tcW w:w="3221" w:type="pct"/>
            <w:vAlign w:val="center"/>
          </w:tcPr>
          <w:p w14:paraId="16E61B31" w14:textId="165DA182" w:rsidR="006F1830" w:rsidRPr="00284CEE" w:rsidRDefault="006F1830" w:rsidP="006F1830">
            <w:pPr>
              <w:tabs>
                <w:tab w:val="left" w:pos="3544"/>
              </w:tabs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เช่น คมนาคม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ขนส่ง</w:t>
            </w:r>
          </w:p>
        </w:tc>
        <w:tc>
          <w:tcPr>
            <w:tcW w:w="1779" w:type="pct"/>
            <w:vAlign w:val="center"/>
          </w:tcPr>
          <w:p w14:paraId="14ADEE49" w14:textId="2D42C8B3" w:rsidR="006F1830" w:rsidRPr="00284CEE" w:rsidRDefault="006F1830" w:rsidP="006F1830">
            <w:pPr>
              <w:tabs>
                <w:tab w:val="left" w:pos="3544"/>
              </w:tabs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เช่น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15%</w:t>
            </w:r>
          </w:p>
        </w:tc>
      </w:tr>
      <w:tr w:rsidR="006F1830" w:rsidRPr="00284CEE" w14:paraId="7336B32F" w14:textId="77777777" w:rsidTr="00B37214">
        <w:tc>
          <w:tcPr>
            <w:tcW w:w="3221" w:type="pct"/>
            <w:vAlign w:val="center"/>
          </w:tcPr>
          <w:p w14:paraId="2DE4CA6E" w14:textId="0E6E2324" w:rsidR="006F1830" w:rsidRPr="00284CEE" w:rsidRDefault="006F1830" w:rsidP="006F1830">
            <w:pPr>
              <w:tabs>
                <w:tab w:val="left" w:pos="3544"/>
              </w:tabs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เช่น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การจัดการน้ำและของเสี</w:t>
            </w: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>ย</w:t>
            </w:r>
          </w:p>
        </w:tc>
        <w:tc>
          <w:tcPr>
            <w:tcW w:w="1779" w:type="pct"/>
            <w:vAlign w:val="center"/>
          </w:tcPr>
          <w:p w14:paraId="3D369D20" w14:textId="47395CA5" w:rsidR="006F1830" w:rsidRPr="00284CEE" w:rsidRDefault="006F1830" w:rsidP="006F1830">
            <w:pPr>
              <w:tabs>
                <w:tab w:val="left" w:pos="3544"/>
              </w:tabs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เช่น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10%</w:t>
            </w:r>
          </w:p>
        </w:tc>
      </w:tr>
      <w:tr w:rsidR="006F1830" w:rsidRPr="00284CEE" w14:paraId="7E6B3891" w14:textId="77777777" w:rsidTr="00B37214">
        <w:tc>
          <w:tcPr>
            <w:tcW w:w="3221" w:type="pct"/>
            <w:vAlign w:val="center"/>
          </w:tcPr>
          <w:p w14:paraId="1484F4C2" w14:textId="57278EE3" w:rsidR="006F1830" w:rsidRPr="00284CEE" w:rsidRDefault="006F1830" w:rsidP="006F1830">
            <w:pPr>
              <w:tabs>
                <w:tab w:val="left" w:pos="3544"/>
              </w:tabs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.............................................................................................................</w:t>
            </w:r>
          </w:p>
        </w:tc>
        <w:tc>
          <w:tcPr>
            <w:tcW w:w="1779" w:type="pct"/>
            <w:vAlign w:val="center"/>
          </w:tcPr>
          <w:p w14:paraId="4BAE727E" w14:textId="1581EAF1" w:rsidR="006F1830" w:rsidRPr="00284CEE" w:rsidRDefault="006F1830" w:rsidP="006F1830">
            <w:pPr>
              <w:tabs>
                <w:tab w:val="left" w:pos="3544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</w:t>
            </w:r>
          </w:p>
        </w:tc>
      </w:tr>
      <w:tr w:rsidR="006F1830" w:rsidRPr="00284CEE" w14:paraId="227CC2EA" w14:textId="77777777" w:rsidTr="00B37214">
        <w:tc>
          <w:tcPr>
            <w:tcW w:w="3221" w:type="pct"/>
            <w:vAlign w:val="center"/>
          </w:tcPr>
          <w:p w14:paraId="726608FC" w14:textId="7899D82A" w:rsidR="006F1830" w:rsidRPr="00284CEE" w:rsidRDefault="006F1830" w:rsidP="006F1830">
            <w:pPr>
              <w:tabs>
                <w:tab w:val="left" w:pos="3544"/>
              </w:tabs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.............................................................................................................</w:t>
            </w:r>
          </w:p>
        </w:tc>
        <w:tc>
          <w:tcPr>
            <w:tcW w:w="1779" w:type="pct"/>
            <w:vAlign w:val="center"/>
          </w:tcPr>
          <w:p w14:paraId="4F73A48E" w14:textId="4106B84C" w:rsidR="006F1830" w:rsidRPr="00284CEE" w:rsidRDefault="006F1830" w:rsidP="006F1830">
            <w:pPr>
              <w:tabs>
                <w:tab w:val="left" w:pos="3544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</w:t>
            </w:r>
          </w:p>
        </w:tc>
      </w:tr>
      <w:tr w:rsidR="006F1830" w:rsidRPr="00284CEE" w14:paraId="26112F2C" w14:textId="77777777" w:rsidTr="00B37214">
        <w:tc>
          <w:tcPr>
            <w:tcW w:w="3221" w:type="pct"/>
            <w:vAlign w:val="center"/>
          </w:tcPr>
          <w:p w14:paraId="47F12D78" w14:textId="2843988A" w:rsidR="006F1830" w:rsidRPr="00284CEE" w:rsidRDefault="006F1830" w:rsidP="006F1830">
            <w:pPr>
              <w:tabs>
                <w:tab w:val="left" w:pos="3544"/>
              </w:tabs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779" w:type="pct"/>
            <w:vAlign w:val="center"/>
          </w:tcPr>
          <w:p w14:paraId="0A6A2B70" w14:textId="6EC32296" w:rsidR="006F1830" w:rsidRPr="00284CEE" w:rsidRDefault="006F1830" w:rsidP="006F1830">
            <w:pPr>
              <w:tabs>
                <w:tab w:val="left" w:pos="3544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.....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%</w:t>
            </w:r>
          </w:p>
        </w:tc>
      </w:tr>
    </w:tbl>
    <w:p w14:paraId="112E6DCC" w14:textId="77777777" w:rsidR="00734143" w:rsidRDefault="00734143" w:rsidP="00734143">
      <w:pPr>
        <w:tabs>
          <w:tab w:val="left" w:pos="2268"/>
        </w:tabs>
        <w:spacing w:before="60" w:after="0" w:line="280" w:lineRule="exact"/>
        <w:ind w:right="102"/>
        <w:rPr>
          <w:rFonts w:ascii="TH SarabunPSK" w:eastAsiaTheme="majorEastAsia" w:hAnsi="TH SarabunPSK" w:cs="TH SarabunPSK"/>
          <w:sz w:val="28"/>
        </w:rPr>
      </w:pPr>
      <w:r w:rsidRPr="00284CEE">
        <w:rPr>
          <w:rFonts w:ascii="TH SarabunPSK" w:eastAsiaTheme="majorEastAsia" w:hAnsi="TH SarabunPSK" w:cs="TH SarabunPSK" w:hint="cs"/>
          <w:sz w:val="28"/>
          <w:cs/>
        </w:rPr>
        <w:t>ข้อมูล ณ วันที่.....................................</w:t>
      </w:r>
    </w:p>
    <w:p w14:paraId="31984345" w14:textId="77777777" w:rsidR="00121E41" w:rsidRDefault="00121E41" w:rsidP="00734143">
      <w:pPr>
        <w:tabs>
          <w:tab w:val="left" w:pos="2268"/>
        </w:tabs>
        <w:spacing w:before="60" w:after="0" w:line="280" w:lineRule="exact"/>
        <w:ind w:right="102"/>
        <w:rPr>
          <w:rFonts w:ascii="TH SarabunPSK" w:eastAsiaTheme="majorEastAsia" w:hAnsi="TH SarabunPSK" w:cs="TH SarabunPSK"/>
          <w:sz w:val="28"/>
        </w:rPr>
      </w:pPr>
    </w:p>
    <w:p w14:paraId="3852BCE3" w14:textId="77777777" w:rsidR="00121E41" w:rsidRDefault="00121E41" w:rsidP="00734143">
      <w:pPr>
        <w:tabs>
          <w:tab w:val="left" w:pos="2268"/>
        </w:tabs>
        <w:spacing w:before="60" w:after="0" w:line="280" w:lineRule="exact"/>
        <w:ind w:right="102"/>
        <w:rPr>
          <w:rFonts w:ascii="TH SarabunPSK" w:eastAsiaTheme="majorEastAsia" w:hAnsi="TH SarabunPSK" w:cs="TH SarabunPSK"/>
          <w:sz w:val="28"/>
        </w:rPr>
      </w:pPr>
    </w:p>
    <w:p w14:paraId="7F6E3F42" w14:textId="77777777" w:rsidR="00295351" w:rsidRPr="00284CEE" w:rsidRDefault="00295351" w:rsidP="00734143">
      <w:pPr>
        <w:tabs>
          <w:tab w:val="left" w:pos="2268"/>
        </w:tabs>
        <w:spacing w:before="60" w:after="0" w:line="280" w:lineRule="exact"/>
        <w:ind w:right="102"/>
        <w:rPr>
          <w:rFonts w:ascii="TH SarabunPSK" w:eastAsiaTheme="majorEastAsia" w:hAnsi="TH SarabunPSK" w:cs="TH SarabunPSK"/>
          <w:sz w:val="28"/>
        </w:rPr>
      </w:pPr>
    </w:p>
    <w:p w14:paraId="12107064" w14:textId="768A07E0" w:rsidR="000A7B03" w:rsidRPr="00284CEE" w:rsidRDefault="006269E5" w:rsidP="00CA6A8E">
      <w:pPr>
        <w:tabs>
          <w:tab w:val="left" w:pos="2835"/>
        </w:tabs>
        <w:spacing w:before="240" w:after="0" w:line="240" w:lineRule="auto"/>
        <w:ind w:firstLine="2268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</w:rPr>
        <w:lastRenderedPageBreak/>
        <w:t>(2.</w:t>
      </w:r>
      <w:r w:rsidR="000A7B03" w:rsidRPr="00284CEE">
        <w:rPr>
          <w:rFonts w:ascii="TH SarabunPSK" w:hAnsi="TH SarabunPSK" w:cs="TH SarabunPSK"/>
          <w:b/>
          <w:bCs/>
          <w:sz w:val="32"/>
          <w:szCs w:val="32"/>
        </w:rPr>
        <w:t>6</w:t>
      </w:r>
      <w:r w:rsidRPr="00284CEE">
        <w:rPr>
          <w:rFonts w:ascii="TH SarabunPSK" w:hAnsi="TH SarabunPSK" w:cs="TH SarabunPSK"/>
          <w:b/>
          <w:bCs/>
          <w:sz w:val="32"/>
          <w:szCs w:val="32"/>
        </w:rPr>
        <w:t xml:space="preserve">) </w:t>
      </w:r>
      <w:r w:rsidRPr="00284CEE">
        <w:rPr>
          <w:rFonts w:ascii="TH SarabunPSK" w:hAnsi="TH SarabunPSK" w:cs="TH SarabunPSK"/>
          <w:b/>
          <w:bCs/>
          <w:sz w:val="32"/>
          <w:szCs w:val="32"/>
        </w:rPr>
        <w:tab/>
      </w:r>
      <w:r w:rsidR="000A7B03" w:rsidRPr="00284CEE">
        <w:rPr>
          <w:rFonts w:ascii="TH SarabunPSK" w:hAnsi="TH SarabunPSK" w:cs="TH SarabunPSK"/>
          <w:b/>
          <w:bCs/>
          <w:sz w:val="32"/>
          <w:szCs w:val="32"/>
          <w:cs/>
        </w:rPr>
        <w:t>โทเคนดิจิทัลเพื่อการลงทุน</w:t>
      </w:r>
      <w:r w:rsidR="003D5F91" w:rsidRPr="00284CEE">
        <w:rPr>
          <w:rFonts w:ascii="TH SarabunPSK" w:hAnsi="TH SarabunPSK" w:cs="TH SarabunPSK"/>
          <w:b/>
          <w:bCs/>
          <w:sz w:val="32"/>
          <w:szCs w:val="32"/>
          <w:cs/>
        </w:rPr>
        <w:t>กลุ่มความยั่งยืน</w:t>
      </w:r>
    </w:p>
    <w:p w14:paraId="53EC9AE9" w14:textId="646D6011" w:rsidR="008E1914" w:rsidRPr="00284CEE" w:rsidRDefault="00C04CBC" w:rsidP="00121E41">
      <w:pPr>
        <w:spacing w:after="0" w:line="240" w:lineRule="auto"/>
        <w:ind w:firstLine="2835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pacing w:val="-10"/>
          <w:sz w:val="32"/>
          <w:szCs w:val="32"/>
          <w:cs/>
        </w:rPr>
        <w:t>ให้</w:t>
      </w:r>
      <w:r w:rsidR="000A7B03" w:rsidRPr="00284CEE">
        <w:rPr>
          <w:rFonts w:ascii="TH SarabunPSK" w:hAnsi="TH SarabunPSK" w:cs="TH SarabunPSK"/>
          <w:spacing w:val="-10"/>
          <w:sz w:val="32"/>
          <w:szCs w:val="32"/>
          <w:cs/>
        </w:rPr>
        <w:t>เปิดเผยรายละเอียดด้านความยั่งยืนของโทเคนดิจิทัลเพื่อการลงทุน</w:t>
      </w:r>
      <w:r w:rsidR="003D5F91" w:rsidRPr="00284CEE">
        <w:rPr>
          <w:rFonts w:ascii="TH SarabunPSK" w:hAnsi="TH SarabunPSK" w:cs="TH SarabunPSK"/>
          <w:spacing w:val="-10"/>
          <w:sz w:val="32"/>
          <w:szCs w:val="32"/>
          <w:cs/>
        </w:rPr>
        <w:t>กลุ่มความยั่งยืน</w:t>
      </w:r>
      <w:r w:rsidR="000A7B03" w:rsidRPr="00284CEE">
        <w:rPr>
          <w:rFonts w:ascii="TH SarabunPSK" w:hAnsi="TH SarabunPSK" w:cs="TH SarabunPSK"/>
          <w:sz w:val="32"/>
          <w:szCs w:val="32"/>
          <w:cs/>
        </w:rPr>
        <w:t xml:space="preserve"> ที่กองทุน</w:t>
      </w:r>
      <w:r w:rsidR="003D5F91" w:rsidRPr="00284CEE">
        <w:rPr>
          <w:rFonts w:ascii="TH SarabunPSK" w:hAnsi="TH SarabunPSK" w:cs="TH SarabunPSK" w:hint="cs"/>
          <w:sz w:val="32"/>
          <w:szCs w:val="32"/>
          <w:cs/>
        </w:rPr>
        <w:t>รวม</w:t>
      </w:r>
      <w:r w:rsidR="000A7B03" w:rsidRPr="00284CEE">
        <w:rPr>
          <w:rFonts w:ascii="TH SarabunPSK" w:hAnsi="TH SarabunPSK" w:cs="TH SarabunPSK"/>
          <w:sz w:val="32"/>
          <w:szCs w:val="32"/>
          <w:cs/>
        </w:rPr>
        <w:t>ลงทุนสูงสุด 5 อันดับแรก</w:t>
      </w:r>
      <w:r w:rsidR="001C2095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1C2095" w:rsidRPr="00284CEE">
        <w:rPr>
          <w:rFonts w:ascii="TH SarabunPSK" w:hAnsi="TH SarabunPSK" w:cs="TH SarabunPSK" w:hint="cs"/>
          <w:sz w:val="32"/>
          <w:szCs w:val="32"/>
          <w:cs/>
        </w:rPr>
        <w:t>ในรูปแบบตาราง ดังนี้</w:t>
      </w:r>
    </w:p>
    <w:p w14:paraId="49D05361" w14:textId="2C2752B9" w:rsidR="002867E8" w:rsidRPr="00284CEE" w:rsidRDefault="00C04CBC" w:rsidP="00CA6A8E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ตาราง</w:t>
      </w:r>
      <w:r w:rsidR="004141C9"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รายละเอียดด้านความยั่งยืนของโทเคนดิจิทัล</w:t>
      </w:r>
      <w:r w:rsidR="003D5F91"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เพื่อการลงทุนกลุ่มความยั่งยืน </w:t>
      </w:r>
      <w:r w:rsidR="004141C9"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ที่ลงทุนสูงสุด </w:t>
      </w:r>
      <w:r w:rsidR="004141C9" w:rsidRPr="00284CEE">
        <w:rPr>
          <w:rFonts w:ascii="TH SarabunPSK" w:hAnsi="TH SarabunPSK" w:cs="TH SarabunPSK"/>
          <w:b/>
          <w:bCs/>
          <w:sz w:val="32"/>
          <w:szCs w:val="32"/>
          <w:u w:val="single"/>
        </w:rPr>
        <w:t xml:space="preserve">5 </w:t>
      </w:r>
      <w:r w:rsidR="004141C9"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อันดับแรก</w:t>
      </w: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846"/>
        <w:gridCol w:w="1399"/>
        <w:gridCol w:w="2070"/>
        <w:gridCol w:w="3510"/>
        <w:gridCol w:w="1526"/>
      </w:tblGrid>
      <w:tr w:rsidR="00DC323F" w:rsidRPr="00284CEE" w14:paraId="6FBD8315" w14:textId="77777777" w:rsidTr="00121E41">
        <w:trPr>
          <w:trHeight w:val="683"/>
          <w:tblHeader/>
        </w:trPr>
        <w:tc>
          <w:tcPr>
            <w:tcW w:w="846" w:type="dxa"/>
            <w:shd w:val="clear" w:color="auto" w:fill="E7E6E6" w:themeFill="background2"/>
            <w:vAlign w:val="center"/>
          </w:tcPr>
          <w:p w14:paraId="501D11A0" w14:textId="5C57B869" w:rsidR="00DC323F" w:rsidRPr="00284CEE" w:rsidRDefault="006269E5" w:rsidP="00121E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1399" w:type="dxa"/>
            <w:shd w:val="clear" w:color="auto" w:fill="E7E6E6" w:themeFill="background2"/>
            <w:vAlign w:val="center"/>
          </w:tcPr>
          <w:p w14:paraId="063A187F" w14:textId="2C4A722E" w:rsidR="00DC323F" w:rsidRPr="00284CEE" w:rsidRDefault="006269E5" w:rsidP="00121E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ชื่อโทเคน</w:t>
            </w:r>
          </w:p>
        </w:tc>
        <w:tc>
          <w:tcPr>
            <w:tcW w:w="2070" w:type="dxa"/>
            <w:shd w:val="clear" w:color="auto" w:fill="E7E6E6" w:themeFill="background2"/>
            <w:vAlign w:val="center"/>
          </w:tcPr>
          <w:p w14:paraId="7DCA6CCA" w14:textId="7B9D5ACB" w:rsidR="00DC323F" w:rsidRPr="00284CEE" w:rsidRDefault="006269E5" w:rsidP="00121E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ประเภท</w:t>
            </w:r>
            <w:r w:rsidR="003B2279"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โครงการ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อ้างอิง</w:t>
            </w:r>
          </w:p>
        </w:tc>
        <w:tc>
          <w:tcPr>
            <w:tcW w:w="3510" w:type="dxa"/>
            <w:shd w:val="clear" w:color="auto" w:fill="E7E6E6" w:themeFill="background2"/>
            <w:vAlign w:val="center"/>
          </w:tcPr>
          <w:p w14:paraId="59BC8B79" w14:textId="2FA68510" w:rsidR="00DC323F" w:rsidRPr="00284CEE" w:rsidRDefault="006269E5" w:rsidP="00121E4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รายละเอียดด้านความยั่งยืน</w:t>
            </w:r>
          </w:p>
        </w:tc>
        <w:tc>
          <w:tcPr>
            <w:tcW w:w="1526" w:type="dxa"/>
            <w:shd w:val="clear" w:color="auto" w:fill="E7E6E6" w:themeFill="background2"/>
            <w:vAlign w:val="center"/>
          </w:tcPr>
          <w:p w14:paraId="313F982B" w14:textId="6AF46845" w:rsidR="00DC323F" w:rsidRPr="00284CEE" w:rsidRDefault="006269E5" w:rsidP="00121E41">
            <w:pPr>
              <w:ind w:left="-100" w:firstLine="10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สัดส่วน</w:t>
            </w:r>
            <w:r w:rsidR="00990D41"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br/>
            </w:r>
            <w:r w:rsidR="00E84A0C" w:rsidRPr="00284CEE"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  <w:t xml:space="preserve">(% </w:t>
            </w:r>
            <w:r w:rsidR="0077330A" w:rsidRPr="00284CEE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 xml:space="preserve">ของ </w:t>
            </w:r>
            <w:r w:rsidR="00E84A0C" w:rsidRPr="00284CEE">
              <w:rPr>
                <w:rFonts w:ascii="TH SarabunPSK" w:hAnsi="TH SarabunPSK" w:cs="TH SarabunPSK"/>
                <w:b/>
                <w:bCs/>
                <w:sz w:val="30"/>
                <w:szCs w:val="30"/>
              </w:rPr>
              <w:t>NAV)</w:t>
            </w:r>
          </w:p>
        </w:tc>
      </w:tr>
      <w:tr w:rsidR="00DC323F" w:rsidRPr="00284CEE" w14:paraId="03ABD55F" w14:textId="77777777" w:rsidTr="00121E41">
        <w:tc>
          <w:tcPr>
            <w:tcW w:w="846" w:type="dxa"/>
            <w:vAlign w:val="center"/>
          </w:tcPr>
          <w:p w14:paraId="545AB82F" w14:textId="532EC57A" w:rsidR="00DC323F" w:rsidRPr="00284CEE" w:rsidRDefault="006269E5" w:rsidP="006269E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1399" w:type="dxa"/>
            <w:vAlign w:val="center"/>
          </w:tcPr>
          <w:p w14:paraId="3758D125" w14:textId="7D54E5EF" w:rsidR="00DC323F" w:rsidRPr="00284CEE" w:rsidRDefault="001472F0" w:rsidP="003D5F91">
            <w:pPr>
              <w:jc w:val="thaiDistribute"/>
              <w:rPr>
                <w:rFonts w:ascii="TH SarabunPSK" w:hAnsi="TH SarabunPSK" w:cs="TH SarabunPSK"/>
                <w:spacing w:val="-8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/>
                <w:spacing w:val="-8"/>
                <w:sz w:val="32"/>
                <w:szCs w:val="32"/>
                <w:u w:val="dotted"/>
                <w:cs/>
              </w:rPr>
              <w:t>เช่น</w:t>
            </w:r>
            <w:r w:rsidR="00FA16F6" w:rsidRPr="00284CEE">
              <w:rPr>
                <w:rFonts w:ascii="TH SarabunPSK" w:hAnsi="TH SarabunPSK" w:cs="TH SarabunPSK"/>
                <w:spacing w:val="-8"/>
                <w:sz w:val="32"/>
                <w:szCs w:val="32"/>
                <w:u w:val="dotted"/>
                <w:cs/>
              </w:rPr>
              <w:t xml:space="preserve"> </w:t>
            </w:r>
            <w:r w:rsidR="006269E5" w:rsidRPr="00284CEE">
              <w:rPr>
                <w:rFonts w:ascii="TH SarabunPSK" w:hAnsi="TH SarabunPSK" w:cs="TH SarabunPSK"/>
                <w:spacing w:val="-8"/>
                <w:sz w:val="32"/>
                <w:szCs w:val="32"/>
                <w:u w:val="dotted"/>
              </w:rPr>
              <w:t>Token A</w:t>
            </w:r>
          </w:p>
        </w:tc>
        <w:tc>
          <w:tcPr>
            <w:tcW w:w="2070" w:type="dxa"/>
            <w:vAlign w:val="center"/>
          </w:tcPr>
          <w:p w14:paraId="655C4BC2" w14:textId="7A090DF5" w:rsidR="00DC323F" w:rsidRPr="00284CEE" w:rsidRDefault="00B060CD" w:rsidP="006269E5">
            <w:pPr>
              <w:rPr>
                <w:rFonts w:ascii="TH SarabunPSK" w:hAnsi="TH SarabunPSK" w:cs="TH SarabunPSK"/>
                <w:spacing w:val="-8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/>
                <w:spacing w:val="-8"/>
                <w:sz w:val="32"/>
                <w:szCs w:val="32"/>
                <w:u w:val="dotted"/>
                <w:cs/>
              </w:rPr>
              <w:t>เช่น</w:t>
            </w:r>
            <w:r w:rsidR="00FA16F6" w:rsidRPr="00284CEE">
              <w:rPr>
                <w:rFonts w:ascii="TH SarabunPSK" w:hAnsi="TH SarabunPSK" w:cs="TH SarabunPSK"/>
                <w:spacing w:val="-8"/>
                <w:sz w:val="32"/>
                <w:szCs w:val="32"/>
                <w:u w:val="dotted"/>
                <w:cs/>
              </w:rPr>
              <w:t xml:space="preserve"> </w:t>
            </w:r>
            <w:r w:rsidR="006269E5" w:rsidRPr="00284CEE">
              <w:rPr>
                <w:rFonts w:ascii="TH SarabunPSK" w:hAnsi="TH SarabunPSK" w:cs="TH SarabunPSK"/>
                <w:spacing w:val="-8"/>
                <w:sz w:val="32"/>
                <w:szCs w:val="32"/>
                <w:u w:val="dotted"/>
                <w:cs/>
              </w:rPr>
              <w:t>โครงการพลังงานหมุนเวียน</w:t>
            </w:r>
          </w:p>
        </w:tc>
        <w:tc>
          <w:tcPr>
            <w:tcW w:w="3510" w:type="dxa"/>
            <w:vAlign w:val="center"/>
          </w:tcPr>
          <w:p w14:paraId="20D35115" w14:textId="7E0E0BE8" w:rsidR="00DC323F" w:rsidRPr="00284CEE" w:rsidRDefault="00BF5ECF" w:rsidP="006269E5">
            <w:pPr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เช่น</w:t>
            </w:r>
            <w:r w:rsidR="00FA16F6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 </w:t>
            </w:r>
            <w:r w:rsidR="006269E5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สนับสนุนการผลิตไฟฟ้าจากพลังงานแสงอาทิตย์ คาดลดการปล่อย </w:t>
            </w:r>
            <w:r w:rsidR="006269E5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GHG</w:t>
            </w:r>
            <w:r w:rsidR="00C94D23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s</w:t>
            </w:r>
            <w:r w:rsidR="006269E5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 </w:t>
            </w:r>
            <w:r w:rsidR="006269E5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ได้ </w:t>
            </w:r>
            <w:r w:rsidR="006269E5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50,000 </w:t>
            </w:r>
            <w:r w:rsidR="006269E5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ตัน </w:t>
            </w:r>
            <w:r w:rsidR="006269E5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CO</w:t>
            </w:r>
            <w:r w:rsidR="006269E5" w:rsidRPr="00284CEE">
              <w:rPr>
                <w:rFonts w:ascii="TH SarabunPSK" w:hAnsi="TH SarabunPSK" w:cs="TH SarabunPSK"/>
                <w:sz w:val="32"/>
                <w:szCs w:val="32"/>
                <w:u w:val="dotted"/>
                <w:vertAlign w:val="subscript"/>
              </w:rPr>
              <w:t>2</w:t>
            </w:r>
            <w:r w:rsidR="006269E5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e/</w:t>
            </w:r>
            <w:r w:rsidR="006269E5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ปี</w:t>
            </w:r>
            <w:r w:rsidR="00CC64A5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 </w:t>
            </w:r>
          </w:p>
        </w:tc>
        <w:tc>
          <w:tcPr>
            <w:tcW w:w="1526" w:type="dxa"/>
            <w:vAlign w:val="center"/>
          </w:tcPr>
          <w:p w14:paraId="65DA52EA" w14:textId="1A900C9F" w:rsidR="00DC323F" w:rsidRPr="00284CEE" w:rsidRDefault="00BF5ECF" w:rsidP="006269E5">
            <w:pPr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เช่น</w:t>
            </w:r>
            <w:r w:rsidR="00CC64A5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 </w:t>
            </w:r>
            <w:r w:rsidR="006269E5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10%</w:t>
            </w:r>
          </w:p>
        </w:tc>
      </w:tr>
      <w:tr w:rsidR="00DC323F" w:rsidRPr="00284CEE" w14:paraId="17BF14AD" w14:textId="77777777" w:rsidTr="00121E41">
        <w:tc>
          <w:tcPr>
            <w:tcW w:w="846" w:type="dxa"/>
            <w:vAlign w:val="center"/>
          </w:tcPr>
          <w:p w14:paraId="72254260" w14:textId="445AC105" w:rsidR="00DC323F" w:rsidRPr="00284CEE" w:rsidRDefault="006269E5" w:rsidP="006269E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2</w:t>
            </w:r>
          </w:p>
        </w:tc>
        <w:tc>
          <w:tcPr>
            <w:tcW w:w="1399" w:type="dxa"/>
            <w:vAlign w:val="center"/>
          </w:tcPr>
          <w:p w14:paraId="1A7044CE" w14:textId="0B02C0D0" w:rsidR="00DC323F" w:rsidRPr="00284CEE" w:rsidRDefault="001472F0" w:rsidP="003D5F91">
            <w:pPr>
              <w:jc w:val="thaiDistribute"/>
              <w:rPr>
                <w:rFonts w:ascii="TH SarabunPSK" w:hAnsi="TH SarabunPSK" w:cs="TH SarabunPSK"/>
                <w:spacing w:val="-8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/>
                <w:spacing w:val="-8"/>
                <w:sz w:val="32"/>
                <w:szCs w:val="32"/>
                <w:u w:val="dotted"/>
                <w:cs/>
              </w:rPr>
              <w:t>เช่น</w:t>
            </w:r>
            <w:r w:rsidR="00FA16F6" w:rsidRPr="00284CEE">
              <w:rPr>
                <w:rFonts w:ascii="TH SarabunPSK" w:hAnsi="TH SarabunPSK" w:cs="TH SarabunPSK"/>
                <w:spacing w:val="-8"/>
                <w:sz w:val="32"/>
                <w:szCs w:val="32"/>
                <w:u w:val="dotted"/>
                <w:cs/>
              </w:rPr>
              <w:t xml:space="preserve"> </w:t>
            </w:r>
            <w:r w:rsidR="006269E5" w:rsidRPr="00284CEE">
              <w:rPr>
                <w:rFonts w:ascii="TH SarabunPSK" w:hAnsi="TH SarabunPSK" w:cs="TH SarabunPSK"/>
                <w:spacing w:val="-8"/>
                <w:sz w:val="32"/>
                <w:szCs w:val="32"/>
                <w:u w:val="dotted"/>
              </w:rPr>
              <w:t>Token B</w:t>
            </w:r>
            <w:r w:rsidRPr="00284CEE">
              <w:rPr>
                <w:rFonts w:ascii="TH SarabunPSK" w:hAnsi="TH SarabunPSK" w:cs="TH SarabunPSK"/>
                <w:spacing w:val="-8"/>
                <w:sz w:val="32"/>
                <w:szCs w:val="32"/>
                <w:u w:val="dotted"/>
                <w:cs/>
              </w:rPr>
              <w:t xml:space="preserve">  </w:t>
            </w:r>
          </w:p>
        </w:tc>
        <w:tc>
          <w:tcPr>
            <w:tcW w:w="2070" w:type="dxa"/>
            <w:vAlign w:val="center"/>
          </w:tcPr>
          <w:p w14:paraId="600C43EA" w14:textId="50B7D6B2" w:rsidR="00DC323F" w:rsidRPr="00284CEE" w:rsidRDefault="00B060CD" w:rsidP="006269E5">
            <w:pPr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เช่น</w:t>
            </w:r>
            <w:r w:rsidR="00FA16F6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 </w:t>
            </w:r>
            <w:r w:rsidR="001E7FAF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โครงการอาคาร</w:t>
            </w:r>
            <w:r w:rsidR="00121E41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br/>
            </w:r>
            <w:r w:rsidR="006269E5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สีเขียว</w:t>
            </w:r>
          </w:p>
        </w:tc>
        <w:tc>
          <w:tcPr>
            <w:tcW w:w="3510" w:type="dxa"/>
            <w:vAlign w:val="center"/>
          </w:tcPr>
          <w:p w14:paraId="519640DF" w14:textId="23CF7A74" w:rsidR="00DC323F" w:rsidRPr="00284CEE" w:rsidRDefault="00BF5ECF" w:rsidP="006269E5">
            <w:pPr>
              <w:rPr>
                <w:rFonts w:ascii="TH SarabunPSK" w:hAnsi="TH SarabunPSK" w:cs="TH SarabunPSK"/>
                <w:spacing w:val="-8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/>
                <w:spacing w:val="-8"/>
                <w:sz w:val="32"/>
                <w:szCs w:val="32"/>
                <w:u w:val="dotted"/>
                <w:cs/>
              </w:rPr>
              <w:t>เช่น</w:t>
            </w:r>
            <w:r w:rsidR="00CC64A5" w:rsidRPr="00284CEE">
              <w:rPr>
                <w:rFonts w:ascii="TH SarabunPSK" w:hAnsi="TH SarabunPSK" w:cs="TH SarabunPSK"/>
                <w:spacing w:val="-8"/>
                <w:sz w:val="32"/>
                <w:szCs w:val="32"/>
                <w:u w:val="dotted"/>
                <w:cs/>
              </w:rPr>
              <w:t xml:space="preserve"> </w:t>
            </w:r>
            <w:r w:rsidR="006269E5" w:rsidRPr="00284CEE">
              <w:rPr>
                <w:rFonts w:ascii="TH SarabunPSK" w:hAnsi="TH SarabunPSK" w:cs="TH SarabunPSK"/>
                <w:spacing w:val="-8"/>
                <w:sz w:val="32"/>
                <w:szCs w:val="32"/>
                <w:u w:val="dotted"/>
                <w:cs/>
              </w:rPr>
              <w:t xml:space="preserve">ใช้เงินทุนเพื่อสร้างอาคารประหยัดพลังงานที่ได้มาตรฐาน </w:t>
            </w:r>
            <w:r w:rsidR="006269E5" w:rsidRPr="00284CEE">
              <w:rPr>
                <w:rFonts w:ascii="TH SarabunPSK" w:hAnsi="TH SarabunPSK" w:cs="TH SarabunPSK"/>
                <w:spacing w:val="-8"/>
                <w:sz w:val="32"/>
                <w:szCs w:val="32"/>
                <w:u w:val="dotted"/>
              </w:rPr>
              <w:t>LEED Platinum</w:t>
            </w:r>
          </w:p>
        </w:tc>
        <w:tc>
          <w:tcPr>
            <w:tcW w:w="1526" w:type="dxa"/>
            <w:vAlign w:val="center"/>
          </w:tcPr>
          <w:p w14:paraId="0C439530" w14:textId="779C7ADE" w:rsidR="00DC323F" w:rsidRPr="00284CEE" w:rsidRDefault="00BF5ECF" w:rsidP="006269E5">
            <w:pPr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เช่น</w:t>
            </w:r>
            <w:r w:rsidR="00CC64A5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 </w:t>
            </w:r>
            <w:r w:rsidR="006269E5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7%</w:t>
            </w:r>
            <w:r w:rsidR="001472F0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  </w:t>
            </w:r>
          </w:p>
        </w:tc>
      </w:tr>
      <w:tr w:rsidR="00DC323F" w:rsidRPr="00284CEE" w14:paraId="73D29A86" w14:textId="77777777" w:rsidTr="00121E41">
        <w:tc>
          <w:tcPr>
            <w:tcW w:w="846" w:type="dxa"/>
            <w:vAlign w:val="center"/>
          </w:tcPr>
          <w:p w14:paraId="1888FA35" w14:textId="68ABC5A4" w:rsidR="00DC323F" w:rsidRPr="00284CEE" w:rsidRDefault="006269E5" w:rsidP="00FA16F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1399" w:type="dxa"/>
            <w:vAlign w:val="center"/>
          </w:tcPr>
          <w:p w14:paraId="59F3700F" w14:textId="20C49507" w:rsidR="00DC323F" w:rsidRPr="00284CEE" w:rsidRDefault="001472F0" w:rsidP="003D5F91">
            <w:pPr>
              <w:jc w:val="thaiDistribute"/>
              <w:rPr>
                <w:rFonts w:ascii="TH SarabunPSK" w:hAnsi="TH SarabunPSK" w:cs="TH SarabunPSK"/>
                <w:spacing w:val="-8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/>
                <w:spacing w:val="-8"/>
                <w:sz w:val="32"/>
                <w:szCs w:val="32"/>
                <w:u w:val="dotted"/>
                <w:cs/>
              </w:rPr>
              <w:t>เช่น</w:t>
            </w:r>
            <w:r w:rsidR="00FA16F6" w:rsidRPr="00284CEE">
              <w:rPr>
                <w:rFonts w:ascii="TH SarabunPSK" w:hAnsi="TH SarabunPSK" w:cs="TH SarabunPSK"/>
                <w:spacing w:val="-8"/>
                <w:sz w:val="32"/>
                <w:szCs w:val="32"/>
                <w:u w:val="dotted"/>
                <w:cs/>
              </w:rPr>
              <w:t xml:space="preserve"> </w:t>
            </w:r>
            <w:r w:rsidR="006269E5" w:rsidRPr="00284CEE">
              <w:rPr>
                <w:rFonts w:ascii="TH SarabunPSK" w:hAnsi="TH SarabunPSK" w:cs="TH SarabunPSK"/>
                <w:spacing w:val="-8"/>
                <w:sz w:val="32"/>
                <w:szCs w:val="32"/>
                <w:u w:val="dotted"/>
              </w:rPr>
              <w:t>Token C</w:t>
            </w:r>
            <w:r w:rsidRPr="00284CEE">
              <w:rPr>
                <w:rFonts w:ascii="TH SarabunPSK" w:hAnsi="TH SarabunPSK" w:cs="TH SarabunPSK"/>
                <w:spacing w:val="-8"/>
                <w:sz w:val="32"/>
                <w:szCs w:val="32"/>
                <w:u w:val="dotted"/>
                <w:cs/>
              </w:rPr>
              <w:t xml:space="preserve">  </w:t>
            </w:r>
          </w:p>
        </w:tc>
        <w:tc>
          <w:tcPr>
            <w:tcW w:w="2070" w:type="dxa"/>
            <w:vAlign w:val="center"/>
          </w:tcPr>
          <w:p w14:paraId="6B1EE11D" w14:textId="37B4410F" w:rsidR="00DC323F" w:rsidRPr="00284CEE" w:rsidRDefault="00B060CD" w:rsidP="006269E5">
            <w:pPr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เช่น</w:t>
            </w:r>
            <w:r w:rsidR="00FA16F6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 </w:t>
            </w:r>
            <w:r w:rsidR="004B7CFF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โครงการฟื้นฟู</w:t>
            </w:r>
            <w:r w:rsidR="00121E41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br/>
            </w:r>
            <w:r w:rsidR="004B7CFF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ป่าชายเลน</w:t>
            </w:r>
            <w:r w:rsidR="00FA16F6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 </w:t>
            </w:r>
          </w:p>
        </w:tc>
        <w:tc>
          <w:tcPr>
            <w:tcW w:w="3510" w:type="dxa"/>
            <w:vAlign w:val="center"/>
          </w:tcPr>
          <w:p w14:paraId="1AAF046E" w14:textId="52549DB9" w:rsidR="00DC323F" w:rsidRPr="00284CEE" w:rsidRDefault="00BF5ECF" w:rsidP="006269E5">
            <w:pPr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เช่น</w:t>
            </w:r>
            <w:r w:rsidR="00CC64A5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 </w:t>
            </w:r>
            <w:r w:rsidR="003F2932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ใช้เงินทุนเพื่อ</w:t>
            </w:r>
            <w:r w:rsidR="008B407A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ปลูก</w:t>
            </w:r>
            <w:r w:rsidR="00E047E5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ป่าชายเลน </w:t>
            </w:r>
            <w:r w:rsidR="00532C93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br/>
            </w:r>
            <w:r w:rsidR="003509AE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เพื่อ</w:t>
            </w:r>
            <w:r w:rsidR="0083122A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ประโยชน์จากคาร์บอนเครดิต</w:t>
            </w:r>
          </w:p>
        </w:tc>
        <w:tc>
          <w:tcPr>
            <w:tcW w:w="1526" w:type="dxa"/>
            <w:vAlign w:val="center"/>
          </w:tcPr>
          <w:p w14:paraId="4749C335" w14:textId="21C17D2D" w:rsidR="00DC323F" w:rsidRPr="00284CEE" w:rsidRDefault="00BF5ECF" w:rsidP="006269E5">
            <w:pPr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เช่น</w:t>
            </w:r>
            <w:r w:rsidR="00CC64A5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 </w:t>
            </w:r>
            <w:r w:rsidR="006269E5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6%</w:t>
            </w:r>
          </w:p>
        </w:tc>
      </w:tr>
      <w:tr w:rsidR="00DC323F" w:rsidRPr="00284CEE" w14:paraId="704DB48F" w14:textId="77777777" w:rsidTr="00121E41">
        <w:trPr>
          <w:trHeight w:val="737"/>
        </w:trPr>
        <w:tc>
          <w:tcPr>
            <w:tcW w:w="846" w:type="dxa"/>
            <w:vAlign w:val="center"/>
          </w:tcPr>
          <w:p w14:paraId="717EF173" w14:textId="20CA02D7" w:rsidR="00DC323F" w:rsidRPr="00284CEE" w:rsidRDefault="006269E5" w:rsidP="006269E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1399" w:type="dxa"/>
            <w:vAlign w:val="center"/>
          </w:tcPr>
          <w:p w14:paraId="2E01C2D6" w14:textId="0F8CCCEF" w:rsidR="00DC323F" w:rsidRPr="00284CEE" w:rsidRDefault="001472F0" w:rsidP="003D5F91">
            <w:pPr>
              <w:jc w:val="thaiDistribute"/>
              <w:rPr>
                <w:rFonts w:ascii="TH SarabunPSK" w:hAnsi="TH SarabunPSK" w:cs="TH SarabunPSK"/>
                <w:spacing w:val="-8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/>
                <w:spacing w:val="-8"/>
                <w:sz w:val="32"/>
                <w:szCs w:val="32"/>
                <w:u w:val="dotted"/>
                <w:cs/>
              </w:rPr>
              <w:t>เช่น</w:t>
            </w:r>
            <w:r w:rsidR="00FA16F6" w:rsidRPr="00284CEE">
              <w:rPr>
                <w:rFonts w:ascii="TH SarabunPSK" w:hAnsi="TH SarabunPSK" w:cs="TH SarabunPSK"/>
                <w:spacing w:val="-8"/>
                <w:sz w:val="32"/>
                <w:szCs w:val="32"/>
                <w:u w:val="dotted"/>
                <w:cs/>
              </w:rPr>
              <w:t xml:space="preserve"> </w:t>
            </w:r>
            <w:r w:rsidR="006269E5" w:rsidRPr="00284CEE">
              <w:rPr>
                <w:rFonts w:ascii="TH SarabunPSK" w:hAnsi="TH SarabunPSK" w:cs="TH SarabunPSK"/>
                <w:spacing w:val="-8"/>
                <w:sz w:val="32"/>
                <w:szCs w:val="32"/>
                <w:u w:val="dotted"/>
              </w:rPr>
              <w:t>Token D</w:t>
            </w:r>
            <w:r w:rsidRPr="00284CEE">
              <w:rPr>
                <w:rFonts w:ascii="TH SarabunPSK" w:hAnsi="TH SarabunPSK" w:cs="TH SarabunPSK"/>
                <w:spacing w:val="-8"/>
                <w:sz w:val="32"/>
                <w:szCs w:val="32"/>
                <w:u w:val="dotted"/>
                <w:cs/>
              </w:rPr>
              <w:t xml:space="preserve">  </w:t>
            </w:r>
          </w:p>
        </w:tc>
        <w:tc>
          <w:tcPr>
            <w:tcW w:w="2070" w:type="dxa"/>
            <w:vAlign w:val="center"/>
          </w:tcPr>
          <w:p w14:paraId="149C618A" w14:textId="1854342C" w:rsidR="00DC323F" w:rsidRPr="00284CEE" w:rsidRDefault="00B060CD" w:rsidP="006269E5">
            <w:pPr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เช่น</w:t>
            </w:r>
            <w:r w:rsidR="00FA16F6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 </w:t>
            </w:r>
            <w:r w:rsidR="006269E5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โครงการจัดการของเสีย</w:t>
            </w:r>
          </w:p>
        </w:tc>
        <w:tc>
          <w:tcPr>
            <w:tcW w:w="3510" w:type="dxa"/>
            <w:vAlign w:val="center"/>
          </w:tcPr>
          <w:p w14:paraId="4E569DC9" w14:textId="53EE9797" w:rsidR="00DC323F" w:rsidRPr="00284CEE" w:rsidRDefault="00BF5ECF" w:rsidP="006269E5">
            <w:pPr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เช่น</w:t>
            </w:r>
            <w:r w:rsidR="00CC64A5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 </w:t>
            </w:r>
            <w:r w:rsidR="006269E5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ใช้เทคโนโลยี </w:t>
            </w:r>
            <w:r w:rsidR="006269E5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Waste-to-Energy </w:t>
            </w:r>
            <w:r w:rsidR="006269E5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br/>
              <w:t xml:space="preserve">ลดขยะฝังกลบ </w:t>
            </w:r>
            <w:r w:rsidR="006269E5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200,000 </w:t>
            </w:r>
            <w:r w:rsidR="006269E5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ตัน/ปี</w:t>
            </w:r>
            <w:r w:rsidR="001472F0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  </w:t>
            </w:r>
          </w:p>
        </w:tc>
        <w:tc>
          <w:tcPr>
            <w:tcW w:w="1526" w:type="dxa"/>
            <w:vAlign w:val="center"/>
          </w:tcPr>
          <w:p w14:paraId="6BEFF9C4" w14:textId="3CC99D57" w:rsidR="00DC323F" w:rsidRPr="00284CEE" w:rsidRDefault="00BF5ECF" w:rsidP="006269E5">
            <w:pPr>
              <w:jc w:val="center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เช่น</w:t>
            </w:r>
            <w:r w:rsidR="00CC64A5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 </w:t>
            </w:r>
            <w:r w:rsidR="006269E5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5%</w:t>
            </w:r>
            <w:r w:rsidR="001472F0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  </w:t>
            </w:r>
          </w:p>
        </w:tc>
      </w:tr>
      <w:tr w:rsidR="006269E5" w:rsidRPr="00284CEE" w14:paraId="6FB1E047" w14:textId="77777777" w:rsidTr="00121E41">
        <w:tc>
          <w:tcPr>
            <w:tcW w:w="846" w:type="dxa"/>
            <w:vAlign w:val="center"/>
          </w:tcPr>
          <w:p w14:paraId="3113709F" w14:textId="3EA0B943" w:rsidR="006269E5" w:rsidRPr="00284CEE" w:rsidRDefault="006269E5" w:rsidP="006269E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1399" w:type="dxa"/>
            <w:vAlign w:val="center"/>
          </w:tcPr>
          <w:p w14:paraId="51D45F66" w14:textId="36F02817" w:rsidR="006269E5" w:rsidRPr="00284CEE" w:rsidRDefault="006269E5" w:rsidP="00CC64A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—</w:t>
            </w:r>
          </w:p>
        </w:tc>
        <w:tc>
          <w:tcPr>
            <w:tcW w:w="2070" w:type="dxa"/>
            <w:vAlign w:val="center"/>
          </w:tcPr>
          <w:p w14:paraId="5B5CAB83" w14:textId="363ED1A6" w:rsidR="006269E5" w:rsidRPr="00284CEE" w:rsidRDefault="006269E5" w:rsidP="00CC64A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—</w:t>
            </w:r>
          </w:p>
        </w:tc>
        <w:tc>
          <w:tcPr>
            <w:tcW w:w="3510" w:type="dxa"/>
            <w:vAlign w:val="center"/>
          </w:tcPr>
          <w:p w14:paraId="0D2CAA2B" w14:textId="22FD983C" w:rsidR="006269E5" w:rsidRPr="00284CEE" w:rsidRDefault="006269E5" w:rsidP="00CC64A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—</w:t>
            </w:r>
          </w:p>
        </w:tc>
        <w:tc>
          <w:tcPr>
            <w:tcW w:w="1526" w:type="dxa"/>
            <w:vAlign w:val="center"/>
          </w:tcPr>
          <w:p w14:paraId="0588E47A" w14:textId="58E9263F" w:rsidR="006269E5" w:rsidRPr="00284CEE" w:rsidRDefault="00BF5ECF" w:rsidP="00CA6A8E">
            <w:pPr>
              <w:jc w:val="center"/>
              <w:rPr>
                <w:rFonts w:ascii="TH SarabunPSK" w:hAnsi="TH SarabunPSK" w:cs="TH SarabunPSK"/>
                <w:spacing w:val="-6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/>
                <w:spacing w:val="-6"/>
                <w:sz w:val="32"/>
                <w:szCs w:val="32"/>
                <w:u w:val="dotted"/>
                <w:cs/>
              </w:rPr>
              <w:t>เช่น</w:t>
            </w:r>
            <w:r w:rsidR="00CC64A5" w:rsidRPr="00284CEE">
              <w:rPr>
                <w:rFonts w:ascii="TH SarabunPSK" w:hAnsi="TH SarabunPSK" w:cs="TH SarabunPSK"/>
                <w:spacing w:val="-6"/>
                <w:sz w:val="32"/>
                <w:szCs w:val="32"/>
                <w:u w:val="dotted"/>
                <w:cs/>
              </w:rPr>
              <w:t xml:space="preserve"> </w:t>
            </w:r>
            <w:r w:rsidR="00D953A8" w:rsidRPr="00284CEE"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  <w:u w:val="dotted"/>
              </w:rPr>
              <w:t>28</w:t>
            </w:r>
            <w:r w:rsidR="006269E5" w:rsidRPr="00284CEE">
              <w:rPr>
                <w:rFonts w:ascii="TH SarabunPSK" w:hAnsi="TH SarabunPSK" w:cs="TH SarabunPSK"/>
                <w:b/>
                <w:bCs/>
                <w:spacing w:val="-6"/>
                <w:sz w:val="32"/>
                <w:szCs w:val="32"/>
                <w:u w:val="dotted"/>
              </w:rPr>
              <w:t>%</w:t>
            </w:r>
          </w:p>
        </w:tc>
      </w:tr>
    </w:tbl>
    <w:p w14:paraId="1F17DE8F" w14:textId="77777777" w:rsidR="00C07DA8" w:rsidRPr="00284CEE" w:rsidRDefault="00C07DA8" w:rsidP="00C07DA8">
      <w:pPr>
        <w:tabs>
          <w:tab w:val="left" w:pos="2268"/>
        </w:tabs>
        <w:spacing w:before="60" w:after="0" w:line="280" w:lineRule="exact"/>
        <w:ind w:right="102"/>
        <w:rPr>
          <w:rFonts w:ascii="TH SarabunPSK" w:eastAsiaTheme="majorEastAsia" w:hAnsi="TH SarabunPSK" w:cs="TH SarabunPSK"/>
          <w:sz w:val="28"/>
        </w:rPr>
      </w:pPr>
      <w:r w:rsidRPr="00284CEE">
        <w:rPr>
          <w:rFonts w:ascii="TH SarabunPSK" w:eastAsiaTheme="majorEastAsia" w:hAnsi="TH SarabunPSK" w:cs="TH SarabunPSK" w:hint="cs"/>
          <w:sz w:val="28"/>
          <w:cs/>
        </w:rPr>
        <w:t>ข้อมูล ณ วันที่.....................................</w:t>
      </w:r>
    </w:p>
    <w:p w14:paraId="7388048A" w14:textId="2F46FCC7" w:rsidR="005C4024" w:rsidRPr="00284CEE" w:rsidRDefault="00990D41" w:rsidP="00121E41">
      <w:pPr>
        <w:tabs>
          <w:tab w:val="left" w:pos="2835"/>
        </w:tabs>
        <w:spacing w:before="240" w:after="0" w:line="240" w:lineRule="auto"/>
        <w:ind w:firstLine="2268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84CEE">
        <w:rPr>
          <w:rFonts w:ascii="TH SarabunPSK" w:hAnsi="TH SarabunPSK" w:cs="TH SarabunPSK"/>
          <w:b/>
          <w:bCs/>
          <w:sz w:val="32"/>
          <w:szCs w:val="32"/>
        </w:rPr>
        <w:t>(2.</w:t>
      </w:r>
      <w:r w:rsidR="00C01E19" w:rsidRPr="00284CEE">
        <w:rPr>
          <w:rFonts w:ascii="TH SarabunPSK" w:hAnsi="TH SarabunPSK" w:cs="TH SarabunPSK"/>
          <w:b/>
          <w:bCs/>
          <w:sz w:val="32"/>
          <w:szCs w:val="32"/>
        </w:rPr>
        <w:t>7</w:t>
      </w:r>
      <w:r w:rsidRPr="00284CEE">
        <w:rPr>
          <w:rFonts w:ascii="TH SarabunPSK" w:hAnsi="TH SarabunPSK" w:cs="TH SarabunPSK"/>
          <w:b/>
          <w:bCs/>
          <w:sz w:val="32"/>
          <w:szCs w:val="32"/>
        </w:rPr>
        <w:t xml:space="preserve">) </w:t>
      </w:r>
      <w:r w:rsidRPr="00284CEE">
        <w:rPr>
          <w:rFonts w:ascii="TH SarabunPSK" w:hAnsi="TH SarabunPSK" w:cs="TH SarabunPSK"/>
          <w:b/>
          <w:bCs/>
          <w:sz w:val="32"/>
          <w:szCs w:val="32"/>
        </w:rPr>
        <w:tab/>
      </w:r>
      <w:r w:rsidR="005C4024" w:rsidRPr="00284CEE">
        <w:rPr>
          <w:rFonts w:ascii="TH SarabunPSK" w:hAnsi="TH SarabunPSK" w:cs="TH SarabunPSK"/>
          <w:b/>
          <w:bCs/>
          <w:sz w:val="32"/>
          <w:szCs w:val="32"/>
          <w:cs/>
        </w:rPr>
        <w:t>หน่วยทรัสต์ของทรัสต์เพื่อการลงทุนในอสังหาริมทรัพย์</w:t>
      </w:r>
      <w:r w:rsidR="001A2287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1A2287" w:rsidRPr="00284CEE">
        <w:rPr>
          <w:rFonts w:ascii="TH SarabunPSK" w:hAnsi="TH SarabunPSK" w:cs="TH SarabunPSK"/>
          <w:b/>
          <w:bCs/>
          <w:sz w:val="32"/>
          <w:szCs w:val="32"/>
        </w:rPr>
        <w:t>(Real Estate Investment Trusts: “REIT</w:t>
      </w:r>
      <w:r w:rsidR="000C32AF" w:rsidRPr="00284CEE">
        <w:rPr>
          <w:rFonts w:ascii="TH SarabunPSK" w:hAnsi="TH SarabunPSK" w:cs="TH SarabunPSK"/>
          <w:b/>
          <w:bCs/>
          <w:sz w:val="32"/>
          <w:szCs w:val="32"/>
        </w:rPr>
        <w:t>s</w:t>
      </w:r>
      <w:r w:rsidR="001A2287" w:rsidRPr="00284CEE">
        <w:rPr>
          <w:rFonts w:ascii="TH SarabunPSK" w:hAnsi="TH SarabunPSK" w:cs="TH SarabunPSK"/>
          <w:b/>
          <w:bCs/>
          <w:sz w:val="32"/>
          <w:szCs w:val="32"/>
        </w:rPr>
        <w:t xml:space="preserve">”) </w:t>
      </w:r>
      <w:r w:rsidR="005C4024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>และ</w:t>
      </w:r>
      <w:r w:rsidR="0063614E" w:rsidRPr="00284CEE">
        <w:rPr>
          <w:rFonts w:ascii="TH SarabunPSK" w:hAnsi="TH SarabunPSK" w:cs="TH SarabunPSK"/>
          <w:b/>
          <w:bCs/>
          <w:sz w:val="32"/>
          <w:szCs w:val="32"/>
          <w:cs/>
        </w:rPr>
        <w:t>หน่วยลงทุนของกองทุนรวมโครงสร้างพื้นฐาน</w:t>
      </w:r>
      <w:r w:rsidR="004A3188" w:rsidRPr="00284CEE">
        <w:rPr>
          <w:rFonts w:ascii="TH SarabunPSK" w:hAnsi="TH SarabunPSK" w:cs="TH SarabunPSK"/>
          <w:b/>
          <w:bCs/>
          <w:sz w:val="32"/>
          <w:szCs w:val="32"/>
        </w:rPr>
        <w:t xml:space="preserve"> (Infrastructure Funds: “Infra Funds”) </w:t>
      </w:r>
      <w:r w:rsidR="005C4024" w:rsidRPr="00284CEE">
        <w:rPr>
          <w:rFonts w:ascii="TH SarabunPSK" w:eastAsiaTheme="majorEastAsia" w:hAnsi="TH SarabunPSK" w:cs="TH SarabunPSK"/>
          <w:b/>
          <w:bCs/>
          <w:sz w:val="32"/>
          <w:szCs w:val="32"/>
          <w:cs/>
        </w:rPr>
        <w:t>ที่ได้รับการจัดอันดับ</w:t>
      </w:r>
      <w:r w:rsidR="005C4024" w:rsidRPr="00284CEE">
        <w:rPr>
          <w:rFonts w:ascii="TH SarabunPSK" w:eastAsiaTheme="majorEastAsia" w:hAnsi="TH SarabunPSK" w:cs="TH SarabunPSK" w:hint="cs"/>
          <w:b/>
          <w:bCs/>
          <w:sz w:val="32"/>
          <w:szCs w:val="32"/>
          <w:cs/>
        </w:rPr>
        <w:t>หรือคะแนน</w:t>
      </w:r>
      <w:r w:rsidR="005C4024" w:rsidRPr="00284CEE">
        <w:rPr>
          <w:rFonts w:ascii="TH SarabunPSK" w:eastAsiaTheme="majorEastAsia" w:hAnsi="TH SarabunPSK" w:cs="TH SarabunPSK"/>
          <w:b/>
          <w:bCs/>
          <w:sz w:val="32"/>
          <w:szCs w:val="32"/>
          <w:cs/>
        </w:rPr>
        <w:t>ด้านความยั่งยืน</w:t>
      </w:r>
    </w:p>
    <w:p w14:paraId="0F7F364F" w14:textId="3E661693" w:rsidR="005C4024" w:rsidRPr="00121E41" w:rsidRDefault="005C4024" w:rsidP="00121E41">
      <w:pPr>
        <w:tabs>
          <w:tab w:val="left" w:pos="3119"/>
        </w:tabs>
        <w:spacing w:after="0"/>
        <w:ind w:firstLine="2835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 w:hint="cs"/>
          <w:sz w:val="32"/>
          <w:szCs w:val="32"/>
          <w:cs/>
        </w:rPr>
        <w:t>ให้</w:t>
      </w:r>
      <w:r w:rsidRPr="00284CEE">
        <w:rPr>
          <w:rFonts w:ascii="TH SarabunPSK" w:hAnsi="TH SarabunPSK" w:cs="TH SarabunPSK"/>
          <w:sz w:val="32"/>
          <w:szCs w:val="32"/>
          <w:cs/>
        </w:rPr>
        <w:t>เปิดเผยสัดส่วนการลงทุนใน</w:t>
      </w:r>
      <w:r w:rsidR="004A3188" w:rsidRPr="00284CEE">
        <w:rPr>
          <w:rFonts w:ascii="TH SarabunPSK" w:hAnsi="TH SarabunPSK" w:cs="TH SarabunPSK"/>
          <w:sz w:val="32"/>
          <w:szCs w:val="32"/>
        </w:rPr>
        <w:t xml:space="preserve"> REIT</w:t>
      </w:r>
      <w:r w:rsidR="0015292C" w:rsidRPr="00284CEE">
        <w:rPr>
          <w:rFonts w:ascii="TH SarabunPSK" w:hAnsi="TH SarabunPSK" w:cs="TH SarabunPSK"/>
          <w:sz w:val="32"/>
          <w:szCs w:val="32"/>
        </w:rPr>
        <w:t>s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C87AED" w:rsidRPr="00284CEE">
        <w:rPr>
          <w:rFonts w:ascii="TH SarabunPSK" w:hAnsi="TH SarabunPSK" w:cs="TH SarabunPSK" w:hint="cs"/>
          <w:sz w:val="32"/>
          <w:szCs w:val="32"/>
          <w:cs/>
        </w:rPr>
        <w:t xml:space="preserve">และ </w:t>
      </w:r>
      <w:r w:rsidR="00C87AED" w:rsidRPr="00284CEE">
        <w:rPr>
          <w:rFonts w:ascii="TH SarabunPSK" w:hAnsi="TH SarabunPSK" w:cs="TH SarabunPSK"/>
          <w:sz w:val="32"/>
          <w:szCs w:val="32"/>
        </w:rPr>
        <w:t xml:space="preserve">Infra Funds </w:t>
      </w:r>
      <w:r w:rsidR="00CC7733" w:rsidRPr="00284CEE">
        <w:rPr>
          <w:rFonts w:ascii="TH SarabunPSK" w:hAnsi="TH SarabunPSK" w:cs="TH SarabunPSK" w:hint="cs"/>
          <w:sz w:val="32"/>
          <w:szCs w:val="32"/>
          <w:cs/>
        </w:rPr>
        <w:t>ที่มี</w:t>
      </w:r>
      <w:r w:rsidR="004A13E4" w:rsidRPr="00284CEE">
        <w:rPr>
          <w:rFonts w:ascii="TH SarabunPSK" w:hAnsi="TH SarabunPSK" w:cs="TH SarabunPSK" w:hint="cs"/>
          <w:sz w:val="32"/>
          <w:szCs w:val="32"/>
          <w:cs/>
        </w:rPr>
        <w:t>ความ</w:t>
      </w:r>
      <w:r w:rsidR="004A13E4" w:rsidRPr="00284CEE">
        <w:rPr>
          <w:rFonts w:ascii="TH SarabunPSK" w:hAnsi="TH SarabunPSK" w:cs="TH SarabunPSK"/>
          <w:sz w:val="32"/>
          <w:szCs w:val="32"/>
          <w:cs/>
        </w:rPr>
        <w:t>โดดเด่น</w:t>
      </w:r>
      <w:r w:rsidR="00FD2650" w:rsidRPr="00284CEE">
        <w:rPr>
          <w:rFonts w:ascii="TH SarabunPSK" w:hAnsi="TH SarabunPSK" w:cs="TH SarabunPSK"/>
          <w:sz w:val="32"/>
          <w:szCs w:val="32"/>
          <w:cs/>
        </w:rPr>
        <w:br/>
      </w:r>
      <w:r w:rsidR="004A13E4" w:rsidRPr="00284CEE">
        <w:rPr>
          <w:rFonts w:ascii="TH SarabunPSK" w:hAnsi="TH SarabunPSK" w:cs="TH SarabunPSK"/>
          <w:sz w:val="32"/>
          <w:szCs w:val="32"/>
          <w:cs/>
        </w:rPr>
        <w:t xml:space="preserve">ด้าน </w:t>
      </w:r>
      <w:r w:rsidR="004A13E4" w:rsidRPr="00284CEE">
        <w:rPr>
          <w:rFonts w:ascii="TH SarabunPSK" w:hAnsi="TH SarabunPSK" w:cs="TH SarabunPSK"/>
          <w:sz w:val="32"/>
          <w:szCs w:val="32"/>
        </w:rPr>
        <w:t xml:space="preserve">E </w:t>
      </w:r>
      <w:r w:rsidR="004A13E4" w:rsidRPr="00284CEE">
        <w:rPr>
          <w:rFonts w:ascii="TH SarabunPSK" w:hAnsi="TH SarabunPSK" w:cs="TH SarabunPSK"/>
          <w:sz w:val="32"/>
          <w:szCs w:val="32"/>
          <w:cs/>
        </w:rPr>
        <w:t xml:space="preserve">หรือ </w:t>
      </w:r>
      <w:r w:rsidR="004A13E4" w:rsidRPr="00284CEE">
        <w:rPr>
          <w:rFonts w:ascii="TH SarabunPSK" w:hAnsi="TH SarabunPSK" w:cs="TH SarabunPSK"/>
          <w:sz w:val="32"/>
          <w:szCs w:val="32"/>
        </w:rPr>
        <w:t>ESG</w:t>
      </w:r>
      <w:r w:rsidR="004A13E4" w:rsidRPr="00284CEE">
        <w:rPr>
          <w:rFonts w:ascii="TH SarabunPSK" w:hAnsi="TH SarabunPSK" w:cs="TH SarabunPSK"/>
          <w:sz w:val="32"/>
          <w:szCs w:val="32"/>
          <w:cs/>
        </w:rPr>
        <w:t xml:space="preserve"> โดยจำแนกตาม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ผลการประเมินการจัดอันดับหรือคะแนนด้าน </w:t>
      </w:r>
      <w:r w:rsidRPr="00284CEE">
        <w:rPr>
          <w:rFonts w:ascii="TH SarabunPSK" w:hAnsi="TH SarabunPSK" w:cs="TH SarabunPSK"/>
          <w:sz w:val="32"/>
          <w:szCs w:val="32"/>
        </w:rPr>
        <w:t>E</w:t>
      </w:r>
      <w:r w:rsidRPr="00284CEE">
        <w:rPr>
          <w:rFonts w:ascii="TH SarabunPSK" w:hAnsi="TH SarabunPSK" w:cs="TH SarabunPSK" w:hint="cs"/>
          <w:sz w:val="32"/>
          <w:szCs w:val="32"/>
          <w:cs/>
        </w:rPr>
        <w:t xml:space="preserve"> หรือ </w:t>
      </w:r>
      <w:r w:rsidRPr="00284CEE">
        <w:rPr>
          <w:rFonts w:ascii="TH SarabunPSK" w:hAnsi="TH SarabunPSK" w:cs="TH SarabunPSK"/>
          <w:sz w:val="32"/>
          <w:szCs w:val="32"/>
        </w:rPr>
        <w:t xml:space="preserve">ESG 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ในรูปแบบตาราง</w:t>
      </w:r>
      <w:r w:rsidR="00A25C7E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D1371" w:rsidRPr="00284CEE">
        <w:rPr>
          <w:rFonts w:ascii="TH SarabunPSK" w:hAnsi="TH SarabunPSK" w:cs="TH SarabunPSK"/>
          <w:sz w:val="32"/>
          <w:szCs w:val="32"/>
          <w:cs/>
        </w:rPr>
        <w:t>ดังนี้</w:t>
      </w:r>
      <w:r w:rsidRPr="00284CEE">
        <w:rPr>
          <w:rFonts w:ascii="TH SarabunPSK Bold" w:hAnsi="TH SarabunPSK Bold" w:cs="TH SarabunPSK"/>
          <w:b/>
          <w:bCs/>
          <w:sz w:val="32"/>
          <w:szCs w:val="32"/>
          <w:u w:val="single"/>
          <w:cs/>
        </w:rPr>
        <w:t>ตาราง</w:t>
      </w:r>
      <w:r w:rsidR="005E7964" w:rsidRPr="00284CEE">
        <w:rPr>
          <w:rFonts w:ascii="TH SarabunPSK Bold" w:hAnsi="TH SarabunPSK Bold" w:cs="TH SarabunPSK"/>
          <w:b/>
          <w:bCs/>
          <w:sz w:val="32"/>
          <w:szCs w:val="32"/>
          <w:u w:val="single"/>
          <w:cs/>
        </w:rPr>
        <w:t xml:space="preserve">สัดส่วนการลงทุนตามอันดับหรือคะแนนด้าน </w:t>
      </w:r>
      <w:r w:rsidR="005E7964" w:rsidRPr="00284CEE">
        <w:rPr>
          <w:rFonts w:ascii="TH SarabunPSK Bold" w:hAnsi="TH SarabunPSK Bold" w:cs="TH SarabunPSK"/>
          <w:b/>
          <w:bCs/>
          <w:sz w:val="32"/>
          <w:szCs w:val="32"/>
          <w:u w:val="single"/>
        </w:rPr>
        <w:t>E</w:t>
      </w:r>
      <w:r w:rsidR="005E7964" w:rsidRPr="00284CEE">
        <w:rPr>
          <w:rFonts w:ascii="TH SarabunPSK Bold" w:hAnsi="TH SarabunPSK Bold" w:cs="TH SarabunPSK"/>
          <w:b/>
          <w:bCs/>
          <w:sz w:val="32"/>
          <w:szCs w:val="32"/>
          <w:u w:val="single"/>
          <w:cs/>
        </w:rPr>
        <w:t xml:space="preserve"> หรือ </w:t>
      </w:r>
      <w:r w:rsidR="005E7964" w:rsidRPr="00284CEE">
        <w:rPr>
          <w:rFonts w:ascii="TH SarabunPSK Bold" w:hAnsi="TH SarabunPSK Bold" w:cs="TH SarabunPSK"/>
          <w:b/>
          <w:bCs/>
          <w:sz w:val="32"/>
          <w:szCs w:val="32"/>
          <w:u w:val="single"/>
        </w:rPr>
        <w:t xml:space="preserve">ESG </w:t>
      </w:r>
      <w:r w:rsidR="005E7964" w:rsidRPr="00284CEE">
        <w:rPr>
          <w:rFonts w:ascii="TH SarabunPSK Bold" w:hAnsi="TH SarabunPSK Bold" w:cs="TH SarabunPSK"/>
          <w:b/>
          <w:bCs/>
          <w:sz w:val="32"/>
          <w:szCs w:val="32"/>
          <w:u w:val="single"/>
          <w:cs/>
        </w:rPr>
        <w:t xml:space="preserve">ของ </w:t>
      </w:r>
      <w:r w:rsidR="005E7964" w:rsidRPr="00284CEE">
        <w:rPr>
          <w:rFonts w:ascii="TH SarabunPSK Bold" w:hAnsi="TH SarabunPSK Bold" w:cs="TH SarabunPSK"/>
          <w:b/>
          <w:bCs/>
          <w:sz w:val="32"/>
          <w:szCs w:val="32"/>
          <w:u w:val="single"/>
        </w:rPr>
        <w:t>REITs</w:t>
      </w:r>
      <w:r w:rsidR="005E7964" w:rsidRPr="00284CEE">
        <w:rPr>
          <w:rFonts w:ascii="TH SarabunPSK Bold" w:hAnsi="TH SarabunPSK Bold" w:cs="TH SarabunPSK"/>
          <w:b/>
          <w:bCs/>
          <w:sz w:val="32"/>
          <w:szCs w:val="32"/>
          <w:u w:val="single"/>
          <w:cs/>
        </w:rPr>
        <w:t xml:space="preserve"> หรือ </w:t>
      </w:r>
      <w:r w:rsidR="005E7964" w:rsidRPr="00284CEE">
        <w:rPr>
          <w:rFonts w:ascii="TH SarabunPSK Bold" w:hAnsi="TH SarabunPSK Bold" w:cs="TH SarabunPSK"/>
          <w:b/>
          <w:bCs/>
          <w:sz w:val="32"/>
          <w:szCs w:val="32"/>
          <w:u w:val="single"/>
        </w:rPr>
        <w:t>Infra Funds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250"/>
        <w:gridCol w:w="2551"/>
        <w:gridCol w:w="2549"/>
      </w:tblGrid>
      <w:tr w:rsidR="00C37064" w:rsidRPr="00284CEE" w14:paraId="78BF4A6E" w14:textId="77777777" w:rsidTr="00121E41">
        <w:trPr>
          <w:trHeight w:val="575"/>
          <w:tblHeader/>
        </w:trPr>
        <w:tc>
          <w:tcPr>
            <w:tcW w:w="2273" w:type="pct"/>
            <w:shd w:val="clear" w:color="auto" w:fill="E7E6E6" w:themeFill="background2"/>
          </w:tcPr>
          <w:p w14:paraId="76394387" w14:textId="5623974A" w:rsidR="00C37064" w:rsidRPr="00284CEE" w:rsidRDefault="00C37064">
            <w:pPr>
              <w:tabs>
                <w:tab w:val="left" w:pos="3119"/>
              </w:tabs>
              <w:spacing w:line="380" w:lineRule="exact"/>
              <w:jc w:val="center"/>
              <w:rPr>
                <w:rFonts w:ascii="TH SarabunPSK" w:hAnsi="TH SarabunPSK" w:cs="TH SarabunPSK"/>
                <w:sz w:val="32"/>
                <w:szCs w:val="32"/>
                <w:u w:val="single"/>
              </w:rPr>
            </w:pP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อันดับหรือ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คะแนน</w:t>
            </w: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ด้าน 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E </w:t>
            </w: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หรือ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ESG</w:t>
            </w:r>
          </w:p>
        </w:tc>
        <w:tc>
          <w:tcPr>
            <w:tcW w:w="1364" w:type="pct"/>
            <w:shd w:val="clear" w:color="auto" w:fill="E7E6E6" w:themeFill="background2"/>
          </w:tcPr>
          <w:p w14:paraId="08A6D7E7" w14:textId="3A87A14E" w:rsidR="00C37064" w:rsidRPr="00284CEE" w:rsidRDefault="00C37064">
            <w:pPr>
              <w:tabs>
                <w:tab w:val="left" w:pos="3119"/>
              </w:tabs>
              <w:spacing w:line="380" w:lineRule="exac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</w:t>
            </w:r>
            <w:r w:rsidR="00B44B03"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กอง</w:t>
            </w:r>
            <w:r w:rsidR="005B1048"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ทุน</w:t>
            </w:r>
          </w:p>
        </w:tc>
        <w:tc>
          <w:tcPr>
            <w:tcW w:w="1363" w:type="pct"/>
            <w:shd w:val="clear" w:color="auto" w:fill="E7E6E6" w:themeFill="background2"/>
          </w:tcPr>
          <w:p w14:paraId="0DE080F1" w14:textId="41DAF99D" w:rsidR="00C37064" w:rsidRPr="00284CEE" w:rsidRDefault="00C37064">
            <w:pPr>
              <w:tabs>
                <w:tab w:val="left" w:pos="3119"/>
              </w:tabs>
              <w:spacing w:line="380" w:lineRule="exact"/>
              <w:jc w:val="center"/>
              <w:rPr>
                <w:rFonts w:ascii="TH SarabunPSK" w:hAnsi="TH SarabunPSK" w:cs="TH SarabunPSK"/>
                <w:sz w:val="32"/>
                <w:szCs w:val="32"/>
                <w:u w:val="single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สัดส่วน (% ของ 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NAV)</w:t>
            </w:r>
          </w:p>
        </w:tc>
      </w:tr>
      <w:tr w:rsidR="00C37064" w:rsidRPr="00284CEE" w14:paraId="23C676A3" w14:textId="77777777" w:rsidTr="00121E41">
        <w:trPr>
          <w:trHeight w:val="530"/>
        </w:trPr>
        <w:tc>
          <w:tcPr>
            <w:tcW w:w="2273" w:type="pct"/>
            <w:vAlign w:val="center"/>
          </w:tcPr>
          <w:p w14:paraId="5D975698" w14:textId="4D162CA9" w:rsidR="00C37064" w:rsidRPr="00284CEE" w:rsidRDefault="00C37064" w:rsidP="00B94C54">
            <w:pPr>
              <w:tabs>
                <w:tab w:val="left" w:pos="3119"/>
              </w:tabs>
              <w:spacing w:line="380" w:lineRule="exac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เช่น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AAA</w:t>
            </w: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</w:p>
        </w:tc>
        <w:tc>
          <w:tcPr>
            <w:tcW w:w="1364" w:type="pct"/>
          </w:tcPr>
          <w:p w14:paraId="2F8CC189" w14:textId="434A69FA" w:rsidR="00C37064" w:rsidRPr="00284CEE" w:rsidRDefault="00C37064" w:rsidP="00B94C54">
            <w:pPr>
              <w:tabs>
                <w:tab w:val="left" w:pos="3119"/>
              </w:tabs>
              <w:spacing w:line="380" w:lineRule="exact"/>
              <w:jc w:val="thaiDistribute"/>
              <w:rPr>
                <w:rFonts w:ascii="TH SarabunPSK" w:hAnsi="TH SarabunPSK" w:cs="TH SarabunPSK"/>
                <w:sz w:val="32"/>
                <w:szCs w:val="32"/>
                <w:u w:val="single"/>
              </w:rPr>
            </w:pPr>
          </w:p>
        </w:tc>
        <w:tc>
          <w:tcPr>
            <w:tcW w:w="1363" w:type="pct"/>
          </w:tcPr>
          <w:p w14:paraId="11E1F025" w14:textId="7932DE72" w:rsidR="00C37064" w:rsidRPr="00284CEE" w:rsidRDefault="00C37064" w:rsidP="00B94C54">
            <w:pPr>
              <w:tabs>
                <w:tab w:val="left" w:pos="3119"/>
              </w:tabs>
              <w:spacing w:line="380" w:lineRule="exact"/>
              <w:jc w:val="thaiDistribute"/>
              <w:rPr>
                <w:rFonts w:ascii="TH SarabunPSK" w:hAnsi="TH SarabunPSK" w:cs="TH SarabunPSK"/>
                <w:sz w:val="32"/>
                <w:szCs w:val="32"/>
                <w:u w:val="single"/>
              </w:rPr>
            </w:pPr>
          </w:p>
        </w:tc>
      </w:tr>
      <w:tr w:rsidR="00C37064" w:rsidRPr="00284CEE" w14:paraId="531A4313" w14:textId="77777777" w:rsidTr="00121E41">
        <w:trPr>
          <w:trHeight w:val="620"/>
        </w:trPr>
        <w:tc>
          <w:tcPr>
            <w:tcW w:w="2273" w:type="pct"/>
            <w:vAlign w:val="center"/>
          </w:tcPr>
          <w:p w14:paraId="0FC211BA" w14:textId="5CF0E42C" w:rsidR="00C37064" w:rsidRPr="00284CEE" w:rsidRDefault="00C37064" w:rsidP="00B94C54">
            <w:pPr>
              <w:tabs>
                <w:tab w:val="left" w:pos="3119"/>
              </w:tabs>
              <w:spacing w:line="380" w:lineRule="exac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เช่น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AA</w:t>
            </w: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 </w:t>
            </w:r>
          </w:p>
        </w:tc>
        <w:tc>
          <w:tcPr>
            <w:tcW w:w="1364" w:type="pct"/>
          </w:tcPr>
          <w:p w14:paraId="36B1233F" w14:textId="77777777" w:rsidR="00C37064" w:rsidRPr="00284CEE" w:rsidRDefault="00C37064" w:rsidP="00B94C54">
            <w:pPr>
              <w:tabs>
                <w:tab w:val="left" w:pos="3119"/>
              </w:tabs>
              <w:spacing w:line="380" w:lineRule="exact"/>
              <w:jc w:val="thaiDistribute"/>
              <w:rPr>
                <w:rFonts w:ascii="TH SarabunPSK" w:hAnsi="TH SarabunPSK" w:cs="TH SarabunPSK"/>
                <w:sz w:val="32"/>
                <w:szCs w:val="32"/>
                <w:u w:val="single"/>
              </w:rPr>
            </w:pPr>
          </w:p>
        </w:tc>
        <w:tc>
          <w:tcPr>
            <w:tcW w:w="1363" w:type="pct"/>
          </w:tcPr>
          <w:p w14:paraId="232EBD20" w14:textId="22D3E97D" w:rsidR="00C37064" w:rsidRPr="00284CEE" w:rsidRDefault="00C37064" w:rsidP="00B94C54">
            <w:pPr>
              <w:tabs>
                <w:tab w:val="left" w:pos="3119"/>
              </w:tabs>
              <w:spacing w:line="380" w:lineRule="exact"/>
              <w:jc w:val="thaiDistribute"/>
              <w:rPr>
                <w:rFonts w:ascii="TH SarabunPSK" w:hAnsi="TH SarabunPSK" w:cs="TH SarabunPSK"/>
                <w:sz w:val="32"/>
                <w:szCs w:val="32"/>
                <w:u w:val="single"/>
              </w:rPr>
            </w:pPr>
          </w:p>
        </w:tc>
      </w:tr>
      <w:tr w:rsidR="00C37064" w:rsidRPr="00284CEE" w14:paraId="4DC31D1A" w14:textId="77777777" w:rsidTr="00121E41">
        <w:trPr>
          <w:trHeight w:val="530"/>
        </w:trPr>
        <w:tc>
          <w:tcPr>
            <w:tcW w:w="2273" w:type="pct"/>
            <w:vAlign w:val="center"/>
          </w:tcPr>
          <w:p w14:paraId="318C1090" w14:textId="44146352" w:rsidR="00C37064" w:rsidRPr="00284CEE" w:rsidRDefault="00C37064" w:rsidP="00B94C54">
            <w:pPr>
              <w:tabs>
                <w:tab w:val="left" w:pos="3119"/>
              </w:tabs>
              <w:spacing w:line="380" w:lineRule="exac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เช่น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A</w:t>
            </w:r>
          </w:p>
        </w:tc>
        <w:tc>
          <w:tcPr>
            <w:tcW w:w="1364" w:type="pct"/>
          </w:tcPr>
          <w:p w14:paraId="0A9256AB" w14:textId="77777777" w:rsidR="00C37064" w:rsidRPr="00284CEE" w:rsidRDefault="00C37064" w:rsidP="00B94C54">
            <w:pPr>
              <w:tabs>
                <w:tab w:val="left" w:pos="3119"/>
              </w:tabs>
              <w:spacing w:line="380" w:lineRule="exact"/>
              <w:jc w:val="thaiDistribute"/>
              <w:rPr>
                <w:rFonts w:ascii="TH SarabunPSK" w:hAnsi="TH SarabunPSK" w:cs="TH SarabunPSK"/>
                <w:sz w:val="32"/>
                <w:szCs w:val="32"/>
                <w:u w:val="single"/>
              </w:rPr>
            </w:pPr>
          </w:p>
        </w:tc>
        <w:tc>
          <w:tcPr>
            <w:tcW w:w="1363" w:type="pct"/>
          </w:tcPr>
          <w:p w14:paraId="656423ED" w14:textId="6B613099" w:rsidR="00C37064" w:rsidRPr="00284CEE" w:rsidRDefault="00C37064" w:rsidP="00B94C54">
            <w:pPr>
              <w:tabs>
                <w:tab w:val="left" w:pos="3119"/>
              </w:tabs>
              <w:spacing w:line="380" w:lineRule="exact"/>
              <w:jc w:val="thaiDistribute"/>
              <w:rPr>
                <w:rFonts w:ascii="TH SarabunPSK" w:hAnsi="TH SarabunPSK" w:cs="TH SarabunPSK"/>
                <w:sz w:val="32"/>
                <w:szCs w:val="32"/>
                <w:u w:val="single"/>
              </w:rPr>
            </w:pPr>
          </w:p>
        </w:tc>
      </w:tr>
      <w:tr w:rsidR="00C37064" w:rsidRPr="00284CEE" w14:paraId="2CA64A64" w14:textId="77777777" w:rsidTr="00121E41">
        <w:trPr>
          <w:trHeight w:val="530"/>
        </w:trPr>
        <w:tc>
          <w:tcPr>
            <w:tcW w:w="2273" w:type="pct"/>
            <w:vAlign w:val="center"/>
          </w:tcPr>
          <w:p w14:paraId="51405EC3" w14:textId="0CF31FC4" w:rsidR="00C37064" w:rsidRPr="00284CEE" w:rsidRDefault="00C37064" w:rsidP="00B94C54">
            <w:pPr>
              <w:tabs>
                <w:tab w:val="left" w:pos="3119"/>
              </w:tabs>
              <w:spacing w:line="380" w:lineRule="exac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เช่น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BBB</w:t>
            </w:r>
          </w:p>
        </w:tc>
        <w:tc>
          <w:tcPr>
            <w:tcW w:w="1364" w:type="pct"/>
          </w:tcPr>
          <w:p w14:paraId="257ED2BE" w14:textId="77777777" w:rsidR="00C37064" w:rsidRPr="00284CEE" w:rsidRDefault="00C37064" w:rsidP="00B94C54">
            <w:pPr>
              <w:tabs>
                <w:tab w:val="left" w:pos="3119"/>
              </w:tabs>
              <w:spacing w:line="380" w:lineRule="exact"/>
              <w:jc w:val="thaiDistribute"/>
              <w:rPr>
                <w:rFonts w:ascii="TH SarabunPSK" w:hAnsi="TH SarabunPSK" w:cs="TH SarabunPSK"/>
                <w:sz w:val="32"/>
                <w:szCs w:val="32"/>
                <w:u w:val="single"/>
              </w:rPr>
            </w:pPr>
          </w:p>
        </w:tc>
        <w:tc>
          <w:tcPr>
            <w:tcW w:w="1363" w:type="pct"/>
          </w:tcPr>
          <w:p w14:paraId="2D804365" w14:textId="63A75543" w:rsidR="00C37064" w:rsidRPr="00284CEE" w:rsidRDefault="00C37064" w:rsidP="00B94C54">
            <w:pPr>
              <w:tabs>
                <w:tab w:val="left" w:pos="3119"/>
              </w:tabs>
              <w:spacing w:line="380" w:lineRule="exact"/>
              <w:jc w:val="thaiDistribute"/>
              <w:rPr>
                <w:rFonts w:ascii="TH SarabunPSK" w:hAnsi="TH SarabunPSK" w:cs="TH SarabunPSK"/>
                <w:sz w:val="32"/>
                <w:szCs w:val="32"/>
                <w:u w:val="single"/>
              </w:rPr>
            </w:pPr>
          </w:p>
        </w:tc>
      </w:tr>
      <w:tr w:rsidR="00C37064" w:rsidRPr="00284CEE" w14:paraId="5544BE29" w14:textId="77777777" w:rsidTr="00121E41">
        <w:trPr>
          <w:trHeight w:val="512"/>
        </w:trPr>
        <w:tc>
          <w:tcPr>
            <w:tcW w:w="2273" w:type="pct"/>
            <w:vAlign w:val="center"/>
          </w:tcPr>
          <w:p w14:paraId="0AFC0CD8" w14:textId="1EA282EF" w:rsidR="00C37064" w:rsidRPr="00284CEE" w:rsidRDefault="00C37064" w:rsidP="004E224F">
            <w:pPr>
              <w:tabs>
                <w:tab w:val="left" w:pos="3119"/>
              </w:tabs>
              <w:spacing w:line="380" w:lineRule="exact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lastRenderedPageBreak/>
              <w:t>รวม</w:t>
            </w:r>
          </w:p>
        </w:tc>
        <w:tc>
          <w:tcPr>
            <w:tcW w:w="1364" w:type="pct"/>
          </w:tcPr>
          <w:p w14:paraId="7AA1110A" w14:textId="44E4DF43" w:rsidR="00C37064" w:rsidRPr="00284CEE" w:rsidRDefault="00B44B03" w:rsidP="004E224F">
            <w:pPr>
              <w:tabs>
                <w:tab w:val="left" w:pos="3119"/>
              </w:tabs>
              <w:spacing w:line="380" w:lineRule="exac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....</w:t>
            </w:r>
            <w:r w:rsidR="005B1048"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กองทุน</w:t>
            </w:r>
          </w:p>
        </w:tc>
        <w:tc>
          <w:tcPr>
            <w:tcW w:w="1363" w:type="pct"/>
          </w:tcPr>
          <w:p w14:paraId="02857777" w14:textId="1D91BA34" w:rsidR="00C37064" w:rsidRPr="00284CEE" w:rsidRDefault="00C37064" w:rsidP="004E224F">
            <w:pPr>
              <w:tabs>
                <w:tab w:val="left" w:pos="3119"/>
              </w:tabs>
              <w:spacing w:line="380" w:lineRule="exac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....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%</w:t>
            </w:r>
          </w:p>
        </w:tc>
      </w:tr>
      <w:tr w:rsidR="005B1048" w:rsidRPr="00284CEE" w14:paraId="218EADF2" w14:textId="77777777" w:rsidTr="00121E41">
        <w:trPr>
          <w:trHeight w:val="530"/>
        </w:trPr>
        <w:tc>
          <w:tcPr>
            <w:tcW w:w="5000" w:type="pct"/>
            <w:gridSpan w:val="3"/>
          </w:tcPr>
          <w:p w14:paraId="24385E84" w14:textId="1347AF22" w:rsidR="005B1048" w:rsidRPr="00284CEE" w:rsidRDefault="005B1048">
            <w:pPr>
              <w:tabs>
                <w:tab w:val="left" w:pos="3119"/>
              </w:tabs>
              <w:spacing w:line="380" w:lineRule="exact"/>
              <w:jc w:val="thaiDistribute"/>
              <w:rPr>
                <w:rFonts w:ascii="TH SarabunPSK" w:hAnsi="TH SarabunPSK" w:cs="TH SarabunPSK"/>
                <w:b/>
                <w:bCs/>
                <w:sz w:val="32"/>
                <w:szCs w:val="32"/>
                <w:u w:val="single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อันดับหรือคะแนนเฉลี่ยของพอร์ต ..........</w:t>
            </w:r>
          </w:p>
        </w:tc>
      </w:tr>
    </w:tbl>
    <w:p w14:paraId="305C055B" w14:textId="77777777" w:rsidR="008E3568" w:rsidRPr="00284CEE" w:rsidRDefault="008E3568" w:rsidP="008E3568">
      <w:pPr>
        <w:tabs>
          <w:tab w:val="left" w:pos="2268"/>
        </w:tabs>
        <w:spacing w:before="60" w:after="0" w:line="280" w:lineRule="exact"/>
        <w:ind w:right="102"/>
        <w:rPr>
          <w:rFonts w:ascii="TH SarabunPSK" w:eastAsiaTheme="majorEastAsia" w:hAnsi="TH SarabunPSK" w:cs="TH SarabunPSK"/>
          <w:sz w:val="28"/>
        </w:rPr>
      </w:pPr>
      <w:r w:rsidRPr="00284CEE">
        <w:rPr>
          <w:rFonts w:ascii="TH SarabunPSK" w:eastAsiaTheme="majorEastAsia" w:hAnsi="TH SarabunPSK" w:cs="TH SarabunPSK" w:hint="cs"/>
          <w:sz w:val="28"/>
          <w:cs/>
        </w:rPr>
        <w:t>ข้อมูล ณ วันที่.....................................</w:t>
      </w:r>
    </w:p>
    <w:p w14:paraId="3C3CECC5" w14:textId="77777777" w:rsidR="009862D0" w:rsidRPr="00284CEE" w:rsidRDefault="009862D0" w:rsidP="009862D0">
      <w:pPr>
        <w:tabs>
          <w:tab w:val="left" w:pos="2268"/>
        </w:tabs>
        <w:spacing w:before="240" w:after="0" w:line="240" w:lineRule="auto"/>
        <w:ind w:right="102" w:firstLine="2835"/>
        <w:jc w:val="thaiDistribute"/>
        <w:rPr>
          <w:rFonts w:ascii="TH SarabunPSK" w:eastAsiaTheme="majorEastAsia" w:hAnsi="TH SarabunPSK" w:cs="TH SarabunPSK"/>
          <w:sz w:val="32"/>
          <w:szCs w:val="32"/>
        </w:rPr>
      </w:pP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ทั้งนี้ </w:t>
      </w:r>
      <w:r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การแสดง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อันดับหรือคะแนนในตารางข้างต้นสามารถปรับตามมาตรฐานการเปิดเผยอันดับหรือคะแนนของผู้ประเมินฯ ที่บริษัทจัดการใช้บริการได้</w:t>
      </w:r>
      <w:r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 xml:space="preserve"> อาทิเช่น 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กรณีบริษัทจัดการใช้คะแนน </w:t>
      </w:r>
      <w:r w:rsidRPr="00284CEE">
        <w:rPr>
          <w:rFonts w:ascii="TH SarabunPSK" w:eastAsiaTheme="majorEastAsia" w:hAnsi="TH SarabunPSK" w:cs="TH SarabunPSK"/>
          <w:sz w:val="32"/>
          <w:szCs w:val="32"/>
        </w:rPr>
        <w:t>ESG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 </w:t>
      </w:r>
      <w:r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 xml:space="preserve">หรืออันดับความเสี่ยงด้าน </w:t>
      </w:r>
      <w:r w:rsidRPr="00284CEE">
        <w:rPr>
          <w:rFonts w:ascii="TH SarabunPSK" w:eastAsiaTheme="majorEastAsia" w:hAnsi="TH SarabunPSK" w:cs="TH SarabunPSK"/>
          <w:sz w:val="32"/>
          <w:szCs w:val="32"/>
        </w:rPr>
        <w:t xml:space="preserve">ESG 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เป็นเกณฑ์การพิจารณา และเห็นว่าการเปิดเผยในรูปแบบช่วงคะแนน 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br/>
        <w:t>(เช่น 0 – 0.99</w:t>
      </w:r>
      <w:r w:rsidRPr="00284CEE">
        <w:rPr>
          <w:rFonts w:ascii="TH SarabunPSK" w:eastAsiaTheme="majorEastAsia" w:hAnsi="TH SarabunPSK" w:cs="TH SarabunPSK"/>
          <w:sz w:val="32"/>
          <w:szCs w:val="32"/>
        </w:rPr>
        <w:t xml:space="preserve">, 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1 – 1.99</w:t>
      </w:r>
      <w:r w:rsidRPr="00284CEE">
        <w:rPr>
          <w:rFonts w:ascii="TH SarabunPSK" w:eastAsiaTheme="majorEastAsia" w:hAnsi="TH SarabunPSK" w:cs="TH SarabunPSK"/>
          <w:sz w:val="32"/>
          <w:szCs w:val="32"/>
        </w:rPr>
        <w:t xml:space="preserve">, 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 xml:space="preserve">2 – 2.99 เป็นต้น) </w:t>
      </w:r>
      <w:r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หรือรูปแบบอื่นใด มีความ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เหมาะสมกว่า ก็สามารถปรับรูปแบบ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br/>
        <w:t>การ</w:t>
      </w:r>
      <w:r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แสดง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อันดับหรือคะแนน</w:t>
      </w:r>
      <w:r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 xml:space="preserve">ด้าน </w:t>
      </w:r>
      <w:r w:rsidRPr="00284CEE">
        <w:rPr>
          <w:rFonts w:ascii="TH SarabunPSK" w:eastAsiaTheme="majorEastAsia" w:hAnsi="TH SarabunPSK" w:cs="TH SarabunPSK"/>
          <w:sz w:val="32"/>
          <w:szCs w:val="32"/>
        </w:rPr>
        <w:t xml:space="preserve">E </w:t>
      </w:r>
      <w:r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 xml:space="preserve">หรือ </w:t>
      </w:r>
      <w:r w:rsidRPr="00284CEE">
        <w:rPr>
          <w:rFonts w:ascii="TH SarabunPSK" w:eastAsiaTheme="majorEastAsia" w:hAnsi="TH SarabunPSK" w:cs="TH SarabunPSK"/>
          <w:sz w:val="32"/>
          <w:szCs w:val="32"/>
        </w:rPr>
        <w:t xml:space="preserve">ESG 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ตาม</w:t>
      </w:r>
      <w:r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>ที่เห็น</w:t>
      </w:r>
      <w:r w:rsidRPr="00284CEE">
        <w:rPr>
          <w:rFonts w:ascii="TH SarabunPSK" w:eastAsiaTheme="majorEastAsia" w:hAnsi="TH SarabunPSK" w:cs="TH SarabunPSK"/>
          <w:sz w:val="32"/>
          <w:szCs w:val="32"/>
          <w:cs/>
        </w:rPr>
        <w:t>สมควร</w:t>
      </w:r>
      <w:r w:rsidRPr="00284CEE">
        <w:rPr>
          <w:rFonts w:ascii="TH SarabunPSK" w:eastAsiaTheme="majorEastAsia" w:hAnsi="TH SarabunPSK" w:cs="TH SarabunPSK" w:hint="cs"/>
          <w:sz w:val="32"/>
          <w:szCs w:val="32"/>
          <w:cs/>
        </w:rPr>
        <w:t xml:space="preserve">ได้ </w:t>
      </w:r>
    </w:p>
    <w:p w14:paraId="0E71FCA5" w14:textId="4956AB30" w:rsidR="00F66967" w:rsidRPr="00284CEE" w:rsidRDefault="008E5DBE" w:rsidP="00542A7F">
      <w:pPr>
        <w:tabs>
          <w:tab w:val="left" w:pos="1843"/>
        </w:tabs>
        <w:spacing w:before="240" w:after="0" w:line="240" w:lineRule="auto"/>
        <w:ind w:right="102" w:firstLine="1134"/>
        <w:jc w:val="thaiDistribute"/>
        <w:rPr>
          <w:rFonts w:eastAsiaTheme="majorEastAsia" w:cs="TH SarabunPSK"/>
          <w:b/>
          <w:bCs/>
          <w:sz w:val="32"/>
          <w:szCs w:val="32"/>
          <w:u w:val="single"/>
        </w:rPr>
      </w:pPr>
      <w:r w:rsidRPr="00284CEE">
        <w:rPr>
          <w:rFonts w:ascii="TH SarabunPSK Bold" w:eastAsiaTheme="majorEastAsia" w:hAnsi="TH SarabunPSK Bold" w:cs="TH SarabunPSK"/>
          <w:b/>
          <w:bCs/>
          <w:spacing w:val="-10"/>
          <w:sz w:val="32"/>
          <w:szCs w:val="32"/>
        </w:rPr>
        <w:t>17.4.</w:t>
      </w:r>
      <w:r w:rsidR="00B279EA">
        <w:rPr>
          <w:rFonts w:ascii="TH SarabunPSK Bold" w:eastAsiaTheme="majorEastAsia" w:hAnsi="TH SarabunPSK Bold" w:cs="TH SarabunPSK" w:hint="cs"/>
          <w:b/>
          <w:bCs/>
          <w:spacing w:val="-10"/>
          <w:sz w:val="32"/>
          <w:szCs w:val="32"/>
          <w:cs/>
        </w:rPr>
        <w:t>3</w:t>
      </w:r>
      <w:r w:rsidRPr="00284CEE">
        <w:rPr>
          <w:rFonts w:ascii="TH SarabunPSK Bold" w:eastAsiaTheme="majorEastAsia" w:hAnsi="TH SarabunPSK Bold" w:cs="TH SarabunPSK"/>
          <w:b/>
          <w:bCs/>
          <w:spacing w:val="-10"/>
          <w:sz w:val="32"/>
          <w:szCs w:val="32"/>
        </w:rPr>
        <w:t xml:space="preserve"> </w:t>
      </w:r>
      <w:r w:rsidRPr="00284CEE">
        <w:rPr>
          <w:rFonts w:ascii="TH SarabunPSK Bold" w:eastAsiaTheme="majorEastAsia" w:hAnsi="TH SarabunPSK Bold" w:cs="TH SarabunPSK"/>
          <w:b/>
          <w:bCs/>
          <w:spacing w:val="-10"/>
          <w:sz w:val="32"/>
          <w:szCs w:val="32"/>
          <w:cs/>
        </w:rPr>
        <w:tab/>
      </w:r>
      <w:r w:rsidR="00131AD4" w:rsidRPr="00284CEE">
        <w:rPr>
          <w:rFonts w:ascii="TH SarabunPSK Bold" w:hAnsi="TH SarabunPSK Bold" w:cs="TH SarabunPSK"/>
          <w:b/>
          <w:bCs/>
          <w:spacing w:val="-10"/>
          <w:sz w:val="32"/>
          <w:szCs w:val="32"/>
          <w:u w:val="single"/>
          <w:cs/>
        </w:rPr>
        <w:t>การเปิดเผยข้อมูล</w:t>
      </w:r>
      <w:r w:rsidR="003C7FC4" w:rsidRPr="00284CEE">
        <w:rPr>
          <w:rFonts w:ascii="TH SarabunPSK Bold" w:hAnsi="TH SarabunPSK Bold" w:cs="TH SarabunPSK"/>
          <w:b/>
          <w:bCs/>
          <w:spacing w:val="-10"/>
          <w:sz w:val="32"/>
          <w:szCs w:val="32"/>
          <w:u w:val="single"/>
          <w:cs/>
        </w:rPr>
        <w:t>ด้านความยั่งยืนเพิ่มเติม</w:t>
      </w:r>
      <w:r w:rsidR="00F66967" w:rsidRPr="00284CEE">
        <w:rPr>
          <w:rFonts w:ascii="TH SarabunPSK Bold" w:hAnsi="TH SarabunPSK Bold" w:cs="TH SarabunPSK"/>
          <w:b/>
          <w:bCs/>
          <w:spacing w:val="-10"/>
          <w:sz w:val="32"/>
          <w:szCs w:val="32"/>
          <w:u w:val="single"/>
          <w:cs/>
        </w:rPr>
        <w:t xml:space="preserve">สำหรับกองทุนรวม </w:t>
      </w:r>
      <w:r w:rsidR="00F66967" w:rsidRPr="00284CEE">
        <w:rPr>
          <w:rFonts w:ascii="TH SarabunPSK Bold" w:hAnsi="TH SarabunPSK Bold" w:cs="TH SarabunPSK"/>
          <w:b/>
          <w:bCs/>
          <w:spacing w:val="-10"/>
          <w:sz w:val="32"/>
          <w:szCs w:val="32"/>
          <w:u w:val="single"/>
        </w:rPr>
        <w:t xml:space="preserve">SRI </w:t>
      </w:r>
      <w:r w:rsidR="008E1E29" w:rsidRPr="00284CEE">
        <w:rPr>
          <w:rFonts w:ascii="TH SarabunPSK Bold" w:hAnsi="TH SarabunPSK Bold" w:cs="TH SarabunPSK"/>
          <w:b/>
          <w:bCs/>
          <w:spacing w:val="-10"/>
          <w:sz w:val="32"/>
          <w:szCs w:val="32"/>
          <w:u w:val="single"/>
          <w:cs/>
        </w:rPr>
        <w:t xml:space="preserve">ทุกประเภท </w:t>
      </w:r>
      <w:r w:rsidR="00F66967" w:rsidRPr="00284CEE">
        <w:rPr>
          <w:rFonts w:ascii="TH SarabunPSK Bold" w:hAnsi="TH SarabunPSK Bold" w:cs="TH SarabunPSK"/>
          <w:b/>
          <w:bCs/>
          <w:spacing w:val="-10"/>
          <w:sz w:val="32"/>
          <w:szCs w:val="32"/>
          <w:u w:val="single"/>
        </w:rPr>
        <w:t>(</w:t>
      </w:r>
      <w:r w:rsidR="00F66967" w:rsidRPr="00284CEE">
        <w:rPr>
          <w:rFonts w:ascii="TH SarabunPSK Bold" w:hAnsi="TH SarabunPSK Bold" w:cs="TH SarabunPSK"/>
          <w:b/>
          <w:bCs/>
          <w:spacing w:val="-10"/>
          <w:sz w:val="32"/>
          <w:szCs w:val="32"/>
          <w:u w:val="single"/>
          <w:cs/>
        </w:rPr>
        <w:t>ภาคสมัครใจ)</w:t>
      </w:r>
    </w:p>
    <w:p w14:paraId="6E9CAEAC" w14:textId="32D4AFA4" w:rsidR="00131AD4" w:rsidRPr="00284CEE" w:rsidRDefault="00F66967" w:rsidP="008E5DBE">
      <w:pPr>
        <w:pStyle w:val="ListParagraph"/>
        <w:numPr>
          <w:ilvl w:val="0"/>
          <w:numId w:val="37"/>
        </w:numPr>
        <w:tabs>
          <w:tab w:val="left" w:pos="2268"/>
        </w:tabs>
        <w:ind w:firstLine="1123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</w:t>
      </w:r>
      <w:r w:rsidR="00131AD4" w:rsidRPr="00284CEE">
        <w:rPr>
          <w:rFonts w:ascii="TH SarabunPSK" w:hAnsi="TH SarabunPSK" w:cs="TH SarabunPSK"/>
          <w:b/>
          <w:bCs/>
          <w:sz w:val="32"/>
          <w:szCs w:val="32"/>
          <w:cs/>
        </w:rPr>
        <w:t>คาร์บอนฟุตพริ</w:t>
      </w:r>
      <w:r w:rsidR="00006419">
        <w:rPr>
          <w:rFonts w:ascii="TH SarabunPSK" w:hAnsi="TH SarabunPSK" w:cs="TH SarabunPSK" w:hint="cs"/>
          <w:b/>
          <w:bCs/>
          <w:sz w:val="32"/>
          <w:szCs w:val="32"/>
          <w:cs/>
        </w:rPr>
        <w:t>้</w:t>
      </w:r>
      <w:r w:rsidR="00131AD4" w:rsidRPr="00284CEE">
        <w:rPr>
          <w:rFonts w:ascii="TH SarabunPSK" w:hAnsi="TH SarabunPSK" w:cs="TH SarabunPSK"/>
          <w:b/>
          <w:bCs/>
          <w:sz w:val="32"/>
          <w:szCs w:val="32"/>
          <w:cs/>
        </w:rPr>
        <w:t>นท์ของ</w:t>
      </w:r>
      <w:r w:rsidR="00131AD4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>กองทุนรวม</w:t>
      </w:r>
      <w:r w:rsidR="00131AD4" w:rsidRPr="00284CEE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8E1E29" w:rsidRPr="00284CEE">
        <w:rPr>
          <w:rFonts w:ascii="TH SarabunPSK" w:hAnsi="TH SarabunPSK" w:cs="TH SarabunPSK"/>
          <w:b/>
          <w:bCs/>
          <w:sz w:val="32"/>
          <w:szCs w:val="32"/>
        </w:rPr>
        <w:t>SRI</w:t>
      </w:r>
    </w:p>
    <w:p w14:paraId="51228DE2" w14:textId="34FAC0DC" w:rsidR="00A11EC7" w:rsidRPr="00284CEE" w:rsidRDefault="006C45DC" w:rsidP="00B279EA">
      <w:pPr>
        <w:pStyle w:val="ListParagraph"/>
        <w:numPr>
          <w:ilvl w:val="1"/>
          <w:numId w:val="39"/>
        </w:numPr>
        <w:tabs>
          <w:tab w:val="left" w:pos="2835"/>
        </w:tabs>
        <w:ind w:left="0" w:firstLine="2268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>เพื่อยกระดับความโปร่งใสในการเปิดเผยข้อมูลด้านความยั่งยืน บริษัทจัดการ</w:t>
      </w:r>
      <w:r w:rsidR="00CD713C" w:rsidRPr="00284CEE">
        <w:rPr>
          <w:rFonts w:ascii="TH SarabunPSK" w:hAnsi="TH SarabunPSK" w:cs="TH SarabunPSK"/>
          <w:sz w:val="32"/>
          <w:szCs w:val="32"/>
        </w:rPr>
        <w:br/>
      </w:r>
      <w:r w:rsidRPr="00284CEE">
        <w:rPr>
          <w:rFonts w:ascii="TH SarabunPSK" w:hAnsi="TH SarabunPSK" w:cs="TH SarabunPSK"/>
          <w:sz w:val="32"/>
          <w:szCs w:val="32"/>
          <w:cs/>
        </w:rPr>
        <w:t>อาจพิจารณาเปิดเผยความเข้มข้นการปล่อยก๊าซเรือนกระจกของ</w:t>
      </w:r>
      <w:r w:rsidR="00492410" w:rsidRPr="00284CEE">
        <w:rPr>
          <w:rFonts w:ascii="TH SarabunPSK" w:hAnsi="TH SarabunPSK" w:cs="TH SarabunPSK" w:hint="cs"/>
          <w:sz w:val="32"/>
          <w:szCs w:val="32"/>
          <w:cs/>
        </w:rPr>
        <w:t>กองทุนรวม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(</w:t>
      </w:r>
      <w:r w:rsidRPr="00284CEE">
        <w:rPr>
          <w:rFonts w:ascii="TH SarabunPSK" w:hAnsi="TH SarabunPSK" w:cs="TH SarabunPSK"/>
          <w:sz w:val="32"/>
          <w:szCs w:val="32"/>
        </w:rPr>
        <w:t xml:space="preserve">Portfolio Carbon Intensity) </w:t>
      </w:r>
      <w:r w:rsidR="00545E8C" w:rsidRPr="00284CEE">
        <w:rPr>
          <w:rFonts w:ascii="TH SarabunPSK" w:hAnsi="TH SarabunPSK" w:cs="TH SarabunPSK"/>
          <w:sz w:val="32"/>
          <w:szCs w:val="32"/>
        </w:rPr>
        <w:br/>
      </w:r>
      <w:r w:rsidR="00AF3EB8" w:rsidRPr="00284CEE">
        <w:rPr>
          <w:rFonts w:ascii="TH SarabunPSK" w:hAnsi="TH SarabunPSK" w:cs="TH SarabunPSK" w:hint="cs"/>
          <w:sz w:val="32"/>
          <w:szCs w:val="32"/>
          <w:cs/>
        </w:rPr>
        <w:t>อย่างน้อย</w:t>
      </w:r>
      <w:r w:rsidR="00AF3EB8" w:rsidRPr="00284CEE">
        <w:rPr>
          <w:rFonts w:ascii="TH SarabunPSK" w:hAnsi="TH SarabunPSK" w:cs="TH SarabunPSK"/>
          <w:sz w:val="32"/>
          <w:szCs w:val="32"/>
          <w:cs/>
        </w:rPr>
        <w:t xml:space="preserve">ปีละ </w:t>
      </w:r>
      <w:r w:rsidR="00AF3EB8" w:rsidRPr="00284CEE">
        <w:rPr>
          <w:rFonts w:ascii="TH SarabunPSK" w:hAnsi="TH SarabunPSK" w:cs="TH SarabunPSK"/>
          <w:sz w:val="32"/>
          <w:szCs w:val="32"/>
        </w:rPr>
        <w:t xml:space="preserve">1 </w:t>
      </w:r>
      <w:r w:rsidR="00AF3EB8" w:rsidRPr="00284CEE">
        <w:rPr>
          <w:rFonts w:ascii="TH SarabunPSK" w:hAnsi="TH SarabunPSK" w:cs="TH SarabunPSK"/>
          <w:sz w:val="32"/>
          <w:szCs w:val="32"/>
          <w:cs/>
        </w:rPr>
        <w:t>ครั้ง</w:t>
      </w:r>
      <w:r w:rsidR="00AF3EB8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AF3EB8" w:rsidRPr="00284CEE">
        <w:rPr>
          <w:rFonts w:ascii="TH SarabunPSK" w:hAnsi="TH SarabunPSK" w:cs="TH SarabunPSK"/>
          <w:sz w:val="32"/>
          <w:szCs w:val="32"/>
          <w:cs/>
        </w:rPr>
        <w:t>หรือเมื่อมีการเปลี่ยนแปลงสาระสำคัญ</w:t>
      </w:r>
      <w:r w:rsidR="00AF3EB8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84CEE">
        <w:rPr>
          <w:rFonts w:ascii="TH SarabunPSK" w:hAnsi="TH SarabunPSK" w:cs="TH SarabunPSK"/>
          <w:sz w:val="32"/>
          <w:szCs w:val="32"/>
          <w:cs/>
        </w:rPr>
        <w:t>โดยใช้</w:t>
      </w:r>
      <w:r w:rsidR="008F5C73" w:rsidRPr="00284CEE">
        <w:rPr>
          <w:rFonts w:ascii="TH SarabunPSK" w:hAnsi="TH SarabunPSK" w:cs="TH SarabunPSK"/>
          <w:sz w:val="32"/>
          <w:szCs w:val="32"/>
          <w:cs/>
        </w:rPr>
        <w:t xml:space="preserve">ค่าเฉลี่ยการปล่อยก๊าซเรือนกระจกถ่วงน้ำหนัก </w:t>
      </w:r>
      <w:r w:rsidR="00DC3028" w:rsidRPr="00284CEE">
        <w:rPr>
          <w:rFonts w:ascii="TH SarabunPSK" w:hAnsi="TH SarabunPSK" w:cs="TH SarabunPSK" w:hint="cs"/>
          <w:sz w:val="32"/>
          <w:szCs w:val="32"/>
          <w:cs/>
        </w:rPr>
        <w:t>(</w:t>
      </w:r>
      <w:r w:rsidR="00DC3028" w:rsidRPr="00284CEE">
        <w:rPr>
          <w:rFonts w:ascii="TH SarabunPSK" w:hAnsi="TH SarabunPSK" w:cs="TH SarabunPSK"/>
          <w:sz w:val="32"/>
          <w:szCs w:val="32"/>
        </w:rPr>
        <w:t>Weighted Average Carbon Intensity:</w:t>
      </w:r>
      <w:r w:rsidR="007F1E6D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DC3028" w:rsidRPr="00284CEE">
        <w:rPr>
          <w:rFonts w:ascii="TH SarabunPSK" w:hAnsi="TH SarabunPSK" w:cs="TH SarabunPSK"/>
          <w:sz w:val="32"/>
          <w:szCs w:val="32"/>
        </w:rPr>
        <w:t>“WACI”)</w:t>
      </w:r>
      <w:r w:rsidR="007F1E6D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DC3028" w:rsidRPr="00284CEE">
        <w:rPr>
          <w:rFonts w:ascii="TH SarabunPSK" w:hAnsi="TH SarabunPSK" w:cs="TH SarabunPSK" w:hint="cs"/>
          <w:sz w:val="32"/>
          <w:szCs w:val="32"/>
          <w:cs/>
        </w:rPr>
        <w:t>เป็น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ตัวชี้วัด </w:t>
      </w:r>
      <w:r w:rsidR="007F1E6D" w:rsidRPr="00284CEE">
        <w:rPr>
          <w:rFonts w:ascii="TH SarabunPSK" w:hAnsi="TH SarabunPSK" w:cs="TH SarabunPSK" w:hint="cs"/>
          <w:sz w:val="32"/>
          <w:szCs w:val="32"/>
          <w:cs/>
        </w:rPr>
        <w:t>ซึ่งสอดคล้องกับ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มาตรฐานที่ยอมรับในระดับสากล เช่น </w:t>
      </w:r>
      <w:r w:rsidRPr="00284CEE">
        <w:rPr>
          <w:rFonts w:ascii="TH SarabunPSK" w:hAnsi="TH SarabunPSK" w:cs="TH SarabunPSK"/>
          <w:sz w:val="32"/>
          <w:szCs w:val="32"/>
        </w:rPr>
        <w:t>P</w:t>
      </w:r>
      <w:r w:rsidR="005F6860" w:rsidRPr="00284CEE">
        <w:rPr>
          <w:rFonts w:ascii="TH SarabunPSK" w:hAnsi="TH SarabunPSK" w:cs="TH SarabunPSK"/>
          <w:sz w:val="32"/>
          <w:szCs w:val="32"/>
        </w:rPr>
        <w:t>artnership for Carbon Account Financials (“P</w:t>
      </w:r>
      <w:r w:rsidRPr="00284CEE">
        <w:rPr>
          <w:rFonts w:ascii="TH SarabunPSK" w:hAnsi="TH SarabunPSK" w:cs="TH SarabunPSK"/>
          <w:sz w:val="32"/>
          <w:szCs w:val="32"/>
        </w:rPr>
        <w:t>CAF</w:t>
      </w:r>
      <w:r w:rsidR="005F6860" w:rsidRPr="00284CEE">
        <w:rPr>
          <w:rFonts w:ascii="TH SarabunPSK" w:hAnsi="TH SarabunPSK" w:cs="TH SarabunPSK"/>
          <w:sz w:val="32"/>
          <w:szCs w:val="32"/>
        </w:rPr>
        <w:t xml:space="preserve">”) </w:t>
      </w:r>
      <w:r w:rsidR="005F6860" w:rsidRPr="00284CEE">
        <w:rPr>
          <w:rFonts w:ascii="TH SarabunPSK" w:hAnsi="TH SarabunPSK" w:cs="TH SarabunPSK" w:hint="cs"/>
          <w:sz w:val="32"/>
          <w:szCs w:val="32"/>
          <w:cs/>
        </w:rPr>
        <w:t>เป็นต้น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E85542" w:rsidRPr="00284CEE">
        <w:rPr>
          <w:rFonts w:ascii="TH SarabunPSK" w:hAnsi="TH SarabunPSK" w:cs="TH SarabunPSK"/>
          <w:sz w:val="32"/>
          <w:szCs w:val="32"/>
          <w:cs/>
        </w:rPr>
        <w:t>โดยหาก</w:t>
      </w:r>
      <w:r w:rsidR="00B86992" w:rsidRPr="00284CEE">
        <w:rPr>
          <w:rFonts w:ascii="TH SarabunPSK" w:hAnsi="TH SarabunPSK" w:cs="TH SarabunPSK"/>
          <w:sz w:val="32"/>
          <w:szCs w:val="32"/>
          <w:cs/>
        </w:rPr>
        <w:t>บริษัทจัดการจัดให้</w:t>
      </w:r>
      <w:r w:rsidR="00E85542" w:rsidRPr="00284CEE">
        <w:rPr>
          <w:rFonts w:ascii="TH SarabunPSK" w:hAnsi="TH SarabunPSK" w:cs="TH SarabunPSK"/>
          <w:sz w:val="32"/>
          <w:szCs w:val="32"/>
          <w:cs/>
        </w:rPr>
        <w:t>มี</w:t>
      </w:r>
      <w:r w:rsidR="00AF3EB8" w:rsidRPr="00284CEE">
        <w:rPr>
          <w:rFonts w:ascii="TH SarabunPSK" w:hAnsi="TH SarabunPSK" w:cs="TH SarabunPSK"/>
          <w:sz w:val="32"/>
          <w:szCs w:val="32"/>
          <w:cs/>
        </w:rPr>
        <w:br/>
      </w:r>
      <w:r w:rsidR="00E85542" w:rsidRPr="00284CEE">
        <w:rPr>
          <w:rFonts w:ascii="TH SarabunPSK" w:hAnsi="TH SarabunPSK" w:cs="TH SarabunPSK"/>
          <w:sz w:val="32"/>
          <w:szCs w:val="32"/>
          <w:cs/>
        </w:rPr>
        <w:t>การเปิดเผย ให้</w:t>
      </w:r>
      <w:r w:rsidR="00D60B54" w:rsidRPr="00284CEE">
        <w:rPr>
          <w:rFonts w:ascii="TH SarabunPSK" w:hAnsi="TH SarabunPSK" w:cs="TH SarabunPSK" w:hint="cs"/>
          <w:sz w:val="32"/>
          <w:szCs w:val="32"/>
          <w:cs/>
        </w:rPr>
        <w:t>นำเสนอ</w:t>
      </w:r>
      <w:r w:rsidR="00E85542" w:rsidRPr="00284CEE">
        <w:rPr>
          <w:rFonts w:ascii="TH SarabunPSK" w:hAnsi="TH SarabunPSK" w:cs="TH SarabunPSK"/>
          <w:sz w:val="32"/>
          <w:szCs w:val="32"/>
          <w:cs/>
        </w:rPr>
        <w:t>ข้อมูลอย่างน้อย ดังนี้</w:t>
      </w:r>
      <w:r w:rsidR="00F37E77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F37E77" w:rsidRPr="00284CEE">
        <w:rPr>
          <w:rFonts w:ascii="TH SarabunPSK" w:hAnsi="TH SarabunPSK" w:cs="TH SarabunPSK"/>
          <w:sz w:val="32"/>
          <w:szCs w:val="32"/>
          <w:cs/>
        </w:rPr>
        <w:t>ในรูปแบบตาราง</w:t>
      </w:r>
    </w:p>
    <w:p w14:paraId="5BFC47CA" w14:textId="1DA38C08" w:rsidR="00AA3190" w:rsidRPr="00284CEE" w:rsidRDefault="00FC59FC" w:rsidP="00865257">
      <w:pPr>
        <w:pStyle w:val="ListParagraph"/>
        <w:numPr>
          <w:ilvl w:val="2"/>
          <w:numId w:val="59"/>
        </w:numPr>
        <w:tabs>
          <w:tab w:val="left" w:pos="3544"/>
        </w:tabs>
        <w:ind w:left="0" w:firstLine="2835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>ตัวชี้วัดที่ใช้:</w:t>
      </w:r>
      <w:r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ระบุค่า </w:t>
      </w:r>
      <w:r w:rsidRPr="00284CEE">
        <w:rPr>
          <w:rFonts w:ascii="TH SarabunPSK" w:hAnsi="TH SarabunPSK" w:cs="TH SarabunPSK"/>
          <w:sz w:val="32"/>
          <w:szCs w:val="32"/>
        </w:rPr>
        <w:t>WACI</w:t>
      </w:r>
      <w:r w:rsidR="00012771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012771" w:rsidRPr="00284CEE">
        <w:rPr>
          <w:rFonts w:ascii="TH SarabunPSK" w:hAnsi="TH SarabunPSK" w:cs="TH SarabunPSK" w:hint="cs"/>
          <w:sz w:val="32"/>
          <w:szCs w:val="32"/>
          <w:cs/>
        </w:rPr>
        <w:t>ของพอร์ต</w:t>
      </w:r>
      <w:r w:rsidR="00866DE8" w:rsidRPr="00284CEE">
        <w:rPr>
          <w:rFonts w:ascii="TH SarabunPSK" w:hAnsi="TH SarabunPSK" w:cs="TH SarabunPSK" w:hint="cs"/>
          <w:sz w:val="32"/>
          <w:szCs w:val="32"/>
          <w:cs/>
        </w:rPr>
        <w:t xml:space="preserve">การลงทุนของกองทุนรวม </w:t>
      </w:r>
      <w:r w:rsidR="00012771" w:rsidRPr="00284CEE">
        <w:rPr>
          <w:rFonts w:ascii="TH SarabunPSK" w:hAnsi="TH SarabunPSK" w:cs="TH SarabunPSK" w:hint="cs"/>
          <w:sz w:val="32"/>
          <w:szCs w:val="32"/>
          <w:cs/>
        </w:rPr>
        <w:t xml:space="preserve">พร้อมระบุหน่วยวัดที่ชัดเจน เช่น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ตัน </w:t>
      </w:r>
      <w:r w:rsidRPr="00284CEE">
        <w:rPr>
          <w:rFonts w:ascii="TH SarabunPSK" w:hAnsi="TH SarabunPSK" w:cs="TH SarabunPSK"/>
          <w:sz w:val="32"/>
          <w:szCs w:val="32"/>
        </w:rPr>
        <w:t>CO</w:t>
      </w:r>
      <w:r w:rsidRPr="00284CEE">
        <w:rPr>
          <w:rFonts w:ascii="TH SarabunPSK" w:hAnsi="TH SarabunPSK" w:cs="TH SarabunPSK"/>
          <w:sz w:val="32"/>
          <w:szCs w:val="32"/>
          <w:vertAlign w:val="subscript"/>
        </w:rPr>
        <w:t>2</w:t>
      </w:r>
      <w:r w:rsidRPr="00284CEE">
        <w:rPr>
          <w:rFonts w:ascii="TH SarabunPSK" w:hAnsi="TH SarabunPSK" w:cs="TH SarabunPSK"/>
          <w:sz w:val="32"/>
          <w:szCs w:val="32"/>
        </w:rPr>
        <w:t xml:space="preserve">e </w:t>
      </w:r>
      <w:r w:rsidRPr="00284CEE">
        <w:rPr>
          <w:rFonts w:ascii="TH SarabunPSK" w:hAnsi="TH SarabunPSK" w:cs="TH SarabunPSK"/>
          <w:sz w:val="32"/>
          <w:szCs w:val="32"/>
          <w:cs/>
        </w:rPr>
        <w:t>ต่อ</w:t>
      </w:r>
      <w:r w:rsidR="000661AC" w:rsidRPr="00284CEE">
        <w:rPr>
          <w:rFonts w:ascii="TH SarabunPSK" w:hAnsi="TH SarabunPSK" w:cs="TH SarabunPSK" w:hint="cs"/>
          <w:sz w:val="32"/>
          <w:szCs w:val="32"/>
          <w:cs/>
        </w:rPr>
        <w:t>รายได้กี่</w:t>
      </w:r>
      <w:r w:rsidRPr="00284CEE">
        <w:rPr>
          <w:rFonts w:ascii="TH SarabunPSK" w:hAnsi="TH SarabunPSK" w:cs="TH SarabunPSK"/>
          <w:sz w:val="32"/>
          <w:szCs w:val="32"/>
          <w:cs/>
        </w:rPr>
        <w:t>ล้านบาทของ</w:t>
      </w:r>
      <w:r w:rsidR="000661AC" w:rsidRPr="00284CEE">
        <w:rPr>
          <w:rFonts w:ascii="TH SarabunPSK" w:hAnsi="TH SarabunPSK" w:cs="TH SarabunPSK" w:hint="cs"/>
          <w:sz w:val="32"/>
          <w:szCs w:val="32"/>
          <w:cs/>
        </w:rPr>
        <w:t>กิจการที่ลงทุน</w:t>
      </w:r>
      <w:r w:rsidR="00012771" w:rsidRPr="00284CEE">
        <w:rPr>
          <w:rFonts w:ascii="TH SarabunPSK" w:hAnsi="TH SarabunPSK" w:cs="TH SarabunPSK" w:hint="cs"/>
          <w:sz w:val="32"/>
          <w:szCs w:val="32"/>
          <w:cs/>
        </w:rPr>
        <w:t xml:space="preserve"> เป็นต้น</w:t>
      </w:r>
    </w:p>
    <w:p w14:paraId="4A794ACF" w14:textId="67932B04" w:rsidR="00AA3190" w:rsidRPr="00284CEE" w:rsidRDefault="000661AC" w:rsidP="00865257">
      <w:pPr>
        <w:pStyle w:val="ListParagraph"/>
        <w:numPr>
          <w:ilvl w:val="2"/>
          <w:numId w:val="59"/>
        </w:numPr>
        <w:tabs>
          <w:tab w:val="left" w:pos="3544"/>
        </w:tabs>
        <w:ind w:left="0" w:firstLine="2835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>การเปรียบเทียบกับดัชนีชี้วัด (ถ้ามี):</w:t>
      </w:r>
      <w:r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อาจเปิดเผยค่า </w:t>
      </w:r>
      <w:r w:rsidRPr="00284CEE">
        <w:rPr>
          <w:rFonts w:ascii="TH SarabunPSK" w:hAnsi="TH SarabunPSK" w:cs="TH SarabunPSK"/>
          <w:sz w:val="32"/>
          <w:szCs w:val="32"/>
        </w:rPr>
        <w:t xml:space="preserve">WACI </w:t>
      </w:r>
      <w:r w:rsidR="00AA3190" w:rsidRPr="00284CEE">
        <w:rPr>
          <w:rFonts w:ascii="TH SarabunPSK" w:hAnsi="TH SarabunPSK" w:cs="TH SarabunPSK"/>
          <w:sz w:val="32"/>
          <w:szCs w:val="32"/>
        </w:rPr>
        <w:br/>
      </w:r>
      <w:r w:rsidRPr="00284CEE">
        <w:rPr>
          <w:rFonts w:ascii="TH SarabunPSK" w:hAnsi="TH SarabunPSK" w:cs="TH SarabunPSK"/>
          <w:sz w:val="32"/>
          <w:szCs w:val="32"/>
          <w:cs/>
        </w:rPr>
        <w:t>ของพอร์ต</w:t>
      </w:r>
      <w:r w:rsidR="00866DE8" w:rsidRPr="00284CEE">
        <w:rPr>
          <w:rFonts w:ascii="TH SarabunPSK" w:hAnsi="TH SarabunPSK" w:cs="TH SarabunPSK" w:hint="cs"/>
          <w:sz w:val="32"/>
          <w:szCs w:val="32"/>
          <w:cs/>
        </w:rPr>
        <w:t>การลงทุน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เมื่อเทียบกับดัชนีมาตรฐานที่เกี่ยวข้อง </w:t>
      </w:r>
    </w:p>
    <w:p w14:paraId="66D7EC0B" w14:textId="3546E471" w:rsidR="00FC59FC" w:rsidRDefault="00FC59FC" w:rsidP="00865257">
      <w:pPr>
        <w:pStyle w:val="ListParagraph"/>
        <w:numPr>
          <w:ilvl w:val="2"/>
          <w:numId w:val="59"/>
        </w:numPr>
        <w:tabs>
          <w:tab w:val="left" w:pos="3544"/>
        </w:tabs>
        <w:spacing w:after="240"/>
        <w:ind w:left="0" w:firstLine="2835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>วิธีการคำนวณและแหล่งข้อมูล</w:t>
      </w:r>
      <w:r w:rsidR="008F5C73" w:rsidRPr="00284CEE">
        <w:rPr>
          <w:rFonts w:ascii="TH SarabunPSK" w:hAnsi="TH SarabunPSK" w:cs="TH SarabunPSK"/>
          <w:b/>
          <w:bCs/>
          <w:sz w:val="32"/>
          <w:szCs w:val="32"/>
          <w:cs/>
        </w:rPr>
        <w:t>ที่ใช้อ้างอิงโดยสังเขป</w:t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>:</w:t>
      </w:r>
      <w:r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อธิบายหลักการคำนวณและมาตรฐานที่ใช้อ้างอิง รวมถึงแหล่งที่มาของข้อมูล เช่น รายงานจากบริษัท ผู้ประเมินภายนอก ผู้ให้บริการข้อมูล </w:t>
      </w:r>
      <w:r w:rsidRPr="00284CEE">
        <w:rPr>
          <w:rFonts w:ascii="TH SarabunPSK" w:hAnsi="TH SarabunPSK" w:cs="TH SarabunPSK"/>
          <w:sz w:val="32"/>
          <w:szCs w:val="32"/>
        </w:rPr>
        <w:t>ESG</w:t>
      </w:r>
      <w:r w:rsidR="00FB3CFE" w:rsidRPr="00284CEE">
        <w:rPr>
          <w:rFonts w:ascii="TH SarabunPSK" w:hAnsi="TH SarabunPSK" w:cs="TH SarabunPSK" w:hint="cs"/>
          <w:sz w:val="32"/>
          <w:szCs w:val="32"/>
          <w:cs/>
        </w:rPr>
        <w:t xml:space="preserve"> เป็นต้น</w:t>
      </w:r>
    </w:p>
    <w:p w14:paraId="6B954A49" w14:textId="77777777" w:rsidR="00121E41" w:rsidRDefault="00121E41" w:rsidP="00121E41">
      <w:pPr>
        <w:pStyle w:val="ListParagraph"/>
        <w:tabs>
          <w:tab w:val="left" w:pos="3544"/>
        </w:tabs>
        <w:spacing w:after="240"/>
        <w:ind w:left="2835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65B89BEF" w14:textId="77777777" w:rsidR="00121E41" w:rsidRDefault="00121E41" w:rsidP="00121E41">
      <w:pPr>
        <w:pStyle w:val="ListParagraph"/>
        <w:tabs>
          <w:tab w:val="left" w:pos="3544"/>
        </w:tabs>
        <w:spacing w:after="240"/>
        <w:ind w:left="2835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08056029" w14:textId="77777777" w:rsidR="00121E41" w:rsidRDefault="00121E41" w:rsidP="00121E41">
      <w:pPr>
        <w:pStyle w:val="ListParagraph"/>
        <w:tabs>
          <w:tab w:val="left" w:pos="3544"/>
        </w:tabs>
        <w:spacing w:after="240"/>
        <w:ind w:left="2835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1ED18092" w14:textId="77777777" w:rsidR="00121E41" w:rsidRPr="00284CEE" w:rsidRDefault="00121E41" w:rsidP="00121E41">
      <w:pPr>
        <w:pStyle w:val="ListParagraph"/>
        <w:tabs>
          <w:tab w:val="left" w:pos="3544"/>
        </w:tabs>
        <w:spacing w:after="240"/>
        <w:ind w:left="2835"/>
        <w:jc w:val="thaiDistribute"/>
        <w:rPr>
          <w:rFonts w:ascii="TH SarabunPSK" w:hAnsi="TH SarabunPSK" w:cs="TH SarabunPSK"/>
          <w:sz w:val="32"/>
          <w:szCs w:val="32"/>
        </w:rPr>
      </w:pPr>
    </w:p>
    <w:p w14:paraId="738C3A91" w14:textId="26821D80" w:rsidR="00B35426" w:rsidRPr="00284CEE" w:rsidRDefault="006D612A" w:rsidP="00CA6A8E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lastRenderedPageBreak/>
        <w:t>ตารางค่าความเข้มข้นการปล่อยก๊าซ</w:t>
      </w:r>
      <w:r w:rsidR="000F7737"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เรือนกระจก</w:t>
      </w:r>
      <w:r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ของ</w:t>
      </w:r>
      <w:r w:rsidR="000F7737"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กองทุนรวม</w:t>
      </w:r>
      <w:r w:rsidR="00B279EA">
        <w:rPr>
          <w:rFonts w:ascii="TH SarabunPSK" w:hAnsi="TH SarabunPSK" w:cs="TH SarabunPSK"/>
          <w:b/>
          <w:bCs/>
          <w:sz w:val="32"/>
          <w:szCs w:val="32"/>
          <w:u w:val="single"/>
        </w:rPr>
        <w:t xml:space="preserve"> SRI </w:t>
      </w:r>
      <w:r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โดยถ่วงน้ำหนักตามสัดส่วนการลงทุน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2268"/>
        <w:gridCol w:w="2268"/>
        <w:gridCol w:w="2125"/>
      </w:tblGrid>
      <w:tr w:rsidR="000F7737" w:rsidRPr="00284CEE" w14:paraId="5697EDC7" w14:textId="77777777" w:rsidTr="000431AE">
        <w:tc>
          <w:tcPr>
            <w:tcW w:w="2689" w:type="dxa"/>
            <w:shd w:val="clear" w:color="auto" w:fill="E7E6E6" w:themeFill="background2"/>
          </w:tcPr>
          <w:p w14:paraId="3425E16F" w14:textId="77777777" w:rsidR="000F7737" w:rsidRPr="00284CEE" w:rsidRDefault="000F7737" w:rsidP="000431A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รายการ</w:t>
            </w:r>
          </w:p>
          <w:p w14:paraId="07BB6581" w14:textId="64B8D8AC" w:rsidR="000431AE" w:rsidRPr="00284CEE" w:rsidRDefault="000431AE" w:rsidP="000431A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(หน่วยวัด คือ.....)</w:t>
            </w:r>
          </w:p>
          <w:p w14:paraId="2E18B1C4" w14:textId="3B31B0CC" w:rsidR="000431AE" w:rsidRPr="00284CEE" w:rsidRDefault="000431AE" w:rsidP="000431A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268" w:type="dxa"/>
            <w:shd w:val="clear" w:color="auto" w:fill="E7E6E6" w:themeFill="background2"/>
          </w:tcPr>
          <w:p w14:paraId="6E4D9DB6" w14:textId="77777777" w:rsidR="000F7737" w:rsidRPr="00284CEE" w:rsidRDefault="000F7737" w:rsidP="00542A7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รอบการรายงาน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br/>
            </w: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ปีก่อนหน้า</w:t>
            </w:r>
          </w:p>
          <w:p w14:paraId="04688A78" w14:textId="32A83AB7" w:rsidR="000F7737" w:rsidRPr="00284CEE" w:rsidRDefault="000F7737" w:rsidP="000431A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(ปี 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25XX)</w:t>
            </w:r>
          </w:p>
        </w:tc>
        <w:tc>
          <w:tcPr>
            <w:tcW w:w="2268" w:type="dxa"/>
            <w:shd w:val="clear" w:color="auto" w:fill="E7E6E6" w:themeFill="background2"/>
          </w:tcPr>
          <w:p w14:paraId="7AE15206" w14:textId="77777777" w:rsidR="000F7737" w:rsidRPr="00284CEE" w:rsidRDefault="000F7737" w:rsidP="00542A7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รอบการรายงาน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br/>
            </w: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ปีปัจจุบัน</w:t>
            </w:r>
          </w:p>
          <w:p w14:paraId="3994BE0A" w14:textId="31149E53" w:rsidR="000F7737" w:rsidRPr="00284CEE" w:rsidRDefault="000F7737" w:rsidP="000431A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(ปี 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25XX)</w:t>
            </w:r>
          </w:p>
        </w:tc>
        <w:tc>
          <w:tcPr>
            <w:tcW w:w="2125" w:type="dxa"/>
            <w:shd w:val="clear" w:color="auto" w:fill="E7E6E6" w:themeFill="background2"/>
          </w:tcPr>
          <w:p w14:paraId="47B7931C" w14:textId="77777777" w:rsidR="00452D62" w:rsidRPr="00284CEE" w:rsidRDefault="000F7737" w:rsidP="000431A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การเปลี่ยนแปลง </w:t>
            </w:r>
          </w:p>
          <w:p w14:paraId="1A4B5210" w14:textId="653F47EF" w:rsidR="000F7737" w:rsidRPr="00284CEE" w:rsidRDefault="00452D62" w:rsidP="000431A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YoY </w:t>
            </w:r>
            <w:r w:rsidR="000F7737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(%)</w:t>
            </w:r>
          </w:p>
        </w:tc>
      </w:tr>
      <w:tr w:rsidR="000F7737" w:rsidRPr="00284CEE" w14:paraId="711C4F69" w14:textId="77777777" w:rsidTr="00143DE2">
        <w:tc>
          <w:tcPr>
            <w:tcW w:w="2689" w:type="dxa"/>
          </w:tcPr>
          <w:p w14:paraId="1D89CD74" w14:textId="4E80FC59" w:rsidR="000F7737" w:rsidRPr="00284CEE" w:rsidRDefault="00B279EA" w:rsidP="00B279EA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279E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Weighted Average Carbon Intensity</w:t>
            </w:r>
            <w:r w:rsidR="000F7737"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</w:t>
            </w:r>
            <w:r w:rsidR="000F7737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ของกองทุน</w:t>
            </w:r>
            <w:r w:rsidR="00F334E2"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2268" w:type="dxa"/>
          </w:tcPr>
          <w:p w14:paraId="4A9B8CAB" w14:textId="554E7319" w:rsidR="000F7737" w:rsidRPr="00284CEE" w:rsidRDefault="009A5421" w:rsidP="009A542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proofErr w:type="gramStart"/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</w:rPr>
              <w:t>…</w:t>
            </w:r>
            <w:r w:rsidRPr="00284CEE">
              <w:rPr>
                <w:rFonts w:ascii="TH SarabunPSK" w:hAnsi="TH SarabunPSK" w:cs="TH SarabunPSK" w:hint="cs"/>
                <w:spacing w:val="-4"/>
                <w:sz w:val="30"/>
                <w:szCs w:val="30"/>
                <w:cs/>
              </w:rPr>
              <w:t>..</w:t>
            </w:r>
            <w:proofErr w:type="gramEnd"/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  <w:cs/>
              </w:rPr>
              <w:t xml:space="preserve">ตัน </w:t>
            </w:r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</w:rPr>
              <w:t>CO</w:t>
            </w:r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  <w:vertAlign w:val="subscript"/>
              </w:rPr>
              <w:t>2</w:t>
            </w:r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</w:rPr>
              <w:t>e</w:t>
            </w:r>
            <w:proofErr w:type="gramStart"/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</w:rPr>
              <w:t>/..</w:t>
            </w:r>
            <w:proofErr w:type="gramEnd"/>
            <w:r w:rsidRPr="00284CEE">
              <w:rPr>
                <w:rFonts w:ascii="TH SarabunPSK" w:hAnsi="TH SarabunPSK" w:cs="TH SarabunPSK" w:hint="cs"/>
                <w:spacing w:val="-4"/>
                <w:sz w:val="30"/>
                <w:szCs w:val="30"/>
                <w:cs/>
              </w:rPr>
              <w:t>ล้านบาท</w:t>
            </w:r>
          </w:p>
        </w:tc>
        <w:tc>
          <w:tcPr>
            <w:tcW w:w="2268" w:type="dxa"/>
          </w:tcPr>
          <w:p w14:paraId="4C70586F" w14:textId="1BDD78AF" w:rsidR="000F7737" w:rsidRPr="00284CEE" w:rsidRDefault="009A5421" w:rsidP="009A542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spacing w:val="-12"/>
                <w:sz w:val="30"/>
                <w:szCs w:val="30"/>
                <w:cs/>
              </w:rPr>
              <w:t>..</w:t>
            </w:r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</w:rPr>
              <w:t>…</w:t>
            </w:r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  <w:cs/>
              </w:rPr>
              <w:t xml:space="preserve">ตัน </w:t>
            </w:r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</w:rPr>
              <w:t>CO</w:t>
            </w:r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  <w:vertAlign w:val="subscript"/>
              </w:rPr>
              <w:t>2</w:t>
            </w:r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</w:rPr>
              <w:t>e/..</w:t>
            </w:r>
            <w:r w:rsidR="00D9252B" w:rsidRPr="00284CEE">
              <w:rPr>
                <w:rFonts w:ascii="TH SarabunPSK" w:hAnsi="TH SarabunPSK" w:cs="TH SarabunPSK" w:hint="cs"/>
                <w:spacing w:val="-12"/>
                <w:sz w:val="30"/>
                <w:szCs w:val="30"/>
                <w:cs/>
              </w:rPr>
              <w:t>.</w:t>
            </w:r>
            <w:r w:rsidRPr="00284CEE">
              <w:rPr>
                <w:rFonts w:ascii="TH SarabunPSK" w:hAnsi="TH SarabunPSK" w:cs="TH SarabunPSK" w:hint="cs"/>
                <w:spacing w:val="-12"/>
                <w:sz w:val="30"/>
                <w:szCs w:val="30"/>
                <w:cs/>
              </w:rPr>
              <w:t>ล้านบาท</w:t>
            </w:r>
          </w:p>
        </w:tc>
        <w:tc>
          <w:tcPr>
            <w:tcW w:w="2125" w:type="dxa"/>
          </w:tcPr>
          <w:p w14:paraId="0CFD6BC6" w14:textId="77777777" w:rsidR="000F7737" w:rsidRPr="00284CEE" w:rsidRDefault="000F7737" w:rsidP="000F7737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43DE2" w:rsidRPr="00284CEE" w14:paraId="03A0FAD7" w14:textId="77777777" w:rsidTr="00143DE2">
        <w:tc>
          <w:tcPr>
            <w:tcW w:w="2689" w:type="dxa"/>
          </w:tcPr>
          <w:p w14:paraId="16B079CD" w14:textId="18C4CF6A" w:rsidR="00143DE2" w:rsidRPr="00284CEE" w:rsidRDefault="00B279EA" w:rsidP="00B279EA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B279EA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Weighted Average Carbon Intensity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</w:t>
            </w:r>
            <w:r w:rsidR="00143DE2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ของดัชนีชี้วัด (ถ้ามี)</w:t>
            </w:r>
          </w:p>
        </w:tc>
        <w:tc>
          <w:tcPr>
            <w:tcW w:w="2268" w:type="dxa"/>
          </w:tcPr>
          <w:p w14:paraId="0B3D739C" w14:textId="1AED3F66" w:rsidR="00143DE2" w:rsidRPr="00284CEE" w:rsidRDefault="009A5421" w:rsidP="009A542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spacing w:val="-4"/>
                <w:sz w:val="30"/>
                <w:szCs w:val="30"/>
                <w:cs/>
              </w:rPr>
              <w:t>..</w:t>
            </w:r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</w:rPr>
              <w:t>…</w:t>
            </w:r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  <w:cs/>
              </w:rPr>
              <w:t xml:space="preserve">ตัน </w:t>
            </w:r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</w:rPr>
              <w:t>CO</w:t>
            </w:r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  <w:vertAlign w:val="subscript"/>
              </w:rPr>
              <w:t>2</w:t>
            </w:r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</w:rPr>
              <w:t>e/..</w:t>
            </w:r>
            <w:r w:rsidRPr="00284CEE">
              <w:rPr>
                <w:rFonts w:ascii="TH SarabunPSK" w:hAnsi="TH SarabunPSK" w:cs="TH SarabunPSK" w:hint="cs"/>
                <w:spacing w:val="-4"/>
                <w:sz w:val="30"/>
                <w:szCs w:val="30"/>
                <w:cs/>
              </w:rPr>
              <w:t>ล้านบาท</w:t>
            </w:r>
          </w:p>
        </w:tc>
        <w:tc>
          <w:tcPr>
            <w:tcW w:w="2268" w:type="dxa"/>
          </w:tcPr>
          <w:p w14:paraId="4F88DBBF" w14:textId="21E85ABB" w:rsidR="00143DE2" w:rsidRPr="00284CEE" w:rsidRDefault="009A5421" w:rsidP="009A542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spacing w:val="-12"/>
                <w:sz w:val="30"/>
                <w:szCs w:val="30"/>
                <w:cs/>
              </w:rPr>
              <w:t>..</w:t>
            </w:r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</w:rPr>
              <w:t>…</w:t>
            </w:r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  <w:cs/>
              </w:rPr>
              <w:t xml:space="preserve">ตัน </w:t>
            </w:r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</w:rPr>
              <w:t>CO</w:t>
            </w:r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  <w:vertAlign w:val="subscript"/>
              </w:rPr>
              <w:t>2</w:t>
            </w:r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</w:rPr>
              <w:t>e/..</w:t>
            </w:r>
            <w:r w:rsidR="00D9252B" w:rsidRPr="00284CEE">
              <w:rPr>
                <w:rFonts w:ascii="TH SarabunPSK" w:hAnsi="TH SarabunPSK" w:cs="TH SarabunPSK" w:hint="cs"/>
                <w:spacing w:val="-12"/>
                <w:sz w:val="30"/>
                <w:szCs w:val="30"/>
                <w:cs/>
              </w:rPr>
              <w:t>.</w:t>
            </w:r>
            <w:r w:rsidRPr="00284CEE">
              <w:rPr>
                <w:rFonts w:ascii="TH SarabunPSK" w:hAnsi="TH SarabunPSK" w:cs="TH SarabunPSK" w:hint="cs"/>
                <w:spacing w:val="-12"/>
                <w:sz w:val="30"/>
                <w:szCs w:val="30"/>
                <w:cs/>
              </w:rPr>
              <w:t>ล้านบาท</w:t>
            </w:r>
          </w:p>
        </w:tc>
        <w:tc>
          <w:tcPr>
            <w:tcW w:w="2125" w:type="dxa"/>
          </w:tcPr>
          <w:p w14:paraId="50631171" w14:textId="77777777" w:rsidR="00143DE2" w:rsidRPr="00284CEE" w:rsidRDefault="00143DE2" w:rsidP="000F7737">
            <w:pPr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016B1509" w14:textId="77777777" w:rsidR="001944C3" w:rsidRPr="00284CEE" w:rsidRDefault="001944C3" w:rsidP="001944C3">
      <w:pPr>
        <w:tabs>
          <w:tab w:val="left" w:pos="2268"/>
        </w:tabs>
        <w:spacing w:before="60" w:after="0" w:line="280" w:lineRule="exact"/>
        <w:ind w:right="102"/>
        <w:rPr>
          <w:rFonts w:ascii="TH SarabunPSK" w:eastAsiaTheme="majorEastAsia" w:hAnsi="TH SarabunPSK" w:cs="TH SarabunPSK"/>
          <w:sz w:val="28"/>
        </w:rPr>
      </w:pPr>
      <w:r w:rsidRPr="00284CEE">
        <w:rPr>
          <w:rFonts w:ascii="TH SarabunPSK" w:eastAsiaTheme="majorEastAsia" w:hAnsi="TH SarabunPSK" w:cs="TH SarabunPSK" w:hint="cs"/>
          <w:sz w:val="28"/>
          <w:cs/>
        </w:rPr>
        <w:t>ข้อมูล ณ วันที่.....................................</w:t>
      </w:r>
    </w:p>
    <w:p w14:paraId="38899882" w14:textId="15479164" w:rsidR="005E6535" w:rsidRPr="00284CEE" w:rsidRDefault="005E6535" w:rsidP="001944C3">
      <w:pPr>
        <w:tabs>
          <w:tab w:val="left" w:pos="2268"/>
        </w:tabs>
        <w:spacing w:before="60" w:after="0" w:line="280" w:lineRule="exact"/>
        <w:ind w:right="102"/>
        <w:rPr>
          <w:rFonts w:ascii="TH SarabunPSK" w:eastAsiaTheme="majorEastAsia" w:hAnsi="TH SarabunPSK" w:cs="TH SarabunPSK"/>
          <w:sz w:val="28"/>
        </w:rPr>
      </w:pPr>
      <w:r w:rsidRPr="00284CEE">
        <w:rPr>
          <w:rFonts w:ascii="TH SarabunPSK" w:eastAsiaTheme="majorEastAsia" w:hAnsi="TH SarabunPSK" w:cs="TH SarabunPSK"/>
          <w:sz w:val="28"/>
          <w:cs/>
        </w:rPr>
        <w:t>แหล่งที่มาของข้อมูล</w:t>
      </w:r>
      <w:r w:rsidR="00167556" w:rsidRPr="00284CEE">
        <w:rPr>
          <w:rFonts w:ascii="TH SarabunPSK" w:eastAsiaTheme="majorEastAsia" w:hAnsi="TH SarabunPSK" w:cs="TH SarabunPSK" w:hint="cs"/>
          <w:sz w:val="28"/>
          <w:cs/>
        </w:rPr>
        <w:t>.......................................</w:t>
      </w:r>
    </w:p>
    <w:p w14:paraId="0A86152A" w14:textId="2EDEC279" w:rsidR="00A5382E" w:rsidRPr="00284CEE" w:rsidRDefault="005E6535" w:rsidP="00865257">
      <w:pPr>
        <w:tabs>
          <w:tab w:val="left" w:pos="2268"/>
        </w:tabs>
        <w:spacing w:before="60" w:after="120" w:line="280" w:lineRule="exact"/>
        <w:ind w:right="102"/>
        <w:rPr>
          <w:rFonts w:ascii="TH SarabunPSK" w:eastAsiaTheme="majorEastAsia" w:hAnsi="TH SarabunPSK" w:cs="TH SarabunPSK"/>
          <w:sz w:val="28"/>
        </w:rPr>
      </w:pPr>
      <w:r w:rsidRPr="00284CEE">
        <w:rPr>
          <w:rFonts w:ascii="TH SarabunPSK" w:eastAsiaTheme="majorEastAsia" w:hAnsi="TH SarabunPSK" w:cs="TH SarabunPSK" w:hint="cs"/>
          <w:sz w:val="28"/>
          <w:cs/>
        </w:rPr>
        <w:t>วิธีการคำนวน</w:t>
      </w:r>
      <w:r w:rsidR="00167556" w:rsidRPr="00284CEE">
        <w:rPr>
          <w:rFonts w:ascii="TH SarabunPSK" w:eastAsiaTheme="majorEastAsia" w:hAnsi="TH SarabunPSK" w:cs="TH SarabunPSK" w:hint="cs"/>
          <w:sz w:val="28"/>
          <w:cs/>
        </w:rPr>
        <w:t>และมาตรฐานที่ใช้อ้างอิง.....................................</w:t>
      </w:r>
    </w:p>
    <w:p w14:paraId="768DB144" w14:textId="3BA53B04" w:rsidR="000F7737" w:rsidRPr="00284CEE" w:rsidRDefault="00492410" w:rsidP="00CA6A8E">
      <w:pPr>
        <w:tabs>
          <w:tab w:val="left" w:pos="2268"/>
        </w:tabs>
        <w:spacing w:before="60" w:after="0" w:line="240" w:lineRule="auto"/>
        <w:ind w:right="102"/>
        <w:jc w:val="thaiDistribute"/>
        <w:rPr>
          <w:rFonts w:ascii="TH SarabunPSK" w:eastAsiaTheme="majorEastAsia" w:hAnsi="TH SarabunPSK" w:cs="TH SarabunPSK"/>
          <w:sz w:val="28"/>
        </w:rPr>
      </w:pPr>
      <w:r w:rsidRPr="00284CEE">
        <w:rPr>
          <w:rFonts w:ascii="TH SarabunPSK" w:eastAsiaTheme="majorEastAsia" w:hAnsi="TH SarabunPSK" w:cs="TH SarabunPSK" w:hint="cs"/>
          <w:b/>
          <w:bCs/>
          <w:sz w:val="28"/>
          <w:cs/>
        </w:rPr>
        <w:t>หมายเหตุ</w:t>
      </w:r>
      <w:r w:rsidRPr="00284CEE">
        <w:rPr>
          <w:rFonts w:ascii="TH SarabunPSK" w:hAnsi="TH SarabunPSK" w:cs="TH SarabunPSK" w:hint="cs"/>
          <w:sz w:val="28"/>
          <w:cs/>
        </w:rPr>
        <w:t xml:space="preserve"> </w:t>
      </w:r>
      <w:r w:rsidRPr="00284CEE">
        <w:rPr>
          <w:rFonts w:ascii="TH SarabunPSK" w:hAnsi="TH SarabunPSK" w:cs="TH SarabunPSK"/>
          <w:sz w:val="28"/>
          <w:cs/>
        </w:rPr>
        <w:t xml:space="preserve">ค่า </w:t>
      </w:r>
      <w:r w:rsidR="00B279EA" w:rsidRPr="00B279EA">
        <w:rPr>
          <w:rFonts w:ascii="TH SarabunPSK" w:hAnsi="TH SarabunPSK" w:cs="TH SarabunPSK"/>
          <w:sz w:val="28"/>
        </w:rPr>
        <w:t>Weighted Average Carbon Intensity</w:t>
      </w:r>
      <w:r w:rsidRPr="00284CEE">
        <w:rPr>
          <w:rFonts w:ascii="TH SarabunPSK" w:hAnsi="TH SarabunPSK" w:cs="TH SarabunPSK"/>
          <w:sz w:val="28"/>
        </w:rPr>
        <w:t xml:space="preserve"> </w:t>
      </w:r>
      <w:r w:rsidRPr="00284CEE">
        <w:rPr>
          <w:rFonts w:ascii="TH SarabunPSK" w:hAnsi="TH SarabunPSK" w:cs="TH SarabunPSK"/>
          <w:sz w:val="28"/>
          <w:cs/>
        </w:rPr>
        <w:t>เป็นการเปิดเผยภาคสมัครใจ โดยสะท้อนความเข้มข้นการปล่อยก๊าซเรือนกระจกของ</w:t>
      </w:r>
      <w:r w:rsidRPr="00284CEE">
        <w:rPr>
          <w:rFonts w:ascii="TH SarabunPSK" w:hAnsi="TH SarabunPSK" w:cs="TH SarabunPSK" w:hint="cs"/>
          <w:sz w:val="28"/>
          <w:cs/>
        </w:rPr>
        <w:t>กองทุนรวม</w:t>
      </w:r>
      <w:r w:rsidR="00B279EA">
        <w:rPr>
          <w:rFonts w:ascii="TH SarabunPSK" w:hAnsi="TH SarabunPSK" w:cs="TH SarabunPSK"/>
          <w:sz w:val="28"/>
        </w:rPr>
        <w:t xml:space="preserve"> SRI </w:t>
      </w:r>
      <w:r w:rsidRPr="00284CEE">
        <w:rPr>
          <w:rFonts w:ascii="TH SarabunPSK" w:hAnsi="TH SarabunPSK" w:cs="TH SarabunPSK"/>
          <w:sz w:val="28"/>
          <w:cs/>
        </w:rPr>
        <w:t xml:space="preserve">เมื่อเทียบกับรายได้ของกิจการที่ลงทุน </w:t>
      </w:r>
      <w:r w:rsidR="0051620E" w:rsidRPr="00284CEE">
        <w:rPr>
          <w:rFonts w:ascii="TH SarabunPSK" w:hAnsi="TH SarabunPSK" w:cs="TH SarabunPSK" w:hint="cs"/>
          <w:sz w:val="28"/>
          <w:cs/>
        </w:rPr>
        <w:t>ทั้งนี้ ผู้ลงทุน</w:t>
      </w:r>
      <w:r w:rsidR="0051620E" w:rsidRPr="00284CEE">
        <w:rPr>
          <w:rFonts w:ascii="TH SarabunPSK" w:hAnsi="TH SarabunPSK" w:cs="TH SarabunPSK"/>
          <w:sz w:val="28"/>
          <w:cs/>
        </w:rPr>
        <w:t>ควร</w:t>
      </w:r>
      <w:r w:rsidRPr="00284CEE">
        <w:rPr>
          <w:rFonts w:ascii="TH SarabunPSK" w:hAnsi="TH SarabunPSK" w:cs="TH SarabunPSK"/>
          <w:sz w:val="28"/>
          <w:cs/>
        </w:rPr>
        <w:t>พิจารณา</w:t>
      </w:r>
      <w:r w:rsidR="00C424AB" w:rsidRPr="00284CEE">
        <w:rPr>
          <w:rFonts w:ascii="TH SarabunPSK" w:hAnsi="TH SarabunPSK" w:cs="TH SarabunPSK"/>
          <w:sz w:val="28"/>
          <w:cs/>
        </w:rPr>
        <w:t>ข้อมูล</w:t>
      </w:r>
      <w:r w:rsidRPr="00284CEE">
        <w:rPr>
          <w:rFonts w:ascii="TH SarabunPSK" w:hAnsi="TH SarabunPSK" w:cs="TH SarabunPSK"/>
          <w:sz w:val="28"/>
          <w:cs/>
        </w:rPr>
        <w:t xml:space="preserve">ร่วมกับปัจจัยอื่น </w:t>
      </w:r>
      <w:r w:rsidR="00B279EA">
        <w:rPr>
          <w:rFonts w:ascii="TH SarabunPSK" w:hAnsi="TH SarabunPSK" w:cs="TH SarabunPSK"/>
          <w:sz w:val="28"/>
        </w:rPr>
        <w:br/>
      </w:r>
      <w:r w:rsidRPr="00284CEE">
        <w:rPr>
          <w:rFonts w:ascii="TH SarabunPSK" w:hAnsi="TH SarabunPSK" w:cs="TH SarabunPSK"/>
          <w:sz w:val="28"/>
          <w:cs/>
        </w:rPr>
        <w:t>เช่น แผนการเปลี่ยนผ่านของกิจการ</w:t>
      </w:r>
      <w:r w:rsidR="00F670C4" w:rsidRPr="00284CEE">
        <w:rPr>
          <w:rFonts w:ascii="TH SarabunPSK" w:hAnsi="TH SarabunPSK" w:cs="TH SarabunPSK" w:hint="cs"/>
          <w:sz w:val="28"/>
          <w:cs/>
        </w:rPr>
        <w:t xml:space="preserve"> </w:t>
      </w:r>
      <w:r w:rsidRPr="00284CEE">
        <w:rPr>
          <w:rFonts w:ascii="TH SarabunPSK" w:hAnsi="TH SarabunPSK" w:cs="TH SarabunPSK"/>
          <w:sz w:val="28"/>
          <w:cs/>
        </w:rPr>
        <w:t>และการมีส่วนร่วมของ</w:t>
      </w:r>
      <w:r w:rsidR="00542A7F" w:rsidRPr="00284CEE">
        <w:rPr>
          <w:rFonts w:ascii="TH SarabunPSK" w:eastAsiaTheme="majorEastAsia" w:hAnsi="TH SarabunPSK" w:cs="TH SarabunPSK" w:hint="cs"/>
          <w:sz w:val="28"/>
          <w:cs/>
        </w:rPr>
        <w:t>บริษัทจัดการ</w:t>
      </w:r>
    </w:p>
    <w:p w14:paraId="13736468" w14:textId="5D423D61" w:rsidR="00920964" w:rsidRPr="00284CEE" w:rsidRDefault="00920964" w:rsidP="00B279EA">
      <w:pPr>
        <w:pStyle w:val="ListParagraph"/>
        <w:spacing w:before="240"/>
        <w:ind w:left="0" w:firstLine="2835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 xml:space="preserve">สำหรับกองทุนรวม </w:t>
      </w:r>
      <w:r w:rsidRPr="00284CEE">
        <w:rPr>
          <w:rFonts w:ascii="TH SarabunPSK" w:hAnsi="TH SarabunPSK" w:cs="TH SarabunPSK"/>
          <w:sz w:val="32"/>
          <w:szCs w:val="32"/>
        </w:rPr>
        <w:t>SRI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ที่เป็น </w:t>
      </w:r>
      <w:r w:rsidRPr="00284CEE">
        <w:rPr>
          <w:rFonts w:ascii="TH SarabunPSK" w:hAnsi="TH SarabunPSK" w:cs="TH SarabunPSK"/>
          <w:sz w:val="32"/>
          <w:szCs w:val="32"/>
        </w:rPr>
        <w:t xml:space="preserve">fund of funds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หรือ </w:t>
      </w:r>
      <w:r w:rsidRPr="00284CEE">
        <w:rPr>
          <w:rFonts w:ascii="TH SarabunPSK" w:hAnsi="TH SarabunPSK" w:cs="TH SarabunPSK"/>
          <w:sz w:val="32"/>
          <w:szCs w:val="32"/>
        </w:rPr>
        <w:t xml:space="preserve">feeder fund </w:t>
      </w:r>
      <w:r w:rsidRPr="00284CEE">
        <w:rPr>
          <w:rFonts w:ascii="TH SarabunPSK" w:hAnsi="TH SarabunPSK" w:cs="TH SarabunPSK"/>
          <w:sz w:val="32"/>
          <w:szCs w:val="32"/>
          <w:cs/>
        </w:rPr>
        <w:t>ที่ต้องการเปิดเผย</w:t>
      </w:r>
      <w:r w:rsidR="005F6319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0B2D42" w:rsidRPr="00284CEE">
        <w:rPr>
          <w:rFonts w:ascii="TH SarabunPSK" w:hAnsi="TH SarabunPSK" w:cs="TH SarabunPSK"/>
          <w:sz w:val="32"/>
          <w:szCs w:val="32"/>
        </w:rPr>
        <w:t xml:space="preserve">WACI </w:t>
      </w:r>
      <w:r w:rsidR="000B2D42" w:rsidRPr="00284CEE">
        <w:rPr>
          <w:rFonts w:ascii="TH SarabunPSK" w:hAnsi="TH SarabunPSK" w:cs="TH SarabunPSK"/>
          <w:sz w:val="32"/>
          <w:szCs w:val="32"/>
          <w:cs/>
        </w:rPr>
        <w:t>ของกองทุนรวม ตามข้อกำหนดภาคสมัครใจข้างต้น</w:t>
      </w:r>
      <w:r w:rsidR="00402D83" w:rsidRPr="00284CEE">
        <w:rPr>
          <w:rFonts w:ascii="TH SarabunPSK" w:hAnsi="TH SarabunPSK" w:cs="TH SarabunPSK" w:hint="cs"/>
          <w:sz w:val="32"/>
          <w:szCs w:val="32"/>
          <w:cs/>
        </w:rPr>
        <w:t xml:space="preserve"> ให้</w:t>
      </w:r>
      <w:r w:rsidR="000B2D42" w:rsidRPr="00284CEE">
        <w:rPr>
          <w:rFonts w:ascii="TH SarabunPSK" w:hAnsi="TH SarabunPSK" w:cs="TH SarabunPSK"/>
          <w:sz w:val="32"/>
          <w:szCs w:val="32"/>
          <w:cs/>
        </w:rPr>
        <w:t>ดำเนินการ ดังนี้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3888998C" w14:textId="2BD020C1" w:rsidR="0025004F" w:rsidRPr="00284CEE" w:rsidRDefault="005D7756" w:rsidP="00CA6A8E">
      <w:pPr>
        <w:pStyle w:val="ListParagraph"/>
        <w:numPr>
          <w:ilvl w:val="1"/>
          <w:numId w:val="60"/>
        </w:numPr>
        <w:tabs>
          <w:tab w:val="left" w:pos="2127"/>
          <w:tab w:val="left" w:pos="2632"/>
          <w:tab w:val="left" w:pos="3261"/>
        </w:tabs>
        <w:ind w:left="0" w:right="102" w:firstLine="2898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eastAsiaTheme="minorHAnsi" w:hAnsi="TH SarabunPSK" w:cs="TH SarabunPSK"/>
          <w:b/>
          <w:bCs/>
          <w:spacing w:val="-4"/>
          <w:sz w:val="32"/>
          <w:szCs w:val="32"/>
          <w:cs/>
        </w:rPr>
        <w:t>หลักการคำนวณ:</w:t>
      </w:r>
      <w:r w:rsidRPr="00284CEE">
        <w:rPr>
          <w:rFonts w:ascii="TH SarabunPSK" w:eastAsiaTheme="minorHAnsi" w:hAnsi="TH SarabunPSK" w:cs="TH SarabunPSK"/>
          <w:spacing w:val="-4"/>
          <w:sz w:val="32"/>
          <w:szCs w:val="32"/>
        </w:rPr>
        <w:t xml:space="preserve"> </w:t>
      </w:r>
      <w:r w:rsidRPr="00284CEE">
        <w:rPr>
          <w:rFonts w:ascii="TH SarabunPSK" w:eastAsiaTheme="minorHAnsi" w:hAnsi="TH SarabunPSK" w:cs="TH SarabunPSK"/>
          <w:spacing w:val="-4"/>
          <w:sz w:val="32"/>
          <w:szCs w:val="32"/>
          <w:cs/>
        </w:rPr>
        <w:t xml:space="preserve">ค่า </w:t>
      </w:r>
      <w:r w:rsidRPr="00284CEE">
        <w:rPr>
          <w:rFonts w:ascii="TH SarabunPSK" w:eastAsiaTheme="minorHAnsi" w:hAnsi="TH SarabunPSK" w:cs="TH SarabunPSK"/>
          <w:spacing w:val="-4"/>
          <w:sz w:val="32"/>
          <w:szCs w:val="32"/>
        </w:rPr>
        <w:t xml:space="preserve">WACI </w:t>
      </w:r>
      <w:r w:rsidRPr="00284CEE">
        <w:rPr>
          <w:rFonts w:ascii="TH SarabunPSK" w:eastAsiaTheme="minorHAnsi" w:hAnsi="TH SarabunPSK" w:cs="TH SarabunPSK"/>
          <w:spacing w:val="-4"/>
          <w:sz w:val="32"/>
          <w:szCs w:val="32"/>
          <w:cs/>
        </w:rPr>
        <w:t>ของ</w:t>
      </w:r>
      <w:r w:rsidR="005E4C0B" w:rsidRPr="00284CEE">
        <w:rPr>
          <w:rFonts w:ascii="TH SarabunPSK" w:eastAsiaTheme="minorHAnsi" w:hAnsi="TH SarabunPSK" w:cs="TH SarabunPSK"/>
          <w:spacing w:val="-4"/>
          <w:sz w:val="32"/>
          <w:szCs w:val="32"/>
        </w:rPr>
        <w:t xml:space="preserve"> fund of funds </w:t>
      </w:r>
      <w:r w:rsidR="005E4C0B" w:rsidRPr="00284CEE">
        <w:rPr>
          <w:rFonts w:ascii="TH SarabunPSK" w:eastAsiaTheme="minorHAnsi" w:hAnsi="TH SarabunPSK" w:cs="TH SarabunPSK"/>
          <w:spacing w:val="-4"/>
          <w:sz w:val="32"/>
          <w:szCs w:val="32"/>
          <w:cs/>
        </w:rPr>
        <w:t xml:space="preserve">หรือ </w:t>
      </w:r>
      <w:r w:rsidR="005E4C0B" w:rsidRPr="00284CEE">
        <w:rPr>
          <w:rFonts w:ascii="TH SarabunPSK" w:eastAsiaTheme="minorHAnsi" w:hAnsi="TH SarabunPSK" w:cs="TH SarabunPSK"/>
          <w:spacing w:val="-4"/>
          <w:sz w:val="32"/>
          <w:szCs w:val="32"/>
        </w:rPr>
        <w:t xml:space="preserve">feeder fund </w:t>
      </w:r>
      <w:r w:rsidR="00B97608" w:rsidRPr="00284CEE">
        <w:rPr>
          <w:rFonts w:ascii="TH SarabunPSK" w:hAnsi="TH SarabunPSK" w:cs="TH SarabunPSK"/>
          <w:spacing w:val="-4"/>
          <w:sz w:val="32"/>
          <w:szCs w:val="32"/>
        </w:rPr>
        <w:br/>
      </w:r>
      <w:r w:rsidRPr="00284CEE">
        <w:rPr>
          <w:rFonts w:ascii="TH SarabunPSK" w:eastAsiaTheme="minorHAnsi" w:hAnsi="TH SarabunPSK" w:cs="TH SarabunPSK"/>
          <w:spacing w:val="-4"/>
          <w:sz w:val="32"/>
          <w:szCs w:val="32"/>
          <w:cs/>
        </w:rPr>
        <w:t xml:space="preserve">จะเป็นค่าเฉลี่ยถ่วงน้ำหนักของค่า </w:t>
      </w:r>
      <w:r w:rsidRPr="00284CEE">
        <w:rPr>
          <w:rFonts w:ascii="TH SarabunPSK" w:eastAsiaTheme="minorHAnsi" w:hAnsi="TH SarabunPSK" w:cs="TH SarabunPSK"/>
          <w:spacing w:val="-4"/>
          <w:sz w:val="32"/>
          <w:szCs w:val="32"/>
        </w:rPr>
        <w:t xml:space="preserve">WACI </w:t>
      </w:r>
      <w:r w:rsidRPr="00284CEE">
        <w:rPr>
          <w:rFonts w:ascii="TH SarabunPSK" w:eastAsiaTheme="minorHAnsi" w:hAnsi="TH SarabunPSK" w:cs="TH SarabunPSK"/>
          <w:spacing w:val="-4"/>
          <w:sz w:val="32"/>
          <w:szCs w:val="32"/>
          <w:cs/>
        </w:rPr>
        <w:t>ของ</w:t>
      </w:r>
      <w:r w:rsidR="00CC6EDE" w:rsidRPr="00284CEE">
        <w:rPr>
          <w:rFonts w:ascii="TH SarabunPSK" w:eastAsiaTheme="minorHAnsi" w:hAnsi="TH SarabunPSK" w:cs="TH SarabunPSK"/>
          <w:spacing w:val="-4"/>
          <w:sz w:val="32"/>
          <w:szCs w:val="32"/>
          <w:cs/>
        </w:rPr>
        <w:t>กองทุนปลายทาง</w:t>
      </w:r>
      <w:r w:rsidRPr="00284CEE">
        <w:rPr>
          <w:rFonts w:ascii="TH SarabunPSK" w:eastAsiaTheme="minorHAnsi" w:hAnsi="TH SarabunPSK" w:cs="TH SarabunPSK"/>
          <w:spacing w:val="-4"/>
          <w:sz w:val="32"/>
          <w:szCs w:val="32"/>
          <w:cs/>
        </w:rPr>
        <w:t>ที่</w:t>
      </w:r>
      <w:r w:rsidR="003E4ED6" w:rsidRPr="00284CEE">
        <w:rPr>
          <w:rFonts w:ascii="TH SarabunPSK" w:eastAsiaTheme="minorHAnsi" w:hAnsi="TH SarabunPSK" w:cs="TH SarabunPSK"/>
          <w:spacing w:val="-4"/>
          <w:sz w:val="32"/>
          <w:szCs w:val="32"/>
          <w:cs/>
        </w:rPr>
        <w:t xml:space="preserve">กองทุนรวม </w:t>
      </w:r>
      <w:r w:rsidR="003E4ED6" w:rsidRPr="00284CEE">
        <w:rPr>
          <w:rFonts w:ascii="TH SarabunPSK" w:eastAsiaTheme="minorHAnsi" w:hAnsi="TH SarabunPSK" w:cs="TH SarabunPSK"/>
          <w:spacing w:val="-4"/>
          <w:sz w:val="32"/>
          <w:szCs w:val="32"/>
        </w:rPr>
        <w:t xml:space="preserve">SRI </w:t>
      </w:r>
      <w:r w:rsidRPr="00284CEE">
        <w:rPr>
          <w:rFonts w:ascii="TH SarabunPSK" w:eastAsiaTheme="minorHAnsi" w:hAnsi="TH SarabunPSK" w:cs="TH SarabunPSK"/>
          <w:spacing w:val="-4"/>
          <w:sz w:val="32"/>
          <w:szCs w:val="32"/>
          <w:cs/>
        </w:rPr>
        <w:t>ลงทุน</w:t>
      </w:r>
      <w:r w:rsidRPr="00284CEE">
        <w:rPr>
          <w:rFonts w:ascii="TH SarabunPSK" w:eastAsiaTheme="minorHAnsi" w:hAnsi="TH SarabunPSK" w:cs="TH SarabunPSK"/>
          <w:spacing w:val="-4"/>
          <w:sz w:val="32"/>
          <w:szCs w:val="32"/>
        </w:rPr>
        <w:t xml:space="preserve"> </w:t>
      </w:r>
      <w:r w:rsidRPr="00284CEE">
        <w:rPr>
          <w:rFonts w:ascii="TH SarabunPSK" w:eastAsiaTheme="minorHAnsi" w:hAnsi="TH SarabunPSK" w:cs="TH SarabunPSK"/>
          <w:spacing w:val="-4"/>
          <w:sz w:val="32"/>
          <w:szCs w:val="32"/>
          <w:cs/>
        </w:rPr>
        <w:t>ตามสัดส่วนการลงทุน</w:t>
      </w:r>
    </w:p>
    <w:p w14:paraId="5CEFFB00" w14:textId="787A802F" w:rsidR="00801640" w:rsidRPr="00284CEE" w:rsidRDefault="0025004F" w:rsidP="00CA6A8E">
      <w:pPr>
        <w:tabs>
          <w:tab w:val="left" w:pos="2127"/>
          <w:tab w:val="left" w:pos="2632"/>
          <w:tab w:val="left" w:pos="3261"/>
        </w:tabs>
        <w:spacing w:after="0"/>
        <w:ind w:right="102" w:firstLine="2898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284CEE">
        <w:rPr>
          <w:rFonts w:ascii="TH SarabunPSK" w:hAnsi="TH SarabunPSK" w:cs="TH SarabunPSK"/>
          <w:sz w:val="32"/>
          <w:szCs w:val="32"/>
          <w:cs/>
        </w:rPr>
        <w:t>ตัวอย่าง</w:t>
      </w:r>
      <w:r w:rsidRPr="00284CEE">
        <w:rPr>
          <w:rFonts w:ascii="TH SarabunPSK" w:hAnsi="TH SarabunPSK" w:cs="TH SarabunPSK" w:hint="cs"/>
          <w:sz w:val="32"/>
          <w:szCs w:val="32"/>
          <w:cs/>
        </w:rPr>
        <w:t xml:space="preserve">เช่น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หากกองทุน </w:t>
      </w:r>
      <w:r w:rsidRPr="00284CEE">
        <w:rPr>
          <w:rFonts w:ascii="TH SarabunPSK" w:hAnsi="TH SarabunPSK" w:cs="TH SarabunPSK"/>
          <w:sz w:val="32"/>
          <w:szCs w:val="32"/>
        </w:rPr>
        <w:t xml:space="preserve">SRI (fund of funds) </w:t>
      </w:r>
      <w:r w:rsidRPr="00284CEE">
        <w:rPr>
          <w:rFonts w:ascii="TH SarabunPSK" w:hAnsi="TH SarabunPSK" w:cs="TH SarabunPSK"/>
          <w:sz w:val="32"/>
          <w:szCs w:val="32"/>
          <w:cs/>
        </w:rPr>
        <w:t>ลงทุนใน</w:t>
      </w:r>
      <w:r w:rsidR="00CC6EDE" w:rsidRPr="00284CEE">
        <w:rPr>
          <w:rFonts w:ascii="TH SarabunPSK" w:hAnsi="TH SarabunPSK" w:cs="TH SarabunPSK"/>
          <w:sz w:val="32"/>
          <w:szCs w:val="32"/>
          <w:cs/>
        </w:rPr>
        <w:t>กองทุนปลายทาง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284CEE">
        <w:rPr>
          <w:rFonts w:ascii="TH SarabunPSK" w:hAnsi="TH SarabunPSK" w:cs="TH SarabunPSK"/>
          <w:sz w:val="32"/>
          <w:szCs w:val="32"/>
        </w:rPr>
        <w:t xml:space="preserve">A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284CEE">
        <w:rPr>
          <w:rFonts w:ascii="TH SarabunPSK" w:hAnsi="TH SarabunPSK" w:cs="TH SarabunPSK"/>
          <w:sz w:val="32"/>
          <w:szCs w:val="32"/>
        </w:rPr>
        <w:t xml:space="preserve">60%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ของ </w:t>
      </w:r>
      <w:r w:rsidRPr="00284CEE">
        <w:rPr>
          <w:rFonts w:ascii="TH SarabunPSK" w:hAnsi="TH SarabunPSK" w:cs="TH SarabunPSK"/>
          <w:sz w:val="32"/>
          <w:szCs w:val="32"/>
        </w:rPr>
        <w:t>NAV (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มีค่า </w:t>
      </w:r>
      <w:r w:rsidRPr="00284CEE">
        <w:rPr>
          <w:rFonts w:ascii="TH SarabunPSK" w:hAnsi="TH SarabunPSK" w:cs="TH SarabunPSK"/>
          <w:sz w:val="32"/>
          <w:szCs w:val="32"/>
        </w:rPr>
        <w:t xml:space="preserve">WACI = 100) </w:t>
      </w:r>
      <w:r w:rsidRPr="00284CEE">
        <w:rPr>
          <w:rFonts w:ascii="TH SarabunPSK" w:hAnsi="TH SarabunPSK" w:cs="TH SarabunPSK"/>
          <w:sz w:val="32"/>
          <w:szCs w:val="32"/>
          <w:cs/>
        </w:rPr>
        <w:t>และลงทุนใน</w:t>
      </w:r>
      <w:r w:rsidR="00CC6EDE" w:rsidRPr="00284CEE">
        <w:rPr>
          <w:rFonts w:ascii="TH SarabunPSK" w:hAnsi="TH SarabunPSK" w:cs="TH SarabunPSK"/>
          <w:sz w:val="32"/>
          <w:szCs w:val="32"/>
          <w:cs/>
        </w:rPr>
        <w:t>กองทุนปลายทาง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284CEE">
        <w:rPr>
          <w:rFonts w:ascii="TH SarabunPSK" w:hAnsi="TH SarabunPSK" w:cs="TH SarabunPSK"/>
          <w:sz w:val="32"/>
          <w:szCs w:val="32"/>
        </w:rPr>
        <w:t xml:space="preserve">B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284CEE">
        <w:rPr>
          <w:rFonts w:ascii="TH SarabunPSK" w:hAnsi="TH SarabunPSK" w:cs="TH SarabunPSK"/>
          <w:sz w:val="32"/>
          <w:szCs w:val="32"/>
        </w:rPr>
        <w:t>40%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ของ </w:t>
      </w:r>
      <w:r w:rsidRPr="00284CEE">
        <w:rPr>
          <w:rFonts w:ascii="TH SarabunPSK" w:hAnsi="TH SarabunPSK" w:cs="TH SarabunPSK"/>
          <w:sz w:val="32"/>
          <w:szCs w:val="32"/>
        </w:rPr>
        <w:t>NAV (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มีค่า </w:t>
      </w:r>
      <w:r w:rsidRPr="00284CEE">
        <w:rPr>
          <w:rFonts w:ascii="TH SarabunPSK" w:hAnsi="TH SarabunPSK" w:cs="TH SarabunPSK"/>
          <w:sz w:val="32"/>
          <w:szCs w:val="32"/>
        </w:rPr>
        <w:t xml:space="preserve">WACI = 50) 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ค่า </w:t>
      </w:r>
      <w:r w:rsidRPr="00284CEE">
        <w:rPr>
          <w:rFonts w:ascii="TH SarabunPSK" w:hAnsi="TH SarabunPSK" w:cs="TH SarabunPSK"/>
          <w:sz w:val="32"/>
          <w:szCs w:val="32"/>
        </w:rPr>
        <w:t xml:space="preserve">WACI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ของกองทุน </w:t>
      </w:r>
      <w:r w:rsidRPr="00284CEE">
        <w:rPr>
          <w:rFonts w:ascii="TH SarabunPSK" w:hAnsi="TH SarabunPSK" w:cs="TH SarabunPSK"/>
          <w:sz w:val="32"/>
          <w:szCs w:val="32"/>
        </w:rPr>
        <w:t xml:space="preserve">SRI </w:t>
      </w:r>
      <w:r w:rsidRPr="00284CEE">
        <w:rPr>
          <w:rFonts w:ascii="TH SarabunPSK" w:hAnsi="TH SarabunPSK" w:cs="TH SarabunPSK"/>
          <w:sz w:val="32"/>
          <w:szCs w:val="32"/>
          <w:cs/>
        </w:rPr>
        <w:t>จะเท่ากับ (</w:t>
      </w:r>
      <w:r w:rsidRPr="00284CEE">
        <w:rPr>
          <w:rFonts w:ascii="TH SarabunPSK" w:hAnsi="TH SarabunPSK" w:cs="TH SarabunPSK"/>
          <w:sz w:val="32"/>
          <w:szCs w:val="32"/>
        </w:rPr>
        <w:t>60% x 100) + (40% x 50) = 80</w:t>
      </w:r>
    </w:p>
    <w:p w14:paraId="3579799B" w14:textId="0E59C400" w:rsidR="00801640" w:rsidRPr="00284CEE" w:rsidRDefault="00801640" w:rsidP="00CA6A8E">
      <w:pPr>
        <w:pStyle w:val="ListParagraph"/>
        <w:numPr>
          <w:ilvl w:val="1"/>
          <w:numId w:val="60"/>
        </w:numPr>
        <w:tabs>
          <w:tab w:val="left" w:pos="2127"/>
          <w:tab w:val="left" w:pos="2632"/>
          <w:tab w:val="left" w:pos="3261"/>
        </w:tabs>
        <w:ind w:left="0" w:right="102" w:firstLine="2898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>แหล่งข้อมูล</w:t>
      </w:r>
      <w:r w:rsidRPr="00E20E2B">
        <w:rPr>
          <w:rFonts w:ascii="TH SarabunPSK" w:hAnsi="TH SarabunPSK" w:cs="TH SarabunPSK"/>
          <w:b/>
          <w:bCs/>
          <w:sz w:val="32"/>
          <w:szCs w:val="32"/>
          <w:cs/>
        </w:rPr>
        <w:t>: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บริษัทจัดการต้องใช้ข้อมูลค่า </w:t>
      </w:r>
      <w:r w:rsidRPr="00284CEE">
        <w:rPr>
          <w:rFonts w:ascii="TH SarabunPSK" w:hAnsi="TH SarabunPSK" w:cs="TH SarabunPSK"/>
          <w:sz w:val="32"/>
          <w:szCs w:val="32"/>
        </w:rPr>
        <w:t xml:space="preserve">WACI </w:t>
      </w:r>
      <w:r w:rsidRPr="00284CEE">
        <w:rPr>
          <w:rFonts w:ascii="TH SarabunPSK" w:hAnsi="TH SarabunPSK" w:cs="TH SarabunPSK"/>
          <w:sz w:val="32"/>
          <w:szCs w:val="32"/>
          <w:cs/>
        </w:rPr>
        <w:t>ล่าสุดที่เปิดเผยโดย</w:t>
      </w:r>
      <w:r w:rsidR="00CC6EDE" w:rsidRPr="00284CEE">
        <w:rPr>
          <w:rFonts w:ascii="TH SarabunPSK" w:hAnsi="TH SarabunPSK" w:cs="TH SarabunPSK"/>
          <w:sz w:val="32"/>
          <w:szCs w:val="32"/>
          <w:cs/>
        </w:rPr>
        <w:t>กองทุนปลายทาง</w:t>
      </w:r>
      <w:r w:rsidRPr="00284CEE">
        <w:rPr>
          <w:rFonts w:ascii="TH SarabunPSK" w:hAnsi="TH SarabunPSK" w:cs="TH SarabunPSK"/>
          <w:sz w:val="32"/>
          <w:szCs w:val="32"/>
          <w:cs/>
        </w:rPr>
        <w:t>เป็นแหล่งอ้างอิงหลัก หาก</w:t>
      </w:r>
      <w:r w:rsidR="00CC6EDE" w:rsidRPr="00284CEE">
        <w:rPr>
          <w:rFonts w:ascii="TH SarabunPSK" w:hAnsi="TH SarabunPSK" w:cs="TH SarabunPSK"/>
          <w:sz w:val="32"/>
          <w:szCs w:val="32"/>
          <w:cs/>
        </w:rPr>
        <w:t>กองทุนปลายทาง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ไม่เปิดเผยข้อมูลดังกล่าว บริษัทจัดการต้องระบุสัดส่วนของพอร์ตการลงทุนที่ไม่สามารถคำนวณค่า </w:t>
      </w:r>
      <w:r w:rsidRPr="00284CEE">
        <w:rPr>
          <w:rFonts w:ascii="TH SarabunPSK" w:hAnsi="TH SarabunPSK" w:cs="TH SarabunPSK"/>
          <w:sz w:val="32"/>
          <w:szCs w:val="32"/>
        </w:rPr>
        <w:t xml:space="preserve">WACI </w:t>
      </w:r>
      <w:r w:rsidRPr="00284CEE">
        <w:rPr>
          <w:rFonts w:ascii="TH SarabunPSK" w:hAnsi="TH SarabunPSK" w:cs="TH SarabunPSK"/>
          <w:sz w:val="32"/>
          <w:szCs w:val="32"/>
          <w:cs/>
        </w:rPr>
        <w:t>ได้ให้ชัดเจน</w:t>
      </w:r>
    </w:p>
    <w:p w14:paraId="5A69B07C" w14:textId="048CB3A8" w:rsidR="00801640" w:rsidRPr="00284CEE" w:rsidRDefault="00801640" w:rsidP="00CA6A8E">
      <w:pPr>
        <w:pStyle w:val="ListParagraph"/>
        <w:numPr>
          <w:ilvl w:val="1"/>
          <w:numId w:val="60"/>
        </w:numPr>
        <w:tabs>
          <w:tab w:val="left" w:pos="2127"/>
          <w:tab w:val="left" w:pos="2632"/>
          <w:tab w:val="left" w:pos="3261"/>
        </w:tabs>
        <w:ind w:left="0" w:right="102" w:firstLine="2898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>การนำเสนอข้อมูล</w:t>
      </w:r>
      <w:r w:rsidRPr="0024014B">
        <w:rPr>
          <w:rFonts w:ascii="TH SarabunPSK" w:hAnsi="TH SarabunPSK" w:cs="TH SarabunPSK"/>
          <w:b/>
          <w:bCs/>
          <w:sz w:val="32"/>
          <w:szCs w:val="32"/>
          <w:cs/>
        </w:rPr>
        <w:t>: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สามารถนำเสนอข้อมูลในรูปแบบตารางตามที่กำหนดใน ‘ตารางค่าความเข้มข้นการปล่อย</w:t>
      </w:r>
      <w:r w:rsidR="00E20E2B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E20E2B">
        <w:rPr>
          <w:rFonts w:ascii="TH SarabunPSK" w:hAnsi="TH SarabunPSK" w:cs="TH SarabunPSK"/>
          <w:sz w:val="32"/>
          <w:szCs w:val="32"/>
        </w:rPr>
        <w:t xml:space="preserve">GHGs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ของกองทุนรวมโดยถ่วงน้ำหนักตามสัดส่วนการลงทุน’ ได้ โดยข้อมูลที่แสดงจะเป็นค่า </w:t>
      </w:r>
      <w:r w:rsidRPr="00284CEE">
        <w:rPr>
          <w:rFonts w:ascii="TH SarabunPSK" w:hAnsi="TH SarabunPSK" w:cs="TH SarabunPSK"/>
          <w:sz w:val="32"/>
          <w:szCs w:val="32"/>
        </w:rPr>
        <w:t xml:space="preserve">WACI </w:t>
      </w:r>
      <w:r w:rsidRPr="00284CEE">
        <w:rPr>
          <w:rFonts w:ascii="TH SarabunPSK" w:hAnsi="TH SarabunPSK" w:cs="TH SarabunPSK"/>
          <w:sz w:val="32"/>
          <w:szCs w:val="32"/>
          <w:cs/>
        </w:rPr>
        <w:t>ที่คำนวณตามหลักการคำนวณในข้อ (</w:t>
      </w:r>
      <w:r w:rsidR="00736629" w:rsidRPr="00284CEE">
        <w:rPr>
          <w:rFonts w:ascii="TH SarabunPSK" w:hAnsi="TH SarabunPSK" w:cs="TH SarabunPSK"/>
          <w:sz w:val="32"/>
          <w:szCs w:val="32"/>
        </w:rPr>
        <w:t>1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) </w:t>
      </w:r>
    </w:p>
    <w:p w14:paraId="204AA5D4" w14:textId="021050EB" w:rsidR="000F7737" w:rsidRPr="00284CEE" w:rsidRDefault="009F41F8" w:rsidP="00CA6A8E">
      <w:pPr>
        <w:pStyle w:val="ListParagraph"/>
        <w:numPr>
          <w:ilvl w:val="1"/>
          <w:numId w:val="39"/>
        </w:numPr>
        <w:spacing w:before="120" w:after="240"/>
        <w:ind w:left="0" w:firstLine="2268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284CEE">
        <w:rPr>
          <w:rFonts w:ascii="TH SarabunPSK" w:hAnsi="TH SarabunPSK" w:cs="TH SarabunPSK"/>
          <w:spacing w:val="-6"/>
          <w:sz w:val="32"/>
          <w:szCs w:val="32"/>
          <w:cs/>
        </w:rPr>
        <w:lastRenderedPageBreak/>
        <w:t>บริษัทจัดการอาจ</w:t>
      </w:r>
      <w:r w:rsidR="009E14A7"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>พิจารณา</w:t>
      </w:r>
      <w:r w:rsidRPr="00284CEE">
        <w:rPr>
          <w:rFonts w:ascii="TH SarabunPSK" w:hAnsi="TH SarabunPSK" w:cs="TH SarabunPSK"/>
          <w:spacing w:val="-6"/>
          <w:sz w:val="32"/>
          <w:szCs w:val="32"/>
          <w:cs/>
        </w:rPr>
        <w:t>เปิดเผยคาร์บอนฟุตพริ</w:t>
      </w:r>
      <w:r w:rsidR="00006419">
        <w:rPr>
          <w:rFonts w:ascii="TH SarabunPSK" w:hAnsi="TH SarabunPSK" w:cs="TH SarabunPSK" w:hint="cs"/>
          <w:spacing w:val="-6"/>
          <w:sz w:val="32"/>
          <w:szCs w:val="32"/>
          <w:cs/>
        </w:rPr>
        <w:t>้</w:t>
      </w:r>
      <w:r w:rsidRPr="00284CEE">
        <w:rPr>
          <w:rFonts w:ascii="TH SarabunPSK" w:hAnsi="TH SarabunPSK" w:cs="TH SarabunPSK"/>
          <w:spacing w:val="-6"/>
          <w:sz w:val="32"/>
          <w:szCs w:val="32"/>
          <w:cs/>
        </w:rPr>
        <w:t>นท์ของ</w:t>
      </w:r>
      <w:r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>กองทุนรวม</w:t>
      </w:r>
      <w:r w:rsidR="009E14A7"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>เพิ่มเติม</w:t>
      </w:r>
      <w:r w:rsidR="00B67D99" w:rsidRPr="00284CEE">
        <w:rPr>
          <w:rFonts w:ascii="TH SarabunPSK" w:hAnsi="TH SarabunPSK" w:cs="TH SarabunPSK"/>
          <w:spacing w:val="-6"/>
          <w:sz w:val="32"/>
          <w:szCs w:val="32"/>
          <w:cs/>
        </w:rPr>
        <w:br/>
      </w:r>
      <w:r w:rsidR="00466AD1"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>อย่างน้อย</w:t>
      </w:r>
      <w:r w:rsidR="00466AD1" w:rsidRPr="00284CEE">
        <w:rPr>
          <w:rFonts w:ascii="TH SarabunPSK" w:hAnsi="TH SarabunPSK" w:cs="TH SarabunPSK"/>
          <w:spacing w:val="-6"/>
          <w:sz w:val="32"/>
          <w:szCs w:val="32"/>
          <w:cs/>
        </w:rPr>
        <w:t xml:space="preserve">ปีละ </w:t>
      </w:r>
      <w:r w:rsidR="00466AD1" w:rsidRPr="00284CEE">
        <w:rPr>
          <w:rFonts w:ascii="TH SarabunPSK" w:hAnsi="TH SarabunPSK" w:cs="TH SarabunPSK"/>
          <w:spacing w:val="-6"/>
          <w:sz w:val="32"/>
          <w:szCs w:val="32"/>
        </w:rPr>
        <w:t xml:space="preserve">1 </w:t>
      </w:r>
      <w:r w:rsidR="00466AD1" w:rsidRPr="00284CEE">
        <w:rPr>
          <w:rFonts w:ascii="TH SarabunPSK" w:hAnsi="TH SarabunPSK" w:cs="TH SarabunPSK"/>
          <w:spacing w:val="-6"/>
          <w:sz w:val="32"/>
          <w:szCs w:val="32"/>
          <w:cs/>
        </w:rPr>
        <w:t>ครั้ง</w:t>
      </w:r>
      <w:r w:rsidR="00466AD1" w:rsidRPr="00284CEE">
        <w:rPr>
          <w:rFonts w:ascii="TH SarabunPSK" w:hAnsi="TH SarabunPSK" w:cs="TH SarabunPSK"/>
          <w:spacing w:val="-6"/>
          <w:sz w:val="32"/>
          <w:szCs w:val="32"/>
        </w:rPr>
        <w:t xml:space="preserve"> </w:t>
      </w:r>
      <w:r w:rsidR="00466AD1" w:rsidRPr="00284CEE">
        <w:rPr>
          <w:rFonts w:ascii="TH SarabunPSK" w:hAnsi="TH SarabunPSK" w:cs="TH SarabunPSK"/>
          <w:spacing w:val="-6"/>
          <w:sz w:val="32"/>
          <w:szCs w:val="32"/>
          <w:cs/>
        </w:rPr>
        <w:t>หรือเมื่อมีการเปลี่ยนแปลงสาระสำคัญ</w:t>
      </w:r>
      <w:r w:rsidR="00466AD1"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 </w:t>
      </w:r>
      <w:r w:rsidRPr="00284CEE">
        <w:rPr>
          <w:rFonts w:ascii="TH SarabunPSK" w:hAnsi="TH SarabunPSK" w:cs="TH SarabunPSK"/>
          <w:spacing w:val="-6"/>
          <w:sz w:val="32"/>
          <w:szCs w:val="32"/>
          <w:cs/>
        </w:rPr>
        <w:t xml:space="preserve">โดยใช้ตัวชี้วัด </w:t>
      </w:r>
      <w:r w:rsidRPr="00284CEE">
        <w:rPr>
          <w:rFonts w:ascii="TH SarabunPSK" w:hAnsi="TH SarabunPSK" w:cs="TH SarabunPSK"/>
          <w:spacing w:val="-6"/>
          <w:sz w:val="32"/>
          <w:szCs w:val="32"/>
        </w:rPr>
        <w:t>WACI</w:t>
      </w:r>
      <w:r w:rsidR="00A13196" w:rsidRPr="00284CEE">
        <w:rPr>
          <w:rFonts w:ascii="TH SarabunPSK" w:hAnsi="TH SarabunPSK" w:cs="TH SarabunPSK" w:hint="cs"/>
          <w:spacing w:val="-6"/>
          <w:sz w:val="32"/>
          <w:szCs w:val="32"/>
        </w:rPr>
        <w:t xml:space="preserve"> </w:t>
      </w:r>
      <w:r w:rsidRPr="00284CEE">
        <w:rPr>
          <w:rFonts w:ascii="TH SarabunPSK" w:hAnsi="TH SarabunPSK" w:cs="TH SarabunPSK"/>
          <w:spacing w:val="-6"/>
          <w:sz w:val="32"/>
          <w:szCs w:val="32"/>
          <w:cs/>
        </w:rPr>
        <w:t>และแสดงผลการวิเคราะห์</w:t>
      </w:r>
      <w:r w:rsidR="00B67D99"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 </w:t>
      </w:r>
      <w:r w:rsidRPr="00284CEE">
        <w:rPr>
          <w:rFonts w:ascii="TH SarabunPSK" w:hAnsi="TH SarabunPSK" w:cs="TH SarabunPSK"/>
          <w:spacing w:val="-6"/>
          <w:sz w:val="32"/>
          <w:szCs w:val="32"/>
          <w:cs/>
        </w:rPr>
        <w:t>แยกตามสาขาหลักที่เกี่ยวข้องกับ</w:t>
      </w:r>
      <w:r w:rsidR="00233A94" w:rsidRPr="00284CEE">
        <w:rPr>
          <w:rFonts w:ascii="TH SarabunPSK" w:eastAsiaTheme="minorHAnsi" w:hAnsi="TH SarabunPSK" w:cs="TH SarabunPSK"/>
          <w:spacing w:val="-6"/>
          <w:sz w:val="32"/>
          <w:szCs w:val="32"/>
          <w:cs/>
        </w:rPr>
        <w:t>การมีส่วนร่วมที่ประเทศกำหนด</w:t>
      </w:r>
      <w:r w:rsidRPr="00284CEE">
        <w:rPr>
          <w:rFonts w:ascii="TH SarabunPSK" w:eastAsiaTheme="minorHAnsi" w:hAnsi="TH SarabunPSK" w:cs="TH SarabunPSK"/>
          <w:spacing w:val="-6"/>
          <w:sz w:val="32"/>
          <w:szCs w:val="32"/>
          <w:cs/>
        </w:rPr>
        <w:t xml:space="preserve"> </w:t>
      </w:r>
      <w:r w:rsidR="00233A94" w:rsidRPr="00284CEE">
        <w:rPr>
          <w:rFonts w:ascii="TH SarabunPSK" w:eastAsiaTheme="minorHAnsi" w:hAnsi="TH SarabunPSK" w:cs="TH SarabunPSK"/>
          <w:spacing w:val="-6"/>
          <w:sz w:val="32"/>
          <w:szCs w:val="32"/>
          <w:cs/>
        </w:rPr>
        <w:t>(</w:t>
      </w:r>
      <w:r w:rsidRPr="00284CEE">
        <w:rPr>
          <w:rFonts w:ascii="TH SarabunPSK" w:hAnsi="TH SarabunPSK" w:cs="TH SarabunPSK"/>
          <w:spacing w:val="-6"/>
          <w:sz w:val="32"/>
          <w:szCs w:val="32"/>
        </w:rPr>
        <w:t>Nationally Determined Contributions</w:t>
      </w:r>
      <w:r w:rsidR="00233A94" w:rsidRPr="00284CEE">
        <w:rPr>
          <w:rFonts w:ascii="TH SarabunPSK" w:eastAsiaTheme="minorHAnsi" w:hAnsi="TH SarabunPSK" w:cs="TH SarabunPSK"/>
          <w:spacing w:val="-6"/>
          <w:sz w:val="32"/>
          <w:szCs w:val="32"/>
        </w:rPr>
        <w:t xml:space="preserve">: </w:t>
      </w:r>
      <w:r w:rsidRPr="00284CEE">
        <w:rPr>
          <w:rFonts w:ascii="TH SarabunPSK" w:hAnsi="TH SarabunPSK" w:cs="TH SarabunPSK"/>
          <w:spacing w:val="-6"/>
          <w:sz w:val="32"/>
          <w:szCs w:val="32"/>
        </w:rPr>
        <w:t xml:space="preserve">“NDC”) </w:t>
      </w:r>
      <w:r w:rsidRPr="00284CEE">
        <w:rPr>
          <w:rFonts w:ascii="TH SarabunPSK" w:hAnsi="TH SarabunPSK" w:cs="TH SarabunPSK"/>
          <w:spacing w:val="-6"/>
          <w:sz w:val="32"/>
          <w:szCs w:val="32"/>
          <w:cs/>
        </w:rPr>
        <w:t>ได้แก่ (1) พลังงาน (2) คมนาคมขนส่ง (3) อุตสาหกรรมและการใช้พลังงาน (4) การจัดการของเสีย</w:t>
      </w:r>
      <w:r w:rsidR="00A13196"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 เ</w:t>
      </w:r>
      <w:r w:rsidR="00A13196" w:rsidRPr="00284CEE">
        <w:rPr>
          <w:rFonts w:ascii="TH SarabunPSK" w:hAnsi="TH SarabunPSK" w:cs="TH SarabunPSK"/>
          <w:spacing w:val="-6"/>
          <w:sz w:val="32"/>
          <w:szCs w:val="32"/>
          <w:cs/>
        </w:rPr>
        <w:t>พื่อสะท้อนความสอดคล้องกับเป้าหมายการลด</w:t>
      </w:r>
      <w:r w:rsidR="00E20E2B">
        <w:rPr>
          <w:rFonts w:ascii="TH SarabunPSK" w:hAnsi="TH SarabunPSK" w:cs="TH SarabunPSK"/>
          <w:spacing w:val="-6"/>
          <w:sz w:val="32"/>
          <w:szCs w:val="32"/>
        </w:rPr>
        <w:t xml:space="preserve"> GHGs </w:t>
      </w:r>
      <w:r w:rsidR="00A13196" w:rsidRPr="00284CEE">
        <w:rPr>
          <w:rFonts w:ascii="TH SarabunPSK" w:hAnsi="TH SarabunPSK" w:cs="TH SarabunPSK"/>
          <w:spacing w:val="-6"/>
          <w:sz w:val="32"/>
          <w:szCs w:val="32"/>
          <w:cs/>
        </w:rPr>
        <w:t>ในระดับประเทศ</w:t>
      </w:r>
      <w:r w:rsidR="009E14A7"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 </w:t>
      </w:r>
      <w:r w:rsidR="009E14A7" w:rsidRPr="00284CEE">
        <w:rPr>
          <w:rFonts w:ascii="TH SarabunPSK" w:eastAsiaTheme="minorHAnsi" w:hAnsi="TH SarabunPSK" w:cs="TH SarabunPSK"/>
          <w:spacing w:val="-6"/>
          <w:sz w:val="32"/>
          <w:szCs w:val="32"/>
          <w:cs/>
        </w:rPr>
        <w:t>โดยหาก</w:t>
      </w:r>
      <w:r w:rsidR="001944C3" w:rsidRPr="00284CEE">
        <w:rPr>
          <w:rFonts w:ascii="TH SarabunPSK" w:eastAsiaTheme="minorHAnsi" w:hAnsi="TH SarabunPSK" w:cs="TH SarabunPSK"/>
          <w:spacing w:val="-6"/>
          <w:sz w:val="32"/>
          <w:szCs w:val="32"/>
          <w:cs/>
        </w:rPr>
        <w:t xml:space="preserve">บริษัทจัดการจัดให้มีการเปิดเผย </w:t>
      </w:r>
      <w:r w:rsidR="009E14A7" w:rsidRPr="00284CEE">
        <w:rPr>
          <w:rFonts w:ascii="TH SarabunPSK" w:hAnsi="TH SarabunPSK" w:cs="TH SarabunPSK"/>
          <w:spacing w:val="-6"/>
          <w:sz w:val="32"/>
          <w:szCs w:val="32"/>
          <w:cs/>
        </w:rPr>
        <w:t>ให้</w:t>
      </w:r>
      <w:r w:rsidR="001E3679"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>นำเสนอ</w:t>
      </w:r>
      <w:r w:rsidR="009E14A7" w:rsidRPr="00284CEE">
        <w:rPr>
          <w:rFonts w:ascii="TH SarabunPSK" w:hAnsi="TH SarabunPSK" w:cs="TH SarabunPSK"/>
          <w:spacing w:val="-6"/>
          <w:sz w:val="32"/>
          <w:szCs w:val="32"/>
          <w:cs/>
        </w:rPr>
        <w:t>ข้อมูล</w:t>
      </w:r>
      <w:r w:rsidR="00B67D99" w:rsidRPr="00284CEE">
        <w:rPr>
          <w:rFonts w:ascii="TH SarabunPSK" w:hAnsi="TH SarabunPSK" w:cs="TH SarabunPSK"/>
          <w:spacing w:val="-6"/>
          <w:sz w:val="32"/>
          <w:szCs w:val="32"/>
          <w:cs/>
        </w:rPr>
        <w:br/>
      </w:r>
      <w:r w:rsidR="009E14A7" w:rsidRPr="00284CEE">
        <w:rPr>
          <w:rFonts w:ascii="TH SarabunPSK" w:hAnsi="TH SarabunPSK" w:cs="TH SarabunPSK"/>
          <w:spacing w:val="-6"/>
          <w:sz w:val="32"/>
          <w:szCs w:val="32"/>
          <w:cs/>
        </w:rPr>
        <w:t>อย่างน้อย ดังนี้</w:t>
      </w:r>
      <w:r w:rsidR="00A13196" w:rsidRPr="00284CEE">
        <w:rPr>
          <w:rFonts w:ascii="TH SarabunPSK" w:hAnsi="TH SarabunPSK" w:cs="TH SarabunPSK"/>
          <w:spacing w:val="-6"/>
          <w:sz w:val="32"/>
          <w:szCs w:val="32"/>
          <w:cs/>
        </w:rPr>
        <w:t xml:space="preserve"> </w:t>
      </w:r>
      <w:r w:rsidR="0085251D" w:rsidRPr="00284CEE">
        <w:rPr>
          <w:rFonts w:ascii="TH SarabunPSK" w:eastAsiaTheme="minorHAnsi" w:hAnsi="TH SarabunPSK" w:cs="TH SarabunPSK"/>
          <w:spacing w:val="-6"/>
          <w:sz w:val="32"/>
          <w:szCs w:val="32"/>
          <w:cs/>
        </w:rPr>
        <w:t>ในรูปแบบตาราง</w:t>
      </w:r>
      <w:r w:rsidR="00466AD1"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 </w:t>
      </w:r>
      <w:r w:rsidR="00A13196" w:rsidRPr="00284CEE">
        <w:rPr>
          <w:rFonts w:ascii="TH SarabunPSK" w:hAnsi="TH SarabunPSK" w:cs="TH SarabunPSK"/>
          <w:spacing w:val="-6"/>
          <w:sz w:val="32"/>
          <w:szCs w:val="32"/>
          <w:cs/>
        </w:rPr>
        <w:t>โดย</w:t>
      </w:r>
      <w:r w:rsidR="009E14A7"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>ที่</w:t>
      </w:r>
      <w:r w:rsidR="00A13196" w:rsidRPr="00284CEE">
        <w:rPr>
          <w:rFonts w:ascii="TH SarabunPSK" w:hAnsi="TH SarabunPSK" w:cs="TH SarabunPSK"/>
          <w:spacing w:val="-6"/>
          <w:sz w:val="32"/>
          <w:szCs w:val="32"/>
          <w:cs/>
        </w:rPr>
        <w:t xml:space="preserve">การเปิดเผยควรใช้หน่วย </w:t>
      </w:r>
      <w:r w:rsidR="00BD35AB" w:rsidRPr="00284CEE">
        <w:rPr>
          <w:rFonts w:ascii="TH SarabunPSK" w:hAnsi="TH SarabunPSK" w:cs="TH SarabunPSK"/>
          <w:spacing w:val="-6"/>
          <w:sz w:val="32"/>
          <w:szCs w:val="32"/>
          <w:cs/>
        </w:rPr>
        <w:t xml:space="preserve">ตัน </w:t>
      </w:r>
      <w:r w:rsidR="00BD35AB" w:rsidRPr="00284CEE">
        <w:rPr>
          <w:rFonts w:ascii="TH SarabunPSK" w:hAnsi="TH SarabunPSK" w:cs="TH SarabunPSK"/>
          <w:spacing w:val="-6"/>
          <w:sz w:val="32"/>
          <w:szCs w:val="32"/>
        </w:rPr>
        <w:t>CO</w:t>
      </w:r>
      <w:r w:rsidR="00BD35AB" w:rsidRPr="00284CEE">
        <w:rPr>
          <w:rFonts w:ascii="TH SarabunPSK" w:hAnsi="TH SarabunPSK" w:cs="TH SarabunPSK"/>
          <w:spacing w:val="-6"/>
          <w:sz w:val="32"/>
          <w:szCs w:val="32"/>
          <w:vertAlign w:val="subscript"/>
          <w:cs/>
        </w:rPr>
        <w:t>2</w:t>
      </w:r>
      <w:r w:rsidR="00BD35AB" w:rsidRPr="00284CEE">
        <w:rPr>
          <w:rFonts w:ascii="TH SarabunPSK" w:hAnsi="TH SarabunPSK" w:cs="TH SarabunPSK"/>
          <w:spacing w:val="-6"/>
          <w:sz w:val="32"/>
          <w:szCs w:val="32"/>
        </w:rPr>
        <w:t xml:space="preserve">e </w:t>
      </w:r>
      <w:r w:rsidR="00BD35AB" w:rsidRPr="00284CEE">
        <w:rPr>
          <w:rFonts w:ascii="TH SarabunPSK" w:hAnsi="TH SarabunPSK" w:cs="TH SarabunPSK"/>
          <w:spacing w:val="-6"/>
          <w:sz w:val="32"/>
          <w:szCs w:val="32"/>
          <w:cs/>
        </w:rPr>
        <w:t>ต่อ</w:t>
      </w:r>
      <w:r w:rsidR="00BD35AB"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>รายได้</w:t>
      </w:r>
      <w:r w:rsidR="00CD22B7"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>กี่</w:t>
      </w:r>
      <w:r w:rsidR="00CD22B7" w:rsidRPr="00284CEE">
        <w:rPr>
          <w:rFonts w:ascii="TH SarabunPSK" w:hAnsi="TH SarabunPSK" w:cs="TH SarabunPSK"/>
          <w:spacing w:val="-6"/>
          <w:sz w:val="32"/>
          <w:szCs w:val="32"/>
          <w:cs/>
        </w:rPr>
        <w:t>ล้านบาทของ</w:t>
      </w:r>
      <w:r w:rsidR="00CD22B7"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>กิจการที่ลงทุน</w:t>
      </w:r>
    </w:p>
    <w:p w14:paraId="25451AA0" w14:textId="53FBD71D" w:rsidR="00B35426" w:rsidRPr="00284CEE" w:rsidRDefault="00574E30" w:rsidP="00CA6A8E">
      <w:pPr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ตาราง</w:t>
      </w:r>
      <w:r w:rsidR="00697837"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ความเข้มการปล่อยก๊าซเรือนกระจกแบบถ่วงน้ำหนัก (</w:t>
      </w:r>
      <w:r w:rsidR="00697837" w:rsidRPr="00284CEE">
        <w:rPr>
          <w:rFonts w:ascii="TH SarabunPSK" w:hAnsi="TH SarabunPSK" w:cs="TH SarabunPSK"/>
          <w:b/>
          <w:bCs/>
          <w:sz w:val="32"/>
          <w:szCs w:val="32"/>
          <w:u w:val="single"/>
        </w:rPr>
        <w:t xml:space="preserve">WACI) </w:t>
      </w:r>
      <w:r w:rsidR="00697837"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แยกตาม</w:t>
      </w:r>
      <w:r w:rsidR="00DF5272"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สาขาหลักที่เกี่ยวข้องกับ</w:t>
      </w:r>
      <w:r w:rsidR="00B67D99"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br/>
      </w:r>
      <w:r w:rsidR="00DF5272"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การมีส่วนร่วมที่ประเทศกำหนด (</w:t>
      </w:r>
      <w:r w:rsidR="00697837" w:rsidRPr="00284CEE">
        <w:rPr>
          <w:rFonts w:ascii="TH SarabunPSK" w:hAnsi="TH SarabunPSK" w:cs="TH SarabunPSK"/>
          <w:b/>
          <w:bCs/>
          <w:sz w:val="32"/>
          <w:szCs w:val="32"/>
          <w:u w:val="single"/>
        </w:rPr>
        <w:t>NDC</w:t>
      </w:r>
      <w:r w:rsidR="00DF5272"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)</w:t>
      </w:r>
    </w:p>
    <w:tbl>
      <w:tblPr>
        <w:tblStyle w:val="TableGrid"/>
        <w:tblW w:w="9556" w:type="dxa"/>
        <w:tblLook w:val="04A0" w:firstRow="1" w:lastRow="0" w:firstColumn="1" w:lastColumn="0" w:noHBand="0" w:noVBand="1"/>
      </w:tblPr>
      <w:tblGrid>
        <w:gridCol w:w="2753"/>
        <w:gridCol w:w="1843"/>
        <w:gridCol w:w="1815"/>
        <w:gridCol w:w="1381"/>
        <w:gridCol w:w="1764"/>
      </w:tblGrid>
      <w:tr w:rsidR="006B342E" w:rsidRPr="00284CEE" w14:paraId="72CD3F93" w14:textId="77777777" w:rsidTr="00B37214">
        <w:tc>
          <w:tcPr>
            <w:tcW w:w="2753" w:type="dxa"/>
            <w:shd w:val="clear" w:color="auto" w:fill="E7E6E6" w:themeFill="background2"/>
          </w:tcPr>
          <w:p w14:paraId="357FDBEA" w14:textId="1BBF0A97" w:rsidR="006B342E" w:rsidRPr="00284CEE" w:rsidRDefault="0030203D" w:rsidP="00542A7F">
            <w:pPr>
              <w:spacing w:line="380" w:lineRule="exac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สาขาหลัก</w:t>
            </w:r>
            <w:r w:rsidR="009D4F45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br/>
            </w: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ที่เกี่ยวข้องกับ </w:t>
            </w:r>
            <w:r w:rsidR="006B342E"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NDC </w:t>
            </w:r>
          </w:p>
        </w:tc>
        <w:tc>
          <w:tcPr>
            <w:tcW w:w="1843" w:type="dxa"/>
            <w:shd w:val="clear" w:color="auto" w:fill="E7E6E6" w:themeFill="background2"/>
          </w:tcPr>
          <w:p w14:paraId="39CC28D6" w14:textId="288371AE" w:rsidR="00CD22B7" w:rsidRPr="00284CEE" w:rsidRDefault="006B342E" w:rsidP="00CD22B7">
            <w:pPr>
              <w:spacing w:line="380" w:lineRule="exact"/>
              <w:jc w:val="center"/>
              <w:rPr>
                <w:rFonts w:ascii="TH SarabunPSK" w:hAnsi="TH SarabunPSK" w:cs="TH SarabunPSK"/>
                <w:b/>
                <w:bCs/>
                <w:sz w:val="31"/>
                <w:szCs w:val="31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1"/>
                <w:szCs w:val="31"/>
                <w:cs/>
              </w:rPr>
              <w:t xml:space="preserve">ค่า </w:t>
            </w:r>
            <w:r w:rsidRPr="00284CEE">
              <w:rPr>
                <w:rFonts w:ascii="TH SarabunPSK" w:hAnsi="TH SarabunPSK" w:cs="TH SarabunPSK"/>
                <w:b/>
                <w:bCs/>
                <w:sz w:val="31"/>
                <w:szCs w:val="31"/>
              </w:rPr>
              <w:t>WACI</w:t>
            </w:r>
            <w:r w:rsidR="00B67D99" w:rsidRPr="00284CEE">
              <w:rPr>
                <w:rFonts w:ascii="TH SarabunPSK" w:hAnsi="TH SarabunPSK" w:cs="TH SarabunPSK" w:hint="cs"/>
                <w:b/>
                <w:bCs/>
                <w:sz w:val="31"/>
                <w:szCs w:val="31"/>
                <w:cs/>
              </w:rPr>
              <w:t xml:space="preserve"> </w:t>
            </w:r>
            <w:r w:rsidR="00CD22B7" w:rsidRPr="00284CEE">
              <w:rPr>
                <w:rFonts w:ascii="TH SarabunPSK" w:hAnsi="TH SarabunPSK" w:cs="TH SarabunPSK" w:hint="cs"/>
                <w:b/>
                <w:bCs/>
                <w:sz w:val="31"/>
                <w:szCs w:val="31"/>
                <w:cs/>
              </w:rPr>
              <w:t>รอบการรายงานปีก่อนหน้า</w:t>
            </w:r>
          </w:p>
          <w:p w14:paraId="052466E5" w14:textId="68476FAF" w:rsidR="00CD22B7" w:rsidRPr="00284CEE" w:rsidRDefault="00CD22B7" w:rsidP="00542A7F">
            <w:pPr>
              <w:spacing w:line="380" w:lineRule="exact"/>
              <w:jc w:val="center"/>
              <w:rPr>
                <w:rFonts w:ascii="TH SarabunPSK" w:hAnsi="TH SarabunPSK" w:cs="TH SarabunPSK"/>
                <w:sz w:val="31"/>
                <w:szCs w:val="31"/>
              </w:rPr>
            </w:pPr>
            <w:r w:rsidRPr="00284CEE">
              <w:rPr>
                <w:rFonts w:ascii="TH SarabunPSK" w:hAnsi="TH SarabunPSK" w:cs="TH SarabunPSK" w:hint="cs"/>
                <w:b/>
                <w:bCs/>
                <w:sz w:val="31"/>
                <w:szCs w:val="31"/>
                <w:cs/>
              </w:rPr>
              <w:t xml:space="preserve">(ปี </w:t>
            </w:r>
            <w:r w:rsidRPr="00284CEE">
              <w:rPr>
                <w:rFonts w:ascii="TH SarabunPSK" w:hAnsi="TH SarabunPSK" w:cs="TH SarabunPSK"/>
                <w:b/>
                <w:bCs/>
                <w:sz w:val="31"/>
                <w:szCs w:val="31"/>
              </w:rPr>
              <w:t>25XX)</w:t>
            </w:r>
          </w:p>
        </w:tc>
        <w:tc>
          <w:tcPr>
            <w:tcW w:w="1815" w:type="dxa"/>
            <w:shd w:val="clear" w:color="auto" w:fill="E7E6E6" w:themeFill="background2"/>
          </w:tcPr>
          <w:p w14:paraId="39FD7A9F" w14:textId="57092F12" w:rsidR="00CD22B7" w:rsidRPr="00284CEE" w:rsidRDefault="006B342E" w:rsidP="00CD22B7">
            <w:pPr>
              <w:spacing w:line="380" w:lineRule="exact"/>
              <w:jc w:val="center"/>
              <w:rPr>
                <w:rFonts w:ascii="TH SarabunPSK" w:hAnsi="TH SarabunPSK" w:cs="TH SarabunPSK"/>
                <w:b/>
                <w:bCs/>
                <w:sz w:val="31"/>
                <w:szCs w:val="31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1"/>
                <w:szCs w:val="31"/>
                <w:cs/>
              </w:rPr>
              <w:t xml:space="preserve">ค่า </w:t>
            </w:r>
            <w:r w:rsidRPr="00284CEE">
              <w:rPr>
                <w:rFonts w:ascii="TH SarabunPSK" w:hAnsi="TH SarabunPSK" w:cs="TH SarabunPSK"/>
                <w:b/>
                <w:bCs/>
                <w:sz w:val="31"/>
                <w:szCs w:val="31"/>
              </w:rPr>
              <w:t>WACI</w:t>
            </w:r>
            <w:r w:rsidR="00B67D99" w:rsidRPr="00284CEE">
              <w:rPr>
                <w:rFonts w:ascii="TH SarabunPSK" w:hAnsi="TH SarabunPSK" w:cs="TH SarabunPSK" w:hint="cs"/>
                <w:b/>
                <w:bCs/>
                <w:sz w:val="31"/>
                <w:szCs w:val="31"/>
                <w:cs/>
              </w:rPr>
              <w:t xml:space="preserve"> </w:t>
            </w:r>
            <w:r w:rsidR="00CD22B7" w:rsidRPr="00284CEE">
              <w:rPr>
                <w:rFonts w:ascii="TH SarabunPSK" w:hAnsi="TH SarabunPSK" w:cs="TH SarabunPSK" w:hint="cs"/>
                <w:b/>
                <w:bCs/>
                <w:sz w:val="31"/>
                <w:szCs w:val="31"/>
                <w:cs/>
              </w:rPr>
              <w:t>รอบการรายงานปีปัจจุบัน</w:t>
            </w:r>
          </w:p>
          <w:p w14:paraId="608C0C39" w14:textId="4C55FCC1" w:rsidR="00CD22B7" w:rsidRPr="00284CEE" w:rsidRDefault="00CD22B7" w:rsidP="00542A7F">
            <w:pPr>
              <w:spacing w:line="380" w:lineRule="exact"/>
              <w:jc w:val="center"/>
              <w:rPr>
                <w:rFonts w:ascii="TH SarabunPSK" w:hAnsi="TH SarabunPSK" w:cs="TH SarabunPSK"/>
                <w:sz w:val="31"/>
                <w:szCs w:val="31"/>
              </w:rPr>
            </w:pPr>
            <w:r w:rsidRPr="00284CEE">
              <w:rPr>
                <w:rFonts w:ascii="TH SarabunPSK" w:hAnsi="TH SarabunPSK" w:cs="TH SarabunPSK" w:hint="cs"/>
                <w:b/>
                <w:bCs/>
                <w:sz w:val="31"/>
                <w:szCs w:val="31"/>
                <w:cs/>
              </w:rPr>
              <w:t xml:space="preserve">(ปี </w:t>
            </w:r>
            <w:r w:rsidRPr="00284CEE">
              <w:rPr>
                <w:rFonts w:ascii="TH SarabunPSK" w:hAnsi="TH SarabunPSK" w:cs="TH SarabunPSK"/>
                <w:b/>
                <w:bCs/>
                <w:sz w:val="31"/>
                <w:szCs w:val="31"/>
              </w:rPr>
              <w:t>25XX)</w:t>
            </w:r>
          </w:p>
        </w:tc>
        <w:tc>
          <w:tcPr>
            <w:tcW w:w="1381" w:type="dxa"/>
            <w:shd w:val="clear" w:color="auto" w:fill="E7E6E6" w:themeFill="background2"/>
          </w:tcPr>
          <w:p w14:paraId="77BDC6E9" w14:textId="1AD55E30" w:rsidR="006B342E" w:rsidRPr="00284CEE" w:rsidRDefault="006B342E" w:rsidP="00542A7F">
            <w:pPr>
              <w:spacing w:line="380" w:lineRule="exac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การเปลี่ยนแปลง 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YOY (%)</w:t>
            </w:r>
          </w:p>
        </w:tc>
        <w:tc>
          <w:tcPr>
            <w:tcW w:w="1764" w:type="dxa"/>
            <w:shd w:val="clear" w:color="auto" w:fill="E7E6E6" w:themeFill="background2"/>
          </w:tcPr>
          <w:p w14:paraId="5D798E60" w14:textId="77777777" w:rsidR="00FD2C60" w:rsidRPr="00284CEE" w:rsidRDefault="00FD2C60" w:rsidP="00542A7F">
            <w:pPr>
              <w:spacing w:line="380" w:lineRule="exac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ค่า 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WACI</w:t>
            </w:r>
          </w:p>
          <w:p w14:paraId="6CD55F9B" w14:textId="50C1A994" w:rsidR="006B342E" w:rsidRPr="00284CEE" w:rsidRDefault="006B342E" w:rsidP="00542A7F">
            <w:pPr>
              <w:spacing w:line="380" w:lineRule="exac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Benchmark</w:t>
            </w:r>
          </w:p>
          <w:p w14:paraId="4684E18A" w14:textId="40CF53F9" w:rsidR="006B342E" w:rsidRPr="00284CEE" w:rsidRDefault="006B342E" w:rsidP="00542A7F">
            <w:pPr>
              <w:spacing w:line="380" w:lineRule="exac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(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ถ้ามี)</w:t>
            </w:r>
          </w:p>
        </w:tc>
      </w:tr>
      <w:tr w:rsidR="006B342E" w:rsidRPr="00284CEE" w14:paraId="5AB1B82E" w14:textId="77777777" w:rsidTr="00B37214">
        <w:tc>
          <w:tcPr>
            <w:tcW w:w="2753" w:type="dxa"/>
            <w:vAlign w:val="center"/>
          </w:tcPr>
          <w:p w14:paraId="470CDF71" w14:textId="165F9C62" w:rsidR="006B342E" w:rsidRPr="00284CEE" w:rsidRDefault="006B342E" w:rsidP="00CA6A8E">
            <w:pPr>
              <w:spacing w:line="380" w:lineRule="exact"/>
              <w:ind w:left="-59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(</w:t>
            </w:r>
            <w:proofErr w:type="gramStart"/>
            <w:r w:rsidRPr="00284CEE">
              <w:rPr>
                <w:rFonts w:ascii="TH SarabunPSK" w:hAnsi="TH SarabunPSK" w:cs="TH SarabunPSK"/>
                <w:sz w:val="32"/>
                <w:szCs w:val="32"/>
              </w:rPr>
              <w:t>1)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พลังงาน</w:t>
            </w:r>
            <w:proofErr w:type="gramEnd"/>
          </w:p>
        </w:tc>
        <w:tc>
          <w:tcPr>
            <w:tcW w:w="1843" w:type="dxa"/>
          </w:tcPr>
          <w:p w14:paraId="53E4C166" w14:textId="73195C6F" w:rsidR="006B342E" w:rsidRPr="00284CEE" w:rsidRDefault="00FD2C60" w:rsidP="00CA6A8E">
            <w:pPr>
              <w:spacing w:line="380" w:lineRule="exact"/>
              <w:ind w:left="-106" w:firstLine="8"/>
              <w:jc w:val="center"/>
              <w:rPr>
                <w:rFonts w:ascii="TH SarabunPSK" w:hAnsi="TH SarabunPSK" w:cs="TH SarabunPSK"/>
                <w:spacing w:val="-4"/>
                <w:sz w:val="30"/>
                <w:szCs w:val="30"/>
              </w:rPr>
            </w:pPr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</w:rPr>
              <w:t>…</w:t>
            </w:r>
            <w:r w:rsidR="007148B3" w:rsidRPr="00284CEE">
              <w:rPr>
                <w:rFonts w:ascii="TH SarabunPSK" w:hAnsi="TH SarabunPSK" w:cs="TH SarabunPSK"/>
                <w:spacing w:val="-4"/>
                <w:sz w:val="30"/>
                <w:szCs w:val="30"/>
                <w:cs/>
              </w:rPr>
              <w:t xml:space="preserve">ตัน </w:t>
            </w:r>
            <w:r w:rsidR="007148B3" w:rsidRPr="00284CEE">
              <w:rPr>
                <w:rFonts w:ascii="TH SarabunPSK" w:hAnsi="TH SarabunPSK" w:cs="TH SarabunPSK"/>
                <w:spacing w:val="-4"/>
                <w:sz w:val="30"/>
                <w:szCs w:val="30"/>
              </w:rPr>
              <w:t>CO</w:t>
            </w:r>
            <w:r w:rsidR="007148B3" w:rsidRPr="00284CEE">
              <w:rPr>
                <w:rFonts w:ascii="TH SarabunPSK" w:hAnsi="TH SarabunPSK" w:cs="TH SarabunPSK"/>
                <w:spacing w:val="-4"/>
                <w:sz w:val="30"/>
                <w:szCs w:val="30"/>
                <w:vertAlign w:val="subscript"/>
              </w:rPr>
              <w:t>2</w:t>
            </w:r>
            <w:r w:rsidR="007148B3" w:rsidRPr="00284CEE">
              <w:rPr>
                <w:rFonts w:ascii="TH SarabunPSK" w:hAnsi="TH SarabunPSK" w:cs="TH SarabunPSK"/>
                <w:spacing w:val="-4"/>
                <w:sz w:val="30"/>
                <w:szCs w:val="30"/>
              </w:rPr>
              <w:t>e</w:t>
            </w:r>
            <w:proofErr w:type="gramStart"/>
            <w:r w:rsidR="007148B3" w:rsidRPr="00284CEE">
              <w:rPr>
                <w:rFonts w:ascii="TH SarabunPSK" w:hAnsi="TH SarabunPSK" w:cs="TH SarabunPSK"/>
                <w:spacing w:val="-4"/>
                <w:sz w:val="30"/>
                <w:szCs w:val="30"/>
              </w:rPr>
              <w:t>/</w:t>
            </w:r>
            <w:r w:rsidR="00EA4E25" w:rsidRPr="00284CEE">
              <w:rPr>
                <w:rFonts w:ascii="TH SarabunPSK" w:hAnsi="TH SarabunPSK" w:cs="TH SarabunPSK"/>
                <w:spacing w:val="-4"/>
                <w:sz w:val="30"/>
                <w:szCs w:val="30"/>
              </w:rPr>
              <w:t>..</w:t>
            </w:r>
            <w:proofErr w:type="gramEnd"/>
            <w:r w:rsidR="006B60A4" w:rsidRPr="00284CEE">
              <w:rPr>
                <w:rFonts w:ascii="TH SarabunPSK" w:hAnsi="TH SarabunPSK" w:cs="TH SarabunPSK" w:hint="cs"/>
                <w:spacing w:val="-4"/>
                <w:sz w:val="30"/>
                <w:szCs w:val="30"/>
                <w:cs/>
              </w:rPr>
              <w:t>ล้านบาท</w:t>
            </w:r>
          </w:p>
        </w:tc>
        <w:tc>
          <w:tcPr>
            <w:tcW w:w="1815" w:type="dxa"/>
          </w:tcPr>
          <w:p w14:paraId="09DC4D9C" w14:textId="23B037D4" w:rsidR="006B342E" w:rsidRPr="00284CEE" w:rsidRDefault="00FD2C60" w:rsidP="00CA6A8E">
            <w:pPr>
              <w:spacing w:line="380" w:lineRule="exact"/>
              <w:ind w:left="-113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</w:rPr>
              <w:t>…</w:t>
            </w:r>
            <w:r w:rsidR="006B60A4" w:rsidRPr="00284CEE">
              <w:rPr>
                <w:rFonts w:ascii="TH SarabunPSK" w:hAnsi="TH SarabunPSK" w:cs="TH SarabunPSK"/>
                <w:spacing w:val="-12"/>
                <w:sz w:val="30"/>
                <w:szCs w:val="30"/>
                <w:cs/>
              </w:rPr>
              <w:t xml:space="preserve">ตัน </w:t>
            </w:r>
            <w:r w:rsidR="006B60A4" w:rsidRPr="00284CEE">
              <w:rPr>
                <w:rFonts w:ascii="TH SarabunPSK" w:hAnsi="TH SarabunPSK" w:cs="TH SarabunPSK"/>
                <w:spacing w:val="-12"/>
                <w:sz w:val="30"/>
                <w:szCs w:val="30"/>
              </w:rPr>
              <w:t>CO</w:t>
            </w:r>
            <w:r w:rsidR="006B60A4" w:rsidRPr="00284CEE">
              <w:rPr>
                <w:rFonts w:ascii="TH SarabunPSK" w:hAnsi="TH SarabunPSK" w:cs="TH SarabunPSK"/>
                <w:spacing w:val="-12"/>
                <w:sz w:val="30"/>
                <w:szCs w:val="30"/>
                <w:vertAlign w:val="subscript"/>
              </w:rPr>
              <w:t>2</w:t>
            </w:r>
            <w:r w:rsidR="006B60A4" w:rsidRPr="00284CEE">
              <w:rPr>
                <w:rFonts w:ascii="TH SarabunPSK" w:hAnsi="TH SarabunPSK" w:cs="TH SarabunPSK"/>
                <w:spacing w:val="-12"/>
                <w:sz w:val="30"/>
                <w:szCs w:val="30"/>
              </w:rPr>
              <w:t>e</w:t>
            </w:r>
            <w:proofErr w:type="gramStart"/>
            <w:r w:rsidR="006B60A4" w:rsidRPr="00284CEE">
              <w:rPr>
                <w:rFonts w:ascii="TH SarabunPSK" w:hAnsi="TH SarabunPSK" w:cs="TH SarabunPSK"/>
                <w:spacing w:val="-12"/>
                <w:sz w:val="30"/>
                <w:szCs w:val="30"/>
              </w:rPr>
              <w:t>/..</w:t>
            </w:r>
            <w:proofErr w:type="gramEnd"/>
            <w:r w:rsidR="006B60A4" w:rsidRPr="00284CEE">
              <w:rPr>
                <w:rFonts w:ascii="TH SarabunPSK" w:hAnsi="TH SarabunPSK" w:cs="TH SarabunPSK" w:hint="cs"/>
                <w:spacing w:val="-12"/>
                <w:sz w:val="30"/>
                <w:szCs w:val="30"/>
                <w:cs/>
              </w:rPr>
              <w:t>ล้านบาท</w:t>
            </w:r>
          </w:p>
        </w:tc>
        <w:tc>
          <w:tcPr>
            <w:tcW w:w="1381" w:type="dxa"/>
          </w:tcPr>
          <w:p w14:paraId="639A0E32" w14:textId="77777777" w:rsidR="006B342E" w:rsidRPr="00284CEE" w:rsidRDefault="006B342E" w:rsidP="00542A7F">
            <w:pPr>
              <w:spacing w:line="380" w:lineRule="exac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64" w:type="dxa"/>
          </w:tcPr>
          <w:p w14:paraId="281F7AAB" w14:textId="33CDD524" w:rsidR="006B342E" w:rsidRPr="00284CEE" w:rsidRDefault="00FD2C60" w:rsidP="00CA6A8E">
            <w:pPr>
              <w:spacing w:line="380" w:lineRule="exact"/>
              <w:ind w:left="-96"/>
              <w:jc w:val="center"/>
              <w:rPr>
                <w:rFonts w:ascii="TH SarabunPSK" w:hAnsi="TH SarabunPSK" w:cs="TH SarabunPSK"/>
                <w:spacing w:val="-16"/>
                <w:sz w:val="32"/>
                <w:szCs w:val="32"/>
              </w:rPr>
            </w:pPr>
            <w:proofErr w:type="gramStart"/>
            <w:r w:rsidRPr="00284CEE">
              <w:rPr>
                <w:rFonts w:ascii="TH SarabunPSK" w:hAnsi="TH SarabunPSK" w:cs="TH SarabunPSK"/>
                <w:spacing w:val="-16"/>
                <w:sz w:val="30"/>
                <w:szCs w:val="30"/>
              </w:rPr>
              <w:t>….</w:t>
            </w:r>
            <w:r w:rsidRPr="00284CEE">
              <w:rPr>
                <w:rFonts w:ascii="TH SarabunPSK" w:hAnsi="TH SarabunPSK" w:cs="TH SarabunPSK"/>
                <w:spacing w:val="-16"/>
                <w:sz w:val="30"/>
                <w:szCs w:val="30"/>
                <w:cs/>
              </w:rPr>
              <w:t>ตัน</w:t>
            </w:r>
            <w:proofErr w:type="gramEnd"/>
            <w:r w:rsidRPr="00284CEE">
              <w:rPr>
                <w:rFonts w:ascii="TH SarabunPSK" w:hAnsi="TH SarabunPSK" w:cs="TH SarabunPSK"/>
                <w:spacing w:val="-16"/>
                <w:sz w:val="30"/>
                <w:szCs w:val="30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spacing w:val="-16"/>
                <w:sz w:val="30"/>
                <w:szCs w:val="30"/>
              </w:rPr>
              <w:t>CO</w:t>
            </w:r>
            <w:r w:rsidRPr="00284CEE">
              <w:rPr>
                <w:rFonts w:ascii="TH SarabunPSK" w:hAnsi="TH SarabunPSK" w:cs="TH SarabunPSK"/>
                <w:spacing w:val="-16"/>
                <w:sz w:val="30"/>
                <w:szCs w:val="30"/>
                <w:vertAlign w:val="subscript"/>
              </w:rPr>
              <w:t>2</w:t>
            </w:r>
            <w:r w:rsidRPr="00284CEE">
              <w:rPr>
                <w:rFonts w:ascii="TH SarabunPSK" w:hAnsi="TH SarabunPSK" w:cs="TH SarabunPSK"/>
                <w:spacing w:val="-16"/>
                <w:sz w:val="30"/>
                <w:szCs w:val="30"/>
              </w:rPr>
              <w:t>e</w:t>
            </w:r>
            <w:proofErr w:type="gramStart"/>
            <w:r w:rsidRPr="00284CEE">
              <w:rPr>
                <w:rFonts w:ascii="TH SarabunPSK" w:hAnsi="TH SarabunPSK" w:cs="TH SarabunPSK"/>
                <w:spacing w:val="-16"/>
                <w:sz w:val="30"/>
                <w:szCs w:val="30"/>
              </w:rPr>
              <w:t>/..</w:t>
            </w:r>
            <w:proofErr w:type="gramEnd"/>
            <w:r w:rsidRPr="00284CEE">
              <w:rPr>
                <w:rFonts w:ascii="TH SarabunPSK" w:hAnsi="TH SarabunPSK" w:cs="TH SarabunPSK" w:hint="cs"/>
                <w:spacing w:val="-16"/>
                <w:sz w:val="30"/>
                <w:szCs w:val="30"/>
                <w:cs/>
              </w:rPr>
              <w:t>ล้านบาท</w:t>
            </w:r>
          </w:p>
        </w:tc>
      </w:tr>
      <w:tr w:rsidR="006B342E" w:rsidRPr="00284CEE" w14:paraId="119BFAB3" w14:textId="77777777" w:rsidTr="00B37214">
        <w:tc>
          <w:tcPr>
            <w:tcW w:w="2753" w:type="dxa"/>
            <w:vAlign w:val="center"/>
          </w:tcPr>
          <w:p w14:paraId="6EF3902E" w14:textId="6CFF2315" w:rsidR="006B342E" w:rsidRPr="00284CEE" w:rsidRDefault="006B342E" w:rsidP="00CA6A8E">
            <w:pPr>
              <w:spacing w:line="380" w:lineRule="exact"/>
              <w:ind w:left="-59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(</w:t>
            </w:r>
            <w:proofErr w:type="gramStart"/>
            <w:r w:rsidRPr="00284CEE">
              <w:rPr>
                <w:rFonts w:ascii="TH SarabunPSK" w:hAnsi="TH SarabunPSK" w:cs="TH SarabunPSK"/>
                <w:sz w:val="32"/>
                <w:szCs w:val="32"/>
              </w:rPr>
              <w:t>2)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คมนาคมขนส่ง</w:t>
            </w:r>
            <w:proofErr w:type="gramEnd"/>
          </w:p>
        </w:tc>
        <w:tc>
          <w:tcPr>
            <w:tcW w:w="1843" w:type="dxa"/>
          </w:tcPr>
          <w:p w14:paraId="10EF1BE4" w14:textId="2EFBF341" w:rsidR="006B342E" w:rsidRPr="00284CEE" w:rsidRDefault="00FD2C60" w:rsidP="00CA6A8E">
            <w:pPr>
              <w:spacing w:line="380" w:lineRule="exact"/>
              <w:ind w:left="-106" w:firstLine="8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</w:rPr>
              <w:t>…</w:t>
            </w:r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  <w:cs/>
              </w:rPr>
              <w:t xml:space="preserve">ตัน </w:t>
            </w:r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</w:rPr>
              <w:t>CO</w:t>
            </w:r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  <w:vertAlign w:val="subscript"/>
              </w:rPr>
              <w:t>2</w:t>
            </w:r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</w:rPr>
              <w:t>e</w:t>
            </w:r>
            <w:proofErr w:type="gramStart"/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</w:rPr>
              <w:t>/..</w:t>
            </w:r>
            <w:proofErr w:type="gramEnd"/>
            <w:r w:rsidRPr="00284CEE">
              <w:rPr>
                <w:rFonts w:ascii="TH SarabunPSK" w:hAnsi="TH SarabunPSK" w:cs="TH SarabunPSK" w:hint="cs"/>
                <w:spacing w:val="-4"/>
                <w:sz w:val="30"/>
                <w:szCs w:val="30"/>
                <w:cs/>
              </w:rPr>
              <w:t>ล้านบาท</w:t>
            </w:r>
          </w:p>
        </w:tc>
        <w:tc>
          <w:tcPr>
            <w:tcW w:w="1815" w:type="dxa"/>
          </w:tcPr>
          <w:p w14:paraId="400DB1F3" w14:textId="638C9801" w:rsidR="006B342E" w:rsidRPr="00284CEE" w:rsidRDefault="00FD2C60" w:rsidP="00CA6A8E">
            <w:pPr>
              <w:spacing w:line="380" w:lineRule="exact"/>
              <w:ind w:left="-113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</w:rPr>
              <w:t>…</w:t>
            </w:r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  <w:cs/>
              </w:rPr>
              <w:t xml:space="preserve">ตัน </w:t>
            </w:r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</w:rPr>
              <w:t>CO</w:t>
            </w:r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  <w:vertAlign w:val="subscript"/>
              </w:rPr>
              <w:t>2</w:t>
            </w:r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</w:rPr>
              <w:t>e</w:t>
            </w:r>
            <w:proofErr w:type="gramStart"/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</w:rPr>
              <w:t>/..</w:t>
            </w:r>
            <w:proofErr w:type="gramEnd"/>
            <w:r w:rsidRPr="00284CEE">
              <w:rPr>
                <w:rFonts w:ascii="TH SarabunPSK" w:hAnsi="TH SarabunPSK" w:cs="TH SarabunPSK" w:hint="cs"/>
                <w:spacing w:val="-12"/>
                <w:sz w:val="30"/>
                <w:szCs w:val="30"/>
                <w:cs/>
              </w:rPr>
              <w:t>ล้านบาท</w:t>
            </w:r>
          </w:p>
        </w:tc>
        <w:tc>
          <w:tcPr>
            <w:tcW w:w="1381" w:type="dxa"/>
          </w:tcPr>
          <w:p w14:paraId="687092FD" w14:textId="77777777" w:rsidR="006B342E" w:rsidRPr="00284CEE" w:rsidRDefault="006B342E" w:rsidP="00542A7F">
            <w:pPr>
              <w:spacing w:line="380" w:lineRule="exac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64" w:type="dxa"/>
          </w:tcPr>
          <w:p w14:paraId="41C3DA56" w14:textId="00E8B66D" w:rsidR="006B342E" w:rsidRPr="00284CEE" w:rsidRDefault="00FD2C60" w:rsidP="00CA6A8E">
            <w:pPr>
              <w:spacing w:line="380" w:lineRule="exact"/>
              <w:ind w:left="-96"/>
              <w:jc w:val="center"/>
              <w:rPr>
                <w:rFonts w:ascii="TH SarabunPSK" w:hAnsi="TH SarabunPSK" w:cs="TH SarabunPSK"/>
                <w:spacing w:val="-16"/>
                <w:sz w:val="32"/>
                <w:szCs w:val="32"/>
              </w:rPr>
            </w:pPr>
            <w:proofErr w:type="gramStart"/>
            <w:r w:rsidRPr="00284CEE">
              <w:rPr>
                <w:rFonts w:ascii="TH SarabunPSK" w:hAnsi="TH SarabunPSK" w:cs="TH SarabunPSK"/>
                <w:spacing w:val="-16"/>
                <w:sz w:val="30"/>
                <w:szCs w:val="30"/>
              </w:rPr>
              <w:t>….</w:t>
            </w:r>
            <w:r w:rsidRPr="00284CEE">
              <w:rPr>
                <w:rFonts w:ascii="TH SarabunPSK" w:hAnsi="TH SarabunPSK" w:cs="TH SarabunPSK"/>
                <w:spacing w:val="-16"/>
                <w:sz w:val="30"/>
                <w:szCs w:val="30"/>
                <w:cs/>
              </w:rPr>
              <w:t>ตัน</w:t>
            </w:r>
            <w:proofErr w:type="gramEnd"/>
            <w:r w:rsidRPr="00284CEE">
              <w:rPr>
                <w:rFonts w:ascii="TH SarabunPSK" w:hAnsi="TH SarabunPSK" w:cs="TH SarabunPSK"/>
                <w:spacing w:val="-16"/>
                <w:sz w:val="30"/>
                <w:szCs w:val="30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spacing w:val="-16"/>
                <w:sz w:val="30"/>
                <w:szCs w:val="30"/>
              </w:rPr>
              <w:t>CO</w:t>
            </w:r>
            <w:r w:rsidRPr="00284CEE">
              <w:rPr>
                <w:rFonts w:ascii="TH SarabunPSK" w:hAnsi="TH SarabunPSK" w:cs="TH SarabunPSK"/>
                <w:spacing w:val="-16"/>
                <w:sz w:val="30"/>
                <w:szCs w:val="30"/>
                <w:vertAlign w:val="subscript"/>
              </w:rPr>
              <w:t>2</w:t>
            </w:r>
            <w:r w:rsidRPr="00284CEE">
              <w:rPr>
                <w:rFonts w:ascii="TH SarabunPSK" w:hAnsi="TH SarabunPSK" w:cs="TH SarabunPSK"/>
                <w:spacing w:val="-16"/>
                <w:sz w:val="30"/>
                <w:szCs w:val="30"/>
              </w:rPr>
              <w:t>e</w:t>
            </w:r>
            <w:proofErr w:type="gramStart"/>
            <w:r w:rsidRPr="00284CEE">
              <w:rPr>
                <w:rFonts w:ascii="TH SarabunPSK" w:hAnsi="TH SarabunPSK" w:cs="TH SarabunPSK"/>
                <w:spacing w:val="-16"/>
                <w:sz w:val="30"/>
                <w:szCs w:val="30"/>
              </w:rPr>
              <w:t>/..</w:t>
            </w:r>
            <w:proofErr w:type="gramEnd"/>
            <w:r w:rsidRPr="00284CEE">
              <w:rPr>
                <w:rFonts w:ascii="TH SarabunPSK" w:hAnsi="TH SarabunPSK" w:cs="TH SarabunPSK" w:hint="cs"/>
                <w:spacing w:val="-16"/>
                <w:sz w:val="30"/>
                <w:szCs w:val="30"/>
                <w:cs/>
              </w:rPr>
              <w:t>ล้านบาท</w:t>
            </w:r>
          </w:p>
        </w:tc>
      </w:tr>
      <w:tr w:rsidR="006B342E" w:rsidRPr="00284CEE" w14:paraId="0DC7C93E" w14:textId="77777777" w:rsidTr="00B37214">
        <w:tc>
          <w:tcPr>
            <w:tcW w:w="2753" w:type="dxa"/>
            <w:vAlign w:val="center"/>
          </w:tcPr>
          <w:p w14:paraId="27ED5642" w14:textId="6027B370" w:rsidR="006B342E" w:rsidRPr="00284CEE" w:rsidRDefault="006B342E" w:rsidP="00CA6A8E">
            <w:pPr>
              <w:spacing w:line="380" w:lineRule="exact"/>
              <w:ind w:left="-59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(</w:t>
            </w:r>
            <w:proofErr w:type="gramStart"/>
            <w:r w:rsidRPr="00284CEE">
              <w:rPr>
                <w:rFonts w:ascii="TH SarabunPSK" w:hAnsi="TH SarabunPSK" w:cs="TH SarabunPSK"/>
                <w:sz w:val="32"/>
                <w:szCs w:val="32"/>
              </w:rPr>
              <w:t>3)</w:t>
            </w:r>
            <w:r w:rsidRPr="00284CEE">
              <w:rPr>
                <w:rFonts w:ascii="TH SarabunPSK" w:hAnsi="TH SarabunPSK" w:cs="TH SarabunPSK"/>
                <w:spacing w:val="-10"/>
                <w:sz w:val="31"/>
                <w:szCs w:val="31"/>
                <w:cs/>
              </w:rPr>
              <w:t>อุตสาหกรรมและการ</w:t>
            </w:r>
            <w:r w:rsidR="00881AB6" w:rsidRPr="00284CEE">
              <w:rPr>
                <w:rFonts w:ascii="TH SarabunPSK" w:hAnsi="TH SarabunPSK" w:cs="TH SarabunPSK" w:hint="cs"/>
                <w:spacing w:val="-10"/>
                <w:sz w:val="31"/>
                <w:szCs w:val="31"/>
                <w:cs/>
              </w:rPr>
              <w:t>ใช้</w:t>
            </w:r>
            <w:r w:rsidRPr="00284CEE">
              <w:rPr>
                <w:rFonts w:ascii="TH SarabunPSK" w:hAnsi="TH SarabunPSK" w:cs="TH SarabunPSK"/>
                <w:spacing w:val="-10"/>
                <w:sz w:val="31"/>
                <w:szCs w:val="31"/>
                <w:cs/>
              </w:rPr>
              <w:t>พลังงาน</w:t>
            </w:r>
            <w:proofErr w:type="gramEnd"/>
          </w:p>
        </w:tc>
        <w:tc>
          <w:tcPr>
            <w:tcW w:w="1843" w:type="dxa"/>
          </w:tcPr>
          <w:p w14:paraId="5712E26A" w14:textId="12AFD1DE" w:rsidR="006B342E" w:rsidRPr="00284CEE" w:rsidRDefault="00FD2C60" w:rsidP="00CA6A8E">
            <w:pPr>
              <w:spacing w:line="380" w:lineRule="exact"/>
              <w:ind w:left="-106" w:firstLine="8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</w:rPr>
              <w:t>…</w:t>
            </w:r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  <w:cs/>
              </w:rPr>
              <w:t xml:space="preserve">ตัน </w:t>
            </w:r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</w:rPr>
              <w:t>CO</w:t>
            </w:r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  <w:vertAlign w:val="subscript"/>
              </w:rPr>
              <w:t>2</w:t>
            </w:r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</w:rPr>
              <w:t>e</w:t>
            </w:r>
            <w:proofErr w:type="gramStart"/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</w:rPr>
              <w:t>/..</w:t>
            </w:r>
            <w:proofErr w:type="gramEnd"/>
            <w:r w:rsidRPr="00284CEE">
              <w:rPr>
                <w:rFonts w:ascii="TH SarabunPSK" w:hAnsi="TH SarabunPSK" w:cs="TH SarabunPSK" w:hint="cs"/>
                <w:spacing w:val="-4"/>
                <w:sz w:val="30"/>
                <w:szCs w:val="30"/>
                <w:cs/>
              </w:rPr>
              <w:t>ล้านบาท</w:t>
            </w:r>
          </w:p>
        </w:tc>
        <w:tc>
          <w:tcPr>
            <w:tcW w:w="1815" w:type="dxa"/>
          </w:tcPr>
          <w:p w14:paraId="0A84DE71" w14:textId="335F2148" w:rsidR="006B342E" w:rsidRPr="00284CEE" w:rsidRDefault="00FD2C60" w:rsidP="00CA6A8E">
            <w:pPr>
              <w:spacing w:line="380" w:lineRule="exact"/>
              <w:ind w:left="-113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</w:rPr>
              <w:t>…</w:t>
            </w:r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  <w:cs/>
              </w:rPr>
              <w:t xml:space="preserve">ตัน </w:t>
            </w:r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</w:rPr>
              <w:t>CO</w:t>
            </w:r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  <w:vertAlign w:val="subscript"/>
              </w:rPr>
              <w:t>2</w:t>
            </w:r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</w:rPr>
              <w:t>e</w:t>
            </w:r>
            <w:proofErr w:type="gramStart"/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</w:rPr>
              <w:t>/..</w:t>
            </w:r>
            <w:proofErr w:type="gramEnd"/>
            <w:r w:rsidRPr="00284CEE">
              <w:rPr>
                <w:rFonts w:ascii="TH SarabunPSK" w:hAnsi="TH SarabunPSK" w:cs="TH SarabunPSK" w:hint="cs"/>
                <w:spacing w:val="-12"/>
                <w:sz w:val="30"/>
                <w:szCs w:val="30"/>
                <w:cs/>
              </w:rPr>
              <w:t>ล้านบาท</w:t>
            </w:r>
          </w:p>
        </w:tc>
        <w:tc>
          <w:tcPr>
            <w:tcW w:w="1381" w:type="dxa"/>
          </w:tcPr>
          <w:p w14:paraId="2656580A" w14:textId="77777777" w:rsidR="006B342E" w:rsidRPr="00284CEE" w:rsidRDefault="006B342E" w:rsidP="00542A7F">
            <w:pPr>
              <w:spacing w:line="380" w:lineRule="exac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64" w:type="dxa"/>
          </w:tcPr>
          <w:p w14:paraId="597C39F1" w14:textId="7AAB1E74" w:rsidR="006B342E" w:rsidRPr="00284CEE" w:rsidRDefault="00FD2C60" w:rsidP="00CA6A8E">
            <w:pPr>
              <w:spacing w:line="380" w:lineRule="exact"/>
              <w:ind w:left="-96"/>
              <w:jc w:val="center"/>
              <w:rPr>
                <w:rFonts w:ascii="TH SarabunPSK" w:hAnsi="TH SarabunPSK" w:cs="TH SarabunPSK"/>
                <w:spacing w:val="-16"/>
                <w:sz w:val="32"/>
                <w:szCs w:val="32"/>
              </w:rPr>
            </w:pPr>
            <w:proofErr w:type="gramStart"/>
            <w:r w:rsidRPr="00284CEE">
              <w:rPr>
                <w:rFonts w:ascii="TH SarabunPSK" w:hAnsi="TH SarabunPSK" w:cs="TH SarabunPSK"/>
                <w:spacing w:val="-16"/>
                <w:sz w:val="30"/>
                <w:szCs w:val="30"/>
              </w:rPr>
              <w:t>….</w:t>
            </w:r>
            <w:r w:rsidRPr="00284CEE">
              <w:rPr>
                <w:rFonts w:ascii="TH SarabunPSK" w:hAnsi="TH SarabunPSK" w:cs="TH SarabunPSK"/>
                <w:spacing w:val="-16"/>
                <w:sz w:val="30"/>
                <w:szCs w:val="30"/>
                <w:cs/>
              </w:rPr>
              <w:t>ตัน</w:t>
            </w:r>
            <w:proofErr w:type="gramEnd"/>
            <w:r w:rsidRPr="00284CEE">
              <w:rPr>
                <w:rFonts w:ascii="TH SarabunPSK" w:hAnsi="TH SarabunPSK" w:cs="TH SarabunPSK"/>
                <w:spacing w:val="-16"/>
                <w:sz w:val="30"/>
                <w:szCs w:val="30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spacing w:val="-16"/>
                <w:sz w:val="30"/>
                <w:szCs w:val="30"/>
              </w:rPr>
              <w:t>CO</w:t>
            </w:r>
            <w:r w:rsidRPr="00284CEE">
              <w:rPr>
                <w:rFonts w:ascii="TH SarabunPSK" w:hAnsi="TH SarabunPSK" w:cs="TH SarabunPSK"/>
                <w:spacing w:val="-16"/>
                <w:sz w:val="30"/>
                <w:szCs w:val="30"/>
                <w:vertAlign w:val="subscript"/>
              </w:rPr>
              <w:t>2</w:t>
            </w:r>
            <w:r w:rsidRPr="00284CEE">
              <w:rPr>
                <w:rFonts w:ascii="TH SarabunPSK" w:hAnsi="TH SarabunPSK" w:cs="TH SarabunPSK"/>
                <w:spacing w:val="-16"/>
                <w:sz w:val="30"/>
                <w:szCs w:val="30"/>
              </w:rPr>
              <w:t>e</w:t>
            </w:r>
            <w:proofErr w:type="gramStart"/>
            <w:r w:rsidRPr="00284CEE">
              <w:rPr>
                <w:rFonts w:ascii="TH SarabunPSK" w:hAnsi="TH SarabunPSK" w:cs="TH SarabunPSK"/>
                <w:spacing w:val="-16"/>
                <w:sz w:val="30"/>
                <w:szCs w:val="30"/>
              </w:rPr>
              <w:t>/..</w:t>
            </w:r>
            <w:proofErr w:type="gramEnd"/>
            <w:r w:rsidRPr="00284CEE">
              <w:rPr>
                <w:rFonts w:ascii="TH SarabunPSK" w:hAnsi="TH SarabunPSK" w:cs="TH SarabunPSK" w:hint="cs"/>
                <w:spacing w:val="-16"/>
                <w:sz w:val="30"/>
                <w:szCs w:val="30"/>
                <w:cs/>
              </w:rPr>
              <w:t>ล้านบาท</w:t>
            </w:r>
          </w:p>
        </w:tc>
      </w:tr>
      <w:tr w:rsidR="006B342E" w:rsidRPr="00284CEE" w14:paraId="08D3835F" w14:textId="77777777" w:rsidTr="00B37214">
        <w:tc>
          <w:tcPr>
            <w:tcW w:w="2753" w:type="dxa"/>
            <w:vAlign w:val="center"/>
          </w:tcPr>
          <w:p w14:paraId="447FF836" w14:textId="6E1BB2BD" w:rsidR="006B342E" w:rsidRPr="00284CEE" w:rsidRDefault="006B342E" w:rsidP="00CA6A8E">
            <w:pPr>
              <w:spacing w:line="380" w:lineRule="exact"/>
              <w:ind w:left="-59"/>
              <w:jc w:val="thaiDistribute"/>
              <w:rPr>
                <w:rFonts w:ascii="TH SarabunPSK" w:hAnsi="TH SarabunPSK" w:cs="TH SarabunPSK"/>
                <w:spacing w:val="-8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pacing w:val="-8"/>
                <w:sz w:val="32"/>
                <w:szCs w:val="32"/>
              </w:rPr>
              <w:t>(</w:t>
            </w:r>
            <w:proofErr w:type="gramStart"/>
            <w:r w:rsidRPr="00284CEE">
              <w:rPr>
                <w:rFonts w:ascii="TH SarabunPSK" w:hAnsi="TH SarabunPSK" w:cs="TH SarabunPSK"/>
                <w:spacing w:val="-8"/>
                <w:sz w:val="32"/>
                <w:szCs w:val="32"/>
              </w:rPr>
              <w:t>4)</w:t>
            </w:r>
            <w:r w:rsidRPr="00284CEE">
              <w:rPr>
                <w:rFonts w:ascii="TH SarabunPSK" w:hAnsi="TH SarabunPSK" w:cs="TH SarabunPSK"/>
                <w:spacing w:val="-8"/>
                <w:sz w:val="32"/>
                <w:szCs w:val="32"/>
                <w:cs/>
              </w:rPr>
              <w:t>การจัดการของเสีย</w:t>
            </w:r>
            <w:proofErr w:type="gramEnd"/>
          </w:p>
        </w:tc>
        <w:tc>
          <w:tcPr>
            <w:tcW w:w="1843" w:type="dxa"/>
          </w:tcPr>
          <w:p w14:paraId="7C61FB4B" w14:textId="7E12EF89" w:rsidR="006B342E" w:rsidRPr="00284CEE" w:rsidRDefault="00FD2C60" w:rsidP="00CA6A8E">
            <w:pPr>
              <w:spacing w:line="380" w:lineRule="exact"/>
              <w:ind w:left="-106" w:firstLine="8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</w:rPr>
              <w:t>…</w:t>
            </w:r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  <w:cs/>
              </w:rPr>
              <w:t xml:space="preserve">ตัน </w:t>
            </w:r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</w:rPr>
              <w:t>CO</w:t>
            </w:r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  <w:vertAlign w:val="subscript"/>
              </w:rPr>
              <w:t>2</w:t>
            </w:r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</w:rPr>
              <w:t>e</w:t>
            </w:r>
            <w:proofErr w:type="gramStart"/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</w:rPr>
              <w:t>/..</w:t>
            </w:r>
            <w:proofErr w:type="gramEnd"/>
            <w:r w:rsidRPr="00284CEE">
              <w:rPr>
                <w:rFonts w:ascii="TH SarabunPSK" w:hAnsi="TH SarabunPSK" w:cs="TH SarabunPSK" w:hint="cs"/>
                <w:spacing w:val="-4"/>
                <w:sz w:val="30"/>
                <w:szCs w:val="30"/>
                <w:cs/>
              </w:rPr>
              <w:t>ล้านบาท</w:t>
            </w:r>
          </w:p>
        </w:tc>
        <w:tc>
          <w:tcPr>
            <w:tcW w:w="1815" w:type="dxa"/>
          </w:tcPr>
          <w:p w14:paraId="55F2579E" w14:textId="38EE91E0" w:rsidR="006B342E" w:rsidRPr="00284CEE" w:rsidRDefault="00FD2C60" w:rsidP="00CA6A8E">
            <w:pPr>
              <w:spacing w:line="380" w:lineRule="exact"/>
              <w:ind w:left="-113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</w:rPr>
              <w:t>…</w:t>
            </w:r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  <w:cs/>
              </w:rPr>
              <w:t xml:space="preserve">ตัน </w:t>
            </w:r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</w:rPr>
              <w:t>CO</w:t>
            </w:r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  <w:vertAlign w:val="subscript"/>
              </w:rPr>
              <w:t>2</w:t>
            </w:r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</w:rPr>
              <w:t>e</w:t>
            </w:r>
            <w:proofErr w:type="gramStart"/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</w:rPr>
              <w:t>/..</w:t>
            </w:r>
            <w:proofErr w:type="gramEnd"/>
            <w:r w:rsidRPr="00284CEE">
              <w:rPr>
                <w:rFonts w:ascii="TH SarabunPSK" w:hAnsi="TH SarabunPSK" w:cs="TH SarabunPSK" w:hint="cs"/>
                <w:spacing w:val="-12"/>
                <w:sz w:val="30"/>
                <w:szCs w:val="30"/>
                <w:cs/>
              </w:rPr>
              <w:t>ล้านบาท</w:t>
            </w:r>
          </w:p>
        </w:tc>
        <w:tc>
          <w:tcPr>
            <w:tcW w:w="1381" w:type="dxa"/>
          </w:tcPr>
          <w:p w14:paraId="4D182D7A" w14:textId="77777777" w:rsidR="006B342E" w:rsidRPr="00284CEE" w:rsidRDefault="006B342E" w:rsidP="00542A7F">
            <w:pPr>
              <w:spacing w:line="380" w:lineRule="exac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64" w:type="dxa"/>
          </w:tcPr>
          <w:p w14:paraId="33957C6F" w14:textId="6D691361" w:rsidR="006B342E" w:rsidRPr="00284CEE" w:rsidRDefault="00FD2C60" w:rsidP="00CA6A8E">
            <w:pPr>
              <w:spacing w:line="380" w:lineRule="exact"/>
              <w:ind w:left="-96"/>
              <w:jc w:val="center"/>
              <w:rPr>
                <w:rFonts w:ascii="TH SarabunPSK" w:hAnsi="TH SarabunPSK" w:cs="TH SarabunPSK"/>
                <w:spacing w:val="-16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pacing w:val="-16"/>
                <w:sz w:val="30"/>
                <w:szCs w:val="30"/>
              </w:rPr>
              <w:t>…</w:t>
            </w:r>
            <w:r w:rsidRPr="00284CEE">
              <w:rPr>
                <w:rFonts w:ascii="TH SarabunPSK" w:hAnsi="TH SarabunPSK" w:cs="TH SarabunPSK"/>
                <w:spacing w:val="-16"/>
                <w:sz w:val="30"/>
                <w:szCs w:val="30"/>
                <w:cs/>
              </w:rPr>
              <w:t xml:space="preserve">ตัน </w:t>
            </w:r>
            <w:r w:rsidRPr="00284CEE">
              <w:rPr>
                <w:rFonts w:ascii="TH SarabunPSK" w:hAnsi="TH SarabunPSK" w:cs="TH SarabunPSK"/>
                <w:spacing w:val="-16"/>
                <w:sz w:val="30"/>
                <w:szCs w:val="30"/>
              </w:rPr>
              <w:t>CO</w:t>
            </w:r>
            <w:r w:rsidRPr="00284CEE">
              <w:rPr>
                <w:rFonts w:ascii="TH SarabunPSK" w:hAnsi="TH SarabunPSK" w:cs="TH SarabunPSK"/>
                <w:spacing w:val="-16"/>
                <w:sz w:val="30"/>
                <w:szCs w:val="30"/>
                <w:vertAlign w:val="subscript"/>
              </w:rPr>
              <w:t>2</w:t>
            </w:r>
            <w:r w:rsidRPr="00284CEE">
              <w:rPr>
                <w:rFonts w:ascii="TH SarabunPSK" w:hAnsi="TH SarabunPSK" w:cs="TH SarabunPSK"/>
                <w:spacing w:val="-16"/>
                <w:sz w:val="30"/>
                <w:szCs w:val="30"/>
              </w:rPr>
              <w:t>e</w:t>
            </w:r>
            <w:proofErr w:type="gramStart"/>
            <w:r w:rsidRPr="00284CEE">
              <w:rPr>
                <w:rFonts w:ascii="TH SarabunPSK" w:hAnsi="TH SarabunPSK" w:cs="TH SarabunPSK"/>
                <w:spacing w:val="-16"/>
                <w:sz w:val="30"/>
                <w:szCs w:val="30"/>
              </w:rPr>
              <w:t>/..</w:t>
            </w:r>
            <w:proofErr w:type="gramEnd"/>
            <w:r w:rsidRPr="00284CEE">
              <w:rPr>
                <w:rFonts w:ascii="TH SarabunPSK" w:hAnsi="TH SarabunPSK" w:cs="TH SarabunPSK" w:hint="cs"/>
                <w:spacing w:val="-16"/>
                <w:sz w:val="30"/>
                <w:szCs w:val="30"/>
                <w:cs/>
              </w:rPr>
              <w:t>ล้านบาท</w:t>
            </w:r>
          </w:p>
        </w:tc>
      </w:tr>
      <w:tr w:rsidR="006B342E" w:rsidRPr="00284CEE" w14:paraId="78E88631" w14:textId="77777777" w:rsidTr="00B37214">
        <w:tc>
          <w:tcPr>
            <w:tcW w:w="2753" w:type="dxa"/>
            <w:vAlign w:val="center"/>
          </w:tcPr>
          <w:p w14:paraId="2E65A931" w14:textId="4546C4BA" w:rsidR="006B342E" w:rsidRPr="00284CEE" w:rsidRDefault="006B342E" w:rsidP="00CA6A8E">
            <w:pPr>
              <w:spacing w:line="380" w:lineRule="exact"/>
              <w:ind w:left="-59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รวม</w:t>
            </w:r>
            <w:r w:rsidR="00CD22B7"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Total WACI)</w:t>
            </w:r>
          </w:p>
        </w:tc>
        <w:tc>
          <w:tcPr>
            <w:tcW w:w="1843" w:type="dxa"/>
          </w:tcPr>
          <w:p w14:paraId="0D1888DB" w14:textId="377C5C52" w:rsidR="006B342E" w:rsidRPr="00284CEE" w:rsidRDefault="00FD2C60" w:rsidP="00CA6A8E">
            <w:pPr>
              <w:spacing w:line="380" w:lineRule="exact"/>
              <w:ind w:left="-106" w:firstLine="8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</w:rPr>
              <w:t>…</w:t>
            </w:r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  <w:cs/>
              </w:rPr>
              <w:t xml:space="preserve">ตัน </w:t>
            </w:r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</w:rPr>
              <w:t>CO</w:t>
            </w:r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  <w:vertAlign w:val="subscript"/>
              </w:rPr>
              <w:t>2</w:t>
            </w:r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</w:rPr>
              <w:t>e</w:t>
            </w:r>
            <w:proofErr w:type="gramStart"/>
            <w:r w:rsidRPr="00284CEE">
              <w:rPr>
                <w:rFonts w:ascii="TH SarabunPSK" w:hAnsi="TH SarabunPSK" w:cs="TH SarabunPSK"/>
                <w:spacing w:val="-4"/>
                <w:sz w:val="30"/>
                <w:szCs w:val="30"/>
              </w:rPr>
              <w:t>/..</w:t>
            </w:r>
            <w:proofErr w:type="gramEnd"/>
            <w:r w:rsidRPr="00284CEE">
              <w:rPr>
                <w:rFonts w:ascii="TH SarabunPSK" w:hAnsi="TH SarabunPSK" w:cs="TH SarabunPSK" w:hint="cs"/>
                <w:spacing w:val="-4"/>
                <w:sz w:val="30"/>
                <w:szCs w:val="30"/>
                <w:cs/>
              </w:rPr>
              <w:t>ล้านบาท</w:t>
            </w:r>
          </w:p>
        </w:tc>
        <w:tc>
          <w:tcPr>
            <w:tcW w:w="1815" w:type="dxa"/>
          </w:tcPr>
          <w:p w14:paraId="0146FB0D" w14:textId="3A5A9536" w:rsidR="006B342E" w:rsidRPr="00284CEE" w:rsidRDefault="00FD2C60" w:rsidP="00CA6A8E">
            <w:pPr>
              <w:spacing w:line="380" w:lineRule="exact"/>
              <w:ind w:left="-113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</w:rPr>
              <w:t>…</w:t>
            </w:r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  <w:cs/>
              </w:rPr>
              <w:t xml:space="preserve">ตัน </w:t>
            </w:r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</w:rPr>
              <w:t>CO</w:t>
            </w:r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  <w:vertAlign w:val="subscript"/>
              </w:rPr>
              <w:t>2</w:t>
            </w:r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</w:rPr>
              <w:t>e</w:t>
            </w:r>
            <w:proofErr w:type="gramStart"/>
            <w:r w:rsidRPr="00284CEE">
              <w:rPr>
                <w:rFonts w:ascii="TH SarabunPSK" w:hAnsi="TH SarabunPSK" w:cs="TH SarabunPSK"/>
                <w:spacing w:val="-12"/>
                <w:sz w:val="30"/>
                <w:szCs w:val="30"/>
              </w:rPr>
              <w:t>/..</w:t>
            </w:r>
            <w:proofErr w:type="gramEnd"/>
            <w:r w:rsidRPr="00284CEE">
              <w:rPr>
                <w:rFonts w:ascii="TH SarabunPSK" w:hAnsi="TH SarabunPSK" w:cs="TH SarabunPSK" w:hint="cs"/>
                <w:spacing w:val="-12"/>
                <w:sz w:val="30"/>
                <w:szCs w:val="30"/>
                <w:cs/>
              </w:rPr>
              <w:t>ล้านบาท</w:t>
            </w:r>
          </w:p>
        </w:tc>
        <w:tc>
          <w:tcPr>
            <w:tcW w:w="1381" w:type="dxa"/>
          </w:tcPr>
          <w:p w14:paraId="1B19CBC3" w14:textId="77777777" w:rsidR="006B342E" w:rsidRPr="00284CEE" w:rsidRDefault="006B342E" w:rsidP="00542A7F">
            <w:pPr>
              <w:spacing w:line="380" w:lineRule="exac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764" w:type="dxa"/>
          </w:tcPr>
          <w:p w14:paraId="47AAA77F" w14:textId="77777777" w:rsidR="006B342E" w:rsidRPr="00284CEE" w:rsidRDefault="006B342E" w:rsidP="00CA6A8E">
            <w:pPr>
              <w:spacing w:line="380" w:lineRule="exact"/>
              <w:ind w:left="-96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546846E4" w14:textId="77777777" w:rsidR="001944C3" w:rsidRPr="00284CEE" w:rsidRDefault="001944C3" w:rsidP="001944C3">
      <w:pPr>
        <w:tabs>
          <w:tab w:val="left" w:pos="2268"/>
        </w:tabs>
        <w:spacing w:before="60" w:after="0" w:line="280" w:lineRule="exact"/>
        <w:ind w:right="102"/>
        <w:rPr>
          <w:rFonts w:ascii="TH SarabunPSK" w:eastAsiaTheme="majorEastAsia" w:hAnsi="TH SarabunPSK" w:cs="TH SarabunPSK"/>
          <w:sz w:val="28"/>
        </w:rPr>
      </w:pPr>
      <w:r w:rsidRPr="00284CEE">
        <w:rPr>
          <w:rFonts w:ascii="TH SarabunPSK" w:eastAsiaTheme="majorEastAsia" w:hAnsi="TH SarabunPSK" w:cs="TH SarabunPSK" w:hint="cs"/>
          <w:sz w:val="28"/>
          <w:cs/>
        </w:rPr>
        <w:t>ข้อมูล ณ วันที่.....................................</w:t>
      </w:r>
    </w:p>
    <w:p w14:paraId="4D57B123" w14:textId="24724FE6" w:rsidR="001A02E5" w:rsidRPr="0024014B" w:rsidRDefault="004647BB" w:rsidP="00542A7F">
      <w:pPr>
        <w:spacing w:before="240" w:after="120" w:line="240" w:lineRule="auto"/>
        <w:ind w:firstLine="2268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4014B">
        <w:rPr>
          <w:rFonts w:ascii="TH SarabunPSK" w:hAnsi="TH SarabunPSK" w:cs="TH SarabunPSK"/>
          <w:sz w:val="32"/>
          <w:szCs w:val="32"/>
          <w:cs/>
        </w:rPr>
        <w:t>เพื่อให้ผู้ลงทุนได้รับข้อมูลที่ครบถ้วน บริษัทจัดการอาจพิจารณาเปิดเผยข้อมูลประกอบ โดยสรุปถึงแผนการลดคาร์บอนของกองทุน</w:t>
      </w:r>
      <w:r w:rsidR="00786D53" w:rsidRPr="0024014B">
        <w:rPr>
          <w:rFonts w:ascii="TH SarabunPSK" w:hAnsi="TH SarabunPSK" w:cs="TH SarabunPSK"/>
          <w:sz w:val="32"/>
          <w:szCs w:val="32"/>
          <w:cs/>
        </w:rPr>
        <w:t>รวม</w:t>
      </w:r>
      <w:r w:rsidRPr="0024014B">
        <w:rPr>
          <w:rFonts w:ascii="TH SarabunPSK" w:hAnsi="TH SarabunPSK" w:cs="TH SarabunPSK"/>
          <w:sz w:val="32"/>
          <w:szCs w:val="32"/>
          <w:cs/>
        </w:rPr>
        <w:t xml:space="preserve"> (</w:t>
      </w:r>
      <w:r w:rsidRPr="0024014B">
        <w:rPr>
          <w:rFonts w:ascii="TH SarabunPSK" w:hAnsi="TH SarabunPSK" w:cs="TH SarabunPSK"/>
          <w:sz w:val="32"/>
          <w:szCs w:val="32"/>
        </w:rPr>
        <w:t xml:space="preserve">decarbonization plan) </w:t>
      </w:r>
      <w:r w:rsidRPr="0024014B">
        <w:rPr>
          <w:rFonts w:ascii="TH SarabunPSK" w:hAnsi="TH SarabunPSK" w:cs="TH SarabunPSK"/>
          <w:sz w:val="32"/>
          <w:szCs w:val="32"/>
          <w:cs/>
        </w:rPr>
        <w:t>มาตรการหรือแผนการดำเนินงาน</w:t>
      </w:r>
      <w:r w:rsidR="00E031E8" w:rsidRPr="0024014B">
        <w:rPr>
          <w:rFonts w:ascii="TH SarabunPSK" w:hAnsi="TH SarabunPSK" w:cs="TH SarabunPSK"/>
          <w:sz w:val="32"/>
          <w:szCs w:val="32"/>
          <w:cs/>
        </w:rPr>
        <w:br/>
      </w:r>
      <w:r w:rsidRPr="0024014B">
        <w:rPr>
          <w:rFonts w:ascii="TH SarabunPSK" w:hAnsi="TH SarabunPSK" w:cs="TH SarabunPSK"/>
          <w:sz w:val="32"/>
          <w:szCs w:val="32"/>
          <w:cs/>
        </w:rPr>
        <w:t>ด้านความยั่งยืน (</w:t>
      </w:r>
      <w:r w:rsidRPr="0024014B">
        <w:rPr>
          <w:rFonts w:ascii="TH SarabunPSK" w:hAnsi="TH SarabunPSK" w:cs="TH SarabunPSK"/>
          <w:sz w:val="32"/>
          <w:szCs w:val="32"/>
        </w:rPr>
        <w:t xml:space="preserve">stewardship plan) </w:t>
      </w:r>
      <w:r w:rsidRPr="0024014B">
        <w:rPr>
          <w:rFonts w:ascii="TH SarabunPSK" w:hAnsi="TH SarabunPSK" w:cs="TH SarabunPSK"/>
          <w:sz w:val="32"/>
          <w:szCs w:val="32"/>
          <w:cs/>
        </w:rPr>
        <w:t xml:space="preserve">รวมถึงแหล่งข้อมูลหรือมาตรฐานที่ใช้อ้างอิง (เช่น </w:t>
      </w:r>
      <w:r w:rsidRPr="0024014B">
        <w:rPr>
          <w:rFonts w:ascii="TH SarabunPSK" w:hAnsi="TH SarabunPSK" w:cs="TH SarabunPSK"/>
          <w:sz w:val="32"/>
          <w:szCs w:val="32"/>
        </w:rPr>
        <w:t xml:space="preserve">PCAF TCFD ISSB </w:t>
      </w:r>
      <w:r w:rsidR="0024014B">
        <w:rPr>
          <w:rFonts w:ascii="TH SarabunPSK" w:hAnsi="TH SarabunPSK" w:cs="TH SarabunPSK"/>
          <w:sz w:val="32"/>
          <w:szCs w:val="32"/>
          <w:cs/>
        </w:rPr>
        <w:br/>
      </w:r>
      <w:r w:rsidRPr="0024014B">
        <w:rPr>
          <w:rFonts w:ascii="TH SarabunPSK" w:hAnsi="TH SarabunPSK" w:cs="TH SarabunPSK"/>
          <w:sz w:val="32"/>
          <w:szCs w:val="32"/>
          <w:cs/>
        </w:rPr>
        <w:t>เป็นต้น) พร้อม</w:t>
      </w:r>
      <w:r w:rsidR="0062651F" w:rsidRPr="0024014B">
        <w:rPr>
          <w:rFonts w:ascii="TH SarabunPSK" w:hAnsi="TH SarabunPSK" w:cs="TH SarabunPSK" w:hint="cs"/>
          <w:sz w:val="32"/>
          <w:szCs w:val="32"/>
          <w:cs/>
        </w:rPr>
        <w:t>ทั้ง</w:t>
      </w:r>
      <w:r w:rsidRPr="0024014B">
        <w:rPr>
          <w:rFonts w:ascii="TH SarabunPSK" w:hAnsi="TH SarabunPSK" w:cs="TH SarabunPSK"/>
          <w:sz w:val="32"/>
          <w:szCs w:val="32"/>
          <w:cs/>
        </w:rPr>
        <w:t>จัดให้มี</w:t>
      </w:r>
      <w:r w:rsidR="00434E89" w:rsidRPr="0024014B">
        <w:rPr>
          <w:rFonts w:ascii="TH SarabunPSK" w:hAnsi="TH SarabunPSK" w:cs="TH SarabunPSK" w:hint="cs"/>
          <w:sz w:val="32"/>
          <w:szCs w:val="32"/>
          <w:cs/>
        </w:rPr>
        <w:t>เว็บลิงก์</w:t>
      </w:r>
      <w:r w:rsidRPr="0024014B">
        <w:rPr>
          <w:rFonts w:ascii="TH SarabunPSK" w:hAnsi="TH SarabunPSK" w:cs="TH SarabunPSK"/>
          <w:sz w:val="32"/>
          <w:szCs w:val="32"/>
          <w:cs/>
        </w:rPr>
        <w:t>ในกรณีที่มีการเปิดเผยข้อมูลฉบับเต็มไว้ที่อื่น เพื่อให้ผู้ลงทุนสามารถเข้าถึงและดาวน์โหลดได้</w:t>
      </w:r>
      <w:r w:rsidR="008451DB" w:rsidRPr="0024014B">
        <w:rPr>
          <w:rFonts w:ascii="TH SarabunPSK" w:hAnsi="TH SarabunPSK" w:cs="TH SarabunPSK" w:hint="cs"/>
          <w:sz w:val="32"/>
          <w:szCs w:val="32"/>
          <w:cs/>
        </w:rPr>
        <w:t>โดย</w:t>
      </w:r>
      <w:r w:rsidRPr="0024014B">
        <w:rPr>
          <w:rFonts w:ascii="TH SarabunPSK" w:hAnsi="TH SarabunPSK" w:cs="TH SarabunPSK"/>
          <w:sz w:val="32"/>
          <w:szCs w:val="32"/>
          <w:cs/>
        </w:rPr>
        <w:t>สะดวก</w:t>
      </w:r>
    </w:p>
    <w:p w14:paraId="67AB76F3" w14:textId="1F5F3A02" w:rsidR="009D7066" w:rsidRPr="00284CEE" w:rsidRDefault="00F73263" w:rsidP="00877B2E">
      <w:pPr>
        <w:pStyle w:val="ListParagraph"/>
        <w:numPr>
          <w:ilvl w:val="0"/>
          <w:numId w:val="37"/>
        </w:numPr>
        <w:tabs>
          <w:tab w:val="left" w:pos="2268"/>
        </w:tabs>
        <w:ind w:firstLine="1123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 xml:space="preserve">ผลการประเมินความเสี่ยงด้าน </w:t>
      </w:r>
      <w:r w:rsidRPr="00284CEE">
        <w:rPr>
          <w:rFonts w:ascii="TH SarabunPSK" w:hAnsi="TH SarabunPSK" w:cs="TH SarabunPSK"/>
          <w:b/>
          <w:bCs/>
          <w:sz w:val="32"/>
          <w:szCs w:val="32"/>
        </w:rPr>
        <w:t xml:space="preserve">ESG </w:t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>ของกองทุน</w:t>
      </w:r>
      <w:r w:rsidR="00786D53" w:rsidRPr="00284CEE">
        <w:rPr>
          <w:rFonts w:ascii="TH SarabunPSK" w:hAnsi="TH SarabunPSK" w:cs="TH SarabunPSK"/>
          <w:b/>
          <w:bCs/>
          <w:sz w:val="32"/>
          <w:szCs w:val="32"/>
          <w:cs/>
        </w:rPr>
        <w:t>รวม</w:t>
      </w:r>
      <w:r w:rsidR="00771827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771827" w:rsidRPr="00284CEE">
        <w:rPr>
          <w:rFonts w:ascii="TH SarabunPSK" w:hAnsi="TH SarabunPSK" w:cs="TH SarabunPSK"/>
          <w:b/>
          <w:bCs/>
          <w:sz w:val="32"/>
          <w:szCs w:val="32"/>
        </w:rPr>
        <w:t>SRI</w:t>
      </w:r>
    </w:p>
    <w:p w14:paraId="4D8F01DD" w14:textId="37416830" w:rsidR="00542A7F" w:rsidRDefault="00674B57" w:rsidP="00877B2E">
      <w:pPr>
        <w:pStyle w:val="ListParagraph"/>
        <w:tabs>
          <w:tab w:val="left" w:pos="2268"/>
        </w:tabs>
        <w:ind w:left="0" w:firstLine="2268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 xml:space="preserve">บริษัทจัดการอาจพิจารณาเปิดเผยผลการประเมินความเสี่ยงด้าน </w:t>
      </w:r>
      <w:r w:rsidRPr="00284CEE">
        <w:rPr>
          <w:rFonts w:ascii="TH SarabunPSK" w:hAnsi="TH SarabunPSK" w:cs="TH SarabunPSK"/>
          <w:sz w:val="32"/>
          <w:szCs w:val="32"/>
        </w:rPr>
        <w:t xml:space="preserve">ESG </w:t>
      </w:r>
      <w:r w:rsidRPr="00284CEE">
        <w:rPr>
          <w:rFonts w:ascii="TH SarabunPSK" w:hAnsi="TH SarabunPSK" w:cs="TH SarabunPSK"/>
          <w:sz w:val="32"/>
          <w:szCs w:val="32"/>
          <w:cs/>
        </w:rPr>
        <w:t>ของกองทุน</w:t>
      </w:r>
      <w:r w:rsidRPr="00284CEE">
        <w:rPr>
          <w:rFonts w:ascii="TH SarabunPSK" w:hAnsi="TH SarabunPSK" w:cs="TH SarabunPSK" w:hint="cs"/>
          <w:sz w:val="32"/>
          <w:szCs w:val="32"/>
          <w:cs/>
        </w:rPr>
        <w:t xml:space="preserve">รวม </w:t>
      </w:r>
      <w:r w:rsidR="00E20E2B">
        <w:rPr>
          <w:rFonts w:ascii="TH SarabunPSK" w:hAnsi="TH SarabunPSK" w:cs="TH SarabunPSK"/>
          <w:sz w:val="32"/>
          <w:szCs w:val="32"/>
        </w:rPr>
        <w:t xml:space="preserve">SRI </w:t>
      </w:r>
      <w:r w:rsidR="00F575FD" w:rsidRPr="00284CEE">
        <w:rPr>
          <w:rFonts w:ascii="TH SarabunPSK" w:hAnsi="TH SarabunPSK" w:cs="TH SarabunPSK"/>
          <w:sz w:val="32"/>
          <w:szCs w:val="32"/>
          <w:cs/>
        </w:rPr>
        <w:t>เพิ่มเติมได้ตามความสมัครใจ</w:t>
      </w:r>
      <w:r w:rsidR="00F575FD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C2A3A" w:rsidRPr="00284CEE">
        <w:rPr>
          <w:rFonts w:ascii="TH SarabunPSK" w:hAnsi="TH SarabunPSK" w:cs="TH SarabunPSK" w:hint="cs"/>
          <w:sz w:val="32"/>
          <w:szCs w:val="32"/>
          <w:cs/>
        </w:rPr>
        <w:t>อย่างน้อย</w:t>
      </w:r>
      <w:r w:rsidR="00BC2A3A" w:rsidRPr="00284CEE">
        <w:rPr>
          <w:rFonts w:ascii="TH SarabunPSK" w:hAnsi="TH SarabunPSK" w:cs="TH SarabunPSK"/>
          <w:sz w:val="32"/>
          <w:szCs w:val="32"/>
          <w:cs/>
        </w:rPr>
        <w:t xml:space="preserve">ปีละ </w:t>
      </w:r>
      <w:r w:rsidR="00BC2A3A" w:rsidRPr="00284CEE">
        <w:rPr>
          <w:rFonts w:ascii="TH SarabunPSK" w:hAnsi="TH SarabunPSK" w:cs="TH SarabunPSK"/>
          <w:sz w:val="32"/>
          <w:szCs w:val="32"/>
        </w:rPr>
        <w:t xml:space="preserve">1 </w:t>
      </w:r>
      <w:r w:rsidR="00BC2A3A" w:rsidRPr="00284CEE">
        <w:rPr>
          <w:rFonts w:ascii="TH SarabunPSK" w:hAnsi="TH SarabunPSK" w:cs="TH SarabunPSK"/>
          <w:sz w:val="32"/>
          <w:szCs w:val="32"/>
          <w:cs/>
        </w:rPr>
        <w:t>ครั้ง</w:t>
      </w:r>
      <w:r w:rsidR="00BC2A3A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BC2A3A" w:rsidRPr="00284CEE">
        <w:rPr>
          <w:rFonts w:ascii="TH SarabunPSK" w:hAnsi="TH SarabunPSK" w:cs="TH SarabunPSK"/>
          <w:sz w:val="32"/>
          <w:szCs w:val="32"/>
          <w:cs/>
        </w:rPr>
        <w:t>หรือเมื่อมีการเปลี่ยนแปลงสาระสำคัญ</w:t>
      </w:r>
      <w:r w:rsidR="00F575FD" w:rsidRPr="00284CEE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284CEE">
        <w:rPr>
          <w:rFonts w:ascii="TH SarabunPSK" w:hAnsi="TH SarabunPSK" w:cs="TH SarabunPSK"/>
          <w:sz w:val="32"/>
          <w:szCs w:val="32"/>
          <w:cs/>
        </w:rPr>
        <w:t>เพื่อเพิ่มความโปร่งใสและช่วยให้ผู้ลงทุนเข้าใจความเสี่ยงด้านความยั่งยืนของกองทุนรวม</w:t>
      </w:r>
      <w:r w:rsidR="00E20E2B">
        <w:rPr>
          <w:rFonts w:ascii="TH SarabunPSK" w:hAnsi="TH SarabunPSK" w:cs="TH SarabunPSK"/>
          <w:sz w:val="32"/>
          <w:szCs w:val="32"/>
        </w:rPr>
        <w:t xml:space="preserve"> SRI </w:t>
      </w:r>
      <w:r w:rsidRPr="00284CEE">
        <w:rPr>
          <w:rFonts w:ascii="TH SarabunPSK" w:hAnsi="TH SarabunPSK" w:cs="TH SarabunPSK" w:hint="cs"/>
          <w:sz w:val="32"/>
          <w:szCs w:val="32"/>
          <w:cs/>
        </w:rPr>
        <w:t xml:space="preserve">ได้ดียิ่งขึ้น </w:t>
      </w:r>
      <w:r w:rsidRPr="00284CEE">
        <w:rPr>
          <w:rFonts w:ascii="TH SarabunPSK" w:hAnsi="TH SarabunPSK" w:cs="TH SarabunPSK"/>
          <w:sz w:val="32"/>
          <w:szCs w:val="32"/>
          <w:cs/>
        </w:rPr>
        <w:t>โดยหาก</w:t>
      </w:r>
      <w:r w:rsidR="00F135EB" w:rsidRPr="00284CEE">
        <w:rPr>
          <w:rFonts w:ascii="TH SarabunPSK" w:hAnsi="TH SarabunPSK" w:cs="TH SarabunPSK"/>
          <w:sz w:val="32"/>
          <w:szCs w:val="32"/>
          <w:cs/>
        </w:rPr>
        <w:t>บริษัทจัดการ</w:t>
      </w:r>
      <w:r w:rsidR="00F135EB" w:rsidRPr="00284CEE">
        <w:rPr>
          <w:rFonts w:ascii="TH SarabunPSK" w:hAnsi="TH SarabunPSK" w:cs="TH SarabunPSK" w:hint="cs"/>
          <w:sz w:val="32"/>
          <w:szCs w:val="32"/>
          <w:cs/>
        </w:rPr>
        <w:t>จัดให้</w:t>
      </w:r>
      <w:r w:rsidR="00F135EB" w:rsidRPr="00284CEE">
        <w:rPr>
          <w:rFonts w:ascii="TH SarabunPSK" w:hAnsi="TH SarabunPSK" w:cs="TH SarabunPSK"/>
          <w:sz w:val="32"/>
          <w:szCs w:val="32"/>
          <w:cs/>
        </w:rPr>
        <w:t xml:space="preserve">มีการเปิดเผย </w:t>
      </w:r>
      <w:r w:rsidRPr="00284CEE">
        <w:rPr>
          <w:rFonts w:ascii="TH SarabunPSK" w:hAnsi="TH SarabunPSK" w:cs="TH SarabunPSK"/>
          <w:sz w:val="32"/>
          <w:szCs w:val="32"/>
          <w:cs/>
        </w:rPr>
        <w:t>ให้</w:t>
      </w:r>
      <w:r w:rsidR="00D60B54" w:rsidRPr="00284CEE">
        <w:rPr>
          <w:rFonts w:ascii="TH SarabunPSK" w:hAnsi="TH SarabunPSK" w:cs="TH SarabunPSK" w:hint="cs"/>
          <w:sz w:val="32"/>
          <w:szCs w:val="32"/>
          <w:cs/>
        </w:rPr>
        <w:t>นำเสนอ</w:t>
      </w:r>
      <w:r w:rsidRPr="00284CEE">
        <w:rPr>
          <w:rFonts w:ascii="TH SarabunPSK" w:hAnsi="TH SarabunPSK" w:cs="TH SarabunPSK"/>
          <w:sz w:val="32"/>
          <w:szCs w:val="32"/>
          <w:cs/>
        </w:rPr>
        <w:t>ข้อมูลอย่างน้อย</w:t>
      </w:r>
      <w:r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ดังนี้ </w:t>
      </w:r>
      <w:r w:rsidR="00887285" w:rsidRPr="00284CEE">
        <w:rPr>
          <w:rFonts w:ascii="TH SarabunPSK" w:hAnsi="TH SarabunPSK" w:cs="TH SarabunPSK"/>
          <w:sz w:val="32"/>
          <w:szCs w:val="32"/>
          <w:cs/>
        </w:rPr>
        <w:t>ในรูปแบบตาราง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7E4FC346" w14:textId="77777777" w:rsidR="0024014B" w:rsidRDefault="0024014B" w:rsidP="00877B2E">
      <w:pPr>
        <w:pStyle w:val="ListParagraph"/>
        <w:tabs>
          <w:tab w:val="left" w:pos="2268"/>
        </w:tabs>
        <w:ind w:left="0" w:firstLine="2268"/>
        <w:jc w:val="thaiDistribute"/>
        <w:rPr>
          <w:rFonts w:ascii="TH SarabunPSK" w:hAnsi="TH SarabunPSK" w:cs="TH SarabunPSK"/>
          <w:sz w:val="32"/>
          <w:szCs w:val="32"/>
        </w:rPr>
      </w:pPr>
    </w:p>
    <w:p w14:paraId="7CC411BB" w14:textId="77777777" w:rsidR="0024014B" w:rsidRDefault="0024014B" w:rsidP="00877B2E">
      <w:pPr>
        <w:pStyle w:val="ListParagraph"/>
        <w:tabs>
          <w:tab w:val="left" w:pos="2268"/>
        </w:tabs>
        <w:ind w:left="0" w:firstLine="2268"/>
        <w:jc w:val="thaiDistribute"/>
        <w:rPr>
          <w:rFonts w:ascii="TH SarabunPSK" w:hAnsi="TH SarabunPSK" w:cs="TH SarabunPSK"/>
          <w:sz w:val="32"/>
          <w:szCs w:val="32"/>
        </w:rPr>
      </w:pPr>
    </w:p>
    <w:p w14:paraId="76332DD6" w14:textId="77777777" w:rsidR="0024014B" w:rsidRPr="00284CEE" w:rsidRDefault="0024014B" w:rsidP="00877B2E">
      <w:pPr>
        <w:pStyle w:val="ListParagraph"/>
        <w:tabs>
          <w:tab w:val="left" w:pos="2268"/>
        </w:tabs>
        <w:ind w:left="0" w:firstLine="2268"/>
        <w:jc w:val="thaiDistribute"/>
        <w:rPr>
          <w:rFonts w:ascii="TH SarabunPSK" w:hAnsi="TH SarabunPSK" w:cs="TH SarabunPSK"/>
          <w:sz w:val="32"/>
          <w:szCs w:val="32"/>
        </w:rPr>
      </w:pPr>
    </w:p>
    <w:p w14:paraId="68F5E40C" w14:textId="53ACE473" w:rsidR="00877B2E" w:rsidRPr="00284CEE" w:rsidRDefault="00877B2E" w:rsidP="00877B2E">
      <w:pPr>
        <w:tabs>
          <w:tab w:val="left" w:pos="2835"/>
        </w:tabs>
        <w:spacing w:after="0" w:line="240" w:lineRule="auto"/>
        <w:ind w:firstLine="2268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>(2.1)</w:t>
      </w:r>
      <w:r w:rsidRPr="00284CEE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="007B7A11" w:rsidRPr="00284CEE">
        <w:rPr>
          <w:rFonts w:ascii="TH SarabunPSK" w:hAnsi="TH SarabunPSK" w:cs="TH SarabunPSK"/>
          <w:b/>
          <w:bCs/>
          <w:sz w:val="32"/>
          <w:szCs w:val="32"/>
          <w:cs/>
        </w:rPr>
        <w:t>ชื่อผู้ให้บริการข้อมูลและระเบียบวิธี</w:t>
      </w:r>
    </w:p>
    <w:p w14:paraId="1081781D" w14:textId="54A822B1" w:rsidR="00B85711" w:rsidRPr="00284CEE" w:rsidRDefault="00B85711" w:rsidP="00B85711">
      <w:pPr>
        <w:tabs>
          <w:tab w:val="left" w:pos="3119"/>
        </w:tabs>
        <w:spacing w:after="0" w:line="240" w:lineRule="auto"/>
        <w:ind w:firstLine="2835"/>
        <w:jc w:val="thaiDistribute"/>
        <w:rPr>
          <w:rFonts w:ascii="TH SarabunPSK" w:hAnsi="TH SarabunPSK" w:cs="TH SarabunPSK"/>
          <w:spacing w:val="-6"/>
          <w:sz w:val="32"/>
          <w:szCs w:val="32"/>
        </w:rPr>
      </w:pPr>
      <w:r w:rsidRPr="00284CEE">
        <w:rPr>
          <w:rFonts w:ascii="TH SarabunPSK" w:hAnsi="TH SarabunPSK" w:cs="TH SarabunPSK"/>
          <w:spacing w:val="-6"/>
          <w:sz w:val="32"/>
          <w:szCs w:val="32"/>
          <w:cs/>
        </w:rPr>
        <w:t>ระบุชื่อของผู้</w:t>
      </w:r>
      <w:r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>ประเมิน</w:t>
      </w:r>
      <w:r w:rsidR="00A52619"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ฯ </w:t>
      </w:r>
      <w:r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>หรือ</w:t>
      </w:r>
      <w:r w:rsidR="00482FF5"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>ผู้</w:t>
      </w:r>
      <w:r w:rsidRPr="00284CEE">
        <w:rPr>
          <w:rFonts w:ascii="TH SarabunPSK" w:hAnsi="TH SarabunPSK" w:cs="TH SarabunPSK"/>
          <w:spacing w:val="-6"/>
          <w:sz w:val="32"/>
          <w:szCs w:val="32"/>
          <w:cs/>
        </w:rPr>
        <w:t xml:space="preserve">ให้บริการข้อมูลด้าน </w:t>
      </w:r>
      <w:r w:rsidRPr="00284CEE">
        <w:rPr>
          <w:rFonts w:ascii="TH SarabunPSK" w:hAnsi="TH SarabunPSK" w:cs="TH SarabunPSK"/>
          <w:spacing w:val="-6"/>
          <w:sz w:val="32"/>
          <w:szCs w:val="32"/>
        </w:rPr>
        <w:t xml:space="preserve">ESG </w:t>
      </w:r>
      <w:r w:rsidRPr="00284CEE">
        <w:rPr>
          <w:rFonts w:ascii="TH SarabunPSK" w:hAnsi="TH SarabunPSK" w:cs="TH SarabunPSK"/>
          <w:spacing w:val="-6"/>
          <w:sz w:val="32"/>
          <w:szCs w:val="32"/>
          <w:cs/>
        </w:rPr>
        <w:t>พร้อม</w:t>
      </w:r>
      <w:r w:rsidR="009B51C2"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>ทั้ง</w:t>
      </w:r>
      <w:r w:rsidR="00A70849" w:rsidRPr="00284CEE">
        <w:rPr>
          <w:rFonts w:ascii="TH SarabunPSK" w:hAnsi="TH SarabunPSK" w:cs="TH SarabunPSK"/>
          <w:spacing w:val="-6"/>
          <w:sz w:val="32"/>
          <w:szCs w:val="32"/>
          <w:cs/>
        </w:rPr>
        <w:t>อธิบายเกณฑ์</w:t>
      </w:r>
      <w:r w:rsidR="002C78B7" w:rsidRPr="00284CEE">
        <w:rPr>
          <w:rFonts w:ascii="TH SarabunPSK" w:hAnsi="TH SarabunPSK" w:cs="TH SarabunPSK"/>
          <w:spacing w:val="-6"/>
          <w:sz w:val="32"/>
          <w:szCs w:val="32"/>
          <w:cs/>
        </w:rPr>
        <w:br/>
      </w:r>
      <w:r w:rsidR="00A70849" w:rsidRPr="00284CEE">
        <w:rPr>
          <w:rFonts w:ascii="TH SarabunPSK" w:hAnsi="TH SarabunPSK" w:cs="TH SarabunPSK"/>
          <w:spacing w:val="-6"/>
          <w:sz w:val="32"/>
          <w:szCs w:val="32"/>
          <w:cs/>
        </w:rPr>
        <w:t>การประเมินหรือมาตรฐานที่ใช้อ้างอิงโดยสังเขป</w:t>
      </w:r>
      <w:r w:rsidR="00A70849"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 </w:t>
      </w:r>
      <w:r w:rsidR="009B51C2"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>และ</w:t>
      </w:r>
      <w:r w:rsidRPr="00284CEE">
        <w:rPr>
          <w:rFonts w:ascii="TH SarabunPSK" w:hAnsi="TH SarabunPSK" w:cs="TH SarabunPSK"/>
          <w:spacing w:val="-6"/>
          <w:sz w:val="32"/>
          <w:szCs w:val="32"/>
          <w:cs/>
        </w:rPr>
        <w:t>อ้างอิงแหล่งข้อมูลที่ผู้ลงทุนสามารถศึกษารายละเอียด</w:t>
      </w:r>
      <w:r w:rsidR="00694468" w:rsidRPr="00284CEE">
        <w:rPr>
          <w:rFonts w:ascii="TH SarabunPSK" w:hAnsi="TH SarabunPSK" w:cs="TH SarabunPSK"/>
          <w:spacing w:val="-6"/>
          <w:sz w:val="32"/>
          <w:szCs w:val="32"/>
          <w:cs/>
        </w:rPr>
        <w:br/>
      </w:r>
      <w:r w:rsidRPr="00284CEE">
        <w:rPr>
          <w:rFonts w:ascii="TH SarabunPSK" w:hAnsi="TH SarabunPSK" w:cs="TH SarabunPSK"/>
          <w:spacing w:val="-6"/>
          <w:sz w:val="32"/>
          <w:szCs w:val="32"/>
          <w:cs/>
        </w:rPr>
        <w:t>ของระเบียบวิธีประเมินได้</w:t>
      </w:r>
      <w:r w:rsidR="00595E6A" w:rsidRPr="00284CEE">
        <w:rPr>
          <w:rFonts w:ascii="TH SarabunPSK" w:hAnsi="TH SarabunPSK" w:cs="TH SarabunPSK" w:hint="cs"/>
          <w:spacing w:val="-6"/>
          <w:sz w:val="32"/>
          <w:szCs w:val="32"/>
          <w:cs/>
        </w:rPr>
        <w:t xml:space="preserve"> </w:t>
      </w:r>
    </w:p>
    <w:p w14:paraId="64ADFE45" w14:textId="7DBB7C36" w:rsidR="00D7307B" w:rsidRPr="00284CEE" w:rsidRDefault="00FD4736" w:rsidP="00D7307B">
      <w:pPr>
        <w:tabs>
          <w:tab w:val="left" w:pos="1540"/>
        </w:tabs>
        <w:spacing w:after="0" w:line="240" w:lineRule="auto"/>
        <w:ind w:firstLine="2268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>(2.2)</w:t>
      </w:r>
      <w:r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112F78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>ค</w:t>
      </w:r>
      <w:r w:rsidR="00112F78" w:rsidRPr="00284CEE">
        <w:rPr>
          <w:rFonts w:ascii="TH SarabunPSK" w:hAnsi="TH SarabunPSK" w:cs="TH SarabunPSK"/>
          <w:b/>
          <w:bCs/>
          <w:sz w:val="32"/>
          <w:szCs w:val="32"/>
          <w:cs/>
        </w:rPr>
        <w:t>ะแนนความเสี่ยงโดยรวม</w:t>
      </w:r>
    </w:p>
    <w:p w14:paraId="2D2E287D" w14:textId="7A583381" w:rsidR="00D7307B" w:rsidRPr="00284CEE" w:rsidRDefault="00D7307B" w:rsidP="00D7307B">
      <w:pPr>
        <w:tabs>
          <w:tab w:val="left" w:pos="1540"/>
        </w:tabs>
        <w:spacing w:after="0" w:line="240" w:lineRule="auto"/>
        <w:ind w:firstLine="2835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 xml:space="preserve">แสดงคะแนนความเสี่ยงด้าน </w:t>
      </w:r>
      <w:r w:rsidRPr="00284CEE">
        <w:rPr>
          <w:rFonts w:ascii="TH SarabunPSK" w:hAnsi="TH SarabunPSK" w:cs="TH SarabunPSK"/>
          <w:sz w:val="32"/>
          <w:szCs w:val="32"/>
        </w:rPr>
        <w:t xml:space="preserve">ESG </w:t>
      </w:r>
      <w:r w:rsidRPr="00284CEE">
        <w:rPr>
          <w:rFonts w:ascii="TH SarabunPSK" w:hAnsi="TH SarabunPSK" w:cs="TH SarabunPSK"/>
          <w:sz w:val="32"/>
          <w:szCs w:val="32"/>
          <w:cs/>
        </w:rPr>
        <w:t>โดยรวมของ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ก</w:t>
      </w:r>
      <w:r w:rsidR="00CC7DBF" w:rsidRPr="00284CEE">
        <w:rPr>
          <w:rFonts w:ascii="TH SarabunPSK" w:hAnsi="TH SarabunPSK" w:cs="TH SarabunPSK" w:hint="cs"/>
          <w:sz w:val="32"/>
          <w:szCs w:val="32"/>
          <w:cs/>
        </w:rPr>
        <w:t>องทุนรวม</w:t>
      </w:r>
      <w:r w:rsidR="00E20E2B">
        <w:rPr>
          <w:rFonts w:ascii="TH SarabunPSK" w:hAnsi="TH SarabunPSK" w:cs="TH SarabunPSK"/>
          <w:sz w:val="32"/>
          <w:szCs w:val="32"/>
        </w:rPr>
        <w:t xml:space="preserve"> SRI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 เปรียบเทียบกับ</w:t>
      </w:r>
      <w:r w:rsidR="00CC7DBF" w:rsidRPr="00284CEE">
        <w:rPr>
          <w:rFonts w:ascii="TH SarabunPSK" w:hAnsi="TH SarabunPSK" w:cs="TH SarabunPSK"/>
          <w:sz w:val="32"/>
          <w:szCs w:val="32"/>
          <w:cs/>
        </w:rPr>
        <w:br/>
      </w:r>
      <w:r w:rsidRPr="00284CEE">
        <w:rPr>
          <w:rFonts w:ascii="TH SarabunPSK" w:hAnsi="TH SarabunPSK" w:cs="TH SarabunPSK"/>
          <w:sz w:val="32"/>
          <w:szCs w:val="32"/>
          <w:cs/>
        </w:rPr>
        <w:t>ดัชนีชี้วัด</w:t>
      </w:r>
      <w:r w:rsidR="00D476AF" w:rsidRPr="00284CEE">
        <w:rPr>
          <w:rFonts w:ascii="TH SarabunPSK" w:hAnsi="TH SarabunPSK" w:cs="TH SarabunPSK" w:hint="cs"/>
          <w:sz w:val="32"/>
          <w:szCs w:val="32"/>
          <w:cs/>
        </w:rPr>
        <w:t xml:space="preserve"> (โปรดระบุชื่อดัชนี)</w:t>
      </w:r>
      <w:r w:rsidRPr="00284CEE">
        <w:rPr>
          <w:rFonts w:ascii="TH SarabunPSK" w:hAnsi="TH SarabunPSK" w:cs="TH SarabunPSK"/>
          <w:sz w:val="32"/>
          <w:szCs w:val="32"/>
        </w:rPr>
        <w:t xml:space="preserve"> </w:t>
      </w:r>
    </w:p>
    <w:p w14:paraId="6BEED9A0" w14:textId="56CBC91F" w:rsidR="00877B2E" w:rsidRPr="00284CEE" w:rsidRDefault="009E311F" w:rsidP="009E311F">
      <w:pPr>
        <w:tabs>
          <w:tab w:val="left" w:pos="2835"/>
        </w:tabs>
        <w:spacing w:after="0" w:line="240" w:lineRule="auto"/>
        <w:ind w:firstLine="2268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(2.3) </w:t>
      </w:r>
      <w:r w:rsidR="00D44B71" w:rsidRPr="00284CEE">
        <w:rPr>
          <w:rFonts w:ascii="TH SarabunPSK" w:hAnsi="TH SarabunPSK" w:cs="TH SarabunPSK"/>
          <w:b/>
          <w:bCs/>
          <w:sz w:val="32"/>
          <w:szCs w:val="32"/>
          <w:cs/>
        </w:rPr>
        <w:t>การกระจายตัวของความเสี่ยง</w:t>
      </w:r>
    </w:p>
    <w:p w14:paraId="4672B7F6" w14:textId="6C6F6891" w:rsidR="00D44B71" w:rsidRPr="00284CEE" w:rsidRDefault="00FB6C1A" w:rsidP="00D44B71">
      <w:pPr>
        <w:tabs>
          <w:tab w:val="left" w:pos="2835"/>
        </w:tabs>
        <w:spacing w:after="0" w:line="240" w:lineRule="auto"/>
        <w:ind w:firstLine="2835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pacing w:val="-4"/>
          <w:sz w:val="32"/>
          <w:szCs w:val="32"/>
          <w:cs/>
        </w:rPr>
        <w:t xml:space="preserve">แสดงสัดส่วนน้ำหนักการลงทุน (% </w:t>
      </w:r>
      <w:r w:rsidRPr="00284CEE">
        <w:rPr>
          <w:rFonts w:ascii="TH SarabunPSK" w:hAnsi="TH SarabunPSK" w:cs="TH SarabunPSK"/>
          <w:spacing w:val="-4"/>
          <w:sz w:val="32"/>
          <w:szCs w:val="32"/>
        </w:rPr>
        <w:t xml:space="preserve">weight) </w:t>
      </w:r>
      <w:r w:rsidR="00E911F7" w:rsidRPr="00284CEE">
        <w:rPr>
          <w:rFonts w:ascii="TH SarabunPSK" w:hAnsi="TH SarabunPSK" w:cs="TH SarabunPSK"/>
          <w:spacing w:val="-4"/>
          <w:sz w:val="32"/>
          <w:szCs w:val="32"/>
          <w:cs/>
        </w:rPr>
        <w:t>ของพอร์ต</w:t>
      </w:r>
      <w:r w:rsidR="00E911F7" w:rsidRPr="00284CEE">
        <w:rPr>
          <w:rFonts w:ascii="TH SarabunPSK" w:hAnsi="TH SarabunPSK" w:cs="TH SarabunPSK" w:hint="cs"/>
          <w:spacing w:val="-4"/>
          <w:sz w:val="32"/>
          <w:szCs w:val="32"/>
          <w:cs/>
        </w:rPr>
        <w:t>การลงทุน</w:t>
      </w:r>
      <w:r w:rsidRPr="00284CEE">
        <w:rPr>
          <w:rFonts w:ascii="TH SarabunPSK" w:hAnsi="TH SarabunPSK" w:cs="TH SarabunPSK"/>
          <w:spacing w:val="-4"/>
          <w:sz w:val="32"/>
          <w:szCs w:val="32"/>
          <w:cs/>
        </w:rPr>
        <w:t>ของ</w:t>
      </w:r>
      <w:r w:rsidRPr="00284CEE">
        <w:rPr>
          <w:rFonts w:ascii="TH SarabunPSK" w:hAnsi="TH SarabunPSK" w:cs="TH SarabunPSK" w:hint="cs"/>
          <w:spacing w:val="-4"/>
          <w:sz w:val="32"/>
          <w:szCs w:val="32"/>
          <w:cs/>
        </w:rPr>
        <w:t>กองทุนรวม</w:t>
      </w:r>
      <w:r w:rsidR="00E20E2B">
        <w:rPr>
          <w:rFonts w:ascii="TH SarabunPSK" w:hAnsi="TH SarabunPSK" w:cs="TH SarabunPSK"/>
          <w:spacing w:val="-4"/>
          <w:sz w:val="32"/>
          <w:szCs w:val="32"/>
        </w:rPr>
        <w:t xml:space="preserve"> SRI </w:t>
      </w:r>
      <w:r w:rsidRPr="00284CEE">
        <w:rPr>
          <w:rFonts w:ascii="TH SarabunPSK" w:hAnsi="TH SarabunPSK" w:cs="TH SarabunPSK"/>
          <w:sz w:val="32"/>
          <w:szCs w:val="32"/>
          <w:cs/>
        </w:rPr>
        <w:t>ในแต่ละระดับชั้นความเสี่ยง</w:t>
      </w:r>
      <w:r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284CEE">
        <w:rPr>
          <w:rFonts w:ascii="TH SarabunPSK" w:hAnsi="TH SarabunPSK" w:cs="TH SarabunPSK"/>
          <w:sz w:val="32"/>
          <w:szCs w:val="32"/>
          <w:cs/>
        </w:rPr>
        <w:t>เปรียบเทียบกับดัชนีชี้วัด</w:t>
      </w:r>
    </w:p>
    <w:p w14:paraId="36E94ED8" w14:textId="77DE58DE" w:rsidR="00FB6C1A" w:rsidRPr="00284CEE" w:rsidRDefault="00B77B1E" w:rsidP="00846C77">
      <w:pPr>
        <w:tabs>
          <w:tab w:val="left" w:pos="2835"/>
        </w:tabs>
        <w:spacing w:after="0" w:line="240" w:lineRule="auto"/>
        <w:ind w:firstLine="2268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(2.4) </w:t>
      </w:r>
      <w:r w:rsidR="00846C77" w:rsidRPr="00284CEE">
        <w:rPr>
          <w:rFonts w:ascii="TH SarabunPSK" w:hAnsi="TH SarabunPSK" w:cs="TH SarabunPSK"/>
          <w:b/>
          <w:bCs/>
          <w:sz w:val="32"/>
          <w:szCs w:val="32"/>
          <w:cs/>
        </w:rPr>
        <w:t>สัดส่วนที่ไม่ได้รับการประเมิน</w:t>
      </w:r>
    </w:p>
    <w:p w14:paraId="21696E6B" w14:textId="0BDE3445" w:rsidR="00846C77" w:rsidRPr="00284CEE" w:rsidRDefault="008C5232" w:rsidP="008C5232">
      <w:pPr>
        <w:tabs>
          <w:tab w:val="left" w:pos="2835"/>
        </w:tabs>
        <w:spacing w:after="0" w:line="240" w:lineRule="auto"/>
        <w:ind w:firstLine="2835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>เปิดเผยสัดส่วน</w:t>
      </w:r>
      <w:r w:rsidR="007238E1" w:rsidRPr="00284CEE">
        <w:rPr>
          <w:rFonts w:ascii="TH SarabunPSK" w:hAnsi="TH SarabunPSK" w:cs="TH SarabunPSK" w:hint="cs"/>
          <w:sz w:val="32"/>
          <w:szCs w:val="32"/>
          <w:cs/>
        </w:rPr>
        <w:t>ของ</w:t>
      </w:r>
      <w:r w:rsidRPr="00284CEE">
        <w:rPr>
          <w:rFonts w:ascii="TH SarabunPSK" w:hAnsi="TH SarabunPSK" w:cs="TH SarabunPSK"/>
          <w:sz w:val="32"/>
          <w:szCs w:val="32"/>
          <w:cs/>
        </w:rPr>
        <w:t>พอร์ต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การลงทุนของกองทุนรวม</w:t>
      </w:r>
      <w:r w:rsidR="00E20E2B">
        <w:rPr>
          <w:rFonts w:ascii="TH SarabunPSK" w:hAnsi="TH SarabunPSK" w:cs="TH SarabunPSK"/>
          <w:sz w:val="32"/>
          <w:szCs w:val="32"/>
        </w:rPr>
        <w:t xml:space="preserve"> SRI </w:t>
      </w:r>
      <w:r w:rsidRPr="00284CEE">
        <w:rPr>
          <w:rFonts w:ascii="TH SarabunPSK" w:hAnsi="TH SarabunPSK" w:cs="TH SarabunPSK"/>
          <w:sz w:val="32"/>
          <w:szCs w:val="32"/>
          <w:cs/>
        </w:rPr>
        <w:t>ที่ไม่ได้รับการประเมิน</w:t>
      </w:r>
      <w:r w:rsidR="007238E1" w:rsidRPr="00284CEE">
        <w:rPr>
          <w:rFonts w:ascii="TH SarabunPSK" w:hAnsi="TH SarabunPSK" w:cs="TH SarabunPSK"/>
          <w:sz w:val="32"/>
          <w:szCs w:val="32"/>
          <w:cs/>
        </w:rPr>
        <w:br/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ความเสี่ยงด้าน </w:t>
      </w:r>
      <w:r w:rsidRPr="00284CEE">
        <w:rPr>
          <w:rFonts w:ascii="TH SarabunPSK" w:hAnsi="TH SarabunPSK" w:cs="TH SarabunPSK"/>
          <w:sz w:val="32"/>
          <w:szCs w:val="32"/>
        </w:rPr>
        <w:t xml:space="preserve">ESG </w:t>
      </w:r>
      <w:r w:rsidRPr="00284CEE">
        <w:rPr>
          <w:rFonts w:ascii="TH SarabunPSK" w:hAnsi="TH SarabunPSK" w:cs="TH SarabunPSK"/>
          <w:sz w:val="32"/>
          <w:szCs w:val="32"/>
          <w:cs/>
        </w:rPr>
        <w:t>โดย</w:t>
      </w:r>
      <w:r w:rsidR="00DB4AA2" w:rsidRPr="00284CEE">
        <w:rPr>
          <w:rFonts w:ascii="TH SarabunPSK" w:hAnsi="TH SarabunPSK" w:cs="TH SarabunPSK" w:hint="cs"/>
          <w:sz w:val="32"/>
          <w:szCs w:val="32"/>
          <w:cs/>
        </w:rPr>
        <w:t>ผู้ประเมินฯ หรือ</w:t>
      </w:r>
      <w:r w:rsidRPr="00284CEE">
        <w:rPr>
          <w:rFonts w:ascii="TH SarabunPSK" w:hAnsi="TH SarabunPSK" w:cs="TH SarabunPSK"/>
          <w:sz w:val="32"/>
          <w:szCs w:val="32"/>
          <w:cs/>
        </w:rPr>
        <w:t>ผู้ให้บริการข้อมูลดังกล่าว</w:t>
      </w:r>
    </w:p>
    <w:p w14:paraId="6DBE30A8" w14:textId="090D514F" w:rsidR="00877B2E" w:rsidRPr="00284CEE" w:rsidRDefault="00595E6A" w:rsidP="00434E89">
      <w:pPr>
        <w:tabs>
          <w:tab w:val="left" w:pos="1540"/>
        </w:tabs>
        <w:spacing w:after="0" w:line="240" w:lineRule="auto"/>
        <w:ind w:firstLine="2268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(2.5) </w:t>
      </w:r>
      <w:r w:rsidR="00877B2E" w:rsidRPr="00284CEE">
        <w:rPr>
          <w:rFonts w:ascii="TH SarabunPSK" w:hAnsi="TH SarabunPSK" w:cs="TH SarabunPSK"/>
          <w:b/>
          <w:bCs/>
          <w:sz w:val="32"/>
          <w:szCs w:val="32"/>
          <w:cs/>
        </w:rPr>
        <w:t>ข้อมูลประกอบ</w:t>
      </w:r>
      <w:r w:rsidR="00801585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>อื่น ๆ</w:t>
      </w:r>
      <w:r w:rsidR="00877B2E" w:rsidRPr="00284CEE">
        <w:rPr>
          <w:rFonts w:ascii="TH SarabunPSK" w:hAnsi="TH SarabunPSK" w:cs="TH SarabunPSK"/>
          <w:b/>
          <w:bCs/>
          <w:sz w:val="32"/>
          <w:szCs w:val="32"/>
          <w:cs/>
        </w:rPr>
        <w:t xml:space="preserve"> (ถ้ามี)</w:t>
      </w:r>
    </w:p>
    <w:p w14:paraId="4646C54A" w14:textId="6974668C" w:rsidR="00877B2E" w:rsidRPr="00284CEE" w:rsidRDefault="00877B2E" w:rsidP="00CA6A8E">
      <w:pPr>
        <w:tabs>
          <w:tab w:val="left" w:pos="1540"/>
        </w:tabs>
        <w:spacing w:line="240" w:lineRule="auto"/>
        <w:ind w:firstLine="2835"/>
        <w:jc w:val="thaiDistribute"/>
        <w:rPr>
          <w:rFonts w:ascii="TH SarabunPSK" w:hAnsi="TH SarabunPSK" w:cs="TH SarabunPSK"/>
          <w:spacing w:val="-10"/>
          <w:sz w:val="32"/>
          <w:szCs w:val="32"/>
        </w:rPr>
      </w:pPr>
      <w:r w:rsidRPr="00284CEE">
        <w:rPr>
          <w:rFonts w:ascii="TH SarabunPSK" w:hAnsi="TH SarabunPSK" w:cs="TH SarabunPSK"/>
          <w:spacing w:val="-10"/>
          <w:sz w:val="32"/>
          <w:szCs w:val="32"/>
          <w:cs/>
        </w:rPr>
        <w:t>หากมีการจัดทำรายงานฉบับเต็ม ให้จัดทำ</w:t>
      </w:r>
      <w:r w:rsidR="00434E89" w:rsidRPr="00284CEE">
        <w:rPr>
          <w:rFonts w:ascii="TH SarabunPSK" w:hAnsi="TH SarabunPSK" w:cs="TH SarabunPSK"/>
          <w:spacing w:val="-10"/>
          <w:sz w:val="32"/>
          <w:szCs w:val="32"/>
          <w:cs/>
        </w:rPr>
        <w:t>เว็บลิงก์</w:t>
      </w:r>
      <w:r w:rsidRPr="00284CEE">
        <w:rPr>
          <w:rFonts w:ascii="TH SarabunPSK" w:hAnsi="TH SarabunPSK" w:cs="TH SarabunPSK"/>
          <w:spacing w:val="-10"/>
          <w:sz w:val="32"/>
          <w:szCs w:val="32"/>
          <w:cs/>
        </w:rPr>
        <w:t>เพื่อให้ผู้ลงทุนเข้าถึงข้อมูลเพิ่มเติม</w:t>
      </w:r>
    </w:p>
    <w:p w14:paraId="45FC811E" w14:textId="49C88908" w:rsidR="005D46A9" w:rsidRPr="00284CEE" w:rsidRDefault="005D46A9" w:rsidP="00CA6A8E">
      <w:pPr>
        <w:tabs>
          <w:tab w:val="left" w:pos="154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ตาราง</w:t>
      </w:r>
      <w:r w:rsidR="00221B58"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ผลการประเมินความเสี่ยงด้าน </w:t>
      </w:r>
      <w:r w:rsidR="00221B58" w:rsidRPr="00284CEE">
        <w:rPr>
          <w:rFonts w:ascii="TH SarabunPSK" w:hAnsi="TH SarabunPSK" w:cs="TH SarabunPSK"/>
          <w:b/>
          <w:bCs/>
          <w:sz w:val="32"/>
          <w:szCs w:val="32"/>
          <w:u w:val="single"/>
        </w:rPr>
        <w:t xml:space="preserve">ESG </w:t>
      </w:r>
      <w:r w:rsidR="00221B58"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ของกองทุน</w:t>
      </w:r>
      <w:r w:rsidR="00471A5E"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รวม</w:t>
      </w:r>
      <w:r w:rsidR="002A56E8" w:rsidRPr="00284CEE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 xml:space="preserve"> </w:t>
      </w:r>
      <w:r w:rsidR="002A56E8" w:rsidRPr="00284CEE">
        <w:rPr>
          <w:rFonts w:ascii="TH SarabunPSK" w:hAnsi="TH SarabunPSK" w:cs="TH SarabunPSK"/>
          <w:b/>
          <w:bCs/>
          <w:sz w:val="32"/>
          <w:szCs w:val="32"/>
          <w:u w:val="single"/>
        </w:rPr>
        <w:t>SRI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3261"/>
        <w:gridCol w:w="3259"/>
      </w:tblGrid>
      <w:tr w:rsidR="00C87F3C" w:rsidRPr="00284CEE" w14:paraId="0FBE84BF" w14:textId="77777777" w:rsidTr="00B37214">
        <w:tc>
          <w:tcPr>
            <w:tcW w:w="2830" w:type="dxa"/>
            <w:shd w:val="clear" w:color="auto" w:fill="E7E6E6" w:themeFill="background2"/>
            <w:vAlign w:val="center"/>
          </w:tcPr>
          <w:p w14:paraId="718CC2FD" w14:textId="786F356C" w:rsidR="00C87F3C" w:rsidRPr="00284CEE" w:rsidRDefault="00C87F3C" w:rsidP="00DF7CE3">
            <w:pPr>
              <w:tabs>
                <w:tab w:val="left" w:pos="1540"/>
              </w:tabs>
              <w:spacing w:line="380" w:lineRule="exac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รายการ</w:t>
            </w:r>
          </w:p>
        </w:tc>
        <w:tc>
          <w:tcPr>
            <w:tcW w:w="3261" w:type="dxa"/>
            <w:shd w:val="clear" w:color="auto" w:fill="E7E6E6" w:themeFill="background2"/>
            <w:vAlign w:val="center"/>
          </w:tcPr>
          <w:p w14:paraId="4021653D" w14:textId="16EA60A0" w:rsidR="00C87F3C" w:rsidRPr="00284CEE" w:rsidRDefault="00C87F3C" w:rsidP="00DF7CE3">
            <w:pPr>
              <w:tabs>
                <w:tab w:val="left" w:pos="1540"/>
              </w:tabs>
              <w:spacing w:line="380" w:lineRule="exact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ผลการประเมิน</w:t>
            </w:r>
            <w:r w:rsidR="003741DB"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ความเสี่ยง</w:t>
            </w:r>
            <w:r w:rsidR="003741DB"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br/>
            </w:r>
            <w:r w:rsidR="003741DB"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ด้าน </w:t>
            </w:r>
            <w:r w:rsidR="003741DB"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ESG 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ของกองทุน</w:t>
            </w:r>
            <w:r w:rsidR="003741DB"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รวม</w:t>
            </w:r>
          </w:p>
        </w:tc>
        <w:tc>
          <w:tcPr>
            <w:tcW w:w="3259" w:type="dxa"/>
            <w:shd w:val="clear" w:color="auto" w:fill="E7E6E6" w:themeFill="background2"/>
            <w:vAlign w:val="center"/>
          </w:tcPr>
          <w:p w14:paraId="0FC0CDC6" w14:textId="77777777" w:rsidR="00C87F3C" w:rsidRPr="00284CEE" w:rsidRDefault="00D476AF" w:rsidP="00DF7CE3">
            <w:pPr>
              <w:tabs>
                <w:tab w:val="left" w:pos="1540"/>
              </w:tabs>
              <w:spacing w:line="380" w:lineRule="exac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ดัชนีชี้วัด</w:t>
            </w:r>
          </w:p>
          <w:p w14:paraId="5C359C6A" w14:textId="7F5F8376" w:rsidR="00D476AF" w:rsidRPr="00284CEE" w:rsidRDefault="00D476AF" w:rsidP="00DF7CE3">
            <w:pPr>
              <w:tabs>
                <w:tab w:val="left" w:pos="1540"/>
              </w:tabs>
              <w:spacing w:line="380" w:lineRule="exac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(โปรดระบุชื่อดัชนี.............)</w:t>
            </w:r>
          </w:p>
        </w:tc>
      </w:tr>
      <w:tr w:rsidR="00C87F3C" w:rsidRPr="00284CEE" w14:paraId="76822734" w14:textId="77777777" w:rsidTr="00B37214">
        <w:trPr>
          <w:trHeight w:val="862"/>
        </w:trPr>
        <w:tc>
          <w:tcPr>
            <w:tcW w:w="2830" w:type="dxa"/>
            <w:vAlign w:val="center"/>
          </w:tcPr>
          <w:p w14:paraId="1AF75EFE" w14:textId="60935FF2" w:rsidR="00C87F3C" w:rsidRPr="00E20E2B" w:rsidRDefault="00CE4017" w:rsidP="00DF7CE3">
            <w:pPr>
              <w:tabs>
                <w:tab w:val="left" w:pos="1540"/>
              </w:tabs>
              <w:spacing w:line="380" w:lineRule="exact"/>
              <w:rPr>
                <w:rFonts w:ascii="TH SarabunPSK" w:hAnsi="TH SarabunPSK" w:cs="TH SarabunPSK"/>
                <w:iCs/>
                <w:sz w:val="32"/>
                <w:szCs w:val="32"/>
              </w:rPr>
            </w:pP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ความเสี่ยงด้าน 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ESG </w:t>
            </w:r>
            <w:r w:rsidR="00DF7CE3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br/>
            </w:r>
            <w:r w:rsidR="00DF7CE3"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ของกองทุนรวม</w:t>
            </w:r>
            <w:r w:rsidR="00E20E2B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SR</w:t>
            </w:r>
            <w:r w:rsidR="00E20E2B">
              <w:rPr>
                <w:rFonts w:ascii="TH SarabunPSK" w:hAnsi="TH SarabunPSK" w:cs="TH SarabunPSK"/>
                <w:b/>
                <w:bCs/>
                <w:iCs/>
                <w:sz w:val="32"/>
                <w:szCs w:val="32"/>
              </w:rPr>
              <w:t>I</w:t>
            </w:r>
          </w:p>
        </w:tc>
        <w:tc>
          <w:tcPr>
            <w:tcW w:w="3261" w:type="dxa"/>
            <w:vAlign w:val="center"/>
          </w:tcPr>
          <w:p w14:paraId="1F03F451" w14:textId="14BBC21E" w:rsidR="00C87F3C" w:rsidRPr="00284CEE" w:rsidRDefault="00F745B7" w:rsidP="00DF7CE3">
            <w:pPr>
              <w:tabs>
                <w:tab w:val="left" w:pos="1540"/>
              </w:tabs>
              <w:spacing w:line="380" w:lineRule="exact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เช่น</w:t>
            </w:r>
            <w:r w:rsidR="00A218C7" w:rsidRPr="00284CEE">
              <w:rPr>
                <w:u w:val="dotted"/>
              </w:rPr>
              <w:t xml:space="preserve">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ความเสี่ยงต่ำ (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Low Risk)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 </w:t>
            </w:r>
            <w:r w:rsidR="00530EF2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br/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(0-xx)</w:t>
            </w:r>
          </w:p>
        </w:tc>
        <w:tc>
          <w:tcPr>
            <w:tcW w:w="3259" w:type="dxa"/>
            <w:vAlign w:val="center"/>
          </w:tcPr>
          <w:p w14:paraId="75C08A2F" w14:textId="55720C79" w:rsidR="00C87F3C" w:rsidRPr="00284CEE" w:rsidRDefault="00530EF2" w:rsidP="00DF7CE3">
            <w:pPr>
              <w:tabs>
                <w:tab w:val="left" w:pos="1540"/>
              </w:tabs>
              <w:spacing w:line="380" w:lineRule="exact"/>
              <w:rPr>
                <w:rFonts w:ascii="TH SarabunPSK" w:hAnsi="TH SarabunPSK" w:cs="TH SarabunPSK"/>
                <w:spacing w:val="-14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เช่น</w:t>
            </w:r>
            <w:r w:rsidRPr="00284CEE">
              <w:rPr>
                <w:u w:val="dotted"/>
              </w:rPr>
              <w:t xml:space="preserve">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ความเสี่ยงต่ำ (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Low Risk)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br/>
              <w:t>(0-xx)</w:t>
            </w:r>
          </w:p>
        </w:tc>
      </w:tr>
      <w:tr w:rsidR="00D476AF" w:rsidRPr="00284CEE" w14:paraId="11309BF2" w14:textId="77777777" w:rsidTr="00B37214">
        <w:tc>
          <w:tcPr>
            <w:tcW w:w="2830" w:type="dxa"/>
            <w:shd w:val="clear" w:color="auto" w:fill="E7E6E6" w:themeFill="background2"/>
            <w:vAlign w:val="center"/>
          </w:tcPr>
          <w:p w14:paraId="7A26F916" w14:textId="41CFCAD6" w:rsidR="00D476AF" w:rsidRPr="00284CEE" w:rsidRDefault="00D476AF" w:rsidP="00DF7CE3">
            <w:pPr>
              <w:tabs>
                <w:tab w:val="left" w:pos="1540"/>
              </w:tabs>
              <w:spacing w:line="380" w:lineRule="exac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การกระจายระดับความเสี่ยง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br/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ของพอร์ต</w:t>
            </w:r>
            <w:r w:rsidR="00C47E5C"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การลงทุน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(%)</w:t>
            </w:r>
          </w:p>
        </w:tc>
        <w:tc>
          <w:tcPr>
            <w:tcW w:w="3261" w:type="dxa"/>
            <w:shd w:val="clear" w:color="auto" w:fill="E7E6E6" w:themeFill="background2"/>
            <w:vAlign w:val="center"/>
          </w:tcPr>
          <w:p w14:paraId="442EC34B" w14:textId="6C52E63E" w:rsidR="00D476AF" w:rsidRPr="00284CEE" w:rsidRDefault="00D476AF" w:rsidP="00DF7CE3">
            <w:pPr>
              <w:tabs>
                <w:tab w:val="left" w:pos="1540"/>
              </w:tabs>
              <w:spacing w:line="380" w:lineRule="exac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สัดส่วน</w:t>
            </w:r>
            <w:r w:rsidR="00300633"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 xml:space="preserve"> 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(%</w:t>
            </w:r>
            <w:r w:rsidR="00024F22"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</w:t>
            </w:r>
            <w:r w:rsidR="006F4517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ของ</w:t>
            </w:r>
            <w:r w:rsidR="006F4517"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</w:t>
            </w:r>
            <w:r w:rsidR="00024F22"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NAV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)</w:t>
            </w:r>
          </w:p>
        </w:tc>
        <w:tc>
          <w:tcPr>
            <w:tcW w:w="3259" w:type="dxa"/>
            <w:shd w:val="clear" w:color="auto" w:fill="E7E6E6" w:themeFill="background2"/>
            <w:vAlign w:val="center"/>
          </w:tcPr>
          <w:p w14:paraId="5106E94A" w14:textId="7CF8D481" w:rsidR="00D476AF" w:rsidRPr="00284CEE" w:rsidRDefault="00D476AF" w:rsidP="00DF7CE3">
            <w:pPr>
              <w:tabs>
                <w:tab w:val="left" w:pos="1540"/>
              </w:tabs>
              <w:spacing w:line="380" w:lineRule="exact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สัดส่วนในดัชนี</w:t>
            </w:r>
            <w:r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ชี้วัด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 (%)</w:t>
            </w:r>
          </w:p>
        </w:tc>
      </w:tr>
      <w:tr w:rsidR="00954F8B" w:rsidRPr="00284CEE" w14:paraId="32336AC3" w14:textId="77777777" w:rsidTr="00B37214">
        <w:tc>
          <w:tcPr>
            <w:tcW w:w="2830" w:type="dxa"/>
            <w:vAlign w:val="bottom"/>
          </w:tcPr>
          <w:p w14:paraId="2B13AD77" w14:textId="16BDBDA5" w:rsidR="00954F8B" w:rsidRPr="00284CEE" w:rsidRDefault="00530EF2" w:rsidP="00DF7CE3">
            <w:pPr>
              <w:tabs>
                <w:tab w:val="left" w:pos="1540"/>
              </w:tabs>
              <w:spacing w:line="380" w:lineRule="exact"/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เช่น</w:t>
            </w:r>
            <w:r w:rsidRPr="00284CEE">
              <w:rPr>
                <w:u w:val="dotted"/>
              </w:rPr>
              <w:t xml:space="preserve">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ความเสี่ยงต่ำ (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Low Risk)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br/>
              <w:t>(0-xx)</w:t>
            </w:r>
          </w:p>
        </w:tc>
        <w:tc>
          <w:tcPr>
            <w:tcW w:w="3261" w:type="dxa"/>
          </w:tcPr>
          <w:p w14:paraId="2CF26F92" w14:textId="77777777" w:rsidR="00954F8B" w:rsidRPr="00284CEE" w:rsidRDefault="00954F8B" w:rsidP="00DF7CE3">
            <w:pPr>
              <w:tabs>
                <w:tab w:val="left" w:pos="1540"/>
              </w:tabs>
              <w:spacing w:line="380" w:lineRule="exact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59" w:type="dxa"/>
          </w:tcPr>
          <w:p w14:paraId="6BAEF680" w14:textId="77777777" w:rsidR="00954F8B" w:rsidRPr="00284CEE" w:rsidRDefault="00954F8B" w:rsidP="00DF7CE3">
            <w:pPr>
              <w:tabs>
                <w:tab w:val="left" w:pos="1540"/>
              </w:tabs>
              <w:spacing w:line="380" w:lineRule="exact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54F8B" w:rsidRPr="00284CEE" w14:paraId="0D5576F2" w14:textId="77777777" w:rsidTr="00B37214">
        <w:tc>
          <w:tcPr>
            <w:tcW w:w="2830" w:type="dxa"/>
            <w:vAlign w:val="bottom"/>
          </w:tcPr>
          <w:p w14:paraId="6C8ED256" w14:textId="44FCC904" w:rsidR="00954F8B" w:rsidRPr="00284CEE" w:rsidRDefault="00D10EEB" w:rsidP="00DF7CE3">
            <w:pPr>
              <w:tabs>
                <w:tab w:val="left" w:pos="1540"/>
              </w:tabs>
              <w:spacing w:line="380" w:lineRule="exact"/>
              <w:rPr>
                <w:rFonts w:ascii="TH SarabunPSK" w:hAnsi="TH SarabunPSK" w:cs="TH SarabunPSK"/>
                <w:b/>
                <w:bCs/>
                <w:sz w:val="32"/>
                <w:szCs w:val="32"/>
                <w:u w:val="dotted"/>
                <w:cs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เช่น</w:t>
            </w:r>
            <w:r w:rsidR="00530EF2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ความเสี่ยงปานกลาง (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Medium Risk)</w:t>
            </w:r>
            <w:r w:rsidR="00954F8B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 (</w:t>
            </w:r>
            <w:r w:rsidR="009D224F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xx</w:t>
            </w:r>
            <w:r w:rsidR="00954F8B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-</w:t>
            </w:r>
            <w:r w:rsidR="009D224F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xx</w:t>
            </w:r>
            <w:r w:rsidR="00954F8B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)</w:t>
            </w:r>
          </w:p>
        </w:tc>
        <w:tc>
          <w:tcPr>
            <w:tcW w:w="3261" w:type="dxa"/>
          </w:tcPr>
          <w:p w14:paraId="3E280CDA" w14:textId="77777777" w:rsidR="00954F8B" w:rsidRPr="00284CEE" w:rsidRDefault="00954F8B" w:rsidP="00DF7CE3">
            <w:pPr>
              <w:tabs>
                <w:tab w:val="left" w:pos="1540"/>
              </w:tabs>
              <w:spacing w:line="380" w:lineRule="exact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59" w:type="dxa"/>
          </w:tcPr>
          <w:p w14:paraId="2181D858" w14:textId="77777777" w:rsidR="00954F8B" w:rsidRPr="00284CEE" w:rsidRDefault="00954F8B" w:rsidP="00DF7CE3">
            <w:pPr>
              <w:tabs>
                <w:tab w:val="left" w:pos="1540"/>
              </w:tabs>
              <w:spacing w:line="380" w:lineRule="exact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54F8B" w:rsidRPr="00284CEE" w14:paraId="5FA1C289" w14:textId="77777777" w:rsidTr="00B37214">
        <w:tc>
          <w:tcPr>
            <w:tcW w:w="2830" w:type="dxa"/>
            <w:vAlign w:val="bottom"/>
          </w:tcPr>
          <w:p w14:paraId="32A39531" w14:textId="167D3A43" w:rsidR="00954F8B" w:rsidRPr="00284CEE" w:rsidRDefault="00F745B7" w:rsidP="00DF7CE3">
            <w:pPr>
              <w:tabs>
                <w:tab w:val="left" w:pos="1540"/>
              </w:tabs>
              <w:spacing w:line="380" w:lineRule="exact"/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เช่น</w:t>
            </w:r>
            <w:r w:rsidR="00530EF2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ความเสี่ยงสูง (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High Risk)</w:t>
            </w:r>
            <w:r w:rsidR="00954F8B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 </w:t>
            </w:r>
            <w:r w:rsidR="009D224F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(xx-</w:t>
            </w:r>
            <w:r w:rsidR="0073240C" w:rsidRPr="00284CEE" w:rsidDel="0073240C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 </w:t>
            </w:r>
            <w:r w:rsidR="009D224F"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xx)</w:t>
            </w:r>
          </w:p>
        </w:tc>
        <w:tc>
          <w:tcPr>
            <w:tcW w:w="3261" w:type="dxa"/>
          </w:tcPr>
          <w:p w14:paraId="489F4035" w14:textId="77777777" w:rsidR="00954F8B" w:rsidRPr="00284CEE" w:rsidRDefault="00954F8B" w:rsidP="00DF7CE3">
            <w:pPr>
              <w:tabs>
                <w:tab w:val="left" w:pos="1540"/>
              </w:tabs>
              <w:spacing w:line="380" w:lineRule="exact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59" w:type="dxa"/>
          </w:tcPr>
          <w:p w14:paraId="206F0F11" w14:textId="77777777" w:rsidR="00954F8B" w:rsidRPr="00284CEE" w:rsidRDefault="00954F8B" w:rsidP="00DF7CE3">
            <w:pPr>
              <w:tabs>
                <w:tab w:val="left" w:pos="1540"/>
              </w:tabs>
              <w:spacing w:line="380" w:lineRule="exact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954F8B" w:rsidRPr="00284CEE" w14:paraId="2147550C" w14:textId="77777777" w:rsidTr="00B37214">
        <w:tc>
          <w:tcPr>
            <w:tcW w:w="2830" w:type="dxa"/>
            <w:vAlign w:val="bottom"/>
          </w:tcPr>
          <w:p w14:paraId="6CAE7E65" w14:textId="3EC7CA8F" w:rsidR="00954F8B" w:rsidRPr="00284CEE" w:rsidRDefault="006E7788" w:rsidP="00DF7CE3">
            <w:pPr>
              <w:tabs>
                <w:tab w:val="left" w:pos="1540"/>
              </w:tabs>
              <w:spacing w:line="380" w:lineRule="exac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</w:rPr>
              <w:t>[</w:t>
            </w:r>
            <w:r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เช่น…</w:t>
            </w:r>
            <w:r w:rsidR="00954F8B" w:rsidRPr="00284CEE">
              <w:rPr>
                <w:rFonts w:ascii="TH SarabunPSK" w:hAnsi="TH SarabunPSK" w:cs="TH SarabunPSK"/>
                <w:sz w:val="32"/>
                <w:szCs w:val="32"/>
                <w:cs/>
              </w:rPr>
              <w:t>ไม่ได้รับการประเมิน</w:t>
            </w:r>
            <w:r w:rsidRPr="00284CEE">
              <w:rPr>
                <w:rFonts w:ascii="TH SarabunPSK" w:hAnsi="TH SarabunPSK" w:cs="TH SarabunPSK"/>
                <w:sz w:val="32"/>
                <w:szCs w:val="32"/>
              </w:rPr>
              <w:t>…]</w:t>
            </w:r>
          </w:p>
        </w:tc>
        <w:tc>
          <w:tcPr>
            <w:tcW w:w="3261" w:type="dxa"/>
          </w:tcPr>
          <w:p w14:paraId="7D33D09D" w14:textId="77777777" w:rsidR="00954F8B" w:rsidRPr="00284CEE" w:rsidRDefault="00954F8B" w:rsidP="00DF7CE3">
            <w:pPr>
              <w:tabs>
                <w:tab w:val="left" w:pos="1540"/>
              </w:tabs>
              <w:spacing w:line="380" w:lineRule="exact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259" w:type="dxa"/>
          </w:tcPr>
          <w:p w14:paraId="47D714D7" w14:textId="77777777" w:rsidR="00954F8B" w:rsidRPr="00284CEE" w:rsidRDefault="00954F8B" w:rsidP="00DF7CE3">
            <w:pPr>
              <w:tabs>
                <w:tab w:val="left" w:pos="1540"/>
              </w:tabs>
              <w:spacing w:line="380" w:lineRule="exact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168B232D" w14:textId="77777777" w:rsidR="003B30A9" w:rsidRPr="00284CEE" w:rsidRDefault="003B30A9" w:rsidP="003B30A9">
      <w:pPr>
        <w:tabs>
          <w:tab w:val="left" w:pos="2268"/>
        </w:tabs>
        <w:spacing w:before="60" w:after="0" w:line="280" w:lineRule="exact"/>
        <w:ind w:right="102"/>
        <w:rPr>
          <w:rFonts w:ascii="TH SarabunPSK" w:eastAsiaTheme="majorEastAsia" w:hAnsi="TH SarabunPSK" w:cs="TH SarabunPSK"/>
          <w:sz w:val="28"/>
        </w:rPr>
      </w:pPr>
      <w:r w:rsidRPr="00284CEE">
        <w:rPr>
          <w:rFonts w:ascii="TH SarabunPSK" w:eastAsiaTheme="majorEastAsia" w:hAnsi="TH SarabunPSK" w:cs="TH SarabunPSK" w:hint="cs"/>
          <w:sz w:val="28"/>
          <w:cs/>
        </w:rPr>
        <w:t>ข้อมูล ณ วันที่.....................................</w:t>
      </w:r>
    </w:p>
    <w:p w14:paraId="3095708F" w14:textId="7F2DFA76" w:rsidR="003C7FC4" w:rsidRPr="00284CEE" w:rsidRDefault="00E257A4" w:rsidP="00CA6A8E">
      <w:pPr>
        <w:tabs>
          <w:tab w:val="left" w:pos="1540"/>
        </w:tabs>
        <w:spacing w:line="240" w:lineRule="auto"/>
        <w:jc w:val="thaiDistribute"/>
        <w:rPr>
          <w:rFonts w:ascii="TH SarabunPSK" w:hAnsi="TH SarabunPSK" w:cs="TH SarabunPSK"/>
          <w:sz w:val="28"/>
        </w:rPr>
      </w:pPr>
      <w:r w:rsidRPr="00284CEE">
        <w:rPr>
          <w:rFonts w:ascii="TH SarabunPSK" w:hAnsi="TH SarabunPSK" w:cs="TH SarabunPSK" w:hint="cs"/>
          <w:b/>
          <w:bCs/>
          <w:sz w:val="28"/>
          <w:cs/>
        </w:rPr>
        <w:t xml:space="preserve">หมายเหตุ </w:t>
      </w:r>
      <w:r w:rsidRPr="00284CEE">
        <w:rPr>
          <w:rFonts w:ascii="TH SarabunPSK" w:hAnsi="TH SarabunPSK" w:cs="TH SarabunPSK"/>
          <w:sz w:val="28"/>
          <w:cs/>
        </w:rPr>
        <w:t>ผลการประเมินข้างต้นจัดทำโดย [</w:t>
      </w:r>
      <w:r w:rsidR="005659C3" w:rsidRPr="00284CEE">
        <w:rPr>
          <w:rFonts w:ascii="TH SarabunPSK" w:hAnsi="TH SarabunPSK" w:cs="TH SarabunPSK" w:hint="cs"/>
          <w:sz w:val="28"/>
          <w:cs/>
        </w:rPr>
        <w:t>..</w:t>
      </w:r>
      <w:r w:rsidRPr="00284CEE">
        <w:rPr>
          <w:rFonts w:ascii="TH SarabunPSK" w:hAnsi="TH SarabunPSK" w:cs="TH SarabunPSK"/>
          <w:sz w:val="28"/>
          <w:cs/>
        </w:rPr>
        <w:t>ชื่อผู้ประเมิน</w:t>
      </w:r>
      <w:r w:rsidR="005659C3" w:rsidRPr="00284CEE">
        <w:rPr>
          <w:rFonts w:ascii="TH SarabunPSK" w:hAnsi="TH SarabunPSK" w:cs="TH SarabunPSK" w:hint="cs"/>
          <w:sz w:val="28"/>
          <w:cs/>
        </w:rPr>
        <w:t>..</w:t>
      </w:r>
      <w:r w:rsidRPr="00284CEE">
        <w:rPr>
          <w:rFonts w:ascii="TH SarabunPSK" w:hAnsi="TH SarabunPSK" w:cs="TH SarabunPSK"/>
          <w:sz w:val="28"/>
          <w:cs/>
        </w:rPr>
        <w:t>] และเป็นข้อมูลภาคสมัครใจ ผู้ลงทุนควรใช้ประกอบการพิจารณาร่วมกับรายละเอียด</w:t>
      </w:r>
      <w:r w:rsidR="005A6C32" w:rsidRPr="00284CEE">
        <w:rPr>
          <w:rFonts w:ascii="TH SarabunPSK" w:hAnsi="TH SarabunPSK" w:cs="TH SarabunPSK" w:hint="cs"/>
          <w:sz w:val="28"/>
          <w:cs/>
        </w:rPr>
        <w:t xml:space="preserve">อื่น ๆ </w:t>
      </w:r>
      <w:r w:rsidRPr="00284CEE">
        <w:rPr>
          <w:rFonts w:ascii="TH SarabunPSK" w:hAnsi="TH SarabunPSK" w:cs="TH SarabunPSK"/>
          <w:sz w:val="28"/>
          <w:cs/>
        </w:rPr>
        <w:t>ในหนังสือชี้ชวน</w:t>
      </w:r>
    </w:p>
    <w:p w14:paraId="3BE9B5F6" w14:textId="0339E26F" w:rsidR="002504FF" w:rsidRPr="00284CEE" w:rsidRDefault="00471A5E" w:rsidP="00D43F14">
      <w:pPr>
        <w:tabs>
          <w:tab w:val="left" w:pos="1540"/>
        </w:tabs>
        <w:spacing w:line="240" w:lineRule="auto"/>
        <w:ind w:firstLine="2268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 w:hint="cs"/>
          <w:sz w:val="32"/>
          <w:szCs w:val="32"/>
          <w:cs/>
        </w:rPr>
        <w:lastRenderedPageBreak/>
        <w:t>ทั้งนี้ บริษัทจัดการ</w:t>
      </w:r>
      <w:r w:rsidR="00922167" w:rsidRPr="00284CEE">
        <w:rPr>
          <w:rFonts w:ascii="TH SarabunPSK" w:hAnsi="TH SarabunPSK" w:cs="TH SarabunPSK" w:hint="cs"/>
          <w:sz w:val="32"/>
          <w:szCs w:val="32"/>
          <w:cs/>
        </w:rPr>
        <w:t>อาจ</w:t>
      </w:r>
      <w:r w:rsidR="00486E0D" w:rsidRPr="00284CEE">
        <w:rPr>
          <w:rFonts w:ascii="TH SarabunPSK" w:hAnsi="TH SarabunPSK" w:cs="TH SarabunPSK" w:hint="cs"/>
          <w:sz w:val="32"/>
          <w:szCs w:val="32"/>
          <w:cs/>
        </w:rPr>
        <w:t>พิจารณา</w:t>
      </w:r>
      <w:r w:rsidR="00321473" w:rsidRPr="00284CEE">
        <w:rPr>
          <w:rFonts w:ascii="TH SarabunPSK" w:hAnsi="TH SarabunPSK" w:cs="TH SarabunPSK" w:hint="cs"/>
          <w:sz w:val="32"/>
          <w:szCs w:val="32"/>
          <w:cs/>
        </w:rPr>
        <w:t>นำเสนอ</w:t>
      </w:r>
      <w:r w:rsidR="000F1461" w:rsidRPr="00284CEE">
        <w:rPr>
          <w:rFonts w:ascii="TH SarabunPSK" w:hAnsi="TH SarabunPSK" w:cs="TH SarabunPSK" w:hint="cs"/>
          <w:sz w:val="32"/>
          <w:szCs w:val="32"/>
          <w:cs/>
        </w:rPr>
        <w:t xml:space="preserve">ผลการประเมินความเสี่ยงด้าน </w:t>
      </w:r>
      <w:r w:rsidR="000F1461" w:rsidRPr="00284CEE">
        <w:rPr>
          <w:rFonts w:ascii="TH SarabunPSK" w:hAnsi="TH SarabunPSK" w:cs="TH SarabunPSK"/>
          <w:sz w:val="32"/>
          <w:szCs w:val="32"/>
        </w:rPr>
        <w:t xml:space="preserve">ESG </w:t>
      </w:r>
      <w:r w:rsidR="00BF28FB" w:rsidRPr="00284CEE">
        <w:rPr>
          <w:rFonts w:ascii="TH SarabunPSK" w:hAnsi="TH SarabunPSK" w:cs="TH SarabunPSK"/>
          <w:sz w:val="32"/>
          <w:szCs w:val="32"/>
        </w:rPr>
        <w:br/>
      </w:r>
      <w:r w:rsidR="00321473" w:rsidRPr="00284CEE">
        <w:rPr>
          <w:rFonts w:ascii="TH SarabunPSK" w:hAnsi="TH SarabunPSK" w:cs="TH SarabunPSK" w:hint="cs"/>
          <w:sz w:val="32"/>
          <w:szCs w:val="32"/>
          <w:cs/>
        </w:rPr>
        <w:t>ในรูปแบบ</w:t>
      </w:r>
      <w:r w:rsidR="00DF0F19" w:rsidRPr="00284CEE">
        <w:rPr>
          <w:rFonts w:ascii="TH SarabunPSK" w:hAnsi="TH SarabunPSK" w:cs="TH SarabunPSK" w:hint="cs"/>
          <w:sz w:val="32"/>
          <w:szCs w:val="32"/>
          <w:cs/>
        </w:rPr>
        <w:t>แผนภูมิ</w:t>
      </w:r>
      <w:r w:rsidR="00D762E2" w:rsidRPr="00284CEE">
        <w:rPr>
          <w:rFonts w:ascii="TH SarabunPSK" w:hAnsi="TH SarabunPSK" w:cs="TH SarabunPSK" w:hint="cs"/>
          <w:sz w:val="32"/>
          <w:szCs w:val="32"/>
          <w:cs/>
        </w:rPr>
        <w:t>แท่ง (</w:t>
      </w:r>
      <w:r w:rsidR="00D762E2" w:rsidRPr="00284CEE">
        <w:rPr>
          <w:rFonts w:ascii="TH SarabunPSK" w:hAnsi="TH SarabunPSK" w:cs="TH SarabunPSK"/>
          <w:sz w:val="32"/>
          <w:szCs w:val="32"/>
        </w:rPr>
        <w:t xml:space="preserve">bar chart) 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ที่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แสดงการเปรียบเทียบผลการประเมินความเสี่ยงด้าน </w:t>
      </w:r>
      <w:r w:rsidRPr="00284CEE">
        <w:rPr>
          <w:rFonts w:ascii="TH SarabunPSK" w:hAnsi="TH SarabunPSK" w:cs="TH SarabunPSK"/>
          <w:sz w:val="32"/>
          <w:szCs w:val="32"/>
        </w:rPr>
        <w:t xml:space="preserve">ESG </w:t>
      </w:r>
      <w:r w:rsidRPr="00284CEE">
        <w:rPr>
          <w:rFonts w:ascii="TH SarabunPSK" w:hAnsi="TH SarabunPSK" w:cs="TH SarabunPSK"/>
          <w:sz w:val="32"/>
          <w:szCs w:val="32"/>
          <w:cs/>
        </w:rPr>
        <w:t>ของกองทุน</w:t>
      </w:r>
      <w:r w:rsidRPr="00284CEE">
        <w:rPr>
          <w:rFonts w:ascii="TH SarabunPSK" w:hAnsi="TH SarabunPSK" w:cs="TH SarabunPSK" w:hint="cs"/>
          <w:sz w:val="32"/>
          <w:szCs w:val="32"/>
          <w:cs/>
        </w:rPr>
        <w:t>รวม</w:t>
      </w:r>
      <w:r w:rsidRPr="00284CEE">
        <w:rPr>
          <w:rFonts w:ascii="TH SarabunPSK" w:hAnsi="TH SarabunPSK" w:cs="TH SarabunPSK"/>
          <w:sz w:val="32"/>
          <w:szCs w:val="32"/>
          <w:cs/>
        </w:rPr>
        <w:t>กับ</w:t>
      </w:r>
      <w:r w:rsidR="000F1461" w:rsidRPr="00284CEE">
        <w:rPr>
          <w:rFonts w:ascii="TH SarabunPSK" w:hAnsi="TH SarabunPSK" w:cs="TH SarabunPSK" w:hint="cs"/>
          <w:sz w:val="32"/>
          <w:szCs w:val="32"/>
          <w:cs/>
        </w:rPr>
        <w:t xml:space="preserve">ดัชนีชี้วัด </w:t>
      </w:r>
      <w:r w:rsidRPr="00284CEE">
        <w:rPr>
          <w:rFonts w:ascii="TH SarabunPSK" w:hAnsi="TH SarabunPSK" w:cs="TH SarabunPSK"/>
          <w:sz w:val="32"/>
          <w:szCs w:val="32"/>
          <w:cs/>
        </w:rPr>
        <w:t>ตามระดับความเสี่ยง</w:t>
      </w:r>
      <w:r w:rsidR="00922167" w:rsidRPr="00284CEE">
        <w:rPr>
          <w:rFonts w:ascii="TH SarabunPSK" w:hAnsi="TH SarabunPSK" w:cs="TH SarabunPSK" w:hint="cs"/>
          <w:sz w:val="32"/>
          <w:szCs w:val="32"/>
          <w:cs/>
        </w:rPr>
        <w:t xml:space="preserve"> แทนการจัดทำ</w:t>
      </w:r>
      <w:r w:rsidR="00D762E2" w:rsidRPr="00284CEE">
        <w:rPr>
          <w:rFonts w:ascii="TH SarabunPSK" w:hAnsi="TH SarabunPSK" w:cs="TH SarabunPSK" w:hint="cs"/>
          <w:sz w:val="32"/>
          <w:szCs w:val="32"/>
          <w:cs/>
        </w:rPr>
        <w:t>ในรูปแบบ</w:t>
      </w:r>
      <w:r w:rsidR="00922167" w:rsidRPr="00284CEE">
        <w:rPr>
          <w:rFonts w:ascii="TH SarabunPSK" w:hAnsi="TH SarabunPSK" w:cs="TH SarabunPSK" w:hint="cs"/>
          <w:sz w:val="32"/>
          <w:szCs w:val="32"/>
          <w:cs/>
        </w:rPr>
        <w:t>ตาราง</w:t>
      </w:r>
      <w:r w:rsidR="00D762E2" w:rsidRPr="00284CEE">
        <w:rPr>
          <w:rFonts w:ascii="TH SarabunPSK" w:hAnsi="TH SarabunPSK" w:cs="TH SarabunPSK" w:hint="cs"/>
          <w:sz w:val="32"/>
          <w:szCs w:val="32"/>
          <w:cs/>
        </w:rPr>
        <w:t>ตามตัวอย่างข้างต้น</w:t>
      </w:r>
      <w:r w:rsidR="005B7F73" w:rsidRPr="00284CEE">
        <w:rPr>
          <w:rFonts w:ascii="TH SarabunPSK" w:hAnsi="TH SarabunPSK" w:cs="TH SarabunPSK" w:hint="cs"/>
          <w:sz w:val="32"/>
          <w:szCs w:val="32"/>
          <w:cs/>
        </w:rPr>
        <w:t>ไ</w:t>
      </w:r>
      <w:r w:rsidR="00922167" w:rsidRPr="00284CEE">
        <w:rPr>
          <w:rFonts w:ascii="TH SarabunPSK" w:hAnsi="TH SarabunPSK" w:cs="TH SarabunPSK" w:hint="cs"/>
          <w:sz w:val="32"/>
          <w:szCs w:val="32"/>
          <w:cs/>
        </w:rPr>
        <w:t>ด้</w:t>
      </w:r>
      <w:r w:rsidR="005B7F73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14:paraId="57C2C6FA" w14:textId="3F9F184D" w:rsidR="002A56E8" w:rsidRPr="00284CEE" w:rsidRDefault="00EA7431" w:rsidP="00CA6A8E">
      <w:pPr>
        <w:tabs>
          <w:tab w:val="left" w:pos="1540"/>
        </w:tabs>
        <w:spacing w:after="0" w:line="240" w:lineRule="auto"/>
        <w:ind w:firstLine="2268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 xml:space="preserve">อนึ่ง สำหรับกองทุนรวม </w:t>
      </w:r>
      <w:r w:rsidRPr="00284CEE">
        <w:rPr>
          <w:rFonts w:ascii="TH SarabunPSK" w:hAnsi="TH SarabunPSK" w:cs="TH SarabunPSK"/>
          <w:sz w:val="32"/>
          <w:szCs w:val="32"/>
        </w:rPr>
        <w:t xml:space="preserve">SRI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ที่เป็น </w:t>
      </w:r>
      <w:r w:rsidRPr="00284CEE">
        <w:rPr>
          <w:rFonts w:ascii="TH SarabunPSK" w:hAnsi="TH SarabunPSK" w:cs="TH SarabunPSK"/>
          <w:sz w:val="32"/>
          <w:szCs w:val="32"/>
        </w:rPr>
        <w:t xml:space="preserve">fund of funds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และ </w:t>
      </w:r>
      <w:r w:rsidRPr="00284CEE">
        <w:rPr>
          <w:rFonts w:ascii="TH SarabunPSK" w:hAnsi="TH SarabunPSK" w:cs="TH SarabunPSK"/>
          <w:sz w:val="32"/>
          <w:szCs w:val="32"/>
        </w:rPr>
        <w:t xml:space="preserve">feeder fund </w:t>
      </w:r>
      <w:r w:rsidR="002A56E8" w:rsidRPr="00284CEE">
        <w:rPr>
          <w:rFonts w:ascii="TH SarabunPSK" w:hAnsi="TH SarabunPSK" w:cs="TH SarabunPSK"/>
          <w:sz w:val="32"/>
          <w:szCs w:val="32"/>
          <w:cs/>
        </w:rPr>
        <w:t>เพื่อให้ผู้ลงทุน</w:t>
      </w:r>
      <w:r w:rsidR="002A56E8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2A56E8" w:rsidRPr="00284CEE">
        <w:rPr>
          <w:rFonts w:ascii="TH SarabunPSK" w:hAnsi="TH SarabunPSK" w:cs="TH SarabunPSK"/>
          <w:sz w:val="32"/>
          <w:szCs w:val="32"/>
          <w:cs/>
        </w:rPr>
        <w:t>ได้รับ</w:t>
      </w:r>
      <w:r w:rsidR="00E97E4D" w:rsidRPr="00284CEE">
        <w:rPr>
          <w:rFonts w:ascii="TH SarabunPSK" w:hAnsi="TH SarabunPSK" w:cs="TH SarabunPSK"/>
          <w:sz w:val="32"/>
          <w:szCs w:val="32"/>
          <w:cs/>
        </w:rPr>
        <w:t xml:space="preserve">ทราบผลการประเมินความเสี่ยงด้าน </w:t>
      </w:r>
      <w:r w:rsidR="00E97E4D" w:rsidRPr="00284CEE">
        <w:rPr>
          <w:rFonts w:ascii="TH SarabunPSK" w:hAnsi="TH SarabunPSK" w:cs="TH SarabunPSK"/>
          <w:sz w:val="32"/>
          <w:szCs w:val="32"/>
        </w:rPr>
        <w:t>ESG</w:t>
      </w:r>
      <w:r w:rsidR="002A56E8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2A56E8" w:rsidRPr="00284CEE">
        <w:rPr>
          <w:rFonts w:ascii="TH SarabunPSK" w:hAnsi="TH SarabunPSK" w:cs="TH SarabunPSK"/>
          <w:sz w:val="32"/>
          <w:szCs w:val="32"/>
          <w:cs/>
        </w:rPr>
        <w:t>ที่โปร่งใส ชัดเจน และไม่ก่อให้เกิดความเข้าใจผิด อันเนื่องมาจาก</w:t>
      </w:r>
      <w:r w:rsidR="00CC6EDE" w:rsidRPr="00284CEE">
        <w:rPr>
          <w:rFonts w:ascii="TH SarabunPSK" w:hAnsi="TH SarabunPSK" w:cs="TH SarabunPSK"/>
          <w:sz w:val="32"/>
          <w:szCs w:val="32"/>
          <w:cs/>
        </w:rPr>
        <w:t>กองทุนปลายทาง</w:t>
      </w:r>
      <w:r w:rsidR="00B97392" w:rsidRPr="00284CEE">
        <w:rPr>
          <w:rFonts w:ascii="TH SarabunPSK" w:hAnsi="TH SarabunPSK" w:cs="TH SarabunPSK"/>
          <w:sz w:val="32"/>
          <w:szCs w:val="32"/>
          <w:cs/>
        </w:rPr>
        <w:t>แต่ละกองทุน</w:t>
      </w:r>
      <w:r w:rsidR="00E75935" w:rsidRPr="00284CEE">
        <w:rPr>
          <w:rFonts w:ascii="TH SarabunPSK" w:hAnsi="TH SarabunPSK" w:cs="TH SarabunPSK"/>
          <w:sz w:val="32"/>
          <w:szCs w:val="32"/>
          <w:cs/>
        </w:rPr>
        <w:t>อาจใช้ผู้ประเมินฯ ที่แตกต่างกัน ซึ่ง</w:t>
      </w:r>
      <w:r w:rsidR="00B97392" w:rsidRPr="00284CEE">
        <w:rPr>
          <w:rFonts w:ascii="TH SarabunPSK" w:hAnsi="TH SarabunPSK" w:cs="TH SarabunPSK"/>
          <w:sz w:val="32"/>
          <w:szCs w:val="32"/>
          <w:cs/>
        </w:rPr>
        <w:t xml:space="preserve">ผู้ประเมินฯ </w:t>
      </w:r>
      <w:r w:rsidR="00E75935" w:rsidRPr="00284CEE">
        <w:rPr>
          <w:rFonts w:ascii="TH SarabunPSK" w:hAnsi="TH SarabunPSK" w:cs="TH SarabunPSK"/>
          <w:sz w:val="32"/>
          <w:szCs w:val="32"/>
          <w:cs/>
        </w:rPr>
        <w:t>แต่ละรายอาจมี</w:t>
      </w:r>
      <w:r w:rsidR="002A56E8" w:rsidRPr="00284CEE">
        <w:rPr>
          <w:rFonts w:ascii="TH SarabunPSK" w:hAnsi="TH SarabunPSK" w:cs="TH SarabunPSK"/>
          <w:sz w:val="32"/>
          <w:szCs w:val="32"/>
          <w:cs/>
        </w:rPr>
        <w:t>ระเบียบวิธี</w:t>
      </w:r>
      <w:r w:rsidR="00BF6E72" w:rsidRPr="00284CEE">
        <w:rPr>
          <w:rFonts w:ascii="TH SarabunPSK" w:hAnsi="TH SarabunPSK" w:cs="TH SarabunPSK"/>
          <w:sz w:val="32"/>
          <w:szCs w:val="32"/>
          <w:cs/>
        </w:rPr>
        <w:br/>
      </w:r>
      <w:r w:rsidR="002A56E8" w:rsidRPr="00284CEE">
        <w:rPr>
          <w:rFonts w:ascii="TH SarabunPSK" w:hAnsi="TH SarabunPSK" w:cs="TH SarabunPSK"/>
          <w:sz w:val="32"/>
          <w:szCs w:val="32"/>
          <w:cs/>
        </w:rPr>
        <w:t>และมาตรวัด (</w:t>
      </w:r>
      <w:r w:rsidRPr="00284CEE">
        <w:rPr>
          <w:rFonts w:ascii="TH SarabunPSK" w:hAnsi="TH SarabunPSK" w:cs="TH SarabunPSK"/>
          <w:sz w:val="32"/>
          <w:szCs w:val="32"/>
        </w:rPr>
        <w:t>methodology and metrics</w:t>
      </w:r>
      <w:r w:rsidR="002A56E8" w:rsidRPr="00284CEE">
        <w:rPr>
          <w:rFonts w:ascii="TH SarabunPSK" w:hAnsi="TH SarabunPSK" w:cs="TH SarabunPSK"/>
          <w:sz w:val="32"/>
          <w:szCs w:val="32"/>
        </w:rPr>
        <w:t xml:space="preserve">) </w:t>
      </w:r>
      <w:r w:rsidR="00E75935" w:rsidRPr="00284CEE">
        <w:rPr>
          <w:rFonts w:ascii="TH SarabunPSK" w:hAnsi="TH SarabunPSK" w:cs="TH SarabunPSK"/>
          <w:sz w:val="32"/>
          <w:szCs w:val="32"/>
          <w:cs/>
        </w:rPr>
        <w:t>ที่ไม่เหมือนกัน</w:t>
      </w:r>
      <w:r w:rsidR="002A56E8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2A56E8" w:rsidRPr="00284CEE">
        <w:rPr>
          <w:rFonts w:ascii="TH SarabunPSK" w:hAnsi="TH SarabunPSK" w:cs="TH SarabunPSK"/>
          <w:sz w:val="32"/>
          <w:szCs w:val="32"/>
          <w:cs/>
        </w:rPr>
        <w:t>การเปิดเผย</w:t>
      </w:r>
      <w:r w:rsidR="00B97392" w:rsidRPr="00284CEE">
        <w:rPr>
          <w:rFonts w:ascii="TH SarabunPSK" w:hAnsi="TH SarabunPSK" w:cs="TH SarabunPSK"/>
          <w:sz w:val="32"/>
          <w:szCs w:val="32"/>
          <w:cs/>
        </w:rPr>
        <w:t xml:space="preserve">ผลการประเมินความเสี่ยงด้าน </w:t>
      </w:r>
      <w:r w:rsidR="00B97392" w:rsidRPr="00284CEE">
        <w:rPr>
          <w:rFonts w:ascii="TH SarabunPSK" w:hAnsi="TH SarabunPSK" w:cs="TH SarabunPSK"/>
          <w:sz w:val="32"/>
          <w:szCs w:val="32"/>
        </w:rPr>
        <w:t xml:space="preserve">ESG </w:t>
      </w:r>
      <w:r w:rsidR="00B97392" w:rsidRPr="00284CEE">
        <w:rPr>
          <w:rFonts w:ascii="TH SarabunPSK" w:hAnsi="TH SarabunPSK" w:cs="TH SarabunPSK"/>
          <w:sz w:val="32"/>
          <w:szCs w:val="32"/>
          <w:cs/>
        </w:rPr>
        <w:br/>
      </w:r>
      <w:r w:rsidR="002A56E8" w:rsidRPr="00284CEE">
        <w:rPr>
          <w:rFonts w:ascii="TH SarabunPSK" w:hAnsi="TH SarabunPSK" w:cs="TH SarabunPSK"/>
          <w:sz w:val="32"/>
          <w:szCs w:val="32"/>
          <w:cs/>
        </w:rPr>
        <w:t>ของ</w:t>
      </w:r>
      <w:r w:rsidR="00CC6EDE" w:rsidRPr="00284CEE">
        <w:rPr>
          <w:rFonts w:ascii="TH SarabunPSK" w:hAnsi="TH SarabunPSK" w:cs="TH SarabunPSK"/>
          <w:sz w:val="32"/>
          <w:szCs w:val="32"/>
          <w:cs/>
        </w:rPr>
        <w:t>กองทุนปลายทาง</w:t>
      </w:r>
      <w:r w:rsidR="00E75935" w:rsidRPr="00284CEE">
        <w:rPr>
          <w:rFonts w:ascii="TH SarabunPSK" w:hAnsi="TH SarabunPSK" w:cs="TH SarabunPSK"/>
          <w:sz w:val="32"/>
          <w:szCs w:val="32"/>
          <w:cs/>
        </w:rPr>
        <w:t xml:space="preserve">โดยตรง </w:t>
      </w:r>
      <w:r w:rsidR="002A56E8" w:rsidRPr="00284CEE">
        <w:rPr>
          <w:rFonts w:ascii="TH SarabunPSK" w:hAnsi="TH SarabunPSK" w:cs="TH SarabunPSK"/>
          <w:sz w:val="32"/>
          <w:szCs w:val="32"/>
          <w:cs/>
        </w:rPr>
        <w:t>จะช่วยให้ผู้ลงทุนสามารถประเมินความเสี่ยงจากแหล่งข้อมูลต้นทางที่ถูกต้องและครบถ้วน</w:t>
      </w:r>
      <w:r w:rsidR="00CB6319" w:rsidRPr="00284CEE">
        <w:rPr>
          <w:rFonts w:ascii="TH SarabunPSK" w:hAnsi="TH SarabunPSK" w:cs="TH SarabunPSK"/>
          <w:sz w:val="32"/>
          <w:szCs w:val="32"/>
          <w:cs/>
        </w:rPr>
        <w:t>ได้</w:t>
      </w:r>
      <w:r w:rsidR="00E75935" w:rsidRPr="00284CEE">
        <w:rPr>
          <w:rFonts w:ascii="TH SarabunPSK" w:hAnsi="TH SarabunPSK" w:cs="TH SarabunPSK"/>
          <w:sz w:val="32"/>
          <w:szCs w:val="32"/>
          <w:cs/>
        </w:rPr>
        <w:t>มากกว่า</w:t>
      </w:r>
    </w:p>
    <w:p w14:paraId="2B2144C2" w14:textId="275AA59F" w:rsidR="008C7C37" w:rsidRPr="00284CEE" w:rsidRDefault="00E75935" w:rsidP="002A56E8">
      <w:pPr>
        <w:tabs>
          <w:tab w:val="left" w:pos="1540"/>
        </w:tabs>
        <w:spacing w:line="240" w:lineRule="auto"/>
        <w:ind w:firstLine="2268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pacing w:val="-6"/>
          <w:sz w:val="32"/>
          <w:szCs w:val="32"/>
          <w:cs/>
        </w:rPr>
        <w:t>ดังนั้น กรณี</w:t>
      </w:r>
      <w:r w:rsidR="002A56E8" w:rsidRPr="00284CEE">
        <w:rPr>
          <w:rFonts w:ascii="TH SarabunPSK" w:hAnsi="TH SarabunPSK" w:cs="TH SarabunPSK"/>
          <w:spacing w:val="-6"/>
          <w:sz w:val="32"/>
          <w:szCs w:val="32"/>
          <w:cs/>
        </w:rPr>
        <w:t>บริษัทจัดการ</w:t>
      </w:r>
      <w:r w:rsidRPr="00284CEE">
        <w:rPr>
          <w:rFonts w:ascii="TH SarabunPSK" w:hAnsi="TH SarabunPSK" w:cs="TH SarabunPSK"/>
          <w:spacing w:val="-6"/>
          <w:sz w:val="32"/>
          <w:szCs w:val="32"/>
          <w:cs/>
        </w:rPr>
        <w:t>ประสงค์</w:t>
      </w:r>
      <w:r w:rsidR="00CB6319" w:rsidRPr="00284CEE">
        <w:rPr>
          <w:rFonts w:ascii="TH SarabunPSK" w:hAnsi="TH SarabunPSK" w:cs="TH SarabunPSK"/>
          <w:spacing w:val="-6"/>
          <w:sz w:val="32"/>
          <w:szCs w:val="32"/>
          <w:cs/>
        </w:rPr>
        <w:t>จะ</w:t>
      </w:r>
      <w:r w:rsidR="002A56E8" w:rsidRPr="00284CEE">
        <w:rPr>
          <w:rFonts w:ascii="TH SarabunPSK" w:hAnsi="TH SarabunPSK" w:cs="TH SarabunPSK"/>
          <w:spacing w:val="-6"/>
          <w:sz w:val="32"/>
          <w:szCs w:val="32"/>
          <w:cs/>
        </w:rPr>
        <w:t>เปิดเผย</w:t>
      </w:r>
      <w:r w:rsidR="00F06838" w:rsidRPr="00284CEE">
        <w:rPr>
          <w:rFonts w:ascii="TH SarabunPSK" w:hAnsi="TH SarabunPSK" w:cs="TH SarabunPSK"/>
          <w:sz w:val="32"/>
          <w:szCs w:val="32"/>
          <w:cs/>
        </w:rPr>
        <w:t xml:space="preserve">ผลการประเมินความเสี่ยงด้าน </w:t>
      </w:r>
      <w:r w:rsidR="00F06838" w:rsidRPr="00284CEE">
        <w:rPr>
          <w:rFonts w:ascii="TH SarabunPSK" w:hAnsi="TH SarabunPSK" w:cs="TH SarabunPSK"/>
          <w:sz w:val="32"/>
          <w:szCs w:val="32"/>
        </w:rPr>
        <w:t xml:space="preserve">ESG </w:t>
      </w:r>
      <w:r w:rsidR="00F06838" w:rsidRPr="00284CEE">
        <w:rPr>
          <w:rFonts w:ascii="TH SarabunPSK" w:hAnsi="TH SarabunPSK" w:cs="TH SarabunPSK"/>
          <w:sz w:val="32"/>
          <w:szCs w:val="32"/>
          <w:cs/>
        </w:rPr>
        <w:br/>
      </w:r>
      <w:r w:rsidR="002A56E8" w:rsidRPr="00284CEE">
        <w:rPr>
          <w:rFonts w:ascii="TH SarabunPSK" w:hAnsi="TH SarabunPSK" w:cs="TH SarabunPSK"/>
          <w:spacing w:val="-6"/>
          <w:sz w:val="32"/>
          <w:szCs w:val="32"/>
          <w:cs/>
        </w:rPr>
        <w:t>ของกองทุนรวม</w:t>
      </w:r>
      <w:r w:rsidR="00CB6319" w:rsidRPr="00284CEE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CB6319" w:rsidRPr="00284CEE">
        <w:rPr>
          <w:rFonts w:ascii="TH SarabunPSK" w:hAnsi="TH SarabunPSK" w:cs="TH SarabunPSK"/>
          <w:sz w:val="32"/>
          <w:szCs w:val="32"/>
        </w:rPr>
        <w:t xml:space="preserve">SRI </w:t>
      </w:r>
      <w:r w:rsidR="00CB6319" w:rsidRPr="00284CEE">
        <w:rPr>
          <w:rFonts w:ascii="TH SarabunPSK" w:hAnsi="TH SarabunPSK" w:cs="TH SarabunPSK"/>
          <w:sz w:val="32"/>
          <w:szCs w:val="32"/>
          <w:cs/>
        </w:rPr>
        <w:t xml:space="preserve">ที่เป็น </w:t>
      </w:r>
      <w:r w:rsidR="00CB6319" w:rsidRPr="00284CEE">
        <w:rPr>
          <w:rFonts w:ascii="TH SarabunPSK" w:hAnsi="TH SarabunPSK" w:cs="TH SarabunPSK"/>
          <w:sz w:val="32"/>
          <w:szCs w:val="32"/>
        </w:rPr>
        <w:t xml:space="preserve">fund of funds </w:t>
      </w:r>
      <w:r w:rsidR="00CB6319" w:rsidRPr="00284CEE">
        <w:rPr>
          <w:rFonts w:ascii="TH SarabunPSK" w:hAnsi="TH SarabunPSK" w:cs="TH SarabunPSK"/>
          <w:sz w:val="32"/>
          <w:szCs w:val="32"/>
          <w:cs/>
        </w:rPr>
        <w:t xml:space="preserve">และ </w:t>
      </w:r>
      <w:r w:rsidR="00CB6319" w:rsidRPr="00284CEE">
        <w:rPr>
          <w:rFonts w:ascii="TH SarabunPSK" w:hAnsi="TH SarabunPSK" w:cs="TH SarabunPSK"/>
          <w:sz w:val="32"/>
          <w:szCs w:val="32"/>
        </w:rPr>
        <w:t xml:space="preserve">feeder fund </w:t>
      </w:r>
      <w:r w:rsidR="00F518E7" w:rsidRPr="00284CEE">
        <w:rPr>
          <w:rFonts w:ascii="TH SarabunPSK" w:hAnsi="TH SarabunPSK" w:cs="TH SarabunPSK"/>
          <w:sz w:val="32"/>
          <w:szCs w:val="32"/>
          <w:cs/>
        </w:rPr>
        <w:t>ให้</w:t>
      </w:r>
      <w:r w:rsidR="00F06838" w:rsidRPr="00284CEE">
        <w:rPr>
          <w:rFonts w:ascii="TH SarabunPSK" w:hAnsi="TH SarabunPSK" w:cs="TH SarabunPSK"/>
          <w:spacing w:val="-6"/>
          <w:sz w:val="32"/>
          <w:szCs w:val="32"/>
          <w:cs/>
        </w:rPr>
        <w:t>บริษัทจัดการ</w:t>
      </w:r>
      <w:r w:rsidR="00F518E7" w:rsidRPr="00284CEE">
        <w:rPr>
          <w:rFonts w:ascii="TH SarabunPSK" w:hAnsi="TH SarabunPSK" w:cs="TH SarabunPSK"/>
          <w:sz w:val="32"/>
          <w:szCs w:val="32"/>
          <w:cs/>
        </w:rPr>
        <w:t>เปิดเผย</w:t>
      </w:r>
      <w:r w:rsidR="00105A52" w:rsidRPr="00284CEE">
        <w:rPr>
          <w:rFonts w:ascii="TH SarabunPSK" w:hAnsi="TH SarabunPSK" w:cs="TH SarabunPSK"/>
          <w:sz w:val="32"/>
          <w:szCs w:val="32"/>
          <w:cs/>
        </w:rPr>
        <w:t>ช่องทางการเข้าถึง</w:t>
      </w:r>
      <w:r w:rsidR="00105A52" w:rsidRPr="00284CEE">
        <w:rPr>
          <w:rFonts w:ascii="TH SarabunPSK" w:hAnsi="TH SarabunPSK" w:cs="TH SarabunPSK"/>
          <w:sz w:val="32"/>
          <w:szCs w:val="32"/>
          <w:cs/>
        </w:rPr>
        <w:br/>
        <w:t xml:space="preserve">ผลการประเมินความเสี่ยงด้าน </w:t>
      </w:r>
      <w:r w:rsidR="00105A52" w:rsidRPr="00284CEE">
        <w:rPr>
          <w:rFonts w:ascii="TH SarabunPSK" w:hAnsi="TH SarabunPSK" w:cs="TH SarabunPSK"/>
          <w:sz w:val="32"/>
          <w:szCs w:val="32"/>
        </w:rPr>
        <w:t xml:space="preserve">ESG </w:t>
      </w:r>
      <w:r w:rsidR="00F518E7" w:rsidRPr="00284CEE">
        <w:rPr>
          <w:rFonts w:ascii="TH SarabunPSK" w:hAnsi="TH SarabunPSK" w:cs="TH SarabunPSK"/>
          <w:sz w:val="32"/>
          <w:szCs w:val="32"/>
          <w:cs/>
        </w:rPr>
        <w:t>ของ</w:t>
      </w:r>
      <w:r w:rsidR="00CC6EDE" w:rsidRPr="00284CEE">
        <w:rPr>
          <w:rFonts w:ascii="TH SarabunPSK" w:hAnsi="TH SarabunPSK" w:cs="TH SarabunPSK"/>
          <w:sz w:val="32"/>
          <w:szCs w:val="32"/>
          <w:cs/>
        </w:rPr>
        <w:t>กองทุนปลายทาง</w:t>
      </w:r>
      <w:r w:rsidR="002A56E8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3446BC" w:rsidRPr="00284CEE">
        <w:rPr>
          <w:rFonts w:ascii="TH SarabunPSK" w:hAnsi="TH SarabunPSK" w:cs="TH SarabunPSK"/>
          <w:sz w:val="32"/>
          <w:szCs w:val="32"/>
          <w:cs/>
        </w:rPr>
        <w:t>ทั้งนี้ กรณีที่</w:t>
      </w:r>
      <w:r w:rsidR="00CC6EDE" w:rsidRPr="00284CEE">
        <w:rPr>
          <w:rFonts w:ascii="TH SarabunPSK" w:hAnsi="TH SarabunPSK" w:cs="TH SarabunPSK"/>
          <w:sz w:val="32"/>
          <w:szCs w:val="32"/>
          <w:cs/>
        </w:rPr>
        <w:t>กองทุนปลายทาง</w:t>
      </w:r>
      <w:r w:rsidR="003446BC" w:rsidRPr="00284CEE">
        <w:rPr>
          <w:rFonts w:ascii="TH SarabunPSK" w:hAnsi="TH SarabunPSK" w:cs="TH SarabunPSK"/>
          <w:sz w:val="32"/>
          <w:szCs w:val="32"/>
          <w:cs/>
        </w:rPr>
        <w:t>ไม่มีการเปิดเผย</w:t>
      </w:r>
      <w:r w:rsidR="00E8086F" w:rsidRPr="00284CEE">
        <w:rPr>
          <w:rFonts w:ascii="TH SarabunPSK" w:hAnsi="TH SarabunPSK" w:cs="TH SarabunPSK"/>
          <w:sz w:val="32"/>
          <w:szCs w:val="32"/>
          <w:cs/>
        </w:rPr>
        <w:br/>
      </w:r>
      <w:r w:rsidR="003446BC" w:rsidRPr="00284CEE">
        <w:rPr>
          <w:rFonts w:ascii="TH SarabunPSK" w:hAnsi="TH SarabunPSK" w:cs="TH SarabunPSK"/>
          <w:sz w:val="32"/>
          <w:szCs w:val="32"/>
          <w:cs/>
        </w:rPr>
        <w:t xml:space="preserve">ผลการประเมินความเสี่ยงด้าน </w:t>
      </w:r>
      <w:r w:rsidR="003446BC" w:rsidRPr="00284CEE">
        <w:rPr>
          <w:rFonts w:ascii="TH SarabunPSK" w:hAnsi="TH SarabunPSK" w:cs="TH SarabunPSK"/>
          <w:sz w:val="32"/>
          <w:szCs w:val="32"/>
        </w:rPr>
        <w:t xml:space="preserve">ESG </w:t>
      </w:r>
      <w:r w:rsidR="003446BC" w:rsidRPr="00284CEE">
        <w:rPr>
          <w:rFonts w:ascii="TH SarabunPSK" w:hAnsi="TH SarabunPSK" w:cs="TH SarabunPSK"/>
          <w:sz w:val="32"/>
          <w:szCs w:val="32"/>
          <w:cs/>
        </w:rPr>
        <w:t>หรือไม่มีเว็บลิงก์ที่สามารถเข้าถึงได้โดยสาธารณะ ให้ บลจ. ระบุในตารางว่า</w:t>
      </w:r>
      <w:r w:rsidR="003446BC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3446BC" w:rsidRPr="00284CEE">
        <w:rPr>
          <w:rFonts w:ascii="TH SarabunPSK" w:hAnsi="TH SarabunPSK" w:cs="TH SarabunPSK"/>
          <w:spacing w:val="-4"/>
          <w:sz w:val="32"/>
          <w:szCs w:val="32"/>
        </w:rPr>
        <w:t>"</w:t>
      </w:r>
      <w:r w:rsidR="003446BC" w:rsidRPr="00284CEE">
        <w:rPr>
          <w:rFonts w:ascii="TH SarabunPSK" w:hAnsi="TH SarabunPSK" w:cs="TH SarabunPSK"/>
          <w:spacing w:val="-4"/>
          <w:sz w:val="32"/>
          <w:szCs w:val="32"/>
          <w:cs/>
        </w:rPr>
        <w:t>ไม่มีการเปิดเผยข้อมูล" เพื่อให้ผู้ลงทุนทราบถึงสัดส่วนของพอร์ต</w:t>
      </w:r>
      <w:r w:rsidR="00EE0A5D" w:rsidRPr="00284CEE">
        <w:rPr>
          <w:rFonts w:ascii="TH SarabunPSK" w:hAnsi="TH SarabunPSK" w:cs="TH SarabunPSK"/>
          <w:spacing w:val="-4"/>
          <w:sz w:val="32"/>
          <w:szCs w:val="32"/>
          <w:cs/>
        </w:rPr>
        <w:t>การลงทุน</w:t>
      </w:r>
      <w:r w:rsidR="003446BC" w:rsidRPr="00284CEE">
        <w:rPr>
          <w:rFonts w:ascii="TH SarabunPSK" w:hAnsi="TH SarabunPSK" w:cs="TH SarabunPSK"/>
          <w:spacing w:val="-4"/>
          <w:sz w:val="32"/>
          <w:szCs w:val="32"/>
          <w:cs/>
        </w:rPr>
        <w:t xml:space="preserve">ที่ไม่สามารถประเมินความเสี่ยงในมิตินี้ได้ </w:t>
      </w:r>
      <w:r w:rsidR="002A56E8" w:rsidRPr="00284CEE">
        <w:rPr>
          <w:rFonts w:ascii="TH SarabunPSK" w:hAnsi="TH SarabunPSK" w:cs="TH SarabunPSK"/>
          <w:spacing w:val="-4"/>
          <w:sz w:val="32"/>
          <w:szCs w:val="32"/>
          <w:cs/>
        </w:rPr>
        <w:t>โดยให้นำเสนอ</w:t>
      </w:r>
      <w:r w:rsidR="00EE0A5D" w:rsidRPr="00284CEE">
        <w:rPr>
          <w:rFonts w:ascii="TH SarabunPSK" w:hAnsi="TH SarabunPSK" w:cs="TH SarabunPSK"/>
          <w:spacing w:val="-4"/>
          <w:sz w:val="32"/>
          <w:szCs w:val="32"/>
          <w:cs/>
        </w:rPr>
        <w:t>ข้อมูล</w:t>
      </w:r>
      <w:r w:rsidR="002A56E8" w:rsidRPr="00284CEE">
        <w:rPr>
          <w:rFonts w:ascii="TH SarabunPSK" w:hAnsi="TH SarabunPSK" w:cs="TH SarabunPSK"/>
          <w:spacing w:val="-4"/>
          <w:sz w:val="32"/>
          <w:szCs w:val="32"/>
          <w:cs/>
        </w:rPr>
        <w:t>ในรูปแบบตาราง</w:t>
      </w:r>
      <w:r w:rsidR="00EE0A5D" w:rsidRPr="00284CEE">
        <w:rPr>
          <w:rFonts w:ascii="TH SarabunPSK" w:hAnsi="TH SarabunPSK" w:cs="TH SarabunPSK"/>
          <w:spacing w:val="-4"/>
          <w:sz w:val="32"/>
          <w:szCs w:val="32"/>
          <w:cs/>
        </w:rPr>
        <w:t xml:space="preserve"> และ</w:t>
      </w:r>
      <w:r w:rsidR="002A56E8" w:rsidRPr="00284CEE">
        <w:rPr>
          <w:rFonts w:ascii="TH SarabunPSK" w:hAnsi="TH SarabunPSK" w:cs="TH SarabunPSK"/>
          <w:spacing w:val="-4"/>
          <w:sz w:val="32"/>
          <w:szCs w:val="32"/>
          <w:cs/>
        </w:rPr>
        <w:t>มีรายละเอียดอย่างน้อยดังต่อไปนี้</w:t>
      </w:r>
    </w:p>
    <w:p w14:paraId="31A22D7C" w14:textId="7D3AA5EA" w:rsidR="00105A52" w:rsidRPr="00284CEE" w:rsidRDefault="00CE6C20" w:rsidP="00CA6A8E">
      <w:pPr>
        <w:tabs>
          <w:tab w:val="left" w:pos="1540"/>
        </w:tabs>
        <w:spacing w:after="0" w:line="240" w:lineRule="auto"/>
        <w:jc w:val="thaiDistribute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 xml:space="preserve">ตารางสรุปผลการประเมินความเสี่ยงด้าน </w:t>
      </w:r>
      <w:r w:rsidRPr="00284CEE">
        <w:rPr>
          <w:rFonts w:ascii="TH SarabunPSK" w:hAnsi="TH SarabunPSK" w:cs="TH SarabunPSK"/>
          <w:b/>
          <w:bCs/>
          <w:sz w:val="32"/>
          <w:szCs w:val="32"/>
          <w:u w:val="single"/>
        </w:rPr>
        <w:t xml:space="preserve">ESG </w:t>
      </w:r>
      <w:r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ของ</w:t>
      </w:r>
      <w:r w:rsidR="00CC6EDE" w:rsidRPr="00284CEE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กองทุนปลายทาง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2268"/>
        <w:gridCol w:w="4252"/>
      </w:tblGrid>
      <w:tr w:rsidR="003B30A9" w:rsidRPr="00284CEE" w14:paraId="67E51F5D" w14:textId="77777777" w:rsidTr="00CA6A8E">
        <w:tc>
          <w:tcPr>
            <w:tcW w:w="2830" w:type="dxa"/>
            <w:shd w:val="clear" w:color="auto" w:fill="EDEDED" w:themeFill="accent3" w:themeFillTint="33"/>
            <w:vAlign w:val="center"/>
          </w:tcPr>
          <w:p w14:paraId="283C31F4" w14:textId="5871DD6A" w:rsidR="00EE0A5D" w:rsidRPr="00284CEE" w:rsidRDefault="00EE0A5D" w:rsidP="00CA6A8E">
            <w:pPr>
              <w:tabs>
                <w:tab w:val="left" w:pos="15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ชื่อ</w:t>
            </w:r>
            <w:r w:rsidR="00CC6EDE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กองทุนปลายทาง</w:t>
            </w:r>
          </w:p>
        </w:tc>
        <w:tc>
          <w:tcPr>
            <w:tcW w:w="2268" w:type="dxa"/>
            <w:shd w:val="clear" w:color="auto" w:fill="EDEDED" w:themeFill="accent3" w:themeFillTint="33"/>
            <w:vAlign w:val="center"/>
          </w:tcPr>
          <w:p w14:paraId="18488759" w14:textId="39E792E2" w:rsidR="00EE0A5D" w:rsidRPr="00284CEE" w:rsidRDefault="003B30A9" w:rsidP="00557CB6">
            <w:pPr>
              <w:tabs>
                <w:tab w:val="left" w:pos="15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สัดส่วน (% </w:t>
            </w:r>
            <w:r w:rsidR="00DC75D2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ของ</w:t>
            </w:r>
            <w:r w:rsidR="00E8086F"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NAV)</w:t>
            </w:r>
          </w:p>
        </w:tc>
        <w:tc>
          <w:tcPr>
            <w:tcW w:w="4252" w:type="dxa"/>
            <w:shd w:val="clear" w:color="auto" w:fill="EDEDED" w:themeFill="accent3" w:themeFillTint="33"/>
          </w:tcPr>
          <w:p w14:paraId="28553529" w14:textId="4A03CCAC" w:rsidR="00EE0A5D" w:rsidRPr="00284CEE" w:rsidRDefault="00EE0A5D" w:rsidP="00CA6A8E">
            <w:pPr>
              <w:tabs>
                <w:tab w:val="left" w:pos="15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เว็บลิงก์สำหรับผลการประเมินความเสี่ยง</w:t>
            </w:r>
            <w:r w:rsidR="00DC75D2"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br/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 xml:space="preserve">ด้าน </w:t>
            </w:r>
            <w:r w:rsidRPr="00284CE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ESG</w:t>
            </w:r>
            <w:r w:rsidR="009C55B7" w:rsidRPr="00284CE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ของกองทุนปลายทาง</w:t>
            </w:r>
          </w:p>
        </w:tc>
      </w:tr>
      <w:tr w:rsidR="003B30A9" w:rsidRPr="00284CEE" w14:paraId="3E9F02AD" w14:textId="77777777" w:rsidTr="00CA6A8E">
        <w:tc>
          <w:tcPr>
            <w:tcW w:w="2830" w:type="dxa"/>
          </w:tcPr>
          <w:p w14:paraId="5BF118D6" w14:textId="222D2778" w:rsidR="00EE0A5D" w:rsidRPr="00284CEE" w:rsidRDefault="00EE0A5D" w:rsidP="0019709A">
            <w:pPr>
              <w:tabs>
                <w:tab w:val="left" w:pos="1540"/>
              </w:tabs>
              <w:jc w:val="thaiDistribute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ระบุชื่อกองทุนปลายทาง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A</w:t>
            </w:r>
          </w:p>
        </w:tc>
        <w:tc>
          <w:tcPr>
            <w:tcW w:w="2268" w:type="dxa"/>
          </w:tcPr>
          <w:p w14:paraId="7FE19C86" w14:textId="77777777" w:rsidR="00EE0A5D" w:rsidRPr="00284CEE" w:rsidRDefault="00EE0A5D" w:rsidP="0019709A">
            <w:pPr>
              <w:tabs>
                <w:tab w:val="left" w:pos="1540"/>
              </w:tabs>
              <w:jc w:val="thaiDistribute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</w:p>
        </w:tc>
        <w:tc>
          <w:tcPr>
            <w:tcW w:w="4252" w:type="dxa"/>
          </w:tcPr>
          <w:p w14:paraId="4B52B2B7" w14:textId="704DE7D3" w:rsidR="00EE0A5D" w:rsidRPr="00284CEE" w:rsidRDefault="00EE0A5D" w:rsidP="0019709A">
            <w:pPr>
              <w:tabs>
                <w:tab w:val="left" w:pos="1540"/>
              </w:tabs>
              <w:jc w:val="thaiDistribute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ระบุ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URL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ที่นำไปสู่หน้าผลการประเมินความเสี่ยงด้าน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ESG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โดยตรง</w:t>
            </w:r>
          </w:p>
        </w:tc>
      </w:tr>
      <w:tr w:rsidR="003B30A9" w:rsidRPr="00284CEE" w14:paraId="4EA6BF07" w14:textId="77777777" w:rsidTr="00CA6A8E">
        <w:tc>
          <w:tcPr>
            <w:tcW w:w="2830" w:type="dxa"/>
          </w:tcPr>
          <w:p w14:paraId="75368BC6" w14:textId="6484DF7D" w:rsidR="00EE0A5D" w:rsidRPr="00284CEE" w:rsidRDefault="00EE0A5D" w:rsidP="0019709A">
            <w:pPr>
              <w:tabs>
                <w:tab w:val="left" w:pos="1540"/>
              </w:tabs>
              <w:jc w:val="thaiDistribute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ระบุชื่อกองทุนปลายทาง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B</w:t>
            </w:r>
          </w:p>
        </w:tc>
        <w:tc>
          <w:tcPr>
            <w:tcW w:w="2268" w:type="dxa"/>
          </w:tcPr>
          <w:p w14:paraId="52FD54AB" w14:textId="77777777" w:rsidR="00EE0A5D" w:rsidRPr="00284CEE" w:rsidRDefault="00EE0A5D" w:rsidP="0019709A">
            <w:pPr>
              <w:tabs>
                <w:tab w:val="left" w:pos="1540"/>
              </w:tabs>
              <w:jc w:val="thaiDistribute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</w:p>
        </w:tc>
        <w:tc>
          <w:tcPr>
            <w:tcW w:w="4252" w:type="dxa"/>
          </w:tcPr>
          <w:p w14:paraId="489D1E78" w14:textId="70BD4C48" w:rsidR="00EE0A5D" w:rsidRPr="00284CEE" w:rsidRDefault="00EE0A5D" w:rsidP="0019709A">
            <w:pPr>
              <w:tabs>
                <w:tab w:val="left" w:pos="1540"/>
              </w:tabs>
              <w:jc w:val="thaiDistribute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ระบุ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URL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ที่นำไปสู่หน้าผลการประเมินความเสี่ยงด้าน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 xml:space="preserve">ESG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โดยตรง</w:t>
            </w:r>
          </w:p>
        </w:tc>
      </w:tr>
      <w:tr w:rsidR="003B30A9" w:rsidRPr="00284CEE" w14:paraId="23F8AC35" w14:textId="77777777" w:rsidTr="00CA6A8E">
        <w:tc>
          <w:tcPr>
            <w:tcW w:w="2830" w:type="dxa"/>
          </w:tcPr>
          <w:p w14:paraId="64B3CD9D" w14:textId="73974108" w:rsidR="00EE0A5D" w:rsidRPr="00284CEE" w:rsidRDefault="00EE0A5D" w:rsidP="0019709A">
            <w:pPr>
              <w:tabs>
                <w:tab w:val="left" w:pos="1540"/>
              </w:tabs>
              <w:jc w:val="thaiDistribute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 xml:space="preserve">ระบุชื่อกองทุนปลายทาง </w:t>
            </w:r>
            <w:r w:rsidRPr="00284CEE">
              <w:rPr>
                <w:rFonts w:ascii="TH SarabunPSK" w:hAnsi="TH SarabunPSK" w:cs="TH SarabunPSK"/>
                <w:sz w:val="32"/>
                <w:szCs w:val="32"/>
                <w:u w:val="dotted"/>
              </w:rPr>
              <w:t>C</w:t>
            </w:r>
          </w:p>
        </w:tc>
        <w:tc>
          <w:tcPr>
            <w:tcW w:w="2268" w:type="dxa"/>
          </w:tcPr>
          <w:p w14:paraId="1FC5A7F4" w14:textId="0A15FC79" w:rsidR="00EE0A5D" w:rsidRPr="00284CEE" w:rsidRDefault="00EE0A5D" w:rsidP="00A43F85">
            <w:pPr>
              <w:tabs>
                <w:tab w:val="left" w:pos="1540"/>
              </w:tabs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4252" w:type="dxa"/>
          </w:tcPr>
          <w:p w14:paraId="60E3F346" w14:textId="0A83112A" w:rsidR="00EE0A5D" w:rsidRPr="00284CEE" w:rsidRDefault="009C55B7" w:rsidP="0019709A">
            <w:pPr>
              <w:tabs>
                <w:tab w:val="left" w:pos="1540"/>
              </w:tabs>
              <w:jc w:val="thaiDistribute"/>
              <w:rPr>
                <w:rFonts w:ascii="TH SarabunPSK" w:hAnsi="TH SarabunPSK" w:cs="TH SarabunPSK"/>
                <w:sz w:val="32"/>
                <w:szCs w:val="32"/>
                <w:u w:val="dotted"/>
              </w:rPr>
            </w:pPr>
            <w:r w:rsidRPr="00284CEE">
              <w:rPr>
                <w:rFonts w:ascii="TH SarabunPSK" w:hAnsi="TH SarabunPSK" w:cs="TH SarabunPSK" w:hint="cs"/>
                <w:sz w:val="32"/>
                <w:szCs w:val="32"/>
                <w:u w:val="dotted"/>
                <w:cs/>
              </w:rPr>
              <w:t xml:space="preserve">เช่น </w:t>
            </w:r>
            <w:r w:rsidR="00EE0A5D" w:rsidRPr="00284CEE">
              <w:rPr>
                <w:rFonts w:ascii="TH SarabunPSK" w:hAnsi="TH SarabunPSK" w:cs="TH SarabunPSK"/>
                <w:sz w:val="32"/>
                <w:szCs w:val="32"/>
                <w:u w:val="dotted"/>
                <w:cs/>
              </w:rPr>
              <w:t>ไม่มีการเปิดเผยข้อมูล</w:t>
            </w:r>
          </w:p>
        </w:tc>
      </w:tr>
    </w:tbl>
    <w:p w14:paraId="2F01463D" w14:textId="77777777" w:rsidR="00011217" w:rsidRPr="00284CEE" w:rsidRDefault="003B30A9" w:rsidP="001F5C1B">
      <w:pPr>
        <w:tabs>
          <w:tab w:val="left" w:pos="2268"/>
        </w:tabs>
        <w:spacing w:before="60" w:after="120" w:line="280" w:lineRule="exact"/>
        <w:ind w:right="102"/>
        <w:rPr>
          <w:rFonts w:ascii="TH SarabunPSK" w:eastAsiaTheme="majorEastAsia" w:hAnsi="TH SarabunPSK" w:cs="TH SarabunPSK"/>
          <w:sz w:val="28"/>
        </w:rPr>
      </w:pPr>
      <w:r w:rsidRPr="00284CEE">
        <w:rPr>
          <w:rFonts w:ascii="TH SarabunPSK" w:eastAsiaTheme="majorEastAsia" w:hAnsi="TH SarabunPSK" w:cs="TH SarabunPSK" w:hint="cs"/>
          <w:sz w:val="28"/>
          <w:cs/>
        </w:rPr>
        <w:t>ข้อมูล ณ วันที่.....................................</w:t>
      </w:r>
    </w:p>
    <w:p w14:paraId="0F56F4B9" w14:textId="38BFBEA3" w:rsidR="00C23861" w:rsidRPr="00284CEE" w:rsidRDefault="00C23861" w:rsidP="00CA6A8E">
      <w:pPr>
        <w:tabs>
          <w:tab w:val="left" w:pos="2268"/>
        </w:tabs>
        <w:spacing w:after="0" w:line="280" w:lineRule="exact"/>
        <w:ind w:right="102"/>
        <w:rPr>
          <w:rFonts w:ascii="TH SarabunPSK" w:eastAsiaTheme="majorEastAsia" w:hAnsi="TH SarabunPSK" w:cs="TH SarabunPSK"/>
          <w:sz w:val="28"/>
        </w:rPr>
      </w:pPr>
      <w:r w:rsidRPr="00284CEE">
        <w:rPr>
          <w:rFonts w:ascii="TH SarabunPSK" w:hAnsi="TH SarabunPSK" w:cs="TH SarabunPSK"/>
          <w:b/>
          <w:bCs/>
          <w:sz w:val="28"/>
          <w:cs/>
        </w:rPr>
        <w:t>หมายเหตุ</w:t>
      </w:r>
    </w:p>
    <w:p w14:paraId="3450C674" w14:textId="7F4CF10D" w:rsidR="008C7C37" w:rsidRPr="00284CEE" w:rsidRDefault="00E93D4E" w:rsidP="00CA6A8E">
      <w:pPr>
        <w:pStyle w:val="ListParagraph"/>
        <w:numPr>
          <w:ilvl w:val="0"/>
          <w:numId w:val="11"/>
        </w:numPr>
        <w:ind w:left="284" w:hanging="256"/>
        <w:jc w:val="thaiDistribute"/>
        <w:rPr>
          <w:rFonts w:ascii="TH SarabunPSK" w:hAnsi="TH SarabunPSK" w:cs="TH SarabunPSK"/>
          <w:sz w:val="28"/>
          <w:szCs w:val="28"/>
        </w:rPr>
      </w:pPr>
      <w:r w:rsidRPr="00284CEE">
        <w:rPr>
          <w:rFonts w:ascii="TH SarabunPSK" w:hAnsi="TH SarabunPSK" w:cs="TH SarabunPSK" w:hint="cs"/>
          <w:sz w:val="28"/>
          <w:szCs w:val="28"/>
          <w:cs/>
        </w:rPr>
        <w:t>การเปิดเผย</w:t>
      </w:r>
      <w:r w:rsidR="00295665" w:rsidRPr="00284CEE">
        <w:rPr>
          <w:rFonts w:ascii="TH SarabunPSK" w:hAnsi="TH SarabunPSK" w:cs="TH SarabunPSK" w:hint="cs"/>
          <w:sz w:val="28"/>
          <w:szCs w:val="28"/>
          <w:cs/>
        </w:rPr>
        <w:t>สรุป</w:t>
      </w:r>
      <w:r w:rsidRPr="00284CEE">
        <w:rPr>
          <w:rFonts w:ascii="TH SarabunPSK" w:hAnsi="TH SarabunPSK" w:cs="TH SarabunPSK" w:hint="cs"/>
          <w:sz w:val="28"/>
          <w:szCs w:val="28"/>
          <w:cs/>
        </w:rPr>
        <w:t xml:space="preserve">ผลการประเมินความเสี่ยงด้าน </w:t>
      </w:r>
      <w:r w:rsidRPr="00284CEE">
        <w:rPr>
          <w:rFonts w:ascii="TH SarabunPSK" w:hAnsi="TH SarabunPSK" w:cs="TH SarabunPSK"/>
          <w:sz w:val="28"/>
          <w:szCs w:val="28"/>
        </w:rPr>
        <w:t xml:space="preserve">ESG </w:t>
      </w:r>
      <w:r w:rsidRPr="00284CEE">
        <w:rPr>
          <w:rFonts w:ascii="TH SarabunPSK" w:hAnsi="TH SarabunPSK" w:cs="TH SarabunPSK"/>
          <w:sz w:val="28"/>
          <w:szCs w:val="28"/>
          <w:cs/>
        </w:rPr>
        <w:t>ของกองทุนปลายทาง</w:t>
      </w:r>
      <w:r w:rsidRPr="00284CEE">
        <w:rPr>
          <w:rFonts w:ascii="TH SarabunPSK" w:hAnsi="TH SarabunPSK" w:cs="TH SarabunPSK" w:hint="cs"/>
          <w:sz w:val="28"/>
          <w:szCs w:val="28"/>
          <w:cs/>
        </w:rPr>
        <w:t>เป็นการเปิดเผยข้อมูลแบบรายปี</w:t>
      </w:r>
    </w:p>
    <w:p w14:paraId="7AC34171" w14:textId="77777777" w:rsidR="00A43F85" w:rsidRPr="00284CEE" w:rsidRDefault="00C23861" w:rsidP="00A43F85">
      <w:pPr>
        <w:pStyle w:val="ListParagraph"/>
        <w:numPr>
          <w:ilvl w:val="0"/>
          <w:numId w:val="11"/>
        </w:numPr>
        <w:ind w:left="284" w:hanging="256"/>
        <w:jc w:val="thaiDistribute"/>
        <w:rPr>
          <w:rFonts w:ascii="TH SarabunPSK" w:hAnsi="TH SarabunPSK" w:cs="TH SarabunPSK"/>
          <w:sz w:val="28"/>
          <w:szCs w:val="28"/>
        </w:rPr>
      </w:pPr>
      <w:r w:rsidRPr="00284CEE">
        <w:rPr>
          <w:rFonts w:ascii="TH SarabunPSK" w:hAnsi="TH SarabunPSK" w:cs="TH SarabunPSK"/>
          <w:sz w:val="28"/>
          <w:szCs w:val="28"/>
          <w:cs/>
        </w:rPr>
        <w:t>ข้อมูล</w:t>
      </w:r>
      <w:r w:rsidR="00F232BF" w:rsidRPr="00284CEE">
        <w:rPr>
          <w:rFonts w:ascii="TH SarabunPSK" w:hAnsi="TH SarabunPSK" w:cs="TH SarabunPSK"/>
          <w:sz w:val="28"/>
          <w:szCs w:val="28"/>
          <w:cs/>
        </w:rPr>
        <w:t xml:space="preserve">ผลการประเมินความเสี่ยงด้าน </w:t>
      </w:r>
      <w:r w:rsidR="00F232BF" w:rsidRPr="00284CEE">
        <w:rPr>
          <w:rFonts w:ascii="TH SarabunPSK" w:hAnsi="TH SarabunPSK" w:cs="TH SarabunPSK"/>
          <w:sz w:val="28"/>
          <w:szCs w:val="28"/>
        </w:rPr>
        <w:t xml:space="preserve">ESG </w:t>
      </w:r>
      <w:r w:rsidRPr="00284CEE">
        <w:rPr>
          <w:rFonts w:ascii="TH SarabunPSK" w:hAnsi="TH SarabunPSK" w:cs="TH SarabunPSK"/>
          <w:sz w:val="28"/>
          <w:szCs w:val="28"/>
          <w:cs/>
        </w:rPr>
        <w:t>เป็นของกองทุนปลายทาง</w:t>
      </w:r>
    </w:p>
    <w:p w14:paraId="09F29E85" w14:textId="1B17CA94" w:rsidR="00B90D0B" w:rsidRPr="00284CEE" w:rsidRDefault="00C23861" w:rsidP="00A43F85">
      <w:pPr>
        <w:pStyle w:val="ListParagraph"/>
        <w:numPr>
          <w:ilvl w:val="0"/>
          <w:numId w:val="11"/>
        </w:numPr>
        <w:ind w:left="284" w:hanging="256"/>
        <w:jc w:val="thaiDistribute"/>
        <w:rPr>
          <w:rFonts w:ascii="TH SarabunPSK" w:hAnsi="TH SarabunPSK" w:cs="TH SarabunPSK"/>
          <w:sz w:val="28"/>
          <w:szCs w:val="28"/>
        </w:rPr>
      </w:pPr>
      <w:r w:rsidRPr="00284CEE">
        <w:rPr>
          <w:rFonts w:ascii="TH SarabunPSK" w:hAnsi="TH SarabunPSK" w:cs="TH SarabunPSK"/>
          <w:sz w:val="28"/>
          <w:szCs w:val="28"/>
          <w:cs/>
        </w:rPr>
        <w:t>การเปิดเผยนี้มีวัตถุประสงค์เพื่อเพิ่มความโปร่งใสและให้ผู้ลงทุนเข้าถึงแหล่งข้อมูลต้นทาง</w:t>
      </w:r>
      <w:r w:rsidRPr="00284CEE">
        <w:rPr>
          <w:rFonts w:ascii="TH SarabunPSK" w:hAnsi="TH SarabunPSK" w:cs="TH SarabunPSK"/>
          <w:sz w:val="28"/>
          <w:szCs w:val="28"/>
        </w:rPr>
        <w:t xml:space="preserve"> </w:t>
      </w:r>
      <w:r w:rsidRPr="00284CEE">
        <w:rPr>
          <w:rFonts w:ascii="TH SarabunPSK" w:hAnsi="TH SarabunPSK" w:cs="TH SarabunPSK"/>
          <w:sz w:val="28"/>
          <w:szCs w:val="28"/>
          <w:cs/>
        </w:rPr>
        <w:t>มิใช่</w:t>
      </w:r>
      <w:r w:rsidR="00011217" w:rsidRPr="00284CEE">
        <w:rPr>
          <w:rFonts w:ascii="TH SarabunPSK" w:hAnsi="TH SarabunPSK" w:cs="TH SarabunPSK"/>
          <w:sz w:val="28"/>
          <w:szCs w:val="28"/>
          <w:cs/>
        </w:rPr>
        <w:t xml:space="preserve">การรับประกันความเสี่ยงด้าน </w:t>
      </w:r>
      <w:r w:rsidR="00011217" w:rsidRPr="00284CEE">
        <w:rPr>
          <w:rFonts w:ascii="TH SarabunPSK" w:hAnsi="TH SarabunPSK" w:cs="TH SarabunPSK"/>
          <w:sz w:val="28"/>
          <w:szCs w:val="28"/>
        </w:rPr>
        <w:t xml:space="preserve">ESG </w:t>
      </w:r>
      <w:r w:rsidR="00011217" w:rsidRPr="00284CEE">
        <w:rPr>
          <w:rFonts w:ascii="TH SarabunPSK" w:hAnsi="TH SarabunPSK" w:cs="TH SarabunPSK"/>
          <w:sz w:val="28"/>
          <w:szCs w:val="28"/>
          <w:cs/>
        </w:rPr>
        <w:t>หรือ</w:t>
      </w:r>
      <w:r w:rsidRPr="00284CEE">
        <w:rPr>
          <w:rFonts w:ascii="TH SarabunPSK" w:hAnsi="TH SarabunPSK" w:cs="TH SarabunPSK"/>
          <w:sz w:val="28"/>
          <w:szCs w:val="28"/>
          <w:cs/>
        </w:rPr>
        <w:t>คำแนะนำการลงทุน</w:t>
      </w:r>
    </w:p>
    <w:p w14:paraId="5B5A186A" w14:textId="77777777" w:rsidR="001F5C1B" w:rsidRDefault="001F5C1B" w:rsidP="003A4575">
      <w:pPr>
        <w:tabs>
          <w:tab w:val="left" w:pos="1540"/>
        </w:tabs>
        <w:spacing w:before="240" w:after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</w:p>
    <w:p w14:paraId="554E9FA9" w14:textId="06A9FA6E" w:rsidR="003A4575" w:rsidRPr="005570F7" w:rsidRDefault="003A4575" w:rsidP="003A4575">
      <w:pPr>
        <w:tabs>
          <w:tab w:val="left" w:pos="1540"/>
        </w:tabs>
        <w:spacing w:before="240" w:after="0"/>
        <w:ind w:firstLine="720"/>
        <w:jc w:val="thaiDistribute"/>
        <w:rPr>
          <w:rFonts w:ascii="TH SarabunPSK" w:eastAsiaTheme="majorEastAsia" w:hAnsi="TH SarabunPSK" w:cs="TH SarabunPSK"/>
          <w:b/>
          <w:bCs/>
          <w:sz w:val="32"/>
          <w:szCs w:val="32"/>
        </w:rPr>
      </w:pPr>
      <w:r w:rsidRPr="005570F7">
        <w:rPr>
          <w:rFonts w:ascii="TH SarabunPSK" w:eastAsiaTheme="majorEastAsia" w:hAnsi="TH SarabunPSK" w:cs="TH SarabunPSK"/>
          <w:b/>
          <w:bCs/>
          <w:sz w:val="32"/>
          <w:szCs w:val="32"/>
        </w:rPr>
        <w:lastRenderedPageBreak/>
        <w:t xml:space="preserve">17.5 </w:t>
      </w:r>
      <w:r w:rsidRPr="005570F7">
        <w:rPr>
          <w:rFonts w:ascii="TH SarabunPSK" w:eastAsiaTheme="majorEastAsia" w:hAnsi="TH SarabunPSK" w:cs="TH SarabunPSK" w:hint="cs"/>
          <w:b/>
          <w:bCs/>
          <w:sz w:val="32"/>
          <w:szCs w:val="32"/>
          <w:cs/>
        </w:rPr>
        <w:t>กรณีกองทุนรวมที่มีการเรียกเก็บค่าธรรมเนียมตามผลการดำเนิน</w:t>
      </w:r>
      <w:r w:rsidR="00295351" w:rsidRPr="005570F7">
        <w:rPr>
          <w:rFonts w:ascii="TH SarabunPSK" w:eastAsiaTheme="majorEastAsia" w:hAnsi="TH SarabunPSK" w:cs="TH SarabunPSK" w:hint="cs"/>
          <w:b/>
          <w:bCs/>
          <w:sz w:val="32"/>
          <w:szCs w:val="32"/>
          <w:cs/>
        </w:rPr>
        <w:t>งาน</w:t>
      </w:r>
      <w:r w:rsidRPr="005570F7">
        <w:rPr>
          <w:rFonts w:ascii="TH SarabunPSK" w:eastAsiaTheme="majorEastAsia" w:hAnsi="TH SarabunPSK" w:cs="TH SarabunPSK" w:hint="cs"/>
          <w:b/>
          <w:bCs/>
          <w:sz w:val="32"/>
          <w:szCs w:val="32"/>
          <w:cs/>
        </w:rPr>
        <w:t xml:space="preserve"> (</w:t>
      </w:r>
      <w:r w:rsidRPr="005570F7">
        <w:rPr>
          <w:rFonts w:ascii="TH SarabunPSK" w:eastAsiaTheme="majorEastAsia" w:hAnsi="TH SarabunPSK" w:cs="TH SarabunPSK"/>
          <w:b/>
          <w:bCs/>
          <w:sz w:val="32"/>
          <w:szCs w:val="32"/>
        </w:rPr>
        <w:t>performance fee)</w:t>
      </w:r>
    </w:p>
    <w:p w14:paraId="1C787C8B" w14:textId="6BA2ACE8" w:rsidR="003A4575" w:rsidRPr="003A4575" w:rsidRDefault="003A4575" w:rsidP="003A4575">
      <w:pPr>
        <w:tabs>
          <w:tab w:val="left" w:pos="1418"/>
        </w:tabs>
        <w:spacing w:after="0" w:line="240" w:lineRule="auto"/>
        <w:ind w:right="101" w:firstLine="1843"/>
        <w:jc w:val="thaiDistribute"/>
        <w:rPr>
          <w:rFonts w:ascii="TH SarabunPSK" w:hAnsi="TH SarabunPSK" w:cs="TH SarabunPSK"/>
          <w:sz w:val="32"/>
          <w:szCs w:val="32"/>
        </w:rPr>
      </w:pPr>
      <w:r w:rsidRPr="005570F7">
        <w:rPr>
          <w:rFonts w:ascii="TH SarabunPSK" w:eastAsiaTheme="majorEastAsia" w:hAnsi="TH SarabunPSK" w:cs="TH SarabunPSK"/>
          <w:sz w:val="32"/>
          <w:szCs w:val="32"/>
          <w:cs/>
        </w:rPr>
        <w:t xml:space="preserve">เพื่อให้ข้อมูลที่เกี่ยวข้องกับ </w:t>
      </w:r>
      <w:r w:rsidRPr="005570F7">
        <w:rPr>
          <w:rFonts w:ascii="TH SarabunPSK" w:eastAsiaTheme="majorEastAsia" w:hAnsi="TH SarabunPSK" w:cs="TH SarabunPSK"/>
          <w:sz w:val="32"/>
          <w:szCs w:val="32"/>
        </w:rPr>
        <w:t xml:space="preserve">performance fee </w:t>
      </w:r>
      <w:r w:rsidRPr="005570F7">
        <w:rPr>
          <w:rFonts w:ascii="TH SarabunPSK" w:eastAsiaTheme="majorEastAsia" w:hAnsi="TH SarabunPSK" w:cs="TH SarabunPSK"/>
          <w:sz w:val="32"/>
          <w:szCs w:val="32"/>
          <w:cs/>
        </w:rPr>
        <w:t>ถูกนำเสนออย่างถูกต้อง โปร่งใส และสะท้อนความเป็นธรรมระหว่างผู้ลงทุนกับบริษัทจัดการ บริษัทจัดการ</w:t>
      </w:r>
      <w:r w:rsidRPr="005570F7">
        <w:rPr>
          <w:rFonts w:ascii="TH SarabunPSK" w:eastAsiaTheme="majorEastAsia" w:hAnsi="TH SarabunPSK" w:cs="TH SarabunPSK" w:hint="cs"/>
          <w:sz w:val="32"/>
          <w:szCs w:val="32"/>
          <w:cs/>
        </w:rPr>
        <w:t>ต้อง</w:t>
      </w:r>
      <w:r w:rsidRPr="005570F7">
        <w:rPr>
          <w:rFonts w:ascii="TH SarabunPSK" w:eastAsiaTheme="majorEastAsia" w:hAnsi="TH SarabunPSK" w:cs="TH SarabunPSK"/>
          <w:sz w:val="32"/>
          <w:szCs w:val="32"/>
          <w:cs/>
        </w:rPr>
        <w:t xml:space="preserve">เปิดเผยหลักเกณฑ์ วิธีการคำนวณ และการเรียกเก็บ </w:t>
      </w:r>
      <w:r w:rsidRPr="005570F7">
        <w:rPr>
          <w:rFonts w:ascii="TH SarabunPSK" w:eastAsiaTheme="majorEastAsia" w:hAnsi="TH SarabunPSK" w:cs="TH SarabunPSK"/>
          <w:sz w:val="32"/>
          <w:szCs w:val="32"/>
        </w:rPr>
        <w:t xml:space="preserve">performance fee </w:t>
      </w:r>
      <w:r w:rsidRPr="005570F7">
        <w:rPr>
          <w:rFonts w:ascii="TH SarabunPSK" w:eastAsiaTheme="majorEastAsia" w:hAnsi="TH SarabunPSK" w:cs="TH SarabunPSK"/>
          <w:sz w:val="32"/>
          <w:szCs w:val="32"/>
          <w:cs/>
        </w:rPr>
        <w:t xml:space="preserve">อย่างชัดเจน </w:t>
      </w:r>
      <w:r w:rsidR="00F50EF5" w:rsidRPr="005570F7">
        <w:rPr>
          <w:rFonts w:ascii="TH SarabunPSK" w:hAnsi="TH SarabunPSK" w:cs="TH SarabunPSK" w:hint="cs"/>
          <w:sz w:val="32"/>
          <w:szCs w:val="32"/>
          <w:cs/>
        </w:rPr>
        <w:t>รวมทั้งให้</w:t>
      </w:r>
      <w:r w:rsidRPr="005570F7">
        <w:rPr>
          <w:rFonts w:ascii="TH SarabunPSK" w:hAnsi="TH SarabunPSK" w:cs="TH SarabunPSK" w:hint="cs"/>
          <w:sz w:val="32"/>
          <w:szCs w:val="32"/>
          <w:cs/>
        </w:rPr>
        <w:t>เปิดเผยข้อมูลอื่น ๆ และรายละเอียดเพิ่มเติมเกี่ยวกับ</w:t>
      </w:r>
      <w:r w:rsidRPr="005570F7">
        <w:rPr>
          <w:rFonts w:ascii="TH SarabunPSK" w:hAnsi="TH SarabunPSK" w:cs="TH SarabunPSK"/>
          <w:sz w:val="32"/>
          <w:szCs w:val="32"/>
        </w:rPr>
        <w:t xml:space="preserve"> </w:t>
      </w:r>
      <w:r w:rsidRPr="005570F7">
        <w:rPr>
          <w:rFonts w:ascii="TH SarabunPSK" w:hAnsi="TH SarabunPSK" w:cs="TH SarabunPSK"/>
          <w:spacing w:val="-6"/>
          <w:sz w:val="32"/>
          <w:szCs w:val="32"/>
        </w:rPr>
        <w:t xml:space="preserve">performance fee </w:t>
      </w:r>
      <w:r w:rsidRPr="005570F7">
        <w:rPr>
          <w:rFonts w:ascii="TH SarabunPSK" w:hAnsi="TH SarabunPSK" w:cs="TH SarabunPSK"/>
          <w:spacing w:val="-6"/>
          <w:sz w:val="32"/>
          <w:szCs w:val="32"/>
          <w:cs/>
        </w:rPr>
        <w:t>ตามประกาศ</w:t>
      </w:r>
      <w:r w:rsidRPr="005570F7">
        <w:rPr>
          <w:rFonts w:ascii="TH SarabunPSK" w:hAnsi="TH SarabunPSK" w:cs="TH SarabunPSK" w:hint="cs"/>
          <w:spacing w:val="-6"/>
          <w:sz w:val="32"/>
          <w:szCs w:val="32"/>
          <w:cs/>
        </w:rPr>
        <w:t>และแนวปฏิบัติ</w:t>
      </w:r>
      <w:r w:rsidRPr="005570F7">
        <w:rPr>
          <w:rFonts w:ascii="TH SarabunPSK" w:hAnsi="TH SarabunPSK" w:cs="TH SarabunPSK"/>
          <w:spacing w:val="-6"/>
          <w:sz w:val="32"/>
          <w:szCs w:val="32"/>
          <w:cs/>
        </w:rPr>
        <w:t>ของสมาคมบริษัทจัดการลงทุน</w:t>
      </w:r>
      <w:r w:rsidR="002C3D67" w:rsidRPr="005570F7">
        <w:rPr>
          <w:rFonts w:ascii="TH SarabunPSK" w:eastAsiaTheme="majorEastAsia" w:hAnsi="TH SarabunPSK" w:cs="TH SarabunPSK" w:hint="cs"/>
          <w:sz w:val="32"/>
          <w:szCs w:val="32"/>
          <w:cs/>
        </w:rPr>
        <w:t>ด้วย</w:t>
      </w:r>
      <w:r>
        <w:rPr>
          <w:rFonts w:ascii="TH SarabunPSK" w:eastAsiaTheme="majorEastAsia" w:hAnsi="TH SarabunPSK" w:cs="TH SarabunPSK"/>
          <w:sz w:val="32"/>
          <w:szCs w:val="32"/>
        </w:rPr>
        <w:t xml:space="preserve"> </w:t>
      </w:r>
    </w:p>
    <w:p w14:paraId="36017A30" w14:textId="5CCDB9B4" w:rsidR="00520900" w:rsidRPr="00284CEE" w:rsidRDefault="00B7224A" w:rsidP="00E20E2B">
      <w:pPr>
        <w:tabs>
          <w:tab w:val="left" w:pos="1540"/>
        </w:tabs>
        <w:spacing w:before="240" w:after="0"/>
        <w:ind w:left="1494" w:hanging="1494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284CEE">
        <w:rPr>
          <w:rFonts w:ascii="TH SarabunPSK" w:hAnsi="TH SarabunPSK" w:cs="TH SarabunPSK"/>
          <w:b/>
          <w:bCs/>
          <w:sz w:val="32"/>
          <w:szCs w:val="32"/>
        </w:rPr>
        <w:t>18</w:t>
      </w:r>
      <w:r w:rsidR="00520900" w:rsidRPr="00284CEE">
        <w:rPr>
          <w:rFonts w:ascii="TH SarabunPSK" w:hAnsi="TH SarabunPSK" w:cs="TH SarabunPSK"/>
          <w:b/>
          <w:bCs/>
          <w:sz w:val="32"/>
          <w:szCs w:val="32"/>
        </w:rPr>
        <w:t>.</w:t>
      </w:r>
      <w:r w:rsidR="004E7B82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ข้อมูล</w:t>
      </w:r>
      <w:r w:rsidR="00CF1573" w:rsidRPr="00284CEE">
        <w:rPr>
          <w:rFonts w:ascii="TH SarabunPSK" w:hAnsi="TH SarabunPSK" w:cs="TH SarabunPSK" w:hint="cs"/>
          <w:b/>
          <w:bCs/>
          <w:sz w:val="32"/>
          <w:szCs w:val="32"/>
          <w:cs/>
        </w:rPr>
        <w:t>เพิ่มเติม</w:t>
      </w:r>
    </w:p>
    <w:p w14:paraId="2667D82F" w14:textId="20B46FED" w:rsidR="00520900" w:rsidRPr="00284CEE" w:rsidRDefault="00520900" w:rsidP="00E20E2B">
      <w:pPr>
        <w:spacing w:after="0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  <w:cs/>
        </w:rPr>
        <w:t>ให้ระบุสัญลักษณ์หรือข้อความไว้ในส่วนบนสุดในหน้าแรกของ</w:t>
      </w:r>
      <w:r w:rsidR="00A47C06" w:rsidRPr="00284C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A47C06" w:rsidRPr="00284CEE">
        <w:rPr>
          <w:rFonts w:ascii="TH SarabunPSK" w:hAnsi="TH SarabunPSK" w:cs="TH SarabunPSK"/>
          <w:sz w:val="32"/>
          <w:szCs w:val="32"/>
        </w:rPr>
        <w:t xml:space="preserve">factsheet </w:t>
      </w:r>
      <w:r w:rsidRPr="00284CEE">
        <w:rPr>
          <w:rFonts w:ascii="TH SarabunPSK" w:hAnsi="TH SarabunPSK" w:cs="TH SarabunPSK"/>
          <w:sz w:val="32"/>
          <w:szCs w:val="32"/>
          <w:cs/>
        </w:rPr>
        <w:t>ในกรณีดังต่อไปนี้</w:t>
      </w:r>
    </w:p>
    <w:p w14:paraId="4DA82EBB" w14:textId="27AFCB25" w:rsidR="00520900" w:rsidRPr="00284CEE" w:rsidRDefault="00B7224A" w:rsidP="00E20E2B">
      <w:pPr>
        <w:spacing w:after="0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>18</w:t>
      </w:r>
      <w:r w:rsidR="00520900" w:rsidRPr="00284CEE">
        <w:rPr>
          <w:rFonts w:ascii="TH SarabunPSK" w:hAnsi="TH SarabunPSK" w:cs="TH SarabunPSK"/>
          <w:sz w:val="32"/>
          <w:szCs w:val="32"/>
        </w:rPr>
        <w:t xml:space="preserve">.1 </w:t>
      </w:r>
      <w:proofErr w:type="gramStart"/>
      <w:r w:rsidR="00520900" w:rsidRPr="00284CEE">
        <w:rPr>
          <w:rFonts w:ascii="TH SarabunPSK" w:hAnsi="TH SarabunPSK" w:cs="TH SarabunPSK"/>
          <w:sz w:val="32"/>
          <w:szCs w:val="32"/>
          <w:cs/>
        </w:rPr>
        <w:t>กรณีเป็นกองทุนรวมเพื่อการเลี้ยงชีพที่มีการรับโอนเงินจากกองทุนสำรองเลี้ยงชีพหรือรับโอนเงินดังกล่าวต่อเนื่องจากกองทุนรวมเพื่อการเลี้ยงชีพอื่นตามแนวทางที่สมาคมกำหนด :</w:t>
      </w:r>
      <w:proofErr w:type="gramEnd"/>
      <w:r w:rsidR="00520900" w:rsidRPr="00284CEE">
        <w:rPr>
          <w:rFonts w:ascii="TH SarabunPSK" w:hAnsi="TH SarabunPSK" w:cs="TH SarabunPSK"/>
          <w:sz w:val="32"/>
          <w:szCs w:val="32"/>
          <w:cs/>
        </w:rPr>
        <w:t xml:space="preserve"> ให้ระบุว่า “รองรับกองทุนสำรองเลี้ยงชีพ”</w:t>
      </w:r>
    </w:p>
    <w:p w14:paraId="36D2C6A2" w14:textId="1E10FF6B" w:rsidR="001343E6" w:rsidRPr="00284CEE" w:rsidRDefault="00B7224A" w:rsidP="00E20E2B">
      <w:pPr>
        <w:spacing w:after="0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>18</w:t>
      </w:r>
      <w:r w:rsidR="00DB4951" w:rsidRPr="00284CEE">
        <w:rPr>
          <w:rFonts w:ascii="TH SarabunPSK" w:hAnsi="TH SarabunPSK" w:cs="TH SarabunPSK"/>
          <w:sz w:val="32"/>
          <w:szCs w:val="32"/>
        </w:rPr>
        <w:t xml:space="preserve">.2 </w:t>
      </w:r>
      <w:proofErr w:type="gramStart"/>
      <w:r w:rsidR="00DB4951" w:rsidRPr="00284CEE">
        <w:rPr>
          <w:rFonts w:ascii="TH SarabunPSK" w:hAnsi="TH SarabunPSK" w:cs="TH SarabunPSK" w:hint="cs"/>
          <w:sz w:val="32"/>
          <w:szCs w:val="32"/>
          <w:cs/>
        </w:rPr>
        <w:t>กรณีเป็นกองทุนรวม</w:t>
      </w:r>
      <w:r w:rsidR="00B765E5" w:rsidRPr="00284CEE">
        <w:rPr>
          <w:rFonts w:ascii="TH SarabunPSK" w:hAnsi="TH SarabunPSK" w:cs="TH SarabunPSK" w:hint="cs"/>
          <w:sz w:val="32"/>
          <w:szCs w:val="32"/>
          <w:cs/>
        </w:rPr>
        <w:t>เพื่อผู้ลงทุน</w:t>
      </w:r>
      <w:r w:rsidR="00D301EA" w:rsidRPr="00284CEE">
        <w:rPr>
          <w:rFonts w:ascii="TH SarabunPSK" w:hAnsi="TH SarabunPSK" w:cs="TH SarabunPSK" w:hint="cs"/>
          <w:sz w:val="32"/>
          <w:szCs w:val="32"/>
          <w:cs/>
        </w:rPr>
        <w:t xml:space="preserve">ที่เป็นกองทุนสำรองเลี้ยงชีพ </w:t>
      </w:r>
      <w:r w:rsidR="00D301EA" w:rsidRPr="00284CEE">
        <w:rPr>
          <w:rFonts w:ascii="TH SarabunPSK" w:hAnsi="TH SarabunPSK" w:cs="TH SarabunPSK"/>
          <w:sz w:val="32"/>
          <w:szCs w:val="32"/>
        </w:rPr>
        <w:t>:</w:t>
      </w:r>
      <w:proofErr w:type="gramEnd"/>
      <w:r w:rsidR="00D301EA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D301EA" w:rsidRPr="00284CEE">
        <w:rPr>
          <w:rFonts w:ascii="TH SarabunPSK" w:hAnsi="TH SarabunPSK" w:cs="TH SarabunPSK" w:hint="cs"/>
          <w:sz w:val="32"/>
          <w:szCs w:val="32"/>
          <w:cs/>
        </w:rPr>
        <w:t xml:space="preserve">ให้ระบุว่า </w:t>
      </w:r>
      <w:r w:rsidR="00D301EA" w:rsidRPr="00284CEE">
        <w:rPr>
          <w:rFonts w:ascii="TH SarabunPSK" w:hAnsi="TH SarabunPSK" w:cs="TH SarabunPSK"/>
          <w:sz w:val="32"/>
          <w:szCs w:val="32"/>
        </w:rPr>
        <w:t>“</w:t>
      </w:r>
      <w:r w:rsidR="00A47C06" w:rsidRPr="00284CEE">
        <w:rPr>
          <w:rFonts w:ascii="TH SarabunPSK" w:hAnsi="TH SarabunPSK" w:cs="TH SarabunPSK" w:hint="cs"/>
          <w:sz w:val="32"/>
          <w:szCs w:val="32"/>
          <w:cs/>
        </w:rPr>
        <w:t>สำหรับกองทุนสำรองเลี้ยงชีพ</w:t>
      </w:r>
      <w:r w:rsidR="00D301EA" w:rsidRPr="00284CEE">
        <w:rPr>
          <w:rFonts w:ascii="TH SarabunPSK" w:hAnsi="TH SarabunPSK" w:cs="TH SarabunPSK"/>
          <w:sz w:val="32"/>
          <w:szCs w:val="32"/>
        </w:rPr>
        <w:t>”</w:t>
      </w:r>
    </w:p>
    <w:p w14:paraId="04578F60" w14:textId="0D236F76" w:rsidR="00520900" w:rsidRPr="00284CEE" w:rsidRDefault="00B7224A" w:rsidP="00E20E2B">
      <w:pPr>
        <w:spacing w:after="0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>18</w:t>
      </w:r>
      <w:r w:rsidR="00520900" w:rsidRPr="00284CEE">
        <w:rPr>
          <w:rFonts w:ascii="TH SarabunPSK" w:hAnsi="TH SarabunPSK" w:cs="TH SarabunPSK"/>
          <w:sz w:val="32"/>
          <w:szCs w:val="32"/>
        </w:rPr>
        <w:t>.</w:t>
      </w:r>
      <w:r w:rsidR="00A47C06" w:rsidRPr="00284CEE">
        <w:rPr>
          <w:rFonts w:ascii="TH SarabunPSK" w:hAnsi="TH SarabunPSK" w:cs="TH SarabunPSK"/>
          <w:sz w:val="32"/>
          <w:szCs w:val="32"/>
        </w:rPr>
        <w:t>3</w:t>
      </w:r>
      <w:r w:rsidR="00520900" w:rsidRPr="00284CEE">
        <w:rPr>
          <w:rFonts w:ascii="TH SarabunPSK" w:hAnsi="TH SarabunPSK" w:cs="TH SarabunPSK"/>
          <w:sz w:val="32"/>
          <w:szCs w:val="32"/>
        </w:rPr>
        <w:t xml:space="preserve"> </w:t>
      </w:r>
      <w:proofErr w:type="gramStart"/>
      <w:r w:rsidR="00520900" w:rsidRPr="00284CEE">
        <w:rPr>
          <w:rFonts w:ascii="TH SarabunPSK" w:hAnsi="TH SarabunPSK" w:cs="TH SarabunPSK"/>
          <w:sz w:val="32"/>
          <w:szCs w:val="32"/>
          <w:cs/>
        </w:rPr>
        <w:t>กรณีกองทุนรวมที่มีความเสี่ยงสูงหรือมีความซับซ้อนตามประกาศว่าด้วยหลักเกณฑ์ในรายละเอียดเกี่ยวกับการติดต่อและให้บริการลูกค้าสำหรับผู้ประกอบธุรกิจหลักทรัพย์และผู้ประกอบธุรกิจสัญญาซื้อขายล่วงหน้า :</w:t>
      </w:r>
      <w:proofErr w:type="gramEnd"/>
      <w:r w:rsidR="00520900" w:rsidRPr="00284CEE">
        <w:rPr>
          <w:rFonts w:ascii="TH SarabunPSK" w:hAnsi="TH SarabunPSK" w:cs="TH SarabunPSK"/>
          <w:sz w:val="32"/>
          <w:szCs w:val="32"/>
          <w:cs/>
        </w:rPr>
        <w:t xml:space="preserve"> ให้ระบุว่า “กองทุนรวมที่มีความเสี่ยงสูงหรือซับซ้อน”</w:t>
      </w:r>
    </w:p>
    <w:p w14:paraId="4F393B08" w14:textId="2377AF33" w:rsidR="008C11DC" w:rsidRPr="00284CEE" w:rsidRDefault="00B7224A" w:rsidP="00E20E2B">
      <w:pPr>
        <w:spacing w:after="0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/>
          <w:sz w:val="32"/>
          <w:szCs w:val="32"/>
        </w:rPr>
        <w:t>18</w:t>
      </w:r>
      <w:r w:rsidR="00520900" w:rsidRPr="00284CEE">
        <w:rPr>
          <w:rFonts w:ascii="TH SarabunPSK" w:hAnsi="TH SarabunPSK" w:cs="TH SarabunPSK"/>
          <w:sz w:val="32"/>
          <w:szCs w:val="32"/>
        </w:rPr>
        <w:t>.</w:t>
      </w:r>
      <w:r w:rsidR="00A47C06" w:rsidRPr="00284CEE">
        <w:rPr>
          <w:rFonts w:ascii="TH SarabunPSK" w:hAnsi="TH SarabunPSK" w:cs="TH SarabunPSK"/>
          <w:sz w:val="32"/>
          <w:szCs w:val="32"/>
        </w:rPr>
        <w:t>4</w:t>
      </w:r>
      <w:r w:rsidR="00520900" w:rsidRPr="00284CEE">
        <w:rPr>
          <w:rFonts w:ascii="TH SarabunPSK" w:hAnsi="TH SarabunPSK" w:cs="TH SarabunPSK"/>
          <w:sz w:val="32"/>
          <w:szCs w:val="32"/>
        </w:rPr>
        <w:t xml:space="preserve"> </w:t>
      </w:r>
      <w:r w:rsidR="007005C6" w:rsidRPr="00284CEE">
        <w:rPr>
          <w:rFonts w:ascii="TH SarabunPSK" w:hAnsi="TH SarabunPSK" w:cs="TH SarabunPSK" w:hint="cs"/>
          <w:sz w:val="32"/>
          <w:szCs w:val="32"/>
          <w:cs/>
        </w:rPr>
        <w:t>กรณี</w:t>
      </w:r>
      <w:r w:rsidR="0064498A" w:rsidRPr="00284CEE">
        <w:rPr>
          <w:rFonts w:ascii="TH SarabunPSK" w:hAnsi="TH SarabunPSK" w:cs="TH SarabunPSK"/>
          <w:sz w:val="32"/>
          <w:szCs w:val="32"/>
          <w:cs/>
        </w:rPr>
        <w:t>เป็นกองทุนรวม</w:t>
      </w:r>
      <w:r w:rsidR="0045668D" w:rsidRPr="00284CEE">
        <w:rPr>
          <w:rFonts w:ascii="TH SarabunPSK" w:hAnsi="TH SarabunPSK" w:cs="TH SarabunPSK"/>
          <w:sz w:val="32"/>
          <w:szCs w:val="32"/>
        </w:rPr>
        <w:t xml:space="preserve"> SRI</w:t>
      </w:r>
      <w:r w:rsidR="0064498A" w:rsidRPr="00284CEE">
        <w:rPr>
          <w:rFonts w:ascii="TH SarabunPSK" w:hAnsi="TH SarabunPSK" w:cs="TH SarabunPSK"/>
          <w:sz w:val="32"/>
          <w:szCs w:val="32"/>
          <w:cs/>
        </w:rPr>
        <w:t xml:space="preserve"> ให้บริษัทจัดการเปิดเผยตราสัญลักษณ์</w:t>
      </w:r>
      <w:r w:rsidR="00845EFE" w:rsidRPr="00284CEE">
        <w:rPr>
          <w:rFonts w:ascii="TH SarabunPSK" w:hAnsi="TH SarabunPSK" w:cs="TH SarabunPSK"/>
          <w:sz w:val="32"/>
          <w:szCs w:val="32"/>
          <w:cs/>
        </w:rPr>
        <w:t>ของกองทุน</w:t>
      </w:r>
      <w:r w:rsidR="00905506" w:rsidRPr="00284CEE">
        <w:rPr>
          <w:rFonts w:ascii="TH SarabunPSK" w:hAnsi="TH SarabunPSK" w:cs="TH SarabunPSK"/>
          <w:sz w:val="32"/>
          <w:szCs w:val="32"/>
          <w:cs/>
        </w:rPr>
        <w:t>รวม</w:t>
      </w:r>
      <w:r w:rsidR="00320FC7" w:rsidRPr="00284CEE">
        <w:rPr>
          <w:rFonts w:ascii="TH SarabunPSK" w:hAnsi="TH SarabunPSK" w:cs="TH SarabunPSK"/>
          <w:sz w:val="32"/>
          <w:szCs w:val="32"/>
          <w:cs/>
        </w:rPr>
        <w:br/>
      </w:r>
      <w:r w:rsidR="00845EFE" w:rsidRPr="00284CEE">
        <w:rPr>
          <w:rFonts w:ascii="TH SarabunPSK" w:hAnsi="TH SarabunPSK" w:cs="TH SarabunPSK"/>
          <w:sz w:val="32"/>
          <w:szCs w:val="32"/>
          <w:cs/>
        </w:rPr>
        <w:t>ตาม</w:t>
      </w:r>
      <w:r w:rsidR="00D54D10" w:rsidRPr="00284CEE">
        <w:rPr>
          <w:rFonts w:ascii="TH SarabunPSK" w:hAnsi="TH SarabunPSK" w:cs="TH SarabunPSK"/>
          <w:sz w:val="32"/>
          <w:szCs w:val="32"/>
          <w:cs/>
        </w:rPr>
        <w:t>วัตถุประสงค์ด้านความยั่งยืน (</w:t>
      </w:r>
      <w:r w:rsidR="00D54D10" w:rsidRPr="00284CEE">
        <w:rPr>
          <w:rFonts w:ascii="TH SarabunPSK" w:hAnsi="TH SarabunPSK" w:cs="TH SarabunPSK"/>
          <w:sz w:val="32"/>
          <w:szCs w:val="32"/>
        </w:rPr>
        <w:t>sustainability objective</w:t>
      </w:r>
      <w:r w:rsidR="00D54D10" w:rsidRPr="00284CEE">
        <w:rPr>
          <w:rFonts w:ascii="TH SarabunPSK" w:hAnsi="TH SarabunPSK" w:cs="TH SarabunPSK"/>
          <w:sz w:val="32"/>
          <w:szCs w:val="32"/>
          <w:cs/>
        </w:rPr>
        <w:t xml:space="preserve">) </w:t>
      </w:r>
      <w:r w:rsidR="009D3F41" w:rsidRPr="00284CEE">
        <w:rPr>
          <w:rFonts w:ascii="TH SarabunPSK" w:hAnsi="TH SarabunPSK" w:cs="TH SarabunPSK"/>
          <w:sz w:val="32"/>
          <w:szCs w:val="32"/>
          <w:cs/>
        </w:rPr>
        <w:t>แต่ละประเภท</w:t>
      </w:r>
      <w:r w:rsidR="0064498A" w:rsidRPr="00284CEE">
        <w:rPr>
          <w:rFonts w:ascii="TH SarabunPSK" w:hAnsi="TH SarabunPSK" w:cs="TH SarabunPSK"/>
          <w:sz w:val="32"/>
          <w:szCs w:val="32"/>
        </w:rPr>
        <w:t xml:space="preserve"> </w:t>
      </w:r>
    </w:p>
    <w:p w14:paraId="195A9EE0" w14:textId="41890D3F" w:rsidR="008D2611" w:rsidRPr="00284CEE" w:rsidRDefault="008D2611" w:rsidP="00E20E2B">
      <w:pPr>
        <w:spacing w:after="0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 w:hint="cs"/>
          <w:sz w:val="32"/>
          <w:szCs w:val="32"/>
          <w:cs/>
        </w:rPr>
        <w:t>18.5 กรณีเป็นกองทุนรวมอิสลาม ให้บริษัทจัดการเปิดเผยตราสัญลักษณ์</w:t>
      </w:r>
      <w:r w:rsidR="00A077C3" w:rsidRPr="00284CEE">
        <w:rPr>
          <w:rFonts w:ascii="TH SarabunPSK" w:hAnsi="TH SarabunPSK" w:cs="TH SarabunPSK" w:hint="cs"/>
          <w:sz w:val="32"/>
          <w:szCs w:val="32"/>
          <w:cs/>
        </w:rPr>
        <w:t>กองทุนรวมอิสลาม</w:t>
      </w:r>
    </w:p>
    <w:p w14:paraId="2134F4FE" w14:textId="2D7D0802" w:rsidR="008847D1" w:rsidRDefault="00885257" w:rsidP="00E20E2B">
      <w:pPr>
        <w:spacing w:after="0"/>
        <w:ind w:firstLine="709"/>
        <w:jc w:val="thaiDistribute"/>
        <w:rPr>
          <w:rFonts w:ascii="TH SarabunPSK" w:hAnsi="TH SarabunPSK" w:cs="TH SarabunPSK"/>
          <w:sz w:val="32"/>
          <w:szCs w:val="32"/>
        </w:rPr>
      </w:pPr>
      <w:r w:rsidRPr="00284CEE">
        <w:rPr>
          <w:rFonts w:ascii="TH SarabunPSK" w:hAnsi="TH SarabunPSK" w:cs="TH SarabunPSK" w:hint="cs"/>
          <w:sz w:val="32"/>
          <w:szCs w:val="32"/>
          <w:cs/>
        </w:rPr>
        <w:t xml:space="preserve">18.6 กรณีเป็น </w:t>
      </w:r>
      <w:r w:rsidRPr="00284CEE">
        <w:rPr>
          <w:rFonts w:ascii="TH SarabunPSK" w:hAnsi="TH SarabunPSK" w:cs="TH SarabunPSK"/>
          <w:sz w:val="32"/>
          <w:szCs w:val="32"/>
        </w:rPr>
        <w:t xml:space="preserve">L&amp;I ETFs :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ให้ระบุว่า “กองทุนรวมอีทีเอฟที่เหมาะสำหรับ </w:t>
      </w:r>
      <w:r w:rsidRPr="00284CEE">
        <w:rPr>
          <w:rFonts w:ascii="TH SarabunPSK" w:hAnsi="TH SarabunPSK" w:cs="TH SarabunPSK"/>
          <w:sz w:val="32"/>
          <w:szCs w:val="32"/>
        </w:rPr>
        <w:t xml:space="preserve">short-term market timing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หรือ </w:t>
      </w:r>
      <w:r w:rsidRPr="00284CEE">
        <w:rPr>
          <w:rFonts w:ascii="TH SarabunPSK" w:hAnsi="TH SarabunPSK" w:cs="TH SarabunPSK"/>
          <w:sz w:val="32"/>
          <w:szCs w:val="32"/>
        </w:rPr>
        <w:t xml:space="preserve">hedging purposes </w:t>
      </w:r>
      <w:r w:rsidRPr="00284CEE">
        <w:rPr>
          <w:rFonts w:ascii="TH SarabunPSK" w:hAnsi="TH SarabunPSK" w:cs="TH SarabunPSK"/>
          <w:sz w:val="32"/>
          <w:szCs w:val="32"/>
          <w:cs/>
        </w:rPr>
        <w:t xml:space="preserve">และไม่เหมาะกับ </w:t>
      </w:r>
      <w:r w:rsidRPr="00284CEE">
        <w:rPr>
          <w:rFonts w:ascii="TH SarabunPSK" w:hAnsi="TH SarabunPSK" w:cs="TH SarabunPSK"/>
          <w:sz w:val="32"/>
          <w:szCs w:val="32"/>
        </w:rPr>
        <w:t>long-term investment”</w:t>
      </w:r>
    </w:p>
    <w:sectPr w:rsidR="008847D1" w:rsidSect="004E47FD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2240" w:h="15840"/>
      <w:pgMar w:top="1260" w:right="1440" w:bottom="135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91EC53" w14:textId="77777777" w:rsidR="00FA7BFE" w:rsidRDefault="00FA7BFE" w:rsidP="003A047B">
      <w:pPr>
        <w:spacing w:after="0" w:line="240" w:lineRule="auto"/>
      </w:pPr>
      <w:r>
        <w:separator/>
      </w:r>
    </w:p>
  </w:endnote>
  <w:endnote w:type="continuationSeparator" w:id="0">
    <w:p w14:paraId="687C0B30" w14:textId="77777777" w:rsidR="00FA7BFE" w:rsidRDefault="00FA7BFE" w:rsidP="003A04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H SarabunPSK Bold">
    <w:altName w:val="Bahnschrift Light"/>
    <w:panose1 w:val="020B0500040200020003"/>
    <w:charset w:val="00"/>
    <w:family w:val="auto"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BB1B22" w14:textId="77777777" w:rsidR="00A379C7" w:rsidRDefault="00A379C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AD70E4" w14:textId="77777777" w:rsidR="00A379C7" w:rsidRDefault="00A379C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EBB276" w14:textId="77777777" w:rsidR="00A379C7" w:rsidRDefault="00A379C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047D4E" w14:textId="77777777" w:rsidR="00FA7BFE" w:rsidRDefault="00FA7BFE" w:rsidP="003A047B">
      <w:pPr>
        <w:spacing w:after="0" w:line="240" w:lineRule="auto"/>
      </w:pPr>
      <w:r>
        <w:separator/>
      </w:r>
    </w:p>
  </w:footnote>
  <w:footnote w:type="continuationSeparator" w:id="0">
    <w:p w14:paraId="393AFA32" w14:textId="77777777" w:rsidR="00FA7BFE" w:rsidRDefault="00FA7BFE" w:rsidP="003A047B">
      <w:pPr>
        <w:spacing w:after="0" w:line="240" w:lineRule="auto"/>
      </w:pPr>
      <w:r>
        <w:continuationSeparator/>
      </w:r>
    </w:p>
  </w:footnote>
  <w:footnote w:id="1">
    <w:p w14:paraId="6C2740AF" w14:textId="77777777" w:rsidR="004318F7" w:rsidRPr="000747E9" w:rsidRDefault="004318F7" w:rsidP="004318F7">
      <w:pPr>
        <w:pStyle w:val="FootnoteText"/>
        <w:ind w:left="142" w:hanging="142"/>
        <w:jc w:val="thaiDistribute"/>
        <w:rPr>
          <w:rFonts w:ascii="TH SarabunPSK" w:hAnsi="TH SarabunPSK" w:cs="TH SarabunPSK"/>
          <w:sz w:val="24"/>
          <w:szCs w:val="24"/>
          <w:cs/>
        </w:rPr>
      </w:pPr>
      <w:r w:rsidRPr="000747E9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0747E9">
        <w:rPr>
          <w:rFonts w:ascii="TH SarabunPSK" w:hAnsi="TH SarabunPSK" w:cs="TH SarabunPSK"/>
          <w:sz w:val="24"/>
          <w:szCs w:val="24"/>
        </w:rPr>
        <w:t xml:space="preserve"> </w:t>
      </w:r>
      <w:r>
        <w:rPr>
          <w:rFonts w:ascii="TH SarabunPSK" w:hAnsi="TH SarabunPSK" w:cs="TH SarabunPSK"/>
          <w:sz w:val="24"/>
          <w:szCs w:val="24"/>
          <w:cs/>
        </w:rPr>
        <w:tab/>
      </w:r>
      <w:r w:rsidRPr="000747E9">
        <w:rPr>
          <w:rFonts w:ascii="TH SarabunPSK" w:hAnsi="TH SarabunPSK" w:cs="TH SarabunPSK"/>
          <w:sz w:val="24"/>
          <w:szCs w:val="24"/>
        </w:rPr>
        <w:t>Regulation (EU) 2019/2088 of the European Parliament and of the Council of 27 November 2019 on sustainability</w:t>
      </w:r>
      <w:r>
        <w:rPr>
          <w:rFonts w:ascii="TH SarabunPSK" w:hAnsi="TH SarabunPSK" w:cs="TH SarabunPSK" w:hint="cs"/>
          <w:sz w:val="24"/>
          <w:szCs w:val="24"/>
          <w:cs/>
        </w:rPr>
        <w:t>-</w:t>
      </w:r>
      <w:r w:rsidRPr="000747E9">
        <w:rPr>
          <w:rFonts w:ascii="TH SarabunPSK" w:hAnsi="TH SarabunPSK" w:cs="TH SarabunPSK"/>
          <w:sz w:val="24"/>
          <w:szCs w:val="24"/>
        </w:rPr>
        <w:t>related</w:t>
      </w:r>
      <w:r>
        <w:rPr>
          <w:rFonts w:ascii="TH SarabunPSK" w:hAnsi="TH SarabunPSK" w:cs="TH SarabunPSK" w:hint="cs"/>
          <w:sz w:val="24"/>
          <w:szCs w:val="24"/>
          <w:cs/>
        </w:rPr>
        <w:t xml:space="preserve"> </w:t>
      </w:r>
      <w:r w:rsidRPr="000747E9">
        <w:rPr>
          <w:rFonts w:ascii="TH SarabunPSK" w:hAnsi="TH SarabunPSK" w:cs="TH SarabunPSK"/>
          <w:sz w:val="24"/>
          <w:szCs w:val="24"/>
        </w:rPr>
        <w:t>disclosures in the financial services sector</w:t>
      </w:r>
    </w:p>
  </w:footnote>
  <w:footnote w:id="2">
    <w:p w14:paraId="2EB8060E" w14:textId="77777777" w:rsidR="006D6737" w:rsidRPr="00CC15D4" w:rsidRDefault="006D6737" w:rsidP="006D6737">
      <w:pPr>
        <w:pStyle w:val="FootnoteText"/>
        <w:spacing w:line="280" w:lineRule="exact"/>
        <w:ind w:left="142" w:hanging="142"/>
        <w:jc w:val="thaiDistribute"/>
        <w:rPr>
          <w:rFonts w:ascii="TH SarabunPSK" w:hAnsi="TH SarabunPSK" w:cs="TH SarabunPSK"/>
          <w:sz w:val="24"/>
          <w:szCs w:val="24"/>
          <w:cs/>
        </w:rPr>
      </w:pPr>
      <w:r w:rsidRPr="00CC15D4">
        <w:rPr>
          <w:rStyle w:val="FootnoteReference"/>
          <w:rFonts w:ascii="TH SarabunPSK" w:hAnsi="TH SarabunPSK" w:cs="TH SarabunPSK"/>
          <w:sz w:val="24"/>
          <w:szCs w:val="24"/>
        </w:rPr>
        <w:footnoteRef/>
      </w:r>
      <w:r w:rsidRPr="00CC15D4">
        <w:rPr>
          <w:rFonts w:ascii="TH SarabunPSK" w:hAnsi="TH SarabunPSK" w:cs="TH SarabunPSK"/>
          <w:sz w:val="24"/>
          <w:szCs w:val="24"/>
        </w:rPr>
        <w:t xml:space="preserve"> </w:t>
      </w:r>
      <w:r>
        <w:rPr>
          <w:rFonts w:ascii="TH SarabunPSK" w:hAnsi="TH SarabunPSK" w:cs="TH SarabunPSK"/>
          <w:sz w:val="24"/>
          <w:szCs w:val="24"/>
          <w:cs/>
        </w:rPr>
        <w:tab/>
      </w:r>
      <w:r>
        <w:rPr>
          <w:rFonts w:ascii="TH SarabunPSK" w:hAnsi="TH SarabunPSK" w:cs="TH SarabunPSK" w:hint="cs"/>
          <w:sz w:val="24"/>
          <w:szCs w:val="24"/>
          <w:cs/>
        </w:rPr>
        <w:t>ข้อมูล</w:t>
      </w:r>
      <w:r w:rsidRPr="00F96FC3">
        <w:rPr>
          <w:rFonts w:ascii="TH SarabunPSK" w:hAnsi="TH SarabunPSK" w:cs="TH SarabunPSK"/>
          <w:sz w:val="24"/>
          <w:szCs w:val="24"/>
          <w:cs/>
        </w:rPr>
        <w:t>ปริมาณการปล่อยก๊าซเรือนกระจกรวม</w:t>
      </w:r>
      <w:r>
        <w:rPr>
          <w:rFonts w:ascii="TH SarabunPSK" w:hAnsi="TH SarabunPSK" w:cs="TH SarabunPSK" w:hint="cs"/>
          <w:sz w:val="24"/>
          <w:szCs w:val="24"/>
          <w:cs/>
        </w:rPr>
        <w:t>ของบริษัทจดทะเบียนไทยให้เป็นไปตาม</w:t>
      </w:r>
      <w:r w:rsidRPr="00766CCE">
        <w:rPr>
          <w:rFonts w:ascii="TH SarabunPSK" w:hAnsi="TH SarabunPSK" w:cs="TH SarabunPSK"/>
          <w:sz w:val="24"/>
          <w:szCs w:val="24"/>
          <w:cs/>
        </w:rPr>
        <w:t>ฐานข้อมูล</w:t>
      </w:r>
      <w:r>
        <w:rPr>
          <w:rFonts w:ascii="TH SarabunPSK" w:hAnsi="TH SarabunPSK" w:cs="TH SarabunPSK" w:hint="cs"/>
          <w:sz w:val="24"/>
          <w:szCs w:val="24"/>
          <w:cs/>
        </w:rPr>
        <w:t xml:space="preserve"> </w:t>
      </w:r>
      <w:r>
        <w:rPr>
          <w:rFonts w:ascii="TH SarabunPSK" w:hAnsi="TH SarabunPSK" w:cs="TH SarabunPSK"/>
          <w:sz w:val="24"/>
          <w:szCs w:val="24"/>
        </w:rPr>
        <w:t xml:space="preserve">e-One Report </w:t>
      </w:r>
      <w:r>
        <w:rPr>
          <w:rFonts w:ascii="TH SarabunPSK" w:hAnsi="TH SarabunPSK" w:cs="TH SarabunPSK" w:hint="cs"/>
          <w:sz w:val="24"/>
          <w:szCs w:val="24"/>
          <w:cs/>
        </w:rPr>
        <w:t>และ</w:t>
      </w:r>
      <w:r w:rsidRPr="00766CCE">
        <w:rPr>
          <w:rFonts w:ascii="TH SarabunPSK" w:hAnsi="TH SarabunPSK" w:cs="TH SarabunPSK"/>
          <w:sz w:val="24"/>
          <w:szCs w:val="24"/>
          <w:cs/>
        </w:rPr>
        <w:t xml:space="preserve"> </w:t>
      </w:r>
      <w:r w:rsidRPr="00766CCE">
        <w:rPr>
          <w:rFonts w:ascii="TH SarabunPSK" w:hAnsi="TH SarabunPSK" w:cs="TH SarabunPSK"/>
          <w:sz w:val="24"/>
          <w:szCs w:val="24"/>
        </w:rPr>
        <w:t xml:space="preserve">ESG Data Platform </w:t>
      </w:r>
      <w:r>
        <w:rPr>
          <w:rFonts w:ascii="TH SarabunPSK" w:hAnsi="TH SarabunPSK" w:cs="TH SarabunPSK" w:hint="cs"/>
          <w:sz w:val="24"/>
          <w:szCs w:val="24"/>
          <w:cs/>
        </w:rPr>
        <w:t>ของ</w:t>
      </w:r>
      <w:r>
        <w:rPr>
          <w:rFonts w:ascii="TH SarabunPSK" w:hAnsi="TH SarabunPSK" w:cs="TH SarabunPSK"/>
          <w:sz w:val="24"/>
          <w:szCs w:val="24"/>
          <w:cs/>
        </w:rPr>
        <w:br/>
      </w:r>
      <w:r>
        <w:rPr>
          <w:rFonts w:ascii="TH SarabunPSK" w:hAnsi="TH SarabunPSK" w:cs="TH SarabunPSK" w:hint="cs"/>
          <w:sz w:val="24"/>
          <w:szCs w:val="24"/>
          <w:cs/>
        </w:rPr>
        <w:t>ตลาดหลักทรัพย์แห่งประเทศไทย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C4615F" w14:textId="62FBAA62" w:rsidR="00A379C7" w:rsidRDefault="00A379C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92B61C" w14:textId="6BC4619E" w:rsidR="004E47FD" w:rsidRDefault="00000000">
    <w:pPr>
      <w:pStyle w:val="Header"/>
      <w:jc w:val="center"/>
    </w:pPr>
    <w:sdt>
      <w:sdtPr>
        <w:id w:val="-1383476490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4E47FD" w:rsidRPr="004E47FD">
          <w:rPr>
            <w:rFonts w:ascii="TH SarabunPSK" w:hAnsi="TH SarabunPSK" w:cs="TH SarabunPSK"/>
            <w:sz w:val="32"/>
            <w:szCs w:val="32"/>
          </w:rPr>
          <w:t>-</w:t>
        </w:r>
        <w:r w:rsidR="004E47FD" w:rsidRPr="004E47FD">
          <w:rPr>
            <w:rFonts w:ascii="TH SarabunPSK" w:hAnsi="TH SarabunPSK" w:cs="TH SarabunPSK"/>
            <w:sz w:val="32"/>
            <w:szCs w:val="32"/>
          </w:rPr>
          <w:fldChar w:fldCharType="begin"/>
        </w:r>
        <w:r w:rsidR="004E47FD" w:rsidRPr="004E47FD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="004E47FD" w:rsidRPr="004E47FD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="004E47FD" w:rsidRPr="004E47FD">
          <w:rPr>
            <w:rFonts w:ascii="TH SarabunPSK" w:hAnsi="TH SarabunPSK" w:cs="TH SarabunPSK"/>
            <w:noProof/>
            <w:sz w:val="32"/>
            <w:szCs w:val="32"/>
          </w:rPr>
          <w:t>2</w:t>
        </w:r>
        <w:r w:rsidR="004E47FD" w:rsidRPr="004E47FD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  <w:r w:rsidR="004E47FD" w:rsidRPr="004E47FD">
          <w:rPr>
            <w:rFonts w:ascii="TH SarabunPSK" w:hAnsi="TH SarabunPSK" w:cs="TH SarabunPSK"/>
            <w:noProof/>
            <w:sz w:val="32"/>
            <w:szCs w:val="32"/>
          </w:rPr>
          <w:t>-</w:t>
        </w:r>
      </w:sdtContent>
    </w:sdt>
  </w:p>
  <w:p w14:paraId="2663E647" w14:textId="77777777" w:rsidR="004E47FD" w:rsidRDefault="004E47F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FD46CA" w14:textId="7E1ABE18" w:rsidR="00A379C7" w:rsidRDefault="00A379C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A5A3D"/>
    <w:multiLevelType w:val="multilevel"/>
    <w:tmpl w:val="11D0BAB0"/>
    <w:lvl w:ilvl="0">
      <w:start w:val="1"/>
      <w:numFmt w:val="decimal"/>
      <w:lvlText w:val="(%1."/>
      <w:lvlJc w:val="left"/>
      <w:pPr>
        <w:ind w:left="640" w:hanging="640"/>
      </w:pPr>
      <w:rPr>
        <w:rFonts w:hint="default"/>
        <w:b/>
      </w:rPr>
    </w:lvl>
    <w:lvl w:ilvl="1">
      <w:start w:val="1"/>
      <w:numFmt w:val="decimal"/>
      <w:lvlText w:val="(%1.%2."/>
      <w:lvlJc w:val="left"/>
      <w:pPr>
        <w:ind w:left="1854" w:hanging="720"/>
      </w:pPr>
      <w:rPr>
        <w:rFonts w:hint="default"/>
        <w:b/>
      </w:rPr>
    </w:lvl>
    <w:lvl w:ilvl="2">
      <w:start w:val="1"/>
      <w:numFmt w:val="decimal"/>
      <w:lvlText w:val="(%1.%2.%3)"/>
      <w:lvlJc w:val="left"/>
      <w:pPr>
        <w:ind w:left="2988" w:hanging="720"/>
      </w:pPr>
      <w:rPr>
        <w:rFonts w:hint="default"/>
        <w:b/>
      </w:rPr>
    </w:lvl>
    <w:lvl w:ilvl="3">
      <w:start w:val="1"/>
      <w:numFmt w:val="decimal"/>
      <w:lvlText w:val="(%1.%2.%3)%4."/>
      <w:lvlJc w:val="left"/>
      <w:pPr>
        <w:ind w:left="4482" w:hanging="1080"/>
      </w:pPr>
      <w:rPr>
        <w:rFonts w:hint="default"/>
        <w:b/>
      </w:rPr>
    </w:lvl>
    <w:lvl w:ilvl="4">
      <w:start w:val="1"/>
      <w:numFmt w:val="decimal"/>
      <w:lvlText w:val="(%1.%2.%3)%4.%5."/>
      <w:lvlJc w:val="left"/>
      <w:pPr>
        <w:ind w:left="5616" w:hanging="1080"/>
      </w:pPr>
      <w:rPr>
        <w:rFonts w:hint="default"/>
        <w:b/>
      </w:rPr>
    </w:lvl>
    <w:lvl w:ilvl="5">
      <w:start w:val="1"/>
      <w:numFmt w:val="decimal"/>
      <w:lvlText w:val="(%1.%2.%3)%4.%5.%6."/>
      <w:lvlJc w:val="left"/>
      <w:pPr>
        <w:ind w:left="7110" w:hanging="1440"/>
      </w:pPr>
      <w:rPr>
        <w:rFonts w:hint="default"/>
        <w:b/>
      </w:rPr>
    </w:lvl>
    <w:lvl w:ilvl="6">
      <w:start w:val="1"/>
      <w:numFmt w:val="decimal"/>
      <w:lvlText w:val="(%1.%2.%3)%4.%5.%6.%7."/>
      <w:lvlJc w:val="left"/>
      <w:pPr>
        <w:ind w:left="8244" w:hanging="1440"/>
      </w:pPr>
      <w:rPr>
        <w:rFonts w:hint="default"/>
        <w:b/>
      </w:rPr>
    </w:lvl>
    <w:lvl w:ilvl="7">
      <w:start w:val="1"/>
      <w:numFmt w:val="decimal"/>
      <w:lvlText w:val="(%1.%2.%3)%4.%5.%6.%7.%8."/>
      <w:lvlJc w:val="left"/>
      <w:pPr>
        <w:ind w:left="9738" w:hanging="1800"/>
      </w:pPr>
      <w:rPr>
        <w:rFonts w:hint="default"/>
        <w:b/>
      </w:rPr>
    </w:lvl>
    <w:lvl w:ilvl="8">
      <w:start w:val="1"/>
      <w:numFmt w:val="decimal"/>
      <w:lvlText w:val="(%1.%2.%3)%4.%5.%6.%7.%8.%9."/>
      <w:lvlJc w:val="left"/>
      <w:pPr>
        <w:ind w:left="10872" w:hanging="1800"/>
      </w:pPr>
      <w:rPr>
        <w:rFonts w:hint="default"/>
        <w:b/>
      </w:rPr>
    </w:lvl>
  </w:abstractNum>
  <w:abstractNum w:abstractNumId="1" w15:restartNumberingAfterBreak="0">
    <w:nsid w:val="05FB21F4"/>
    <w:multiLevelType w:val="hybridMultilevel"/>
    <w:tmpl w:val="015EF0A8"/>
    <w:lvl w:ilvl="0" w:tplc="F3686220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F91C78"/>
    <w:multiLevelType w:val="hybridMultilevel"/>
    <w:tmpl w:val="7A2A1984"/>
    <w:lvl w:ilvl="0" w:tplc="6E8ED89C">
      <w:start w:val="1"/>
      <w:numFmt w:val="decimal"/>
      <w:lvlText w:val="(%1)"/>
      <w:lvlJc w:val="left"/>
      <w:pPr>
        <w:ind w:left="1494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214" w:hanging="360"/>
      </w:pPr>
    </w:lvl>
    <w:lvl w:ilvl="2" w:tplc="0409001B" w:tentative="1">
      <w:start w:val="1"/>
      <w:numFmt w:val="lowerRoman"/>
      <w:lvlText w:val="%3."/>
      <w:lvlJc w:val="right"/>
      <w:pPr>
        <w:ind w:left="2934" w:hanging="180"/>
      </w:pPr>
    </w:lvl>
    <w:lvl w:ilvl="3" w:tplc="0409000F" w:tentative="1">
      <w:start w:val="1"/>
      <w:numFmt w:val="decimal"/>
      <w:lvlText w:val="%4."/>
      <w:lvlJc w:val="left"/>
      <w:pPr>
        <w:ind w:left="3654" w:hanging="360"/>
      </w:pPr>
    </w:lvl>
    <w:lvl w:ilvl="4" w:tplc="04090019" w:tentative="1">
      <w:start w:val="1"/>
      <w:numFmt w:val="lowerLetter"/>
      <w:lvlText w:val="%5."/>
      <w:lvlJc w:val="left"/>
      <w:pPr>
        <w:ind w:left="4374" w:hanging="360"/>
      </w:pPr>
    </w:lvl>
    <w:lvl w:ilvl="5" w:tplc="0409001B" w:tentative="1">
      <w:start w:val="1"/>
      <w:numFmt w:val="lowerRoman"/>
      <w:lvlText w:val="%6."/>
      <w:lvlJc w:val="right"/>
      <w:pPr>
        <w:ind w:left="5094" w:hanging="180"/>
      </w:pPr>
    </w:lvl>
    <w:lvl w:ilvl="6" w:tplc="0409000F" w:tentative="1">
      <w:start w:val="1"/>
      <w:numFmt w:val="decimal"/>
      <w:lvlText w:val="%7."/>
      <w:lvlJc w:val="left"/>
      <w:pPr>
        <w:ind w:left="5814" w:hanging="360"/>
      </w:pPr>
    </w:lvl>
    <w:lvl w:ilvl="7" w:tplc="04090019" w:tentative="1">
      <w:start w:val="1"/>
      <w:numFmt w:val="lowerLetter"/>
      <w:lvlText w:val="%8."/>
      <w:lvlJc w:val="left"/>
      <w:pPr>
        <w:ind w:left="6534" w:hanging="360"/>
      </w:pPr>
    </w:lvl>
    <w:lvl w:ilvl="8" w:tplc="040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" w15:restartNumberingAfterBreak="0">
    <w:nsid w:val="07142CCD"/>
    <w:multiLevelType w:val="hybridMultilevel"/>
    <w:tmpl w:val="E6F4B3BA"/>
    <w:lvl w:ilvl="0" w:tplc="7FA671D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4DCA96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58C0CF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F7262C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310FAA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CE4E44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3C23C4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DB85C5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9765E3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3250FC"/>
    <w:multiLevelType w:val="hybridMultilevel"/>
    <w:tmpl w:val="110E8174"/>
    <w:lvl w:ilvl="0" w:tplc="B8228300">
      <w:start w:val="2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TH SarabunPSK" w:hint="default"/>
        <w:u w:val="singl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494696"/>
    <w:multiLevelType w:val="multilevel"/>
    <w:tmpl w:val="5E3CA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D3F54B1"/>
    <w:multiLevelType w:val="hybridMultilevel"/>
    <w:tmpl w:val="B7DC0E42"/>
    <w:lvl w:ilvl="0" w:tplc="E2207E74">
      <w:start w:val="3"/>
      <w:numFmt w:val="bullet"/>
      <w:lvlText w:val="-"/>
      <w:lvlJc w:val="left"/>
      <w:pPr>
        <w:ind w:left="665" w:hanging="360"/>
      </w:pPr>
      <w:rPr>
        <w:rFonts w:ascii="TH SarabunPSK" w:eastAsia="Times New Roman" w:hAnsi="TH SarabunPSK" w:cs="TH SarabunPSK" w:hint="default"/>
      </w:rPr>
    </w:lvl>
    <w:lvl w:ilvl="1" w:tplc="04090003">
      <w:start w:val="1"/>
      <w:numFmt w:val="bullet"/>
      <w:lvlText w:val="o"/>
      <w:lvlJc w:val="left"/>
      <w:pPr>
        <w:ind w:left="13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5" w:hanging="360"/>
      </w:pPr>
      <w:rPr>
        <w:rFonts w:ascii="Wingdings" w:hAnsi="Wingdings" w:hint="default"/>
      </w:rPr>
    </w:lvl>
  </w:abstractNum>
  <w:abstractNum w:abstractNumId="7" w15:restartNumberingAfterBreak="0">
    <w:nsid w:val="11B27CB8"/>
    <w:multiLevelType w:val="multilevel"/>
    <w:tmpl w:val="07CA2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2310781"/>
    <w:multiLevelType w:val="multilevel"/>
    <w:tmpl w:val="2C6EC292"/>
    <w:lvl w:ilvl="0">
      <w:start w:val="2"/>
      <w:numFmt w:val="decimal"/>
      <w:lvlText w:val="(%1."/>
      <w:lvlJc w:val="left"/>
      <w:pPr>
        <w:ind w:left="580" w:hanging="580"/>
      </w:pPr>
      <w:rPr>
        <w:rFonts w:hint="default"/>
      </w:rPr>
    </w:lvl>
    <w:lvl w:ilvl="1">
      <w:start w:val="4"/>
      <w:numFmt w:val="decimal"/>
      <w:lvlText w:val="(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(%1.%2.%3)"/>
      <w:lvlJc w:val="left"/>
      <w:pPr>
        <w:ind w:left="720" w:hanging="720"/>
      </w:pPr>
      <w:rPr>
        <w:rFonts w:hint="default"/>
        <w:b/>
        <w:bCs/>
      </w:rPr>
    </w:lvl>
    <w:lvl w:ilvl="3">
      <w:start w:val="1"/>
      <w:numFmt w:val="decimal"/>
      <w:lvlText w:val="(%1.%2.%3)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(%1.%2.%3)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(%1.%2.%3)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(%1.%2.%3)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(%1.%2.%3)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(%1.%2.%3)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147A4820"/>
    <w:multiLevelType w:val="hybridMultilevel"/>
    <w:tmpl w:val="74E61F56"/>
    <w:lvl w:ilvl="0" w:tplc="0409000F">
      <w:start w:val="1"/>
      <w:numFmt w:val="decimal"/>
      <w:lvlText w:val="%1."/>
      <w:lvlJc w:val="left"/>
      <w:pPr>
        <w:ind w:left="2563" w:hanging="360"/>
      </w:pPr>
    </w:lvl>
    <w:lvl w:ilvl="1" w:tplc="04090019" w:tentative="1">
      <w:start w:val="1"/>
      <w:numFmt w:val="lowerLetter"/>
      <w:lvlText w:val="%2."/>
      <w:lvlJc w:val="left"/>
      <w:pPr>
        <w:ind w:left="3283" w:hanging="360"/>
      </w:pPr>
    </w:lvl>
    <w:lvl w:ilvl="2" w:tplc="0409001B" w:tentative="1">
      <w:start w:val="1"/>
      <w:numFmt w:val="lowerRoman"/>
      <w:lvlText w:val="%3."/>
      <w:lvlJc w:val="right"/>
      <w:pPr>
        <w:ind w:left="4003" w:hanging="180"/>
      </w:pPr>
    </w:lvl>
    <w:lvl w:ilvl="3" w:tplc="0409000F" w:tentative="1">
      <w:start w:val="1"/>
      <w:numFmt w:val="decimal"/>
      <w:lvlText w:val="%4."/>
      <w:lvlJc w:val="left"/>
      <w:pPr>
        <w:ind w:left="4723" w:hanging="360"/>
      </w:pPr>
    </w:lvl>
    <w:lvl w:ilvl="4" w:tplc="04090019" w:tentative="1">
      <w:start w:val="1"/>
      <w:numFmt w:val="lowerLetter"/>
      <w:lvlText w:val="%5."/>
      <w:lvlJc w:val="left"/>
      <w:pPr>
        <w:ind w:left="5443" w:hanging="360"/>
      </w:pPr>
    </w:lvl>
    <w:lvl w:ilvl="5" w:tplc="0409001B" w:tentative="1">
      <w:start w:val="1"/>
      <w:numFmt w:val="lowerRoman"/>
      <w:lvlText w:val="%6."/>
      <w:lvlJc w:val="right"/>
      <w:pPr>
        <w:ind w:left="6163" w:hanging="180"/>
      </w:pPr>
    </w:lvl>
    <w:lvl w:ilvl="6" w:tplc="0409000F" w:tentative="1">
      <w:start w:val="1"/>
      <w:numFmt w:val="decimal"/>
      <w:lvlText w:val="%7."/>
      <w:lvlJc w:val="left"/>
      <w:pPr>
        <w:ind w:left="6883" w:hanging="360"/>
      </w:pPr>
    </w:lvl>
    <w:lvl w:ilvl="7" w:tplc="04090019" w:tentative="1">
      <w:start w:val="1"/>
      <w:numFmt w:val="lowerLetter"/>
      <w:lvlText w:val="%8."/>
      <w:lvlJc w:val="left"/>
      <w:pPr>
        <w:ind w:left="7603" w:hanging="360"/>
      </w:pPr>
    </w:lvl>
    <w:lvl w:ilvl="8" w:tplc="0409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10" w15:restartNumberingAfterBreak="0">
    <w:nsid w:val="14AE16CC"/>
    <w:multiLevelType w:val="hybridMultilevel"/>
    <w:tmpl w:val="7D2EB418"/>
    <w:lvl w:ilvl="0" w:tplc="B36481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33EFFF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E9CAF9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2C2DE0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CEAEE5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DBCF5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C2CB68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56A65D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F46B05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5202791"/>
    <w:multiLevelType w:val="hybridMultilevel"/>
    <w:tmpl w:val="5880A7F6"/>
    <w:lvl w:ilvl="0" w:tplc="375292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C561DB"/>
    <w:multiLevelType w:val="multilevel"/>
    <w:tmpl w:val="D974CC4E"/>
    <w:lvl w:ilvl="0">
      <w:start w:val="1"/>
      <w:numFmt w:val="decimal"/>
      <w:lvlText w:val="(%1."/>
      <w:lvlJc w:val="left"/>
      <w:pPr>
        <w:ind w:left="460" w:hanging="460"/>
      </w:pPr>
      <w:rPr>
        <w:rFonts w:hint="default"/>
        <w:b/>
      </w:rPr>
    </w:lvl>
    <w:lvl w:ilvl="1">
      <w:start w:val="1"/>
      <w:numFmt w:val="decimal"/>
      <w:lvlText w:val="(%1.%2)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(%1.%2)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(%1.%2)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(%1.%2)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(%1.%2)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(%1.%2)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(%1.%2)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(%1.%2)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3" w15:restartNumberingAfterBreak="0">
    <w:nsid w:val="1AC651E3"/>
    <w:multiLevelType w:val="hybridMultilevel"/>
    <w:tmpl w:val="F8323F68"/>
    <w:lvl w:ilvl="0" w:tplc="54BC319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B0C4207"/>
    <w:multiLevelType w:val="multilevel"/>
    <w:tmpl w:val="82E03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40C11F5"/>
    <w:multiLevelType w:val="multilevel"/>
    <w:tmpl w:val="2ADE1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479610B"/>
    <w:multiLevelType w:val="hybridMultilevel"/>
    <w:tmpl w:val="7B501532"/>
    <w:lvl w:ilvl="0" w:tplc="83D63DE0">
      <w:start w:val="1"/>
      <w:numFmt w:val="decimal"/>
      <w:lvlText w:val="%1."/>
      <w:lvlJc w:val="left"/>
      <w:pPr>
        <w:ind w:left="1020" w:hanging="360"/>
      </w:pPr>
    </w:lvl>
    <w:lvl w:ilvl="1" w:tplc="2F2639E2">
      <w:start w:val="1"/>
      <w:numFmt w:val="decimal"/>
      <w:lvlText w:val="%2."/>
      <w:lvlJc w:val="left"/>
      <w:pPr>
        <w:ind w:left="1020" w:hanging="360"/>
      </w:pPr>
    </w:lvl>
    <w:lvl w:ilvl="2" w:tplc="16D0ABE4">
      <w:start w:val="1"/>
      <w:numFmt w:val="decimal"/>
      <w:lvlText w:val="%3."/>
      <w:lvlJc w:val="left"/>
      <w:pPr>
        <w:ind w:left="1020" w:hanging="360"/>
      </w:pPr>
    </w:lvl>
    <w:lvl w:ilvl="3" w:tplc="E84C6FEA">
      <w:start w:val="1"/>
      <w:numFmt w:val="decimal"/>
      <w:lvlText w:val="%4."/>
      <w:lvlJc w:val="left"/>
      <w:pPr>
        <w:ind w:left="1020" w:hanging="360"/>
      </w:pPr>
    </w:lvl>
    <w:lvl w:ilvl="4" w:tplc="EDEAAF92">
      <w:start w:val="1"/>
      <w:numFmt w:val="decimal"/>
      <w:lvlText w:val="%5."/>
      <w:lvlJc w:val="left"/>
      <w:pPr>
        <w:ind w:left="1020" w:hanging="360"/>
      </w:pPr>
    </w:lvl>
    <w:lvl w:ilvl="5" w:tplc="FC7E06A6">
      <w:start w:val="1"/>
      <w:numFmt w:val="decimal"/>
      <w:lvlText w:val="%6."/>
      <w:lvlJc w:val="left"/>
      <w:pPr>
        <w:ind w:left="1020" w:hanging="360"/>
      </w:pPr>
    </w:lvl>
    <w:lvl w:ilvl="6" w:tplc="51C6831C">
      <w:start w:val="1"/>
      <w:numFmt w:val="decimal"/>
      <w:lvlText w:val="%7."/>
      <w:lvlJc w:val="left"/>
      <w:pPr>
        <w:ind w:left="1020" w:hanging="360"/>
      </w:pPr>
    </w:lvl>
    <w:lvl w:ilvl="7" w:tplc="60307A62">
      <w:start w:val="1"/>
      <w:numFmt w:val="decimal"/>
      <w:lvlText w:val="%8."/>
      <w:lvlJc w:val="left"/>
      <w:pPr>
        <w:ind w:left="1020" w:hanging="360"/>
      </w:pPr>
    </w:lvl>
    <w:lvl w:ilvl="8" w:tplc="7A9C2876">
      <w:start w:val="1"/>
      <w:numFmt w:val="decimal"/>
      <w:lvlText w:val="%9."/>
      <w:lvlJc w:val="left"/>
      <w:pPr>
        <w:ind w:left="1020" w:hanging="360"/>
      </w:pPr>
    </w:lvl>
  </w:abstractNum>
  <w:abstractNum w:abstractNumId="17" w15:restartNumberingAfterBreak="0">
    <w:nsid w:val="269D0F99"/>
    <w:multiLevelType w:val="hybridMultilevel"/>
    <w:tmpl w:val="4846368A"/>
    <w:lvl w:ilvl="0" w:tplc="37529236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49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1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8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5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24" w:hanging="360"/>
      </w:pPr>
      <w:rPr>
        <w:rFonts w:ascii="Wingdings" w:hAnsi="Wingdings" w:hint="default"/>
      </w:rPr>
    </w:lvl>
  </w:abstractNum>
  <w:abstractNum w:abstractNumId="18" w15:restartNumberingAfterBreak="0">
    <w:nsid w:val="28B015A7"/>
    <w:multiLevelType w:val="hybridMultilevel"/>
    <w:tmpl w:val="FD60F960"/>
    <w:lvl w:ilvl="0" w:tplc="BAC48A8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-11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-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6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4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1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3852" w:hanging="360"/>
      </w:pPr>
      <w:rPr>
        <w:rFonts w:ascii="Wingdings" w:hAnsi="Wingdings" w:hint="default"/>
      </w:rPr>
    </w:lvl>
  </w:abstractNum>
  <w:abstractNum w:abstractNumId="19" w15:restartNumberingAfterBreak="0">
    <w:nsid w:val="29026851"/>
    <w:multiLevelType w:val="hybridMultilevel"/>
    <w:tmpl w:val="BB788D90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D5F4135"/>
    <w:multiLevelType w:val="multilevel"/>
    <w:tmpl w:val="B994F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4927CBE"/>
    <w:multiLevelType w:val="hybridMultilevel"/>
    <w:tmpl w:val="1C22B8C2"/>
    <w:lvl w:ilvl="0" w:tplc="883AB63C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  <w:bCs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8292E14"/>
    <w:multiLevelType w:val="hybridMultilevel"/>
    <w:tmpl w:val="6A1AF4CA"/>
    <w:lvl w:ilvl="0" w:tplc="A9E8B4E0">
      <w:start w:val="1"/>
      <w:numFmt w:val="decimal"/>
      <w:lvlText w:val="(%1)"/>
      <w:lvlJc w:val="left"/>
      <w:pPr>
        <w:ind w:left="2203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923" w:hanging="360"/>
      </w:pPr>
    </w:lvl>
    <w:lvl w:ilvl="2" w:tplc="0409001B" w:tentative="1">
      <w:start w:val="1"/>
      <w:numFmt w:val="lowerRoman"/>
      <w:lvlText w:val="%3."/>
      <w:lvlJc w:val="right"/>
      <w:pPr>
        <w:ind w:left="3643" w:hanging="180"/>
      </w:pPr>
    </w:lvl>
    <w:lvl w:ilvl="3" w:tplc="0409000F" w:tentative="1">
      <w:start w:val="1"/>
      <w:numFmt w:val="decimal"/>
      <w:lvlText w:val="%4."/>
      <w:lvlJc w:val="left"/>
      <w:pPr>
        <w:ind w:left="4363" w:hanging="360"/>
      </w:pPr>
    </w:lvl>
    <w:lvl w:ilvl="4" w:tplc="04090019" w:tentative="1">
      <w:start w:val="1"/>
      <w:numFmt w:val="lowerLetter"/>
      <w:lvlText w:val="%5."/>
      <w:lvlJc w:val="left"/>
      <w:pPr>
        <w:ind w:left="5083" w:hanging="360"/>
      </w:pPr>
    </w:lvl>
    <w:lvl w:ilvl="5" w:tplc="0409001B" w:tentative="1">
      <w:start w:val="1"/>
      <w:numFmt w:val="lowerRoman"/>
      <w:lvlText w:val="%6."/>
      <w:lvlJc w:val="right"/>
      <w:pPr>
        <w:ind w:left="5803" w:hanging="180"/>
      </w:pPr>
    </w:lvl>
    <w:lvl w:ilvl="6" w:tplc="0409000F" w:tentative="1">
      <w:start w:val="1"/>
      <w:numFmt w:val="decimal"/>
      <w:lvlText w:val="%7."/>
      <w:lvlJc w:val="left"/>
      <w:pPr>
        <w:ind w:left="6523" w:hanging="360"/>
      </w:pPr>
    </w:lvl>
    <w:lvl w:ilvl="7" w:tplc="04090019" w:tentative="1">
      <w:start w:val="1"/>
      <w:numFmt w:val="lowerLetter"/>
      <w:lvlText w:val="%8."/>
      <w:lvlJc w:val="left"/>
      <w:pPr>
        <w:ind w:left="7243" w:hanging="360"/>
      </w:pPr>
    </w:lvl>
    <w:lvl w:ilvl="8" w:tplc="0409001B" w:tentative="1">
      <w:start w:val="1"/>
      <w:numFmt w:val="lowerRoman"/>
      <w:lvlText w:val="%9."/>
      <w:lvlJc w:val="right"/>
      <w:pPr>
        <w:ind w:left="7963" w:hanging="180"/>
      </w:pPr>
    </w:lvl>
  </w:abstractNum>
  <w:abstractNum w:abstractNumId="23" w15:restartNumberingAfterBreak="0">
    <w:nsid w:val="38A83816"/>
    <w:multiLevelType w:val="multilevel"/>
    <w:tmpl w:val="C040C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9B76C46"/>
    <w:multiLevelType w:val="hybridMultilevel"/>
    <w:tmpl w:val="126C0292"/>
    <w:lvl w:ilvl="0" w:tplc="E1FC301E">
      <w:start w:val="1"/>
      <w:numFmt w:val="decimal"/>
      <w:lvlText w:val="%1."/>
      <w:lvlJc w:val="left"/>
      <w:pPr>
        <w:ind w:left="1020" w:hanging="360"/>
      </w:pPr>
    </w:lvl>
    <w:lvl w:ilvl="1" w:tplc="727099F6">
      <w:start w:val="1"/>
      <w:numFmt w:val="decimal"/>
      <w:lvlText w:val="%2."/>
      <w:lvlJc w:val="left"/>
      <w:pPr>
        <w:ind w:left="1020" w:hanging="360"/>
      </w:pPr>
    </w:lvl>
    <w:lvl w:ilvl="2" w:tplc="03D8D34A">
      <w:start w:val="1"/>
      <w:numFmt w:val="decimal"/>
      <w:lvlText w:val="%3."/>
      <w:lvlJc w:val="left"/>
      <w:pPr>
        <w:ind w:left="1020" w:hanging="360"/>
      </w:pPr>
    </w:lvl>
    <w:lvl w:ilvl="3" w:tplc="3F040628">
      <w:start w:val="1"/>
      <w:numFmt w:val="decimal"/>
      <w:lvlText w:val="%4."/>
      <w:lvlJc w:val="left"/>
      <w:pPr>
        <w:ind w:left="1020" w:hanging="360"/>
      </w:pPr>
    </w:lvl>
    <w:lvl w:ilvl="4" w:tplc="91A86A96">
      <w:start w:val="1"/>
      <w:numFmt w:val="decimal"/>
      <w:lvlText w:val="%5."/>
      <w:lvlJc w:val="left"/>
      <w:pPr>
        <w:ind w:left="1020" w:hanging="360"/>
      </w:pPr>
    </w:lvl>
    <w:lvl w:ilvl="5" w:tplc="7A7EA44A">
      <w:start w:val="1"/>
      <w:numFmt w:val="decimal"/>
      <w:lvlText w:val="%6."/>
      <w:lvlJc w:val="left"/>
      <w:pPr>
        <w:ind w:left="1020" w:hanging="360"/>
      </w:pPr>
    </w:lvl>
    <w:lvl w:ilvl="6" w:tplc="5148B5BA">
      <w:start w:val="1"/>
      <w:numFmt w:val="decimal"/>
      <w:lvlText w:val="%7."/>
      <w:lvlJc w:val="left"/>
      <w:pPr>
        <w:ind w:left="1020" w:hanging="360"/>
      </w:pPr>
    </w:lvl>
    <w:lvl w:ilvl="7" w:tplc="12327CE2">
      <w:start w:val="1"/>
      <w:numFmt w:val="decimal"/>
      <w:lvlText w:val="%8."/>
      <w:lvlJc w:val="left"/>
      <w:pPr>
        <w:ind w:left="1020" w:hanging="360"/>
      </w:pPr>
    </w:lvl>
    <w:lvl w:ilvl="8" w:tplc="611852D4">
      <w:start w:val="1"/>
      <w:numFmt w:val="decimal"/>
      <w:lvlText w:val="%9."/>
      <w:lvlJc w:val="left"/>
      <w:pPr>
        <w:ind w:left="1020" w:hanging="360"/>
      </w:pPr>
    </w:lvl>
  </w:abstractNum>
  <w:abstractNum w:abstractNumId="25" w15:restartNumberingAfterBreak="0">
    <w:nsid w:val="3F2825C0"/>
    <w:multiLevelType w:val="hybridMultilevel"/>
    <w:tmpl w:val="964662DE"/>
    <w:lvl w:ilvl="0" w:tplc="AFCCDB7A">
      <w:start w:val="1"/>
      <w:numFmt w:val="decimal"/>
      <w:lvlText w:val="(%1)"/>
      <w:lvlJc w:val="left"/>
      <w:pPr>
        <w:ind w:left="163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6" w15:restartNumberingAfterBreak="0">
    <w:nsid w:val="3F9E61E9"/>
    <w:multiLevelType w:val="hybridMultilevel"/>
    <w:tmpl w:val="FAF42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2B719FA"/>
    <w:multiLevelType w:val="hybridMultilevel"/>
    <w:tmpl w:val="94FC1AC2"/>
    <w:lvl w:ilvl="0" w:tplc="0870FA6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3100B3E"/>
    <w:multiLevelType w:val="hybridMultilevel"/>
    <w:tmpl w:val="D53AADCA"/>
    <w:lvl w:ilvl="0" w:tplc="BAC48A8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-11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-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6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4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1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3852" w:hanging="360"/>
      </w:pPr>
      <w:rPr>
        <w:rFonts w:ascii="Wingdings" w:hAnsi="Wingdings" w:hint="default"/>
      </w:rPr>
    </w:lvl>
  </w:abstractNum>
  <w:abstractNum w:abstractNumId="29" w15:restartNumberingAfterBreak="0">
    <w:nsid w:val="447A3178"/>
    <w:multiLevelType w:val="multilevel"/>
    <w:tmpl w:val="EDCEBD84"/>
    <w:lvl w:ilvl="0">
      <w:start w:val="1"/>
      <w:numFmt w:val="decimal"/>
      <w:lvlText w:val="(%1."/>
      <w:lvlJc w:val="left"/>
      <w:pPr>
        <w:ind w:left="410" w:hanging="410"/>
      </w:pPr>
      <w:rPr>
        <w:rFonts w:hint="default"/>
      </w:rPr>
    </w:lvl>
    <w:lvl w:ilvl="1">
      <w:start w:val="1"/>
      <w:numFmt w:val="decimal"/>
      <w:lvlText w:val="(%1.%2)"/>
      <w:lvlJc w:val="left"/>
      <w:pPr>
        <w:ind w:left="2214" w:hanging="720"/>
      </w:pPr>
      <w:rPr>
        <w:rFonts w:hint="default"/>
      </w:rPr>
    </w:lvl>
    <w:lvl w:ilvl="2">
      <w:start w:val="1"/>
      <w:numFmt w:val="decimal"/>
      <w:lvlText w:val="(%1.%2)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(%1.%2)%3.%4."/>
      <w:lvlJc w:val="left"/>
      <w:pPr>
        <w:ind w:left="5562" w:hanging="1080"/>
      </w:pPr>
      <w:rPr>
        <w:rFonts w:hint="default"/>
      </w:rPr>
    </w:lvl>
    <w:lvl w:ilvl="4">
      <w:start w:val="1"/>
      <w:numFmt w:val="decimal"/>
      <w:lvlText w:val="(%1.%2)%3.%4.%5."/>
      <w:lvlJc w:val="left"/>
      <w:pPr>
        <w:ind w:left="7056" w:hanging="1080"/>
      </w:pPr>
      <w:rPr>
        <w:rFonts w:hint="default"/>
      </w:rPr>
    </w:lvl>
    <w:lvl w:ilvl="5">
      <w:start w:val="1"/>
      <w:numFmt w:val="decimal"/>
      <w:lvlText w:val="(%1.%2)%3.%4.%5.%6."/>
      <w:lvlJc w:val="left"/>
      <w:pPr>
        <w:ind w:left="8910" w:hanging="1440"/>
      </w:pPr>
      <w:rPr>
        <w:rFonts w:hint="default"/>
      </w:rPr>
    </w:lvl>
    <w:lvl w:ilvl="6">
      <w:start w:val="1"/>
      <w:numFmt w:val="decimal"/>
      <w:lvlText w:val="(%1.%2)%3.%4.%5.%6.%7."/>
      <w:lvlJc w:val="left"/>
      <w:pPr>
        <w:ind w:left="10404" w:hanging="1440"/>
      </w:pPr>
      <w:rPr>
        <w:rFonts w:hint="default"/>
      </w:rPr>
    </w:lvl>
    <w:lvl w:ilvl="7">
      <w:start w:val="1"/>
      <w:numFmt w:val="decimal"/>
      <w:lvlText w:val="(%1.%2)%3.%4.%5.%6.%7.%8."/>
      <w:lvlJc w:val="left"/>
      <w:pPr>
        <w:ind w:left="12258" w:hanging="1800"/>
      </w:pPr>
      <w:rPr>
        <w:rFonts w:hint="default"/>
      </w:rPr>
    </w:lvl>
    <w:lvl w:ilvl="8">
      <w:start w:val="1"/>
      <w:numFmt w:val="decimal"/>
      <w:lvlText w:val="(%1.%2)%3.%4.%5.%6.%7.%8.%9."/>
      <w:lvlJc w:val="left"/>
      <w:pPr>
        <w:ind w:left="13752" w:hanging="1800"/>
      </w:pPr>
      <w:rPr>
        <w:rFonts w:hint="default"/>
      </w:rPr>
    </w:lvl>
  </w:abstractNum>
  <w:abstractNum w:abstractNumId="30" w15:restartNumberingAfterBreak="0">
    <w:nsid w:val="44EF38C5"/>
    <w:multiLevelType w:val="hybridMultilevel"/>
    <w:tmpl w:val="19D8F0FE"/>
    <w:lvl w:ilvl="0" w:tplc="08B465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B662B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6ED3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B8C99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4122E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13669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F1ABA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4803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69CD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450B09AF"/>
    <w:multiLevelType w:val="multilevel"/>
    <w:tmpl w:val="421C9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7281BD6"/>
    <w:multiLevelType w:val="hybridMultilevel"/>
    <w:tmpl w:val="27DC7B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D1B3759"/>
    <w:multiLevelType w:val="hybridMultilevel"/>
    <w:tmpl w:val="110C4C20"/>
    <w:lvl w:ilvl="0" w:tplc="44E0C494">
      <w:numFmt w:val="bullet"/>
      <w:lvlText w:val="-"/>
      <w:lvlJc w:val="left"/>
      <w:pPr>
        <w:ind w:left="1080" w:hanging="360"/>
      </w:pPr>
      <w:rPr>
        <w:rFonts w:ascii="TH SarabunPSK" w:eastAsia="Times New Roman" w:hAnsi="TH SarabunPSK" w:cs="TH SarabunPSK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5034261F"/>
    <w:multiLevelType w:val="hybridMultilevel"/>
    <w:tmpl w:val="AE8A8184"/>
    <w:lvl w:ilvl="0" w:tplc="0BCE4C2C">
      <w:start w:val="1"/>
      <w:numFmt w:val="thaiLetters"/>
      <w:lvlText w:val="(%1)"/>
      <w:lvlJc w:val="left"/>
      <w:pPr>
        <w:ind w:left="3762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4482" w:hanging="360"/>
      </w:pPr>
    </w:lvl>
    <w:lvl w:ilvl="2" w:tplc="0409001B" w:tentative="1">
      <w:start w:val="1"/>
      <w:numFmt w:val="lowerRoman"/>
      <w:lvlText w:val="%3."/>
      <w:lvlJc w:val="right"/>
      <w:pPr>
        <w:ind w:left="5202" w:hanging="180"/>
      </w:pPr>
    </w:lvl>
    <w:lvl w:ilvl="3" w:tplc="0409000F" w:tentative="1">
      <w:start w:val="1"/>
      <w:numFmt w:val="decimal"/>
      <w:lvlText w:val="%4."/>
      <w:lvlJc w:val="left"/>
      <w:pPr>
        <w:ind w:left="5922" w:hanging="360"/>
      </w:pPr>
    </w:lvl>
    <w:lvl w:ilvl="4" w:tplc="04090019" w:tentative="1">
      <w:start w:val="1"/>
      <w:numFmt w:val="lowerLetter"/>
      <w:lvlText w:val="%5."/>
      <w:lvlJc w:val="left"/>
      <w:pPr>
        <w:ind w:left="6642" w:hanging="360"/>
      </w:pPr>
    </w:lvl>
    <w:lvl w:ilvl="5" w:tplc="0409001B" w:tentative="1">
      <w:start w:val="1"/>
      <w:numFmt w:val="lowerRoman"/>
      <w:lvlText w:val="%6."/>
      <w:lvlJc w:val="right"/>
      <w:pPr>
        <w:ind w:left="7362" w:hanging="180"/>
      </w:pPr>
    </w:lvl>
    <w:lvl w:ilvl="6" w:tplc="0409000F" w:tentative="1">
      <w:start w:val="1"/>
      <w:numFmt w:val="decimal"/>
      <w:lvlText w:val="%7."/>
      <w:lvlJc w:val="left"/>
      <w:pPr>
        <w:ind w:left="8082" w:hanging="360"/>
      </w:pPr>
    </w:lvl>
    <w:lvl w:ilvl="7" w:tplc="04090019" w:tentative="1">
      <w:start w:val="1"/>
      <w:numFmt w:val="lowerLetter"/>
      <w:lvlText w:val="%8."/>
      <w:lvlJc w:val="left"/>
      <w:pPr>
        <w:ind w:left="8802" w:hanging="360"/>
      </w:pPr>
    </w:lvl>
    <w:lvl w:ilvl="8" w:tplc="0409001B" w:tentative="1">
      <w:start w:val="1"/>
      <w:numFmt w:val="lowerRoman"/>
      <w:lvlText w:val="%9."/>
      <w:lvlJc w:val="right"/>
      <w:pPr>
        <w:ind w:left="9522" w:hanging="180"/>
      </w:pPr>
    </w:lvl>
  </w:abstractNum>
  <w:abstractNum w:abstractNumId="35" w15:restartNumberingAfterBreak="0">
    <w:nsid w:val="512E06FA"/>
    <w:multiLevelType w:val="hybridMultilevel"/>
    <w:tmpl w:val="B6741E00"/>
    <w:lvl w:ilvl="0" w:tplc="398643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B5A6B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2A17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93003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8DADF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7F88D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4385F6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07CE6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07C82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6" w15:restartNumberingAfterBreak="0">
    <w:nsid w:val="51BE33A3"/>
    <w:multiLevelType w:val="hybridMultilevel"/>
    <w:tmpl w:val="5404775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3E2437D"/>
    <w:multiLevelType w:val="multilevel"/>
    <w:tmpl w:val="2348C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(%2)"/>
      <w:lvlJc w:val="left"/>
      <w:pPr>
        <w:ind w:left="1440" w:hanging="360"/>
      </w:pPr>
      <w:rPr>
        <w:rFonts w:ascii="TH SarabunPSK" w:hAnsi="TH SarabunPSK" w:cs="TH SarabunPSK" w:hint="default"/>
        <w:b/>
        <w:bCs w:val="0"/>
        <w:color w:val="auto"/>
        <w:sz w:val="32"/>
        <w:szCs w:val="32"/>
        <w:lang w:bidi="th-TH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5852913"/>
    <w:multiLevelType w:val="multilevel"/>
    <w:tmpl w:val="D5EC69CE"/>
    <w:lvl w:ilvl="0">
      <w:start w:val="2"/>
      <w:numFmt w:val="decimal"/>
      <w:lvlText w:val="(%1."/>
      <w:lvlJc w:val="left"/>
      <w:pPr>
        <w:ind w:left="570" w:hanging="570"/>
      </w:pPr>
      <w:rPr>
        <w:rFonts w:hint="default"/>
      </w:rPr>
    </w:lvl>
    <w:lvl w:ilvl="1">
      <w:start w:val="2"/>
      <w:numFmt w:val="decimal"/>
      <w:lvlText w:val="(%1.%2."/>
      <w:lvlJc w:val="left"/>
      <w:pPr>
        <w:ind w:left="2208" w:hanging="720"/>
      </w:pPr>
      <w:rPr>
        <w:rFonts w:hint="default"/>
      </w:rPr>
    </w:lvl>
    <w:lvl w:ilvl="2">
      <w:start w:val="1"/>
      <w:numFmt w:val="decimal"/>
      <w:lvlText w:val="(%1.%2.%3)"/>
      <w:lvlJc w:val="left"/>
      <w:pPr>
        <w:ind w:left="3696" w:hanging="720"/>
      </w:pPr>
      <w:rPr>
        <w:rFonts w:hint="default"/>
      </w:rPr>
    </w:lvl>
    <w:lvl w:ilvl="3">
      <w:start w:val="1"/>
      <w:numFmt w:val="decimal"/>
      <w:lvlText w:val="(%1.%2.%3)%4."/>
      <w:lvlJc w:val="left"/>
      <w:pPr>
        <w:ind w:left="5544" w:hanging="1080"/>
      </w:pPr>
      <w:rPr>
        <w:rFonts w:hint="default"/>
      </w:rPr>
    </w:lvl>
    <w:lvl w:ilvl="4">
      <w:start w:val="1"/>
      <w:numFmt w:val="decimal"/>
      <w:lvlText w:val="(%1.%2.%3)%4.%5."/>
      <w:lvlJc w:val="left"/>
      <w:pPr>
        <w:ind w:left="7032" w:hanging="1080"/>
      </w:pPr>
      <w:rPr>
        <w:rFonts w:hint="default"/>
      </w:rPr>
    </w:lvl>
    <w:lvl w:ilvl="5">
      <w:start w:val="1"/>
      <w:numFmt w:val="decimal"/>
      <w:lvlText w:val="(%1.%2.%3)%4.%5.%6."/>
      <w:lvlJc w:val="left"/>
      <w:pPr>
        <w:ind w:left="8880" w:hanging="1440"/>
      </w:pPr>
      <w:rPr>
        <w:rFonts w:hint="default"/>
      </w:rPr>
    </w:lvl>
    <w:lvl w:ilvl="6">
      <w:start w:val="1"/>
      <w:numFmt w:val="decimal"/>
      <w:lvlText w:val="(%1.%2.%3)%4.%5.%6.%7."/>
      <w:lvlJc w:val="left"/>
      <w:pPr>
        <w:ind w:left="10368" w:hanging="1440"/>
      </w:pPr>
      <w:rPr>
        <w:rFonts w:hint="default"/>
      </w:rPr>
    </w:lvl>
    <w:lvl w:ilvl="7">
      <w:start w:val="1"/>
      <w:numFmt w:val="decimal"/>
      <w:lvlText w:val="(%1.%2.%3)%4.%5.%6.%7.%8."/>
      <w:lvlJc w:val="left"/>
      <w:pPr>
        <w:ind w:left="12216" w:hanging="1800"/>
      </w:pPr>
      <w:rPr>
        <w:rFonts w:hint="default"/>
      </w:rPr>
    </w:lvl>
    <w:lvl w:ilvl="8">
      <w:start w:val="1"/>
      <w:numFmt w:val="decimal"/>
      <w:lvlText w:val="(%1.%2.%3)%4.%5.%6.%7.%8.%9."/>
      <w:lvlJc w:val="left"/>
      <w:pPr>
        <w:ind w:left="13704" w:hanging="1800"/>
      </w:pPr>
      <w:rPr>
        <w:rFonts w:hint="default"/>
      </w:rPr>
    </w:lvl>
  </w:abstractNum>
  <w:abstractNum w:abstractNumId="39" w15:restartNumberingAfterBreak="0">
    <w:nsid w:val="57F64C9F"/>
    <w:multiLevelType w:val="hybridMultilevel"/>
    <w:tmpl w:val="7916A8F4"/>
    <w:lvl w:ilvl="0" w:tplc="BAC48A8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-11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-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16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4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1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3852" w:hanging="360"/>
      </w:pPr>
      <w:rPr>
        <w:rFonts w:ascii="Wingdings" w:hAnsi="Wingdings" w:hint="default"/>
      </w:rPr>
    </w:lvl>
  </w:abstractNum>
  <w:abstractNum w:abstractNumId="40" w15:restartNumberingAfterBreak="0">
    <w:nsid w:val="58E063AC"/>
    <w:multiLevelType w:val="hybridMultilevel"/>
    <w:tmpl w:val="BB788D90"/>
    <w:lvl w:ilvl="0" w:tplc="2EE2005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9EB66B2"/>
    <w:multiLevelType w:val="multilevel"/>
    <w:tmpl w:val="217C0D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5B5D56F8"/>
    <w:multiLevelType w:val="hybridMultilevel"/>
    <w:tmpl w:val="1AC45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CF0357A"/>
    <w:multiLevelType w:val="multilevel"/>
    <w:tmpl w:val="7CC61F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17104D5"/>
    <w:multiLevelType w:val="hybridMultilevel"/>
    <w:tmpl w:val="3042E0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4165FA0"/>
    <w:multiLevelType w:val="hybridMultilevel"/>
    <w:tmpl w:val="3406102C"/>
    <w:lvl w:ilvl="0" w:tplc="BAC48A82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46" w15:restartNumberingAfterBreak="0">
    <w:nsid w:val="64CB1383"/>
    <w:multiLevelType w:val="multilevel"/>
    <w:tmpl w:val="8F2AB900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01" w:hanging="48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256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84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7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9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24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168" w:hanging="1800"/>
      </w:pPr>
      <w:rPr>
        <w:rFonts w:hint="default"/>
      </w:rPr>
    </w:lvl>
  </w:abstractNum>
  <w:abstractNum w:abstractNumId="47" w15:restartNumberingAfterBreak="0">
    <w:nsid w:val="65814A4C"/>
    <w:multiLevelType w:val="multilevel"/>
    <w:tmpl w:val="1BD40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69D43A10"/>
    <w:multiLevelType w:val="multilevel"/>
    <w:tmpl w:val="49386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69DB319C"/>
    <w:multiLevelType w:val="hybridMultilevel"/>
    <w:tmpl w:val="C9648DC8"/>
    <w:lvl w:ilvl="0" w:tplc="B9AC8F16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438BD28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D0465D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06C41F8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8D02D4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218A80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E686760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F566F46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9A0D338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AB62491"/>
    <w:multiLevelType w:val="multilevel"/>
    <w:tmpl w:val="1862D3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6BD80792"/>
    <w:multiLevelType w:val="hybridMultilevel"/>
    <w:tmpl w:val="F3E63E5C"/>
    <w:lvl w:ilvl="0" w:tplc="A8123FC0">
      <w:start w:val="1"/>
      <w:numFmt w:val="decimal"/>
      <w:lvlText w:val="(%1)"/>
      <w:lvlJc w:val="left"/>
      <w:pPr>
        <w:ind w:left="1666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52" w15:restartNumberingAfterBreak="0">
    <w:nsid w:val="6D077BBB"/>
    <w:multiLevelType w:val="hybridMultilevel"/>
    <w:tmpl w:val="2160B3CC"/>
    <w:lvl w:ilvl="0" w:tplc="4BEC2000">
      <w:start w:val="3"/>
      <w:numFmt w:val="bullet"/>
      <w:lvlText w:val="-"/>
      <w:lvlJc w:val="left"/>
      <w:pPr>
        <w:ind w:left="108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3" w15:restartNumberingAfterBreak="0">
    <w:nsid w:val="6EBA3258"/>
    <w:multiLevelType w:val="multilevel"/>
    <w:tmpl w:val="17B6E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05B13E1"/>
    <w:multiLevelType w:val="hybridMultilevel"/>
    <w:tmpl w:val="60D2D0C0"/>
    <w:lvl w:ilvl="0" w:tplc="8458C0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1521491"/>
    <w:multiLevelType w:val="multilevel"/>
    <w:tmpl w:val="10AC0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32"/>
        <w:szCs w:val="32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753B3444"/>
    <w:multiLevelType w:val="multilevel"/>
    <w:tmpl w:val="B6E4D4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76C249F3"/>
    <w:multiLevelType w:val="multilevel"/>
    <w:tmpl w:val="58D456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76F72D72"/>
    <w:multiLevelType w:val="multilevel"/>
    <w:tmpl w:val="53368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793072C7"/>
    <w:multiLevelType w:val="hybridMultilevel"/>
    <w:tmpl w:val="B8FAFE30"/>
    <w:lvl w:ilvl="0" w:tplc="5A5A82BA">
      <w:start w:val="1"/>
      <w:numFmt w:val="decimal"/>
      <w:lvlText w:val="(%1)"/>
      <w:lvlJc w:val="left"/>
      <w:pPr>
        <w:ind w:left="72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B4D1525"/>
    <w:multiLevelType w:val="hybridMultilevel"/>
    <w:tmpl w:val="B31EFDCA"/>
    <w:lvl w:ilvl="0" w:tplc="D03AD3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EA089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647A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94099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33251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4CEFB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30EC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69A252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34E8C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1" w15:restartNumberingAfterBreak="0">
    <w:nsid w:val="7D3C340F"/>
    <w:multiLevelType w:val="multilevel"/>
    <w:tmpl w:val="D3560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7DAA2747"/>
    <w:multiLevelType w:val="multilevel"/>
    <w:tmpl w:val="09E26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26557265">
    <w:abstractNumId w:val="10"/>
  </w:num>
  <w:num w:numId="2" w16cid:durableId="1161196343">
    <w:abstractNumId w:val="35"/>
  </w:num>
  <w:num w:numId="3" w16cid:durableId="588540018">
    <w:abstractNumId w:val="30"/>
  </w:num>
  <w:num w:numId="4" w16cid:durableId="801772536">
    <w:abstractNumId w:val="3"/>
  </w:num>
  <w:num w:numId="5" w16cid:durableId="1142115649">
    <w:abstractNumId w:val="60"/>
  </w:num>
  <w:num w:numId="6" w16cid:durableId="362480771">
    <w:abstractNumId w:val="42"/>
  </w:num>
  <w:num w:numId="7" w16cid:durableId="1979921533">
    <w:abstractNumId w:val="26"/>
  </w:num>
  <w:num w:numId="8" w16cid:durableId="1442650795">
    <w:abstractNumId w:val="44"/>
  </w:num>
  <w:num w:numId="9" w16cid:durableId="226065106">
    <w:abstractNumId w:val="52"/>
  </w:num>
  <w:num w:numId="10" w16cid:durableId="1736588111">
    <w:abstractNumId w:val="27"/>
  </w:num>
  <w:num w:numId="11" w16cid:durableId="2060476916">
    <w:abstractNumId w:val="33"/>
  </w:num>
  <w:num w:numId="12" w16cid:durableId="1841849802">
    <w:abstractNumId w:val="2"/>
  </w:num>
  <w:num w:numId="13" w16cid:durableId="123349508">
    <w:abstractNumId w:val="29"/>
  </w:num>
  <w:num w:numId="14" w16cid:durableId="850871453">
    <w:abstractNumId w:val="6"/>
  </w:num>
  <w:num w:numId="15" w16cid:durableId="1382485328">
    <w:abstractNumId w:val="38"/>
  </w:num>
  <w:num w:numId="16" w16cid:durableId="1500652367">
    <w:abstractNumId w:val="46"/>
  </w:num>
  <w:num w:numId="17" w16cid:durableId="1611428326">
    <w:abstractNumId w:val="51"/>
  </w:num>
  <w:num w:numId="18" w16cid:durableId="1893535817">
    <w:abstractNumId w:val="41"/>
  </w:num>
  <w:num w:numId="19" w16cid:durableId="1560481210">
    <w:abstractNumId w:val="25"/>
  </w:num>
  <w:num w:numId="20" w16cid:durableId="1691296381">
    <w:abstractNumId w:val="22"/>
  </w:num>
  <w:num w:numId="21" w16cid:durableId="1149788257">
    <w:abstractNumId w:val="48"/>
  </w:num>
  <w:num w:numId="22" w16cid:durableId="1082609008">
    <w:abstractNumId w:val="1"/>
  </w:num>
  <w:num w:numId="23" w16cid:durableId="452795429">
    <w:abstractNumId w:val="43"/>
  </w:num>
  <w:num w:numId="24" w16cid:durableId="1831291049">
    <w:abstractNumId w:val="59"/>
  </w:num>
  <w:num w:numId="25" w16cid:durableId="583539137">
    <w:abstractNumId w:val="47"/>
  </w:num>
  <w:num w:numId="26" w16cid:durableId="1476726450">
    <w:abstractNumId w:val="31"/>
  </w:num>
  <w:num w:numId="27" w16cid:durableId="1377394741">
    <w:abstractNumId w:val="62"/>
  </w:num>
  <w:num w:numId="28" w16cid:durableId="1404067714">
    <w:abstractNumId w:val="14"/>
  </w:num>
  <w:num w:numId="29" w16cid:durableId="1159880863">
    <w:abstractNumId w:val="23"/>
  </w:num>
  <w:num w:numId="30" w16cid:durableId="209462458">
    <w:abstractNumId w:val="61"/>
  </w:num>
  <w:num w:numId="31" w16cid:durableId="1095201475">
    <w:abstractNumId w:val="5"/>
  </w:num>
  <w:num w:numId="32" w16cid:durableId="1652515553">
    <w:abstractNumId w:val="58"/>
  </w:num>
  <w:num w:numId="33" w16cid:durableId="372703987">
    <w:abstractNumId w:val="57"/>
  </w:num>
  <w:num w:numId="34" w16cid:durableId="1259173905">
    <w:abstractNumId w:val="56"/>
  </w:num>
  <w:num w:numId="35" w16cid:durableId="2055545782">
    <w:abstractNumId w:val="32"/>
  </w:num>
  <w:num w:numId="36" w16cid:durableId="1121342332">
    <w:abstractNumId w:val="55"/>
  </w:num>
  <w:num w:numId="37" w16cid:durableId="518466406">
    <w:abstractNumId w:val="40"/>
  </w:num>
  <w:num w:numId="38" w16cid:durableId="159582067">
    <w:abstractNumId w:val="8"/>
  </w:num>
  <w:num w:numId="39" w16cid:durableId="775177300">
    <w:abstractNumId w:val="12"/>
  </w:num>
  <w:num w:numId="40" w16cid:durableId="773987255">
    <w:abstractNumId w:val="19"/>
  </w:num>
  <w:num w:numId="41" w16cid:durableId="1303274696">
    <w:abstractNumId w:val="49"/>
  </w:num>
  <w:num w:numId="42" w16cid:durableId="1564489758">
    <w:abstractNumId w:val="7"/>
  </w:num>
  <w:num w:numId="43" w16cid:durableId="670454898">
    <w:abstractNumId w:val="15"/>
  </w:num>
  <w:num w:numId="44" w16cid:durableId="1074084830">
    <w:abstractNumId w:val="50"/>
  </w:num>
  <w:num w:numId="45" w16cid:durableId="486434848">
    <w:abstractNumId w:val="53"/>
  </w:num>
  <w:num w:numId="46" w16cid:durableId="2070761835">
    <w:abstractNumId w:val="24"/>
  </w:num>
  <w:num w:numId="47" w16cid:durableId="1481190147">
    <w:abstractNumId w:val="16"/>
  </w:num>
  <w:num w:numId="48" w16cid:durableId="1131173790">
    <w:abstractNumId w:val="20"/>
  </w:num>
  <w:num w:numId="49" w16cid:durableId="1347243679">
    <w:abstractNumId w:val="45"/>
  </w:num>
  <w:num w:numId="50" w16cid:durableId="1720937697">
    <w:abstractNumId w:val="28"/>
  </w:num>
  <w:num w:numId="51" w16cid:durableId="1291663424">
    <w:abstractNumId w:val="18"/>
  </w:num>
  <w:num w:numId="52" w16cid:durableId="550389970">
    <w:abstractNumId w:val="39"/>
  </w:num>
  <w:num w:numId="53" w16cid:durableId="1806387400">
    <w:abstractNumId w:val="4"/>
  </w:num>
  <w:num w:numId="54" w16cid:durableId="1600213300">
    <w:abstractNumId w:val="54"/>
  </w:num>
  <w:num w:numId="55" w16cid:durableId="268439332">
    <w:abstractNumId w:val="21"/>
  </w:num>
  <w:num w:numId="56" w16cid:durableId="1487552143">
    <w:abstractNumId w:val="13"/>
  </w:num>
  <w:num w:numId="57" w16cid:durableId="1687369921">
    <w:abstractNumId w:val="11"/>
  </w:num>
  <w:num w:numId="58" w16cid:durableId="1267890044">
    <w:abstractNumId w:val="17"/>
  </w:num>
  <w:num w:numId="59" w16cid:durableId="378747912">
    <w:abstractNumId w:val="0"/>
  </w:num>
  <w:num w:numId="60" w16cid:durableId="1366562307">
    <w:abstractNumId w:val="37"/>
  </w:num>
  <w:num w:numId="61" w16cid:durableId="1007557985">
    <w:abstractNumId w:val="34"/>
  </w:num>
  <w:num w:numId="62" w16cid:durableId="838468014">
    <w:abstractNumId w:val="9"/>
  </w:num>
  <w:num w:numId="63" w16cid:durableId="1460994533">
    <w:abstractNumId w:val="36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36F"/>
    <w:rsid w:val="00001104"/>
    <w:rsid w:val="00002A8F"/>
    <w:rsid w:val="00003175"/>
    <w:rsid w:val="00003AC5"/>
    <w:rsid w:val="0000570A"/>
    <w:rsid w:val="00005B8B"/>
    <w:rsid w:val="000063BE"/>
    <w:rsid w:val="00006419"/>
    <w:rsid w:val="000065A7"/>
    <w:rsid w:val="00006DA2"/>
    <w:rsid w:val="0000719A"/>
    <w:rsid w:val="000075BD"/>
    <w:rsid w:val="00007913"/>
    <w:rsid w:val="00007A85"/>
    <w:rsid w:val="00007B4A"/>
    <w:rsid w:val="00010648"/>
    <w:rsid w:val="00010C61"/>
    <w:rsid w:val="0001117C"/>
    <w:rsid w:val="00011217"/>
    <w:rsid w:val="00011563"/>
    <w:rsid w:val="00011602"/>
    <w:rsid w:val="00012771"/>
    <w:rsid w:val="00013A00"/>
    <w:rsid w:val="00015AF4"/>
    <w:rsid w:val="00016630"/>
    <w:rsid w:val="00016682"/>
    <w:rsid w:val="00017899"/>
    <w:rsid w:val="000208D4"/>
    <w:rsid w:val="0002139B"/>
    <w:rsid w:val="00021F13"/>
    <w:rsid w:val="00022A93"/>
    <w:rsid w:val="00022F3B"/>
    <w:rsid w:val="00023E4A"/>
    <w:rsid w:val="00024F22"/>
    <w:rsid w:val="0002537D"/>
    <w:rsid w:val="000254AF"/>
    <w:rsid w:val="00025ACF"/>
    <w:rsid w:val="00025D15"/>
    <w:rsid w:val="00026334"/>
    <w:rsid w:val="0002674E"/>
    <w:rsid w:val="0002697F"/>
    <w:rsid w:val="000269D1"/>
    <w:rsid w:val="00026D53"/>
    <w:rsid w:val="00026DF6"/>
    <w:rsid w:val="00026FF3"/>
    <w:rsid w:val="00030313"/>
    <w:rsid w:val="00030ABB"/>
    <w:rsid w:val="00031368"/>
    <w:rsid w:val="00031DF7"/>
    <w:rsid w:val="0003279C"/>
    <w:rsid w:val="00033320"/>
    <w:rsid w:val="000342DA"/>
    <w:rsid w:val="000348F5"/>
    <w:rsid w:val="0003682E"/>
    <w:rsid w:val="00036F48"/>
    <w:rsid w:val="0003704F"/>
    <w:rsid w:val="000377E7"/>
    <w:rsid w:val="00037F68"/>
    <w:rsid w:val="000413CA"/>
    <w:rsid w:val="00041B44"/>
    <w:rsid w:val="00041C98"/>
    <w:rsid w:val="00041D7F"/>
    <w:rsid w:val="0004318E"/>
    <w:rsid w:val="000431AE"/>
    <w:rsid w:val="000462C2"/>
    <w:rsid w:val="0004737A"/>
    <w:rsid w:val="00050774"/>
    <w:rsid w:val="000511F3"/>
    <w:rsid w:val="00052A3B"/>
    <w:rsid w:val="00054748"/>
    <w:rsid w:val="00054770"/>
    <w:rsid w:val="00054EB5"/>
    <w:rsid w:val="0005585D"/>
    <w:rsid w:val="000575F0"/>
    <w:rsid w:val="00057872"/>
    <w:rsid w:val="000615CC"/>
    <w:rsid w:val="000652D3"/>
    <w:rsid w:val="00065901"/>
    <w:rsid w:val="00065AD4"/>
    <w:rsid w:val="00065B32"/>
    <w:rsid w:val="00065C27"/>
    <w:rsid w:val="000661AC"/>
    <w:rsid w:val="00066417"/>
    <w:rsid w:val="00066D2B"/>
    <w:rsid w:val="000677E7"/>
    <w:rsid w:val="00070124"/>
    <w:rsid w:val="00071679"/>
    <w:rsid w:val="00071DF3"/>
    <w:rsid w:val="00072589"/>
    <w:rsid w:val="00072E45"/>
    <w:rsid w:val="00073403"/>
    <w:rsid w:val="0007491D"/>
    <w:rsid w:val="000753FF"/>
    <w:rsid w:val="00075742"/>
    <w:rsid w:val="0007595E"/>
    <w:rsid w:val="00075FB5"/>
    <w:rsid w:val="00076424"/>
    <w:rsid w:val="00076476"/>
    <w:rsid w:val="000764B5"/>
    <w:rsid w:val="00077614"/>
    <w:rsid w:val="0008069D"/>
    <w:rsid w:val="00080F9C"/>
    <w:rsid w:val="00081709"/>
    <w:rsid w:val="00081CF0"/>
    <w:rsid w:val="000824FF"/>
    <w:rsid w:val="00082AC3"/>
    <w:rsid w:val="00086814"/>
    <w:rsid w:val="00086829"/>
    <w:rsid w:val="00087000"/>
    <w:rsid w:val="0009024B"/>
    <w:rsid w:val="00091831"/>
    <w:rsid w:val="000927BF"/>
    <w:rsid w:val="000933FB"/>
    <w:rsid w:val="00095A56"/>
    <w:rsid w:val="000962E0"/>
    <w:rsid w:val="00097AD5"/>
    <w:rsid w:val="00097C54"/>
    <w:rsid w:val="000A02A6"/>
    <w:rsid w:val="000A042D"/>
    <w:rsid w:val="000A1A41"/>
    <w:rsid w:val="000A268F"/>
    <w:rsid w:val="000A2CE0"/>
    <w:rsid w:val="000A3526"/>
    <w:rsid w:val="000A38ED"/>
    <w:rsid w:val="000A39B3"/>
    <w:rsid w:val="000A41BB"/>
    <w:rsid w:val="000A56C3"/>
    <w:rsid w:val="000A5E6E"/>
    <w:rsid w:val="000A61C4"/>
    <w:rsid w:val="000A702A"/>
    <w:rsid w:val="000A7A4F"/>
    <w:rsid w:val="000A7B03"/>
    <w:rsid w:val="000B2500"/>
    <w:rsid w:val="000B2A15"/>
    <w:rsid w:val="000B2C5E"/>
    <w:rsid w:val="000B2CA6"/>
    <w:rsid w:val="000B2D42"/>
    <w:rsid w:val="000B3EC3"/>
    <w:rsid w:val="000B400C"/>
    <w:rsid w:val="000B45D5"/>
    <w:rsid w:val="000B5149"/>
    <w:rsid w:val="000B5960"/>
    <w:rsid w:val="000B6577"/>
    <w:rsid w:val="000C16A6"/>
    <w:rsid w:val="000C1CAB"/>
    <w:rsid w:val="000C32AF"/>
    <w:rsid w:val="000C3F6D"/>
    <w:rsid w:val="000C47B0"/>
    <w:rsid w:val="000C626F"/>
    <w:rsid w:val="000C6C74"/>
    <w:rsid w:val="000C7472"/>
    <w:rsid w:val="000C79CC"/>
    <w:rsid w:val="000D04A6"/>
    <w:rsid w:val="000D14D5"/>
    <w:rsid w:val="000D1AD5"/>
    <w:rsid w:val="000D1E7A"/>
    <w:rsid w:val="000D212E"/>
    <w:rsid w:val="000D22F3"/>
    <w:rsid w:val="000D467B"/>
    <w:rsid w:val="000D4CE2"/>
    <w:rsid w:val="000D5233"/>
    <w:rsid w:val="000D55B3"/>
    <w:rsid w:val="000D6E87"/>
    <w:rsid w:val="000D7B03"/>
    <w:rsid w:val="000E0229"/>
    <w:rsid w:val="000E07D9"/>
    <w:rsid w:val="000E0FE4"/>
    <w:rsid w:val="000E18D4"/>
    <w:rsid w:val="000E37C9"/>
    <w:rsid w:val="000E47E4"/>
    <w:rsid w:val="000E4BA2"/>
    <w:rsid w:val="000E4E37"/>
    <w:rsid w:val="000E6413"/>
    <w:rsid w:val="000E656C"/>
    <w:rsid w:val="000E6EA8"/>
    <w:rsid w:val="000F0C5D"/>
    <w:rsid w:val="000F1461"/>
    <w:rsid w:val="000F276B"/>
    <w:rsid w:val="000F2BF4"/>
    <w:rsid w:val="000F3678"/>
    <w:rsid w:val="000F41F2"/>
    <w:rsid w:val="000F432F"/>
    <w:rsid w:val="000F4729"/>
    <w:rsid w:val="000F49AE"/>
    <w:rsid w:val="000F5C91"/>
    <w:rsid w:val="000F5EEF"/>
    <w:rsid w:val="000F5FA8"/>
    <w:rsid w:val="000F6325"/>
    <w:rsid w:val="000F73BF"/>
    <w:rsid w:val="000F7737"/>
    <w:rsid w:val="001012A5"/>
    <w:rsid w:val="00102577"/>
    <w:rsid w:val="001043BF"/>
    <w:rsid w:val="00104481"/>
    <w:rsid w:val="00105A52"/>
    <w:rsid w:val="00106EA4"/>
    <w:rsid w:val="0010740D"/>
    <w:rsid w:val="00107875"/>
    <w:rsid w:val="00107B4D"/>
    <w:rsid w:val="00107D85"/>
    <w:rsid w:val="001101EF"/>
    <w:rsid w:val="00111167"/>
    <w:rsid w:val="001114C7"/>
    <w:rsid w:val="001128BA"/>
    <w:rsid w:val="00112F78"/>
    <w:rsid w:val="00112FA4"/>
    <w:rsid w:val="0011380F"/>
    <w:rsid w:val="00113897"/>
    <w:rsid w:val="001138A4"/>
    <w:rsid w:val="00114892"/>
    <w:rsid w:val="001156A3"/>
    <w:rsid w:val="0011601B"/>
    <w:rsid w:val="0011622E"/>
    <w:rsid w:val="00116FAB"/>
    <w:rsid w:val="00117178"/>
    <w:rsid w:val="0011741A"/>
    <w:rsid w:val="001177FE"/>
    <w:rsid w:val="0011789A"/>
    <w:rsid w:val="00120C3F"/>
    <w:rsid w:val="00120FCC"/>
    <w:rsid w:val="0012145B"/>
    <w:rsid w:val="0012180B"/>
    <w:rsid w:val="001219E3"/>
    <w:rsid w:val="00121E41"/>
    <w:rsid w:val="001232BF"/>
    <w:rsid w:val="0012392D"/>
    <w:rsid w:val="00123A8F"/>
    <w:rsid w:val="00123E41"/>
    <w:rsid w:val="001241B6"/>
    <w:rsid w:val="00124D6A"/>
    <w:rsid w:val="0012525E"/>
    <w:rsid w:val="00125336"/>
    <w:rsid w:val="0012537F"/>
    <w:rsid w:val="0012541A"/>
    <w:rsid w:val="001272F4"/>
    <w:rsid w:val="0012749D"/>
    <w:rsid w:val="001274A8"/>
    <w:rsid w:val="00127E01"/>
    <w:rsid w:val="00131012"/>
    <w:rsid w:val="0013154F"/>
    <w:rsid w:val="00131AD4"/>
    <w:rsid w:val="00131E73"/>
    <w:rsid w:val="00133E00"/>
    <w:rsid w:val="00133FF3"/>
    <w:rsid w:val="00134139"/>
    <w:rsid w:val="001343E6"/>
    <w:rsid w:val="00134FE4"/>
    <w:rsid w:val="00135A80"/>
    <w:rsid w:val="0013612D"/>
    <w:rsid w:val="00136AF6"/>
    <w:rsid w:val="001405C3"/>
    <w:rsid w:val="0014109C"/>
    <w:rsid w:val="0014275E"/>
    <w:rsid w:val="00143660"/>
    <w:rsid w:val="00143DE2"/>
    <w:rsid w:val="001472F0"/>
    <w:rsid w:val="00147D29"/>
    <w:rsid w:val="0015292C"/>
    <w:rsid w:val="00152CB8"/>
    <w:rsid w:val="0015328E"/>
    <w:rsid w:val="0015469A"/>
    <w:rsid w:val="001548D0"/>
    <w:rsid w:val="001555C3"/>
    <w:rsid w:val="001558E9"/>
    <w:rsid w:val="0015743A"/>
    <w:rsid w:val="0016143F"/>
    <w:rsid w:val="00162304"/>
    <w:rsid w:val="00162468"/>
    <w:rsid w:val="00162811"/>
    <w:rsid w:val="0016296C"/>
    <w:rsid w:val="001631B3"/>
    <w:rsid w:val="00163765"/>
    <w:rsid w:val="00163DD2"/>
    <w:rsid w:val="0016417E"/>
    <w:rsid w:val="00164C12"/>
    <w:rsid w:val="00165FE7"/>
    <w:rsid w:val="00166619"/>
    <w:rsid w:val="00166934"/>
    <w:rsid w:val="00166D6F"/>
    <w:rsid w:val="00167556"/>
    <w:rsid w:val="001678D7"/>
    <w:rsid w:val="00167BB9"/>
    <w:rsid w:val="001700DC"/>
    <w:rsid w:val="001708B9"/>
    <w:rsid w:val="00171A34"/>
    <w:rsid w:val="00171A7E"/>
    <w:rsid w:val="001731CD"/>
    <w:rsid w:val="001741EB"/>
    <w:rsid w:val="00175591"/>
    <w:rsid w:val="00175E8E"/>
    <w:rsid w:val="00175FCF"/>
    <w:rsid w:val="0017653B"/>
    <w:rsid w:val="00176FA5"/>
    <w:rsid w:val="001777AA"/>
    <w:rsid w:val="001777D4"/>
    <w:rsid w:val="00180474"/>
    <w:rsid w:val="001804C6"/>
    <w:rsid w:val="001806FA"/>
    <w:rsid w:val="001808D9"/>
    <w:rsid w:val="00182235"/>
    <w:rsid w:val="00182927"/>
    <w:rsid w:val="0018298E"/>
    <w:rsid w:val="00183433"/>
    <w:rsid w:val="0018509C"/>
    <w:rsid w:val="001858D0"/>
    <w:rsid w:val="00186918"/>
    <w:rsid w:val="001904D1"/>
    <w:rsid w:val="001915F9"/>
    <w:rsid w:val="00191AF6"/>
    <w:rsid w:val="00192D31"/>
    <w:rsid w:val="001944C3"/>
    <w:rsid w:val="00194695"/>
    <w:rsid w:val="00194F0C"/>
    <w:rsid w:val="0019518C"/>
    <w:rsid w:val="00195C71"/>
    <w:rsid w:val="00196220"/>
    <w:rsid w:val="001969E0"/>
    <w:rsid w:val="00196D1B"/>
    <w:rsid w:val="0019709A"/>
    <w:rsid w:val="00197AEF"/>
    <w:rsid w:val="001A02E5"/>
    <w:rsid w:val="001A05DF"/>
    <w:rsid w:val="001A118B"/>
    <w:rsid w:val="001A1A0B"/>
    <w:rsid w:val="001A2287"/>
    <w:rsid w:val="001A2803"/>
    <w:rsid w:val="001A3778"/>
    <w:rsid w:val="001A4BFC"/>
    <w:rsid w:val="001A5CA6"/>
    <w:rsid w:val="001A6BEF"/>
    <w:rsid w:val="001A707A"/>
    <w:rsid w:val="001A715A"/>
    <w:rsid w:val="001A72CA"/>
    <w:rsid w:val="001A7DA7"/>
    <w:rsid w:val="001B198A"/>
    <w:rsid w:val="001B2254"/>
    <w:rsid w:val="001B298E"/>
    <w:rsid w:val="001B2C91"/>
    <w:rsid w:val="001B3DB1"/>
    <w:rsid w:val="001B4410"/>
    <w:rsid w:val="001B49E7"/>
    <w:rsid w:val="001B4BC4"/>
    <w:rsid w:val="001B6ABD"/>
    <w:rsid w:val="001B7107"/>
    <w:rsid w:val="001C138F"/>
    <w:rsid w:val="001C2095"/>
    <w:rsid w:val="001C36BB"/>
    <w:rsid w:val="001C6CEF"/>
    <w:rsid w:val="001C7546"/>
    <w:rsid w:val="001D0C19"/>
    <w:rsid w:val="001D1601"/>
    <w:rsid w:val="001D1CF8"/>
    <w:rsid w:val="001D2449"/>
    <w:rsid w:val="001D337E"/>
    <w:rsid w:val="001D3BC6"/>
    <w:rsid w:val="001D4B46"/>
    <w:rsid w:val="001D579D"/>
    <w:rsid w:val="001D5815"/>
    <w:rsid w:val="001D6C6F"/>
    <w:rsid w:val="001D7830"/>
    <w:rsid w:val="001E0012"/>
    <w:rsid w:val="001E1949"/>
    <w:rsid w:val="001E1C03"/>
    <w:rsid w:val="001E21A5"/>
    <w:rsid w:val="001E2C78"/>
    <w:rsid w:val="001E3559"/>
    <w:rsid w:val="001E3679"/>
    <w:rsid w:val="001E49EC"/>
    <w:rsid w:val="001E4F8F"/>
    <w:rsid w:val="001E53D5"/>
    <w:rsid w:val="001E7309"/>
    <w:rsid w:val="001E7589"/>
    <w:rsid w:val="001E7E33"/>
    <w:rsid w:val="001E7FAF"/>
    <w:rsid w:val="001F1586"/>
    <w:rsid w:val="001F1783"/>
    <w:rsid w:val="001F1F83"/>
    <w:rsid w:val="001F1F9F"/>
    <w:rsid w:val="001F2EAD"/>
    <w:rsid w:val="001F4C5C"/>
    <w:rsid w:val="001F54D2"/>
    <w:rsid w:val="001F55E3"/>
    <w:rsid w:val="001F56DB"/>
    <w:rsid w:val="001F5988"/>
    <w:rsid w:val="001F5C1B"/>
    <w:rsid w:val="001F689D"/>
    <w:rsid w:val="001F7B52"/>
    <w:rsid w:val="001F7D51"/>
    <w:rsid w:val="0020039D"/>
    <w:rsid w:val="00201D36"/>
    <w:rsid w:val="002031E0"/>
    <w:rsid w:val="0020379C"/>
    <w:rsid w:val="002046F5"/>
    <w:rsid w:val="00204FE3"/>
    <w:rsid w:val="002051BC"/>
    <w:rsid w:val="002059DC"/>
    <w:rsid w:val="00210124"/>
    <w:rsid w:val="00210E92"/>
    <w:rsid w:val="0021262D"/>
    <w:rsid w:val="00212855"/>
    <w:rsid w:val="00212B02"/>
    <w:rsid w:val="00212CEF"/>
    <w:rsid w:val="002144BE"/>
    <w:rsid w:val="00214D91"/>
    <w:rsid w:val="00215857"/>
    <w:rsid w:val="002177E7"/>
    <w:rsid w:val="00217F37"/>
    <w:rsid w:val="002209C9"/>
    <w:rsid w:val="00220C40"/>
    <w:rsid w:val="00221B58"/>
    <w:rsid w:val="00221C72"/>
    <w:rsid w:val="002227C2"/>
    <w:rsid w:val="002244B1"/>
    <w:rsid w:val="0022492E"/>
    <w:rsid w:val="00224B03"/>
    <w:rsid w:val="00224B53"/>
    <w:rsid w:val="002254A1"/>
    <w:rsid w:val="00225604"/>
    <w:rsid w:val="00226CEB"/>
    <w:rsid w:val="00226D7B"/>
    <w:rsid w:val="0022714A"/>
    <w:rsid w:val="0022769D"/>
    <w:rsid w:val="00231016"/>
    <w:rsid w:val="00231E11"/>
    <w:rsid w:val="0023328D"/>
    <w:rsid w:val="002337D9"/>
    <w:rsid w:val="002339E9"/>
    <w:rsid w:val="00233A94"/>
    <w:rsid w:val="002343A2"/>
    <w:rsid w:val="0023500B"/>
    <w:rsid w:val="00235DE0"/>
    <w:rsid w:val="00236131"/>
    <w:rsid w:val="00237881"/>
    <w:rsid w:val="00237898"/>
    <w:rsid w:val="00237BEB"/>
    <w:rsid w:val="0024014B"/>
    <w:rsid w:val="0024036F"/>
    <w:rsid w:val="00242464"/>
    <w:rsid w:val="00243BCA"/>
    <w:rsid w:val="00244162"/>
    <w:rsid w:val="00246170"/>
    <w:rsid w:val="00246741"/>
    <w:rsid w:val="00246BA2"/>
    <w:rsid w:val="00247653"/>
    <w:rsid w:val="00247822"/>
    <w:rsid w:val="0025004F"/>
    <w:rsid w:val="0025016B"/>
    <w:rsid w:val="002504FF"/>
    <w:rsid w:val="00250AB3"/>
    <w:rsid w:val="00250C0D"/>
    <w:rsid w:val="00250C93"/>
    <w:rsid w:val="002517E7"/>
    <w:rsid w:val="00252357"/>
    <w:rsid w:val="002538CE"/>
    <w:rsid w:val="002544B3"/>
    <w:rsid w:val="002555CB"/>
    <w:rsid w:val="00257B96"/>
    <w:rsid w:val="00257F21"/>
    <w:rsid w:val="00260015"/>
    <w:rsid w:val="0026162E"/>
    <w:rsid w:val="00262570"/>
    <w:rsid w:val="00263D20"/>
    <w:rsid w:val="00264CB8"/>
    <w:rsid w:val="002652DC"/>
    <w:rsid w:val="0026586A"/>
    <w:rsid w:val="00266469"/>
    <w:rsid w:val="00266D51"/>
    <w:rsid w:val="0026716A"/>
    <w:rsid w:val="002673D7"/>
    <w:rsid w:val="00270E28"/>
    <w:rsid w:val="00271E65"/>
    <w:rsid w:val="002737BE"/>
    <w:rsid w:val="00273AA0"/>
    <w:rsid w:val="00273EB9"/>
    <w:rsid w:val="00275072"/>
    <w:rsid w:val="0027517C"/>
    <w:rsid w:val="002759A2"/>
    <w:rsid w:val="00276656"/>
    <w:rsid w:val="0027702D"/>
    <w:rsid w:val="00277260"/>
    <w:rsid w:val="00277B2E"/>
    <w:rsid w:val="00277C7F"/>
    <w:rsid w:val="00280784"/>
    <w:rsid w:val="0028095E"/>
    <w:rsid w:val="00280ABA"/>
    <w:rsid w:val="00280BA2"/>
    <w:rsid w:val="00281232"/>
    <w:rsid w:val="0028125B"/>
    <w:rsid w:val="002820E8"/>
    <w:rsid w:val="00282814"/>
    <w:rsid w:val="00283492"/>
    <w:rsid w:val="002835E8"/>
    <w:rsid w:val="00284CEE"/>
    <w:rsid w:val="002853E5"/>
    <w:rsid w:val="002867E8"/>
    <w:rsid w:val="00286EE1"/>
    <w:rsid w:val="0029017B"/>
    <w:rsid w:val="002925F5"/>
    <w:rsid w:val="00293ED1"/>
    <w:rsid w:val="00294A56"/>
    <w:rsid w:val="00294C3A"/>
    <w:rsid w:val="00294F31"/>
    <w:rsid w:val="00295351"/>
    <w:rsid w:val="00295665"/>
    <w:rsid w:val="00295A51"/>
    <w:rsid w:val="00295D46"/>
    <w:rsid w:val="00295F24"/>
    <w:rsid w:val="00296D5C"/>
    <w:rsid w:val="00297091"/>
    <w:rsid w:val="0029720C"/>
    <w:rsid w:val="002974F9"/>
    <w:rsid w:val="00297C93"/>
    <w:rsid w:val="002A01BB"/>
    <w:rsid w:val="002A0761"/>
    <w:rsid w:val="002A08CB"/>
    <w:rsid w:val="002A0F6F"/>
    <w:rsid w:val="002A126E"/>
    <w:rsid w:val="002A1C9E"/>
    <w:rsid w:val="002A206F"/>
    <w:rsid w:val="002A4174"/>
    <w:rsid w:val="002A497F"/>
    <w:rsid w:val="002A56E8"/>
    <w:rsid w:val="002A5F30"/>
    <w:rsid w:val="002A61AC"/>
    <w:rsid w:val="002A787B"/>
    <w:rsid w:val="002A7B38"/>
    <w:rsid w:val="002B15C1"/>
    <w:rsid w:val="002B1871"/>
    <w:rsid w:val="002B2242"/>
    <w:rsid w:val="002B2D8E"/>
    <w:rsid w:val="002B378D"/>
    <w:rsid w:val="002B4446"/>
    <w:rsid w:val="002B5EF6"/>
    <w:rsid w:val="002B5F5C"/>
    <w:rsid w:val="002B73AD"/>
    <w:rsid w:val="002C0FC9"/>
    <w:rsid w:val="002C11C6"/>
    <w:rsid w:val="002C2DCA"/>
    <w:rsid w:val="002C38E0"/>
    <w:rsid w:val="002C3D67"/>
    <w:rsid w:val="002C40AD"/>
    <w:rsid w:val="002C5141"/>
    <w:rsid w:val="002C7774"/>
    <w:rsid w:val="002C78B7"/>
    <w:rsid w:val="002D0160"/>
    <w:rsid w:val="002D046E"/>
    <w:rsid w:val="002D2AAA"/>
    <w:rsid w:val="002D3817"/>
    <w:rsid w:val="002D4395"/>
    <w:rsid w:val="002D43C0"/>
    <w:rsid w:val="002D4E47"/>
    <w:rsid w:val="002D64DE"/>
    <w:rsid w:val="002D7444"/>
    <w:rsid w:val="002D7D6E"/>
    <w:rsid w:val="002E01A5"/>
    <w:rsid w:val="002E06B3"/>
    <w:rsid w:val="002E07CA"/>
    <w:rsid w:val="002E0874"/>
    <w:rsid w:val="002E08C5"/>
    <w:rsid w:val="002E0A39"/>
    <w:rsid w:val="002E117E"/>
    <w:rsid w:val="002E25CB"/>
    <w:rsid w:val="002E2CD2"/>
    <w:rsid w:val="002E37A3"/>
    <w:rsid w:val="002E443B"/>
    <w:rsid w:val="002E577F"/>
    <w:rsid w:val="002E66F2"/>
    <w:rsid w:val="002E765A"/>
    <w:rsid w:val="002E7D68"/>
    <w:rsid w:val="002F0282"/>
    <w:rsid w:val="002F299E"/>
    <w:rsid w:val="002F348E"/>
    <w:rsid w:val="002F4FC5"/>
    <w:rsid w:val="002F7B93"/>
    <w:rsid w:val="002F7FC4"/>
    <w:rsid w:val="00300633"/>
    <w:rsid w:val="003011E0"/>
    <w:rsid w:val="00301FBE"/>
    <w:rsid w:val="0030203D"/>
    <w:rsid w:val="003035E0"/>
    <w:rsid w:val="00303CB1"/>
    <w:rsid w:val="003048C8"/>
    <w:rsid w:val="00304B58"/>
    <w:rsid w:val="00305080"/>
    <w:rsid w:val="0030564F"/>
    <w:rsid w:val="00305EBD"/>
    <w:rsid w:val="003074F0"/>
    <w:rsid w:val="00307E85"/>
    <w:rsid w:val="003100B1"/>
    <w:rsid w:val="00311369"/>
    <w:rsid w:val="0031340F"/>
    <w:rsid w:val="00313918"/>
    <w:rsid w:val="00314178"/>
    <w:rsid w:val="00315918"/>
    <w:rsid w:val="003167DB"/>
    <w:rsid w:val="00320FC7"/>
    <w:rsid w:val="00321473"/>
    <w:rsid w:val="00321FDB"/>
    <w:rsid w:val="003222E4"/>
    <w:rsid w:val="0032333D"/>
    <w:rsid w:val="00323A4F"/>
    <w:rsid w:val="00324B2C"/>
    <w:rsid w:val="00325687"/>
    <w:rsid w:val="003257AF"/>
    <w:rsid w:val="003267F7"/>
    <w:rsid w:val="0032718D"/>
    <w:rsid w:val="0032728F"/>
    <w:rsid w:val="00327861"/>
    <w:rsid w:val="00327E67"/>
    <w:rsid w:val="003300B1"/>
    <w:rsid w:val="00330741"/>
    <w:rsid w:val="003308A9"/>
    <w:rsid w:val="00331468"/>
    <w:rsid w:val="003315C0"/>
    <w:rsid w:val="003315FC"/>
    <w:rsid w:val="00331AA1"/>
    <w:rsid w:val="003329E5"/>
    <w:rsid w:val="00334EBF"/>
    <w:rsid w:val="00335690"/>
    <w:rsid w:val="003361EE"/>
    <w:rsid w:val="00336E57"/>
    <w:rsid w:val="00340491"/>
    <w:rsid w:val="00340825"/>
    <w:rsid w:val="00340E0E"/>
    <w:rsid w:val="00340FA9"/>
    <w:rsid w:val="0034141C"/>
    <w:rsid w:val="0034222F"/>
    <w:rsid w:val="0034313D"/>
    <w:rsid w:val="003446BC"/>
    <w:rsid w:val="003458A8"/>
    <w:rsid w:val="003465BE"/>
    <w:rsid w:val="003502C5"/>
    <w:rsid w:val="003509AE"/>
    <w:rsid w:val="00350D63"/>
    <w:rsid w:val="003514F4"/>
    <w:rsid w:val="00351EB2"/>
    <w:rsid w:val="00353BE3"/>
    <w:rsid w:val="00353C2E"/>
    <w:rsid w:val="00354849"/>
    <w:rsid w:val="003552FC"/>
    <w:rsid w:val="003555E4"/>
    <w:rsid w:val="00356237"/>
    <w:rsid w:val="0035624D"/>
    <w:rsid w:val="003563D9"/>
    <w:rsid w:val="0035710C"/>
    <w:rsid w:val="00360C57"/>
    <w:rsid w:val="00360D85"/>
    <w:rsid w:val="00360F71"/>
    <w:rsid w:val="003617D7"/>
    <w:rsid w:val="00362286"/>
    <w:rsid w:val="003623D8"/>
    <w:rsid w:val="003624BA"/>
    <w:rsid w:val="0036265A"/>
    <w:rsid w:val="00362965"/>
    <w:rsid w:val="00363E00"/>
    <w:rsid w:val="003656C3"/>
    <w:rsid w:val="003663B4"/>
    <w:rsid w:val="00366763"/>
    <w:rsid w:val="0037059F"/>
    <w:rsid w:val="00371B3A"/>
    <w:rsid w:val="00372F26"/>
    <w:rsid w:val="0037330C"/>
    <w:rsid w:val="003741DB"/>
    <w:rsid w:val="003748C1"/>
    <w:rsid w:val="00375606"/>
    <w:rsid w:val="003756A0"/>
    <w:rsid w:val="00377418"/>
    <w:rsid w:val="00380775"/>
    <w:rsid w:val="00381BD4"/>
    <w:rsid w:val="0038205E"/>
    <w:rsid w:val="00382253"/>
    <w:rsid w:val="0038269D"/>
    <w:rsid w:val="003838E3"/>
    <w:rsid w:val="00385B00"/>
    <w:rsid w:val="00386B02"/>
    <w:rsid w:val="00387605"/>
    <w:rsid w:val="00390176"/>
    <w:rsid w:val="00390258"/>
    <w:rsid w:val="00390906"/>
    <w:rsid w:val="00390B17"/>
    <w:rsid w:val="00391CC4"/>
    <w:rsid w:val="00391DF0"/>
    <w:rsid w:val="003923BE"/>
    <w:rsid w:val="00393860"/>
    <w:rsid w:val="00393CAF"/>
    <w:rsid w:val="00394431"/>
    <w:rsid w:val="00394DD2"/>
    <w:rsid w:val="0039524C"/>
    <w:rsid w:val="00395CC2"/>
    <w:rsid w:val="00396B27"/>
    <w:rsid w:val="00396ED3"/>
    <w:rsid w:val="003A047B"/>
    <w:rsid w:val="003A165E"/>
    <w:rsid w:val="003A1757"/>
    <w:rsid w:val="003A2003"/>
    <w:rsid w:val="003A203B"/>
    <w:rsid w:val="003A20F1"/>
    <w:rsid w:val="003A2106"/>
    <w:rsid w:val="003A24BE"/>
    <w:rsid w:val="003A3473"/>
    <w:rsid w:val="003A35A6"/>
    <w:rsid w:val="003A3924"/>
    <w:rsid w:val="003A4575"/>
    <w:rsid w:val="003A554C"/>
    <w:rsid w:val="003A55FF"/>
    <w:rsid w:val="003A6C9D"/>
    <w:rsid w:val="003A73DD"/>
    <w:rsid w:val="003B0B38"/>
    <w:rsid w:val="003B0E09"/>
    <w:rsid w:val="003B1287"/>
    <w:rsid w:val="003B2279"/>
    <w:rsid w:val="003B26E2"/>
    <w:rsid w:val="003B2E8B"/>
    <w:rsid w:val="003B30A9"/>
    <w:rsid w:val="003B4F87"/>
    <w:rsid w:val="003B581E"/>
    <w:rsid w:val="003B5E4F"/>
    <w:rsid w:val="003B65AD"/>
    <w:rsid w:val="003B6E77"/>
    <w:rsid w:val="003C104E"/>
    <w:rsid w:val="003C16FE"/>
    <w:rsid w:val="003C18C0"/>
    <w:rsid w:val="003C227F"/>
    <w:rsid w:val="003C38DA"/>
    <w:rsid w:val="003C4F95"/>
    <w:rsid w:val="003C5DF7"/>
    <w:rsid w:val="003C7200"/>
    <w:rsid w:val="003C75CA"/>
    <w:rsid w:val="003C7ECF"/>
    <w:rsid w:val="003C7FC4"/>
    <w:rsid w:val="003D0D88"/>
    <w:rsid w:val="003D29CF"/>
    <w:rsid w:val="003D36F6"/>
    <w:rsid w:val="003D4C2D"/>
    <w:rsid w:val="003D4F91"/>
    <w:rsid w:val="003D5F91"/>
    <w:rsid w:val="003D712B"/>
    <w:rsid w:val="003D7356"/>
    <w:rsid w:val="003E0A44"/>
    <w:rsid w:val="003E12FA"/>
    <w:rsid w:val="003E1F74"/>
    <w:rsid w:val="003E2ECB"/>
    <w:rsid w:val="003E35CF"/>
    <w:rsid w:val="003E4026"/>
    <w:rsid w:val="003E4880"/>
    <w:rsid w:val="003E4ED6"/>
    <w:rsid w:val="003E5669"/>
    <w:rsid w:val="003E5973"/>
    <w:rsid w:val="003E5C05"/>
    <w:rsid w:val="003E6664"/>
    <w:rsid w:val="003E6DB8"/>
    <w:rsid w:val="003E789C"/>
    <w:rsid w:val="003F0B5E"/>
    <w:rsid w:val="003F0C5F"/>
    <w:rsid w:val="003F17CF"/>
    <w:rsid w:val="003F1855"/>
    <w:rsid w:val="003F1AC4"/>
    <w:rsid w:val="003F1F9D"/>
    <w:rsid w:val="003F2932"/>
    <w:rsid w:val="003F46CC"/>
    <w:rsid w:val="003F5314"/>
    <w:rsid w:val="003F5AEE"/>
    <w:rsid w:val="003F6B68"/>
    <w:rsid w:val="003F7846"/>
    <w:rsid w:val="00400923"/>
    <w:rsid w:val="004009CF"/>
    <w:rsid w:val="00402D25"/>
    <w:rsid w:val="00402D83"/>
    <w:rsid w:val="00403441"/>
    <w:rsid w:val="004037DD"/>
    <w:rsid w:val="00404549"/>
    <w:rsid w:val="00404F47"/>
    <w:rsid w:val="00406A30"/>
    <w:rsid w:val="00406CA9"/>
    <w:rsid w:val="00407430"/>
    <w:rsid w:val="00407AD5"/>
    <w:rsid w:val="00407EA0"/>
    <w:rsid w:val="0041088A"/>
    <w:rsid w:val="00410AFA"/>
    <w:rsid w:val="00410D2F"/>
    <w:rsid w:val="00411616"/>
    <w:rsid w:val="00411B46"/>
    <w:rsid w:val="004125B2"/>
    <w:rsid w:val="00413163"/>
    <w:rsid w:val="004135D7"/>
    <w:rsid w:val="004141C9"/>
    <w:rsid w:val="00414B39"/>
    <w:rsid w:val="00414D09"/>
    <w:rsid w:val="00415915"/>
    <w:rsid w:val="004164C8"/>
    <w:rsid w:val="004216FD"/>
    <w:rsid w:val="00421A13"/>
    <w:rsid w:val="0042256C"/>
    <w:rsid w:val="00422B1B"/>
    <w:rsid w:val="00422DB7"/>
    <w:rsid w:val="00427644"/>
    <w:rsid w:val="004277DB"/>
    <w:rsid w:val="00427F9D"/>
    <w:rsid w:val="00430502"/>
    <w:rsid w:val="0043143A"/>
    <w:rsid w:val="004318F7"/>
    <w:rsid w:val="0043271F"/>
    <w:rsid w:val="004348C1"/>
    <w:rsid w:val="00434C16"/>
    <w:rsid w:val="00434C24"/>
    <w:rsid w:val="00434E89"/>
    <w:rsid w:val="004351CF"/>
    <w:rsid w:val="00435544"/>
    <w:rsid w:val="004355BC"/>
    <w:rsid w:val="00435A1A"/>
    <w:rsid w:val="00436048"/>
    <w:rsid w:val="00436DB2"/>
    <w:rsid w:val="00437E04"/>
    <w:rsid w:val="0044044A"/>
    <w:rsid w:val="00440A3E"/>
    <w:rsid w:val="004417AB"/>
    <w:rsid w:val="00442320"/>
    <w:rsid w:val="0044241D"/>
    <w:rsid w:val="00442F49"/>
    <w:rsid w:val="00443D77"/>
    <w:rsid w:val="004445F8"/>
    <w:rsid w:val="0044535A"/>
    <w:rsid w:val="0044548D"/>
    <w:rsid w:val="00445688"/>
    <w:rsid w:val="00445740"/>
    <w:rsid w:val="00446403"/>
    <w:rsid w:val="00447161"/>
    <w:rsid w:val="00451F1D"/>
    <w:rsid w:val="00452D62"/>
    <w:rsid w:val="00453F88"/>
    <w:rsid w:val="00453FC9"/>
    <w:rsid w:val="00454ACD"/>
    <w:rsid w:val="00454AE5"/>
    <w:rsid w:val="00455878"/>
    <w:rsid w:val="0045668D"/>
    <w:rsid w:val="00456CB5"/>
    <w:rsid w:val="00457387"/>
    <w:rsid w:val="0045793A"/>
    <w:rsid w:val="0046057A"/>
    <w:rsid w:val="004608BB"/>
    <w:rsid w:val="00461922"/>
    <w:rsid w:val="00461E12"/>
    <w:rsid w:val="004628C3"/>
    <w:rsid w:val="00462A11"/>
    <w:rsid w:val="00463E43"/>
    <w:rsid w:val="00464681"/>
    <w:rsid w:val="004647BB"/>
    <w:rsid w:val="004649C8"/>
    <w:rsid w:val="00464BD5"/>
    <w:rsid w:val="00465201"/>
    <w:rsid w:val="00465A0C"/>
    <w:rsid w:val="00465DA6"/>
    <w:rsid w:val="0046605F"/>
    <w:rsid w:val="00466AD1"/>
    <w:rsid w:val="00470BDF"/>
    <w:rsid w:val="00470EFE"/>
    <w:rsid w:val="0047156F"/>
    <w:rsid w:val="00471A5E"/>
    <w:rsid w:val="00471BCB"/>
    <w:rsid w:val="00471C59"/>
    <w:rsid w:val="00471C7A"/>
    <w:rsid w:val="00471FB1"/>
    <w:rsid w:val="00474C63"/>
    <w:rsid w:val="00475860"/>
    <w:rsid w:val="00475992"/>
    <w:rsid w:val="00475D6C"/>
    <w:rsid w:val="00476101"/>
    <w:rsid w:val="004803BE"/>
    <w:rsid w:val="00482FF5"/>
    <w:rsid w:val="00483165"/>
    <w:rsid w:val="0048354D"/>
    <w:rsid w:val="0048364A"/>
    <w:rsid w:val="00483713"/>
    <w:rsid w:val="0048499A"/>
    <w:rsid w:val="00485517"/>
    <w:rsid w:val="00486E0D"/>
    <w:rsid w:val="0048718D"/>
    <w:rsid w:val="004874D2"/>
    <w:rsid w:val="00487528"/>
    <w:rsid w:val="0048777D"/>
    <w:rsid w:val="004877C7"/>
    <w:rsid w:val="0049097D"/>
    <w:rsid w:val="00490CC3"/>
    <w:rsid w:val="00491B55"/>
    <w:rsid w:val="00491FBE"/>
    <w:rsid w:val="0049215F"/>
    <w:rsid w:val="00492410"/>
    <w:rsid w:val="00492DCF"/>
    <w:rsid w:val="00493D79"/>
    <w:rsid w:val="00494479"/>
    <w:rsid w:val="004947C3"/>
    <w:rsid w:val="00495C6E"/>
    <w:rsid w:val="00495EBE"/>
    <w:rsid w:val="00496E5B"/>
    <w:rsid w:val="004977F9"/>
    <w:rsid w:val="004A11D6"/>
    <w:rsid w:val="004A13E4"/>
    <w:rsid w:val="004A20AD"/>
    <w:rsid w:val="004A2A4A"/>
    <w:rsid w:val="004A3188"/>
    <w:rsid w:val="004A3B07"/>
    <w:rsid w:val="004A3CE6"/>
    <w:rsid w:val="004A3D80"/>
    <w:rsid w:val="004A48D8"/>
    <w:rsid w:val="004A49A1"/>
    <w:rsid w:val="004A4A62"/>
    <w:rsid w:val="004A4B22"/>
    <w:rsid w:val="004A4EEE"/>
    <w:rsid w:val="004A62E5"/>
    <w:rsid w:val="004A6DD5"/>
    <w:rsid w:val="004B029A"/>
    <w:rsid w:val="004B0300"/>
    <w:rsid w:val="004B03C9"/>
    <w:rsid w:val="004B08DC"/>
    <w:rsid w:val="004B26F1"/>
    <w:rsid w:val="004B32B1"/>
    <w:rsid w:val="004B5628"/>
    <w:rsid w:val="004B72B4"/>
    <w:rsid w:val="004B7CFF"/>
    <w:rsid w:val="004C0CFE"/>
    <w:rsid w:val="004C0E13"/>
    <w:rsid w:val="004C197E"/>
    <w:rsid w:val="004C1C87"/>
    <w:rsid w:val="004D09A2"/>
    <w:rsid w:val="004D0C15"/>
    <w:rsid w:val="004D3121"/>
    <w:rsid w:val="004D3265"/>
    <w:rsid w:val="004D3A9C"/>
    <w:rsid w:val="004D462B"/>
    <w:rsid w:val="004D51A2"/>
    <w:rsid w:val="004D64E4"/>
    <w:rsid w:val="004D6D27"/>
    <w:rsid w:val="004D6E72"/>
    <w:rsid w:val="004D70DE"/>
    <w:rsid w:val="004D76B1"/>
    <w:rsid w:val="004D7A9F"/>
    <w:rsid w:val="004E1190"/>
    <w:rsid w:val="004E2176"/>
    <w:rsid w:val="004E224F"/>
    <w:rsid w:val="004E2DFB"/>
    <w:rsid w:val="004E2ECB"/>
    <w:rsid w:val="004E2EEE"/>
    <w:rsid w:val="004E46C3"/>
    <w:rsid w:val="004E470A"/>
    <w:rsid w:val="004E47FD"/>
    <w:rsid w:val="004E5E9B"/>
    <w:rsid w:val="004E77A2"/>
    <w:rsid w:val="004E7B82"/>
    <w:rsid w:val="004E7B8B"/>
    <w:rsid w:val="004F04E9"/>
    <w:rsid w:val="004F20D8"/>
    <w:rsid w:val="004F3FA7"/>
    <w:rsid w:val="004F4B28"/>
    <w:rsid w:val="004F51F6"/>
    <w:rsid w:val="004F5C44"/>
    <w:rsid w:val="004F6056"/>
    <w:rsid w:val="004F76BB"/>
    <w:rsid w:val="004F7B9A"/>
    <w:rsid w:val="00500015"/>
    <w:rsid w:val="0050037B"/>
    <w:rsid w:val="00500D8C"/>
    <w:rsid w:val="0050115A"/>
    <w:rsid w:val="0050167E"/>
    <w:rsid w:val="005022B7"/>
    <w:rsid w:val="005022D3"/>
    <w:rsid w:val="00502C86"/>
    <w:rsid w:val="0050384E"/>
    <w:rsid w:val="00503AAF"/>
    <w:rsid w:val="005041D3"/>
    <w:rsid w:val="00504323"/>
    <w:rsid w:val="00505712"/>
    <w:rsid w:val="00505728"/>
    <w:rsid w:val="005064D9"/>
    <w:rsid w:val="00506633"/>
    <w:rsid w:val="00507558"/>
    <w:rsid w:val="005126F6"/>
    <w:rsid w:val="005127A5"/>
    <w:rsid w:val="0051285B"/>
    <w:rsid w:val="00513BAE"/>
    <w:rsid w:val="00514572"/>
    <w:rsid w:val="0051482F"/>
    <w:rsid w:val="00515463"/>
    <w:rsid w:val="00515860"/>
    <w:rsid w:val="0051620E"/>
    <w:rsid w:val="0051664C"/>
    <w:rsid w:val="0051685C"/>
    <w:rsid w:val="00516D3D"/>
    <w:rsid w:val="0052019E"/>
    <w:rsid w:val="00520286"/>
    <w:rsid w:val="0052052A"/>
    <w:rsid w:val="00520900"/>
    <w:rsid w:val="00520C39"/>
    <w:rsid w:val="00520F86"/>
    <w:rsid w:val="00520FD0"/>
    <w:rsid w:val="005211DC"/>
    <w:rsid w:val="0052187C"/>
    <w:rsid w:val="00521912"/>
    <w:rsid w:val="00521D76"/>
    <w:rsid w:val="005249E3"/>
    <w:rsid w:val="00524CA8"/>
    <w:rsid w:val="005267E6"/>
    <w:rsid w:val="00527BEC"/>
    <w:rsid w:val="00527CF0"/>
    <w:rsid w:val="00530145"/>
    <w:rsid w:val="00530DC6"/>
    <w:rsid w:val="00530EF2"/>
    <w:rsid w:val="0053116E"/>
    <w:rsid w:val="00532925"/>
    <w:rsid w:val="00532C93"/>
    <w:rsid w:val="00533077"/>
    <w:rsid w:val="005332D1"/>
    <w:rsid w:val="00533604"/>
    <w:rsid w:val="00533B3F"/>
    <w:rsid w:val="00533C76"/>
    <w:rsid w:val="005349F6"/>
    <w:rsid w:val="00534BD0"/>
    <w:rsid w:val="00534C62"/>
    <w:rsid w:val="00535400"/>
    <w:rsid w:val="00535C0F"/>
    <w:rsid w:val="00536DE4"/>
    <w:rsid w:val="00536E79"/>
    <w:rsid w:val="005379FF"/>
    <w:rsid w:val="00541414"/>
    <w:rsid w:val="0054183C"/>
    <w:rsid w:val="0054238A"/>
    <w:rsid w:val="00542636"/>
    <w:rsid w:val="00542A7F"/>
    <w:rsid w:val="00543136"/>
    <w:rsid w:val="00543E59"/>
    <w:rsid w:val="00544130"/>
    <w:rsid w:val="0054443A"/>
    <w:rsid w:val="00544ABF"/>
    <w:rsid w:val="00544E6F"/>
    <w:rsid w:val="005454B7"/>
    <w:rsid w:val="00545E8C"/>
    <w:rsid w:val="00547122"/>
    <w:rsid w:val="00547B8F"/>
    <w:rsid w:val="00551ED5"/>
    <w:rsid w:val="00551FB0"/>
    <w:rsid w:val="005526E4"/>
    <w:rsid w:val="00553364"/>
    <w:rsid w:val="00553A3D"/>
    <w:rsid w:val="00555EA9"/>
    <w:rsid w:val="00555F3D"/>
    <w:rsid w:val="00556D1D"/>
    <w:rsid w:val="00557018"/>
    <w:rsid w:val="005570F7"/>
    <w:rsid w:val="005575A8"/>
    <w:rsid w:val="00557CB6"/>
    <w:rsid w:val="005636AB"/>
    <w:rsid w:val="005637EB"/>
    <w:rsid w:val="00563BB2"/>
    <w:rsid w:val="005642AF"/>
    <w:rsid w:val="00564EA6"/>
    <w:rsid w:val="005650A7"/>
    <w:rsid w:val="005659C3"/>
    <w:rsid w:val="0056622B"/>
    <w:rsid w:val="005663AE"/>
    <w:rsid w:val="00567A95"/>
    <w:rsid w:val="00567B6E"/>
    <w:rsid w:val="00570A64"/>
    <w:rsid w:val="00571079"/>
    <w:rsid w:val="00572193"/>
    <w:rsid w:val="00573DF6"/>
    <w:rsid w:val="00574668"/>
    <w:rsid w:val="00574E30"/>
    <w:rsid w:val="00575ED7"/>
    <w:rsid w:val="00576F91"/>
    <w:rsid w:val="0057742E"/>
    <w:rsid w:val="00577B9E"/>
    <w:rsid w:val="00577E6A"/>
    <w:rsid w:val="005813A7"/>
    <w:rsid w:val="0058188F"/>
    <w:rsid w:val="00583C3B"/>
    <w:rsid w:val="005840DE"/>
    <w:rsid w:val="00584317"/>
    <w:rsid w:val="005902CD"/>
    <w:rsid w:val="00590346"/>
    <w:rsid w:val="00591834"/>
    <w:rsid w:val="00591CBE"/>
    <w:rsid w:val="00592C0C"/>
    <w:rsid w:val="00592C28"/>
    <w:rsid w:val="00593348"/>
    <w:rsid w:val="00593619"/>
    <w:rsid w:val="00593AA8"/>
    <w:rsid w:val="00593C1C"/>
    <w:rsid w:val="00594653"/>
    <w:rsid w:val="00595E6A"/>
    <w:rsid w:val="00596996"/>
    <w:rsid w:val="00596BCE"/>
    <w:rsid w:val="005A0619"/>
    <w:rsid w:val="005A077E"/>
    <w:rsid w:val="005A09BE"/>
    <w:rsid w:val="005A3A97"/>
    <w:rsid w:val="005A3EDF"/>
    <w:rsid w:val="005A3F69"/>
    <w:rsid w:val="005A41D9"/>
    <w:rsid w:val="005A6C32"/>
    <w:rsid w:val="005A7F3E"/>
    <w:rsid w:val="005B1048"/>
    <w:rsid w:val="005B12C5"/>
    <w:rsid w:val="005B36A5"/>
    <w:rsid w:val="005B36F9"/>
    <w:rsid w:val="005B4CE6"/>
    <w:rsid w:val="005B4E33"/>
    <w:rsid w:val="005B680B"/>
    <w:rsid w:val="005B75C1"/>
    <w:rsid w:val="005B7C73"/>
    <w:rsid w:val="005B7F73"/>
    <w:rsid w:val="005C0691"/>
    <w:rsid w:val="005C1E5E"/>
    <w:rsid w:val="005C2B51"/>
    <w:rsid w:val="005C2D5D"/>
    <w:rsid w:val="005C2E81"/>
    <w:rsid w:val="005C3ABF"/>
    <w:rsid w:val="005C3C2D"/>
    <w:rsid w:val="005C4024"/>
    <w:rsid w:val="005D02CD"/>
    <w:rsid w:val="005D060C"/>
    <w:rsid w:val="005D1411"/>
    <w:rsid w:val="005D1715"/>
    <w:rsid w:val="005D1D2A"/>
    <w:rsid w:val="005D2232"/>
    <w:rsid w:val="005D29B5"/>
    <w:rsid w:val="005D2A77"/>
    <w:rsid w:val="005D38FA"/>
    <w:rsid w:val="005D3B8B"/>
    <w:rsid w:val="005D46A9"/>
    <w:rsid w:val="005D48C3"/>
    <w:rsid w:val="005D4CE9"/>
    <w:rsid w:val="005D571A"/>
    <w:rsid w:val="005D5B4D"/>
    <w:rsid w:val="005D5CAB"/>
    <w:rsid w:val="005D6615"/>
    <w:rsid w:val="005D67D2"/>
    <w:rsid w:val="005D738A"/>
    <w:rsid w:val="005D7756"/>
    <w:rsid w:val="005E02B3"/>
    <w:rsid w:val="005E0562"/>
    <w:rsid w:val="005E1CFE"/>
    <w:rsid w:val="005E2BD8"/>
    <w:rsid w:val="005E2EF4"/>
    <w:rsid w:val="005E36ED"/>
    <w:rsid w:val="005E4758"/>
    <w:rsid w:val="005E4C0B"/>
    <w:rsid w:val="005E5486"/>
    <w:rsid w:val="005E5839"/>
    <w:rsid w:val="005E598C"/>
    <w:rsid w:val="005E59A9"/>
    <w:rsid w:val="005E6137"/>
    <w:rsid w:val="005E617D"/>
    <w:rsid w:val="005E63B4"/>
    <w:rsid w:val="005E6535"/>
    <w:rsid w:val="005E7215"/>
    <w:rsid w:val="005E7907"/>
    <w:rsid w:val="005E7964"/>
    <w:rsid w:val="005F072F"/>
    <w:rsid w:val="005F10E6"/>
    <w:rsid w:val="005F1D0E"/>
    <w:rsid w:val="005F2DC3"/>
    <w:rsid w:val="005F4400"/>
    <w:rsid w:val="005F58C7"/>
    <w:rsid w:val="005F594E"/>
    <w:rsid w:val="005F6319"/>
    <w:rsid w:val="005F6860"/>
    <w:rsid w:val="005F68F3"/>
    <w:rsid w:val="005F76F1"/>
    <w:rsid w:val="006016CF"/>
    <w:rsid w:val="006023FE"/>
    <w:rsid w:val="00604E48"/>
    <w:rsid w:val="00605AA3"/>
    <w:rsid w:val="00605E7C"/>
    <w:rsid w:val="0060681F"/>
    <w:rsid w:val="006077F2"/>
    <w:rsid w:val="00607838"/>
    <w:rsid w:val="006108EC"/>
    <w:rsid w:val="006124F7"/>
    <w:rsid w:val="006127A8"/>
    <w:rsid w:val="00613A13"/>
    <w:rsid w:val="00615363"/>
    <w:rsid w:val="006165D1"/>
    <w:rsid w:val="00616625"/>
    <w:rsid w:val="00617738"/>
    <w:rsid w:val="00617DEC"/>
    <w:rsid w:val="006208B8"/>
    <w:rsid w:val="00620937"/>
    <w:rsid w:val="006224D8"/>
    <w:rsid w:val="00622BFC"/>
    <w:rsid w:val="0062308F"/>
    <w:rsid w:val="00623AA4"/>
    <w:rsid w:val="00624362"/>
    <w:rsid w:val="00626434"/>
    <w:rsid w:val="0062651F"/>
    <w:rsid w:val="006269E5"/>
    <w:rsid w:val="0063010D"/>
    <w:rsid w:val="00631719"/>
    <w:rsid w:val="006333A0"/>
    <w:rsid w:val="00633B64"/>
    <w:rsid w:val="00633DBF"/>
    <w:rsid w:val="0063614E"/>
    <w:rsid w:val="00636F3B"/>
    <w:rsid w:val="00637177"/>
    <w:rsid w:val="006372C0"/>
    <w:rsid w:val="00637587"/>
    <w:rsid w:val="00637C51"/>
    <w:rsid w:val="00640D1C"/>
    <w:rsid w:val="006410C7"/>
    <w:rsid w:val="00641FD7"/>
    <w:rsid w:val="00642534"/>
    <w:rsid w:val="0064266F"/>
    <w:rsid w:val="00642726"/>
    <w:rsid w:val="00642C6A"/>
    <w:rsid w:val="0064300A"/>
    <w:rsid w:val="0064302E"/>
    <w:rsid w:val="006433A4"/>
    <w:rsid w:val="0064357A"/>
    <w:rsid w:val="0064498A"/>
    <w:rsid w:val="00644EBB"/>
    <w:rsid w:val="006457D8"/>
    <w:rsid w:val="00646A59"/>
    <w:rsid w:val="00646AAE"/>
    <w:rsid w:val="006472B5"/>
    <w:rsid w:val="006501C4"/>
    <w:rsid w:val="00651B7A"/>
    <w:rsid w:val="006535AE"/>
    <w:rsid w:val="00654CA2"/>
    <w:rsid w:val="006556F4"/>
    <w:rsid w:val="006573D4"/>
    <w:rsid w:val="00661716"/>
    <w:rsid w:val="006621E0"/>
    <w:rsid w:val="0066498B"/>
    <w:rsid w:val="00664FAA"/>
    <w:rsid w:val="00665C27"/>
    <w:rsid w:val="006667A6"/>
    <w:rsid w:val="00671150"/>
    <w:rsid w:val="00671582"/>
    <w:rsid w:val="00671BB4"/>
    <w:rsid w:val="00672032"/>
    <w:rsid w:val="006720A1"/>
    <w:rsid w:val="00673467"/>
    <w:rsid w:val="00673D11"/>
    <w:rsid w:val="00673F61"/>
    <w:rsid w:val="00674B57"/>
    <w:rsid w:val="00675094"/>
    <w:rsid w:val="006754CA"/>
    <w:rsid w:val="00675866"/>
    <w:rsid w:val="00676AA2"/>
    <w:rsid w:val="006776B4"/>
    <w:rsid w:val="006776BE"/>
    <w:rsid w:val="00681FD2"/>
    <w:rsid w:val="0068295D"/>
    <w:rsid w:val="006830F9"/>
    <w:rsid w:val="006856B8"/>
    <w:rsid w:val="006856BA"/>
    <w:rsid w:val="00685F16"/>
    <w:rsid w:val="00686BD9"/>
    <w:rsid w:val="006878CB"/>
    <w:rsid w:val="006908AF"/>
    <w:rsid w:val="00691B14"/>
    <w:rsid w:val="006927A6"/>
    <w:rsid w:val="00692F68"/>
    <w:rsid w:val="00693401"/>
    <w:rsid w:val="00693C07"/>
    <w:rsid w:val="00693D6C"/>
    <w:rsid w:val="00694468"/>
    <w:rsid w:val="00695701"/>
    <w:rsid w:val="00695B68"/>
    <w:rsid w:val="00695FD3"/>
    <w:rsid w:val="00696408"/>
    <w:rsid w:val="006971D5"/>
    <w:rsid w:val="006972B1"/>
    <w:rsid w:val="00697837"/>
    <w:rsid w:val="00697AE5"/>
    <w:rsid w:val="00697DE4"/>
    <w:rsid w:val="006A05D2"/>
    <w:rsid w:val="006A07D3"/>
    <w:rsid w:val="006A18AB"/>
    <w:rsid w:val="006A1E7B"/>
    <w:rsid w:val="006A2540"/>
    <w:rsid w:val="006A296C"/>
    <w:rsid w:val="006A4816"/>
    <w:rsid w:val="006A620E"/>
    <w:rsid w:val="006A7F35"/>
    <w:rsid w:val="006B00D3"/>
    <w:rsid w:val="006B041E"/>
    <w:rsid w:val="006B05E5"/>
    <w:rsid w:val="006B0E5E"/>
    <w:rsid w:val="006B0E7E"/>
    <w:rsid w:val="006B1A78"/>
    <w:rsid w:val="006B2AED"/>
    <w:rsid w:val="006B31E4"/>
    <w:rsid w:val="006B342E"/>
    <w:rsid w:val="006B39D5"/>
    <w:rsid w:val="006B40AF"/>
    <w:rsid w:val="006B5355"/>
    <w:rsid w:val="006B56EC"/>
    <w:rsid w:val="006B5D09"/>
    <w:rsid w:val="006B60A4"/>
    <w:rsid w:val="006B65A6"/>
    <w:rsid w:val="006B6C00"/>
    <w:rsid w:val="006B79E5"/>
    <w:rsid w:val="006C021D"/>
    <w:rsid w:val="006C0BFA"/>
    <w:rsid w:val="006C0E79"/>
    <w:rsid w:val="006C39C1"/>
    <w:rsid w:val="006C3A5D"/>
    <w:rsid w:val="006C45DC"/>
    <w:rsid w:val="006C49AD"/>
    <w:rsid w:val="006C518B"/>
    <w:rsid w:val="006C51CB"/>
    <w:rsid w:val="006C582F"/>
    <w:rsid w:val="006C5B2A"/>
    <w:rsid w:val="006D034B"/>
    <w:rsid w:val="006D0B22"/>
    <w:rsid w:val="006D2048"/>
    <w:rsid w:val="006D23C8"/>
    <w:rsid w:val="006D291F"/>
    <w:rsid w:val="006D4DA7"/>
    <w:rsid w:val="006D58B3"/>
    <w:rsid w:val="006D5D2C"/>
    <w:rsid w:val="006D612A"/>
    <w:rsid w:val="006D6737"/>
    <w:rsid w:val="006D7D50"/>
    <w:rsid w:val="006E046E"/>
    <w:rsid w:val="006E18B1"/>
    <w:rsid w:val="006E18CE"/>
    <w:rsid w:val="006E24B4"/>
    <w:rsid w:val="006E2619"/>
    <w:rsid w:val="006E3EEE"/>
    <w:rsid w:val="006E5C19"/>
    <w:rsid w:val="006E5EF9"/>
    <w:rsid w:val="006E6185"/>
    <w:rsid w:val="006E6696"/>
    <w:rsid w:val="006E7788"/>
    <w:rsid w:val="006E7832"/>
    <w:rsid w:val="006E7C58"/>
    <w:rsid w:val="006E7CCB"/>
    <w:rsid w:val="006E7D0F"/>
    <w:rsid w:val="006F1830"/>
    <w:rsid w:val="006F2B70"/>
    <w:rsid w:val="006F35F0"/>
    <w:rsid w:val="006F38B2"/>
    <w:rsid w:val="006F3DC0"/>
    <w:rsid w:val="006F4151"/>
    <w:rsid w:val="006F4454"/>
    <w:rsid w:val="006F4517"/>
    <w:rsid w:val="006F6443"/>
    <w:rsid w:val="006F6A74"/>
    <w:rsid w:val="006F6F04"/>
    <w:rsid w:val="006F7E1C"/>
    <w:rsid w:val="007005C6"/>
    <w:rsid w:val="00700A5A"/>
    <w:rsid w:val="00702B13"/>
    <w:rsid w:val="007033AB"/>
    <w:rsid w:val="00703EB5"/>
    <w:rsid w:val="0070476E"/>
    <w:rsid w:val="00705D6D"/>
    <w:rsid w:val="00706E98"/>
    <w:rsid w:val="00707469"/>
    <w:rsid w:val="00713715"/>
    <w:rsid w:val="007137E9"/>
    <w:rsid w:val="00713E6A"/>
    <w:rsid w:val="007147F2"/>
    <w:rsid w:val="007148B3"/>
    <w:rsid w:val="007152E3"/>
    <w:rsid w:val="007171DC"/>
    <w:rsid w:val="007205DF"/>
    <w:rsid w:val="00720EA2"/>
    <w:rsid w:val="00721E83"/>
    <w:rsid w:val="00722E10"/>
    <w:rsid w:val="007235D8"/>
    <w:rsid w:val="007238E1"/>
    <w:rsid w:val="007261F3"/>
    <w:rsid w:val="007267BD"/>
    <w:rsid w:val="00726D97"/>
    <w:rsid w:val="007319FD"/>
    <w:rsid w:val="00731B24"/>
    <w:rsid w:val="0073240C"/>
    <w:rsid w:val="00732456"/>
    <w:rsid w:val="007325D0"/>
    <w:rsid w:val="0073264A"/>
    <w:rsid w:val="00733BDF"/>
    <w:rsid w:val="00734143"/>
    <w:rsid w:val="00735AF5"/>
    <w:rsid w:val="00735D3F"/>
    <w:rsid w:val="00736629"/>
    <w:rsid w:val="0073763F"/>
    <w:rsid w:val="00737BB6"/>
    <w:rsid w:val="00740C98"/>
    <w:rsid w:val="007412C2"/>
    <w:rsid w:val="007444FF"/>
    <w:rsid w:val="00745259"/>
    <w:rsid w:val="007455F6"/>
    <w:rsid w:val="00747A75"/>
    <w:rsid w:val="007506BD"/>
    <w:rsid w:val="00750AEE"/>
    <w:rsid w:val="00751674"/>
    <w:rsid w:val="00751F34"/>
    <w:rsid w:val="007527DD"/>
    <w:rsid w:val="0075344E"/>
    <w:rsid w:val="007534D5"/>
    <w:rsid w:val="0075378D"/>
    <w:rsid w:val="00753D57"/>
    <w:rsid w:val="0075442B"/>
    <w:rsid w:val="007547CA"/>
    <w:rsid w:val="00754F63"/>
    <w:rsid w:val="007552D9"/>
    <w:rsid w:val="00755E2C"/>
    <w:rsid w:val="0075601B"/>
    <w:rsid w:val="00757814"/>
    <w:rsid w:val="007578E6"/>
    <w:rsid w:val="00760110"/>
    <w:rsid w:val="00760422"/>
    <w:rsid w:val="007615EC"/>
    <w:rsid w:val="00761A5B"/>
    <w:rsid w:val="00761B2A"/>
    <w:rsid w:val="00762D44"/>
    <w:rsid w:val="00763537"/>
    <w:rsid w:val="00764229"/>
    <w:rsid w:val="007662F6"/>
    <w:rsid w:val="00766748"/>
    <w:rsid w:val="007668D1"/>
    <w:rsid w:val="00766CCE"/>
    <w:rsid w:val="00767AEA"/>
    <w:rsid w:val="00767D21"/>
    <w:rsid w:val="007712FC"/>
    <w:rsid w:val="00771827"/>
    <w:rsid w:val="007720C7"/>
    <w:rsid w:val="00772B7C"/>
    <w:rsid w:val="0077330A"/>
    <w:rsid w:val="007738CA"/>
    <w:rsid w:val="00773E46"/>
    <w:rsid w:val="00774A1D"/>
    <w:rsid w:val="00776262"/>
    <w:rsid w:val="007771A3"/>
    <w:rsid w:val="00777CCA"/>
    <w:rsid w:val="00777E5E"/>
    <w:rsid w:val="00780460"/>
    <w:rsid w:val="00781396"/>
    <w:rsid w:val="00781410"/>
    <w:rsid w:val="00782194"/>
    <w:rsid w:val="00782B55"/>
    <w:rsid w:val="00782E21"/>
    <w:rsid w:val="007835D7"/>
    <w:rsid w:val="0078365D"/>
    <w:rsid w:val="00783F6C"/>
    <w:rsid w:val="00784AEE"/>
    <w:rsid w:val="0078534D"/>
    <w:rsid w:val="0078538F"/>
    <w:rsid w:val="00786A6F"/>
    <w:rsid w:val="00786D53"/>
    <w:rsid w:val="00790690"/>
    <w:rsid w:val="00791593"/>
    <w:rsid w:val="00792A80"/>
    <w:rsid w:val="00794819"/>
    <w:rsid w:val="00796624"/>
    <w:rsid w:val="00796C30"/>
    <w:rsid w:val="00797227"/>
    <w:rsid w:val="007A15BB"/>
    <w:rsid w:val="007A16F0"/>
    <w:rsid w:val="007A28EE"/>
    <w:rsid w:val="007A2F36"/>
    <w:rsid w:val="007A42C7"/>
    <w:rsid w:val="007A53CC"/>
    <w:rsid w:val="007A6484"/>
    <w:rsid w:val="007A64AD"/>
    <w:rsid w:val="007A68DF"/>
    <w:rsid w:val="007A77C0"/>
    <w:rsid w:val="007B0517"/>
    <w:rsid w:val="007B0729"/>
    <w:rsid w:val="007B10D3"/>
    <w:rsid w:val="007B2080"/>
    <w:rsid w:val="007B235E"/>
    <w:rsid w:val="007B2C8D"/>
    <w:rsid w:val="007B2D35"/>
    <w:rsid w:val="007B3415"/>
    <w:rsid w:val="007B3820"/>
    <w:rsid w:val="007B384E"/>
    <w:rsid w:val="007B4574"/>
    <w:rsid w:val="007B541A"/>
    <w:rsid w:val="007B651E"/>
    <w:rsid w:val="007B7A11"/>
    <w:rsid w:val="007C03A0"/>
    <w:rsid w:val="007C05CA"/>
    <w:rsid w:val="007C088C"/>
    <w:rsid w:val="007C0FA0"/>
    <w:rsid w:val="007C1AC5"/>
    <w:rsid w:val="007C203E"/>
    <w:rsid w:val="007C2142"/>
    <w:rsid w:val="007C4DC8"/>
    <w:rsid w:val="007C4FFF"/>
    <w:rsid w:val="007C5D63"/>
    <w:rsid w:val="007C5E73"/>
    <w:rsid w:val="007C6672"/>
    <w:rsid w:val="007C66AF"/>
    <w:rsid w:val="007C6C6D"/>
    <w:rsid w:val="007C71DB"/>
    <w:rsid w:val="007D026C"/>
    <w:rsid w:val="007D0359"/>
    <w:rsid w:val="007D0CE1"/>
    <w:rsid w:val="007D18FE"/>
    <w:rsid w:val="007D20E4"/>
    <w:rsid w:val="007D374F"/>
    <w:rsid w:val="007D44FE"/>
    <w:rsid w:val="007D48E5"/>
    <w:rsid w:val="007D60CB"/>
    <w:rsid w:val="007D6DF2"/>
    <w:rsid w:val="007D7B21"/>
    <w:rsid w:val="007E0A1E"/>
    <w:rsid w:val="007E10D6"/>
    <w:rsid w:val="007E1944"/>
    <w:rsid w:val="007E283C"/>
    <w:rsid w:val="007E288D"/>
    <w:rsid w:val="007E2F6F"/>
    <w:rsid w:val="007E37FD"/>
    <w:rsid w:val="007E3B02"/>
    <w:rsid w:val="007E3B7F"/>
    <w:rsid w:val="007E3FD6"/>
    <w:rsid w:val="007E462F"/>
    <w:rsid w:val="007E4E67"/>
    <w:rsid w:val="007E66C6"/>
    <w:rsid w:val="007F18F5"/>
    <w:rsid w:val="007F1E6D"/>
    <w:rsid w:val="007F25FD"/>
    <w:rsid w:val="007F410B"/>
    <w:rsid w:val="007F57B1"/>
    <w:rsid w:val="007F5B74"/>
    <w:rsid w:val="007F6104"/>
    <w:rsid w:val="007F645C"/>
    <w:rsid w:val="007F66DD"/>
    <w:rsid w:val="007F6D53"/>
    <w:rsid w:val="007F7101"/>
    <w:rsid w:val="007F781F"/>
    <w:rsid w:val="007F7C56"/>
    <w:rsid w:val="00800C25"/>
    <w:rsid w:val="00801585"/>
    <w:rsid w:val="00801640"/>
    <w:rsid w:val="008021F1"/>
    <w:rsid w:val="008025F9"/>
    <w:rsid w:val="00802CEF"/>
    <w:rsid w:val="00803154"/>
    <w:rsid w:val="00803CF3"/>
    <w:rsid w:val="00804733"/>
    <w:rsid w:val="00804E9A"/>
    <w:rsid w:val="008075B0"/>
    <w:rsid w:val="00811209"/>
    <w:rsid w:val="00811FF8"/>
    <w:rsid w:val="008133E3"/>
    <w:rsid w:val="00813BC0"/>
    <w:rsid w:val="00813F44"/>
    <w:rsid w:val="00814828"/>
    <w:rsid w:val="00816DA5"/>
    <w:rsid w:val="00816EFE"/>
    <w:rsid w:val="00817BF5"/>
    <w:rsid w:val="00820EE4"/>
    <w:rsid w:val="00821B1A"/>
    <w:rsid w:val="00822B07"/>
    <w:rsid w:val="0082311B"/>
    <w:rsid w:val="008240D7"/>
    <w:rsid w:val="00824B30"/>
    <w:rsid w:val="00825FC7"/>
    <w:rsid w:val="0082639D"/>
    <w:rsid w:val="0083122A"/>
    <w:rsid w:val="00831DD2"/>
    <w:rsid w:val="00831E5D"/>
    <w:rsid w:val="008328EB"/>
    <w:rsid w:val="008341A5"/>
    <w:rsid w:val="00834BBC"/>
    <w:rsid w:val="00834F32"/>
    <w:rsid w:val="0083542D"/>
    <w:rsid w:val="00835827"/>
    <w:rsid w:val="00836283"/>
    <w:rsid w:val="008400F3"/>
    <w:rsid w:val="00840106"/>
    <w:rsid w:val="00840398"/>
    <w:rsid w:val="00840940"/>
    <w:rsid w:val="00841CC0"/>
    <w:rsid w:val="008451DB"/>
    <w:rsid w:val="0084572B"/>
    <w:rsid w:val="00845EFE"/>
    <w:rsid w:val="0084621B"/>
    <w:rsid w:val="0084631F"/>
    <w:rsid w:val="00846A1F"/>
    <w:rsid w:val="00846B16"/>
    <w:rsid w:val="00846C77"/>
    <w:rsid w:val="008476DE"/>
    <w:rsid w:val="008479E3"/>
    <w:rsid w:val="00850969"/>
    <w:rsid w:val="0085251D"/>
    <w:rsid w:val="008525D4"/>
    <w:rsid w:val="00852EC3"/>
    <w:rsid w:val="00852F6F"/>
    <w:rsid w:val="00853C33"/>
    <w:rsid w:val="00854191"/>
    <w:rsid w:val="00854389"/>
    <w:rsid w:val="00857146"/>
    <w:rsid w:val="008575EC"/>
    <w:rsid w:val="008601C7"/>
    <w:rsid w:val="00860D70"/>
    <w:rsid w:val="008623B8"/>
    <w:rsid w:val="0086420C"/>
    <w:rsid w:val="00864A37"/>
    <w:rsid w:val="00864EF7"/>
    <w:rsid w:val="0086515A"/>
    <w:rsid w:val="00865257"/>
    <w:rsid w:val="00865CB5"/>
    <w:rsid w:val="00866DE8"/>
    <w:rsid w:val="00867182"/>
    <w:rsid w:val="008671C1"/>
    <w:rsid w:val="008673A0"/>
    <w:rsid w:val="00867BC1"/>
    <w:rsid w:val="008701CD"/>
    <w:rsid w:val="008701DB"/>
    <w:rsid w:val="008703F1"/>
    <w:rsid w:val="008709D7"/>
    <w:rsid w:val="00871B39"/>
    <w:rsid w:val="00871E64"/>
    <w:rsid w:val="0087541A"/>
    <w:rsid w:val="0087592C"/>
    <w:rsid w:val="00875BA6"/>
    <w:rsid w:val="0087613C"/>
    <w:rsid w:val="008777FA"/>
    <w:rsid w:val="00877855"/>
    <w:rsid w:val="00877B2E"/>
    <w:rsid w:val="00877D2D"/>
    <w:rsid w:val="00877DDF"/>
    <w:rsid w:val="00880D2E"/>
    <w:rsid w:val="008812D8"/>
    <w:rsid w:val="00881AB6"/>
    <w:rsid w:val="00882D26"/>
    <w:rsid w:val="00883A33"/>
    <w:rsid w:val="00883A57"/>
    <w:rsid w:val="00883CFF"/>
    <w:rsid w:val="008847D1"/>
    <w:rsid w:val="00885257"/>
    <w:rsid w:val="00885F11"/>
    <w:rsid w:val="00887285"/>
    <w:rsid w:val="00887A53"/>
    <w:rsid w:val="00887E11"/>
    <w:rsid w:val="00887F07"/>
    <w:rsid w:val="00890473"/>
    <w:rsid w:val="00890D2F"/>
    <w:rsid w:val="008915D9"/>
    <w:rsid w:val="00892F4A"/>
    <w:rsid w:val="00894264"/>
    <w:rsid w:val="00896CCE"/>
    <w:rsid w:val="008A10A0"/>
    <w:rsid w:val="008A202C"/>
    <w:rsid w:val="008A208B"/>
    <w:rsid w:val="008A2312"/>
    <w:rsid w:val="008A314A"/>
    <w:rsid w:val="008A3550"/>
    <w:rsid w:val="008A3D71"/>
    <w:rsid w:val="008A3EEA"/>
    <w:rsid w:val="008A4880"/>
    <w:rsid w:val="008A4A72"/>
    <w:rsid w:val="008A5002"/>
    <w:rsid w:val="008A515A"/>
    <w:rsid w:val="008A5950"/>
    <w:rsid w:val="008A5CBD"/>
    <w:rsid w:val="008A634E"/>
    <w:rsid w:val="008A662F"/>
    <w:rsid w:val="008A74CE"/>
    <w:rsid w:val="008B0284"/>
    <w:rsid w:val="008B028D"/>
    <w:rsid w:val="008B1C1B"/>
    <w:rsid w:val="008B22A3"/>
    <w:rsid w:val="008B3908"/>
    <w:rsid w:val="008B39FB"/>
    <w:rsid w:val="008B3D3B"/>
    <w:rsid w:val="008B407A"/>
    <w:rsid w:val="008B4237"/>
    <w:rsid w:val="008B4310"/>
    <w:rsid w:val="008B4CA3"/>
    <w:rsid w:val="008B4D72"/>
    <w:rsid w:val="008B5F5B"/>
    <w:rsid w:val="008B5F64"/>
    <w:rsid w:val="008B649A"/>
    <w:rsid w:val="008B6731"/>
    <w:rsid w:val="008B6CA0"/>
    <w:rsid w:val="008B7837"/>
    <w:rsid w:val="008C0F1D"/>
    <w:rsid w:val="008C11DC"/>
    <w:rsid w:val="008C20F4"/>
    <w:rsid w:val="008C3B62"/>
    <w:rsid w:val="008C40E1"/>
    <w:rsid w:val="008C5232"/>
    <w:rsid w:val="008C52E6"/>
    <w:rsid w:val="008C5435"/>
    <w:rsid w:val="008C7154"/>
    <w:rsid w:val="008C7C37"/>
    <w:rsid w:val="008D0CA2"/>
    <w:rsid w:val="008D0D4C"/>
    <w:rsid w:val="008D1371"/>
    <w:rsid w:val="008D1C74"/>
    <w:rsid w:val="008D2526"/>
    <w:rsid w:val="008D2611"/>
    <w:rsid w:val="008D2804"/>
    <w:rsid w:val="008D3341"/>
    <w:rsid w:val="008D36EA"/>
    <w:rsid w:val="008D4069"/>
    <w:rsid w:val="008D46A5"/>
    <w:rsid w:val="008D4B38"/>
    <w:rsid w:val="008D5205"/>
    <w:rsid w:val="008D5A96"/>
    <w:rsid w:val="008D657F"/>
    <w:rsid w:val="008D6B09"/>
    <w:rsid w:val="008D6E38"/>
    <w:rsid w:val="008D7D60"/>
    <w:rsid w:val="008E0AEF"/>
    <w:rsid w:val="008E14E6"/>
    <w:rsid w:val="008E1914"/>
    <w:rsid w:val="008E1E29"/>
    <w:rsid w:val="008E2DBC"/>
    <w:rsid w:val="008E3568"/>
    <w:rsid w:val="008E4834"/>
    <w:rsid w:val="008E5DBE"/>
    <w:rsid w:val="008E6664"/>
    <w:rsid w:val="008F0588"/>
    <w:rsid w:val="008F0901"/>
    <w:rsid w:val="008F1075"/>
    <w:rsid w:val="008F1B8F"/>
    <w:rsid w:val="008F1F41"/>
    <w:rsid w:val="008F22F7"/>
    <w:rsid w:val="008F2AA2"/>
    <w:rsid w:val="008F436E"/>
    <w:rsid w:val="008F4D0F"/>
    <w:rsid w:val="008F53A4"/>
    <w:rsid w:val="008F53CF"/>
    <w:rsid w:val="008F5C73"/>
    <w:rsid w:val="008F7284"/>
    <w:rsid w:val="008F7B13"/>
    <w:rsid w:val="00900F14"/>
    <w:rsid w:val="009019C4"/>
    <w:rsid w:val="009038AB"/>
    <w:rsid w:val="00905506"/>
    <w:rsid w:val="0090685B"/>
    <w:rsid w:val="00910046"/>
    <w:rsid w:val="009106D6"/>
    <w:rsid w:val="00910A17"/>
    <w:rsid w:val="009111BF"/>
    <w:rsid w:val="00912067"/>
    <w:rsid w:val="009123F2"/>
    <w:rsid w:val="00912BB9"/>
    <w:rsid w:val="009139A1"/>
    <w:rsid w:val="0091402E"/>
    <w:rsid w:val="00914C36"/>
    <w:rsid w:val="00914C45"/>
    <w:rsid w:val="00917E0A"/>
    <w:rsid w:val="00920964"/>
    <w:rsid w:val="00922167"/>
    <w:rsid w:val="0092271E"/>
    <w:rsid w:val="00922A88"/>
    <w:rsid w:val="00922DC8"/>
    <w:rsid w:val="00922F88"/>
    <w:rsid w:val="00926D2C"/>
    <w:rsid w:val="00926F9E"/>
    <w:rsid w:val="00927585"/>
    <w:rsid w:val="009278D8"/>
    <w:rsid w:val="00927DAB"/>
    <w:rsid w:val="00927DB2"/>
    <w:rsid w:val="00931021"/>
    <w:rsid w:val="00931BB5"/>
    <w:rsid w:val="00932709"/>
    <w:rsid w:val="009327BB"/>
    <w:rsid w:val="00932CDD"/>
    <w:rsid w:val="0093349A"/>
    <w:rsid w:val="00933AE5"/>
    <w:rsid w:val="00935107"/>
    <w:rsid w:val="0093545C"/>
    <w:rsid w:val="00935BA5"/>
    <w:rsid w:val="00936859"/>
    <w:rsid w:val="009379BC"/>
    <w:rsid w:val="00937EEE"/>
    <w:rsid w:val="0094001B"/>
    <w:rsid w:val="0094007A"/>
    <w:rsid w:val="009402B7"/>
    <w:rsid w:val="009406AA"/>
    <w:rsid w:val="00940DE4"/>
    <w:rsid w:val="00941408"/>
    <w:rsid w:val="00941F3D"/>
    <w:rsid w:val="009421D9"/>
    <w:rsid w:val="0094292E"/>
    <w:rsid w:val="00944E1B"/>
    <w:rsid w:val="009473EC"/>
    <w:rsid w:val="00947473"/>
    <w:rsid w:val="00947A0C"/>
    <w:rsid w:val="00947F7C"/>
    <w:rsid w:val="00950E6D"/>
    <w:rsid w:val="00951C54"/>
    <w:rsid w:val="00953A91"/>
    <w:rsid w:val="00954F8B"/>
    <w:rsid w:val="009557D4"/>
    <w:rsid w:val="0095623A"/>
    <w:rsid w:val="00964C3C"/>
    <w:rsid w:val="00965686"/>
    <w:rsid w:val="00965E41"/>
    <w:rsid w:val="0096746A"/>
    <w:rsid w:val="00970B71"/>
    <w:rsid w:val="00970D45"/>
    <w:rsid w:val="00972D6F"/>
    <w:rsid w:val="00973A2A"/>
    <w:rsid w:val="009740BC"/>
    <w:rsid w:val="009747B5"/>
    <w:rsid w:val="00974A48"/>
    <w:rsid w:val="00976D63"/>
    <w:rsid w:val="00976EDF"/>
    <w:rsid w:val="00977919"/>
    <w:rsid w:val="00977C19"/>
    <w:rsid w:val="009802BE"/>
    <w:rsid w:val="00982CF1"/>
    <w:rsid w:val="0098380F"/>
    <w:rsid w:val="00984193"/>
    <w:rsid w:val="00984934"/>
    <w:rsid w:val="00985DA9"/>
    <w:rsid w:val="00985DB3"/>
    <w:rsid w:val="009862D0"/>
    <w:rsid w:val="009866F9"/>
    <w:rsid w:val="009875E9"/>
    <w:rsid w:val="009878D4"/>
    <w:rsid w:val="00987B84"/>
    <w:rsid w:val="0099036F"/>
    <w:rsid w:val="00990D41"/>
    <w:rsid w:val="009910CD"/>
    <w:rsid w:val="0099135F"/>
    <w:rsid w:val="00991490"/>
    <w:rsid w:val="00992B06"/>
    <w:rsid w:val="00992FE5"/>
    <w:rsid w:val="00993A5E"/>
    <w:rsid w:val="00994C05"/>
    <w:rsid w:val="009964E3"/>
    <w:rsid w:val="00996916"/>
    <w:rsid w:val="0099753E"/>
    <w:rsid w:val="0099775F"/>
    <w:rsid w:val="00997834"/>
    <w:rsid w:val="009A065F"/>
    <w:rsid w:val="009A069D"/>
    <w:rsid w:val="009A0970"/>
    <w:rsid w:val="009A0DED"/>
    <w:rsid w:val="009A141F"/>
    <w:rsid w:val="009A3BE8"/>
    <w:rsid w:val="009A4836"/>
    <w:rsid w:val="009A5421"/>
    <w:rsid w:val="009A5C39"/>
    <w:rsid w:val="009A621C"/>
    <w:rsid w:val="009A69D0"/>
    <w:rsid w:val="009A7507"/>
    <w:rsid w:val="009A76C9"/>
    <w:rsid w:val="009A7D40"/>
    <w:rsid w:val="009B0ADE"/>
    <w:rsid w:val="009B1AC9"/>
    <w:rsid w:val="009B2213"/>
    <w:rsid w:val="009B27A8"/>
    <w:rsid w:val="009B31F7"/>
    <w:rsid w:val="009B330B"/>
    <w:rsid w:val="009B354B"/>
    <w:rsid w:val="009B51C2"/>
    <w:rsid w:val="009B5311"/>
    <w:rsid w:val="009B58C7"/>
    <w:rsid w:val="009B5A6A"/>
    <w:rsid w:val="009B7866"/>
    <w:rsid w:val="009B7891"/>
    <w:rsid w:val="009C0DD6"/>
    <w:rsid w:val="009C0EB1"/>
    <w:rsid w:val="009C1530"/>
    <w:rsid w:val="009C1623"/>
    <w:rsid w:val="009C1D37"/>
    <w:rsid w:val="009C1F5A"/>
    <w:rsid w:val="009C2865"/>
    <w:rsid w:val="009C2949"/>
    <w:rsid w:val="009C49EF"/>
    <w:rsid w:val="009C545E"/>
    <w:rsid w:val="009C54E1"/>
    <w:rsid w:val="009C55B7"/>
    <w:rsid w:val="009C56FC"/>
    <w:rsid w:val="009C6105"/>
    <w:rsid w:val="009C69ED"/>
    <w:rsid w:val="009C6A58"/>
    <w:rsid w:val="009C7302"/>
    <w:rsid w:val="009C7B15"/>
    <w:rsid w:val="009C7B7B"/>
    <w:rsid w:val="009D1171"/>
    <w:rsid w:val="009D17F5"/>
    <w:rsid w:val="009D1D3D"/>
    <w:rsid w:val="009D2105"/>
    <w:rsid w:val="009D224F"/>
    <w:rsid w:val="009D3F41"/>
    <w:rsid w:val="009D40AB"/>
    <w:rsid w:val="009D4F45"/>
    <w:rsid w:val="009D6056"/>
    <w:rsid w:val="009D6448"/>
    <w:rsid w:val="009D7066"/>
    <w:rsid w:val="009D78B9"/>
    <w:rsid w:val="009E14A7"/>
    <w:rsid w:val="009E1815"/>
    <w:rsid w:val="009E1A27"/>
    <w:rsid w:val="009E1EB4"/>
    <w:rsid w:val="009E2610"/>
    <w:rsid w:val="009E28C5"/>
    <w:rsid w:val="009E2F0D"/>
    <w:rsid w:val="009E311F"/>
    <w:rsid w:val="009E319E"/>
    <w:rsid w:val="009E34B8"/>
    <w:rsid w:val="009E4134"/>
    <w:rsid w:val="009E4668"/>
    <w:rsid w:val="009E5AE3"/>
    <w:rsid w:val="009E6880"/>
    <w:rsid w:val="009E6E1E"/>
    <w:rsid w:val="009E7A3A"/>
    <w:rsid w:val="009E7EB3"/>
    <w:rsid w:val="009F30D3"/>
    <w:rsid w:val="009F35BA"/>
    <w:rsid w:val="009F37B8"/>
    <w:rsid w:val="009F41F8"/>
    <w:rsid w:val="009F4253"/>
    <w:rsid w:val="009F47C9"/>
    <w:rsid w:val="009F4DC6"/>
    <w:rsid w:val="009F5BF1"/>
    <w:rsid w:val="009F6539"/>
    <w:rsid w:val="00A002CA"/>
    <w:rsid w:val="00A00345"/>
    <w:rsid w:val="00A008DC"/>
    <w:rsid w:val="00A023CC"/>
    <w:rsid w:val="00A03163"/>
    <w:rsid w:val="00A03DA6"/>
    <w:rsid w:val="00A04825"/>
    <w:rsid w:val="00A057B2"/>
    <w:rsid w:val="00A05B1D"/>
    <w:rsid w:val="00A06FD7"/>
    <w:rsid w:val="00A077C3"/>
    <w:rsid w:val="00A109CE"/>
    <w:rsid w:val="00A10A33"/>
    <w:rsid w:val="00A10ED8"/>
    <w:rsid w:val="00A11789"/>
    <w:rsid w:val="00A11C72"/>
    <w:rsid w:val="00A11EC7"/>
    <w:rsid w:val="00A121BE"/>
    <w:rsid w:val="00A13196"/>
    <w:rsid w:val="00A13253"/>
    <w:rsid w:val="00A13268"/>
    <w:rsid w:val="00A1352A"/>
    <w:rsid w:val="00A15A58"/>
    <w:rsid w:val="00A163B7"/>
    <w:rsid w:val="00A1643C"/>
    <w:rsid w:val="00A16609"/>
    <w:rsid w:val="00A202D0"/>
    <w:rsid w:val="00A20606"/>
    <w:rsid w:val="00A218C7"/>
    <w:rsid w:val="00A21D36"/>
    <w:rsid w:val="00A21E39"/>
    <w:rsid w:val="00A22E21"/>
    <w:rsid w:val="00A2369A"/>
    <w:rsid w:val="00A23CC2"/>
    <w:rsid w:val="00A243D6"/>
    <w:rsid w:val="00A251DE"/>
    <w:rsid w:val="00A25C7E"/>
    <w:rsid w:val="00A32866"/>
    <w:rsid w:val="00A32948"/>
    <w:rsid w:val="00A34146"/>
    <w:rsid w:val="00A34614"/>
    <w:rsid w:val="00A34C6E"/>
    <w:rsid w:val="00A354CC"/>
    <w:rsid w:val="00A36B8A"/>
    <w:rsid w:val="00A374AB"/>
    <w:rsid w:val="00A37651"/>
    <w:rsid w:val="00A379C7"/>
    <w:rsid w:val="00A4001C"/>
    <w:rsid w:val="00A40D6C"/>
    <w:rsid w:val="00A40FBF"/>
    <w:rsid w:val="00A42968"/>
    <w:rsid w:val="00A42FA2"/>
    <w:rsid w:val="00A43808"/>
    <w:rsid w:val="00A43905"/>
    <w:rsid w:val="00A43B05"/>
    <w:rsid w:val="00A43EF0"/>
    <w:rsid w:val="00A43F85"/>
    <w:rsid w:val="00A441CD"/>
    <w:rsid w:val="00A44270"/>
    <w:rsid w:val="00A44EC6"/>
    <w:rsid w:val="00A464AA"/>
    <w:rsid w:val="00A46BCB"/>
    <w:rsid w:val="00A46E41"/>
    <w:rsid w:val="00A47862"/>
    <w:rsid w:val="00A47BC0"/>
    <w:rsid w:val="00A47C06"/>
    <w:rsid w:val="00A47EE1"/>
    <w:rsid w:val="00A511FD"/>
    <w:rsid w:val="00A52359"/>
    <w:rsid w:val="00A524DA"/>
    <w:rsid w:val="00A52619"/>
    <w:rsid w:val="00A5382E"/>
    <w:rsid w:val="00A53F1C"/>
    <w:rsid w:val="00A550F6"/>
    <w:rsid w:val="00A602FB"/>
    <w:rsid w:val="00A603B7"/>
    <w:rsid w:val="00A60BC8"/>
    <w:rsid w:val="00A615B0"/>
    <w:rsid w:val="00A61B72"/>
    <w:rsid w:val="00A61E1D"/>
    <w:rsid w:val="00A62E3E"/>
    <w:rsid w:val="00A64E9C"/>
    <w:rsid w:val="00A65997"/>
    <w:rsid w:val="00A65B2D"/>
    <w:rsid w:val="00A65EF4"/>
    <w:rsid w:val="00A66598"/>
    <w:rsid w:val="00A66C0C"/>
    <w:rsid w:val="00A67645"/>
    <w:rsid w:val="00A67691"/>
    <w:rsid w:val="00A705D4"/>
    <w:rsid w:val="00A705E3"/>
    <w:rsid w:val="00A70849"/>
    <w:rsid w:val="00A72C4C"/>
    <w:rsid w:val="00A72C53"/>
    <w:rsid w:val="00A73C6B"/>
    <w:rsid w:val="00A744F7"/>
    <w:rsid w:val="00A74890"/>
    <w:rsid w:val="00A74D8D"/>
    <w:rsid w:val="00A74E78"/>
    <w:rsid w:val="00A760C2"/>
    <w:rsid w:val="00A77708"/>
    <w:rsid w:val="00A77FA2"/>
    <w:rsid w:val="00A811C1"/>
    <w:rsid w:val="00A81556"/>
    <w:rsid w:val="00A81AC8"/>
    <w:rsid w:val="00A81CC8"/>
    <w:rsid w:val="00A83532"/>
    <w:rsid w:val="00A836C2"/>
    <w:rsid w:val="00A83CCA"/>
    <w:rsid w:val="00A874DD"/>
    <w:rsid w:val="00A90335"/>
    <w:rsid w:val="00A90350"/>
    <w:rsid w:val="00A90722"/>
    <w:rsid w:val="00A90E57"/>
    <w:rsid w:val="00A933FF"/>
    <w:rsid w:val="00A9690B"/>
    <w:rsid w:val="00A978F5"/>
    <w:rsid w:val="00AA16A1"/>
    <w:rsid w:val="00AA1D10"/>
    <w:rsid w:val="00AA1D2E"/>
    <w:rsid w:val="00AA2DA6"/>
    <w:rsid w:val="00AA3190"/>
    <w:rsid w:val="00AA3FBF"/>
    <w:rsid w:val="00AA52CA"/>
    <w:rsid w:val="00AA6007"/>
    <w:rsid w:val="00AA68FF"/>
    <w:rsid w:val="00AA6C85"/>
    <w:rsid w:val="00AA6C94"/>
    <w:rsid w:val="00AA7095"/>
    <w:rsid w:val="00AB05FA"/>
    <w:rsid w:val="00AB2283"/>
    <w:rsid w:val="00AB2783"/>
    <w:rsid w:val="00AB3CEC"/>
    <w:rsid w:val="00AB4289"/>
    <w:rsid w:val="00AB4F81"/>
    <w:rsid w:val="00AB5192"/>
    <w:rsid w:val="00AB6742"/>
    <w:rsid w:val="00AB6844"/>
    <w:rsid w:val="00AB6B45"/>
    <w:rsid w:val="00AB7229"/>
    <w:rsid w:val="00AB7A99"/>
    <w:rsid w:val="00AB7B33"/>
    <w:rsid w:val="00AC017E"/>
    <w:rsid w:val="00AC0C82"/>
    <w:rsid w:val="00AC0F8C"/>
    <w:rsid w:val="00AC23DA"/>
    <w:rsid w:val="00AC2ADD"/>
    <w:rsid w:val="00AC3A15"/>
    <w:rsid w:val="00AC3A56"/>
    <w:rsid w:val="00AC48BB"/>
    <w:rsid w:val="00AC4A0E"/>
    <w:rsid w:val="00AC4C48"/>
    <w:rsid w:val="00AC4C69"/>
    <w:rsid w:val="00AC5441"/>
    <w:rsid w:val="00AC5E9B"/>
    <w:rsid w:val="00AC74C1"/>
    <w:rsid w:val="00AC7D22"/>
    <w:rsid w:val="00AD075B"/>
    <w:rsid w:val="00AD1199"/>
    <w:rsid w:val="00AD2713"/>
    <w:rsid w:val="00AD2F77"/>
    <w:rsid w:val="00AD325C"/>
    <w:rsid w:val="00AD52CA"/>
    <w:rsid w:val="00AD52FD"/>
    <w:rsid w:val="00AD570A"/>
    <w:rsid w:val="00AD6217"/>
    <w:rsid w:val="00AD6B1D"/>
    <w:rsid w:val="00AD7560"/>
    <w:rsid w:val="00AE021F"/>
    <w:rsid w:val="00AE1263"/>
    <w:rsid w:val="00AE12FA"/>
    <w:rsid w:val="00AE17C3"/>
    <w:rsid w:val="00AE1E94"/>
    <w:rsid w:val="00AE2EE6"/>
    <w:rsid w:val="00AE2F34"/>
    <w:rsid w:val="00AE31D0"/>
    <w:rsid w:val="00AE3A27"/>
    <w:rsid w:val="00AE4AE9"/>
    <w:rsid w:val="00AE5507"/>
    <w:rsid w:val="00AE5DCA"/>
    <w:rsid w:val="00AE6DD0"/>
    <w:rsid w:val="00AF014D"/>
    <w:rsid w:val="00AF045A"/>
    <w:rsid w:val="00AF25B2"/>
    <w:rsid w:val="00AF26FA"/>
    <w:rsid w:val="00AF3EB8"/>
    <w:rsid w:val="00AF5365"/>
    <w:rsid w:val="00AF63E4"/>
    <w:rsid w:val="00AF6E26"/>
    <w:rsid w:val="00B00769"/>
    <w:rsid w:val="00B03BD1"/>
    <w:rsid w:val="00B03CB0"/>
    <w:rsid w:val="00B040A4"/>
    <w:rsid w:val="00B05EED"/>
    <w:rsid w:val="00B05F0F"/>
    <w:rsid w:val="00B060CD"/>
    <w:rsid w:val="00B065EB"/>
    <w:rsid w:val="00B0741E"/>
    <w:rsid w:val="00B07475"/>
    <w:rsid w:val="00B104BD"/>
    <w:rsid w:val="00B15197"/>
    <w:rsid w:val="00B15244"/>
    <w:rsid w:val="00B15392"/>
    <w:rsid w:val="00B15C91"/>
    <w:rsid w:val="00B16148"/>
    <w:rsid w:val="00B165CB"/>
    <w:rsid w:val="00B16F66"/>
    <w:rsid w:val="00B1797F"/>
    <w:rsid w:val="00B207D4"/>
    <w:rsid w:val="00B20984"/>
    <w:rsid w:val="00B20B7D"/>
    <w:rsid w:val="00B21519"/>
    <w:rsid w:val="00B22791"/>
    <w:rsid w:val="00B231D1"/>
    <w:rsid w:val="00B2387C"/>
    <w:rsid w:val="00B250A8"/>
    <w:rsid w:val="00B25B83"/>
    <w:rsid w:val="00B26EBC"/>
    <w:rsid w:val="00B279EA"/>
    <w:rsid w:val="00B3059F"/>
    <w:rsid w:val="00B310A3"/>
    <w:rsid w:val="00B31113"/>
    <w:rsid w:val="00B31FDA"/>
    <w:rsid w:val="00B3337C"/>
    <w:rsid w:val="00B334CF"/>
    <w:rsid w:val="00B33E33"/>
    <w:rsid w:val="00B35426"/>
    <w:rsid w:val="00B35FFE"/>
    <w:rsid w:val="00B3718B"/>
    <w:rsid w:val="00B37214"/>
    <w:rsid w:val="00B375C1"/>
    <w:rsid w:val="00B40489"/>
    <w:rsid w:val="00B40941"/>
    <w:rsid w:val="00B40A7F"/>
    <w:rsid w:val="00B42A48"/>
    <w:rsid w:val="00B43B96"/>
    <w:rsid w:val="00B43B9F"/>
    <w:rsid w:val="00B442F2"/>
    <w:rsid w:val="00B44B03"/>
    <w:rsid w:val="00B44EFF"/>
    <w:rsid w:val="00B453B9"/>
    <w:rsid w:val="00B45C83"/>
    <w:rsid w:val="00B46CA0"/>
    <w:rsid w:val="00B46F0B"/>
    <w:rsid w:val="00B47590"/>
    <w:rsid w:val="00B509E2"/>
    <w:rsid w:val="00B50EF9"/>
    <w:rsid w:val="00B51979"/>
    <w:rsid w:val="00B51F7C"/>
    <w:rsid w:val="00B522D0"/>
    <w:rsid w:val="00B5233D"/>
    <w:rsid w:val="00B5295A"/>
    <w:rsid w:val="00B52EE7"/>
    <w:rsid w:val="00B53487"/>
    <w:rsid w:val="00B53629"/>
    <w:rsid w:val="00B550E4"/>
    <w:rsid w:val="00B566FC"/>
    <w:rsid w:val="00B5754E"/>
    <w:rsid w:val="00B60439"/>
    <w:rsid w:val="00B610FD"/>
    <w:rsid w:val="00B61F57"/>
    <w:rsid w:val="00B62CA2"/>
    <w:rsid w:val="00B634A6"/>
    <w:rsid w:val="00B64D75"/>
    <w:rsid w:val="00B65078"/>
    <w:rsid w:val="00B650C4"/>
    <w:rsid w:val="00B65579"/>
    <w:rsid w:val="00B66768"/>
    <w:rsid w:val="00B66A7C"/>
    <w:rsid w:val="00B67D99"/>
    <w:rsid w:val="00B711A3"/>
    <w:rsid w:val="00B714F9"/>
    <w:rsid w:val="00B7224A"/>
    <w:rsid w:val="00B72298"/>
    <w:rsid w:val="00B72872"/>
    <w:rsid w:val="00B72905"/>
    <w:rsid w:val="00B7323D"/>
    <w:rsid w:val="00B73754"/>
    <w:rsid w:val="00B74207"/>
    <w:rsid w:val="00B749C5"/>
    <w:rsid w:val="00B74AF7"/>
    <w:rsid w:val="00B74FD9"/>
    <w:rsid w:val="00B75FA7"/>
    <w:rsid w:val="00B765E5"/>
    <w:rsid w:val="00B7687D"/>
    <w:rsid w:val="00B77B1E"/>
    <w:rsid w:val="00B77FB1"/>
    <w:rsid w:val="00B801B4"/>
    <w:rsid w:val="00B80256"/>
    <w:rsid w:val="00B82353"/>
    <w:rsid w:val="00B82BF9"/>
    <w:rsid w:val="00B8313D"/>
    <w:rsid w:val="00B85064"/>
    <w:rsid w:val="00B85711"/>
    <w:rsid w:val="00B8629C"/>
    <w:rsid w:val="00B86992"/>
    <w:rsid w:val="00B90319"/>
    <w:rsid w:val="00B90D0B"/>
    <w:rsid w:val="00B9101B"/>
    <w:rsid w:val="00B924DC"/>
    <w:rsid w:val="00B9306D"/>
    <w:rsid w:val="00B930A7"/>
    <w:rsid w:val="00B9326E"/>
    <w:rsid w:val="00B93D67"/>
    <w:rsid w:val="00B94514"/>
    <w:rsid w:val="00B94C54"/>
    <w:rsid w:val="00B95614"/>
    <w:rsid w:val="00B95863"/>
    <w:rsid w:val="00B97392"/>
    <w:rsid w:val="00B97608"/>
    <w:rsid w:val="00B97FE2"/>
    <w:rsid w:val="00BA0183"/>
    <w:rsid w:val="00BA0BCE"/>
    <w:rsid w:val="00BA36E1"/>
    <w:rsid w:val="00BA4334"/>
    <w:rsid w:val="00BA56DD"/>
    <w:rsid w:val="00BA674A"/>
    <w:rsid w:val="00BA765D"/>
    <w:rsid w:val="00BA76A1"/>
    <w:rsid w:val="00BA7718"/>
    <w:rsid w:val="00BA771F"/>
    <w:rsid w:val="00BA7BCF"/>
    <w:rsid w:val="00BA7C3C"/>
    <w:rsid w:val="00BA7EA3"/>
    <w:rsid w:val="00BB0EE3"/>
    <w:rsid w:val="00BB1462"/>
    <w:rsid w:val="00BB1776"/>
    <w:rsid w:val="00BB1C4E"/>
    <w:rsid w:val="00BB26F2"/>
    <w:rsid w:val="00BB3941"/>
    <w:rsid w:val="00BB3B52"/>
    <w:rsid w:val="00BB65E2"/>
    <w:rsid w:val="00BB669A"/>
    <w:rsid w:val="00BB6815"/>
    <w:rsid w:val="00BC0916"/>
    <w:rsid w:val="00BC2A3A"/>
    <w:rsid w:val="00BC385B"/>
    <w:rsid w:val="00BC4067"/>
    <w:rsid w:val="00BC5684"/>
    <w:rsid w:val="00BC5955"/>
    <w:rsid w:val="00BC63EC"/>
    <w:rsid w:val="00BC7968"/>
    <w:rsid w:val="00BC7C85"/>
    <w:rsid w:val="00BD00D2"/>
    <w:rsid w:val="00BD090C"/>
    <w:rsid w:val="00BD0932"/>
    <w:rsid w:val="00BD291D"/>
    <w:rsid w:val="00BD35AB"/>
    <w:rsid w:val="00BD3D43"/>
    <w:rsid w:val="00BD468A"/>
    <w:rsid w:val="00BD4960"/>
    <w:rsid w:val="00BD5539"/>
    <w:rsid w:val="00BD6294"/>
    <w:rsid w:val="00BD792C"/>
    <w:rsid w:val="00BE129B"/>
    <w:rsid w:val="00BE18D1"/>
    <w:rsid w:val="00BE30DC"/>
    <w:rsid w:val="00BE3305"/>
    <w:rsid w:val="00BE4596"/>
    <w:rsid w:val="00BE4881"/>
    <w:rsid w:val="00BE5D78"/>
    <w:rsid w:val="00BE62DC"/>
    <w:rsid w:val="00BF0975"/>
    <w:rsid w:val="00BF09A0"/>
    <w:rsid w:val="00BF1333"/>
    <w:rsid w:val="00BF1B13"/>
    <w:rsid w:val="00BF26B9"/>
    <w:rsid w:val="00BF28FB"/>
    <w:rsid w:val="00BF2D91"/>
    <w:rsid w:val="00BF30FA"/>
    <w:rsid w:val="00BF5679"/>
    <w:rsid w:val="00BF5ECF"/>
    <w:rsid w:val="00BF62A3"/>
    <w:rsid w:val="00BF6E72"/>
    <w:rsid w:val="00BF7419"/>
    <w:rsid w:val="00C01D31"/>
    <w:rsid w:val="00C01E19"/>
    <w:rsid w:val="00C02811"/>
    <w:rsid w:val="00C03AAB"/>
    <w:rsid w:val="00C04CBC"/>
    <w:rsid w:val="00C05D3D"/>
    <w:rsid w:val="00C05E97"/>
    <w:rsid w:val="00C06734"/>
    <w:rsid w:val="00C06D14"/>
    <w:rsid w:val="00C06DBA"/>
    <w:rsid w:val="00C07658"/>
    <w:rsid w:val="00C0794E"/>
    <w:rsid w:val="00C07B9C"/>
    <w:rsid w:val="00C07DA8"/>
    <w:rsid w:val="00C10081"/>
    <w:rsid w:val="00C10EA7"/>
    <w:rsid w:val="00C10F35"/>
    <w:rsid w:val="00C12147"/>
    <w:rsid w:val="00C126BE"/>
    <w:rsid w:val="00C13998"/>
    <w:rsid w:val="00C15071"/>
    <w:rsid w:val="00C16D5A"/>
    <w:rsid w:val="00C170E4"/>
    <w:rsid w:val="00C175E8"/>
    <w:rsid w:val="00C17C49"/>
    <w:rsid w:val="00C206D8"/>
    <w:rsid w:val="00C21688"/>
    <w:rsid w:val="00C21DC4"/>
    <w:rsid w:val="00C22DAC"/>
    <w:rsid w:val="00C237B2"/>
    <w:rsid w:val="00C237DC"/>
    <w:rsid w:val="00C23861"/>
    <w:rsid w:val="00C24219"/>
    <w:rsid w:val="00C24234"/>
    <w:rsid w:val="00C24E2C"/>
    <w:rsid w:val="00C2568C"/>
    <w:rsid w:val="00C2663B"/>
    <w:rsid w:val="00C26DEA"/>
    <w:rsid w:val="00C30BF0"/>
    <w:rsid w:val="00C32E80"/>
    <w:rsid w:val="00C3390E"/>
    <w:rsid w:val="00C361A0"/>
    <w:rsid w:val="00C363D4"/>
    <w:rsid w:val="00C3681A"/>
    <w:rsid w:val="00C37064"/>
    <w:rsid w:val="00C37789"/>
    <w:rsid w:val="00C409AC"/>
    <w:rsid w:val="00C40A34"/>
    <w:rsid w:val="00C40EBE"/>
    <w:rsid w:val="00C421C4"/>
    <w:rsid w:val="00C424AB"/>
    <w:rsid w:val="00C42650"/>
    <w:rsid w:val="00C43024"/>
    <w:rsid w:val="00C4348C"/>
    <w:rsid w:val="00C43836"/>
    <w:rsid w:val="00C44D68"/>
    <w:rsid w:val="00C450C0"/>
    <w:rsid w:val="00C4616E"/>
    <w:rsid w:val="00C46BB6"/>
    <w:rsid w:val="00C47360"/>
    <w:rsid w:val="00C47E5C"/>
    <w:rsid w:val="00C50A76"/>
    <w:rsid w:val="00C50B60"/>
    <w:rsid w:val="00C5175C"/>
    <w:rsid w:val="00C517F0"/>
    <w:rsid w:val="00C51A78"/>
    <w:rsid w:val="00C531DE"/>
    <w:rsid w:val="00C53A56"/>
    <w:rsid w:val="00C54DF5"/>
    <w:rsid w:val="00C54E6E"/>
    <w:rsid w:val="00C56639"/>
    <w:rsid w:val="00C56989"/>
    <w:rsid w:val="00C57846"/>
    <w:rsid w:val="00C578EA"/>
    <w:rsid w:val="00C6020F"/>
    <w:rsid w:val="00C60A5D"/>
    <w:rsid w:val="00C61A25"/>
    <w:rsid w:val="00C620F9"/>
    <w:rsid w:val="00C65C06"/>
    <w:rsid w:val="00C65E4C"/>
    <w:rsid w:val="00C65F5B"/>
    <w:rsid w:val="00C65FA4"/>
    <w:rsid w:val="00C70DBA"/>
    <w:rsid w:val="00C712EF"/>
    <w:rsid w:val="00C71F06"/>
    <w:rsid w:val="00C72C3A"/>
    <w:rsid w:val="00C72EAC"/>
    <w:rsid w:val="00C74E77"/>
    <w:rsid w:val="00C758F2"/>
    <w:rsid w:val="00C76018"/>
    <w:rsid w:val="00C766E6"/>
    <w:rsid w:val="00C779B9"/>
    <w:rsid w:val="00C8005E"/>
    <w:rsid w:val="00C80814"/>
    <w:rsid w:val="00C820B7"/>
    <w:rsid w:val="00C82C91"/>
    <w:rsid w:val="00C834B6"/>
    <w:rsid w:val="00C835D1"/>
    <w:rsid w:val="00C83CD9"/>
    <w:rsid w:val="00C844C9"/>
    <w:rsid w:val="00C8495D"/>
    <w:rsid w:val="00C8640E"/>
    <w:rsid w:val="00C8772F"/>
    <w:rsid w:val="00C87AED"/>
    <w:rsid w:val="00C87F3C"/>
    <w:rsid w:val="00C9090C"/>
    <w:rsid w:val="00C912A4"/>
    <w:rsid w:val="00C915D1"/>
    <w:rsid w:val="00C92028"/>
    <w:rsid w:val="00C924D5"/>
    <w:rsid w:val="00C92889"/>
    <w:rsid w:val="00C9290F"/>
    <w:rsid w:val="00C94D23"/>
    <w:rsid w:val="00C9504D"/>
    <w:rsid w:val="00C95A95"/>
    <w:rsid w:val="00C96AB5"/>
    <w:rsid w:val="00C975A9"/>
    <w:rsid w:val="00CA076C"/>
    <w:rsid w:val="00CA0F5B"/>
    <w:rsid w:val="00CA2AC3"/>
    <w:rsid w:val="00CA2CE1"/>
    <w:rsid w:val="00CA403E"/>
    <w:rsid w:val="00CA432E"/>
    <w:rsid w:val="00CA49FF"/>
    <w:rsid w:val="00CA556E"/>
    <w:rsid w:val="00CA6A8E"/>
    <w:rsid w:val="00CA6CF1"/>
    <w:rsid w:val="00CA7102"/>
    <w:rsid w:val="00CA74C1"/>
    <w:rsid w:val="00CA751D"/>
    <w:rsid w:val="00CA7772"/>
    <w:rsid w:val="00CA79C2"/>
    <w:rsid w:val="00CA7E7D"/>
    <w:rsid w:val="00CB022A"/>
    <w:rsid w:val="00CB0306"/>
    <w:rsid w:val="00CB158E"/>
    <w:rsid w:val="00CB215C"/>
    <w:rsid w:val="00CB265F"/>
    <w:rsid w:val="00CB4702"/>
    <w:rsid w:val="00CB4889"/>
    <w:rsid w:val="00CB4CAC"/>
    <w:rsid w:val="00CB4DAD"/>
    <w:rsid w:val="00CB4F7F"/>
    <w:rsid w:val="00CB6319"/>
    <w:rsid w:val="00CC07BD"/>
    <w:rsid w:val="00CC15D4"/>
    <w:rsid w:val="00CC1BED"/>
    <w:rsid w:val="00CC2E4C"/>
    <w:rsid w:val="00CC4B0D"/>
    <w:rsid w:val="00CC5D8D"/>
    <w:rsid w:val="00CC5FEF"/>
    <w:rsid w:val="00CC64A5"/>
    <w:rsid w:val="00CC6EDE"/>
    <w:rsid w:val="00CC7733"/>
    <w:rsid w:val="00CC7D83"/>
    <w:rsid w:val="00CC7DBF"/>
    <w:rsid w:val="00CD22B7"/>
    <w:rsid w:val="00CD23F8"/>
    <w:rsid w:val="00CD24F6"/>
    <w:rsid w:val="00CD2B67"/>
    <w:rsid w:val="00CD5EB3"/>
    <w:rsid w:val="00CD64B0"/>
    <w:rsid w:val="00CD64DA"/>
    <w:rsid w:val="00CD6FC0"/>
    <w:rsid w:val="00CD713C"/>
    <w:rsid w:val="00CE0719"/>
    <w:rsid w:val="00CE14C1"/>
    <w:rsid w:val="00CE1A69"/>
    <w:rsid w:val="00CE2FB1"/>
    <w:rsid w:val="00CE345C"/>
    <w:rsid w:val="00CE395F"/>
    <w:rsid w:val="00CE4017"/>
    <w:rsid w:val="00CE4680"/>
    <w:rsid w:val="00CE491E"/>
    <w:rsid w:val="00CE56EA"/>
    <w:rsid w:val="00CE6BE1"/>
    <w:rsid w:val="00CE6C20"/>
    <w:rsid w:val="00CE6E32"/>
    <w:rsid w:val="00CF011D"/>
    <w:rsid w:val="00CF1573"/>
    <w:rsid w:val="00CF594D"/>
    <w:rsid w:val="00CF65E3"/>
    <w:rsid w:val="00CF6E24"/>
    <w:rsid w:val="00D01662"/>
    <w:rsid w:val="00D01A5E"/>
    <w:rsid w:val="00D024D9"/>
    <w:rsid w:val="00D02DBB"/>
    <w:rsid w:val="00D0412D"/>
    <w:rsid w:val="00D04281"/>
    <w:rsid w:val="00D06354"/>
    <w:rsid w:val="00D06BBD"/>
    <w:rsid w:val="00D06D9B"/>
    <w:rsid w:val="00D06DDF"/>
    <w:rsid w:val="00D10D4D"/>
    <w:rsid w:val="00D10EEB"/>
    <w:rsid w:val="00D111DF"/>
    <w:rsid w:val="00D11277"/>
    <w:rsid w:val="00D12B8C"/>
    <w:rsid w:val="00D13D9E"/>
    <w:rsid w:val="00D14123"/>
    <w:rsid w:val="00D151E0"/>
    <w:rsid w:val="00D15313"/>
    <w:rsid w:val="00D15684"/>
    <w:rsid w:val="00D15C74"/>
    <w:rsid w:val="00D16B4B"/>
    <w:rsid w:val="00D1711E"/>
    <w:rsid w:val="00D174C0"/>
    <w:rsid w:val="00D17573"/>
    <w:rsid w:val="00D17777"/>
    <w:rsid w:val="00D2059B"/>
    <w:rsid w:val="00D20CD5"/>
    <w:rsid w:val="00D21BF8"/>
    <w:rsid w:val="00D22003"/>
    <w:rsid w:val="00D23899"/>
    <w:rsid w:val="00D242CE"/>
    <w:rsid w:val="00D25A59"/>
    <w:rsid w:val="00D25B32"/>
    <w:rsid w:val="00D265C8"/>
    <w:rsid w:val="00D27C19"/>
    <w:rsid w:val="00D301EA"/>
    <w:rsid w:val="00D31299"/>
    <w:rsid w:val="00D328B0"/>
    <w:rsid w:val="00D340B6"/>
    <w:rsid w:val="00D350C1"/>
    <w:rsid w:val="00D35D16"/>
    <w:rsid w:val="00D36540"/>
    <w:rsid w:val="00D37304"/>
    <w:rsid w:val="00D40792"/>
    <w:rsid w:val="00D4163D"/>
    <w:rsid w:val="00D41F5E"/>
    <w:rsid w:val="00D43103"/>
    <w:rsid w:val="00D437B0"/>
    <w:rsid w:val="00D43F14"/>
    <w:rsid w:val="00D44A92"/>
    <w:rsid w:val="00D44B71"/>
    <w:rsid w:val="00D44B7C"/>
    <w:rsid w:val="00D44CCF"/>
    <w:rsid w:val="00D45462"/>
    <w:rsid w:val="00D45D3C"/>
    <w:rsid w:val="00D46345"/>
    <w:rsid w:val="00D4639E"/>
    <w:rsid w:val="00D46427"/>
    <w:rsid w:val="00D46BF0"/>
    <w:rsid w:val="00D46E08"/>
    <w:rsid w:val="00D476AF"/>
    <w:rsid w:val="00D5115A"/>
    <w:rsid w:val="00D5190E"/>
    <w:rsid w:val="00D51FD7"/>
    <w:rsid w:val="00D52478"/>
    <w:rsid w:val="00D545F4"/>
    <w:rsid w:val="00D5466F"/>
    <w:rsid w:val="00D54D10"/>
    <w:rsid w:val="00D55E37"/>
    <w:rsid w:val="00D5633F"/>
    <w:rsid w:val="00D574EF"/>
    <w:rsid w:val="00D57691"/>
    <w:rsid w:val="00D57DB1"/>
    <w:rsid w:val="00D6045A"/>
    <w:rsid w:val="00D60B27"/>
    <w:rsid w:val="00D60B54"/>
    <w:rsid w:val="00D60C03"/>
    <w:rsid w:val="00D63458"/>
    <w:rsid w:val="00D64D1A"/>
    <w:rsid w:val="00D65C4B"/>
    <w:rsid w:val="00D65DB9"/>
    <w:rsid w:val="00D664E5"/>
    <w:rsid w:val="00D66BF9"/>
    <w:rsid w:val="00D707A4"/>
    <w:rsid w:val="00D71D35"/>
    <w:rsid w:val="00D71FF5"/>
    <w:rsid w:val="00D728D8"/>
    <w:rsid w:val="00D728EE"/>
    <w:rsid w:val="00D7307B"/>
    <w:rsid w:val="00D73180"/>
    <w:rsid w:val="00D7497B"/>
    <w:rsid w:val="00D762E2"/>
    <w:rsid w:val="00D76423"/>
    <w:rsid w:val="00D7686C"/>
    <w:rsid w:val="00D77972"/>
    <w:rsid w:val="00D77A80"/>
    <w:rsid w:val="00D80DA0"/>
    <w:rsid w:val="00D81747"/>
    <w:rsid w:val="00D81893"/>
    <w:rsid w:val="00D82027"/>
    <w:rsid w:val="00D8265D"/>
    <w:rsid w:val="00D8351B"/>
    <w:rsid w:val="00D8419B"/>
    <w:rsid w:val="00D84DC7"/>
    <w:rsid w:val="00D85387"/>
    <w:rsid w:val="00D869A5"/>
    <w:rsid w:val="00D87333"/>
    <w:rsid w:val="00D900C2"/>
    <w:rsid w:val="00D901AB"/>
    <w:rsid w:val="00D90225"/>
    <w:rsid w:val="00D9040B"/>
    <w:rsid w:val="00D908FC"/>
    <w:rsid w:val="00D90D6E"/>
    <w:rsid w:val="00D9175F"/>
    <w:rsid w:val="00D9252B"/>
    <w:rsid w:val="00D93765"/>
    <w:rsid w:val="00D93AFE"/>
    <w:rsid w:val="00D94417"/>
    <w:rsid w:val="00D94EED"/>
    <w:rsid w:val="00D953A8"/>
    <w:rsid w:val="00D973F6"/>
    <w:rsid w:val="00D97531"/>
    <w:rsid w:val="00DA0B2B"/>
    <w:rsid w:val="00DA0E08"/>
    <w:rsid w:val="00DA0E2A"/>
    <w:rsid w:val="00DA0F9A"/>
    <w:rsid w:val="00DA1849"/>
    <w:rsid w:val="00DA3D65"/>
    <w:rsid w:val="00DA3F39"/>
    <w:rsid w:val="00DA431F"/>
    <w:rsid w:val="00DA46BC"/>
    <w:rsid w:val="00DA5616"/>
    <w:rsid w:val="00DA7720"/>
    <w:rsid w:val="00DA7ED7"/>
    <w:rsid w:val="00DB05D8"/>
    <w:rsid w:val="00DB0D42"/>
    <w:rsid w:val="00DB3EFB"/>
    <w:rsid w:val="00DB4951"/>
    <w:rsid w:val="00DB4AA2"/>
    <w:rsid w:val="00DB4DFA"/>
    <w:rsid w:val="00DB4ED0"/>
    <w:rsid w:val="00DB507C"/>
    <w:rsid w:val="00DB72A5"/>
    <w:rsid w:val="00DB7724"/>
    <w:rsid w:val="00DB78ED"/>
    <w:rsid w:val="00DB792E"/>
    <w:rsid w:val="00DC0866"/>
    <w:rsid w:val="00DC0971"/>
    <w:rsid w:val="00DC0C23"/>
    <w:rsid w:val="00DC1F34"/>
    <w:rsid w:val="00DC1F36"/>
    <w:rsid w:val="00DC2534"/>
    <w:rsid w:val="00DC2CB5"/>
    <w:rsid w:val="00DC2D54"/>
    <w:rsid w:val="00DC2E7B"/>
    <w:rsid w:val="00DC3028"/>
    <w:rsid w:val="00DC323F"/>
    <w:rsid w:val="00DC44AD"/>
    <w:rsid w:val="00DC497A"/>
    <w:rsid w:val="00DC4F44"/>
    <w:rsid w:val="00DC5F54"/>
    <w:rsid w:val="00DC5F99"/>
    <w:rsid w:val="00DC65B8"/>
    <w:rsid w:val="00DC69FC"/>
    <w:rsid w:val="00DC75D2"/>
    <w:rsid w:val="00DC7882"/>
    <w:rsid w:val="00DD0158"/>
    <w:rsid w:val="00DD0BC6"/>
    <w:rsid w:val="00DD0D5F"/>
    <w:rsid w:val="00DD0E7C"/>
    <w:rsid w:val="00DD2BD9"/>
    <w:rsid w:val="00DD2DDA"/>
    <w:rsid w:val="00DD303D"/>
    <w:rsid w:val="00DD31FD"/>
    <w:rsid w:val="00DD3505"/>
    <w:rsid w:val="00DD37ED"/>
    <w:rsid w:val="00DD3FFD"/>
    <w:rsid w:val="00DD41A8"/>
    <w:rsid w:val="00DD5C90"/>
    <w:rsid w:val="00DD6EB7"/>
    <w:rsid w:val="00DE0E8C"/>
    <w:rsid w:val="00DE2134"/>
    <w:rsid w:val="00DE2930"/>
    <w:rsid w:val="00DE3556"/>
    <w:rsid w:val="00DE36F6"/>
    <w:rsid w:val="00DE60AC"/>
    <w:rsid w:val="00DE6660"/>
    <w:rsid w:val="00DE6C45"/>
    <w:rsid w:val="00DF0261"/>
    <w:rsid w:val="00DF0F19"/>
    <w:rsid w:val="00DF0FF8"/>
    <w:rsid w:val="00DF112D"/>
    <w:rsid w:val="00DF33DB"/>
    <w:rsid w:val="00DF3D3B"/>
    <w:rsid w:val="00DF43DF"/>
    <w:rsid w:val="00DF4AC2"/>
    <w:rsid w:val="00DF4D37"/>
    <w:rsid w:val="00DF5272"/>
    <w:rsid w:val="00DF5AA4"/>
    <w:rsid w:val="00DF6E9D"/>
    <w:rsid w:val="00DF7CD2"/>
    <w:rsid w:val="00DF7CE3"/>
    <w:rsid w:val="00DF7E01"/>
    <w:rsid w:val="00E005BE"/>
    <w:rsid w:val="00E006B3"/>
    <w:rsid w:val="00E00726"/>
    <w:rsid w:val="00E01906"/>
    <w:rsid w:val="00E01C30"/>
    <w:rsid w:val="00E020CE"/>
    <w:rsid w:val="00E026F1"/>
    <w:rsid w:val="00E03135"/>
    <w:rsid w:val="00E031E8"/>
    <w:rsid w:val="00E04404"/>
    <w:rsid w:val="00E047E5"/>
    <w:rsid w:val="00E04FDA"/>
    <w:rsid w:val="00E10DB9"/>
    <w:rsid w:val="00E10EF0"/>
    <w:rsid w:val="00E129A3"/>
    <w:rsid w:val="00E13DB7"/>
    <w:rsid w:val="00E1537C"/>
    <w:rsid w:val="00E15FE1"/>
    <w:rsid w:val="00E16733"/>
    <w:rsid w:val="00E16819"/>
    <w:rsid w:val="00E17646"/>
    <w:rsid w:val="00E20E08"/>
    <w:rsid w:val="00E20E2B"/>
    <w:rsid w:val="00E21B80"/>
    <w:rsid w:val="00E221B7"/>
    <w:rsid w:val="00E238D5"/>
    <w:rsid w:val="00E23A02"/>
    <w:rsid w:val="00E2485F"/>
    <w:rsid w:val="00E24EEF"/>
    <w:rsid w:val="00E257A4"/>
    <w:rsid w:val="00E25CCD"/>
    <w:rsid w:val="00E261EF"/>
    <w:rsid w:val="00E26945"/>
    <w:rsid w:val="00E304B1"/>
    <w:rsid w:val="00E30A2B"/>
    <w:rsid w:val="00E3179B"/>
    <w:rsid w:val="00E32A1A"/>
    <w:rsid w:val="00E34BAF"/>
    <w:rsid w:val="00E40FEB"/>
    <w:rsid w:val="00E412B0"/>
    <w:rsid w:val="00E41BD5"/>
    <w:rsid w:val="00E41C8A"/>
    <w:rsid w:val="00E4265A"/>
    <w:rsid w:val="00E42E3C"/>
    <w:rsid w:val="00E43118"/>
    <w:rsid w:val="00E43E37"/>
    <w:rsid w:val="00E442BD"/>
    <w:rsid w:val="00E44318"/>
    <w:rsid w:val="00E45124"/>
    <w:rsid w:val="00E4537F"/>
    <w:rsid w:val="00E459BA"/>
    <w:rsid w:val="00E46652"/>
    <w:rsid w:val="00E46E06"/>
    <w:rsid w:val="00E47FC2"/>
    <w:rsid w:val="00E501A6"/>
    <w:rsid w:val="00E5085B"/>
    <w:rsid w:val="00E51FA5"/>
    <w:rsid w:val="00E521DF"/>
    <w:rsid w:val="00E5240F"/>
    <w:rsid w:val="00E52814"/>
    <w:rsid w:val="00E54E76"/>
    <w:rsid w:val="00E55ADC"/>
    <w:rsid w:val="00E5643A"/>
    <w:rsid w:val="00E564E7"/>
    <w:rsid w:val="00E606BE"/>
    <w:rsid w:val="00E62944"/>
    <w:rsid w:val="00E63992"/>
    <w:rsid w:val="00E64EE8"/>
    <w:rsid w:val="00E6536E"/>
    <w:rsid w:val="00E66DE7"/>
    <w:rsid w:val="00E66F4B"/>
    <w:rsid w:val="00E66F63"/>
    <w:rsid w:val="00E67001"/>
    <w:rsid w:val="00E6780A"/>
    <w:rsid w:val="00E67E1D"/>
    <w:rsid w:val="00E70664"/>
    <w:rsid w:val="00E7271F"/>
    <w:rsid w:val="00E735F7"/>
    <w:rsid w:val="00E73ACE"/>
    <w:rsid w:val="00E73F4B"/>
    <w:rsid w:val="00E74054"/>
    <w:rsid w:val="00E74289"/>
    <w:rsid w:val="00E74C06"/>
    <w:rsid w:val="00E74D9D"/>
    <w:rsid w:val="00E7515D"/>
    <w:rsid w:val="00E756D6"/>
    <w:rsid w:val="00E75897"/>
    <w:rsid w:val="00E75935"/>
    <w:rsid w:val="00E75BED"/>
    <w:rsid w:val="00E76B86"/>
    <w:rsid w:val="00E8086F"/>
    <w:rsid w:val="00E80D31"/>
    <w:rsid w:val="00E80FCF"/>
    <w:rsid w:val="00E81B49"/>
    <w:rsid w:val="00E836A3"/>
    <w:rsid w:val="00E84A0C"/>
    <w:rsid w:val="00E8523D"/>
    <w:rsid w:val="00E85542"/>
    <w:rsid w:val="00E9008A"/>
    <w:rsid w:val="00E902E5"/>
    <w:rsid w:val="00E907C9"/>
    <w:rsid w:val="00E9092B"/>
    <w:rsid w:val="00E911F7"/>
    <w:rsid w:val="00E92FE1"/>
    <w:rsid w:val="00E93D03"/>
    <w:rsid w:val="00E93D4E"/>
    <w:rsid w:val="00E94593"/>
    <w:rsid w:val="00E945BE"/>
    <w:rsid w:val="00E95D2A"/>
    <w:rsid w:val="00E97674"/>
    <w:rsid w:val="00E97E4D"/>
    <w:rsid w:val="00EA08C9"/>
    <w:rsid w:val="00EA1452"/>
    <w:rsid w:val="00EA1AE0"/>
    <w:rsid w:val="00EA208F"/>
    <w:rsid w:val="00EA3C74"/>
    <w:rsid w:val="00EA3D0A"/>
    <w:rsid w:val="00EA4E25"/>
    <w:rsid w:val="00EA4E6E"/>
    <w:rsid w:val="00EA6F8E"/>
    <w:rsid w:val="00EA7431"/>
    <w:rsid w:val="00EA7A5A"/>
    <w:rsid w:val="00EA7BE2"/>
    <w:rsid w:val="00EB133A"/>
    <w:rsid w:val="00EB1851"/>
    <w:rsid w:val="00EB25B0"/>
    <w:rsid w:val="00EB3C4A"/>
    <w:rsid w:val="00EB3F4F"/>
    <w:rsid w:val="00EB7D60"/>
    <w:rsid w:val="00EC0488"/>
    <w:rsid w:val="00EC1340"/>
    <w:rsid w:val="00EC2012"/>
    <w:rsid w:val="00EC33B1"/>
    <w:rsid w:val="00EC41A0"/>
    <w:rsid w:val="00EC4CFB"/>
    <w:rsid w:val="00EC550F"/>
    <w:rsid w:val="00EC5670"/>
    <w:rsid w:val="00EC6AD5"/>
    <w:rsid w:val="00EC75A5"/>
    <w:rsid w:val="00ED08D1"/>
    <w:rsid w:val="00ED0CCB"/>
    <w:rsid w:val="00ED1F22"/>
    <w:rsid w:val="00ED2034"/>
    <w:rsid w:val="00ED249F"/>
    <w:rsid w:val="00ED2A2E"/>
    <w:rsid w:val="00ED4364"/>
    <w:rsid w:val="00ED4FB6"/>
    <w:rsid w:val="00ED6337"/>
    <w:rsid w:val="00ED667A"/>
    <w:rsid w:val="00ED707D"/>
    <w:rsid w:val="00ED7A9C"/>
    <w:rsid w:val="00EE0367"/>
    <w:rsid w:val="00EE0583"/>
    <w:rsid w:val="00EE0A5D"/>
    <w:rsid w:val="00EE1068"/>
    <w:rsid w:val="00EE137B"/>
    <w:rsid w:val="00EE282B"/>
    <w:rsid w:val="00EE4490"/>
    <w:rsid w:val="00EE6607"/>
    <w:rsid w:val="00EE78D3"/>
    <w:rsid w:val="00EE7DA5"/>
    <w:rsid w:val="00EF01DC"/>
    <w:rsid w:val="00EF1528"/>
    <w:rsid w:val="00EF2945"/>
    <w:rsid w:val="00EF34CD"/>
    <w:rsid w:val="00EF361B"/>
    <w:rsid w:val="00EF3671"/>
    <w:rsid w:val="00EF3A22"/>
    <w:rsid w:val="00EF469D"/>
    <w:rsid w:val="00EF6FD1"/>
    <w:rsid w:val="00EF783B"/>
    <w:rsid w:val="00EF7BFB"/>
    <w:rsid w:val="00F00574"/>
    <w:rsid w:val="00F00686"/>
    <w:rsid w:val="00F00F1D"/>
    <w:rsid w:val="00F01F52"/>
    <w:rsid w:val="00F02D28"/>
    <w:rsid w:val="00F047D3"/>
    <w:rsid w:val="00F064AD"/>
    <w:rsid w:val="00F06838"/>
    <w:rsid w:val="00F079C6"/>
    <w:rsid w:val="00F11175"/>
    <w:rsid w:val="00F11544"/>
    <w:rsid w:val="00F11CF5"/>
    <w:rsid w:val="00F12033"/>
    <w:rsid w:val="00F12FE9"/>
    <w:rsid w:val="00F13351"/>
    <w:rsid w:val="00F135EB"/>
    <w:rsid w:val="00F13BFA"/>
    <w:rsid w:val="00F13C6D"/>
    <w:rsid w:val="00F20ABD"/>
    <w:rsid w:val="00F22D3B"/>
    <w:rsid w:val="00F232BF"/>
    <w:rsid w:val="00F255D9"/>
    <w:rsid w:val="00F25B66"/>
    <w:rsid w:val="00F25BD6"/>
    <w:rsid w:val="00F275AD"/>
    <w:rsid w:val="00F278F2"/>
    <w:rsid w:val="00F27A96"/>
    <w:rsid w:val="00F3081F"/>
    <w:rsid w:val="00F31A8C"/>
    <w:rsid w:val="00F31E04"/>
    <w:rsid w:val="00F31F57"/>
    <w:rsid w:val="00F334E2"/>
    <w:rsid w:val="00F33A8C"/>
    <w:rsid w:val="00F37E77"/>
    <w:rsid w:val="00F40018"/>
    <w:rsid w:val="00F401AE"/>
    <w:rsid w:val="00F40324"/>
    <w:rsid w:val="00F40531"/>
    <w:rsid w:val="00F41007"/>
    <w:rsid w:val="00F42579"/>
    <w:rsid w:val="00F431DA"/>
    <w:rsid w:val="00F436FB"/>
    <w:rsid w:val="00F44212"/>
    <w:rsid w:val="00F447A6"/>
    <w:rsid w:val="00F45F8C"/>
    <w:rsid w:val="00F4602F"/>
    <w:rsid w:val="00F46A61"/>
    <w:rsid w:val="00F46D90"/>
    <w:rsid w:val="00F50DBD"/>
    <w:rsid w:val="00F50E79"/>
    <w:rsid w:val="00F50EF5"/>
    <w:rsid w:val="00F514F6"/>
    <w:rsid w:val="00F518E7"/>
    <w:rsid w:val="00F5244F"/>
    <w:rsid w:val="00F575FD"/>
    <w:rsid w:val="00F57C32"/>
    <w:rsid w:val="00F6034B"/>
    <w:rsid w:val="00F60BDA"/>
    <w:rsid w:val="00F617F4"/>
    <w:rsid w:val="00F61909"/>
    <w:rsid w:val="00F61CA9"/>
    <w:rsid w:val="00F62186"/>
    <w:rsid w:val="00F6244E"/>
    <w:rsid w:val="00F6299C"/>
    <w:rsid w:val="00F62AFE"/>
    <w:rsid w:val="00F655B5"/>
    <w:rsid w:val="00F655F1"/>
    <w:rsid w:val="00F6617D"/>
    <w:rsid w:val="00F66412"/>
    <w:rsid w:val="00F66967"/>
    <w:rsid w:val="00F670C4"/>
    <w:rsid w:val="00F715BC"/>
    <w:rsid w:val="00F72D1B"/>
    <w:rsid w:val="00F72E01"/>
    <w:rsid w:val="00F73167"/>
    <w:rsid w:val="00F73189"/>
    <w:rsid w:val="00F73263"/>
    <w:rsid w:val="00F73760"/>
    <w:rsid w:val="00F745B7"/>
    <w:rsid w:val="00F76949"/>
    <w:rsid w:val="00F77545"/>
    <w:rsid w:val="00F7783D"/>
    <w:rsid w:val="00F8023E"/>
    <w:rsid w:val="00F827B4"/>
    <w:rsid w:val="00F82F0D"/>
    <w:rsid w:val="00F838BB"/>
    <w:rsid w:val="00F84BC7"/>
    <w:rsid w:val="00F84D04"/>
    <w:rsid w:val="00F8680F"/>
    <w:rsid w:val="00F87571"/>
    <w:rsid w:val="00F8770C"/>
    <w:rsid w:val="00F91FE6"/>
    <w:rsid w:val="00F92397"/>
    <w:rsid w:val="00F934E6"/>
    <w:rsid w:val="00F943B8"/>
    <w:rsid w:val="00F95910"/>
    <w:rsid w:val="00F96F2C"/>
    <w:rsid w:val="00F96FC3"/>
    <w:rsid w:val="00FA075C"/>
    <w:rsid w:val="00FA0A70"/>
    <w:rsid w:val="00FA16F6"/>
    <w:rsid w:val="00FA17DD"/>
    <w:rsid w:val="00FA370E"/>
    <w:rsid w:val="00FA45C1"/>
    <w:rsid w:val="00FA470F"/>
    <w:rsid w:val="00FA49EF"/>
    <w:rsid w:val="00FA4D54"/>
    <w:rsid w:val="00FA4F53"/>
    <w:rsid w:val="00FA52B7"/>
    <w:rsid w:val="00FA68B2"/>
    <w:rsid w:val="00FA72C6"/>
    <w:rsid w:val="00FA7BFE"/>
    <w:rsid w:val="00FB1406"/>
    <w:rsid w:val="00FB299C"/>
    <w:rsid w:val="00FB2FD1"/>
    <w:rsid w:val="00FB3CFE"/>
    <w:rsid w:val="00FB3DA1"/>
    <w:rsid w:val="00FB49E6"/>
    <w:rsid w:val="00FB561D"/>
    <w:rsid w:val="00FB6C1A"/>
    <w:rsid w:val="00FB6F8B"/>
    <w:rsid w:val="00FB72C2"/>
    <w:rsid w:val="00FB769B"/>
    <w:rsid w:val="00FC0DE6"/>
    <w:rsid w:val="00FC1A5A"/>
    <w:rsid w:val="00FC26D8"/>
    <w:rsid w:val="00FC29D6"/>
    <w:rsid w:val="00FC2E05"/>
    <w:rsid w:val="00FC39DF"/>
    <w:rsid w:val="00FC46D9"/>
    <w:rsid w:val="00FC509B"/>
    <w:rsid w:val="00FC577E"/>
    <w:rsid w:val="00FC59FC"/>
    <w:rsid w:val="00FD052E"/>
    <w:rsid w:val="00FD1E2E"/>
    <w:rsid w:val="00FD2650"/>
    <w:rsid w:val="00FD2C60"/>
    <w:rsid w:val="00FD3540"/>
    <w:rsid w:val="00FD4736"/>
    <w:rsid w:val="00FD47B7"/>
    <w:rsid w:val="00FD47F7"/>
    <w:rsid w:val="00FD4E73"/>
    <w:rsid w:val="00FD611A"/>
    <w:rsid w:val="00FD7811"/>
    <w:rsid w:val="00FD7CBB"/>
    <w:rsid w:val="00FE0E65"/>
    <w:rsid w:val="00FE10FF"/>
    <w:rsid w:val="00FE194C"/>
    <w:rsid w:val="00FE1A24"/>
    <w:rsid w:val="00FE218B"/>
    <w:rsid w:val="00FE39B4"/>
    <w:rsid w:val="00FE39D9"/>
    <w:rsid w:val="00FE3E58"/>
    <w:rsid w:val="00FE41C6"/>
    <w:rsid w:val="00FE48E2"/>
    <w:rsid w:val="00FE4E4F"/>
    <w:rsid w:val="00FE604D"/>
    <w:rsid w:val="00FE6C68"/>
    <w:rsid w:val="00FE7128"/>
    <w:rsid w:val="00FE7942"/>
    <w:rsid w:val="00FF1117"/>
    <w:rsid w:val="00FF16FD"/>
    <w:rsid w:val="00FF24F1"/>
    <w:rsid w:val="00FF2DA0"/>
    <w:rsid w:val="00FF2E27"/>
    <w:rsid w:val="00FF3EAF"/>
    <w:rsid w:val="00FF4B7E"/>
    <w:rsid w:val="00FF5298"/>
    <w:rsid w:val="00FF628B"/>
    <w:rsid w:val="00FF68FF"/>
    <w:rsid w:val="00FF6905"/>
    <w:rsid w:val="00FF6E13"/>
    <w:rsid w:val="00FF6E7F"/>
    <w:rsid w:val="00FF7772"/>
    <w:rsid w:val="00FF78FA"/>
    <w:rsid w:val="00FF7A6A"/>
    <w:rsid w:val="1DB8D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51F0D9"/>
  <w15:chartTrackingRefBased/>
  <w15:docId w15:val="{0B866221-35D5-4C72-B335-530503BA0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3B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3A047B"/>
    <w:pPr>
      <w:spacing w:after="0" w:line="240" w:lineRule="auto"/>
      <w:ind w:left="720"/>
      <w:contextualSpacing/>
    </w:pPr>
    <w:rPr>
      <w:rFonts w:ascii="Times New Roman" w:eastAsia="Times New Roman" w:hAnsi="Times New Roman" w:cs="Angsana New"/>
      <w:sz w:val="24"/>
      <w:szCs w:val="30"/>
    </w:rPr>
  </w:style>
  <w:style w:type="paragraph" w:styleId="Header">
    <w:name w:val="header"/>
    <w:basedOn w:val="Normal"/>
    <w:link w:val="HeaderChar"/>
    <w:uiPriority w:val="99"/>
    <w:unhideWhenUsed/>
    <w:rsid w:val="003A04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A047B"/>
  </w:style>
  <w:style w:type="paragraph" w:styleId="Footer">
    <w:name w:val="footer"/>
    <w:basedOn w:val="Normal"/>
    <w:link w:val="FooterChar"/>
    <w:uiPriority w:val="99"/>
    <w:unhideWhenUsed/>
    <w:rsid w:val="003A04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A047B"/>
  </w:style>
  <w:style w:type="paragraph" w:styleId="NormalWeb">
    <w:name w:val="Normal (Web)"/>
    <w:basedOn w:val="Normal"/>
    <w:uiPriority w:val="99"/>
    <w:semiHidden/>
    <w:unhideWhenUsed/>
    <w:rsid w:val="00A22E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DC0C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BF62A3"/>
    <w:rPr>
      <w:color w:val="808080"/>
    </w:rPr>
  </w:style>
  <w:style w:type="character" w:styleId="LineNumber">
    <w:name w:val="line number"/>
    <w:basedOn w:val="DefaultParagraphFont"/>
    <w:uiPriority w:val="99"/>
    <w:semiHidden/>
    <w:unhideWhenUsed/>
    <w:rsid w:val="00442320"/>
  </w:style>
  <w:style w:type="paragraph" w:styleId="Revision">
    <w:name w:val="Revision"/>
    <w:hidden/>
    <w:uiPriority w:val="99"/>
    <w:semiHidden/>
    <w:rsid w:val="00DA0B2B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54849"/>
    <w:rPr>
      <w:sz w:val="16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354849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54849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48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4849"/>
    <w:rPr>
      <w:b/>
      <w:bCs/>
      <w:sz w:val="20"/>
      <w:szCs w:val="25"/>
    </w:rPr>
  </w:style>
  <w:style w:type="character" w:styleId="FootnoteReference">
    <w:name w:val="footnote reference"/>
    <w:aliases w:val="อ้างอิงเชิงอรรถ,ÍéÒ§ÍÔ§àªÔ§ÍÃÃ¶"/>
    <w:uiPriority w:val="99"/>
    <w:unhideWhenUsed/>
    <w:rsid w:val="00244162"/>
    <w:rPr>
      <w:sz w:val="32"/>
      <w:szCs w:val="32"/>
      <w:vertAlign w:val="superscript"/>
    </w:rPr>
  </w:style>
  <w:style w:type="paragraph" w:styleId="FootnoteText">
    <w:name w:val="footnote text"/>
    <w:aliases w:val="ข้อความเชิงอรรถ,ข้อความเชิงอรรถ1,ข้อความเชิงอรรถ2,ข้อความเชิงอรรถ3,ข้อความเชิงอรรถ4,¢éÍ¤ÇÒÁàªÔ§ÍÃÃ¶,¢éÍ¤ÇÒÁàªÔ§ÍÃÃ¶1,¢éÍ¤ÇÒÁàªÔ§ÍÃÃ¶2,¢éÍ¤ÇÒÁàªÔ§ÍÃÃ¶3,¢éÍ¤ÇÒÁàªÔ§ÍÃÃ¶4"/>
    <w:basedOn w:val="Normal"/>
    <w:link w:val="FootnoteTextChar"/>
    <w:uiPriority w:val="99"/>
    <w:unhideWhenUsed/>
    <w:rsid w:val="00244162"/>
    <w:pPr>
      <w:spacing w:after="0" w:line="240" w:lineRule="auto"/>
    </w:pPr>
    <w:rPr>
      <w:rFonts w:ascii="Calibri" w:eastAsia="Calibri" w:hAnsi="Calibri" w:cs="Angsana New"/>
      <w:sz w:val="20"/>
      <w:szCs w:val="25"/>
    </w:rPr>
  </w:style>
  <w:style w:type="character" w:customStyle="1" w:styleId="FootnoteTextChar">
    <w:name w:val="Footnote Text Char"/>
    <w:aliases w:val="ข้อความเชิงอรรถ Char,ข้อความเชิงอรรถ1 Char,ข้อความเชิงอรรถ2 Char,ข้อความเชิงอรรถ3 Char,ข้อความเชิงอรรถ4 Char,¢éÍ¤ÇÒÁàªÔ§ÍÃÃ¶ Char,¢éÍ¤ÇÒÁàªÔ§ÍÃÃ¶1 Char,¢éÍ¤ÇÒÁàªÔ§ÍÃÃ¶2 Char,¢éÍ¤ÇÒÁàªÔ§ÍÃÃ¶3 Char,¢éÍ¤ÇÒÁàªÔ§ÍÃÃ¶4 Char"/>
    <w:basedOn w:val="DefaultParagraphFont"/>
    <w:link w:val="FootnoteText"/>
    <w:uiPriority w:val="99"/>
    <w:rsid w:val="00244162"/>
    <w:rPr>
      <w:rFonts w:ascii="Calibri" w:eastAsia="Calibri" w:hAnsi="Calibri" w:cs="Angsana New"/>
      <w:sz w:val="20"/>
      <w:szCs w:val="25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244162"/>
    <w:rPr>
      <w:rFonts w:ascii="Times New Roman" w:eastAsia="Times New Roman" w:hAnsi="Times New Roman" w:cs="Angsana New"/>
      <w:sz w:val="24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11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4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7191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13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9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88862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07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95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9063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1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860562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38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6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51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7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6239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178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99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9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2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7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2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7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3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87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9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940659">
          <w:marLeft w:val="547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00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024644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057689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39673">
          <w:marLeft w:val="18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36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70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18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94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1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9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2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9361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83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7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6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585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76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9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2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5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1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9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6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5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7341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77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649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7875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9709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516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44465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807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509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5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1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8781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0308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203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9224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56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6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9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72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2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3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3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8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0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7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1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4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3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45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1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7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179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56186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1613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05295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77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7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5382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98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3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5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46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footer" Target="footer3.xml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852D20922A4FE44AF5F0891B658F2E2" ma:contentTypeVersion="19" ma:contentTypeDescription="Create a new document." ma:contentTypeScope="" ma:versionID="c86104558d99ccca13b6e4a18b790b95">
  <xsd:schema xmlns:xsd="http://www.w3.org/2001/XMLSchema" xmlns:xs="http://www.w3.org/2001/XMLSchema" xmlns:p="http://schemas.microsoft.com/office/2006/metadata/properties" xmlns:ns2="53acb739-ec32-481f-ab5f-9fd588471b87" xmlns:ns3="725530eb-42f7-44ad-a070-1c779cdbe00f" targetNamespace="http://schemas.microsoft.com/office/2006/metadata/properties" ma:root="true" ma:fieldsID="f5b70fb76b4b18b53d1d56817e034b3a" ns2:_="" ns3:_="">
    <xsd:import namespace="53acb739-ec32-481f-ab5f-9fd588471b87"/>
    <xsd:import namespace="725530eb-42f7-44ad-a070-1c779cdbe00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MediaServiceSearchProperties" minOccurs="0"/>
                <xsd:element ref="ns3:MediaServiceObjectDetectorVersions" minOccurs="0"/>
                <xsd:element ref="ns3:MediaServiceLocation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acb739-ec32-481f-ab5f-9fd588471b8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a1f7bb5f-73e8-4f1e-9bf9-ba4fb136cc1a}" ma:internalName="TaxCatchAll" ma:showField="CatchAllData" ma:web="53acb739-ec32-481f-ab5f-9fd588471b8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5530eb-42f7-44ad-a070-1c779cdbe0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30f44897-c35e-4634-b1bc-cb8acb182f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acb739-ec32-481f-ab5f-9fd588471b87" xsi:nil="true"/>
    <lcf76f155ced4ddcb4097134ff3c332f xmlns="725530eb-42f7-44ad-a070-1c779cdbe00f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71F6928-1C03-4375-89BB-D6E63F9F3A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3acb739-ec32-481f-ab5f-9fd588471b87"/>
    <ds:schemaRef ds:uri="725530eb-42f7-44ad-a070-1c779cdbe0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DB814AC-F03B-4F41-87A9-74C3DF0C80F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C78EA09-2B44-4CE5-8397-124C25C7A95A}">
  <ds:schemaRefs>
    <ds:schemaRef ds:uri="http://schemas.microsoft.com/office/2006/metadata/properties"/>
    <ds:schemaRef ds:uri="http://schemas.microsoft.com/office/infopath/2007/PartnerControls"/>
    <ds:schemaRef ds:uri="53acb739-ec32-481f-ab5f-9fd588471b87"/>
    <ds:schemaRef ds:uri="725530eb-42f7-44ad-a070-1c779cdbe00f"/>
  </ds:schemaRefs>
</ds:datastoreItem>
</file>

<file path=customXml/itemProps4.xml><?xml version="1.0" encoding="utf-8"?>
<ds:datastoreItem xmlns:ds="http://schemas.openxmlformats.org/officeDocument/2006/customXml" ds:itemID="{56EB7E26-6285-459A-9761-295CC060701E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93a13704-be5e-4c4e-997b-ac174f3dc22e}" enabled="1" method="Privileged" siteId="{0ad5298e-296d-45ab-a446-c0d364c5b18b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9583</Words>
  <Characters>45521</Characters>
  <Application>Microsoft Office Word</Application>
  <DocSecurity>0</DocSecurity>
  <Lines>1300</Lines>
  <Paragraphs>671</Paragraphs>
  <ScaleCrop>false</ScaleCrop>
  <Company/>
  <LinksUpToDate>false</LinksUpToDate>
  <CharactersWithSpaces>54433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Supisara Songdecha</dc:creator>
  <cp:keywords/>
  <dc:description/>
  <cp:lastModifiedBy>Nitiya Sukcharoen</cp:lastModifiedBy>
  <cp:revision>4</cp:revision>
  <cp:lastPrinted>2025-12-22T09:27:00Z</cp:lastPrinted>
  <dcterms:created xsi:type="dcterms:W3CDTF">2025-12-24T03:10:00Z</dcterms:created>
  <dcterms:modified xsi:type="dcterms:W3CDTF">2025-12-26T04:10:00Z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3a13704-be5e-4c4e-997b-ac174f3dc22e_Enabled">
    <vt:lpwstr>true</vt:lpwstr>
  </property>
  <property fmtid="{D5CDD505-2E9C-101B-9397-08002B2CF9AE}" pid="3" name="MSIP_Label_93a13704-be5e-4c4e-997b-ac174f3dc22e_SetDate">
    <vt:lpwstr>2021-08-25T05:29:03Z</vt:lpwstr>
  </property>
  <property fmtid="{D5CDD505-2E9C-101B-9397-08002B2CF9AE}" pid="4" name="MSIP_Label_93a13704-be5e-4c4e-997b-ac174f3dc22e_Method">
    <vt:lpwstr>Privileged</vt:lpwstr>
  </property>
  <property fmtid="{D5CDD505-2E9C-101B-9397-08002B2CF9AE}" pid="5" name="MSIP_Label_93a13704-be5e-4c4e-997b-ac174f3dc22e_Name">
    <vt:lpwstr>Public</vt:lpwstr>
  </property>
  <property fmtid="{D5CDD505-2E9C-101B-9397-08002B2CF9AE}" pid="6" name="MSIP_Label_93a13704-be5e-4c4e-997b-ac174f3dc22e_SiteId">
    <vt:lpwstr>0ad5298e-296d-45ab-a446-c0d364c5b18b</vt:lpwstr>
  </property>
  <property fmtid="{D5CDD505-2E9C-101B-9397-08002B2CF9AE}" pid="7" name="MSIP_Label_93a13704-be5e-4c4e-997b-ac174f3dc22e_ActionId">
    <vt:lpwstr>99b6dced-5b55-4c86-a9ec-fc9a00a219fa</vt:lpwstr>
  </property>
  <property fmtid="{D5CDD505-2E9C-101B-9397-08002B2CF9AE}" pid="8" name="MSIP_Label_93a13704-be5e-4c4e-997b-ac174f3dc22e_ContentBits">
    <vt:lpwstr>0</vt:lpwstr>
  </property>
  <property fmtid="{D5CDD505-2E9C-101B-9397-08002B2CF9AE}" pid="9" name="ContentTypeId">
    <vt:lpwstr>0x0101006852D20922A4FE44AF5F0891B658F2E2</vt:lpwstr>
  </property>
  <property fmtid="{D5CDD505-2E9C-101B-9397-08002B2CF9AE}" pid="10" name="MediaServiceImageTags">
    <vt:lpwstr/>
  </property>
</Properties>
</file>