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0B00" w14:textId="69B41ECD" w:rsidR="00E82C62" w:rsidRPr="00E82C62" w:rsidRDefault="00E82C62" w:rsidP="00E82C62">
      <w:pPr>
        <w:ind w:right="-43"/>
        <w:jc w:val="center"/>
        <w:rPr>
          <w:rFonts w:ascii="TH SarabunPSK" w:hAnsi="TH SarabunPSK" w:cs="TH SarabunPSK"/>
          <w:sz w:val="34"/>
          <w:szCs w:val="34"/>
        </w:rPr>
      </w:pPr>
      <w:bookmarkStart w:id="0" w:name="_Hlk221630221"/>
      <w:bookmarkStart w:id="1" w:name="_Hlk221629968"/>
      <w:r w:rsidRPr="00E82C62">
        <w:rPr>
          <w:rFonts w:ascii="TH SarabunPSK" w:hAnsi="TH SarabunPSK" w:cs="TH SarabunPSK"/>
          <w:spacing w:val="-4"/>
          <w:sz w:val="48"/>
          <w:szCs w:val="48"/>
          <w:cs/>
        </w:rPr>
        <w:t>ประกาศนายทะเบียนกองทุนสำรองเลี้ยงชีพ</w:t>
      </w:r>
      <w:r w:rsidRPr="00E82C62">
        <w:rPr>
          <w:rFonts w:ascii="TH SarabunPSK" w:hAnsi="TH SarabunPSK" w:cs="TH SarabunPSK"/>
          <w:sz w:val="34"/>
          <w:szCs w:val="34"/>
        </w:rPr>
        <w:br/>
      </w:r>
      <w:r w:rsidRPr="00E82C62">
        <w:rPr>
          <w:rFonts w:ascii="TH SarabunPSK" w:hAnsi="TH SarabunPSK" w:cs="TH SarabunPSK" w:hint="cs"/>
          <w:sz w:val="34"/>
          <w:szCs w:val="34"/>
          <w:cs/>
        </w:rPr>
        <w:t xml:space="preserve">ที่  สท.  </w:t>
      </w:r>
      <w:r w:rsidR="00FE32C1">
        <w:rPr>
          <w:rFonts w:ascii="TH SarabunPSK" w:hAnsi="TH SarabunPSK" w:cs="TH SarabunPSK" w:hint="cs"/>
          <w:sz w:val="34"/>
          <w:szCs w:val="34"/>
          <w:cs/>
        </w:rPr>
        <w:t>๑</w:t>
      </w:r>
      <w:r w:rsidRPr="00E82C62">
        <w:rPr>
          <w:rFonts w:ascii="TH SarabunPSK" w:hAnsi="TH SarabunPSK" w:cs="TH SarabunPSK" w:hint="cs"/>
          <w:sz w:val="34"/>
          <w:szCs w:val="34"/>
          <w:cs/>
        </w:rPr>
        <w:t>/๒๕๖</w:t>
      </w:r>
      <w:r w:rsidR="00C1323A">
        <w:rPr>
          <w:rFonts w:ascii="TH SarabunPSK" w:hAnsi="TH SarabunPSK" w:cs="TH SarabunPSK" w:hint="cs"/>
          <w:sz w:val="34"/>
          <w:szCs w:val="34"/>
          <w:cs/>
        </w:rPr>
        <w:t>๙</w:t>
      </w:r>
      <w:r w:rsidRPr="00E82C62">
        <w:rPr>
          <w:rFonts w:ascii="TH SarabunPSK" w:hAnsi="TH SarabunPSK" w:cs="TH SarabunPSK"/>
          <w:sz w:val="34"/>
          <w:szCs w:val="34"/>
        </w:rPr>
        <w:br/>
      </w:r>
      <w:r w:rsidRPr="00E82C62">
        <w:rPr>
          <w:rFonts w:ascii="TH SarabunPSK" w:hAnsi="TH SarabunPSK" w:cs="TH SarabunPSK" w:hint="cs"/>
          <w:sz w:val="34"/>
          <w:szCs w:val="34"/>
          <w:cs/>
        </w:rPr>
        <w:t>เรื่อง  การจดทะเบียนกองทุนสำรองเลี้ยงชีพ</w:t>
      </w:r>
    </w:p>
    <w:p w14:paraId="750FF1F0" w14:textId="77777777" w:rsidR="00E82C62" w:rsidRPr="00E82C62" w:rsidRDefault="00E82C62" w:rsidP="00E82C62">
      <w:pPr>
        <w:jc w:val="center"/>
        <w:rPr>
          <w:rFonts w:ascii="TH SarabunPSK" w:hAnsi="TH SarabunPSK" w:cs="TH SarabunPSK"/>
          <w:sz w:val="16"/>
          <w:szCs w:val="16"/>
        </w:rPr>
      </w:pPr>
      <w:bookmarkStart w:id="2" w:name="_Hlk31271802"/>
      <w:r w:rsidRPr="00E82C62">
        <w:rPr>
          <w:rFonts w:ascii="TH SarabunPSK" w:hAnsi="TH SarabunPSK" w:cs="TH SarabunPSK"/>
          <w:sz w:val="16"/>
          <w:szCs w:val="16"/>
        </w:rPr>
        <w:t>_____________________________________</w:t>
      </w:r>
    </w:p>
    <w:p w14:paraId="7FC17673" w14:textId="77777777" w:rsidR="00E82C62" w:rsidRPr="00E82C62" w:rsidRDefault="00E82C62" w:rsidP="00E82C62">
      <w:pPr>
        <w:jc w:val="center"/>
        <w:rPr>
          <w:rFonts w:ascii="TH SarabunPSK" w:hAnsi="TH SarabunPSK" w:cs="TH SarabunPSK"/>
          <w:sz w:val="16"/>
          <w:szCs w:val="16"/>
        </w:rPr>
      </w:pPr>
    </w:p>
    <w:bookmarkEnd w:id="2"/>
    <w:p w14:paraId="3BEA1A21" w14:textId="43EC8FD7" w:rsidR="00E82C62" w:rsidRDefault="00E82C62" w:rsidP="00E82C62">
      <w:pPr>
        <w:ind w:right="-43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E82C62">
        <w:rPr>
          <w:rFonts w:ascii="TH SarabunPSK" w:hAnsi="TH SarabunPSK" w:cs="TH SarabunPSK"/>
          <w:sz w:val="34"/>
          <w:szCs w:val="34"/>
        </w:rPr>
        <w:tab/>
      </w:r>
      <w:r w:rsidRPr="00E82C62">
        <w:rPr>
          <w:rFonts w:ascii="TH SarabunPSK" w:hAnsi="TH SarabunPSK" w:cs="TH SarabunPSK"/>
          <w:sz w:val="34"/>
          <w:szCs w:val="34"/>
          <w:cs/>
        </w:rPr>
        <w:t>โดยที่มาตรา</w:t>
      </w:r>
      <w:r w:rsidRPr="00E82C6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E82C62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E82C62">
        <w:rPr>
          <w:rFonts w:ascii="TH SarabunPSK" w:hAnsi="TH SarabunPSK" w:cs="TH SarabunPSK" w:hint="cs"/>
          <w:sz w:val="34"/>
          <w:szCs w:val="34"/>
          <w:cs/>
        </w:rPr>
        <w:t xml:space="preserve">๘ </w:t>
      </w:r>
      <w:r w:rsidRPr="00E82C62">
        <w:rPr>
          <w:rFonts w:ascii="TH SarabunPSK" w:hAnsi="TH SarabunPSK" w:cs="TH SarabunPSK"/>
          <w:sz w:val="34"/>
          <w:szCs w:val="34"/>
          <w:cs/>
        </w:rPr>
        <w:t xml:space="preserve"> วรรคสองแห่งพระราชบัญญัติกองทุนสำรองเลี้ยงชีพ </w:t>
      </w:r>
      <w:r w:rsidRPr="00E82C6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E82C62">
        <w:rPr>
          <w:rFonts w:ascii="TH SarabunPSK" w:hAnsi="TH SarabunPSK" w:cs="TH SarabunPSK"/>
          <w:sz w:val="34"/>
          <w:szCs w:val="34"/>
          <w:cs/>
        </w:rPr>
        <w:t>พ.ศ.</w:t>
      </w:r>
      <w:r w:rsidRPr="00E82C6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E82C62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E82C62">
        <w:rPr>
          <w:rFonts w:ascii="TH SarabunPSK" w:hAnsi="TH SarabunPSK" w:cs="TH SarabunPSK" w:hint="cs"/>
          <w:sz w:val="34"/>
          <w:szCs w:val="34"/>
          <w:cs/>
        </w:rPr>
        <w:t>๒๕๓๐</w:t>
      </w:r>
      <w:r w:rsidRPr="00E82C62">
        <w:rPr>
          <w:rFonts w:ascii="TH SarabunPSK" w:hAnsi="TH SarabunPSK" w:cs="TH SarabunPSK"/>
          <w:sz w:val="34"/>
          <w:szCs w:val="34"/>
          <w:cs/>
        </w:rPr>
        <w:t xml:space="preserve">  กำหนดให้นายทะเบียนกองทุนสำรองเลี้ยงชีพประกาศการรับจดทะเบียนกองทุนสำรองเลี้ยงชีพ</w:t>
      </w:r>
      <w:r w:rsidRPr="00E82C62">
        <w:rPr>
          <w:rFonts w:ascii="TH SarabunPSK" w:hAnsi="TH SarabunPSK" w:cs="TH SarabunPSK"/>
          <w:sz w:val="34"/>
          <w:szCs w:val="34"/>
        </w:rPr>
        <w:br/>
      </w:r>
      <w:r w:rsidRPr="00E82C62">
        <w:rPr>
          <w:rFonts w:ascii="TH SarabunPSK" w:hAnsi="TH SarabunPSK" w:cs="TH SarabunPSK" w:hint="cs"/>
          <w:sz w:val="34"/>
          <w:szCs w:val="34"/>
          <w:cs/>
        </w:rPr>
        <w:t>ในราชกิจจานุเบกษา  นายทะเบียนกองทุนสำรองเลี้ยงชีพจึงประกาศรายชื่อกองทุนสำรองเลี้ยงชีพ</w:t>
      </w:r>
      <w:r w:rsidRPr="00E82C62">
        <w:rPr>
          <w:rFonts w:ascii="TH SarabunPSK" w:hAnsi="TH SarabunPSK" w:cs="TH SarabunPSK"/>
          <w:sz w:val="34"/>
          <w:szCs w:val="34"/>
        </w:rPr>
        <w:br/>
      </w:r>
      <w:r w:rsidRPr="007D60FF">
        <w:rPr>
          <w:rFonts w:ascii="TH SarabunPSK" w:hAnsi="TH SarabunPSK" w:cs="TH SarabunPSK"/>
          <w:sz w:val="34"/>
          <w:szCs w:val="34"/>
          <w:cs/>
        </w:rPr>
        <w:t>ที่ได้รับจดทะเบียนไว้</w:t>
      </w:r>
      <w:r w:rsidR="000D0D56" w:rsidRPr="007D60F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F73809" w:rsidRPr="007D60FF">
        <w:rPr>
          <w:rFonts w:ascii="TH SarabunPSK" w:hAnsi="TH SarabunPSK" w:cs="TH SarabunPSK"/>
          <w:sz w:val="34"/>
          <w:szCs w:val="34"/>
        </w:rPr>
        <w:t xml:space="preserve"> </w:t>
      </w:r>
      <w:r w:rsidR="000D0D56" w:rsidRPr="007D60FF">
        <w:rPr>
          <w:rFonts w:ascii="TH SarabunPSK" w:hAnsi="TH SarabunPSK" w:cs="TH SarabunPSK"/>
          <w:sz w:val="34"/>
          <w:szCs w:val="34"/>
          <w:cs/>
        </w:rPr>
        <w:t>สำหรับรอบระยะเวลาตั้งแต่เดือนกรกฎาคมถึงเดือนธันวาคม</w:t>
      </w:r>
      <w:r w:rsidR="00F73809" w:rsidRPr="007D60FF">
        <w:rPr>
          <w:rFonts w:ascii="TH SarabunPSK" w:hAnsi="TH SarabunPSK" w:cs="TH SarabunPSK"/>
          <w:sz w:val="34"/>
          <w:szCs w:val="34"/>
        </w:rPr>
        <w:t xml:space="preserve"> </w:t>
      </w:r>
      <w:r w:rsidR="000D0D56" w:rsidRPr="007D60FF">
        <w:rPr>
          <w:rFonts w:ascii="TH SarabunPSK" w:hAnsi="TH SarabunPSK" w:cs="TH SarabunPSK"/>
          <w:sz w:val="34"/>
          <w:szCs w:val="34"/>
          <w:cs/>
        </w:rPr>
        <w:t xml:space="preserve"> พ.ศ.</w:t>
      </w:r>
      <w:r w:rsidR="00F73809" w:rsidRPr="007D60FF">
        <w:rPr>
          <w:rFonts w:ascii="TH SarabunPSK" w:hAnsi="TH SarabunPSK" w:cs="TH SarabunPSK"/>
          <w:sz w:val="34"/>
          <w:szCs w:val="34"/>
        </w:rPr>
        <w:t xml:space="preserve"> </w:t>
      </w:r>
      <w:r w:rsidR="000D0D56" w:rsidRPr="007D60FF">
        <w:rPr>
          <w:rFonts w:ascii="TH SarabunPSK" w:hAnsi="TH SarabunPSK" w:cs="TH SarabunPSK"/>
          <w:sz w:val="34"/>
          <w:szCs w:val="34"/>
          <w:cs/>
        </w:rPr>
        <w:t xml:space="preserve"> ๒๕๖๘ </w:t>
      </w:r>
      <w:r w:rsidR="00F73809" w:rsidRPr="007D60FF">
        <w:rPr>
          <w:rFonts w:ascii="TH SarabunPSK" w:hAnsi="TH SarabunPSK" w:cs="TH SarabunPSK"/>
          <w:sz w:val="34"/>
          <w:szCs w:val="34"/>
        </w:rPr>
        <w:t xml:space="preserve"> </w:t>
      </w:r>
      <w:r w:rsidR="00C1323A" w:rsidRPr="007D60FF">
        <w:rPr>
          <w:rFonts w:ascii="TH SarabunPSK" w:hAnsi="TH SarabunPSK" w:cs="TH SarabunPSK" w:hint="cs"/>
          <w:sz w:val="34"/>
          <w:szCs w:val="34"/>
          <w:cs/>
        </w:rPr>
        <w:t>ดังต่อไปนี้</w:t>
      </w:r>
    </w:p>
    <w:p w14:paraId="13816F79" w14:textId="47CACD16" w:rsidR="00C1323A" w:rsidRPr="00C1323A" w:rsidRDefault="00C1323A" w:rsidP="00C1323A">
      <w:pPr>
        <w:pStyle w:val="NormalWeb"/>
        <w:spacing w:before="0" w:beforeAutospacing="0" w:after="0" w:afterAutospacing="0"/>
        <w:ind w:right="-85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34E2E">
        <w:rPr>
          <w:rFonts w:ascii="TH SarabunPSK" w:hAnsi="TH SarabunPSK" w:cs="TH SarabunPSK" w:hint="cs"/>
          <w:sz w:val="34"/>
          <w:szCs w:val="34"/>
          <w:cs/>
        </w:rPr>
        <w:t>๑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. 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F73809">
        <w:rPr>
          <w:rFonts w:ascii="TH SarabunPSK" w:hAnsi="TH SarabunPSK" w:cs="TH SarabunPSK"/>
          <w:spacing w:val="-10"/>
          <w:sz w:val="34"/>
          <w:szCs w:val="34"/>
          <w:cs/>
        </w:rPr>
        <w:t>กองทุนสำรองเลี้ยงชีพ</w:t>
      </w:r>
      <w:r w:rsidR="00F73809" w:rsidRPr="00F73809">
        <w:rPr>
          <w:rFonts w:ascii="TH SarabunPSK" w:hAnsi="TH SarabunPSK" w:cs="TH SarabunPSK"/>
          <w:spacing w:val="-10"/>
          <w:sz w:val="34"/>
          <w:szCs w:val="34"/>
        </w:rPr>
        <w:t xml:space="preserve"> </w:t>
      </w:r>
      <w:r w:rsidRPr="00F73809">
        <w:rPr>
          <w:rFonts w:ascii="TH SarabunPSK" w:hAnsi="TH SarabunPSK" w:cs="TH SarabunPSK"/>
          <w:spacing w:val="-10"/>
          <w:sz w:val="34"/>
          <w:szCs w:val="34"/>
          <w:cs/>
        </w:rPr>
        <w:t xml:space="preserve"> กลุ่มบริษัททีม</w:t>
      </w:r>
      <w:r w:rsidR="00F73809" w:rsidRPr="00F73809">
        <w:rPr>
          <w:rFonts w:ascii="TH SarabunPSK" w:hAnsi="TH SarabunPSK" w:cs="TH SarabunPSK"/>
          <w:spacing w:val="-10"/>
          <w:sz w:val="34"/>
          <w:szCs w:val="34"/>
        </w:rPr>
        <w:t xml:space="preserve"> </w:t>
      </w:r>
      <w:r w:rsidRPr="00F73809">
        <w:rPr>
          <w:rFonts w:ascii="TH SarabunPSK" w:hAnsi="TH SarabunPSK" w:cs="TH SarabunPSK"/>
          <w:spacing w:val="-10"/>
          <w:sz w:val="34"/>
          <w:szCs w:val="34"/>
          <w:cs/>
        </w:rPr>
        <w:t xml:space="preserve"> คอนซัลติ้ง </w:t>
      </w:r>
      <w:r w:rsidR="00F73809" w:rsidRPr="00F73809">
        <w:rPr>
          <w:rFonts w:ascii="TH SarabunPSK" w:hAnsi="TH SarabunPSK" w:cs="TH SarabunPSK"/>
          <w:spacing w:val="-10"/>
          <w:sz w:val="34"/>
          <w:szCs w:val="34"/>
        </w:rPr>
        <w:t xml:space="preserve"> </w:t>
      </w:r>
      <w:r w:rsidRPr="00F73809">
        <w:rPr>
          <w:rFonts w:ascii="TH SarabunPSK" w:hAnsi="TH SarabunPSK" w:cs="TH SarabunPSK"/>
          <w:spacing w:val="-10"/>
          <w:sz w:val="34"/>
          <w:szCs w:val="34"/>
          <w:cs/>
        </w:rPr>
        <w:t>เอนจิเนียริ่ง</w:t>
      </w:r>
      <w:r w:rsidR="00F73809" w:rsidRPr="00F73809">
        <w:rPr>
          <w:rFonts w:ascii="TH SarabunPSK" w:hAnsi="TH SarabunPSK" w:cs="TH SarabunPSK"/>
          <w:spacing w:val="-10"/>
          <w:sz w:val="34"/>
          <w:szCs w:val="34"/>
        </w:rPr>
        <w:t xml:space="preserve"> </w:t>
      </w:r>
      <w:r w:rsidRPr="00F73809">
        <w:rPr>
          <w:rFonts w:ascii="TH SarabunPSK" w:hAnsi="TH SarabunPSK" w:cs="TH SarabunPSK"/>
          <w:spacing w:val="-10"/>
          <w:sz w:val="34"/>
          <w:szCs w:val="34"/>
          <w:cs/>
        </w:rPr>
        <w:t xml:space="preserve"> แอนด์ </w:t>
      </w:r>
      <w:r w:rsidR="00F73809" w:rsidRPr="00F73809">
        <w:rPr>
          <w:rFonts w:ascii="TH SarabunPSK" w:hAnsi="TH SarabunPSK" w:cs="TH SarabunPSK"/>
          <w:spacing w:val="-10"/>
          <w:sz w:val="34"/>
          <w:szCs w:val="34"/>
        </w:rPr>
        <w:t xml:space="preserve"> </w:t>
      </w:r>
      <w:r w:rsidRPr="00F73809">
        <w:rPr>
          <w:rFonts w:ascii="TH SarabunPSK" w:hAnsi="TH SarabunPSK" w:cs="TH SarabunPSK"/>
          <w:spacing w:val="-10"/>
          <w:sz w:val="34"/>
          <w:szCs w:val="34"/>
          <w:cs/>
        </w:rPr>
        <w:t xml:space="preserve">แมเนจเมนท์ </w:t>
      </w:r>
      <w:r w:rsidR="00F73809" w:rsidRPr="00F73809">
        <w:rPr>
          <w:rFonts w:ascii="TH SarabunPSK" w:hAnsi="TH SarabunPSK" w:cs="TH SarabunPSK"/>
          <w:spacing w:val="-10"/>
          <w:sz w:val="34"/>
          <w:szCs w:val="34"/>
        </w:rPr>
        <w:t xml:space="preserve"> </w:t>
      </w:r>
      <w:r w:rsidRPr="00F73809">
        <w:rPr>
          <w:rFonts w:ascii="TH SarabunPSK" w:hAnsi="TH SarabunPSK" w:cs="TH SarabunPSK"/>
          <w:spacing w:val="-10"/>
          <w:sz w:val="34"/>
          <w:szCs w:val="34"/>
          <w:cs/>
        </w:rPr>
        <w:t>จำกัด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>(มหาชน)  ซึ่งจดทะเบียนแล้ว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ทะเบียนเลขที่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๑</w:t>
      </w:r>
      <w:r w:rsidRPr="00C1323A">
        <w:rPr>
          <w:rFonts w:ascii="TH SarabunPSK" w:hAnsi="TH SarabunPSK" w:cs="TH SarabunPSK"/>
          <w:sz w:val="34"/>
          <w:szCs w:val="34"/>
          <w:cs/>
        </w:rPr>
        <w:t>/</w:t>
      </w:r>
      <w:r>
        <w:rPr>
          <w:rFonts w:ascii="TH SarabunPSK" w:hAnsi="TH SarabunPSK" w:cs="TH SarabunPSK" w:hint="cs"/>
          <w:sz w:val="34"/>
          <w:szCs w:val="34"/>
          <w:cs/>
        </w:rPr>
        <w:t>๒๕๖๘</w:t>
      </w:r>
      <w:r w:rsidRPr="00C1323A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ตั้งแต่วันที่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๑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สิงหาคม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พ.ศ.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๒๕๖๘</w:t>
      </w:r>
    </w:p>
    <w:p w14:paraId="679E21B0" w14:textId="5AED0B8C" w:rsidR="00C1323A" w:rsidRPr="00C1323A" w:rsidRDefault="00C1323A" w:rsidP="00C1323A">
      <w:pPr>
        <w:pStyle w:val="NormalWeb"/>
        <w:spacing w:before="0" w:beforeAutospacing="0" w:after="0" w:afterAutospacing="0"/>
        <w:ind w:right="-85"/>
        <w:jc w:val="thaiDistribute"/>
        <w:rPr>
          <w:rFonts w:ascii="TH SarabunPSK" w:hAnsi="TH SarabunPSK" w:cs="TH SarabunPSK"/>
          <w:sz w:val="34"/>
          <w:szCs w:val="34"/>
        </w:rPr>
      </w:pPr>
      <w:r w:rsidRPr="00C1323A">
        <w:rPr>
          <w:rFonts w:ascii="TH SarabunPSK" w:hAnsi="TH SarabunPSK" w:cs="TH SarabunPSK"/>
          <w:sz w:val="34"/>
          <w:szCs w:val="34"/>
          <w:cs/>
        </w:rPr>
        <w:tab/>
      </w:r>
      <w:r w:rsidR="00934E2E">
        <w:rPr>
          <w:rFonts w:ascii="TH SarabunPSK" w:hAnsi="TH SarabunPSK" w:cs="TH SarabunPSK" w:hint="cs"/>
          <w:sz w:val="34"/>
          <w:szCs w:val="34"/>
          <w:cs/>
        </w:rPr>
        <w:t>๒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. 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กองทุนสำรองเลี้ยงชีพ 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>พนักงานบริษัท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อินเทอร์เน็ตประเทศไทย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จำกัด 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(มหาชน) 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>และบริษัทในเครือ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ซึ่งจดทะเบียนแล้ว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ทะเบียนเลขที่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๒</w:t>
      </w:r>
      <w:r w:rsidRPr="00C1323A">
        <w:rPr>
          <w:rFonts w:ascii="TH SarabunPSK" w:hAnsi="TH SarabunPSK" w:cs="TH SarabunPSK"/>
          <w:sz w:val="34"/>
          <w:szCs w:val="34"/>
          <w:cs/>
        </w:rPr>
        <w:t>/</w:t>
      </w:r>
      <w:r>
        <w:rPr>
          <w:rFonts w:ascii="TH SarabunPSK" w:hAnsi="TH SarabunPSK" w:cs="TH SarabunPSK" w:hint="cs"/>
          <w:sz w:val="34"/>
          <w:szCs w:val="34"/>
          <w:cs/>
        </w:rPr>
        <w:t>๒๕๖๘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 ตั้งแต่วันที่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</w:t>
      </w:r>
      <w:bookmarkStart w:id="3" w:name="_Hlk93005813"/>
      <w:r>
        <w:rPr>
          <w:rFonts w:ascii="TH SarabunPSK" w:hAnsi="TH SarabunPSK" w:cs="TH SarabunPSK" w:hint="cs"/>
          <w:sz w:val="34"/>
          <w:szCs w:val="34"/>
          <w:cs/>
        </w:rPr>
        <w:t>๑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มกราคม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</w:t>
      </w:r>
      <w:bookmarkEnd w:id="3"/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>พ.ศ.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๒๕๖๙</w:t>
      </w:r>
    </w:p>
    <w:p w14:paraId="387F47A3" w14:textId="186531D6" w:rsidR="00C1323A" w:rsidRPr="00C1323A" w:rsidRDefault="00C1323A" w:rsidP="00C1323A">
      <w:pPr>
        <w:pStyle w:val="NormalWeb"/>
        <w:spacing w:before="0" w:beforeAutospacing="0" w:after="0" w:afterAutospacing="0"/>
        <w:ind w:right="-85"/>
        <w:jc w:val="thaiDistribute"/>
        <w:rPr>
          <w:rFonts w:ascii="TH SarabunPSK" w:hAnsi="TH SarabunPSK" w:cs="TH SarabunPSK"/>
          <w:sz w:val="34"/>
          <w:szCs w:val="34"/>
        </w:rPr>
      </w:pPr>
      <w:r w:rsidRPr="00C1323A">
        <w:rPr>
          <w:rFonts w:ascii="TH SarabunPSK" w:hAnsi="TH SarabunPSK" w:cs="TH SarabunPSK"/>
          <w:sz w:val="34"/>
          <w:szCs w:val="34"/>
          <w:cs/>
        </w:rPr>
        <w:tab/>
      </w:r>
      <w:r w:rsidR="00934E2E">
        <w:rPr>
          <w:rFonts w:ascii="TH SarabunPSK" w:hAnsi="TH SarabunPSK" w:cs="TH SarabunPSK" w:hint="cs"/>
          <w:sz w:val="34"/>
          <w:szCs w:val="34"/>
          <w:cs/>
        </w:rPr>
        <w:t>๓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. 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กองทุนสำรองเลี้ยงชีพ 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กลุ่มบริษัท 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สยามพิวรรธน์ 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>ซึ่งจดทะเบียนแล้ว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ทะเบียนเลขที่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br/>
      </w:r>
      <w:r>
        <w:rPr>
          <w:rFonts w:ascii="TH SarabunPSK" w:hAnsi="TH SarabunPSK" w:cs="TH SarabunPSK" w:hint="cs"/>
          <w:sz w:val="34"/>
          <w:szCs w:val="34"/>
          <w:cs/>
        </w:rPr>
        <w:t>๓</w:t>
      </w:r>
      <w:r w:rsidRPr="00C1323A">
        <w:rPr>
          <w:rFonts w:ascii="TH SarabunPSK" w:hAnsi="TH SarabunPSK" w:cs="TH SarabunPSK"/>
          <w:sz w:val="34"/>
          <w:szCs w:val="34"/>
          <w:cs/>
        </w:rPr>
        <w:t>/</w:t>
      </w:r>
      <w:r>
        <w:rPr>
          <w:rFonts w:ascii="TH SarabunPSK" w:hAnsi="TH SarabunPSK" w:cs="TH SarabunPSK" w:hint="cs"/>
          <w:sz w:val="34"/>
          <w:szCs w:val="34"/>
          <w:cs/>
        </w:rPr>
        <w:t>๒๕๖๘</w:t>
      </w:r>
      <w:r w:rsidRPr="00C1323A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ตั้งแต่วันที่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๑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มกราคม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>พ.ศ.</w:t>
      </w:r>
      <w:r w:rsidR="00F73809">
        <w:rPr>
          <w:rFonts w:ascii="TH SarabunPSK" w:hAnsi="TH SarabunPSK" w:cs="TH SarabunPSK"/>
          <w:sz w:val="34"/>
          <w:szCs w:val="34"/>
        </w:rPr>
        <w:t xml:space="preserve"> </w:t>
      </w:r>
      <w:r w:rsidRPr="00C1323A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๒๕๖๙</w:t>
      </w:r>
    </w:p>
    <w:p w14:paraId="1074CF72" w14:textId="12730151" w:rsidR="00AE0BF4" w:rsidRPr="003D7851" w:rsidRDefault="00AE0BF4" w:rsidP="00AE0BF4">
      <w:pPr>
        <w:tabs>
          <w:tab w:val="left" w:pos="1980"/>
          <w:tab w:val="left" w:pos="2340"/>
        </w:tabs>
        <w:ind w:right="-43"/>
        <w:rPr>
          <w:rFonts w:ascii="TH SarabunPSK" w:hAnsi="TH SarabunPSK" w:cs="TH SarabunPSK" w:hint="cs"/>
          <w:sz w:val="34"/>
          <w:szCs w:val="34"/>
        </w:rPr>
      </w:pPr>
      <w:bookmarkStart w:id="4" w:name="_Hlk31272661"/>
      <w:r>
        <w:rPr>
          <w:rFonts w:ascii="TH SarabunPSK" w:hAnsi="TH SarabunPSK" w:cs="TH SarabunPSK"/>
          <w:spacing w:val="2"/>
          <w:sz w:val="34"/>
          <w:szCs w:val="34"/>
        </w:rPr>
        <w:tab/>
      </w:r>
      <w:r w:rsidRPr="003D7851">
        <w:rPr>
          <w:rFonts w:ascii="TH SarabunPSK" w:hAnsi="TH SarabunPSK" w:cs="TH SarabunPSK"/>
          <w:sz w:val="34"/>
          <w:szCs w:val="34"/>
          <w:cs/>
        </w:rPr>
        <w:t>ประกาศ  ณ  วันที่</w:t>
      </w:r>
      <w:r w:rsidR="00FE03B4">
        <w:rPr>
          <w:rFonts w:ascii="TH SarabunPSK" w:hAnsi="TH SarabunPSK" w:cs="TH SarabunPSK" w:hint="cs"/>
          <w:sz w:val="34"/>
          <w:szCs w:val="34"/>
          <w:cs/>
        </w:rPr>
        <w:t xml:space="preserve">  ๑๘  กุมภาพันธ์  พ.ศ.  ๒๕๖๙</w:t>
      </w:r>
    </w:p>
    <w:p w14:paraId="5BA5F599" w14:textId="77777777" w:rsidR="00E82C62" w:rsidRPr="00E82C62" w:rsidRDefault="00E82C62" w:rsidP="00E82C62">
      <w:pPr>
        <w:tabs>
          <w:tab w:val="left" w:pos="2160"/>
        </w:tabs>
        <w:ind w:right="-227"/>
        <w:rPr>
          <w:rFonts w:ascii="TH SarabunPSK" w:hAnsi="TH SarabunPSK" w:cs="TH SarabunPSK"/>
          <w:sz w:val="34"/>
          <w:szCs w:val="34"/>
        </w:rPr>
      </w:pPr>
      <w:r w:rsidRPr="00E82C62">
        <w:rPr>
          <w:rFonts w:ascii="TH SarabunPSK" w:hAnsi="TH SarabunPSK" w:cs="TH SarabunPSK"/>
          <w:sz w:val="34"/>
          <w:szCs w:val="34"/>
        </w:rPr>
        <w:tab/>
      </w:r>
    </w:p>
    <w:p w14:paraId="08CBDFCD" w14:textId="77777777" w:rsidR="00E82C62" w:rsidRPr="00E82C62" w:rsidRDefault="00E82C62" w:rsidP="00E82C62">
      <w:pPr>
        <w:ind w:right="-227"/>
        <w:rPr>
          <w:rFonts w:ascii="TH SarabunPSK" w:hAnsi="TH SarabunPSK" w:cs="TH SarabunPSK"/>
          <w:sz w:val="34"/>
          <w:szCs w:val="34"/>
        </w:rPr>
      </w:pPr>
    </w:p>
    <w:p w14:paraId="1055808F" w14:textId="77777777" w:rsidR="00E82C62" w:rsidRPr="00E82C62" w:rsidRDefault="00E82C62" w:rsidP="00E82C62">
      <w:pPr>
        <w:ind w:right="-227"/>
        <w:rPr>
          <w:rFonts w:ascii="TH SarabunPSK" w:hAnsi="TH SarabunPSK" w:cs="TH SarabunPSK"/>
          <w:sz w:val="34"/>
          <w:szCs w:val="34"/>
        </w:rPr>
      </w:pPr>
    </w:p>
    <w:p w14:paraId="3B31B38F" w14:textId="77777777" w:rsidR="00E82C62" w:rsidRPr="00E82C62" w:rsidRDefault="00E82C62" w:rsidP="00E82C62">
      <w:pPr>
        <w:tabs>
          <w:tab w:val="center" w:pos="5580"/>
        </w:tabs>
        <w:rPr>
          <w:rFonts w:ascii="TH SarabunPSK" w:hAnsi="TH SarabunPSK" w:cs="TH SarabunPSK"/>
          <w:sz w:val="34"/>
          <w:szCs w:val="34"/>
        </w:rPr>
      </w:pPr>
      <w:r w:rsidRPr="00E82C62">
        <w:rPr>
          <w:rFonts w:ascii="TH SarabunPSK" w:hAnsi="TH SarabunPSK" w:cs="TH SarabunPSK"/>
          <w:sz w:val="34"/>
          <w:szCs w:val="34"/>
        </w:rPr>
        <w:tab/>
      </w:r>
      <w:r w:rsidRPr="00E82C62">
        <w:rPr>
          <w:rFonts w:ascii="TH SarabunPSK" w:hAnsi="TH SarabunPSK" w:cs="TH SarabunPSK"/>
          <w:sz w:val="34"/>
          <w:szCs w:val="34"/>
          <w:cs/>
        </w:rPr>
        <w:t>(</w:t>
      </w:r>
      <w:r w:rsidRPr="00E82C62">
        <w:rPr>
          <w:rFonts w:ascii="TH SarabunPSK" w:hAnsi="TH SarabunPSK" w:cs="TH SarabunPSK" w:hint="cs"/>
          <w:sz w:val="34"/>
          <w:szCs w:val="34"/>
          <w:cs/>
        </w:rPr>
        <w:t>นางพรอนงค์  บุษราตระกูล</w:t>
      </w:r>
      <w:r w:rsidRPr="00E82C62">
        <w:rPr>
          <w:rFonts w:ascii="TH SarabunPSK" w:hAnsi="TH SarabunPSK" w:cs="TH SarabunPSK"/>
          <w:sz w:val="34"/>
          <w:szCs w:val="34"/>
          <w:cs/>
        </w:rPr>
        <w:t>)</w:t>
      </w:r>
    </w:p>
    <w:p w14:paraId="7CC244F8" w14:textId="77777777" w:rsidR="00E82C62" w:rsidRPr="00E82C62" w:rsidRDefault="00E82C62" w:rsidP="00E82C62">
      <w:pPr>
        <w:tabs>
          <w:tab w:val="center" w:pos="5580"/>
        </w:tabs>
        <w:rPr>
          <w:rFonts w:ascii="TH SarabunPSK" w:hAnsi="TH SarabunPSK" w:cs="TH SarabunPSK"/>
          <w:sz w:val="34"/>
          <w:szCs w:val="34"/>
        </w:rPr>
      </w:pPr>
      <w:r w:rsidRPr="00E82C62">
        <w:rPr>
          <w:rFonts w:ascii="TH SarabunPSK" w:hAnsi="TH SarabunPSK" w:cs="TH SarabunPSK"/>
          <w:sz w:val="34"/>
          <w:szCs w:val="34"/>
          <w:cs/>
        </w:rPr>
        <w:tab/>
        <w:t>เลขาธิการ</w:t>
      </w:r>
    </w:p>
    <w:p w14:paraId="43DCDDFF" w14:textId="77777777" w:rsidR="00E82C62" w:rsidRPr="00E82C62" w:rsidRDefault="00E82C62" w:rsidP="00E82C62">
      <w:pPr>
        <w:tabs>
          <w:tab w:val="center" w:pos="5580"/>
        </w:tabs>
        <w:rPr>
          <w:rFonts w:ascii="TH SarabunPSK" w:hAnsi="TH SarabunPSK" w:cs="TH SarabunPSK"/>
          <w:sz w:val="34"/>
          <w:szCs w:val="34"/>
        </w:rPr>
      </w:pPr>
      <w:r w:rsidRPr="00E82C62">
        <w:rPr>
          <w:rFonts w:ascii="TH SarabunPSK" w:hAnsi="TH SarabunPSK" w:cs="TH SarabunPSK"/>
          <w:sz w:val="34"/>
          <w:szCs w:val="34"/>
        </w:rPr>
        <w:tab/>
      </w:r>
      <w:r w:rsidRPr="00E82C62">
        <w:rPr>
          <w:rFonts w:ascii="TH SarabunPSK" w:hAnsi="TH SarabunPSK" w:cs="TH SarabunPSK" w:hint="cs"/>
          <w:sz w:val="34"/>
          <w:szCs w:val="34"/>
          <w:cs/>
        </w:rPr>
        <w:t>สำนักงานคณะกรรมการกำกับหลักทรัพย์และตลาดหลักทรัพย์</w:t>
      </w:r>
    </w:p>
    <w:p w14:paraId="0C589A5F" w14:textId="0B3D5BE1" w:rsidR="003A4868" w:rsidRPr="003D7851" w:rsidRDefault="00E82C62" w:rsidP="00E82C62">
      <w:pPr>
        <w:tabs>
          <w:tab w:val="center" w:pos="5580"/>
        </w:tabs>
        <w:rPr>
          <w:rFonts w:ascii="TH SarabunPSK" w:hAnsi="TH SarabunPSK" w:cs="TH SarabunPSK"/>
          <w:sz w:val="34"/>
          <w:szCs w:val="34"/>
        </w:rPr>
      </w:pPr>
      <w:r w:rsidRPr="00E82C62">
        <w:rPr>
          <w:rFonts w:ascii="TH SarabunPSK" w:hAnsi="TH SarabunPSK" w:cs="TH SarabunPSK"/>
          <w:sz w:val="34"/>
          <w:szCs w:val="34"/>
          <w:cs/>
        </w:rPr>
        <w:tab/>
        <w:t>ในฐานะนายทะเบียนกองทุนสำรองเลี้ยงชีพ</w:t>
      </w:r>
      <w:bookmarkEnd w:id="4"/>
    </w:p>
    <w:bookmarkEnd w:id="0"/>
    <w:p w14:paraId="3E996D23" w14:textId="77777777" w:rsidR="00786785" w:rsidRPr="003D7851" w:rsidRDefault="00786785" w:rsidP="00786785">
      <w:pPr>
        <w:rPr>
          <w:sz w:val="34"/>
          <w:szCs w:val="34"/>
        </w:rPr>
      </w:pPr>
    </w:p>
    <w:bookmarkEnd w:id="1"/>
    <w:p w14:paraId="2271C745" w14:textId="5BB1265D" w:rsidR="004D50F9" w:rsidRPr="00786785" w:rsidRDefault="004D50F9" w:rsidP="00786785">
      <w:pPr>
        <w:pStyle w:val="NormalWeb"/>
        <w:spacing w:before="0" w:beforeAutospacing="0" w:after="0" w:afterAutospacing="0"/>
        <w:ind w:right="-43"/>
        <w:jc w:val="center"/>
        <w:rPr>
          <w:rFonts w:ascii="TH SarabunPSK" w:hAnsi="TH SarabunPSK" w:cs="TH SarabunPSK"/>
          <w:sz w:val="34"/>
          <w:szCs w:val="34"/>
        </w:rPr>
      </w:pPr>
    </w:p>
    <w:sectPr w:rsidR="004D50F9" w:rsidRPr="00786785" w:rsidSect="001B5EA4">
      <w:headerReference w:type="default" r:id="rId10"/>
      <w:headerReference w:type="first" r:id="rId11"/>
      <w:pgSz w:w="11906" w:h="16838" w:code="9"/>
      <w:pgMar w:top="2160" w:right="1382" w:bottom="2102" w:left="1382" w:header="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66DA" w14:textId="77777777" w:rsidR="001F2A61" w:rsidRDefault="001F2A61">
      <w:r>
        <w:separator/>
      </w:r>
    </w:p>
  </w:endnote>
  <w:endnote w:type="continuationSeparator" w:id="0">
    <w:p w14:paraId="67764009" w14:textId="77777777" w:rsidR="001F2A61" w:rsidRDefault="001F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32C0" w14:textId="77777777" w:rsidR="001F2A61" w:rsidRDefault="001F2A61">
      <w:r>
        <w:separator/>
      </w:r>
    </w:p>
  </w:footnote>
  <w:footnote w:type="continuationSeparator" w:id="0">
    <w:p w14:paraId="769C088A" w14:textId="77777777" w:rsidR="001F2A61" w:rsidRDefault="001F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81F3" w14:textId="77777777" w:rsidR="001D25C0" w:rsidRPr="001D25C0" w:rsidRDefault="008B3A2F" w:rsidP="001D25C0">
    <w:pPr>
      <w:pStyle w:val="Header"/>
      <w:jc w:val="center"/>
      <w:rPr>
        <w:rFonts w:ascii="Angsana New" w:hAnsi="Angsana New"/>
        <w:sz w:val="32"/>
        <w:szCs w:val="32"/>
      </w:rPr>
    </w:pPr>
    <w:r w:rsidRPr="001D25C0">
      <w:rPr>
        <w:rStyle w:val="PageNumber"/>
        <w:rFonts w:ascii="Angsana New" w:hAnsi="Angsana New"/>
        <w:sz w:val="32"/>
        <w:szCs w:val="32"/>
      </w:rPr>
      <w:fldChar w:fldCharType="begin"/>
    </w:r>
    <w:r w:rsidR="001D25C0" w:rsidRPr="001D25C0">
      <w:rPr>
        <w:rStyle w:val="PageNumber"/>
        <w:rFonts w:ascii="Angsana New" w:hAnsi="Angsana New"/>
        <w:sz w:val="32"/>
        <w:szCs w:val="32"/>
      </w:rPr>
      <w:instrText xml:space="preserve"> PAGE </w:instrText>
    </w:r>
    <w:r w:rsidRPr="001D25C0">
      <w:rPr>
        <w:rStyle w:val="PageNumber"/>
        <w:rFonts w:ascii="Angsana New" w:hAnsi="Angsana New"/>
        <w:sz w:val="32"/>
        <w:szCs w:val="32"/>
      </w:rPr>
      <w:fldChar w:fldCharType="separate"/>
    </w:r>
    <w:r w:rsidR="00EE31C9">
      <w:rPr>
        <w:rStyle w:val="PageNumber"/>
        <w:rFonts w:ascii="Angsana New" w:hAnsi="Angsana New"/>
        <w:noProof/>
        <w:sz w:val="32"/>
        <w:szCs w:val="32"/>
      </w:rPr>
      <w:t>2</w:t>
    </w:r>
    <w:r w:rsidRPr="001D25C0">
      <w:rPr>
        <w:rStyle w:val="PageNumber"/>
        <w:rFonts w:ascii="Angsana New" w:hAnsi="Angsana New"/>
        <w:sz w:val="32"/>
        <w:szCs w:val="3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40" w:type="dxa"/>
      <w:tblInd w:w="-13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0"/>
    </w:tblGrid>
    <w:tr w:rsidR="001B5EA4" w14:paraId="26082B15" w14:textId="77777777" w:rsidTr="001B5EA4">
      <w:trPr>
        <w:trHeight w:val="1980"/>
      </w:trPr>
      <w:tc>
        <w:tcPr>
          <w:tcW w:w="12240" w:type="dxa"/>
          <w:vAlign w:val="center"/>
        </w:tcPr>
        <w:p w14:paraId="5DEA9D3D" w14:textId="11A75C04" w:rsidR="001B5EA4" w:rsidRPr="00F636FF" w:rsidRDefault="001B5EA4" w:rsidP="001B5EA4">
          <w:pPr>
            <w:spacing w:before="900"/>
            <w:rPr>
              <w:rFonts w:ascii="EucrosiaUPC" w:hAnsi="EucrosiaUPC" w:cs="EucrosiaUPC"/>
              <w:color w:val="000000" w:themeColor="text1"/>
              <w:sz w:val="42"/>
              <w:szCs w:val="42"/>
            </w:rPr>
          </w:pPr>
          <w:bookmarkStart w:id="5" w:name="_Hlk221630390"/>
          <w:bookmarkStart w:id="6" w:name="_Hlk221630454"/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226989A4" wp14:editId="0781F00D">
                <wp:simplePos x="0" y="0"/>
                <wp:positionH relativeFrom="column">
                  <wp:posOffset>615950</wp:posOffset>
                </wp:positionH>
                <wp:positionV relativeFrom="paragraph">
                  <wp:posOffset>100330</wp:posOffset>
                </wp:positionV>
                <wp:extent cx="1438910" cy="1359535"/>
                <wp:effectExtent l="0" t="0" r="0" b="0"/>
                <wp:wrapNone/>
                <wp:docPr id="29666973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1359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hint="cs"/>
              <w:color w:val="000000" w:themeColor="text1"/>
              <w:sz w:val="42"/>
              <w:szCs w:val="42"/>
              <w:cs/>
            </w:rPr>
            <w:t xml:space="preserve">                         </w:t>
          </w:r>
          <w:r w:rsidRPr="00F636FF">
            <w:rPr>
              <w:rFonts w:ascii="EucrosiaUPC" w:hAnsi="EucrosiaUPC" w:cs="EucrosiaUPC"/>
              <w:color w:val="000000" w:themeColor="text1"/>
              <w:sz w:val="42"/>
              <w:szCs w:val="42"/>
              <w:cs/>
            </w:rPr>
            <w:t>สำนักงานคณะกรรมการกำกับหลักทรัพย์และตลาดหลักทรัพย์</w:t>
          </w:r>
        </w:p>
        <w:bookmarkEnd w:id="5"/>
        <w:p w14:paraId="4E2F61E7" w14:textId="77777777" w:rsidR="001B5EA4" w:rsidRDefault="001B5EA4" w:rsidP="001B5EA4">
          <w:pPr>
            <w:rPr>
              <w:color w:val="000000" w:themeColor="text1"/>
            </w:rPr>
          </w:pPr>
        </w:p>
        <w:p w14:paraId="42753893" w14:textId="77777777" w:rsidR="001B5EA4" w:rsidRDefault="001B5EA4" w:rsidP="001B5EA4"/>
      </w:tc>
    </w:tr>
    <w:bookmarkEnd w:id="6"/>
  </w:tbl>
  <w:p w14:paraId="425BAC94" w14:textId="0619ADBA" w:rsidR="00AC4F58" w:rsidRPr="001B5EA4" w:rsidRDefault="00AC4F58" w:rsidP="001B5EA4">
    <w:pPr>
      <w:pStyle w:val="Header"/>
      <w:tabs>
        <w:tab w:val="clear" w:pos="41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D61"/>
    <w:multiLevelType w:val="hybridMultilevel"/>
    <w:tmpl w:val="93AE12F4"/>
    <w:lvl w:ilvl="0" w:tplc="82CAE7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0522016"/>
    <w:multiLevelType w:val="hybridMultilevel"/>
    <w:tmpl w:val="123870B4"/>
    <w:lvl w:ilvl="0" w:tplc="F60491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CFA23AB"/>
    <w:multiLevelType w:val="hybridMultilevel"/>
    <w:tmpl w:val="10F87002"/>
    <w:lvl w:ilvl="0" w:tplc="B44C79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AC3BED"/>
    <w:multiLevelType w:val="hybridMultilevel"/>
    <w:tmpl w:val="77BE5138"/>
    <w:lvl w:ilvl="0" w:tplc="512C6E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E5B7416"/>
    <w:multiLevelType w:val="hybridMultilevel"/>
    <w:tmpl w:val="77BE5138"/>
    <w:lvl w:ilvl="0" w:tplc="512C6E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10977348">
    <w:abstractNumId w:val="1"/>
  </w:num>
  <w:num w:numId="2" w16cid:durableId="215361084">
    <w:abstractNumId w:val="2"/>
  </w:num>
  <w:num w:numId="3" w16cid:durableId="678310452">
    <w:abstractNumId w:val="4"/>
  </w:num>
  <w:num w:numId="4" w16cid:durableId="985011848">
    <w:abstractNumId w:val="3"/>
  </w:num>
  <w:num w:numId="5" w16cid:durableId="90479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8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48"/>
    <w:rsid w:val="0001376B"/>
    <w:rsid w:val="00017E0D"/>
    <w:rsid w:val="0002322D"/>
    <w:rsid w:val="00026079"/>
    <w:rsid w:val="00044B84"/>
    <w:rsid w:val="00056A55"/>
    <w:rsid w:val="000608E7"/>
    <w:rsid w:val="00077E01"/>
    <w:rsid w:val="0009572E"/>
    <w:rsid w:val="000C29D2"/>
    <w:rsid w:val="000C398C"/>
    <w:rsid w:val="000D0D56"/>
    <w:rsid w:val="000D6237"/>
    <w:rsid w:val="000D64D6"/>
    <w:rsid w:val="000E564A"/>
    <w:rsid w:val="000F2447"/>
    <w:rsid w:val="000F3FB7"/>
    <w:rsid w:val="000F4C4B"/>
    <w:rsid w:val="00107318"/>
    <w:rsid w:val="00110DE8"/>
    <w:rsid w:val="00124BD0"/>
    <w:rsid w:val="00143B5E"/>
    <w:rsid w:val="00150484"/>
    <w:rsid w:val="00150686"/>
    <w:rsid w:val="0015198D"/>
    <w:rsid w:val="0016586F"/>
    <w:rsid w:val="001A6836"/>
    <w:rsid w:val="001B5870"/>
    <w:rsid w:val="001B5EA4"/>
    <w:rsid w:val="001D25C0"/>
    <w:rsid w:val="001E09DC"/>
    <w:rsid w:val="001E0C8F"/>
    <w:rsid w:val="001E0E43"/>
    <w:rsid w:val="001F10AF"/>
    <w:rsid w:val="001F2A61"/>
    <w:rsid w:val="00204697"/>
    <w:rsid w:val="00215E2B"/>
    <w:rsid w:val="00220E0B"/>
    <w:rsid w:val="00246F88"/>
    <w:rsid w:val="0024719D"/>
    <w:rsid w:val="0025146A"/>
    <w:rsid w:val="002601E6"/>
    <w:rsid w:val="002766C3"/>
    <w:rsid w:val="0029753E"/>
    <w:rsid w:val="002B1FC5"/>
    <w:rsid w:val="002B35FC"/>
    <w:rsid w:val="002C1F49"/>
    <w:rsid w:val="002E3A0E"/>
    <w:rsid w:val="002F3A56"/>
    <w:rsid w:val="003020CF"/>
    <w:rsid w:val="003030F9"/>
    <w:rsid w:val="00324E62"/>
    <w:rsid w:val="0032555B"/>
    <w:rsid w:val="003405DA"/>
    <w:rsid w:val="0035253E"/>
    <w:rsid w:val="00374754"/>
    <w:rsid w:val="003A4868"/>
    <w:rsid w:val="003A4FEA"/>
    <w:rsid w:val="003B032B"/>
    <w:rsid w:val="003B2376"/>
    <w:rsid w:val="003C6BDD"/>
    <w:rsid w:val="003E38E1"/>
    <w:rsid w:val="003F42E7"/>
    <w:rsid w:val="00416136"/>
    <w:rsid w:val="004328B2"/>
    <w:rsid w:val="00434710"/>
    <w:rsid w:val="00456C6B"/>
    <w:rsid w:val="004B5727"/>
    <w:rsid w:val="004C1AC7"/>
    <w:rsid w:val="004D2E65"/>
    <w:rsid w:val="004D4F67"/>
    <w:rsid w:val="004D50F9"/>
    <w:rsid w:val="004D7E30"/>
    <w:rsid w:val="004E4899"/>
    <w:rsid w:val="004E66D7"/>
    <w:rsid w:val="005022E6"/>
    <w:rsid w:val="00517DDA"/>
    <w:rsid w:val="00542544"/>
    <w:rsid w:val="00542DEE"/>
    <w:rsid w:val="0055017D"/>
    <w:rsid w:val="005603CC"/>
    <w:rsid w:val="0056426F"/>
    <w:rsid w:val="00564957"/>
    <w:rsid w:val="00591EEC"/>
    <w:rsid w:val="005A2407"/>
    <w:rsid w:val="005A66F1"/>
    <w:rsid w:val="005C72DD"/>
    <w:rsid w:val="005D1E8F"/>
    <w:rsid w:val="005D3F1D"/>
    <w:rsid w:val="005D6581"/>
    <w:rsid w:val="0060608D"/>
    <w:rsid w:val="006106C0"/>
    <w:rsid w:val="00614872"/>
    <w:rsid w:val="00624A84"/>
    <w:rsid w:val="00637CA8"/>
    <w:rsid w:val="00643F5A"/>
    <w:rsid w:val="006769E4"/>
    <w:rsid w:val="00692B6C"/>
    <w:rsid w:val="0069762B"/>
    <w:rsid w:val="006A4B21"/>
    <w:rsid w:val="006B6933"/>
    <w:rsid w:val="006B6C9D"/>
    <w:rsid w:val="006C5CF0"/>
    <w:rsid w:val="006D4DEB"/>
    <w:rsid w:val="006D74B2"/>
    <w:rsid w:val="006E4FC9"/>
    <w:rsid w:val="006F4BC8"/>
    <w:rsid w:val="00707B7D"/>
    <w:rsid w:val="007112EB"/>
    <w:rsid w:val="00712341"/>
    <w:rsid w:val="007246B0"/>
    <w:rsid w:val="00746926"/>
    <w:rsid w:val="0076286B"/>
    <w:rsid w:val="00786785"/>
    <w:rsid w:val="00794035"/>
    <w:rsid w:val="007C71D3"/>
    <w:rsid w:val="007D60FF"/>
    <w:rsid w:val="007E7D7A"/>
    <w:rsid w:val="00805A79"/>
    <w:rsid w:val="0084164E"/>
    <w:rsid w:val="008535F9"/>
    <w:rsid w:val="008559F6"/>
    <w:rsid w:val="0086044F"/>
    <w:rsid w:val="008B3A2F"/>
    <w:rsid w:val="008C0FBC"/>
    <w:rsid w:val="008C3601"/>
    <w:rsid w:val="008C63B1"/>
    <w:rsid w:val="008C7077"/>
    <w:rsid w:val="0090643B"/>
    <w:rsid w:val="00906EAB"/>
    <w:rsid w:val="0090765E"/>
    <w:rsid w:val="00934E2E"/>
    <w:rsid w:val="00937F01"/>
    <w:rsid w:val="009462CD"/>
    <w:rsid w:val="00947044"/>
    <w:rsid w:val="00950D3E"/>
    <w:rsid w:val="009560DB"/>
    <w:rsid w:val="009576F6"/>
    <w:rsid w:val="00957B6C"/>
    <w:rsid w:val="00961E23"/>
    <w:rsid w:val="00965E4A"/>
    <w:rsid w:val="0097087C"/>
    <w:rsid w:val="00970E51"/>
    <w:rsid w:val="00981622"/>
    <w:rsid w:val="00981772"/>
    <w:rsid w:val="00992D70"/>
    <w:rsid w:val="009C17C4"/>
    <w:rsid w:val="009C5021"/>
    <w:rsid w:val="00A3282F"/>
    <w:rsid w:val="00A4080E"/>
    <w:rsid w:val="00A50F77"/>
    <w:rsid w:val="00A65EF9"/>
    <w:rsid w:val="00A835F8"/>
    <w:rsid w:val="00AA73AE"/>
    <w:rsid w:val="00AC4F58"/>
    <w:rsid w:val="00AD127B"/>
    <w:rsid w:val="00AD6E3A"/>
    <w:rsid w:val="00AE0BF4"/>
    <w:rsid w:val="00AE5E05"/>
    <w:rsid w:val="00AE7E89"/>
    <w:rsid w:val="00B047AE"/>
    <w:rsid w:val="00B54658"/>
    <w:rsid w:val="00B76EFF"/>
    <w:rsid w:val="00BA3801"/>
    <w:rsid w:val="00BF0FBD"/>
    <w:rsid w:val="00BF6DCD"/>
    <w:rsid w:val="00C013FD"/>
    <w:rsid w:val="00C1323A"/>
    <w:rsid w:val="00C1760E"/>
    <w:rsid w:val="00C439B9"/>
    <w:rsid w:val="00C55C23"/>
    <w:rsid w:val="00C60BC6"/>
    <w:rsid w:val="00C73696"/>
    <w:rsid w:val="00C74241"/>
    <w:rsid w:val="00C76F3D"/>
    <w:rsid w:val="00C832A4"/>
    <w:rsid w:val="00C872D3"/>
    <w:rsid w:val="00CE10B0"/>
    <w:rsid w:val="00CE47D8"/>
    <w:rsid w:val="00CF1E02"/>
    <w:rsid w:val="00D25689"/>
    <w:rsid w:val="00D4703C"/>
    <w:rsid w:val="00D65B20"/>
    <w:rsid w:val="00D8313F"/>
    <w:rsid w:val="00D865C3"/>
    <w:rsid w:val="00DA33EF"/>
    <w:rsid w:val="00DB2225"/>
    <w:rsid w:val="00E06E8B"/>
    <w:rsid w:val="00E230F3"/>
    <w:rsid w:val="00E33CD1"/>
    <w:rsid w:val="00E43731"/>
    <w:rsid w:val="00E447D1"/>
    <w:rsid w:val="00E63E38"/>
    <w:rsid w:val="00E643AF"/>
    <w:rsid w:val="00E82C62"/>
    <w:rsid w:val="00ED7F4C"/>
    <w:rsid w:val="00EE31C9"/>
    <w:rsid w:val="00EF0F4B"/>
    <w:rsid w:val="00F30FED"/>
    <w:rsid w:val="00F35F48"/>
    <w:rsid w:val="00F37EE4"/>
    <w:rsid w:val="00F41305"/>
    <w:rsid w:val="00F5296C"/>
    <w:rsid w:val="00F651A8"/>
    <w:rsid w:val="00F73809"/>
    <w:rsid w:val="00F77B1F"/>
    <w:rsid w:val="00FB0D56"/>
    <w:rsid w:val="00FB624C"/>
    <w:rsid w:val="00FC3C48"/>
    <w:rsid w:val="00FC6011"/>
    <w:rsid w:val="00FE03B4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C281DB"/>
  <w15:docId w15:val="{65AADAA8-6DAA-4F1C-82D3-F7D3F006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2E6"/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022E6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D25C0"/>
    <w:rPr>
      <w:rFonts w:cs="Angsana New"/>
      <w:sz w:val="16"/>
      <w:szCs w:val="18"/>
    </w:rPr>
  </w:style>
  <w:style w:type="paragraph" w:styleId="Header">
    <w:name w:val="header"/>
    <w:basedOn w:val="Normal"/>
    <w:link w:val="HeaderChar"/>
    <w:rsid w:val="001D25C0"/>
    <w:pPr>
      <w:tabs>
        <w:tab w:val="center" w:pos="4153"/>
        <w:tab w:val="right" w:pos="8306"/>
      </w:tabs>
    </w:pPr>
    <w:rPr>
      <w:rFonts w:cs="Angsana New"/>
      <w:szCs w:val="28"/>
    </w:rPr>
  </w:style>
  <w:style w:type="paragraph" w:styleId="Footer">
    <w:name w:val="footer"/>
    <w:basedOn w:val="Normal"/>
    <w:rsid w:val="001D25C0"/>
    <w:pPr>
      <w:tabs>
        <w:tab w:val="center" w:pos="4153"/>
        <w:tab w:val="right" w:pos="8306"/>
      </w:tabs>
    </w:pPr>
    <w:rPr>
      <w:rFonts w:cs="Angsana New"/>
      <w:szCs w:val="28"/>
    </w:rPr>
  </w:style>
  <w:style w:type="character" w:styleId="PageNumber">
    <w:name w:val="page number"/>
    <w:basedOn w:val="DefaultParagraphFont"/>
    <w:rsid w:val="001D25C0"/>
  </w:style>
  <w:style w:type="character" w:customStyle="1" w:styleId="HeaderChar">
    <w:name w:val="Header Char"/>
    <w:basedOn w:val="DefaultParagraphFont"/>
    <w:link w:val="Header"/>
    <w:rsid w:val="00AC4F58"/>
    <w:rPr>
      <w:rFonts w:ascii="Tahoma" w:hAnsi="Tahoma"/>
      <w:sz w:val="24"/>
      <w:szCs w:val="28"/>
    </w:rPr>
  </w:style>
  <w:style w:type="table" w:styleId="TableGrid">
    <w:name w:val="Table Grid"/>
    <w:basedOn w:val="TableNormal"/>
    <w:uiPriority w:val="39"/>
    <w:rsid w:val="001B5EA4"/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2A8BB7DB9DD4E8D19EADC74E63765" ma:contentTypeVersion="11" ma:contentTypeDescription="Create a new document." ma:contentTypeScope="" ma:versionID="3947c86fd187438eec10339cbcbbaf6b">
  <xsd:schema xmlns:xsd="http://www.w3.org/2001/XMLSchema" xmlns:xs="http://www.w3.org/2001/XMLSchema" xmlns:p="http://schemas.microsoft.com/office/2006/metadata/properties" xmlns:ns3="6d98785c-9cb4-4f21-b603-135908edffbd" xmlns:ns4="c0b78cf3-91d6-4440-b6eb-778caf3219a0" targetNamespace="http://schemas.microsoft.com/office/2006/metadata/properties" ma:root="true" ma:fieldsID="7f71226e5483feddc900589193fe4810" ns3:_="" ns4:_="">
    <xsd:import namespace="6d98785c-9cb4-4f21-b603-135908edffbd"/>
    <xsd:import namespace="c0b78cf3-91d6-4440-b6eb-778caf321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8785c-9cb4-4f21-b603-135908edf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78cf3-91d6-4440-b6eb-778caf321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8C9C7-9A94-40F3-BCF3-E2A023D2F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8785c-9cb4-4f21-b603-135908edffbd"/>
    <ds:schemaRef ds:uri="c0b78cf3-91d6-4440-b6eb-778caf32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6DDE7-F558-4578-A8BC-02163340F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2211D-EE72-4AC5-9106-0673F4ED93AE}">
  <ds:schemaRefs>
    <ds:schemaRef ds:uri="http://schemas.openxmlformats.org/package/2006/metadata/core-properties"/>
    <ds:schemaRef ds:uri="6d98785c-9cb4-4f21-b603-135908edffbd"/>
    <ds:schemaRef ds:uri="c0b78cf3-91d6-4440-b6eb-778caf3219a0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993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ประกาศสำนักงานคณะกรรมการกำกับหลักทรัพย์และตลาดหลักทรัพย์</vt:lpstr>
    </vt:vector>
  </TitlesOfParts>
  <Company>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ประกาศสำนักงานคณะกรรมการกำกับหลักทรัพย์และตลาดหลักทรัพย์</dc:title>
  <dc:creator>piyawan</dc:creator>
  <cp:lastModifiedBy>Nitiya Sukcharoen</cp:lastModifiedBy>
  <cp:revision>12</cp:revision>
  <cp:lastPrinted>2026-02-18T05:58:00Z</cp:lastPrinted>
  <dcterms:created xsi:type="dcterms:W3CDTF">2026-02-10T09:12:00Z</dcterms:created>
  <dcterms:modified xsi:type="dcterms:W3CDTF">2026-02-18T05:58:00Z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0x0101009F62A8BB7DB9DD4E8D19EADC74E63765</vt:lpwstr>
  </property>
  <property fmtid="{D5CDD505-2E9C-101B-9397-08002B2CF9AE}" pid="3" name="MSIP_Label_93a13704-be5e-4c4e-997b-ac174f3dc22e_Enabled">
    <vt:lpwstr>true</vt:lpwstr>
  </property>
  <property fmtid="{D5CDD505-2E9C-101B-9397-08002B2CF9AE}" pid="4" name="MSIP_Label_93a13704-be5e-4c4e-997b-ac174f3dc22e_SetDate">
    <vt:lpwstr>2022-01-24T09:18:26Z</vt:lpwstr>
  </property>
  <property fmtid="{D5CDD505-2E9C-101B-9397-08002B2CF9AE}" pid="5" name="MSIP_Label_93a13704-be5e-4c4e-997b-ac174f3dc22e_Method">
    <vt:lpwstr>Privileged</vt:lpwstr>
  </property>
  <property fmtid="{D5CDD505-2E9C-101B-9397-08002B2CF9AE}" pid="6" name="MSIP_Label_93a13704-be5e-4c4e-997b-ac174f3dc22e_Name">
    <vt:lpwstr>Public</vt:lpwstr>
  </property>
  <property fmtid="{D5CDD505-2E9C-101B-9397-08002B2CF9AE}" pid="7" name="MSIP_Label_93a13704-be5e-4c4e-997b-ac174f3dc22e_SiteId">
    <vt:lpwstr>0ad5298e-296d-45ab-a446-c0d364c5b18b</vt:lpwstr>
  </property>
  <property fmtid="{D5CDD505-2E9C-101B-9397-08002B2CF9AE}" pid="8" name="MSIP_Label_93a13704-be5e-4c4e-997b-ac174f3dc22e_ActionId">
    <vt:lpwstr>b958e664-adcd-471e-a20c-9a738805e58d</vt:lpwstr>
  </property>
  <property fmtid="{D5CDD505-2E9C-101B-9397-08002B2CF9AE}" pid="9" name="MSIP_Label_93a13704-be5e-4c4e-997b-ac174f3dc22e_ContentBits">
    <vt:lpwstr>0</vt:lpwstr>
  </property>
</Properties>
</file>