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4F6C" w14:textId="12A535BE" w:rsidR="009B6081" w:rsidRDefault="009B6081" w:rsidP="011D9F64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 w:rsidRPr="00913BD9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2D70BD" wp14:editId="3AEC81C9">
                <wp:simplePos x="0" y="0"/>
                <wp:positionH relativeFrom="margin">
                  <wp:posOffset>3810083</wp:posOffset>
                </wp:positionH>
                <wp:positionV relativeFrom="paragraph">
                  <wp:posOffset>-336661</wp:posOffset>
                </wp:positionV>
                <wp:extent cx="2538730" cy="481584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481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D90BA" w14:textId="19449E8C" w:rsidR="00642D05" w:rsidRPr="001D2384" w:rsidRDefault="00642D05" w:rsidP="001D238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23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Version</w:t>
                            </w:r>
                            <w:r w:rsidR="00D84243" w:rsidRPr="001D23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243" w:rsidRPr="001D23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ใช้สำหรับตรวจสอบรอบปี</w:t>
                            </w:r>
                            <w:r w:rsidRPr="001D23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256</w:t>
                            </w:r>
                            <w:r w:rsidR="003823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D70B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0pt;margin-top:-26.5pt;width:199.9pt;height:3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y+DQIAAPY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fz5dXq+opcknyL1Wy5WqQUIn9+7dCHDwpaFg8FRxpqQhfHBx9iNSJ/DonJPBhd7bQxycB9&#10;uTXIjoIEsEtrRP8tzFjWFfxmOV8mZAvxfdJGqwMJ1Oi24KtpXINkIhvvbZVCgtBmOFMlxo70REYG&#10;bkJf9hQYaSqhOhFRCIMQ6ePQoQH8xVlHIiy4/3kQqDgzHy2RfTNbLKJqk7FYXs/JwEtPeekRVhJU&#10;wQNnw3EbktIjDxbuaCi1Tny9VDLWSuJKNI4fIar30k5RL9918wQAAP//AwBQSwMEFAAGAAgAAAAh&#10;AB9zIujfAAAACgEAAA8AAABkcnMvZG93bnJldi54bWxMj8FOwzAMhu9IvENkJC5oSyisW0vdCZBA&#10;XDf2AGnjtRVNUjXZ2r095sRutvzr9/cV29n24kxj6LxDeFwqEORqbzrXIBy+PxYbECFqZ3TvHSFc&#10;KMC2vL0pdG785HZ03sdGcIkLuUZoYxxyKUPdktVh6QdyfDv60erI69hIM+qJy20vE6VSaXXn+EOr&#10;B3pvqf7ZnyzC8Wt6WGVT9RkP691z+qa7deUviPd38+sLiEhz/A/DHz6jQ8lMlT85E0SPkCrFLhFh&#10;sXrigRNZlrFMhZAkG5BlIa8Vyl8AAAD//wMAUEsBAi0AFAAGAAgAAAAhALaDOJL+AAAA4QEAABMA&#10;AAAAAAAAAAAAAAAAAAAAAFtDb250ZW50X1R5cGVzXS54bWxQSwECLQAUAAYACAAAACEAOP0h/9YA&#10;AACUAQAACwAAAAAAAAAAAAAAAAAvAQAAX3JlbHMvLnJlbHNQSwECLQAUAAYACAAAACEAgIb8vg0C&#10;AAD2AwAADgAAAAAAAAAAAAAAAAAuAgAAZHJzL2Uyb0RvYy54bWxQSwECLQAUAAYACAAAACEAH3Mi&#10;6N8AAAAKAQAADwAAAAAAAAAAAAAAAABnBAAAZHJzL2Rvd25yZXYueG1sUEsFBgAAAAAEAAQA8wAA&#10;AHMFAAAAAA==&#10;" stroked="f">
                <v:textbox>
                  <w:txbxContent>
                    <w:p w14:paraId="218D90BA" w14:textId="19449E8C" w:rsidR="00642D05" w:rsidRPr="001D2384" w:rsidRDefault="00642D05" w:rsidP="001D238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D238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Version</w:t>
                      </w:r>
                      <w:r w:rsidR="00D84243" w:rsidRPr="001D238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84243" w:rsidRPr="001D238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ใช้สำหรับตรวจสอบรอบปี</w:t>
                      </w:r>
                      <w:r w:rsidRPr="001D238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256</w:t>
                      </w:r>
                      <w:r w:rsidR="003823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A0329" w14:textId="5D1A625F" w:rsidR="00B9762C" w:rsidRPr="00CE2F2D" w:rsidRDefault="00CF7A55" w:rsidP="011D9F64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คำอธิบายประกอบ</w:t>
      </w:r>
      <w:r w:rsidR="004C4BD1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การจัดทำ</w:t>
      </w:r>
      <w:r w:rsidR="00A02FAF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แบบ</w:t>
      </w:r>
      <w:r w:rsidR="009E7CF1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รายงานผลการตรวจสอบด้าน</w:t>
      </w:r>
      <w:r w:rsidR="003B1AF1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เทคโนโลยีสารสนเทศ</w:t>
      </w:r>
      <w:r w:rsidR="004D36D3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A83EB3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และแผนการปรับปรุงแก้ไขข้อบกพร่อง</w:t>
      </w:r>
    </w:p>
    <w:p w14:paraId="72AAAD2B" w14:textId="2DC7246A" w:rsidR="00F50CB2" w:rsidRDefault="000D6C72" w:rsidP="011D9F64">
      <w:pPr>
        <w:pStyle w:val="11"/>
        <w:spacing w:before="240" w:after="0"/>
        <w:ind w:firstLine="1134"/>
        <w:rPr>
          <w:rFonts w:ascii="TH SarabunPSK" w:eastAsia="TH SarabunPSK" w:hAnsi="TH SarabunPSK" w:cs="TH SarabunPSK"/>
          <w:color w:val="000000" w:themeColor="text1"/>
        </w:rPr>
      </w:pPr>
      <w:r w:rsidRPr="00CE2F2D">
        <w:rPr>
          <w:rFonts w:ascii="TH SarabunPSK" w:eastAsia="TH SarabunPSK" w:hAnsi="TH SarabunPSK" w:cs="TH SarabunPSK"/>
          <w:color w:val="000000" w:themeColor="text1"/>
          <w:cs/>
        </w:rPr>
        <w:t>สำนักงาน ก.ล.ต. ได้กำหนด</w:t>
      </w:r>
      <w:r w:rsidR="00246747" w:rsidRPr="00CE2F2D">
        <w:rPr>
          <w:rFonts w:ascii="TH SarabunPSK" w:eastAsia="TH SarabunPSK" w:hAnsi="TH SarabunPSK" w:cs="TH SarabunPSK"/>
          <w:color w:val="000000" w:themeColor="text1"/>
          <w:cs/>
        </w:rPr>
        <w:t>แบบ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รายงานผลการตรวจสอบด้านเทคโนโลยีสารสนเทศ</w:t>
      </w:r>
      <w:r w:rsidRPr="00CE2F2D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และ</w:t>
      </w:r>
      <w:r w:rsidR="00246747" w:rsidRPr="00CE2F2D">
        <w:rPr>
          <w:rFonts w:ascii="TH SarabunPSK" w:hAnsi="TH SarabunPSK" w:cs="TH SarabunPSK"/>
          <w:color w:val="000000" w:themeColor="text1"/>
          <w:cs/>
        </w:rPr>
        <w:br/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แผนการปรับปรุงแก้ไขข้อบกพร่อง</w:t>
      </w:r>
      <w:r w:rsidR="002F3DBA"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 (</w:t>
      </w:r>
      <w:r w:rsidR="002F3DBA" w:rsidRPr="00CE2F2D">
        <w:rPr>
          <w:rFonts w:ascii="TH SarabunPSK" w:eastAsia="TH SarabunPSK" w:hAnsi="TH SarabunPSK" w:cs="TH SarabunPSK"/>
          <w:color w:val="000000" w:themeColor="text1"/>
        </w:rPr>
        <w:t>“</w:t>
      </w:r>
      <w:r w:rsidR="002F3DBA"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แบบรายงานผล </w:t>
      </w:r>
      <w:r w:rsidR="002F3DBA" w:rsidRPr="00CE2F2D">
        <w:rPr>
          <w:rFonts w:ascii="TH SarabunPSK" w:eastAsia="TH SarabunPSK" w:hAnsi="TH SarabunPSK" w:cs="TH SarabunPSK"/>
          <w:color w:val="000000" w:themeColor="text1"/>
        </w:rPr>
        <w:t xml:space="preserve">IT </w:t>
      </w:r>
      <w:r w:rsidR="009511CB" w:rsidRPr="00CE2F2D">
        <w:rPr>
          <w:rFonts w:ascii="TH SarabunPSK" w:eastAsia="TH SarabunPSK" w:hAnsi="TH SarabunPSK" w:cs="TH SarabunPSK"/>
          <w:color w:val="000000" w:themeColor="text1"/>
        </w:rPr>
        <w:t>A</w:t>
      </w:r>
      <w:r w:rsidR="002F3DBA" w:rsidRPr="00CE2F2D">
        <w:rPr>
          <w:rFonts w:ascii="TH SarabunPSK" w:eastAsia="TH SarabunPSK" w:hAnsi="TH SarabunPSK" w:cs="TH SarabunPSK"/>
          <w:color w:val="000000" w:themeColor="text1"/>
        </w:rPr>
        <w:t>udit”)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 เพื่อให้ผู้ประกอบธุรกิจสามารถตรวจประเมิน</w:t>
      </w:r>
      <w:r w:rsidR="003B20AD" w:rsidRPr="00CE2F2D">
        <w:rPr>
          <w:rFonts w:ascii="TH SarabunPSK" w:hAnsi="TH SarabunPSK" w:cs="TH SarabunPSK"/>
          <w:color w:val="000000" w:themeColor="text1"/>
          <w:cs/>
        </w:rPr>
        <w:br/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การ</w:t>
      </w:r>
      <w:r w:rsidR="00665A21" w:rsidRPr="00CE2F2D">
        <w:rPr>
          <w:rFonts w:ascii="TH SarabunPSK" w:eastAsia="TH SarabunPSK" w:hAnsi="TH SarabunPSK" w:cs="TH SarabunPSK"/>
          <w:color w:val="000000" w:themeColor="text1"/>
          <w:cs/>
        </w:rPr>
        <w:t>ควบคุมด้านการ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บริหารจัดการความเสี่ยง</w:t>
      </w:r>
      <w:r w:rsidR="00665A21"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ทาง </w:t>
      </w:r>
      <w:r w:rsidR="00665A21" w:rsidRPr="00CE2F2D">
        <w:rPr>
          <w:rFonts w:ascii="TH SarabunPSK" w:eastAsia="TH SarabunPSK" w:hAnsi="TH SarabunPSK" w:cs="TH SarabunPSK"/>
          <w:color w:val="000000" w:themeColor="text1"/>
        </w:rPr>
        <w:t>IT</w:t>
      </w:r>
      <w:r w:rsidRPr="00CE2F2D">
        <w:rPr>
          <w:rFonts w:ascii="TH SarabunPSK" w:eastAsia="TH SarabunPSK" w:hAnsi="TH SarabunPSK" w:cs="TH SarabunPSK"/>
          <w:color w:val="000000" w:themeColor="text1"/>
        </w:rPr>
        <w:t xml:space="preserve">  (IT risk management) 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และการตอบสนองต่อภัยไซเบอร์อย่างเป็นระบบและมีมาตรฐาน โดย</w:t>
      </w:r>
      <w:r w:rsidR="00665A21" w:rsidRPr="00CE2F2D">
        <w:rPr>
          <w:rFonts w:ascii="TH SarabunPSK" w:eastAsia="TH SarabunPSK" w:hAnsi="TH SarabunPSK" w:cs="TH SarabunPSK"/>
          <w:color w:val="000000" w:themeColor="text1"/>
          <w:cs/>
        </w:rPr>
        <w:t>ก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ารควบคุมที่ใช้ในการตรวจสอบอ้างอิง</w:t>
      </w:r>
      <w:r w:rsidR="00665A21" w:rsidRPr="00CE2F2D">
        <w:rPr>
          <w:rFonts w:ascii="TH SarabunPSK" w:eastAsia="TH SarabunPSK" w:hAnsi="TH SarabunPSK" w:cs="TH SarabunPSK"/>
          <w:color w:val="000000" w:themeColor="text1"/>
          <w:cs/>
        </w:rPr>
        <w:t>ตาม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ประกาศสำนักงาน ก.ล.ต. </w:t>
      </w:r>
      <w:r w:rsidR="00665A21" w:rsidRPr="00CE2F2D">
        <w:rPr>
          <w:rFonts w:ascii="TH SarabunPSK" w:hAnsi="TH SarabunPSK" w:cs="TH SarabunPSK"/>
          <w:color w:val="000000" w:themeColor="text1"/>
          <w:cs/>
        </w:rPr>
        <w:br/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ที่</w:t>
      </w:r>
      <w:r w:rsidR="00804073"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 สธ.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 38/2565</w:t>
      </w:r>
      <w:r w:rsidR="00DA340B">
        <w:rPr>
          <w:rFonts w:ascii="TH SarabunPSK" w:eastAsia="TH SarabunPSK" w:hAnsi="TH SarabunPSK" w:cs="TH SarabunPSK" w:hint="cs"/>
          <w:color w:val="000000" w:themeColor="text1"/>
          <w:cs/>
        </w:rPr>
        <w:t xml:space="preserve"> (</w:t>
      </w:r>
      <w:r w:rsidR="00CA5A3E">
        <w:rPr>
          <w:rFonts w:ascii="TH SarabunPSK" w:eastAsia="TH SarabunPSK" w:hAnsi="TH SarabunPSK" w:cs="TH SarabunPSK" w:hint="cs"/>
          <w:color w:val="000000" w:themeColor="text1"/>
          <w:cs/>
        </w:rPr>
        <w:t>ที่</w:t>
      </w:r>
      <w:r w:rsidR="00DA340B">
        <w:rPr>
          <w:rFonts w:ascii="TH SarabunPSK" w:eastAsia="TH SarabunPSK" w:hAnsi="TH SarabunPSK" w:cs="TH SarabunPSK" w:hint="cs"/>
          <w:color w:val="000000" w:themeColor="text1"/>
          <w:cs/>
        </w:rPr>
        <w:t>แก้ไขเพิ่มเติม</w:t>
      </w:r>
      <w:r w:rsidR="00A42284">
        <w:rPr>
          <w:rFonts w:ascii="TH SarabunPSK" w:eastAsia="TH SarabunPSK" w:hAnsi="TH SarabunPSK" w:cs="TH SarabunPSK" w:hint="cs"/>
          <w:color w:val="000000" w:themeColor="text1"/>
          <w:cs/>
        </w:rPr>
        <w:t>โดย</w:t>
      </w:r>
      <w:r w:rsidR="00DA340B">
        <w:rPr>
          <w:rFonts w:ascii="TH SarabunPSK" w:eastAsia="TH SarabunPSK" w:hAnsi="TH SarabunPSK" w:cs="TH SarabunPSK" w:hint="cs"/>
          <w:color w:val="000000" w:themeColor="text1"/>
          <w:cs/>
        </w:rPr>
        <w:t>ประกาศสำนักงาน ก.ล.ต. ที่ สธ. 33/2567)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 xml:space="preserve"> และแนวปฏิบัติที่ นป. </w:t>
      </w:r>
      <w:r w:rsidR="00DA340B">
        <w:rPr>
          <w:rFonts w:ascii="TH SarabunPSK" w:eastAsia="TH SarabunPSK" w:hAnsi="TH SarabunPSK" w:cs="TH SarabunPSK" w:hint="cs"/>
          <w:color w:val="000000" w:themeColor="text1"/>
          <w:cs/>
        </w:rPr>
        <w:t>6</w:t>
      </w:r>
      <w:r w:rsidRPr="00CE2F2D">
        <w:rPr>
          <w:rFonts w:ascii="TH SarabunPSK" w:eastAsia="TH SarabunPSK" w:hAnsi="TH SarabunPSK" w:cs="TH SarabunPSK"/>
          <w:color w:val="000000" w:themeColor="text1"/>
          <w:cs/>
        </w:rPr>
        <w:t>/256</w:t>
      </w:r>
      <w:r w:rsidR="00DA340B">
        <w:rPr>
          <w:rFonts w:ascii="TH SarabunPSK" w:eastAsia="TH SarabunPSK" w:hAnsi="TH SarabunPSK" w:cs="TH SarabunPSK" w:hint="cs"/>
          <w:color w:val="000000" w:themeColor="text1"/>
          <w:cs/>
        </w:rPr>
        <w:t>7</w:t>
      </w:r>
      <w:r w:rsidR="0082089F">
        <w:rPr>
          <w:rFonts w:ascii="TH SarabunPSK" w:eastAsia="TH SarabunPSK" w:hAnsi="TH SarabunPSK" w:cs="TH SarabunPSK" w:hint="cs"/>
          <w:color w:val="000000" w:themeColor="text1"/>
          <w:cs/>
        </w:rPr>
        <w:t xml:space="preserve"> (“ประกาศฯ”)</w:t>
      </w:r>
    </w:p>
    <w:p w14:paraId="56039C9F" w14:textId="77777777" w:rsidR="00F50CB2" w:rsidRPr="00CE2F2D" w:rsidRDefault="00F50CB2" w:rsidP="011D9F64">
      <w:pPr>
        <w:pStyle w:val="11"/>
        <w:spacing w:before="240" w:after="0"/>
        <w:ind w:firstLine="1134"/>
        <w:rPr>
          <w:rFonts w:ascii="TH SarabunPSK" w:eastAsia="TH SarabunPSK" w:hAnsi="TH SarabunPSK" w:cs="TH SarabunPSK"/>
          <w:color w:val="000000" w:themeColor="text1"/>
        </w:rPr>
      </w:pPr>
    </w:p>
    <w:p w14:paraId="249AA572" w14:textId="6AF218AF" w:rsidR="00A02FAF" w:rsidRPr="00CE2F2D" w:rsidRDefault="00A02FAF" w:rsidP="001A20DF">
      <w:pPr>
        <w:pStyle w:val="11"/>
        <w:spacing w:after="0"/>
        <w:ind w:firstLine="0"/>
        <w:jc w:val="right"/>
        <w:rPr>
          <w:rFonts w:ascii="TH SarabunPSK" w:eastAsia="TH SarabunPSK" w:hAnsi="TH SarabunPSK" w:cs="TH SarabunPSK"/>
          <w:b/>
          <w:bCs/>
          <w:color w:val="000000" w:themeColor="text1"/>
          <w:cs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หัวข้อ</w:t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หน้า</w:t>
      </w:r>
    </w:p>
    <w:p w14:paraId="282649FB" w14:textId="0DC3CE19" w:rsidR="00CB727B" w:rsidRPr="00CB727B" w:rsidRDefault="008D453A">
      <w:pPr>
        <w:pStyle w:val="TOC1"/>
        <w:rPr>
          <w:rFonts w:ascii="TH Sarabun New" w:eastAsiaTheme="minorEastAsia" w:hAnsi="TH Sarabun New" w:cs="TH Sarabun New"/>
          <w:kern w:val="2"/>
          <w14:ligatures w14:val="standardContextual"/>
        </w:rPr>
      </w:pPr>
      <w:r w:rsidRPr="00CB727B">
        <w:rPr>
          <w:rFonts w:ascii="TH Sarabun New" w:hAnsi="TH Sarabun New" w:cs="TH Sarabun New"/>
          <w:b/>
          <w:bCs/>
          <w:color w:val="000000" w:themeColor="text1"/>
        </w:rPr>
        <w:fldChar w:fldCharType="begin"/>
      </w:r>
      <w:r w:rsidRPr="00CB727B">
        <w:rPr>
          <w:rFonts w:ascii="TH Sarabun New" w:hAnsi="TH Sarabun New" w:cs="TH Sarabun New"/>
          <w:b/>
          <w:bCs/>
          <w:color w:val="000000" w:themeColor="text1"/>
          <w:cs/>
        </w:rPr>
        <w:instrText xml:space="preserve"> </w:instrText>
      </w:r>
      <w:r w:rsidRPr="00CB727B">
        <w:rPr>
          <w:rFonts w:ascii="TH Sarabun New" w:hAnsi="TH Sarabun New" w:cs="TH Sarabun New"/>
          <w:b/>
          <w:bCs/>
          <w:color w:val="000000" w:themeColor="text1"/>
        </w:rPr>
        <w:instrText>TOC \o "</w:instrText>
      </w:r>
      <w:r w:rsidRPr="00CB727B">
        <w:rPr>
          <w:rFonts w:ascii="TH Sarabun New" w:hAnsi="TH Sarabun New" w:cs="TH Sarabun New"/>
          <w:b/>
          <w:bCs/>
          <w:color w:val="000000" w:themeColor="text1"/>
          <w:cs/>
        </w:rPr>
        <w:instrText xml:space="preserve">1-2" </w:instrText>
      </w:r>
      <w:r w:rsidRPr="00CB727B">
        <w:rPr>
          <w:rFonts w:ascii="TH Sarabun New" w:hAnsi="TH Sarabun New" w:cs="TH Sarabun New"/>
          <w:b/>
          <w:bCs/>
          <w:color w:val="000000" w:themeColor="text1"/>
        </w:rPr>
        <w:instrText>\h \z \u</w:instrText>
      </w:r>
      <w:r w:rsidRPr="00CB727B">
        <w:rPr>
          <w:rFonts w:ascii="TH Sarabun New" w:hAnsi="TH Sarabun New" w:cs="TH Sarabun New"/>
          <w:b/>
          <w:bCs/>
          <w:color w:val="000000" w:themeColor="text1"/>
          <w:cs/>
        </w:rPr>
        <w:instrText xml:space="preserve"> </w:instrText>
      </w:r>
      <w:r w:rsidRPr="00CB727B">
        <w:rPr>
          <w:rFonts w:ascii="TH Sarabun New" w:hAnsi="TH Sarabun New" w:cs="TH Sarabun New"/>
          <w:b/>
          <w:bCs/>
          <w:color w:val="000000" w:themeColor="text1"/>
        </w:rPr>
        <w:fldChar w:fldCharType="separate"/>
      </w:r>
      <w:hyperlink w:anchor="_Toc162941125" w:history="1">
        <w:r w:rsidR="00CB727B" w:rsidRPr="00CB727B">
          <w:rPr>
            <w:rStyle w:val="Hyperlink"/>
            <w:rFonts w:ascii="TH Sarabun New" w:eastAsia="TH SarabunPSK" w:hAnsi="TH Sarabun New" w:cs="TH Sarabun New"/>
          </w:rPr>
          <w:t>1.</w:t>
        </w:r>
        <w:r w:rsidR="00CB727B" w:rsidRPr="00CB727B">
          <w:rPr>
            <w:rFonts w:ascii="TH Sarabun New" w:eastAsiaTheme="minorEastAsia" w:hAnsi="TH Sarabun New" w:cs="TH Sarabun New"/>
            <w:kern w:val="2"/>
            <w14:ligatures w14:val="standardContextual"/>
          </w:rPr>
          <w:tab/>
        </w:r>
        <w:r w:rsidR="00CB727B" w:rsidRPr="00CB727B">
          <w:rPr>
            <w:rStyle w:val="Hyperlink"/>
            <w:rFonts w:ascii="TH Sarabun New" w:eastAsia="TH SarabunPSK" w:hAnsi="TH Sarabun New" w:cs="TH Sarabun New"/>
            <w:cs/>
          </w:rPr>
          <w:t>โครงสร้างของแบบรายงาน</w:t>
        </w:r>
        <w:r w:rsidR="00CB727B" w:rsidRPr="00CB727B">
          <w:rPr>
            <w:rFonts w:ascii="TH Sarabun New" w:hAnsi="TH Sarabun New" w:cs="TH Sarabun New"/>
            <w:webHidden/>
          </w:rPr>
          <w:tab/>
        </w:r>
        <w:r w:rsidR="00CB727B" w:rsidRPr="00CB727B">
          <w:rPr>
            <w:rStyle w:val="Hyperlink"/>
            <w:rFonts w:ascii="TH Sarabun New" w:hAnsi="TH Sarabun New" w:cs="TH Sarabun New"/>
            <w:cs/>
          </w:rPr>
          <w:fldChar w:fldCharType="begin"/>
        </w:r>
        <w:r w:rsidR="00CB727B" w:rsidRPr="00CB727B">
          <w:rPr>
            <w:rFonts w:ascii="TH Sarabun New" w:hAnsi="TH Sarabun New" w:cs="TH Sarabun New"/>
            <w:webHidden/>
          </w:rPr>
          <w:instrText xml:space="preserve"> PAGEREF _Toc162941125 \h </w:instrText>
        </w:r>
        <w:r w:rsidR="00CB727B" w:rsidRPr="00CB727B">
          <w:rPr>
            <w:rStyle w:val="Hyperlink"/>
            <w:rFonts w:ascii="TH Sarabun New" w:hAnsi="TH Sarabun New" w:cs="TH Sarabun New"/>
            <w:cs/>
          </w:rPr>
        </w:r>
        <w:r w:rsidR="00CB727B" w:rsidRPr="00CB727B">
          <w:rPr>
            <w:rStyle w:val="Hyperlink"/>
            <w:rFonts w:ascii="TH Sarabun New" w:hAnsi="TH Sarabun New" w:cs="TH Sarabun New"/>
            <w:cs/>
          </w:rPr>
          <w:fldChar w:fldCharType="separate"/>
        </w:r>
        <w:r w:rsidR="00331533">
          <w:rPr>
            <w:rFonts w:ascii="TH Sarabun New" w:hAnsi="TH Sarabun New" w:cs="TH Sarabun New"/>
            <w:webHidden/>
          </w:rPr>
          <w:t>2</w:t>
        </w:r>
        <w:r w:rsidR="00CB727B" w:rsidRPr="00CB727B">
          <w:rPr>
            <w:rStyle w:val="Hyperlink"/>
            <w:rFonts w:ascii="TH Sarabun New" w:hAnsi="TH Sarabun New" w:cs="TH Sarabun New"/>
            <w:cs/>
          </w:rPr>
          <w:fldChar w:fldCharType="end"/>
        </w:r>
      </w:hyperlink>
    </w:p>
    <w:p w14:paraId="5FF0E4F1" w14:textId="1A66ADED" w:rsidR="00CB727B" w:rsidRPr="00CB727B" w:rsidRDefault="00CB727B">
      <w:pPr>
        <w:pStyle w:val="TOC1"/>
        <w:rPr>
          <w:rFonts w:ascii="TH Sarabun New" w:eastAsiaTheme="minorEastAsia" w:hAnsi="TH Sarabun New" w:cs="TH Sarabun New"/>
          <w:kern w:val="2"/>
          <w14:ligatures w14:val="standardContextual"/>
        </w:rPr>
      </w:pPr>
      <w:hyperlink w:anchor="_Toc162941126" w:history="1">
        <w:r w:rsidRPr="00CB727B">
          <w:rPr>
            <w:rStyle w:val="Hyperlink"/>
            <w:rFonts w:ascii="TH Sarabun New" w:eastAsia="TH SarabunPSK" w:hAnsi="TH Sarabun New" w:cs="TH Sarabun New"/>
          </w:rPr>
          <w:t>2.</w:t>
        </w:r>
        <w:r w:rsidRPr="00CB727B">
          <w:rPr>
            <w:rFonts w:ascii="TH Sarabun New" w:eastAsiaTheme="minorEastAsia" w:hAnsi="TH Sarabun New" w:cs="TH Sarabun New"/>
            <w:kern w:val="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cs/>
          </w:rPr>
          <w:t>หลักเกณฑ์ที่ใช้ในการตรวจสอบ (</w:t>
        </w:r>
        <w:r w:rsidRPr="00CB727B">
          <w:rPr>
            <w:rStyle w:val="Hyperlink"/>
            <w:rFonts w:ascii="TH Sarabun New" w:eastAsia="TH SarabunPSK" w:hAnsi="TH Sarabun New" w:cs="TH Sarabun New"/>
          </w:rPr>
          <w:t>Audit criteria)</w:t>
        </w:r>
        <w:r w:rsidRPr="00CB727B">
          <w:rPr>
            <w:rFonts w:ascii="TH Sarabun New" w:hAnsi="TH Sarabun New" w:cs="TH Sarabun New"/>
            <w:webHidden/>
          </w:rPr>
          <w:tab/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begin"/>
        </w:r>
        <w:r w:rsidRPr="00CB727B">
          <w:rPr>
            <w:rFonts w:ascii="TH Sarabun New" w:hAnsi="TH Sarabun New" w:cs="TH Sarabun New"/>
            <w:webHidden/>
          </w:rPr>
          <w:instrText xml:space="preserve"> PAGEREF _Toc162941126 \h </w:instrText>
        </w:r>
        <w:r w:rsidRPr="00CB727B">
          <w:rPr>
            <w:rStyle w:val="Hyperlink"/>
            <w:rFonts w:ascii="TH Sarabun New" w:hAnsi="TH Sarabun New" w:cs="TH Sarabun New"/>
            <w:cs/>
          </w:rPr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separate"/>
        </w:r>
        <w:r w:rsidR="00331533">
          <w:rPr>
            <w:rFonts w:ascii="TH Sarabun New" w:hAnsi="TH Sarabun New" w:cs="TH Sarabun New"/>
            <w:webHidden/>
          </w:rPr>
          <w:t>3</w:t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end"/>
        </w:r>
      </w:hyperlink>
    </w:p>
    <w:p w14:paraId="378BEBAF" w14:textId="3E757118" w:rsidR="00CB727B" w:rsidRPr="00CB727B" w:rsidRDefault="00CB727B">
      <w:pPr>
        <w:pStyle w:val="TOC1"/>
        <w:rPr>
          <w:rFonts w:ascii="TH Sarabun New" w:eastAsiaTheme="minorEastAsia" w:hAnsi="TH Sarabun New" w:cs="TH Sarabun New"/>
          <w:kern w:val="2"/>
          <w14:ligatures w14:val="standardContextual"/>
        </w:rPr>
      </w:pPr>
      <w:hyperlink w:anchor="_Toc162941127" w:history="1">
        <w:r w:rsidRPr="00CB727B">
          <w:rPr>
            <w:rStyle w:val="Hyperlink"/>
            <w:rFonts w:ascii="TH Sarabun New" w:eastAsia="TH SarabunPSK" w:hAnsi="TH Sarabun New" w:cs="TH Sarabun New"/>
          </w:rPr>
          <w:t>3.</w:t>
        </w:r>
        <w:r w:rsidRPr="00CB727B">
          <w:rPr>
            <w:rFonts w:ascii="TH Sarabun New" w:eastAsiaTheme="minorEastAsia" w:hAnsi="TH Sarabun New" w:cs="TH Sarabun New"/>
            <w:kern w:val="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cs/>
          </w:rPr>
          <w:t xml:space="preserve">ขอบเขตในการตรวจสอบ </w:t>
        </w:r>
        <w:r w:rsidRPr="00CB727B">
          <w:rPr>
            <w:rStyle w:val="Hyperlink"/>
            <w:rFonts w:ascii="TH Sarabun New" w:eastAsia="TH SarabunPSK" w:hAnsi="TH Sarabun New" w:cs="TH Sarabun New"/>
          </w:rPr>
          <w:t>(Audit scope)</w:t>
        </w:r>
        <w:r w:rsidRPr="00CB727B">
          <w:rPr>
            <w:rFonts w:ascii="TH Sarabun New" w:hAnsi="TH Sarabun New" w:cs="TH Sarabun New"/>
            <w:webHidden/>
          </w:rPr>
          <w:tab/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begin"/>
        </w:r>
        <w:r w:rsidRPr="00CB727B">
          <w:rPr>
            <w:rFonts w:ascii="TH Sarabun New" w:hAnsi="TH Sarabun New" w:cs="TH Sarabun New"/>
            <w:webHidden/>
          </w:rPr>
          <w:instrText xml:space="preserve"> PAGEREF _Toc162941127 \h </w:instrText>
        </w:r>
        <w:r w:rsidRPr="00CB727B">
          <w:rPr>
            <w:rStyle w:val="Hyperlink"/>
            <w:rFonts w:ascii="TH Sarabun New" w:hAnsi="TH Sarabun New" w:cs="TH Sarabun New"/>
            <w:cs/>
          </w:rPr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separate"/>
        </w:r>
        <w:r w:rsidR="00331533">
          <w:rPr>
            <w:rFonts w:ascii="TH Sarabun New" w:hAnsi="TH Sarabun New" w:cs="TH Sarabun New"/>
            <w:webHidden/>
          </w:rPr>
          <w:t>6</w:t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end"/>
        </w:r>
      </w:hyperlink>
    </w:p>
    <w:p w14:paraId="0DDD7544" w14:textId="6CA4F9E6" w:rsidR="00CB727B" w:rsidRPr="00CB727B" w:rsidRDefault="00CB727B">
      <w:pPr>
        <w:pStyle w:val="TOC1"/>
        <w:rPr>
          <w:rFonts w:ascii="TH Sarabun New" w:eastAsiaTheme="minorEastAsia" w:hAnsi="TH Sarabun New" w:cs="TH Sarabun New"/>
          <w:kern w:val="2"/>
          <w14:ligatures w14:val="standardContextual"/>
        </w:rPr>
      </w:pPr>
      <w:hyperlink w:anchor="_Toc162941128" w:history="1">
        <w:r w:rsidRPr="00CB727B">
          <w:rPr>
            <w:rStyle w:val="Hyperlink"/>
            <w:rFonts w:ascii="TH Sarabun New" w:eastAsia="TH SarabunPSK" w:hAnsi="TH Sarabun New" w:cs="TH Sarabun New"/>
          </w:rPr>
          <w:t>4.</w:t>
        </w:r>
        <w:r w:rsidRPr="00CB727B">
          <w:rPr>
            <w:rFonts w:ascii="TH Sarabun New" w:eastAsiaTheme="minorEastAsia" w:hAnsi="TH Sarabun New" w:cs="TH Sarabun New"/>
            <w:kern w:val="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cs/>
          </w:rPr>
          <w:t>การตรวจสอบ</w:t>
        </w:r>
        <w:r w:rsidRPr="00CB727B">
          <w:rPr>
            <w:rFonts w:ascii="TH Sarabun New" w:hAnsi="TH Sarabun New" w:cs="TH Sarabun New"/>
            <w:webHidden/>
          </w:rPr>
          <w:tab/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begin"/>
        </w:r>
        <w:r w:rsidRPr="00CB727B">
          <w:rPr>
            <w:rFonts w:ascii="TH Sarabun New" w:hAnsi="TH Sarabun New" w:cs="TH Sarabun New"/>
            <w:webHidden/>
          </w:rPr>
          <w:instrText xml:space="preserve"> PAGEREF _Toc162941128 \h </w:instrText>
        </w:r>
        <w:r w:rsidRPr="00CB727B">
          <w:rPr>
            <w:rStyle w:val="Hyperlink"/>
            <w:rFonts w:ascii="TH Sarabun New" w:hAnsi="TH Sarabun New" w:cs="TH Sarabun New"/>
            <w:cs/>
          </w:rPr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separate"/>
        </w:r>
        <w:r w:rsidR="00331533">
          <w:rPr>
            <w:rFonts w:ascii="TH Sarabun New" w:hAnsi="TH Sarabun New" w:cs="TH Sarabun New"/>
            <w:webHidden/>
          </w:rPr>
          <w:t>9</w:t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end"/>
        </w:r>
      </w:hyperlink>
    </w:p>
    <w:p w14:paraId="03E85945" w14:textId="638C0CF8" w:rsidR="00CB727B" w:rsidRPr="00CB727B" w:rsidRDefault="00CB727B">
      <w:pPr>
        <w:pStyle w:val="TOC2"/>
        <w:rPr>
          <w:rFonts w:ascii="TH Sarabun New" w:eastAsiaTheme="minorEastAsia" w:hAnsi="TH Sarabun New" w:cs="TH Sarabun New"/>
          <w:noProof/>
          <w:kern w:val="2"/>
          <w:szCs w:val="32"/>
          <w14:ligatures w14:val="standardContextual"/>
        </w:rPr>
      </w:pPr>
      <w:hyperlink w:anchor="_Toc162941129" w:history="1"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</w:rPr>
          <w:t>4.1</w:t>
        </w:r>
        <w:r w:rsidRPr="00CB727B">
          <w:rPr>
            <w:rFonts w:ascii="TH Sarabun New" w:eastAsiaTheme="minorEastAsia" w:hAnsi="TH Sarabun New" w:cs="TH Sarabun New"/>
            <w:noProof/>
            <w:kern w:val="2"/>
            <w:szCs w:val="3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  <w:cs/>
          </w:rPr>
          <w:t>วิธีการเก็บหลักฐาน</w:t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begin"/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instrText xml:space="preserve"> PAGEREF _Toc162941129 \h </w:instrTex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separate"/>
        </w:r>
        <w:r w:rsidR="00331533">
          <w:rPr>
            <w:rFonts w:ascii="TH Sarabun New" w:hAnsi="TH Sarabun New" w:cs="TH Sarabun New"/>
            <w:noProof/>
            <w:webHidden/>
            <w:szCs w:val="32"/>
          </w:rPr>
          <w:t>9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end"/>
        </w:r>
      </w:hyperlink>
    </w:p>
    <w:p w14:paraId="03B55BF3" w14:textId="6C906F1F" w:rsidR="00CB727B" w:rsidRPr="00CB727B" w:rsidRDefault="00CB727B">
      <w:pPr>
        <w:pStyle w:val="TOC2"/>
        <w:rPr>
          <w:rFonts w:ascii="TH Sarabun New" w:eastAsiaTheme="minorEastAsia" w:hAnsi="TH Sarabun New" w:cs="TH Sarabun New"/>
          <w:noProof/>
          <w:kern w:val="2"/>
          <w:szCs w:val="32"/>
          <w14:ligatures w14:val="standardContextual"/>
        </w:rPr>
      </w:pPr>
      <w:hyperlink w:anchor="_Toc162941130" w:history="1"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</w:rPr>
          <w:t>4.2</w:t>
        </w:r>
        <w:r w:rsidRPr="00CB727B">
          <w:rPr>
            <w:rFonts w:ascii="TH Sarabun New" w:eastAsiaTheme="minorEastAsia" w:hAnsi="TH Sarabun New" w:cs="TH Sarabun New"/>
            <w:noProof/>
            <w:kern w:val="2"/>
            <w:szCs w:val="3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  <w:cs/>
          </w:rPr>
          <w:t>แนวทางการสุ่มตัวอย่าง</w:t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begin"/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instrText xml:space="preserve"> PAGEREF _Toc162941130 \h </w:instrTex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separate"/>
        </w:r>
        <w:r w:rsidR="00331533">
          <w:rPr>
            <w:rFonts w:ascii="TH Sarabun New" w:hAnsi="TH Sarabun New" w:cs="TH Sarabun New"/>
            <w:noProof/>
            <w:webHidden/>
            <w:szCs w:val="32"/>
          </w:rPr>
          <w:t>10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end"/>
        </w:r>
      </w:hyperlink>
    </w:p>
    <w:p w14:paraId="5F952F60" w14:textId="3BF3067F" w:rsidR="00CB727B" w:rsidRPr="00CB727B" w:rsidRDefault="00CB727B">
      <w:pPr>
        <w:pStyle w:val="TOC2"/>
        <w:rPr>
          <w:rFonts w:ascii="TH Sarabun New" w:eastAsiaTheme="minorEastAsia" w:hAnsi="TH Sarabun New" w:cs="TH Sarabun New"/>
          <w:noProof/>
          <w:kern w:val="2"/>
          <w:szCs w:val="32"/>
          <w14:ligatures w14:val="standardContextual"/>
        </w:rPr>
      </w:pPr>
      <w:hyperlink w:anchor="_Toc162941131" w:history="1"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</w:rPr>
          <w:t>4.3</w:t>
        </w:r>
        <w:r w:rsidRPr="00CB727B">
          <w:rPr>
            <w:rFonts w:ascii="TH Sarabun New" w:eastAsiaTheme="minorEastAsia" w:hAnsi="TH Sarabun New" w:cs="TH Sarabun New"/>
            <w:noProof/>
            <w:kern w:val="2"/>
            <w:szCs w:val="3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  <w:cs/>
          </w:rPr>
          <w:t>การบันทึกข้อมูลเกี่ยวกับการตรวจสอบ</w:t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begin"/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instrText xml:space="preserve"> PAGEREF _Toc162941131 \h </w:instrTex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separate"/>
        </w:r>
        <w:r w:rsidR="00331533">
          <w:rPr>
            <w:rFonts w:ascii="TH Sarabun New" w:hAnsi="TH Sarabun New" w:cs="TH Sarabun New"/>
            <w:noProof/>
            <w:webHidden/>
            <w:szCs w:val="32"/>
          </w:rPr>
          <w:t>11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end"/>
        </w:r>
      </w:hyperlink>
    </w:p>
    <w:p w14:paraId="79475541" w14:textId="291733BC" w:rsidR="00CB727B" w:rsidRPr="00CB727B" w:rsidRDefault="00CB727B">
      <w:pPr>
        <w:pStyle w:val="TOC2"/>
        <w:rPr>
          <w:rFonts w:ascii="TH Sarabun New" w:eastAsiaTheme="minorEastAsia" w:hAnsi="TH Sarabun New" w:cs="TH Sarabun New"/>
          <w:noProof/>
          <w:kern w:val="2"/>
          <w:szCs w:val="32"/>
          <w14:ligatures w14:val="standardContextual"/>
        </w:rPr>
      </w:pPr>
      <w:hyperlink w:anchor="_Toc162941132" w:history="1"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</w:rPr>
          <w:t>4.4</w:t>
        </w:r>
        <w:r w:rsidRPr="00CB727B">
          <w:rPr>
            <w:rFonts w:ascii="TH Sarabun New" w:eastAsiaTheme="minorEastAsia" w:hAnsi="TH Sarabun New" w:cs="TH Sarabun New"/>
            <w:noProof/>
            <w:kern w:val="2"/>
            <w:szCs w:val="3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noProof/>
            <w:szCs w:val="32"/>
            <w:cs/>
          </w:rPr>
          <w:t>ประเภทของการตรวจสอบ</w:t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begin"/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instrText xml:space="preserve"> PAGEREF _Toc162941132 \h </w:instrTex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separate"/>
        </w:r>
        <w:r w:rsidR="00331533">
          <w:rPr>
            <w:rFonts w:ascii="TH Sarabun New" w:hAnsi="TH Sarabun New" w:cs="TH Sarabun New"/>
            <w:noProof/>
            <w:webHidden/>
            <w:szCs w:val="32"/>
          </w:rPr>
          <w:t>11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end"/>
        </w:r>
      </w:hyperlink>
    </w:p>
    <w:p w14:paraId="409EA795" w14:textId="7E206763" w:rsidR="00CB727B" w:rsidRPr="00CB727B" w:rsidRDefault="00CB727B">
      <w:pPr>
        <w:pStyle w:val="TOC1"/>
        <w:rPr>
          <w:rFonts w:ascii="TH Sarabun New" w:eastAsiaTheme="minorEastAsia" w:hAnsi="TH Sarabun New" w:cs="TH Sarabun New"/>
          <w:kern w:val="2"/>
          <w14:ligatures w14:val="standardContextual"/>
        </w:rPr>
      </w:pPr>
      <w:hyperlink w:anchor="_Toc162941133" w:history="1">
        <w:r w:rsidRPr="00CB727B">
          <w:rPr>
            <w:rStyle w:val="Hyperlink"/>
            <w:rFonts w:ascii="TH Sarabun New" w:eastAsia="TH SarabunPSK" w:hAnsi="TH Sarabun New" w:cs="TH Sarabun New"/>
          </w:rPr>
          <w:t>5.</w:t>
        </w:r>
        <w:r w:rsidRPr="00CB727B">
          <w:rPr>
            <w:rFonts w:ascii="TH Sarabun New" w:eastAsiaTheme="minorEastAsia" w:hAnsi="TH Sarabun New" w:cs="TH Sarabun New"/>
            <w:kern w:val="2"/>
            <w14:ligatures w14:val="standardContextual"/>
          </w:rPr>
          <w:tab/>
        </w:r>
        <w:r w:rsidRPr="00CB727B">
          <w:rPr>
            <w:rStyle w:val="Hyperlink"/>
            <w:rFonts w:ascii="TH Sarabun New" w:eastAsia="TH SarabunPSK" w:hAnsi="TH Sarabun New" w:cs="TH Sarabun New"/>
            <w:cs/>
          </w:rPr>
          <w:t>การสรุปประเด็นข้อตรวจพบ</w:t>
        </w:r>
        <w:r w:rsidRPr="00CB727B">
          <w:rPr>
            <w:rStyle w:val="Hyperlink"/>
            <w:rFonts w:ascii="TH Sarabun New" w:eastAsia="TH SarabunPSK" w:hAnsi="TH Sarabun New" w:cs="TH Sarabun New"/>
            <w:lang w:val="en-GB"/>
          </w:rPr>
          <w:t>/</w:t>
        </w:r>
        <w:r w:rsidRPr="00CB727B">
          <w:rPr>
            <w:rStyle w:val="Hyperlink"/>
            <w:rFonts w:ascii="TH Sarabun New" w:eastAsia="TH SarabunPSK" w:hAnsi="TH Sarabun New" w:cs="TH Sarabun New"/>
            <w:cs/>
            <w:lang w:val="en-GB"/>
          </w:rPr>
          <w:t>ข้อบกพร่อง</w:t>
        </w:r>
        <w:r w:rsidRPr="00CB727B">
          <w:rPr>
            <w:rStyle w:val="Hyperlink"/>
            <w:rFonts w:ascii="TH Sarabun New" w:eastAsia="TH SarabunPSK" w:hAnsi="TH Sarabun New" w:cs="TH Sarabun New"/>
          </w:rPr>
          <w:t xml:space="preserve"> </w:t>
        </w:r>
        <w:r w:rsidRPr="00CB727B">
          <w:rPr>
            <w:rStyle w:val="Hyperlink"/>
            <w:rFonts w:ascii="TH Sarabun New" w:eastAsia="TH SarabunPSK" w:hAnsi="TH Sarabun New" w:cs="TH Sarabun New"/>
            <w:lang w:val="en-GB"/>
          </w:rPr>
          <w:t>(Finding)</w:t>
        </w:r>
        <w:r w:rsidRPr="00CB727B">
          <w:rPr>
            <w:rFonts w:ascii="TH Sarabun New" w:hAnsi="TH Sarabun New" w:cs="TH Sarabun New"/>
            <w:webHidden/>
          </w:rPr>
          <w:tab/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begin"/>
        </w:r>
        <w:r w:rsidRPr="00CB727B">
          <w:rPr>
            <w:rFonts w:ascii="TH Sarabun New" w:hAnsi="TH Sarabun New" w:cs="TH Sarabun New"/>
            <w:webHidden/>
          </w:rPr>
          <w:instrText xml:space="preserve"> PAGEREF _Toc162941133 \h </w:instrText>
        </w:r>
        <w:r w:rsidRPr="00CB727B">
          <w:rPr>
            <w:rStyle w:val="Hyperlink"/>
            <w:rFonts w:ascii="TH Sarabun New" w:hAnsi="TH Sarabun New" w:cs="TH Sarabun New"/>
            <w:cs/>
          </w:rPr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separate"/>
        </w:r>
        <w:r w:rsidR="00331533">
          <w:rPr>
            <w:rFonts w:ascii="TH Sarabun New" w:hAnsi="TH Sarabun New" w:cs="TH Sarabun New"/>
            <w:webHidden/>
          </w:rPr>
          <w:t>14</w:t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end"/>
        </w:r>
      </w:hyperlink>
    </w:p>
    <w:p w14:paraId="218FDA78" w14:textId="61F1660E" w:rsidR="00CB727B" w:rsidRPr="00CB727B" w:rsidRDefault="00CB727B">
      <w:pPr>
        <w:pStyle w:val="TOC2"/>
        <w:rPr>
          <w:rFonts w:ascii="TH Sarabun New" w:eastAsiaTheme="minorEastAsia" w:hAnsi="TH Sarabun New" w:cs="TH Sarabun New"/>
          <w:noProof/>
          <w:kern w:val="2"/>
          <w:szCs w:val="32"/>
          <w14:ligatures w14:val="standardContextual"/>
        </w:rPr>
      </w:pPr>
      <w:hyperlink w:anchor="_Toc162941134" w:history="1">
        <w:r w:rsidRPr="00CB727B">
          <w:rPr>
            <w:rStyle w:val="Hyperlink"/>
            <w:rFonts w:ascii="TH Sarabun New" w:hAnsi="TH Sarabun New" w:cs="TH Sarabun New"/>
            <w:noProof/>
            <w:szCs w:val="32"/>
            <w:lang w:val="en-GB"/>
          </w:rPr>
          <w:t>5.1</w:t>
        </w:r>
        <w:r w:rsidRPr="00CB727B">
          <w:rPr>
            <w:rFonts w:ascii="TH Sarabun New" w:eastAsiaTheme="minorEastAsia" w:hAnsi="TH Sarabun New" w:cs="TH Sarabun New"/>
            <w:noProof/>
            <w:kern w:val="2"/>
            <w:szCs w:val="32"/>
            <w14:ligatures w14:val="standardContextual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  <w:lang w:val="en-GB"/>
          </w:rPr>
          <w:t>รายละเอียดของการบันทึกข้อสังเกต</w:t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begin"/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instrText xml:space="preserve"> PAGEREF _Toc162941134 \h </w:instrTex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separate"/>
        </w:r>
        <w:r w:rsidR="00331533">
          <w:rPr>
            <w:rFonts w:ascii="TH Sarabun New" w:hAnsi="TH Sarabun New" w:cs="TH Sarabun New"/>
            <w:noProof/>
            <w:webHidden/>
            <w:szCs w:val="32"/>
          </w:rPr>
          <w:t>15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end"/>
        </w:r>
      </w:hyperlink>
    </w:p>
    <w:p w14:paraId="26BCF12E" w14:textId="6588BA68" w:rsidR="00CB727B" w:rsidRPr="00CB727B" w:rsidRDefault="00CB727B">
      <w:pPr>
        <w:pStyle w:val="TOC1"/>
        <w:rPr>
          <w:rFonts w:ascii="TH Sarabun New" w:eastAsiaTheme="minorEastAsia" w:hAnsi="TH Sarabun New" w:cs="TH Sarabun New"/>
          <w:kern w:val="2"/>
          <w14:ligatures w14:val="standardContextual"/>
        </w:rPr>
      </w:pPr>
      <w:hyperlink w:anchor="_Toc162941135" w:history="1">
        <w:r w:rsidRPr="00CB727B">
          <w:rPr>
            <w:rStyle w:val="Hyperlink"/>
            <w:rFonts w:ascii="TH Sarabun New" w:hAnsi="TH Sarabun New" w:cs="TH Sarabun New"/>
          </w:rPr>
          <w:t>6.</w:t>
        </w:r>
        <w:r w:rsidRPr="00CB727B">
          <w:rPr>
            <w:rFonts w:ascii="TH Sarabun New" w:eastAsiaTheme="minorEastAsia" w:hAnsi="TH Sarabun New" w:cs="TH Sarabun New"/>
            <w:kern w:val="2"/>
            <w14:ligatures w14:val="standardContextual"/>
          </w:rPr>
          <w:tab/>
        </w:r>
        <w:r w:rsidRPr="00CB727B">
          <w:rPr>
            <w:rStyle w:val="Hyperlink"/>
            <w:rFonts w:ascii="TH Sarabun New" w:hAnsi="TH Sarabun New" w:cs="TH Sarabun New"/>
            <w:cs/>
          </w:rPr>
          <w:t>การสรุปผลการตรวจสอบในภาพรวม</w:t>
        </w:r>
        <w:r w:rsidRPr="00CB727B">
          <w:rPr>
            <w:rFonts w:ascii="TH Sarabun New" w:hAnsi="TH Sarabun New" w:cs="TH Sarabun New"/>
            <w:webHidden/>
          </w:rPr>
          <w:tab/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begin"/>
        </w:r>
        <w:r w:rsidRPr="00CB727B">
          <w:rPr>
            <w:rFonts w:ascii="TH Sarabun New" w:hAnsi="TH Sarabun New" w:cs="TH Sarabun New"/>
            <w:webHidden/>
          </w:rPr>
          <w:instrText xml:space="preserve"> PAGEREF _Toc162941135 \h </w:instrText>
        </w:r>
        <w:r w:rsidRPr="00CB727B">
          <w:rPr>
            <w:rStyle w:val="Hyperlink"/>
            <w:rFonts w:ascii="TH Sarabun New" w:hAnsi="TH Sarabun New" w:cs="TH Sarabun New"/>
            <w:cs/>
          </w:rPr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separate"/>
        </w:r>
        <w:r w:rsidR="00331533">
          <w:rPr>
            <w:rFonts w:ascii="TH Sarabun New" w:hAnsi="TH Sarabun New" w:cs="TH Sarabun New"/>
            <w:webHidden/>
          </w:rPr>
          <w:t>16</w:t>
        </w:r>
        <w:r w:rsidRPr="00CB727B">
          <w:rPr>
            <w:rStyle w:val="Hyperlink"/>
            <w:rFonts w:ascii="TH Sarabun New" w:hAnsi="TH Sarabun New" w:cs="TH Sarabun New"/>
            <w:cs/>
          </w:rPr>
          <w:fldChar w:fldCharType="end"/>
        </w:r>
      </w:hyperlink>
    </w:p>
    <w:p w14:paraId="397D4568" w14:textId="208A354D" w:rsidR="00CB727B" w:rsidRPr="00CB727B" w:rsidRDefault="00CB727B">
      <w:pPr>
        <w:pStyle w:val="TOC2"/>
        <w:rPr>
          <w:rFonts w:ascii="TH Sarabun New" w:eastAsiaTheme="minorEastAsia" w:hAnsi="TH Sarabun New" w:cs="TH Sarabun New"/>
          <w:noProof/>
          <w:kern w:val="2"/>
          <w:szCs w:val="32"/>
          <w14:ligatures w14:val="standardContextual"/>
        </w:rPr>
      </w:pPr>
      <w:hyperlink w:anchor="_Toc162941136" w:history="1">
        <w:r w:rsidRPr="00CB727B">
          <w:rPr>
            <w:rStyle w:val="Hyperlink"/>
            <w:rFonts w:ascii="TH Sarabun New" w:hAnsi="TH Sarabun New" w:cs="TH Sarabun New"/>
            <w:noProof/>
            <w:szCs w:val="32"/>
            <w:lang w:val="en-GB"/>
          </w:rPr>
          <w:t>6.1</w:t>
        </w:r>
        <w:r w:rsidRPr="00CB727B">
          <w:rPr>
            <w:rFonts w:ascii="TH Sarabun New" w:eastAsiaTheme="minorEastAsia" w:hAnsi="TH Sarabun New" w:cs="TH Sarabun New"/>
            <w:noProof/>
            <w:kern w:val="2"/>
            <w:szCs w:val="32"/>
            <w14:ligatures w14:val="standardContextual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  <w:lang w:val="en-GB"/>
          </w:rPr>
          <w:t>การ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t>วิเคราะห์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  <w:lang w:val="en-GB"/>
          </w:rPr>
          <w:t>ผลการตรวจสอบในรูปแบบตารางคะแนน</w:t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begin"/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instrText xml:space="preserve"> PAGEREF _Toc162941136 \h </w:instrTex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separate"/>
        </w:r>
        <w:r w:rsidR="00331533">
          <w:rPr>
            <w:rFonts w:ascii="TH Sarabun New" w:hAnsi="TH Sarabun New" w:cs="TH Sarabun New"/>
            <w:noProof/>
            <w:webHidden/>
            <w:szCs w:val="32"/>
          </w:rPr>
          <w:t>16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end"/>
        </w:r>
      </w:hyperlink>
    </w:p>
    <w:p w14:paraId="15DC7C81" w14:textId="2F7BD279" w:rsidR="00CB727B" w:rsidRPr="00CB727B" w:rsidRDefault="00CB727B">
      <w:pPr>
        <w:pStyle w:val="TOC2"/>
        <w:rPr>
          <w:rFonts w:ascii="TH Sarabun New" w:eastAsiaTheme="minorEastAsia" w:hAnsi="TH Sarabun New" w:cs="TH Sarabun New"/>
          <w:noProof/>
          <w:kern w:val="2"/>
          <w:szCs w:val="32"/>
          <w14:ligatures w14:val="standardContextual"/>
        </w:rPr>
      </w:pPr>
      <w:hyperlink w:anchor="_Toc162941137" w:history="1">
        <w:r w:rsidRPr="00CB727B">
          <w:rPr>
            <w:rStyle w:val="Hyperlink"/>
            <w:rFonts w:ascii="TH Sarabun New" w:hAnsi="TH Sarabun New" w:cs="TH Sarabun New"/>
            <w:noProof/>
            <w:szCs w:val="32"/>
            <w:lang w:val="en-GB"/>
          </w:rPr>
          <w:t>6.2</w:t>
        </w:r>
        <w:r w:rsidRPr="00CB727B">
          <w:rPr>
            <w:rFonts w:ascii="TH Sarabun New" w:eastAsiaTheme="minorEastAsia" w:hAnsi="TH Sarabun New" w:cs="TH Sarabun New"/>
            <w:noProof/>
            <w:kern w:val="2"/>
            <w:szCs w:val="32"/>
            <w14:ligatures w14:val="standardContextual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  <w:lang w:val="en-GB"/>
          </w:rPr>
          <w:t>การวิเคราะห์ผลการตรวจสอบในรูปแบบกราฟ</w:t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tab/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begin"/>
        </w:r>
        <w:r w:rsidRPr="00CB727B">
          <w:rPr>
            <w:rFonts w:ascii="TH Sarabun New" w:hAnsi="TH Sarabun New" w:cs="TH Sarabun New"/>
            <w:noProof/>
            <w:webHidden/>
            <w:szCs w:val="32"/>
          </w:rPr>
          <w:instrText xml:space="preserve"> PAGEREF _Toc162941137 \h </w:instrTex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separate"/>
        </w:r>
        <w:r w:rsidR="00331533">
          <w:rPr>
            <w:rFonts w:ascii="TH Sarabun New" w:hAnsi="TH Sarabun New" w:cs="TH Sarabun New"/>
            <w:noProof/>
            <w:webHidden/>
            <w:szCs w:val="32"/>
          </w:rPr>
          <w:t>17</w:t>
        </w:r>
        <w:r w:rsidRPr="00CB727B">
          <w:rPr>
            <w:rStyle w:val="Hyperlink"/>
            <w:rFonts w:ascii="TH Sarabun New" w:hAnsi="TH Sarabun New" w:cs="TH Sarabun New"/>
            <w:noProof/>
            <w:szCs w:val="32"/>
            <w:cs/>
          </w:rPr>
          <w:fldChar w:fldCharType="end"/>
        </w:r>
      </w:hyperlink>
    </w:p>
    <w:p w14:paraId="6F459129" w14:textId="46A10C8C" w:rsidR="005D2EE9" w:rsidRPr="00CE2F2D" w:rsidRDefault="008D453A" w:rsidP="011D9F64">
      <w:pPr>
        <w:pStyle w:val="11"/>
        <w:spacing w:before="240" w:after="0"/>
        <w:ind w:firstLine="0"/>
        <w:jc w:val="left"/>
        <w:rPr>
          <w:rFonts w:ascii="TH SarabunPSK" w:eastAsia="TH SarabunPSK" w:hAnsi="TH SarabunPSK" w:cs="TH SarabunPSK"/>
          <w:b/>
          <w:bCs/>
          <w:color w:val="000000" w:themeColor="text1"/>
        </w:rPr>
      </w:pPr>
      <w:r w:rsidRPr="00CB727B">
        <w:rPr>
          <w:rFonts w:ascii="TH Sarabun New" w:eastAsiaTheme="minorEastAsia" w:hAnsi="TH Sarabun New" w:cs="TH Sarabun New"/>
          <w:b/>
          <w:bCs/>
          <w:noProof/>
          <w:color w:val="000000" w:themeColor="text1"/>
          <w:lang w:eastAsia="en-US"/>
        </w:rPr>
        <w:fldChar w:fldCharType="end"/>
      </w:r>
      <w:r w:rsidRPr="00913BD9">
        <w:rPr>
          <w:rFonts w:ascii="TH SarabunPSK" w:hAnsi="TH SarabunPSK" w:cs="TH SarabunPSK"/>
          <w:color w:val="000000" w:themeColor="text1"/>
        </w:rPr>
        <w:tab/>
      </w:r>
      <w:r w:rsidRPr="00CE2F2D">
        <w:rPr>
          <w:rFonts w:ascii="TH SarabunPSK" w:hAnsi="TH SarabunPSK" w:cs="TH SarabunPSK"/>
          <w:b/>
          <w:bCs/>
          <w:color w:val="000000" w:themeColor="text1"/>
        </w:rPr>
        <w:br w:type="page"/>
      </w:r>
    </w:p>
    <w:p w14:paraId="053605E9" w14:textId="5E1E714E" w:rsidR="00A02FAF" w:rsidRPr="00CE2F2D" w:rsidRDefault="00A02FAF" w:rsidP="011D9F64">
      <w:pPr>
        <w:pStyle w:val="Heading1"/>
        <w:rPr>
          <w:rFonts w:eastAsia="TH SarabunPSK"/>
          <w:color w:val="000000" w:themeColor="text1"/>
        </w:rPr>
      </w:pPr>
      <w:bookmarkStart w:id="0" w:name="_Ref129771261"/>
      <w:bookmarkStart w:id="1" w:name="_Ref129771262"/>
      <w:bookmarkStart w:id="2" w:name="_Ref129771263"/>
      <w:bookmarkStart w:id="3" w:name="_Ref129771266"/>
      <w:bookmarkStart w:id="4" w:name="_Ref129771268"/>
      <w:bookmarkStart w:id="5" w:name="_Ref129771277"/>
      <w:bookmarkStart w:id="6" w:name="_Toc162941125"/>
      <w:r w:rsidRPr="00CE2F2D">
        <w:rPr>
          <w:rFonts w:eastAsia="TH SarabunPSK"/>
          <w:color w:val="000000" w:themeColor="text1"/>
          <w:cs/>
        </w:rPr>
        <w:lastRenderedPageBreak/>
        <w:t>โครงสร้างของแบบรายงาน</w:t>
      </w:r>
      <w:bookmarkEnd w:id="0"/>
      <w:bookmarkEnd w:id="1"/>
      <w:bookmarkEnd w:id="2"/>
      <w:bookmarkEnd w:id="3"/>
      <w:bookmarkEnd w:id="4"/>
      <w:bookmarkEnd w:id="5"/>
      <w:bookmarkEnd w:id="6"/>
    </w:p>
    <w:p w14:paraId="50EDAE67" w14:textId="48DD8E44" w:rsidR="00246747" w:rsidRPr="00CE2F2D" w:rsidRDefault="00E576E2" w:rsidP="011D9F64">
      <w:pPr>
        <w:pStyle w:val="Text1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>แบบรายงาน</w:t>
      </w:r>
      <w:r w:rsidR="002F3DBA" w:rsidRPr="00CE2F2D">
        <w:rPr>
          <w:rFonts w:eastAsia="TH SarabunPSK"/>
          <w:color w:val="000000" w:themeColor="text1"/>
          <w:cs/>
        </w:rPr>
        <w:t xml:space="preserve">ผล </w:t>
      </w:r>
      <w:r w:rsidR="002F3DBA" w:rsidRPr="00CE2F2D">
        <w:rPr>
          <w:rFonts w:eastAsia="TH SarabunPSK"/>
          <w:color w:val="000000" w:themeColor="text1"/>
        </w:rPr>
        <w:t>IT Audit</w:t>
      </w:r>
      <w:r w:rsidRPr="00CE2F2D">
        <w:rPr>
          <w:rFonts w:eastAsia="TH SarabunPSK"/>
          <w:color w:val="000000" w:themeColor="text1"/>
          <w:cs/>
        </w:rPr>
        <w:t xml:space="preserve"> </w:t>
      </w:r>
      <w:r w:rsidRPr="00CE2F2D">
        <w:rPr>
          <w:rFonts w:eastAsia="TH SarabunPSK"/>
          <w:color w:val="000000" w:themeColor="text1"/>
        </w:rPr>
        <w:t xml:space="preserve">(Excel file) </w:t>
      </w:r>
      <w:r w:rsidRPr="00CE2F2D">
        <w:rPr>
          <w:rFonts w:eastAsia="TH SarabunPSK"/>
          <w:color w:val="000000" w:themeColor="text1"/>
          <w:cs/>
        </w:rPr>
        <w:t>ประกอบด้วย</w:t>
      </w:r>
      <w:r w:rsidR="007A0B5A" w:rsidRPr="00CE2F2D">
        <w:rPr>
          <w:rFonts w:eastAsia="TH SarabunPSK"/>
          <w:color w:val="000000" w:themeColor="text1"/>
          <w:cs/>
        </w:rPr>
        <w:t>ข้อมูลสำคัญ</w:t>
      </w:r>
      <w:r w:rsidR="00CA3843" w:rsidRPr="00CE2F2D">
        <w:rPr>
          <w:rFonts w:eastAsia="TH SarabunPSK"/>
          <w:color w:val="000000" w:themeColor="text1"/>
          <w:cs/>
        </w:rPr>
        <w:t xml:space="preserve"> </w:t>
      </w:r>
      <w:r w:rsidR="00CA3843" w:rsidRPr="00CE2F2D">
        <w:rPr>
          <w:rFonts w:eastAsia="TH SarabunPSK"/>
          <w:color w:val="000000" w:themeColor="text1"/>
        </w:rPr>
        <w:t xml:space="preserve">6 </w:t>
      </w:r>
      <w:r w:rsidR="00CA3843" w:rsidRPr="00CE2F2D">
        <w:rPr>
          <w:rFonts w:eastAsia="TH SarabunPSK"/>
          <w:color w:val="000000" w:themeColor="text1"/>
          <w:cs/>
        </w:rPr>
        <w:t>ส่วน</w:t>
      </w:r>
      <w:r w:rsidR="00721245" w:rsidRPr="00CE2F2D">
        <w:rPr>
          <w:rFonts w:eastAsia="TH SarabunPSK"/>
          <w:color w:val="000000" w:themeColor="text1"/>
          <w:cs/>
        </w:rPr>
        <w:t xml:space="preserve"> </w:t>
      </w:r>
      <w:r w:rsidR="00CA714E" w:rsidRPr="00CE2F2D">
        <w:rPr>
          <w:rFonts w:eastAsia="TH SarabunPSK"/>
          <w:color w:val="000000" w:themeColor="text1"/>
          <w:cs/>
        </w:rPr>
        <w:t>ให้</w:t>
      </w:r>
      <w:r w:rsidR="00721245" w:rsidRPr="00CE2F2D">
        <w:rPr>
          <w:rFonts w:eastAsia="TH SarabunPSK"/>
          <w:color w:val="000000" w:themeColor="text1"/>
          <w:cs/>
        </w:rPr>
        <w:t>ผู้ประกอบธุรกิจกรอกข้อมูล</w:t>
      </w:r>
      <w:r w:rsidR="00A519C9" w:rsidRPr="00CE2F2D">
        <w:rPr>
          <w:color w:val="000000" w:themeColor="text1"/>
        </w:rPr>
        <w:br/>
      </w:r>
      <w:r w:rsidR="00721245" w:rsidRPr="00CE2F2D">
        <w:rPr>
          <w:rFonts w:eastAsia="TH SarabunPSK"/>
          <w:color w:val="000000" w:themeColor="text1"/>
          <w:cs/>
        </w:rPr>
        <w:t>ลง</w:t>
      </w:r>
      <w:r w:rsidR="00A519C9" w:rsidRPr="00CE2F2D">
        <w:rPr>
          <w:rFonts w:eastAsia="TH SarabunPSK"/>
          <w:color w:val="000000" w:themeColor="text1"/>
          <w:cs/>
        </w:rPr>
        <w:t>ใน</w:t>
      </w:r>
      <w:r w:rsidR="00721245" w:rsidRPr="00CE2F2D">
        <w:rPr>
          <w:rFonts w:eastAsia="TH SarabunPSK"/>
          <w:color w:val="000000" w:themeColor="text1"/>
          <w:cs/>
        </w:rPr>
        <w:t xml:space="preserve"> </w:t>
      </w:r>
      <w:r w:rsidR="00721245" w:rsidRPr="00CE2F2D">
        <w:rPr>
          <w:rFonts w:eastAsia="TH SarabunPSK"/>
          <w:color w:val="000000" w:themeColor="text1"/>
        </w:rPr>
        <w:t xml:space="preserve">cell </w:t>
      </w:r>
      <w:r w:rsidR="00721245" w:rsidRPr="00CE2F2D">
        <w:rPr>
          <w:rFonts w:eastAsia="TH SarabunPSK"/>
          <w:color w:val="000000" w:themeColor="text1"/>
          <w:cs/>
        </w:rPr>
        <w:t>ที่มีสี</w:t>
      </w:r>
      <w:r w:rsidR="00E56FA6" w:rsidRPr="00CE2F2D">
        <w:rPr>
          <w:rFonts w:eastAsia="TH SarabunPSK"/>
          <w:color w:val="000000" w:themeColor="text1"/>
          <w:cs/>
        </w:rPr>
        <w:t>เหลือง</w:t>
      </w:r>
      <w:r w:rsidR="00721245" w:rsidRPr="00CE2F2D">
        <w:rPr>
          <w:rFonts w:eastAsia="TH SarabunPSK"/>
          <w:color w:val="000000" w:themeColor="text1"/>
          <w:cs/>
        </w:rPr>
        <w:t>อ่อน</w:t>
      </w:r>
      <w:r w:rsidR="00534D19" w:rsidRPr="00CE2F2D">
        <w:rPr>
          <w:rFonts w:eastAsia="TH SarabunPSK"/>
          <w:color w:val="000000" w:themeColor="text1"/>
        </w:rPr>
        <w:t xml:space="preserve"> </w:t>
      </w:r>
      <w:r w:rsidR="00B17FA6" w:rsidRPr="00CE2F2D">
        <w:rPr>
          <w:rFonts w:eastAsia="TH SarabunPSK"/>
          <w:color w:val="000000" w:themeColor="text1"/>
        </w:rPr>
        <w:t>(</w:t>
      </w:r>
      <w:r w:rsidR="00A519C9" w:rsidRPr="00913BD9">
        <w:rPr>
          <w:noProof/>
          <w:color w:val="000000" w:themeColor="text1"/>
        </w:rPr>
        <w:drawing>
          <wp:inline distT="0" distB="0" distL="0" distR="0" wp14:anchorId="4C138F7B" wp14:editId="1C8A8F49">
            <wp:extent cx="116543" cy="113435"/>
            <wp:effectExtent l="19050" t="19050" r="17145" b="20320"/>
            <wp:docPr id="1" name="Picture 1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squar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047" cy="1197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17FA6" w:rsidRPr="00CE2F2D">
        <w:rPr>
          <w:rFonts w:eastAsia="TH SarabunPSK"/>
          <w:color w:val="000000" w:themeColor="text1"/>
        </w:rPr>
        <w:t>)</w:t>
      </w:r>
      <w:r w:rsidR="00721245" w:rsidRPr="00CE2F2D">
        <w:rPr>
          <w:rFonts w:eastAsia="TH SarabunPSK"/>
          <w:color w:val="000000" w:themeColor="text1"/>
          <w:cs/>
        </w:rPr>
        <w:t xml:space="preserve"> </w:t>
      </w:r>
      <w:r w:rsidR="00CA3843" w:rsidRPr="00CE2F2D">
        <w:rPr>
          <w:rFonts w:eastAsia="TH SarabunPSK"/>
          <w:color w:val="000000" w:themeColor="text1"/>
          <w:cs/>
        </w:rPr>
        <w:t xml:space="preserve"> โดยมีรายละเอียด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7513"/>
      </w:tblGrid>
      <w:tr w:rsidR="00BE2C00" w:rsidRPr="00CE2F2D" w14:paraId="2854A045" w14:textId="77777777" w:rsidTr="00913B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690539E" w14:textId="233531AB" w:rsidR="00CA3843" w:rsidRPr="00913BD9" w:rsidRDefault="00CA3843" w:rsidP="00BE2C00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  <w:lang w:eastAsia="zh-CN"/>
              </w:rPr>
              <w:t>ส่วนที่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F4FFB48" w14:textId="181DA50E" w:rsidR="00CE04DE" w:rsidRPr="00913BD9" w:rsidRDefault="00D7314C" w:rsidP="00BE2C00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  <w:lang w:eastAsia="zh-CN"/>
              </w:rPr>
              <w:t>แผ่นงาน</w:t>
            </w:r>
          </w:p>
          <w:p w14:paraId="49E4B0A3" w14:textId="6D58B621" w:rsidR="00CA3843" w:rsidRPr="00913BD9" w:rsidRDefault="00D7314C" w:rsidP="00BE2C00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  <w:lang w:eastAsia="zh-CN"/>
              </w:rPr>
              <w:t>(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lang w:eastAsia="zh-CN"/>
              </w:rPr>
              <w:t>Sheet)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55927B1" w14:textId="4B898E21" w:rsidR="00CA3843" w:rsidRPr="00913BD9" w:rsidRDefault="00D7314C" w:rsidP="00BE2C00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  <w:lang w:eastAsia="zh-CN"/>
              </w:rPr>
              <w:t>รายละเอียด</w:t>
            </w:r>
          </w:p>
        </w:tc>
      </w:tr>
      <w:tr w:rsidR="00C747A7" w:rsidRPr="00CE2F2D" w14:paraId="3502A125" w14:textId="77777777" w:rsidTr="011D9F64">
        <w:trPr>
          <w:trHeight w:val="547"/>
        </w:trPr>
        <w:tc>
          <w:tcPr>
            <w:tcW w:w="704" w:type="dxa"/>
            <w:tcBorders>
              <w:top w:val="single" w:sz="4" w:space="0" w:color="auto"/>
            </w:tcBorders>
          </w:tcPr>
          <w:p w14:paraId="51955148" w14:textId="4D491C95" w:rsidR="00CA3843" w:rsidRPr="00913BD9" w:rsidRDefault="00C010E5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5C054E" w14:textId="47E945EB" w:rsidR="00CA3843" w:rsidRPr="00913BD9" w:rsidRDefault="00C010E5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Basic info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86EF103" w14:textId="77777777" w:rsidR="005D790D" w:rsidRPr="00913BD9" w:rsidRDefault="005D790D" w:rsidP="011D9F6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ข้อมูลพื้นฐานเกี่ยวกับการตรวจสอบ</w:t>
            </w:r>
          </w:p>
          <w:p w14:paraId="2D446C7C" w14:textId="154FF41B" w:rsidR="00CA3843" w:rsidRPr="00913BD9" w:rsidRDefault="005C20FB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กรอกข้อมูลเกี่ยวกับการตรวจสอบ ผู้ตรวจสอบ และการรายงานผลการตรวจสอบต่อคณะกรรมการของบริษัทหรือคณะกรรมการตรวจสอบของบริษัท</w:t>
            </w:r>
          </w:p>
        </w:tc>
      </w:tr>
      <w:tr w:rsidR="00C747A7" w:rsidRPr="00CE2F2D" w14:paraId="3275C90E" w14:textId="77777777" w:rsidTr="011D9F64">
        <w:tc>
          <w:tcPr>
            <w:tcW w:w="704" w:type="dxa"/>
          </w:tcPr>
          <w:p w14:paraId="40ECE8F3" w14:textId="7396D413" w:rsidR="00CA3843" w:rsidRPr="00913BD9" w:rsidRDefault="005C20FB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34" w:type="dxa"/>
          </w:tcPr>
          <w:p w14:paraId="3F8B8803" w14:textId="66EDC2F0" w:rsidR="00CA3843" w:rsidRPr="00913BD9" w:rsidRDefault="00136DD7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Systems</w:t>
            </w:r>
          </w:p>
          <w:p w14:paraId="5BB18A51" w14:textId="4AC3406E" w:rsidR="00136DD7" w:rsidRPr="00913BD9" w:rsidRDefault="00136DD7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513" w:type="dxa"/>
          </w:tcPr>
          <w:p w14:paraId="50359D35" w14:textId="7B336785" w:rsidR="008F0EE6" w:rsidRPr="00913BD9" w:rsidRDefault="008F0EE6" w:rsidP="011D9F6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 xml:space="preserve">ระบบ 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  <w:t xml:space="preserve">IT 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ที่ใช้ในการประกอบธุรกิจ</w:t>
            </w:r>
            <w:r w:rsidR="00361B09"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 xml:space="preserve"> </w:t>
            </w:r>
          </w:p>
          <w:p w14:paraId="45142FAD" w14:textId="2DE5BC58" w:rsidR="00CA3843" w:rsidRPr="00913BD9" w:rsidRDefault="00136DD7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กรอกข้อมูลเกี่ยวกับผู้ให้บริการ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Cloud </w:t>
            </w:r>
            <w:r w:rsidR="003D08C3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และ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 Infrastructure</w:t>
            </w:r>
            <w:r w:rsidR="00E9516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พร้อมทั้งระบบงานและเครื่องมือด้าน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IT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ที่</w:t>
            </w:r>
            <w:r w:rsidR="00E9516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สนับสนุน</w:t>
            </w:r>
            <w:r w:rsidR="00B93183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ฟังก์ชันทางธุรกิจ</w:t>
            </w:r>
            <w:r w:rsidR="00E9516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ที่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สำคัญ</w:t>
            </w:r>
            <w:r w:rsidR="00181EC2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</w:t>
            </w:r>
            <w:r w:rsidR="00E9516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หรือมีการใช้งา</w:t>
            </w:r>
            <w:r w:rsidR="00181EC2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นปริมาณ</w:t>
            </w:r>
            <w:r w:rsidR="00E9516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มาก</w:t>
            </w:r>
            <w:r w:rsidR="006512F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สูงสุด </w:t>
            </w:r>
            <w:r w:rsidR="006512F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3 </w:t>
            </w:r>
            <w:r w:rsidR="006512F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อันดับแรก </w:t>
            </w:r>
            <w:r w:rsidR="006F615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br/>
            </w:r>
            <w:r w:rsidR="006A106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โดยมีวัตถุประสงค์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เพื่อให้สำนักงานมีข้อมูลในการติดตามและวิเคราะห์ความเสี่ยง</w:t>
            </w:r>
            <w:r w:rsidR="00F23D7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ด้าน </w:t>
            </w:r>
            <w:r w:rsidR="00F23D7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IT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ใ</w:t>
            </w:r>
            <w:r w:rsidR="0005401A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ภาพรวมของตลาดทุน</w:t>
            </w:r>
            <w:r w:rsidR="006A106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</w:t>
            </w:r>
            <w:r w:rsidR="00EC3E3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(</w:t>
            </w:r>
            <w:r w:rsidR="006A106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เช่น </w:t>
            </w:r>
            <w:r w:rsidR="00075E45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c</w:t>
            </w:r>
            <w:r w:rsidR="006A106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oncentration risk </w:t>
            </w:r>
            <w:r w:rsidR="006A106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เป็นต้น</w:t>
            </w:r>
            <w:r w:rsidR="00EC3E3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)</w:t>
            </w:r>
            <w:r w:rsidR="006A106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ตลอดจนสามารถแจ้งเตือนข้อมูลเกี่ยวกับภัยคุกคาม</w:t>
            </w:r>
            <w:r w:rsidR="00F23D7C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ทางไซเบอร์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ได้</w:t>
            </w:r>
            <w:r w:rsidR="00EC3E3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มีประสิทธิภาพยิ่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งขึ้น</w:t>
            </w:r>
          </w:p>
        </w:tc>
      </w:tr>
      <w:tr w:rsidR="00C747A7" w:rsidRPr="00CE2F2D" w14:paraId="0BA8F358" w14:textId="77777777" w:rsidTr="011D9F64">
        <w:tc>
          <w:tcPr>
            <w:tcW w:w="704" w:type="dxa"/>
          </w:tcPr>
          <w:p w14:paraId="6BAEE351" w14:textId="4A5C67F3" w:rsidR="00CA3843" w:rsidRPr="00913BD9" w:rsidRDefault="00136DD7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</w:tcPr>
          <w:p w14:paraId="3ECC514D" w14:textId="77777777" w:rsidR="00CA3843" w:rsidRPr="00913BD9" w:rsidRDefault="00136DD7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Scope</w:t>
            </w:r>
          </w:p>
          <w:p w14:paraId="2F539456" w14:textId="0FB8C78E" w:rsidR="00136DD7" w:rsidRPr="00913BD9" w:rsidRDefault="00136DD7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513" w:type="dxa"/>
          </w:tcPr>
          <w:p w14:paraId="424819F4" w14:textId="08E5CE3B" w:rsidR="00CE04DE" w:rsidRPr="00913BD9" w:rsidRDefault="00CE04DE" w:rsidP="011D9F6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 xml:space="preserve">ระบบ 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  <w:t xml:space="preserve">IT 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ที่อยู่ในขอบเขตของการตรวจสอบ</w:t>
            </w:r>
          </w:p>
          <w:p w14:paraId="3DE539BB" w14:textId="5D92F87F" w:rsidR="00BE66EA" w:rsidRPr="00913BD9" w:rsidRDefault="00E50E7D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cs/>
                <w:lang w:eastAsia="zh-CN"/>
              </w:rPr>
              <w:t>กรอกข้อมูล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cs/>
                <w:lang w:eastAsia="zh-CN"/>
              </w:rPr>
              <w:t xml:space="preserve">รายชื่อระบบ 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IT 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cs/>
                <w:lang w:eastAsia="zh-CN"/>
              </w:rPr>
              <w:t>ที่อยู่ในขอบเขตของการตรวจสอบ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cs/>
                <w:lang w:eastAsia="zh-CN"/>
              </w:rPr>
              <w:t>ครั้งนี้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cs/>
                <w:lang w:eastAsia="zh-CN"/>
              </w:rPr>
              <w:t xml:space="preserve"> (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pacing w:val="-4"/>
                <w:sz w:val="28"/>
                <w:szCs w:val="28"/>
                <w:lang w:eastAsia="zh-CN"/>
              </w:rPr>
              <w:t>IT systems in the audit scope)</w:t>
            </w:r>
          </w:p>
          <w:p w14:paraId="0D1F7EBD" w14:textId="4BB66802" w:rsidR="00CA3843" w:rsidRPr="00913BD9" w:rsidRDefault="00BE66EA" w:rsidP="00C019E1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ทั้งนี้ </w:t>
            </w:r>
            <w:r w:rsidR="007750F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เพื่อให้การตรวจสอบครอบคลุมถึงระบบ </w:t>
            </w:r>
            <w:r w:rsidR="007750F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IT </w:t>
            </w:r>
            <w:r w:rsidR="007750F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ที่สำคัญ 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สำนักงานได้กำหนดรายชื่อระบบ 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IT 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ขั้นต่ำที่ผู้ประกอบธุรกิจ</w:t>
            </w:r>
            <w:r w:rsidR="005B4699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แต่ละประเภท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ต้อง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พิจารณา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กำหนด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เป็น</w:t>
            </w:r>
            <w:r w:rsidR="00136DD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ขอบเขตของการตรวจสอบ</w:t>
            </w:r>
          </w:p>
          <w:p w14:paraId="346E6F19" w14:textId="16CCE0B8" w:rsidR="00C019E1" w:rsidRPr="00913BD9" w:rsidRDefault="0083005B" w:rsidP="00C019E1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(รายละเอียดตามข้อ 3 ขอบเขตของการตรวจสอบ 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Audit scope)</w:t>
            </w:r>
            <w:r w:rsidR="00F4680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)</w:t>
            </w:r>
          </w:p>
        </w:tc>
      </w:tr>
      <w:tr w:rsidR="00C747A7" w:rsidRPr="00CE2F2D" w14:paraId="3FDC27FA" w14:textId="77777777" w:rsidTr="011D9F64">
        <w:tc>
          <w:tcPr>
            <w:tcW w:w="704" w:type="dxa"/>
          </w:tcPr>
          <w:p w14:paraId="6B8C219A" w14:textId="3F57D216" w:rsidR="00CA3843" w:rsidRPr="00913BD9" w:rsidRDefault="00136DD7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34" w:type="dxa"/>
          </w:tcPr>
          <w:p w14:paraId="79F1F858" w14:textId="7073CDE7" w:rsidR="00CA3843" w:rsidRPr="00913BD9" w:rsidRDefault="00A60725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D1-D3</w:t>
            </w:r>
          </w:p>
        </w:tc>
        <w:tc>
          <w:tcPr>
            <w:tcW w:w="7513" w:type="dxa"/>
          </w:tcPr>
          <w:p w14:paraId="514133E7" w14:textId="77777777" w:rsidR="00CA3843" w:rsidRPr="00913BD9" w:rsidRDefault="00403F22" w:rsidP="011D9F6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ผลการตรวจสอบ</w:t>
            </w:r>
          </w:p>
          <w:p w14:paraId="77EB081A" w14:textId="77777777" w:rsidR="00597C7B" w:rsidRPr="00913BD9" w:rsidRDefault="00D46E94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กรอก</w:t>
            </w:r>
            <w:r w:rsidR="00223A85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ข้อมูล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ผลการตรวจสอบ</w:t>
            </w:r>
            <w:r w:rsidR="00DA7D96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การควบคุม</w:t>
            </w:r>
            <w:r w:rsidR="00FC210A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ตาม</w:t>
            </w:r>
            <w:r w:rsidR="00FB36D1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แต่ละรายการ</w:t>
            </w:r>
            <w:r w:rsidR="00AC14D5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FB36D1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โดย</w:t>
            </w:r>
            <w:r w:rsidR="00FD2708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การตรวจสอบ</w:t>
            </w:r>
            <w:r w:rsidR="00597C7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มี </w:t>
            </w:r>
            <w:r w:rsidR="00597C7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2 </w:t>
            </w:r>
            <w:r w:rsidR="00597C7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รูปแบบ ได้แก่</w:t>
            </w:r>
          </w:p>
          <w:p w14:paraId="6C1B83CC" w14:textId="41582496" w:rsidR="00597C7B" w:rsidRPr="00913BD9" w:rsidRDefault="00457B08" w:rsidP="011D9F64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การ</w:t>
            </w:r>
            <w:r w:rsidR="00072CA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วัดการ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ปฏิบัติตามข้อกำหนด</w:t>
            </w:r>
            <w:r w:rsidR="00FD2708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</w:t>
            </w:r>
            <w:r w:rsidR="00597C7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(</w:t>
            </w:r>
            <w:r w:rsidR="008D4C39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c</w:t>
            </w:r>
            <w:r w:rsidR="00FD2708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ompliance check</w:t>
            </w:r>
            <w:r w:rsidR="00597C7B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)</w:t>
            </w:r>
          </w:p>
          <w:p w14:paraId="7C5C0905" w14:textId="09D338DA" w:rsidR="005F26A6" w:rsidRPr="00913BD9" w:rsidRDefault="00597C7B" w:rsidP="011D9F64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การ</w:t>
            </w:r>
            <w:r w:rsidR="008D4C39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วัดระดับความพร้อม (</w:t>
            </w:r>
            <w:r w:rsidR="008D4C39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maturity level)</w:t>
            </w:r>
            <w:r w:rsidR="00FD2708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52D13B48" w14:textId="40D4CA6C" w:rsidR="008D4C39" w:rsidRPr="00913BD9" w:rsidRDefault="005F26A6" w:rsidP="00913BD9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รายละเอียดตามข้อ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4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การตรวจสอบ)</w:t>
            </w:r>
            <w:r w:rsidRPr="00913BD9" w:rsidDel="005F26A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</w:t>
            </w:r>
          </w:p>
        </w:tc>
      </w:tr>
      <w:tr w:rsidR="00C747A7" w:rsidRPr="00CE2F2D" w14:paraId="55F2D912" w14:textId="77777777" w:rsidTr="011D9F64">
        <w:tc>
          <w:tcPr>
            <w:tcW w:w="704" w:type="dxa"/>
          </w:tcPr>
          <w:p w14:paraId="7BF66E18" w14:textId="2B313743" w:rsidR="00CA3843" w:rsidRPr="00913BD9" w:rsidRDefault="002856A4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34" w:type="dxa"/>
          </w:tcPr>
          <w:p w14:paraId="37EA8B7A" w14:textId="6F3B3C32" w:rsidR="00CA3843" w:rsidRPr="00913BD9" w:rsidRDefault="002856A4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Finding</w:t>
            </w:r>
          </w:p>
        </w:tc>
        <w:tc>
          <w:tcPr>
            <w:tcW w:w="7513" w:type="dxa"/>
          </w:tcPr>
          <w:p w14:paraId="1F9E2420" w14:textId="63DF67A5" w:rsidR="00CA3843" w:rsidRPr="00913BD9" w:rsidRDefault="00234F3C" w:rsidP="011D9F6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สรุปประเด็</w:t>
            </w:r>
            <w:r w:rsidR="00804628"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น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ข้อตรวจพบ</w:t>
            </w:r>
            <w:r w:rsidR="005A1282"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  <w:t>/</w:t>
            </w:r>
            <w:r w:rsidR="005A1282"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ข้อบกพร่อง</w:t>
            </w:r>
          </w:p>
          <w:p w14:paraId="528ACDAC" w14:textId="77777777" w:rsidR="00234F3C" w:rsidRPr="00913BD9" w:rsidRDefault="00804628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กรอกข้อมูลประเด็น</w:t>
            </w:r>
            <w:r w:rsidR="005A1282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ข้อตรวจพบ/ข้อบกพร่อง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พร้อม</w:t>
            </w:r>
            <w:r w:rsidR="005A1282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กับ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แผนการ</w:t>
            </w:r>
            <w:r w:rsidR="005A1282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แก้ไข</w:t>
            </w:r>
            <w:r w:rsidR="0069636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โดยแบ่งระดับความสำคัญของข้อตรวจพบ</w:t>
            </w:r>
            <w:r w:rsidR="0069636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/</w:t>
            </w:r>
            <w:r w:rsidR="0069636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ข้อบกพร่อง เป็น </w:t>
            </w:r>
            <w:r w:rsidR="0069636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3 </w:t>
            </w:r>
            <w:r w:rsidR="0069636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ระดับ ได้แก่</w:t>
            </w:r>
          </w:p>
          <w:p w14:paraId="19EC2265" w14:textId="77777777" w:rsidR="00703612" w:rsidRPr="00913BD9" w:rsidRDefault="00703612" w:rsidP="011D9F64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ความสำคัญระดับสูง</w:t>
            </w:r>
          </w:p>
          <w:p w14:paraId="12F039C3" w14:textId="77777777" w:rsidR="00703612" w:rsidRPr="00913BD9" w:rsidRDefault="00703612" w:rsidP="011D9F64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ความสำคัญระดับปานกลาง</w:t>
            </w:r>
          </w:p>
          <w:p w14:paraId="3818DE65" w14:textId="77777777" w:rsidR="0069636E" w:rsidRPr="00913BD9" w:rsidRDefault="00703612" w:rsidP="011D9F64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ความสำคัญระดับต่ำ</w:t>
            </w:r>
          </w:p>
          <w:p w14:paraId="3BF58B6E" w14:textId="14903801" w:rsidR="00703612" w:rsidRPr="00913BD9" w:rsidRDefault="00CE2F2D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รายละเอียดตามข้อ 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5 </w:t>
            </w:r>
            <w:r w:rsidR="00FD1E4F" w:rsidRPr="00FD1E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การสรุปประเด็นข้อตรวจพบ/ข้อบกพร่อง (</w:t>
            </w:r>
            <w:r w:rsidR="00FD1E4F" w:rsidRPr="00FD1E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Finding)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)</w:t>
            </w:r>
          </w:p>
        </w:tc>
      </w:tr>
      <w:tr w:rsidR="00CA3843" w:rsidRPr="00CE2F2D" w14:paraId="3122792C" w14:textId="77777777" w:rsidTr="011D9F64">
        <w:tc>
          <w:tcPr>
            <w:tcW w:w="704" w:type="dxa"/>
          </w:tcPr>
          <w:p w14:paraId="607E66C5" w14:textId="4E81316A" w:rsidR="00CA3843" w:rsidRPr="00913BD9" w:rsidRDefault="002856A4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34" w:type="dxa"/>
          </w:tcPr>
          <w:p w14:paraId="6C398E99" w14:textId="64843DE0" w:rsidR="00CA3843" w:rsidRPr="00913BD9" w:rsidRDefault="002856A4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Result</w:t>
            </w:r>
          </w:p>
        </w:tc>
        <w:tc>
          <w:tcPr>
            <w:tcW w:w="7513" w:type="dxa"/>
          </w:tcPr>
          <w:p w14:paraId="72B246FE" w14:textId="77777777" w:rsidR="00CA3843" w:rsidRPr="00913BD9" w:rsidRDefault="00CC4C63" w:rsidP="011D9F6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eastAsia="zh-CN"/>
              </w:rPr>
              <w:t>สรุปผลการตรวจสอบในภาพรวม</w:t>
            </w:r>
          </w:p>
          <w:p w14:paraId="70ACD267" w14:textId="77777777" w:rsidR="00CC4C63" w:rsidRDefault="005D5F98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(ไม่ต้องกรอกข้อมูล) </w:t>
            </w:r>
            <w:r w:rsidR="00C35F6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 xml:space="preserve">Excel </w:t>
            </w:r>
            <w:r w:rsidR="00C35F6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จะ</w:t>
            </w:r>
            <w:r w:rsidR="00842D9E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ประมวล</w:t>
            </w:r>
            <w:r w:rsidR="00CC4C63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ผลการตรวจสอบในภาพรวม</w:t>
            </w:r>
            <w:r w:rsidR="00E86378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อัตโนมัติ </w:t>
            </w:r>
            <w:r w:rsidR="00FC0AA3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โดย</w:t>
            </w:r>
            <w:r w:rsidR="00734007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เชื่อมโยง</w:t>
            </w:r>
            <w:r w:rsidR="00D3138D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ข้อมูลผล</w:t>
            </w:r>
            <w:r w:rsidR="00D94EC2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การตรวจสอบใน </w:t>
            </w:r>
            <w:r w:rsidR="00D94EC2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Sheet D1-D</w:t>
            </w:r>
            <w:r w:rsidR="00FC0AA3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3</w:t>
            </w:r>
            <w:r w:rsidR="00FC0AA3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 และแสดงผล</w:t>
            </w:r>
            <w:r w:rsidR="00931264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 xml:space="preserve">ในรูปแบบตารางและกราฟ </w:t>
            </w:r>
            <w:r w:rsidR="00E504DF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เพื่อให้ผู้ประกอบธุรกิจสามารถนำไปใช้ประยุกต์ใช้ประโยชน์ได้</w:t>
            </w:r>
          </w:p>
          <w:p w14:paraId="77206729" w14:textId="619808AC" w:rsidR="00FD1E4F" w:rsidRPr="00913BD9" w:rsidRDefault="00FD1E4F" w:rsidP="011D9F64">
            <w:pPr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</w:pPr>
            <w:r w:rsidRPr="00850B31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eastAsia="zh-CN"/>
              </w:rPr>
              <w:t>(</w:t>
            </w:r>
            <w:r w:rsidRPr="00850B31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eastAsia="zh-CN"/>
              </w:rPr>
              <w:t xml:space="preserve">รายละเอียดตามข้อ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6</w:t>
            </w:r>
            <w:r w:rsidRPr="00850B31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FD1E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eastAsia="zh-CN"/>
              </w:rPr>
              <w:t>การสรุปผลการตรวจสอบในภาพรวม</w:t>
            </w:r>
            <w:r w:rsidR="002B4F8C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  <w:t>)</w:t>
            </w:r>
          </w:p>
        </w:tc>
      </w:tr>
    </w:tbl>
    <w:p w14:paraId="14940A9B" w14:textId="77777777" w:rsidR="00DE5BB4" w:rsidRPr="00CE2F2D" w:rsidRDefault="00DE5BB4" w:rsidP="011D9F64">
      <w:pPr>
        <w:spacing w:line="240" w:lineRule="auto"/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br w:type="page"/>
      </w:r>
    </w:p>
    <w:p w14:paraId="52AF8C79" w14:textId="24FBF214" w:rsidR="00201881" w:rsidRPr="00CE2F2D" w:rsidRDefault="00201881" w:rsidP="011D9F64">
      <w:pPr>
        <w:pStyle w:val="Heading1"/>
        <w:rPr>
          <w:rFonts w:eastAsia="TH SarabunPSK"/>
          <w:color w:val="000000" w:themeColor="text1"/>
        </w:rPr>
      </w:pPr>
      <w:bookmarkStart w:id="7" w:name="_Toc162941126"/>
      <w:bookmarkStart w:id="8" w:name="_Ref129769161"/>
      <w:bookmarkStart w:id="9" w:name="_Ref129769167"/>
      <w:r w:rsidRPr="00CE2F2D">
        <w:rPr>
          <w:rFonts w:eastAsia="TH SarabunPSK"/>
          <w:color w:val="000000" w:themeColor="text1"/>
          <w:cs/>
        </w:rPr>
        <w:lastRenderedPageBreak/>
        <w:t>หลักเกณฑ์ที่ใช้ในการตรวจสอบ (</w:t>
      </w:r>
      <w:r w:rsidRPr="00CE2F2D">
        <w:rPr>
          <w:rFonts w:eastAsia="TH SarabunPSK"/>
          <w:color w:val="000000" w:themeColor="text1"/>
        </w:rPr>
        <w:t>Audit criteria)</w:t>
      </w:r>
      <w:bookmarkEnd w:id="7"/>
    </w:p>
    <w:p w14:paraId="6D29AC35" w14:textId="29AB6430" w:rsidR="0046495C" w:rsidRPr="00CE2F2D" w:rsidRDefault="007579A7" w:rsidP="011D9F64">
      <w:pPr>
        <w:pStyle w:val="Text1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 xml:space="preserve">แผ่นงาน </w:t>
      </w:r>
      <w:r w:rsidR="00716360" w:rsidRPr="00CE2F2D">
        <w:rPr>
          <w:rFonts w:eastAsia="TH SarabunPSK"/>
          <w:color w:val="000000" w:themeColor="text1"/>
        </w:rPr>
        <w:t xml:space="preserve">D1-D3 </w:t>
      </w:r>
      <w:r w:rsidR="00D1100D" w:rsidRPr="00CE2F2D">
        <w:rPr>
          <w:rFonts w:eastAsia="TH SarabunPSK"/>
          <w:color w:val="000000" w:themeColor="text1"/>
          <w:cs/>
        </w:rPr>
        <w:t xml:space="preserve">ประกอบด้วย </w:t>
      </w:r>
      <w:r w:rsidR="00D1100D" w:rsidRPr="00CE2F2D">
        <w:rPr>
          <w:rFonts w:eastAsia="TH SarabunPSK"/>
          <w:color w:val="000000" w:themeColor="text1"/>
        </w:rPr>
        <w:t xml:space="preserve">column “H” “M” “L” </w:t>
      </w:r>
      <w:r w:rsidR="00D1100D" w:rsidRPr="00CE2F2D">
        <w:rPr>
          <w:rFonts w:eastAsia="TH SarabunPSK"/>
          <w:color w:val="000000" w:themeColor="text1"/>
          <w:cs/>
        </w:rPr>
        <w:t xml:space="preserve">และ </w:t>
      </w:r>
      <w:r w:rsidR="00D1100D" w:rsidRPr="00CE2F2D">
        <w:rPr>
          <w:rFonts w:eastAsia="TH SarabunPSK"/>
          <w:color w:val="000000" w:themeColor="text1"/>
        </w:rPr>
        <w:t>“S”</w:t>
      </w:r>
      <w:r w:rsidR="00D1100D" w:rsidRPr="00CE2F2D">
        <w:rPr>
          <w:rFonts w:eastAsia="TH SarabunPSK"/>
          <w:color w:val="000000" w:themeColor="text1"/>
          <w:cs/>
        </w:rPr>
        <w:t xml:space="preserve"> ซึ่งใช้กำหนดว่</w:t>
      </w:r>
      <w:r w:rsidR="00820746" w:rsidRPr="00CE2F2D">
        <w:rPr>
          <w:rFonts w:eastAsia="TH SarabunPSK"/>
          <w:color w:val="000000" w:themeColor="text1"/>
          <w:cs/>
        </w:rPr>
        <w:t>า</w:t>
      </w:r>
      <w:r w:rsidR="00D1100D" w:rsidRPr="00CE2F2D">
        <w:rPr>
          <w:rFonts w:eastAsia="TH SarabunPSK"/>
          <w:color w:val="000000" w:themeColor="text1"/>
          <w:cs/>
        </w:rPr>
        <w:t xml:space="preserve"> </w:t>
      </w:r>
      <w:r w:rsidR="00FF34AE" w:rsidRPr="00CE2F2D">
        <w:rPr>
          <w:rFonts w:eastAsia="TH SarabunPSK"/>
          <w:color w:val="000000" w:themeColor="text1"/>
          <w:cs/>
        </w:rPr>
        <w:t>ผู้ประกอบธุรกิจในแต่ละ</w:t>
      </w:r>
      <w:r w:rsidR="00D826F1" w:rsidRPr="00CE2F2D">
        <w:rPr>
          <w:rFonts w:eastAsia="TH SarabunPSK"/>
          <w:color w:val="000000" w:themeColor="text1"/>
          <w:cs/>
        </w:rPr>
        <w:t>ระดับความเสี่ยงต้องมีการตรวจประเมินการควบคุม</w:t>
      </w:r>
      <w:r w:rsidR="003B6C95" w:rsidRPr="00CE2F2D">
        <w:rPr>
          <w:rFonts w:eastAsia="TH SarabunPSK"/>
          <w:color w:val="000000" w:themeColor="text1"/>
          <w:cs/>
        </w:rPr>
        <w:t xml:space="preserve"> </w:t>
      </w:r>
      <w:r w:rsidR="003B6C95" w:rsidRPr="00CE2F2D">
        <w:rPr>
          <w:rFonts w:eastAsia="TH SarabunPSK"/>
          <w:color w:val="000000" w:themeColor="text1"/>
        </w:rPr>
        <w:t xml:space="preserve">(control) </w:t>
      </w:r>
      <w:r w:rsidR="005402BF" w:rsidRPr="00CE2F2D">
        <w:rPr>
          <w:rFonts w:eastAsia="TH SarabunPSK"/>
          <w:color w:val="000000" w:themeColor="text1"/>
          <w:cs/>
        </w:rPr>
        <w:t>ใน</w:t>
      </w:r>
      <w:r w:rsidR="00D826F1" w:rsidRPr="00CE2F2D">
        <w:rPr>
          <w:rFonts w:eastAsia="TH SarabunPSK"/>
          <w:color w:val="000000" w:themeColor="text1"/>
          <w:cs/>
        </w:rPr>
        <w:t>ข้อใด</w:t>
      </w:r>
      <w:r w:rsidR="00D1100D" w:rsidRPr="00CE2F2D">
        <w:rPr>
          <w:rFonts w:eastAsia="TH SarabunPSK"/>
          <w:color w:val="000000" w:themeColor="text1"/>
          <w:cs/>
        </w:rPr>
        <w:t>บ้าง</w:t>
      </w:r>
    </w:p>
    <w:p w14:paraId="2F2F511E" w14:textId="64F32F92" w:rsidR="00EF5146" w:rsidRPr="00CE2F2D" w:rsidRDefault="00EF5146" w:rsidP="011D9F64">
      <w:pPr>
        <w:pStyle w:val="Text1"/>
        <w:numPr>
          <w:ilvl w:val="0"/>
          <w:numId w:val="8"/>
        </w:numPr>
        <w:ind w:left="284" w:hanging="284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</w:rPr>
        <w:t xml:space="preserve">Column “H” </w:t>
      </w:r>
      <w:r w:rsidRPr="00CE2F2D">
        <w:rPr>
          <w:rFonts w:eastAsia="TH SarabunPSK"/>
          <w:color w:val="000000" w:themeColor="text1"/>
          <w:cs/>
        </w:rPr>
        <w:t xml:space="preserve">ที่มีเครื่องหมาย </w:t>
      </w:r>
      <w:r w:rsidRPr="00CE2F2D">
        <w:rPr>
          <w:rFonts w:eastAsia="TH SarabunPSK"/>
          <w:color w:val="000000" w:themeColor="text1"/>
        </w:rPr>
        <w:t xml:space="preserve">“x” </w:t>
      </w:r>
      <w:r w:rsidRPr="00CE2F2D">
        <w:rPr>
          <w:rFonts w:eastAsia="TH SarabunPSK"/>
          <w:color w:val="000000" w:themeColor="text1"/>
          <w:cs/>
        </w:rPr>
        <w:t>หมายถึง การควบคุมสำหรับผู้ประกอบธุรกิจที่มีความเสี่ยงระดับสูง</w:t>
      </w:r>
    </w:p>
    <w:p w14:paraId="681733DC" w14:textId="3C010877" w:rsidR="00EF5146" w:rsidRPr="00CE2F2D" w:rsidRDefault="00EF5146" w:rsidP="011D9F64">
      <w:pPr>
        <w:pStyle w:val="Text1"/>
        <w:numPr>
          <w:ilvl w:val="0"/>
          <w:numId w:val="8"/>
        </w:numPr>
        <w:ind w:left="284" w:hanging="284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</w:rPr>
        <w:t xml:space="preserve">Column “M” </w:t>
      </w:r>
      <w:r w:rsidRPr="00CE2F2D">
        <w:rPr>
          <w:rFonts w:eastAsia="TH SarabunPSK"/>
          <w:color w:val="000000" w:themeColor="text1"/>
          <w:cs/>
        </w:rPr>
        <w:t xml:space="preserve">ที่มีเครื่องหมาย </w:t>
      </w:r>
      <w:r w:rsidRPr="00CE2F2D">
        <w:rPr>
          <w:rFonts w:eastAsia="TH SarabunPSK"/>
          <w:color w:val="000000" w:themeColor="text1"/>
        </w:rPr>
        <w:t xml:space="preserve">“x” </w:t>
      </w:r>
      <w:r w:rsidRPr="00CE2F2D">
        <w:rPr>
          <w:rFonts w:eastAsia="TH SarabunPSK"/>
          <w:color w:val="000000" w:themeColor="text1"/>
          <w:cs/>
        </w:rPr>
        <w:t>หมายถึง การควบคุมสำหรับผู้ประกอบธุรกิจที่มีความเสี่ยงระดับปานกลาง</w:t>
      </w:r>
    </w:p>
    <w:p w14:paraId="1AE87874" w14:textId="19FFFB92" w:rsidR="00EF5146" w:rsidRPr="00CE2F2D" w:rsidRDefault="00EF5146" w:rsidP="011D9F64">
      <w:pPr>
        <w:pStyle w:val="Text1"/>
        <w:numPr>
          <w:ilvl w:val="0"/>
          <w:numId w:val="8"/>
        </w:numPr>
        <w:ind w:left="284" w:hanging="284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</w:rPr>
        <w:t xml:space="preserve">Column “L” </w:t>
      </w:r>
      <w:r w:rsidRPr="00CE2F2D">
        <w:rPr>
          <w:rFonts w:eastAsia="TH SarabunPSK"/>
          <w:color w:val="000000" w:themeColor="text1"/>
          <w:cs/>
        </w:rPr>
        <w:t xml:space="preserve">ที่มีเครื่องหมาย </w:t>
      </w:r>
      <w:r w:rsidRPr="00CE2F2D">
        <w:rPr>
          <w:rFonts w:eastAsia="TH SarabunPSK"/>
          <w:color w:val="000000" w:themeColor="text1"/>
        </w:rPr>
        <w:t xml:space="preserve">“x” </w:t>
      </w:r>
      <w:r w:rsidRPr="00CE2F2D">
        <w:rPr>
          <w:rFonts w:eastAsia="TH SarabunPSK"/>
          <w:color w:val="000000" w:themeColor="text1"/>
          <w:cs/>
        </w:rPr>
        <w:t>หมายถึง การควบคุมสำหรับผู้ประกอบธุรกิจที่มีความเสี่ยงระดับต่ำ</w:t>
      </w:r>
    </w:p>
    <w:p w14:paraId="1F00AF57" w14:textId="404350C8" w:rsidR="00EF5146" w:rsidRPr="00CE2F2D" w:rsidRDefault="00EF5146" w:rsidP="011D9F64">
      <w:pPr>
        <w:pStyle w:val="Text1"/>
        <w:numPr>
          <w:ilvl w:val="0"/>
          <w:numId w:val="8"/>
        </w:numPr>
        <w:ind w:left="284" w:hanging="284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</w:rPr>
        <w:t xml:space="preserve">Column “S” </w:t>
      </w:r>
      <w:r w:rsidRPr="00CE2F2D">
        <w:rPr>
          <w:rFonts w:eastAsia="TH SarabunPSK"/>
          <w:color w:val="000000" w:themeColor="text1"/>
          <w:cs/>
        </w:rPr>
        <w:t xml:space="preserve">ที่มีเครื่องหมาย </w:t>
      </w:r>
      <w:r w:rsidRPr="00CE2F2D">
        <w:rPr>
          <w:rFonts w:eastAsia="TH SarabunPSK"/>
          <w:color w:val="000000" w:themeColor="text1"/>
        </w:rPr>
        <w:t xml:space="preserve">“x” </w:t>
      </w:r>
      <w:r w:rsidRPr="00CE2F2D">
        <w:rPr>
          <w:rFonts w:eastAsia="TH SarabunPSK"/>
          <w:color w:val="000000" w:themeColor="text1"/>
          <w:cs/>
        </w:rPr>
        <w:t>หมายถึง การควบคุมสำหรับผู้ประกอบธุรกิจขนาดเล็ก</w:t>
      </w:r>
    </w:p>
    <w:p w14:paraId="7082BB9C" w14:textId="44159A61" w:rsidR="002F3DBA" w:rsidRPr="00CE2F2D" w:rsidRDefault="005E2795" w:rsidP="011D9F64">
      <w:pPr>
        <w:pStyle w:val="Text1"/>
        <w:spacing w:before="120"/>
        <w:rPr>
          <w:rFonts w:eastAsia="TH SarabunPSK"/>
          <w:color w:val="000000" w:themeColor="text1"/>
          <w:cs/>
        </w:rPr>
      </w:pPr>
      <w:r w:rsidRPr="00246302">
        <w:rPr>
          <w:rFonts w:eastAsia="TH SarabunPSK"/>
          <w:b/>
          <w:bCs/>
          <w:color w:val="FF0000"/>
          <w:vertAlign w:val="superscript"/>
        </w:rPr>
        <w:t>[New]</w:t>
      </w:r>
      <w:r w:rsidR="008A4E2B" w:rsidRPr="00246302">
        <w:rPr>
          <w:rStyle w:val="FootnoteReference"/>
          <w:rFonts w:eastAsia="TH SarabunPSK"/>
          <w:b/>
          <w:bCs/>
          <w:color w:val="FFFFFF" w:themeColor="background1"/>
          <w:cs/>
        </w:rPr>
        <w:footnoteReference w:id="2"/>
      </w:r>
      <w:r w:rsidR="008A4E2B" w:rsidRPr="00246302">
        <w:rPr>
          <w:rFonts w:eastAsia="TH SarabunPSK"/>
          <w:b/>
          <w:bCs/>
          <w:vertAlign w:val="superscript"/>
          <w:cs/>
        </w:rPr>
        <w:t xml:space="preserve"> </w:t>
      </w:r>
      <w:r w:rsidR="0046495C" w:rsidRPr="00CE2F2D">
        <w:rPr>
          <w:rFonts w:eastAsia="TH SarabunPSK"/>
          <w:color w:val="000000" w:themeColor="text1"/>
          <w:cs/>
        </w:rPr>
        <w:t>ผู้ประกอบธุรกิจ</w:t>
      </w:r>
      <w:r w:rsidR="00F216E3">
        <w:rPr>
          <w:rFonts w:eastAsia="TH SarabunPSK" w:hint="cs"/>
          <w:color w:val="000000" w:themeColor="text1"/>
          <w:cs/>
        </w:rPr>
        <w:t>ต้อง</w:t>
      </w:r>
      <w:r w:rsidR="00400EB7" w:rsidRPr="00CE2F2D">
        <w:rPr>
          <w:rFonts w:eastAsia="TH SarabunPSK"/>
          <w:color w:val="000000" w:themeColor="text1"/>
          <w:cs/>
        </w:rPr>
        <w:t>จัดให้มีการ</w:t>
      </w:r>
      <w:r w:rsidR="0046495C" w:rsidRPr="00CE2F2D">
        <w:rPr>
          <w:rFonts w:eastAsia="TH SarabunPSK"/>
          <w:color w:val="000000" w:themeColor="text1"/>
          <w:cs/>
        </w:rPr>
        <w:t>ตรวจ</w:t>
      </w:r>
      <w:r w:rsidR="00EF5146" w:rsidRPr="00CE2F2D">
        <w:rPr>
          <w:rFonts w:eastAsia="TH SarabunPSK"/>
          <w:color w:val="000000" w:themeColor="text1"/>
          <w:cs/>
        </w:rPr>
        <w:t>สอบ</w:t>
      </w:r>
      <w:r w:rsidR="00EA22F1">
        <w:rPr>
          <w:rFonts w:eastAsia="TH SarabunPSK" w:hint="cs"/>
          <w:color w:val="000000" w:themeColor="text1"/>
          <w:cs/>
        </w:rPr>
        <w:t xml:space="preserve">แบบเต็มรูปแบบ </w:t>
      </w:r>
      <w:r w:rsidR="00EA22F1">
        <w:rPr>
          <w:rFonts w:eastAsia="TH SarabunPSK"/>
          <w:color w:val="000000" w:themeColor="text1"/>
        </w:rPr>
        <w:t xml:space="preserve">(full scope) </w:t>
      </w:r>
      <w:r w:rsidR="00EA22F1">
        <w:rPr>
          <w:rFonts w:eastAsia="TH SarabunPSK" w:hint="cs"/>
          <w:color w:val="000000" w:themeColor="text1"/>
          <w:cs/>
        </w:rPr>
        <w:t>ตามรอบดังต่อไปนี้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364"/>
      </w:tblGrid>
      <w:tr w:rsidR="00C747A7" w:rsidRPr="004A06FA" w14:paraId="2DB2B4F3" w14:textId="77777777" w:rsidTr="011D9F64">
        <w:trPr>
          <w:trHeight w:val="203"/>
        </w:trPr>
        <w:tc>
          <w:tcPr>
            <w:tcW w:w="2122" w:type="dxa"/>
            <w:shd w:val="clear" w:color="auto" w:fill="1F3864" w:themeFill="accent1" w:themeFillShade="80"/>
            <w:vAlign w:val="center"/>
          </w:tcPr>
          <w:p w14:paraId="13FCB79E" w14:textId="3AFA0465" w:rsidR="00BE78CE" w:rsidRPr="004A06FA" w:rsidRDefault="00BE78CE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4A06FA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ระดับความเสี่ยง</w:t>
            </w:r>
            <w:r w:rsidR="00AF1399" w:rsidRPr="004A06FA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ที่ได้จากการประเมินแบบ </w:t>
            </w:r>
            <w:r w:rsidR="00AF1399" w:rsidRPr="004A06FA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RLA</w:t>
            </w:r>
          </w:p>
        </w:tc>
        <w:tc>
          <w:tcPr>
            <w:tcW w:w="7364" w:type="dxa"/>
            <w:shd w:val="clear" w:color="auto" w:fill="1F3864" w:themeFill="accent1" w:themeFillShade="80"/>
            <w:vAlign w:val="center"/>
          </w:tcPr>
          <w:p w14:paraId="611CECBB" w14:textId="61C1AD47" w:rsidR="00BE78CE" w:rsidRPr="004A06FA" w:rsidRDefault="00D421D5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4A06FA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Audit criteria</w:t>
            </w:r>
          </w:p>
        </w:tc>
      </w:tr>
      <w:tr w:rsidR="00C747A7" w:rsidRPr="004A06FA" w14:paraId="306D2DC7" w14:textId="77777777" w:rsidTr="011D9F64">
        <w:tc>
          <w:tcPr>
            <w:tcW w:w="2122" w:type="dxa"/>
          </w:tcPr>
          <w:p w14:paraId="330B0D13" w14:textId="77777777" w:rsidR="00915438" w:rsidRPr="004A06FA" w:rsidRDefault="00915438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4A06FA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ระดับความเสี่ยงสูง</w:t>
            </w:r>
          </w:p>
        </w:tc>
        <w:tc>
          <w:tcPr>
            <w:tcW w:w="7364" w:type="dxa"/>
          </w:tcPr>
          <w:p w14:paraId="4A0156D6" w14:textId="725F7161" w:rsidR="00915438" w:rsidRPr="004A06FA" w:rsidRDefault="00915438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 xml:space="preserve">ตรวจสอบการปฏิบัติตาม </w:t>
            </w:r>
            <w:r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</w:rPr>
              <w:t xml:space="preserve">control </w:t>
            </w:r>
            <w:r w:rsidR="002D04B1"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ของ</w:t>
            </w:r>
            <w:r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ผู้ประกอบธุรกิจที่มีความเสี่ยงระดับสูงทุกปี</w:t>
            </w:r>
          </w:p>
        </w:tc>
      </w:tr>
      <w:tr w:rsidR="00C747A7" w:rsidRPr="004A06FA" w14:paraId="12236D7B" w14:textId="77777777" w:rsidTr="011D9F64">
        <w:tc>
          <w:tcPr>
            <w:tcW w:w="2122" w:type="dxa"/>
          </w:tcPr>
          <w:p w14:paraId="2C4F3AD1" w14:textId="77777777" w:rsidR="00915438" w:rsidRPr="004A06FA" w:rsidRDefault="00915438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4A06FA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ระดับความเสี่ยงปานกลาง</w:t>
            </w:r>
          </w:p>
        </w:tc>
        <w:tc>
          <w:tcPr>
            <w:tcW w:w="7364" w:type="dxa"/>
          </w:tcPr>
          <w:p w14:paraId="76901FDE" w14:textId="0A6F7EC8" w:rsidR="00915438" w:rsidRPr="004A06FA" w:rsidRDefault="00915438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 xml:space="preserve">ตรวจสอบการปฏิบัติตาม </w:t>
            </w:r>
            <w:r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</w:rPr>
              <w:t xml:space="preserve">control </w:t>
            </w:r>
            <w:r w:rsidR="002D04B1"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ของ</w:t>
            </w:r>
            <w:r w:rsidRPr="004A06FA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ผู้ประกอบธุรกิจที่มีความเสี่ยงระดับปานกลางทุกปี</w:t>
            </w:r>
          </w:p>
        </w:tc>
      </w:tr>
      <w:tr w:rsidR="00C747A7" w:rsidRPr="004A06FA" w14:paraId="01EF527C" w14:textId="77777777" w:rsidTr="011D9F64">
        <w:tc>
          <w:tcPr>
            <w:tcW w:w="2122" w:type="dxa"/>
          </w:tcPr>
          <w:p w14:paraId="6AACD154" w14:textId="0F7CF528" w:rsidR="00BE78CE" w:rsidRPr="004A06FA" w:rsidRDefault="00DB684E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4A06FA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ระดับความเสี่ยงต่ำ</w:t>
            </w:r>
          </w:p>
        </w:tc>
        <w:tc>
          <w:tcPr>
            <w:tcW w:w="7364" w:type="dxa"/>
          </w:tcPr>
          <w:p w14:paraId="02E763E1" w14:textId="51C4C5D6" w:rsidR="00BE78CE" w:rsidRPr="004A06FA" w:rsidRDefault="00EA22F1" w:rsidP="00246302">
            <w:pPr>
              <w:rPr>
                <w:rFonts w:ascii="TH SarabunPSK" w:eastAsia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</w:pPr>
            <w:r w:rsidRPr="00EA22F1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ตรวจสอบ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pacing w:val="-8"/>
                <w:sz w:val="28"/>
                <w:szCs w:val="28"/>
                <w:cs/>
              </w:rPr>
              <w:t xml:space="preserve">การปฏิบัติตาม </w:t>
            </w:r>
            <w:r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</w:rPr>
              <w:t xml:space="preserve">control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pacing w:val="-8"/>
                <w:sz w:val="28"/>
                <w:szCs w:val="28"/>
                <w:cs/>
              </w:rPr>
              <w:t>ของ</w:t>
            </w:r>
            <w:r w:rsidRPr="00EA22F1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ผู้ประกอบธุรกิจที่มีความเสี่ยงระดับต่ำ อย่างน้อยทุก 3 ปี</w:t>
            </w:r>
            <w:r w:rsidR="005B07C7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br/>
            </w:r>
            <w:r w:rsidRPr="00EA22F1">
              <w:rPr>
                <w:rFonts w:ascii="TH SarabunPSK" w:eastAsia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ตามรอบปีที่สำนักงานกำหนด</w:t>
            </w:r>
            <w:r w:rsidR="005B07C7">
              <w:rPr>
                <w:rFonts w:ascii="TH SarabunPSK" w:eastAsia="TH SarabunPSK" w:hAnsi="TH SarabunPSK" w:cs="TH SarabunPSK" w:hint="cs"/>
                <w:color w:val="000000" w:themeColor="text1"/>
                <w:spacing w:val="-8"/>
                <w:sz w:val="28"/>
                <w:szCs w:val="28"/>
                <w:cs/>
              </w:rPr>
              <w:t>*</w:t>
            </w:r>
          </w:p>
        </w:tc>
      </w:tr>
      <w:tr w:rsidR="00C747A7" w:rsidRPr="004A06FA" w14:paraId="3D18A501" w14:textId="77777777" w:rsidTr="011D9F64">
        <w:tc>
          <w:tcPr>
            <w:tcW w:w="2122" w:type="dxa"/>
          </w:tcPr>
          <w:p w14:paraId="7E144983" w14:textId="77777777" w:rsidR="002D04B1" w:rsidRPr="004A06FA" w:rsidRDefault="002D04B1" w:rsidP="011D9F64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bookmarkStart w:id="10" w:name="_Ref130389024"/>
            <w:r w:rsidRPr="004A06FA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ผู้ประกอบธุรกิจขนาดเล็ก</w:t>
            </w:r>
          </w:p>
        </w:tc>
        <w:tc>
          <w:tcPr>
            <w:tcW w:w="7364" w:type="dxa"/>
          </w:tcPr>
          <w:p w14:paraId="717F5624" w14:textId="03380F02" w:rsidR="002D04B1" w:rsidRPr="004A06FA" w:rsidRDefault="00EA22F1" w:rsidP="00246302">
            <w:pP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eastAsia="zh-CN"/>
              </w:rPr>
            </w:pPr>
            <w:r w:rsidRPr="00246302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  <w:t xml:space="preserve">ตรวจสอบการปฏิบัติตาม </w:t>
            </w:r>
            <w:r w:rsidRPr="00246302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 xml:space="preserve">control </w:t>
            </w:r>
            <w:r w:rsidRPr="00246302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  <w:t>ของผู้ประกอบธุรกิจขนาดเล็ก อย่างน้อยทุก 3 ปี ตามรอบปี</w:t>
            </w:r>
            <w:r w:rsidR="005B07C7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  <w:br/>
            </w:r>
            <w:r w:rsidRPr="00246302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  <w:cs/>
              </w:rPr>
              <w:t>ที่สำนักงานกำหนด</w:t>
            </w:r>
            <w:r w:rsidR="005B07C7">
              <w:rPr>
                <w:rFonts w:ascii="TH SarabunPSK" w:eastAsia="TH SarabunPSK" w:hAnsi="TH SarabunPSK" w:cs="TH SarabunPSK" w:hint="cs"/>
                <w:color w:val="000000" w:themeColor="text1"/>
                <w:spacing w:val="-2"/>
                <w:sz w:val="28"/>
                <w:szCs w:val="28"/>
                <w:cs/>
              </w:rPr>
              <w:t>*</w:t>
            </w:r>
          </w:p>
        </w:tc>
      </w:tr>
    </w:tbl>
    <w:p w14:paraId="36811D12" w14:textId="0FF56EFD" w:rsidR="00056C40" w:rsidRPr="00246302" w:rsidRDefault="00EC65EA" w:rsidP="00246302">
      <w:pPr>
        <w:widowControl w:val="0"/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463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 *</w:t>
      </w:r>
    </w:p>
    <w:p w14:paraId="3499F904" w14:textId="602C703B" w:rsidR="008A4E2B" w:rsidRPr="00246302" w:rsidRDefault="00034708" w:rsidP="00246302">
      <w:pPr>
        <w:widowControl w:val="0"/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46302">
        <w:rPr>
          <w:rFonts w:ascii="TH SarabunPSK" w:hAnsi="TH SarabunPSK" w:cs="TH SarabunPSK"/>
          <w:spacing w:val="-8"/>
          <w:sz w:val="32"/>
          <w:szCs w:val="32"/>
        </w:rPr>
        <w:t>[</w:t>
      </w:r>
      <w:r w:rsidR="00C346E9" w:rsidRPr="00246302">
        <w:rPr>
          <w:rFonts w:ascii="TH SarabunPSK" w:hAnsi="TH SarabunPSK" w:cs="TH SarabunPSK"/>
          <w:spacing w:val="-8"/>
          <w:sz w:val="32"/>
          <w:szCs w:val="32"/>
        </w:rPr>
        <w:t>1</w:t>
      </w:r>
      <w:r w:rsidRPr="00246302">
        <w:rPr>
          <w:rFonts w:ascii="TH SarabunPSK" w:hAnsi="TH SarabunPSK" w:cs="TH SarabunPSK"/>
          <w:spacing w:val="-8"/>
          <w:sz w:val="32"/>
          <w:szCs w:val="32"/>
        </w:rPr>
        <w:t>]</w:t>
      </w:r>
      <w:r w:rsidRPr="00246302">
        <w:rPr>
          <w:rFonts w:ascii="TH SarabunPSK" w:hAnsi="TH SarabunPSK" w:cs="TH SarabunPSK"/>
          <w:spacing w:val="-8"/>
          <w:sz w:val="32"/>
          <w:szCs w:val="32"/>
        </w:rPr>
        <w:tab/>
      </w:r>
      <w:r w:rsidRPr="00246302">
        <w:rPr>
          <w:rFonts w:ascii="TH SarabunPSK" w:hAnsi="TH SarabunPSK" w:cs="TH SarabunPSK"/>
          <w:spacing w:val="-8"/>
          <w:sz w:val="32"/>
          <w:szCs w:val="32"/>
          <w:cs/>
        </w:rPr>
        <w:t>รอบปีที่สำนักงานกำหนด ให้อ้างอิง</w:t>
      </w:r>
      <w:r w:rsidR="005C3B59" w:rsidRPr="00246302">
        <w:rPr>
          <w:rFonts w:ascii="TH SarabunPSK" w:hAnsi="TH SarabunPSK" w:cs="TH SarabunPSK"/>
          <w:spacing w:val="-8"/>
          <w:sz w:val="32"/>
          <w:szCs w:val="32"/>
          <w:cs/>
        </w:rPr>
        <w:t xml:space="preserve"> หนังสือเวียน ที่ กลต.ตท.(ว) 5225/2567  </w:t>
      </w:r>
      <w:r w:rsidR="005C3B59" w:rsidRPr="00246302">
        <w:rPr>
          <w:rFonts w:ascii="TH SarabunPSK" w:hAnsi="TH SarabunPSK" w:cs="TH SarabunPSK"/>
          <w:spacing w:val="-4"/>
          <w:sz w:val="32"/>
          <w:szCs w:val="32"/>
          <w:cs/>
        </w:rPr>
        <w:t>เรื่อง  ซักซ้อมความเข้าใจเกี่ยวกับประกาศข้อกำหนด</w:t>
      </w:r>
      <w:r w:rsidR="005C3B59" w:rsidRPr="00246302">
        <w:rPr>
          <w:rFonts w:ascii="TH SarabunPSK" w:hAnsi="TH SarabunPSK" w:cs="TH SarabunPSK"/>
          <w:spacing w:val="-2"/>
          <w:sz w:val="32"/>
          <w:szCs w:val="32"/>
          <w:cs/>
        </w:rPr>
        <w:t xml:space="preserve"> การจัดให้มีระบบเทคโนโลยีสารสนเทศ (ฉบับแก้ไขเพิ่มเติม) และเอกสาร</w:t>
      </w:r>
      <w:r w:rsidR="00644F80" w:rsidRPr="00246302">
        <w:rPr>
          <w:rFonts w:ascii="TH SarabunPSK" w:hAnsi="TH SarabunPSK" w:cs="TH SarabunPSK"/>
          <w:spacing w:val="-2"/>
          <w:sz w:val="32"/>
          <w:szCs w:val="32"/>
          <w:cs/>
        </w:rPr>
        <w:t xml:space="preserve">แนบของหนังสือเวียนซักซ้อมดังกล่าว (เข้าถึงได้ที่ </w:t>
      </w:r>
      <w:r w:rsidR="00644F80">
        <w:fldChar w:fldCharType="begin"/>
      </w:r>
      <w:r w:rsidR="00644F80">
        <w:instrText>HYPERLINK "https://capital.sec.or.th/webapp/nrs/nrs_search.php?chk_frm=1&amp;ref_id=9905&amp;cat_id=1346"</w:instrText>
      </w:r>
      <w:r w:rsidR="00644F80">
        <w:fldChar w:fldCharType="separate"/>
      </w:r>
      <w:r w:rsidR="00644F80" w:rsidRPr="00246302">
        <w:rPr>
          <w:rStyle w:val="Hyperlink"/>
          <w:rFonts w:ascii="TH SarabunPSK" w:hAnsi="TH SarabunPSK" w:cs="TH SarabunPSK"/>
          <w:spacing w:val="-2"/>
          <w:sz w:val="32"/>
          <w:szCs w:val="32"/>
        </w:rPr>
        <w:t>Link</w:t>
      </w:r>
      <w:r w:rsidR="00644F80">
        <w:fldChar w:fldCharType="end"/>
      </w:r>
      <w:r w:rsidR="00644F80" w:rsidRPr="00246302">
        <w:rPr>
          <w:rFonts w:ascii="TH SarabunPSK" w:hAnsi="TH SarabunPSK" w:cs="TH SarabunPSK"/>
          <w:spacing w:val="-2"/>
          <w:sz w:val="32"/>
          <w:szCs w:val="32"/>
        </w:rPr>
        <w:t>)</w:t>
      </w:r>
      <w:r w:rsidR="00886DDF" w:rsidRPr="00246302">
        <w:rPr>
          <w:rFonts w:ascii="TH SarabunPSK" w:hAnsi="TH SarabunPSK" w:cs="TH SarabunPSK"/>
          <w:sz w:val="32"/>
          <w:szCs w:val="32"/>
        </w:rPr>
        <w:t xml:space="preserve"> </w:t>
      </w:r>
      <w:r w:rsidR="00886DDF" w:rsidRPr="00246302">
        <w:rPr>
          <w:rFonts w:ascii="TH SarabunPSK" w:hAnsi="TH SarabunPSK" w:cs="TH SarabunPSK"/>
          <w:spacing w:val="-6"/>
          <w:sz w:val="32"/>
          <w:szCs w:val="32"/>
          <w:cs/>
        </w:rPr>
        <w:t>ซึ่งได้กำหนดให้</w:t>
      </w:r>
      <w:r w:rsidR="00E43FBF" w:rsidRPr="00246302">
        <w:rPr>
          <w:rFonts w:ascii="TH SarabunPSK" w:hAnsi="TH SarabunPSK" w:cs="TH SarabunPSK"/>
          <w:spacing w:val="-6"/>
          <w:sz w:val="32"/>
          <w:szCs w:val="32"/>
          <w:cs/>
        </w:rPr>
        <w:t>รอบปี 2569 เป็นรอบปีเริ่มต้นที่ผู้ประกอบธุรกิจขนาดเล็ก และผู้ประกอบที่มีความเสี่ยงระดับต่ำ ต้องจัดให้มีการตรวจสอบ</w:t>
      </w:r>
      <w:r w:rsidR="00E43FBF" w:rsidRPr="00246302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E43FBF" w:rsidRPr="00246302">
        <w:rPr>
          <w:rFonts w:ascii="TH SarabunPSK" w:hAnsi="TH SarabunPSK" w:cs="TH SarabunPSK"/>
          <w:sz w:val="32"/>
          <w:szCs w:val="32"/>
        </w:rPr>
        <w:t xml:space="preserve">IT </w:t>
      </w:r>
      <w:r w:rsidR="00E43FBF" w:rsidRPr="00246302">
        <w:rPr>
          <w:rFonts w:ascii="TH SarabunPSK" w:hAnsi="TH SarabunPSK" w:cs="TH SarabunPSK"/>
          <w:sz w:val="32"/>
          <w:szCs w:val="32"/>
          <w:cs/>
        </w:rPr>
        <w:t>ตามข้อกำหนดของประกาศ (จัดให้มีการตรวจสอบรอบปีแรก ระหว่างวันที่ 1 มกราคม 2569 – 31 ธันวาคม 2569) และให้จัดให้มี</w:t>
      </w:r>
      <w:r w:rsidR="00CE0A99">
        <w:rPr>
          <w:rFonts w:ascii="TH SarabunPSK" w:hAnsi="TH SarabunPSK" w:cs="TH SarabunPSK"/>
          <w:sz w:val="32"/>
          <w:szCs w:val="32"/>
          <w:cs/>
        </w:rPr>
        <w:br/>
      </w:r>
      <w:r w:rsidR="00E43FBF" w:rsidRPr="00246302">
        <w:rPr>
          <w:rFonts w:ascii="TH SarabunPSK" w:hAnsi="TH SarabunPSK" w:cs="TH SarabunPSK"/>
          <w:sz w:val="32"/>
          <w:szCs w:val="32"/>
          <w:cs/>
        </w:rPr>
        <w:t>การตรวจสอบทุกรอบ 3 ปี ดังนี้</w:t>
      </w:r>
    </w:p>
    <w:tbl>
      <w:tblPr>
        <w:tblStyle w:val="TableGrid"/>
        <w:tblW w:w="49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5"/>
        <w:gridCol w:w="4147"/>
      </w:tblGrid>
      <w:tr w:rsidR="00B92ED4" w:rsidRPr="002D2F65" w14:paraId="5F136E8D" w14:textId="77777777" w:rsidTr="00246302">
        <w:trPr>
          <w:cantSplit/>
          <w:tblHeader/>
          <w:jc w:val="center"/>
        </w:trPr>
        <w:tc>
          <w:tcPr>
            <w:tcW w:w="805" w:type="dxa"/>
            <w:shd w:val="clear" w:color="auto" w:fill="000000" w:themeFill="text1"/>
          </w:tcPr>
          <w:p w14:paraId="610FB4FA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b/>
                <w:bCs/>
                <w:color w:val="FFFFFF" w:themeColor="background1"/>
                <w:sz w:val="28"/>
                <w:szCs w:val="28"/>
                <w:cs/>
              </w:rPr>
              <w:t>พ.ศ.</w:t>
            </w:r>
          </w:p>
        </w:tc>
        <w:tc>
          <w:tcPr>
            <w:tcW w:w="4147" w:type="dxa"/>
            <w:shd w:val="clear" w:color="auto" w:fill="000000" w:themeFill="text1"/>
          </w:tcPr>
          <w:p w14:paraId="329EB602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FFFF" w:themeColor="background1"/>
                <w:spacing w:val="-2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b/>
                <w:bCs/>
                <w:color w:val="FFFFFF" w:themeColor="background1"/>
                <w:spacing w:val="-2"/>
                <w:sz w:val="28"/>
                <w:szCs w:val="28"/>
                <w:cs/>
              </w:rPr>
              <w:t xml:space="preserve">ปีที่กำหนดให้มีการตรวจสอบด้าน </w:t>
            </w:r>
            <w:r w:rsidRPr="002D2F65">
              <w:rPr>
                <w:rFonts w:ascii="TH SarabunPSK" w:eastAsia="Calibri" w:hAnsi="TH SarabunPSK" w:cs="TH SarabunPSK"/>
                <w:b/>
                <w:bCs/>
                <w:color w:val="FFFFFF" w:themeColor="background1"/>
                <w:spacing w:val="-2"/>
                <w:sz w:val="28"/>
                <w:szCs w:val="28"/>
              </w:rPr>
              <w:t>IT</w:t>
            </w:r>
          </w:p>
        </w:tc>
      </w:tr>
      <w:tr w:rsidR="00B92ED4" w:rsidRPr="002D2F65" w14:paraId="28922312" w14:textId="77777777" w:rsidTr="00246302">
        <w:trPr>
          <w:cantSplit/>
          <w:jc w:val="center"/>
        </w:trPr>
        <w:tc>
          <w:tcPr>
            <w:tcW w:w="805" w:type="dxa"/>
          </w:tcPr>
          <w:p w14:paraId="0784F051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4147" w:type="dxa"/>
          </w:tcPr>
          <w:p w14:paraId="120405C8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B92ED4" w:rsidRPr="002D2F65" w14:paraId="1A438CBD" w14:textId="77777777" w:rsidTr="00246302">
        <w:trPr>
          <w:cantSplit/>
          <w:jc w:val="center"/>
        </w:trPr>
        <w:tc>
          <w:tcPr>
            <w:tcW w:w="805" w:type="dxa"/>
          </w:tcPr>
          <w:p w14:paraId="095843C2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2569</w:t>
            </w:r>
          </w:p>
        </w:tc>
        <w:tc>
          <w:tcPr>
            <w:tcW w:w="4147" w:type="dxa"/>
          </w:tcPr>
          <w:p w14:paraId="1A2C1144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จัดให้มีการตรวจสอบด้าน </w:t>
            </w:r>
            <w:r w:rsidRPr="002D2F65">
              <w:rPr>
                <w:rFonts w:ascii="TH SarabunPSK" w:eastAsia="Calibri" w:hAnsi="TH SarabunPSK" w:cs="TH SarabunPSK"/>
                <w:sz w:val="28"/>
                <w:szCs w:val="28"/>
              </w:rPr>
              <w:t>IT</w:t>
            </w:r>
          </w:p>
        </w:tc>
      </w:tr>
      <w:tr w:rsidR="00B92ED4" w:rsidRPr="002D2F65" w14:paraId="606EDCEA" w14:textId="77777777" w:rsidTr="00246302">
        <w:trPr>
          <w:cantSplit/>
          <w:jc w:val="center"/>
        </w:trPr>
        <w:tc>
          <w:tcPr>
            <w:tcW w:w="805" w:type="dxa"/>
          </w:tcPr>
          <w:p w14:paraId="2C7AE057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2570</w:t>
            </w:r>
          </w:p>
        </w:tc>
        <w:tc>
          <w:tcPr>
            <w:tcW w:w="4147" w:type="dxa"/>
          </w:tcPr>
          <w:p w14:paraId="00FD2D7F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B92ED4" w:rsidRPr="002D2F65" w14:paraId="0FCBBD8D" w14:textId="77777777" w:rsidTr="00246302">
        <w:trPr>
          <w:cantSplit/>
          <w:jc w:val="center"/>
        </w:trPr>
        <w:tc>
          <w:tcPr>
            <w:tcW w:w="805" w:type="dxa"/>
          </w:tcPr>
          <w:p w14:paraId="181DF9EB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2571</w:t>
            </w:r>
          </w:p>
        </w:tc>
        <w:tc>
          <w:tcPr>
            <w:tcW w:w="4147" w:type="dxa"/>
          </w:tcPr>
          <w:p w14:paraId="510957FB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B92ED4" w:rsidRPr="002D2F65" w14:paraId="6925E333" w14:textId="77777777" w:rsidTr="00246302">
        <w:trPr>
          <w:cantSplit/>
          <w:jc w:val="center"/>
        </w:trPr>
        <w:tc>
          <w:tcPr>
            <w:tcW w:w="805" w:type="dxa"/>
          </w:tcPr>
          <w:p w14:paraId="1633881E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2572</w:t>
            </w:r>
          </w:p>
        </w:tc>
        <w:tc>
          <w:tcPr>
            <w:tcW w:w="4147" w:type="dxa"/>
          </w:tcPr>
          <w:p w14:paraId="51F99BB9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จัดให้มีการตรวจสอบด้าน </w:t>
            </w:r>
            <w:r w:rsidRPr="002D2F65">
              <w:rPr>
                <w:rFonts w:ascii="TH SarabunPSK" w:eastAsia="Calibri" w:hAnsi="TH SarabunPSK" w:cs="TH SarabunPSK"/>
                <w:sz w:val="28"/>
                <w:szCs w:val="28"/>
              </w:rPr>
              <w:t>IT</w:t>
            </w:r>
          </w:p>
        </w:tc>
      </w:tr>
      <w:tr w:rsidR="00B92ED4" w:rsidRPr="002D2F65" w14:paraId="4EDAAFF5" w14:textId="77777777" w:rsidTr="00246302">
        <w:trPr>
          <w:cantSplit/>
          <w:jc w:val="center"/>
        </w:trPr>
        <w:tc>
          <w:tcPr>
            <w:tcW w:w="805" w:type="dxa"/>
          </w:tcPr>
          <w:p w14:paraId="6D89FB95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2573</w:t>
            </w:r>
          </w:p>
        </w:tc>
        <w:tc>
          <w:tcPr>
            <w:tcW w:w="4147" w:type="dxa"/>
          </w:tcPr>
          <w:p w14:paraId="61857E16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B92ED4" w:rsidRPr="002D2F65" w14:paraId="05A8C354" w14:textId="77777777" w:rsidTr="00246302">
        <w:trPr>
          <w:cantSplit/>
          <w:jc w:val="center"/>
        </w:trPr>
        <w:tc>
          <w:tcPr>
            <w:tcW w:w="805" w:type="dxa"/>
          </w:tcPr>
          <w:p w14:paraId="369D268B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2574</w:t>
            </w:r>
          </w:p>
        </w:tc>
        <w:tc>
          <w:tcPr>
            <w:tcW w:w="4147" w:type="dxa"/>
          </w:tcPr>
          <w:p w14:paraId="45DC627C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B92ED4" w:rsidRPr="002D2F65" w14:paraId="3551D643" w14:textId="77777777" w:rsidTr="00246302">
        <w:trPr>
          <w:cantSplit/>
          <w:jc w:val="center"/>
        </w:trPr>
        <w:tc>
          <w:tcPr>
            <w:tcW w:w="805" w:type="dxa"/>
          </w:tcPr>
          <w:p w14:paraId="365A2C9B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lastRenderedPageBreak/>
              <w:t>2575</w:t>
            </w:r>
          </w:p>
        </w:tc>
        <w:tc>
          <w:tcPr>
            <w:tcW w:w="4147" w:type="dxa"/>
          </w:tcPr>
          <w:p w14:paraId="3C6E0DE6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จัดให้มีการตรวจสอบด้าน </w:t>
            </w:r>
            <w:r w:rsidRPr="002D2F65">
              <w:rPr>
                <w:rFonts w:ascii="TH SarabunPSK" w:eastAsia="Calibri" w:hAnsi="TH SarabunPSK" w:cs="TH SarabunPSK"/>
                <w:sz w:val="28"/>
                <w:szCs w:val="28"/>
              </w:rPr>
              <w:t>IT</w:t>
            </w:r>
          </w:p>
        </w:tc>
      </w:tr>
      <w:tr w:rsidR="00B92ED4" w:rsidRPr="002D2F65" w14:paraId="29360E64" w14:textId="77777777" w:rsidTr="00246302">
        <w:trPr>
          <w:cantSplit/>
          <w:jc w:val="center"/>
        </w:trPr>
        <w:tc>
          <w:tcPr>
            <w:tcW w:w="805" w:type="dxa"/>
          </w:tcPr>
          <w:p w14:paraId="1F958AA7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2576</w:t>
            </w:r>
          </w:p>
        </w:tc>
        <w:tc>
          <w:tcPr>
            <w:tcW w:w="4147" w:type="dxa"/>
          </w:tcPr>
          <w:p w14:paraId="46F4F8FE" w14:textId="77777777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B92ED4" w:rsidRPr="002D2F65" w14:paraId="581B19C3" w14:textId="77777777" w:rsidTr="00B92ED4">
        <w:trPr>
          <w:cantSplit/>
          <w:jc w:val="center"/>
        </w:trPr>
        <w:tc>
          <w:tcPr>
            <w:tcW w:w="805" w:type="dxa"/>
          </w:tcPr>
          <w:p w14:paraId="09C662EB" w14:textId="55A5106B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2577</w:t>
            </w:r>
          </w:p>
        </w:tc>
        <w:tc>
          <w:tcPr>
            <w:tcW w:w="4147" w:type="dxa"/>
          </w:tcPr>
          <w:p w14:paraId="1ACD7C02" w14:textId="2827FB48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>-</w:t>
            </w:r>
          </w:p>
        </w:tc>
      </w:tr>
      <w:tr w:rsidR="00B92ED4" w:rsidRPr="002D2F65" w14:paraId="7D7D69B1" w14:textId="77777777" w:rsidTr="00B92ED4">
        <w:trPr>
          <w:cantSplit/>
          <w:jc w:val="center"/>
        </w:trPr>
        <w:tc>
          <w:tcPr>
            <w:tcW w:w="805" w:type="dxa"/>
          </w:tcPr>
          <w:p w14:paraId="4652777B" w14:textId="01F8F5ED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2578</w:t>
            </w:r>
          </w:p>
        </w:tc>
        <w:tc>
          <w:tcPr>
            <w:tcW w:w="4147" w:type="dxa"/>
          </w:tcPr>
          <w:p w14:paraId="64BE8EE9" w14:textId="2D15604A" w:rsidR="00B92ED4" w:rsidRPr="00B92ED4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2D2F6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จัดให้มีการตรวจสอบด้าน </w:t>
            </w:r>
            <w:r w:rsidRPr="002D2F65">
              <w:rPr>
                <w:rFonts w:ascii="TH SarabunPSK" w:eastAsia="Calibri" w:hAnsi="TH SarabunPSK" w:cs="TH SarabunPSK"/>
                <w:sz w:val="28"/>
                <w:szCs w:val="28"/>
              </w:rPr>
              <w:t>IT</w:t>
            </w:r>
          </w:p>
        </w:tc>
      </w:tr>
      <w:tr w:rsidR="00B92ED4" w:rsidRPr="002D2F65" w14:paraId="0FD70EBE" w14:textId="77777777" w:rsidTr="00B92ED4">
        <w:trPr>
          <w:cantSplit/>
          <w:jc w:val="center"/>
        </w:trPr>
        <w:tc>
          <w:tcPr>
            <w:tcW w:w="805" w:type="dxa"/>
          </w:tcPr>
          <w:p w14:paraId="7BF5D9F3" w14:textId="51CD8940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4147" w:type="dxa"/>
          </w:tcPr>
          <w:p w14:paraId="21B74B78" w14:textId="7FFEB3C3" w:rsidR="00B92ED4" w:rsidRPr="002D2F65" w:rsidRDefault="00B92ED4" w:rsidP="00B74FC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>…</w:t>
            </w:r>
          </w:p>
        </w:tc>
      </w:tr>
    </w:tbl>
    <w:p w14:paraId="03D7EE01" w14:textId="37AB1BB3" w:rsidR="00C346E9" w:rsidRPr="00246302" w:rsidRDefault="00C346E9" w:rsidP="00B432E3">
      <w:pPr>
        <w:widowControl w:val="0"/>
        <w:tabs>
          <w:tab w:val="left" w:pos="567"/>
        </w:tabs>
        <w:spacing w:before="24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46302">
        <w:rPr>
          <w:rFonts w:ascii="TH SarabunPSK" w:hAnsi="TH SarabunPSK" w:cs="TH SarabunPSK"/>
          <w:sz w:val="32"/>
          <w:szCs w:val="32"/>
        </w:rPr>
        <w:t>[2]</w:t>
      </w:r>
      <w:r w:rsidRPr="00246302">
        <w:rPr>
          <w:rFonts w:ascii="TH SarabunPSK" w:hAnsi="TH SarabunPSK" w:cs="TH SarabunPSK"/>
          <w:sz w:val="32"/>
          <w:szCs w:val="32"/>
        </w:rPr>
        <w:tab/>
      </w:r>
      <w:r w:rsidRPr="00B432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กรณีที่เกิดเหตุการณ์ด้านความมั่นคงปลอดภัยของระบบ </w:t>
      </w:r>
      <w:r w:rsidRPr="00B432E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IT </w:t>
      </w:r>
      <w:r w:rsidRPr="00B432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อย่างมีนัยสำคัญ</w:t>
      </w:r>
      <w:r w:rsidR="00814E00" w:rsidRPr="00B432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14E00" w:rsidRPr="001D2384">
        <w:rPr>
          <w:rFonts w:ascii="TH SarabunPSK" w:hAnsi="TH SarabunPSK" w:cs="TH SarabunPSK"/>
          <w:sz w:val="32"/>
          <w:szCs w:val="32"/>
          <w:cs/>
        </w:rPr>
        <w:t>ผู้ประกอบธุรกิจที่มี</w:t>
      </w:r>
      <w:r w:rsidR="00814E00" w:rsidRPr="001D2384">
        <w:rPr>
          <w:rFonts w:ascii="TH SarabunPSK" w:hAnsi="TH SarabunPSK" w:cs="TH SarabunPSK"/>
          <w:sz w:val="32"/>
          <w:szCs w:val="32"/>
          <w:cs/>
        </w:rPr>
        <w:br/>
        <w:t>ความเสี่ยงระดับต่ำ</w:t>
      </w:r>
      <w:r w:rsidR="00814E00" w:rsidRPr="001D2384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Pr="001D2384">
        <w:rPr>
          <w:rFonts w:ascii="TH SarabunPSK" w:hAnsi="TH SarabunPSK" w:cs="TH SarabunPSK"/>
          <w:sz w:val="32"/>
          <w:szCs w:val="32"/>
          <w:cs/>
        </w:rPr>
        <w:t>ผู้ประกอบธุรกิจขนาดเล็ก</w:t>
      </w:r>
      <w:r w:rsidRPr="00D674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6302">
        <w:rPr>
          <w:rFonts w:ascii="TH SarabunPSK" w:hAnsi="TH SarabunPSK" w:cs="TH SarabunPSK"/>
          <w:sz w:val="32"/>
          <w:szCs w:val="32"/>
          <w:cs/>
        </w:rPr>
        <w:t xml:space="preserve">ต้องจัดให้มีการดำเนินการตรวจสอบด้าน </w:t>
      </w:r>
      <w:r w:rsidRPr="00246302">
        <w:rPr>
          <w:rFonts w:ascii="TH SarabunPSK" w:hAnsi="TH SarabunPSK" w:cs="TH SarabunPSK"/>
          <w:sz w:val="32"/>
          <w:szCs w:val="32"/>
        </w:rPr>
        <w:t xml:space="preserve">IT </w:t>
      </w:r>
      <w:r w:rsidRPr="00246302">
        <w:rPr>
          <w:rFonts w:ascii="TH SarabunPSK" w:hAnsi="TH SarabunPSK" w:cs="TH SarabunPSK"/>
          <w:sz w:val="32"/>
          <w:szCs w:val="32"/>
          <w:cs/>
        </w:rPr>
        <w:t>แบบเต็มรูปแบบ (</w:t>
      </w:r>
      <w:r w:rsidRPr="00246302">
        <w:rPr>
          <w:rFonts w:ascii="TH SarabunPSK" w:hAnsi="TH SarabunPSK" w:cs="TH SarabunPSK"/>
          <w:sz w:val="32"/>
          <w:szCs w:val="32"/>
        </w:rPr>
        <w:t xml:space="preserve">full scope) </w:t>
      </w:r>
      <w:r w:rsidRPr="00246302">
        <w:rPr>
          <w:rFonts w:ascii="TH SarabunPSK" w:hAnsi="TH SarabunPSK" w:cs="TH SarabunPSK"/>
          <w:sz w:val="32"/>
          <w:szCs w:val="32"/>
          <w:cs/>
        </w:rPr>
        <w:t>ภายในปีที่เกิดเหตุการณ์ดังกล่าว</w:t>
      </w:r>
      <w:r w:rsidR="001D238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>กรณีที่มีเหตุจำเป็นทำให้ผู้ประกอบธุรกิจขนาดเล็ก</w:t>
      </w:r>
      <w:r w:rsidRPr="001D2384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หรือผู้ประกอบธุรกิจที่มีความเสี่ยงระดับต่ำ ไม่สามารถดำเนินการตรวจสอบด้าน </w:t>
      </w:r>
      <w:r w:rsidRPr="001D2384">
        <w:rPr>
          <w:rFonts w:ascii="TH SarabunPSK" w:hAnsi="TH SarabunPSK" w:cs="TH SarabunPSK"/>
          <w:spacing w:val="-4"/>
          <w:sz w:val="32"/>
          <w:szCs w:val="32"/>
        </w:rPr>
        <w:t xml:space="preserve">IT </w:t>
      </w:r>
      <w:r w:rsidRPr="001D238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แบบเต็มรูปแบบ </w:t>
      </w:r>
      <w:r w:rsidR="001D2384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D2384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1D2384">
        <w:rPr>
          <w:rFonts w:ascii="TH SarabunPSK" w:hAnsi="TH SarabunPSK" w:cs="TH SarabunPSK"/>
          <w:spacing w:val="-4"/>
          <w:sz w:val="32"/>
          <w:szCs w:val="32"/>
        </w:rPr>
        <w:t>full scope</w:t>
      </w:r>
      <w:r w:rsidRPr="001D2384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246302">
        <w:rPr>
          <w:rFonts w:ascii="TH SarabunPSK" w:hAnsi="TH SarabunPSK" w:cs="TH SarabunPSK"/>
          <w:sz w:val="32"/>
          <w:szCs w:val="32"/>
        </w:rPr>
        <w:t xml:space="preserve"> </w:t>
      </w:r>
      <w:r w:rsidRPr="00246302">
        <w:rPr>
          <w:rFonts w:ascii="TH SarabunPSK" w:hAnsi="TH SarabunPSK" w:cs="TH SarabunPSK"/>
          <w:sz w:val="32"/>
          <w:szCs w:val="32"/>
          <w:cs/>
        </w:rPr>
        <w:t>ภายในปีที่เกิดเหตุการณ์ด้านความมั่นคงปลอดภัย</w:t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ของระบบ </w:t>
      </w:r>
      <w:r w:rsidRPr="00246302">
        <w:rPr>
          <w:rFonts w:ascii="TH SarabunPSK" w:hAnsi="TH SarabunPSK" w:cs="TH SarabunPSK"/>
          <w:spacing w:val="-2"/>
          <w:sz w:val="32"/>
          <w:szCs w:val="32"/>
        </w:rPr>
        <w:t xml:space="preserve">IT </w:t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>อย่างมีนัยสำคัญ</w:t>
      </w:r>
      <w:r w:rsidR="00CE0A99">
        <w:rPr>
          <w:rStyle w:val="FootnoteReference"/>
          <w:rFonts w:ascii="TH SarabunPSK" w:hAnsi="TH SarabunPSK" w:cs="TH SarabunPSK"/>
          <w:spacing w:val="-2"/>
          <w:sz w:val="32"/>
          <w:szCs w:val="32"/>
          <w:cs/>
        </w:rPr>
        <w:footnoteReference w:id="3"/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14E00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>ผู้ประกอบธุรกิจต้องดำเนินการดังต่อไปนี้</w:t>
      </w:r>
      <w:r w:rsidRPr="00246302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>ภายใน 4 เดือน นับแต่วันที่ทราบเหตุการณ์ดังกล่าว</w:t>
      </w:r>
    </w:p>
    <w:p w14:paraId="0DD2607A" w14:textId="2D673ADC" w:rsidR="00C346E9" w:rsidRPr="00246302" w:rsidRDefault="00C346E9" w:rsidP="00246302">
      <w:pPr>
        <w:pStyle w:val="ListParagraph"/>
        <w:widowControl w:val="0"/>
        <w:numPr>
          <w:ilvl w:val="0"/>
          <w:numId w:val="24"/>
        </w:numPr>
        <w:spacing w:after="0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46302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รายงานเหตุจำเป็นที่ทำให้ไม่สามารถดำเนินการตรวจสอบด้าน </w:t>
      </w:r>
      <w:r w:rsidRPr="00246302">
        <w:rPr>
          <w:rFonts w:ascii="TH SarabunPSK" w:hAnsi="TH SarabunPSK" w:cs="TH SarabunPSK"/>
          <w:spacing w:val="-4"/>
          <w:sz w:val="32"/>
          <w:szCs w:val="32"/>
        </w:rPr>
        <w:t xml:space="preserve">IT </w:t>
      </w:r>
      <w:r w:rsidRPr="00246302">
        <w:rPr>
          <w:rFonts w:ascii="TH SarabunPSK" w:hAnsi="TH SarabunPSK" w:cs="TH SarabunPSK"/>
          <w:spacing w:val="-4"/>
          <w:sz w:val="32"/>
          <w:szCs w:val="32"/>
          <w:cs/>
        </w:rPr>
        <w:t>แบบเต็มรูปแบบ (</w:t>
      </w:r>
      <w:r w:rsidRPr="00246302">
        <w:rPr>
          <w:rFonts w:ascii="TH SarabunPSK" w:hAnsi="TH SarabunPSK" w:cs="TH SarabunPSK"/>
          <w:spacing w:val="-4"/>
          <w:sz w:val="32"/>
          <w:szCs w:val="32"/>
        </w:rPr>
        <w:t xml:space="preserve">full scope) </w:t>
      </w:r>
      <w:r w:rsidR="00CE0A99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246302">
        <w:rPr>
          <w:rFonts w:ascii="TH SarabunPSK" w:hAnsi="TH SarabunPSK" w:cs="TH SarabunPSK"/>
          <w:spacing w:val="-4"/>
          <w:sz w:val="32"/>
          <w:szCs w:val="32"/>
          <w:cs/>
        </w:rPr>
        <w:t>ได้ภายในปี</w:t>
      </w:r>
      <w:r w:rsidRPr="00246302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ที่เกิดเหตุการณ์ดังกล่าว และแผนการตรวจสอบด้าน </w:t>
      </w:r>
      <w:r w:rsidRPr="00246302">
        <w:rPr>
          <w:rFonts w:ascii="TH SarabunPSK" w:hAnsi="TH SarabunPSK" w:cs="TH SarabunPSK"/>
          <w:spacing w:val="-6"/>
          <w:sz w:val="32"/>
          <w:szCs w:val="32"/>
        </w:rPr>
        <w:t xml:space="preserve">IT </w:t>
      </w:r>
      <w:r w:rsidRPr="00246302">
        <w:rPr>
          <w:rFonts w:ascii="TH SarabunPSK" w:hAnsi="TH SarabunPSK" w:cs="TH SarabunPSK"/>
          <w:spacing w:val="-6"/>
          <w:sz w:val="32"/>
          <w:szCs w:val="32"/>
          <w:cs/>
        </w:rPr>
        <w:t>ต่อคณะกรรมการของผู้ประกอบธุรกิจ หรือคณะกรรมการ</w:t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>ที่ได้รับมอบหมายจากคณะกรรมการของผู้ประกอบธุรกิจเฉพาะกรณีเป็นสาขา</w:t>
      </w:r>
      <w:r w:rsidR="00CE0A99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246302">
        <w:rPr>
          <w:rFonts w:ascii="TH SarabunPSK" w:hAnsi="TH SarabunPSK" w:cs="TH SarabunPSK"/>
          <w:spacing w:val="-2"/>
          <w:sz w:val="32"/>
          <w:szCs w:val="32"/>
          <w:cs/>
        </w:rPr>
        <w:t>ของธนาคารพาณิชย์ต่างประเทศ</w:t>
      </w:r>
      <w:r w:rsidRPr="00246302">
        <w:rPr>
          <w:rFonts w:ascii="TH SarabunPSK" w:hAnsi="TH SarabunPSK" w:cs="TH SarabunPSK"/>
          <w:sz w:val="32"/>
          <w:szCs w:val="32"/>
          <w:cs/>
        </w:rPr>
        <w:t xml:space="preserve"> รวมทั้งรายงานเหตุจำเป็นดังกล่าวต่อสำนักงาน </w:t>
      </w:r>
      <w:r w:rsidRPr="00246302">
        <w:rPr>
          <w:rFonts w:ascii="TH SarabunPSK" w:hAnsi="TH SarabunPSK" w:cs="TH SarabunPSK"/>
          <w:i/>
          <w:iCs/>
          <w:sz w:val="32"/>
          <w:szCs w:val="32"/>
          <w:cs/>
        </w:rPr>
        <w:t>และ</w:t>
      </w:r>
    </w:p>
    <w:p w14:paraId="5ACBE011" w14:textId="77777777" w:rsidR="00C346E9" w:rsidRPr="00246302" w:rsidRDefault="00C346E9" w:rsidP="00246302">
      <w:pPr>
        <w:pStyle w:val="ListParagraph"/>
        <w:widowControl w:val="0"/>
        <w:numPr>
          <w:ilvl w:val="0"/>
          <w:numId w:val="24"/>
        </w:numPr>
        <w:spacing w:after="0"/>
        <w:ind w:left="1134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46302">
        <w:rPr>
          <w:rFonts w:ascii="TH SarabunPSK" w:hAnsi="TH SarabunPSK" w:cs="TH SarabunPSK"/>
          <w:sz w:val="32"/>
          <w:szCs w:val="32"/>
          <w:cs/>
        </w:rPr>
        <w:t xml:space="preserve">ดำเนินการตรวจสอบด้าน </w:t>
      </w:r>
      <w:r w:rsidRPr="00246302">
        <w:rPr>
          <w:rFonts w:ascii="TH SarabunPSK" w:hAnsi="TH SarabunPSK" w:cs="TH SarabunPSK"/>
          <w:sz w:val="32"/>
          <w:szCs w:val="32"/>
        </w:rPr>
        <w:t xml:space="preserve">IT </w:t>
      </w:r>
      <w:r w:rsidRPr="00246302">
        <w:rPr>
          <w:rFonts w:ascii="TH SarabunPSK" w:hAnsi="TH SarabunPSK" w:cs="TH SarabunPSK"/>
          <w:sz w:val="32"/>
          <w:szCs w:val="32"/>
          <w:cs/>
        </w:rPr>
        <w:t>แบบเต็มรูปแบบ (</w:t>
      </w:r>
      <w:r w:rsidRPr="00246302">
        <w:rPr>
          <w:rFonts w:ascii="TH SarabunPSK" w:hAnsi="TH SarabunPSK" w:cs="TH SarabunPSK"/>
          <w:sz w:val="32"/>
          <w:szCs w:val="32"/>
        </w:rPr>
        <w:t>full scope)</w:t>
      </w:r>
    </w:p>
    <w:p w14:paraId="363DBF4F" w14:textId="77777777" w:rsidR="00C346E9" w:rsidRDefault="00C346E9" w:rsidP="00C346E9">
      <w:pPr>
        <w:widowControl w:val="0"/>
        <w:spacing w:after="0"/>
        <w:ind w:left="360"/>
        <w:rPr>
          <w:rFonts w:ascii="TH SarabunPSK" w:hAnsi="TH SarabunPSK" w:cs="TH SarabunPSK"/>
          <w:spacing w:val="-4"/>
          <w:sz w:val="28"/>
          <w:szCs w:val="28"/>
        </w:rPr>
      </w:pPr>
    </w:p>
    <w:p w14:paraId="690FEE26" w14:textId="1510C87D" w:rsidR="00753A15" w:rsidRPr="00CB1A69" w:rsidRDefault="00B92ED4" w:rsidP="00CB1A69">
      <w:pPr>
        <w:widowControl w:val="0"/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1A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</w:t>
      </w:r>
      <w:r w:rsidR="00753A15" w:rsidRPr="00CB1A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ในปีที่สำนักงาน</w:t>
      </w:r>
      <w:r w:rsidR="00753A15" w:rsidRPr="00CB1A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ไม่ได้</w:t>
      </w:r>
      <w:r w:rsidR="00753A15" w:rsidRPr="00CB1A6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กำหนดให้มีการตรวจสอบด้าน </w:t>
      </w:r>
      <w:r w:rsidR="00753A15" w:rsidRPr="00CB1A69">
        <w:rPr>
          <w:rFonts w:ascii="TH SarabunPSK" w:hAnsi="TH SarabunPSK" w:cs="TH SarabunPSK"/>
          <w:b/>
          <w:bCs/>
          <w:sz w:val="32"/>
          <w:szCs w:val="32"/>
        </w:rPr>
        <w:t>IT</w:t>
      </w:r>
      <w:r w:rsidR="00753A15" w:rsidRPr="00CB1A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 </w:t>
      </w:r>
      <w:r w:rsidR="00753A15" w:rsidRPr="00CB1A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="00753A15" w:rsidRPr="00CB1A6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ผู้ประกอบธุรกิจที่มีความเสี่ยงระดับต่ำ</w:t>
      </w:r>
      <w:r w:rsidR="00753A15" w:rsidRPr="00CB1A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="00753A15" w:rsidRPr="00CB1A6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หรือ</w:t>
      </w:r>
      <w:r w:rsidR="00753A15" w:rsidRPr="00CB1A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“</w:t>
      </w:r>
      <w:r w:rsidR="00753A15" w:rsidRPr="00CB1A6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ผู้ประกอบธุรกิจขนาดเล็ก</w:t>
      </w:r>
      <w:r w:rsidR="00753A15" w:rsidRPr="00CB1A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</w:p>
    <w:p w14:paraId="257682FD" w14:textId="1F5CB98B" w:rsidR="00B92ED4" w:rsidRPr="00CB1A69" w:rsidRDefault="00B92ED4" w:rsidP="00246302">
      <w:pPr>
        <w:pStyle w:val="ListParagraph"/>
        <w:widowControl w:val="0"/>
        <w:numPr>
          <w:ilvl w:val="0"/>
          <w:numId w:val="26"/>
        </w:numPr>
        <w:spacing w:after="0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CB1A6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ผู้ประกอบธุรกิจประเมินแบบ </w:t>
      </w:r>
      <w:r w:rsidRPr="00CB1A6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RLA </w:t>
      </w:r>
      <w:r w:rsidR="009F08C3" w:rsidRPr="00CB1A6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รอบ</w:t>
      </w:r>
      <w:r w:rsidR="00292844" w:rsidRPr="00CB1A6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ปี 2567 เป็น</w:t>
      </w:r>
      <w:r w:rsidR="00814E00" w:rsidRPr="00CB1A6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814E00" w:rsidRPr="00CB1A6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“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ผู้ประกอบธุรกิจที่มีความเสี่ยงระดับต่ำ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ผู้ประกอบธุรกิจขนาดเล็ก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292844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ดังนั้น ในปี 2568 ผู้ประกอบธุรกิจไม่ต้องจัดให้มีการตรวจสอบด้าน </w:t>
      </w:r>
      <w:r w:rsidR="00292844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IT </w:t>
      </w:r>
      <w:r w:rsidR="00083262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อ้างอิงตาม</w:t>
      </w:r>
      <w:r w:rsidR="00292844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ตารางรอบปี</w:t>
      </w:r>
      <w:r w:rsidR="00D84E6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="00292844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ที่สำนักงานกำ</w:t>
      </w:r>
      <w:r w:rsidR="00083262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หนดในหนังสือเวียนซักซ้อม</w:t>
      </w:r>
    </w:p>
    <w:p w14:paraId="243A6C15" w14:textId="169FC986" w:rsidR="00D84E60" w:rsidRDefault="006F72E1">
      <w:pPr>
        <w:pStyle w:val="ListParagraph"/>
        <w:widowControl w:val="0"/>
        <w:numPr>
          <w:ilvl w:val="0"/>
          <w:numId w:val="26"/>
        </w:numPr>
        <w:spacing w:after="240"/>
        <w:ind w:left="425" w:hanging="425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อย่างไรก็ดี กรณี</w:t>
      </w:r>
      <w:r w:rsidR="00083262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ระหว่างปี 2568 </w:t>
      </w:r>
      <w:r w:rsidR="00814E00" w:rsidRPr="00CB1A6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“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ผู้ประกอบธุรกิจที่มีความเสี่ยงระดับต่ำ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ผู้ประกอบธุรกิจขนาดเล็ก</w:t>
      </w:r>
      <w:r w:rsidR="00814E00" w:rsidRPr="00CB1A69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43406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ดังกล่าว</w:t>
      </w:r>
      <w:r w:rsidR="00083262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เกิดเหตุการณ์</w:t>
      </w:r>
      <w:r w:rsidR="00CE0A99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ด้านความมั่นคงปลอดภัยของระบบ </w:t>
      </w:r>
      <w:r w:rsidR="00CE0A99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IT </w:t>
      </w:r>
      <w:r w:rsidR="00CE0A99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อย่างมีนัยสำคั</w:t>
      </w:r>
      <w:r w:rsidR="00E43406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ญ</w:t>
      </w:r>
      <w:r w:rsidR="00A72D1E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B951E4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ผู้ประกอบธุรกิจจำเป็นต้องดำเนินการตรวจสอบในปี 2568 และต้องนำส่ง</w:t>
      </w:r>
      <w:r w:rsidR="009F08C3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รายงานผลการตรวจสอบดังกล่าวต่อ</w:t>
      </w:r>
      <w:r w:rsidR="00B951E4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สำนักงาน</w:t>
      </w:r>
      <w:r w:rsidR="001D6BEE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B951E4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ภายในวันที่ 31 มีนาคม 2569</w:t>
      </w:r>
      <w:r w:rsidR="009B0D05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9B0D05" w:rsidRPr="00CB1A6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ด้วย</w:t>
      </w:r>
    </w:p>
    <w:p w14:paraId="5154F42E" w14:textId="77777777" w:rsidR="00B432E3" w:rsidRDefault="00B432E3">
      <w:pPr>
        <w:pStyle w:val="ListParagraph"/>
        <w:widowControl w:val="0"/>
        <w:spacing w:before="120" w:after="0"/>
        <w:ind w:left="425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u w:val="single"/>
        </w:rPr>
      </w:pPr>
    </w:p>
    <w:p w14:paraId="08D105F4" w14:textId="26CAE8E2" w:rsidR="0079296D" w:rsidRPr="00CB1A69" w:rsidRDefault="0079296D" w:rsidP="00CB1A69">
      <w:pPr>
        <w:pStyle w:val="ListParagraph"/>
        <w:widowControl w:val="0"/>
        <w:spacing w:before="120" w:after="0"/>
        <w:ind w:left="425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CB1A6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cs/>
        </w:rPr>
        <w:lastRenderedPageBreak/>
        <w:t>ตัวอย่าง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ในปีที่สำนักงานกำหนดให้</w:t>
      </w:r>
      <w:r w:rsidRPr="00CB1A6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cs/>
        </w:rPr>
        <w:t>มี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การตรวจสอบด้าน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IT </w:t>
      </w:r>
      <w:r w:rsidRPr="00E94FF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สำหรับ </w:t>
      </w:r>
      <w:r w:rsidRPr="00E94FF1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>“</w:t>
      </w:r>
      <w:r w:rsidRPr="00E94F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ผู้ประกอบธุรกิจที่มีความเสี่ยง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E94F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ระดับต่ำ</w:t>
      </w:r>
      <w:r w:rsidRPr="00E94F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E94F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หรือ</w:t>
      </w:r>
      <w:r w:rsidRPr="00E94F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“</w:t>
      </w:r>
      <w:r w:rsidRPr="00E94FF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ผู้ประกอบธุรกิจขนาดเล็ก</w:t>
      </w:r>
      <w:r w:rsidRPr="00E94F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</w:p>
    <w:p w14:paraId="2959AB4B" w14:textId="79644D8E" w:rsidR="00717475" w:rsidRPr="00CB1A69" w:rsidRDefault="00030D30" w:rsidP="000D3AA8">
      <w:pPr>
        <w:pStyle w:val="ListParagraph"/>
        <w:widowControl w:val="0"/>
        <w:numPr>
          <w:ilvl w:val="0"/>
          <w:numId w:val="26"/>
        </w:numPr>
        <w:spacing w:after="240"/>
        <w:ind w:left="425" w:hanging="425"/>
        <w:jc w:val="thaiDistribute"/>
        <w:rPr>
          <w:rFonts w:ascii="TH SarabunPSK" w:hAnsi="TH SarabunPSK" w:cs="TH SarabunPSK"/>
          <w:strike/>
          <w:color w:val="00B050"/>
          <w:spacing w:val="-4"/>
          <w:sz w:val="32"/>
          <w:szCs w:val="32"/>
        </w:rPr>
      </w:pPr>
      <w:r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ผู้ประกอบธุรกิจประเมินแบบ </w:t>
      </w:r>
      <w:r w:rsidRPr="000D3AA8">
        <w:rPr>
          <w:rFonts w:ascii="TH SarabunPSK" w:hAnsi="TH SarabunPSK" w:cs="TH SarabunPSK"/>
          <w:spacing w:val="-4"/>
          <w:sz w:val="32"/>
          <w:szCs w:val="32"/>
        </w:rPr>
        <w:t xml:space="preserve">RLA </w:t>
      </w:r>
      <w:r w:rsidR="00753A15"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>รอบ</w:t>
      </w:r>
      <w:r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>ปี 256</w:t>
      </w:r>
      <w:r w:rsidR="00753A15"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>9</w:t>
      </w:r>
      <w:r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="005B53EF"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กำหนดการนำส่ง </w:t>
      </w:r>
      <w:r w:rsidR="005B53EF" w:rsidRPr="000D3AA8">
        <w:rPr>
          <w:rFonts w:ascii="TH SarabunPSK" w:hAnsi="TH SarabunPSK" w:cs="TH SarabunPSK"/>
          <w:spacing w:val="-4"/>
          <w:sz w:val="32"/>
          <w:szCs w:val="32"/>
        </w:rPr>
        <w:t xml:space="preserve">RLA </w:t>
      </w:r>
      <w:r w:rsidR="005B53EF"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>ภายใน 31 มีนาคม 2569)</w:t>
      </w:r>
      <w:r w:rsidRPr="000D3A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B53EF" w:rsidRPr="000D3AA8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 </w:t>
      </w:r>
      <w:r w:rsidR="00634DDF" w:rsidRPr="000D3AA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5B53EF" w:rsidRPr="000D3AA8">
        <w:rPr>
          <w:rFonts w:ascii="TH SarabunPSK" w:hAnsi="TH SarabunPSK" w:cs="TH SarabunPSK"/>
          <w:spacing w:val="-6"/>
          <w:sz w:val="32"/>
          <w:szCs w:val="32"/>
          <w:cs/>
        </w:rPr>
        <w:t>“ผู้ประกอบธุรกิจที่มีความเสี่ยงระดับต่ำ”</w:t>
      </w:r>
      <w:r w:rsidR="009F08C3" w:rsidRPr="000D3AA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616BC9" w:rsidRPr="000D3AA8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16BC9" w:rsidRPr="000D3AA8">
        <w:rPr>
          <w:rFonts w:ascii="TH SarabunPSK" w:hAnsi="TH SarabunPSK" w:cs="TH SarabunPSK"/>
          <w:sz w:val="32"/>
          <w:szCs w:val="32"/>
        </w:rPr>
        <w:t xml:space="preserve"> “</w:t>
      </w:r>
      <w:r w:rsidR="00616BC9" w:rsidRPr="000D3AA8">
        <w:rPr>
          <w:rFonts w:ascii="TH SarabunPSK" w:hAnsi="TH SarabunPSK" w:cs="TH SarabunPSK"/>
          <w:sz w:val="32"/>
          <w:szCs w:val="32"/>
          <w:cs/>
        </w:rPr>
        <w:t>ผู้ประกอบธุรกิจขนาดเล็ก</w:t>
      </w:r>
      <w:r w:rsidR="00616BC9" w:rsidRPr="000D3AA8">
        <w:rPr>
          <w:rFonts w:ascii="TH SarabunPSK" w:hAnsi="TH SarabunPSK" w:cs="TH SarabunPSK"/>
          <w:sz w:val="32"/>
          <w:szCs w:val="32"/>
        </w:rPr>
        <w:t>”</w:t>
      </w:r>
      <w:r w:rsidR="00697C2B" w:rsidRPr="000D3AA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B53EF" w:rsidRPr="000D3AA8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ในปี 2569 </w:t>
      </w:r>
      <w:r w:rsidR="005B53EF" w:rsidRPr="000D3AA8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ต้องจัดให้มี</w:t>
      </w:r>
      <w:r w:rsidR="00621475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br/>
      </w:r>
      <w:r w:rsidR="005B53EF" w:rsidRPr="00CB1A69">
        <w:rPr>
          <w:rFonts w:ascii="TH SarabunPSK" w:hAnsi="TH SarabunPSK" w:cs="TH SarabunPSK"/>
          <w:spacing w:val="-2"/>
          <w:sz w:val="32"/>
          <w:szCs w:val="32"/>
          <w:u w:val="single"/>
          <w:cs/>
        </w:rPr>
        <w:t xml:space="preserve">การตรวจสอบด้าน </w:t>
      </w:r>
      <w:r w:rsidR="005B53EF" w:rsidRPr="00CB1A69">
        <w:rPr>
          <w:rFonts w:ascii="TH SarabunPSK" w:hAnsi="TH SarabunPSK" w:cs="TH SarabunPSK"/>
          <w:spacing w:val="-2"/>
          <w:sz w:val="32"/>
          <w:szCs w:val="32"/>
          <w:u w:val="single"/>
        </w:rPr>
        <w:t>IT</w:t>
      </w:r>
      <w:r w:rsidR="006F1AF2" w:rsidRPr="00CB1A69">
        <w:rPr>
          <w:rFonts w:ascii="TH SarabunPSK" w:hAnsi="TH SarabunPSK" w:cs="TH SarabunPSK"/>
          <w:spacing w:val="-2"/>
          <w:sz w:val="32"/>
          <w:szCs w:val="32"/>
          <w:u w:val="single"/>
        </w:rPr>
        <w:t xml:space="preserve"> </w:t>
      </w:r>
      <w:r w:rsidR="006F1AF2" w:rsidRPr="00CB1A69">
        <w:rPr>
          <w:rFonts w:ascii="TH SarabunPSK" w:hAnsi="TH SarabunPSK" w:cs="TH SarabunPSK"/>
          <w:spacing w:val="-2"/>
          <w:sz w:val="32"/>
          <w:szCs w:val="32"/>
          <w:u w:val="single"/>
          <w:cs/>
        </w:rPr>
        <w:t>รอบปี 2569</w:t>
      </w:r>
      <w:r w:rsidR="005B53EF" w:rsidRPr="00CB1A6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D755CC" w:rsidRPr="00CB1A69">
        <w:rPr>
          <w:rFonts w:ascii="TH SarabunPSK" w:hAnsi="TH SarabunPSK" w:cs="TH SarabunPSK"/>
          <w:spacing w:val="-2"/>
          <w:sz w:val="32"/>
          <w:szCs w:val="32"/>
          <w:cs/>
        </w:rPr>
        <w:t>เนื่องด้วยเป็นรอบปีที่สำนักงานกำหนดให้</w:t>
      </w:r>
      <w:r w:rsidR="00A85266" w:rsidRPr="00CB1A69">
        <w:rPr>
          <w:rFonts w:ascii="TH SarabunPSK" w:hAnsi="TH SarabunPSK" w:cs="TH SarabunPSK"/>
          <w:spacing w:val="-2"/>
          <w:sz w:val="32"/>
          <w:szCs w:val="32"/>
          <w:cs/>
        </w:rPr>
        <w:t>มีการตรวจสอบ</w:t>
      </w:r>
      <w:r w:rsidR="00F9710B" w:rsidRPr="00CB1A6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697C2B" w:rsidRPr="00CB1A69">
        <w:rPr>
          <w:rFonts w:ascii="TH SarabunPSK" w:hAnsi="TH SarabunPSK" w:cs="TH SarabunPSK"/>
          <w:spacing w:val="-2"/>
          <w:sz w:val="32"/>
          <w:szCs w:val="32"/>
          <w:cs/>
        </w:rPr>
        <w:t>โดย</w:t>
      </w:r>
      <w:r w:rsidR="006F1AF2" w:rsidRPr="00CB1A69">
        <w:rPr>
          <w:rFonts w:ascii="TH SarabunPSK" w:hAnsi="TH SarabunPSK" w:cs="TH SarabunPSK"/>
          <w:spacing w:val="-2"/>
          <w:sz w:val="32"/>
          <w:szCs w:val="32"/>
          <w:cs/>
        </w:rPr>
        <w:t>ร</w:t>
      </w:r>
      <w:r w:rsidR="001D6BEE" w:rsidRPr="00CB1A69">
        <w:rPr>
          <w:rFonts w:ascii="TH SarabunPSK" w:hAnsi="TH SarabunPSK" w:cs="TH SarabunPSK"/>
          <w:spacing w:val="-2"/>
          <w:sz w:val="32"/>
          <w:szCs w:val="32"/>
          <w:cs/>
        </w:rPr>
        <w:t>ายงานผล</w:t>
      </w:r>
      <w:r w:rsidR="00621475" w:rsidRPr="00CB1A69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1D6BEE" w:rsidRPr="00CB1A69">
        <w:rPr>
          <w:rFonts w:ascii="TH SarabunPSK" w:hAnsi="TH SarabunPSK" w:cs="TH SarabunPSK"/>
          <w:spacing w:val="-2"/>
          <w:sz w:val="32"/>
          <w:szCs w:val="32"/>
          <w:cs/>
        </w:rPr>
        <w:t>การตรวจสอบ</w:t>
      </w:r>
      <w:r w:rsidR="001D6BEE" w:rsidRPr="00CB1A69">
        <w:rPr>
          <w:rFonts w:ascii="TH SarabunPSK" w:hAnsi="TH SarabunPSK" w:cs="TH SarabunPSK"/>
          <w:spacing w:val="-2"/>
          <w:sz w:val="32"/>
          <w:szCs w:val="32"/>
        </w:rPr>
        <w:t xml:space="preserve"> IT </w:t>
      </w:r>
      <w:r w:rsidR="001D6BEE" w:rsidRPr="00CB1A69">
        <w:rPr>
          <w:rFonts w:ascii="TH SarabunPSK" w:hAnsi="TH SarabunPSK" w:cs="TH SarabunPSK"/>
          <w:spacing w:val="-2"/>
          <w:sz w:val="32"/>
          <w:szCs w:val="32"/>
          <w:cs/>
        </w:rPr>
        <w:t>รอบปี 2569</w:t>
      </w:r>
      <w:r w:rsidR="001D6BEE" w:rsidRPr="00CB1A6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1D6BEE" w:rsidRPr="00CB1A69">
        <w:rPr>
          <w:rFonts w:ascii="TH SarabunPSK" w:hAnsi="TH SarabunPSK" w:cs="TH SarabunPSK"/>
          <w:spacing w:val="-2"/>
          <w:sz w:val="32"/>
          <w:szCs w:val="32"/>
          <w:cs/>
        </w:rPr>
        <w:t>ดังกล่าว</w:t>
      </w:r>
      <w:r w:rsidR="006F1AF2" w:rsidRPr="00CB1A69">
        <w:rPr>
          <w:rFonts w:ascii="TH SarabunPSK" w:hAnsi="TH SarabunPSK" w:cs="TH SarabunPSK"/>
          <w:spacing w:val="-2"/>
          <w:sz w:val="32"/>
          <w:szCs w:val="32"/>
          <w:cs/>
        </w:rPr>
        <w:t xml:space="preserve"> ต้องนำส่ง</w:t>
      </w:r>
      <w:r w:rsidR="001D6BEE" w:rsidRPr="00CB1A69">
        <w:rPr>
          <w:rFonts w:ascii="TH SarabunPSK" w:hAnsi="TH SarabunPSK" w:cs="TH SarabunPSK"/>
          <w:spacing w:val="-2"/>
          <w:sz w:val="32"/>
          <w:szCs w:val="32"/>
          <w:cs/>
        </w:rPr>
        <w:t>สำนักงาน ภายในวันที่ 31 มีนาคม 2570</w:t>
      </w:r>
    </w:p>
    <w:p w14:paraId="13847698" w14:textId="77777777" w:rsidR="006218E5" w:rsidRPr="00CB1A69" w:rsidRDefault="006218E5" w:rsidP="00CB1A69">
      <w:pPr>
        <w:widowControl w:val="0"/>
        <w:spacing w:after="240"/>
        <w:jc w:val="thaiDistribute"/>
        <w:rPr>
          <w:rFonts w:ascii="TH SarabunPSK" w:hAnsi="TH SarabunPSK" w:cs="TH SarabunPSK"/>
          <w:strike/>
          <w:color w:val="00B050"/>
          <w:spacing w:val="-4"/>
          <w:sz w:val="32"/>
          <w:szCs w:val="32"/>
        </w:rPr>
      </w:pPr>
    </w:p>
    <w:tbl>
      <w:tblPr>
        <w:tblStyle w:val="TableGrid"/>
        <w:tblW w:w="0" w:type="auto"/>
        <w:shd w:val="clear" w:color="auto" w:fill="E8EEF8"/>
        <w:tblLook w:val="04A0" w:firstRow="1" w:lastRow="0" w:firstColumn="1" w:lastColumn="0" w:noHBand="0" w:noVBand="1"/>
      </w:tblPr>
      <w:tblGrid>
        <w:gridCol w:w="9486"/>
      </w:tblGrid>
      <w:tr w:rsidR="00AB533D" w14:paraId="52136DA3" w14:textId="77777777" w:rsidTr="00CB1A69">
        <w:tc>
          <w:tcPr>
            <w:tcW w:w="9486" w:type="dxa"/>
            <w:shd w:val="clear" w:color="auto" w:fill="D9E2F3" w:themeFill="accent1" w:themeFillTint="33"/>
          </w:tcPr>
          <w:p w14:paraId="56F6B891" w14:textId="0B640391" w:rsidR="00AB533D" w:rsidRPr="00CB1A69" w:rsidRDefault="00AB533D" w:rsidP="00CB1A69">
            <w:pPr>
              <w:widowControl w:val="0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CB1A6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หมายเหตุ </w:t>
            </w:r>
            <w:r w:rsidRPr="00CB1A6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: </w:t>
            </w:r>
            <w:r w:rsidRPr="00CB1A6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ผู้ประกอบธุรกิจสินทรัพย์ดิจิทัล ยังคงต้องปฏิบัติตามข้อกำหนดของประกาศ กธ. 19/2561</w:t>
            </w:r>
          </w:p>
        </w:tc>
      </w:tr>
      <w:tr w:rsidR="00717475" w14:paraId="55F2E4EA" w14:textId="77777777" w:rsidTr="00CB1A69">
        <w:tc>
          <w:tcPr>
            <w:tcW w:w="9486" w:type="dxa"/>
          </w:tcPr>
          <w:p w14:paraId="42DD384C" w14:textId="69816A30" w:rsidR="000D3AA8" w:rsidRDefault="00717475" w:rsidP="00CB1A69">
            <w:pPr>
              <w:widowControl w:val="0"/>
              <w:spacing w:after="24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CB1A6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ผู้ประกอบธุรกิจสินทรัพย์ดิจิทัล (เช่น </w:t>
            </w:r>
            <w:r w:rsidR="00BC5B5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ที่</w:t>
            </w:r>
            <w:r w:rsidRPr="00CB1A6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ปรึกษาคริปโทเคอร์เรนซี ที่ปรึกษาโทเคนดิจิทัล เป็นต้น) ยังคงมีหน้าที่ปฏิบัติตามข้อกำหนดของประกาศ กธ. 19/2561 เรื่อง หลักเกณฑ์ เงื่อนไข และวิธีการประกอบธุรกิจสินทรัพย์ดิจิทัล ซึ่งกำหนดให้ “ผู้ประกอบธุรกิจสินทรัพย์ดิจิทัลต้องจัดให้มีการตรวจสอบด้านเทคโนโลยีสารสนเทศ (</w:t>
            </w:r>
            <w:r w:rsidRPr="00CB1A6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IT audit) </w:t>
            </w:r>
            <w:r w:rsidR="005E4A05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CB1A6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ก่อนเริ่มให้บริการและภายหลังเริ่มให้บริการแล้วอย่างน้อยปีละ 1 ครั้งโดยผู้ที่มีความรู้ ความสามารถและเป็นอิสระ </w:t>
            </w:r>
            <w:r w:rsidR="005E4A05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CB1A6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และรายงานผลต่อสำนักงาน ก.ล.ต. ภายใน 30 วันนับจากวันที่ได้รับผลการทดสอบอย่างเป็นทางการ แต่ไม่เกิน </w:t>
            </w:r>
            <w:r w:rsidR="005E4A05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CB1A6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90 วันนับจากวันที่สิ้นสุดกระบวนการทดสอบ”</w:t>
            </w:r>
          </w:p>
          <w:p w14:paraId="6F6377AC" w14:textId="7D977DFD" w:rsidR="00717475" w:rsidRDefault="00717475" w:rsidP="00CB1A69">
            <w:pPr>
              <w:widowControl w:val="0"/>
              <w:rPr>
                <w:rFonts w:ascii="TH SarabunPSK" w:hAnsi="TH SarabunPSK" w:cs="TH SarabunPSK"/>
                <w:strike/>
                <w:color w:val="00B050"/>
                <w:spacing w:val="-4"/>
                <w:sz w:val="32"/>
                <w:szCs w:val="32"/>
              </w:rPr>
            </w:pPr>
            <w:r w:rsidRPr="00CB1A69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 xml:space="preserve">แม้ผลการประเมินแบบ </w:t>
            </w:r>
            <w:r w:rsidRPr="00CB1A69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  <w:t xml:space="preserve">RLA </w:t>
            </w:r>
            <w:r w:rsidRPr="00CB1A69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ผู้ประกอบธุรกิจสินทรัพย์ดิจิทัลจะเป็นผู้ประกอบธุรกิจขนาดเล็ก ผู้ประกอบธุรกิจสินทรัพย์</w:t>
            </w:r>
            <w:r w:rsidRPr="00CB1A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ดิจิทัลยังคงมีหน้าที่ในการตรวจสอบปีละ 1 ครั้ง และต้องนำส่งสำนักงาน ตามเงื่อนไขของประกาศ กธ. 19/2561</w:t>
            </w:r>
          </w:p>
        </w:tc>
      </w:tr>
    </w:tbl>
    <w:p w14:paraId="528B2BE9" w14:textId="17B11627" w:rsidR="00621475" w:rsidRDefault="00621475" w:rsidP="00CB1A69">
      <w:pPr>
        <w:pStyle w:val="Heading1"/>
        <w:numPr>
          <w:ilvl w:val="0"/>
          <w:numId w:val="0"/>
        </w:numPr>
        <w:spacing w:before="360"/>
        <w:ind w:left="360" w:hanging="360"/>
        <w:rPr>
          <w:strike/>
          <w:color w:val="00B050"/>
          <w:spacing w:val="-4"/>
          <w:cs/>
        </w:rPr>
      </w:pPr>
    </w:p>
    <w:p w14:paraId="7FABA237" w14:textId="77777777" w:rsidR="00621475" w:rsidRDefault="00621475">
      <w:pPr>
        <w:rPr>
          <w:rFonts w:ascii="TH SarabunPSK" w:eastAsia="Calibri" w:hAnsi="TH SarabunPSK" w:cs="TH SarabunPSK"/>
          <w:b/>
          <w:bCs/>
          <w:strike/>
          <w:color w:val="00B050"/>
          <w:spacing w:val="-4"/>
          <w:sz w:val="32"/>
          <w:szCs w:val="32"/>
          <w:cs/>
          <w:lang w:eastAsia="zh-CN"/>
        </w:rPr>
      </w:pPr>
      <w:r>
        <w:rPr>
          <w:strike/>
          <w:color w:val="00B050"/>
          <w:spacing w:val="-4"/>
          <w:cs/>
        </w:rPr>
        <w:br w:type="page"/>
      </w:r>
    </w:p>
    <w:p w14:paraId="75EF4F12" w14:textId="075E8DAC" w:rsidR="00A02FAF" w:rsidRPr="00CE2F2D" w:rsidRDefault="00745137" w:rsidP="011D9F64">
      <w:pPr>
        <w:pStyle w:val="Heading1"/>
        <w:spacing w:before="360"/>
        <w:ind w:left="357" w:hanging="357"/>
        <w:rPr>
          <w:rFonts w:eastAsia="TH SarabunPSK"/>
          <w:color w:val="000000" w:themeColor="text1"/>
        </w:rPr>
      </w:pPr>
      <w:bookmarkStart w:id="11" w:name="_Toc162941127"/>
      <w:r w:rsidRPr="00CE2F2D">
        <w:rPr>
          <w:rFonts w:eastAsia="TH SarabunPSK"/>
          <w:color w:val="000000" w:themeColor="text1"/>
          <w:cs/>
        </w:rPr>
        <w:lastRenderedPageBreak/>
        <w:t>ขอบเขต</w:t>
      </w:r>
      <w:r w:rsidR="0043139E" w:rsidRPr="00CE2F2D">
        <w:rPr>
          <w:rFonts w:eastAsia="TH SarabunPSK"/>
          <w:color w:val="000000" w:themeColor="text1"/>
          <w:cs/>
        </w:rPr>
        <w:t>ใน</w:t>
      </w:r>
      <w:r w:rsidRPr="00CE2F2D">
        <w:rPr>
          <w:rFonts w:eastAsia="TH SarabunPSK"/>
          <w:color w:val="000000" w:themeColor="text1"/>
          <w:cs/>
        </w:rPr>
        <w:t xml:space="preserve">การตรวจสอบ </w:t>
      </w:r>
      <w:r w:rsidRPr="00CE2F2D">
        <w:rPr>
          <w:rFonts w:eastAsia="TH SarabunPSK"/>
          <w:color w:val="000000" w:themeColor="text1"/>
        </w:rPr>
        <w:t>(Audit scope)</w:t>
      </w:r>
      <w:bookmarkEnd w:id="8"/>
      <w:bookmarkEnd w:id="9"/>
      <w:bookmarkEnd w:id="10"/>
      <w:bookmarkEnd w:id="11"/>
    </w:p>
    <w:p w14:paraId="0A988344" w14:textId="4D9DFF0E" w:rsidR="00811D5D" w:rsidRPr="00CE2F2D" w:rsidRDefault="007E471E" w:rsidP="011D9F64">
      <w:pPr>
        <w:pStyle w:val="Text1"/>
        <w:jc w:val="thaiDistribute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 xml:space="preserve">ขอบเขตในการตรวจสอบต้องครอบคลุมระบบ </w:t>
      </w:r>
      <w:r w:rsidRPr="00CE2F2D">
        <w:rPr>
          <w:rFonts w:eastAsia="TH SarabunPSK"/>
          <w:color w:val="000000" w:themeColor="text1"/>
        </w:rPr>
        <w:t xml:space="preserve">IT </w:t>
      </w:r>
      <w:r w:rsidRPr="00CE2F2D">
        <w:rPr>
          <w:rFonts w:eastAsia="TH SarabunPSK"/>
          <w:color w:val="000000" w:themeColor="text1"/>
          <w:cs/>
        </w:rPr>
        <w:t>ที่มีนัยสำคัญ</w:t>
      </w:r>
      <w:r w:rsidRPr="00CE2F2D">
        <w:rPr>
          <w:rStyle w:val="FootnoteReference"/>
          <w:rFonts w:eastAsia="TH SarabunPSK"/>
          <w:color w:val="000000" w:themeColor="text1"/>
          <w:cs/>
        </w:rPr>
        <w:footnoteReference w:id="4"/>
      </w:r>
      <w:r w:rsidRPr="00CE2F2D">
        <w:rPr>
          <w:rFonts w:eastAsia="TH SarabunPSK"/>
          <w:color w:val="000000" w:themeColor="text1"/>
          <w:cs/>
        </w:rPr>
        <w:t xml:space="preserve"> ซึ่งใช้เพื่อ</w:t>
      </w:r>
      <w:r w:rsidR="003C07D0" w:rsidRPr="00CE2F2D">
        <w:rPr>
          <w:rFonts w:eastAsia="TH SarabunPSK"/>
          <w:color w:val="000000" w:themeColor="text1"/>
          <w:cs/>
        </w:rPr>
        <w:t>การ</w:t>
      </w:r>
      <w:r w:rsidRPr="00CE2F2D">
        <w:rPr>
          <w:rFonts w:eastAsia="TH SarabunPSK"/>
          <w:color w:val="000000" w:themeColor="text1"/>
          <w:cs/>
        </w:rPr>
        <w:t>ประกอบธุรกิจที่ได้รับใบอนุญาตจากสำนักงาน</w:t>
      </w:r>
      <w:r w:rsidRPr="00CE2F2D">
        <w:rPr>
          <w:rFonts w:eastAsia="TH SarabunPSK"/>
          <w:color w:val="000000" w:themeColor="text1"/>
        </w:rPr>
        <w:t xml:space="preserve"> </w:t>
      </w:r>
      <w:r w:rsidRPr="00CE2F2D">
        <w:rPr>
          <w:rFonts w:eastAsia="TH SarabunPSK"/>
          <w:color w:val="000000" w:themeColor="text1"/>
          <w:cs/>
        </w:rPr>
        <w:t>ก.ล.ต. และ</w:t>
      </w:r>
      <w:r w:rsidR="00CF6500" w:rsidRPr="00CE2F2D">
        <w:rPr>
          <w:rFonts w:eastAsia="TH SarabunPSK"/>
          <w:color w:val="000000" w:themeColor="text1"/>
          <w:cs/>
        </w:rPr>
        <w:t>อยู่</w:t>
      </w:r>
      <w:r w:rsidRPr="00CE2F2D">
        <w:rPr>
          <w:rFonts w:eastAsia="TH SarabunPSK"/>
          <w:color w:val="000000" w:themeColor="text1"/>
          <w:cs/>
        </w:rPr>
        <w:t>ภายใต้การบังคับใช้ตาม</w:t>
      </w:r>
      <w:r w:rsidR="0082089F">
        <w:rPr>
          <w:rFonts w:eastAsia="TH SarabunPSK" w:hint="cs"/>
          <w:color w:val="000000" w:themeColor="text1"/>
          <w:cs/>
        </w:rPr>
        <w:t>ประกาศฯ</w:t>
      </w:r>
      <w:r w:rsidRPr="00CE2F2D">
        <w:rPr>
          <w:rFonts w:eastAsia="TH SarabunPSK"/>
          <w:color w:val="000000" w:themeColor="text1"/>
          <w:cs/>
        </w:rPr>
        <w:t xml:space="preserve"> </w:t>
      </w:r>
    </w:p>
    <w:p w14:paraId="338628C3" w14:textId="42FECC8E" w:rsidR="00957EE3" w:rsidRPr="00CE2F2D" w:rsidRDefault="006B562B" w:rsidP="00005A5B">
      <w:pPr>
        <w:pStyle w:val="Text1"/>
        <w:jc w:val="thaiDistribute"/>
        <w:rPr>
          <w:rFonts w:eastAsia="TH SarabunPSK"/>
          <w:color w:val="000000" w:themeColor="text1"/>
          <w:cs/>
        </w:rPr>
      </w:pPr>
      <w:r w:rsidRPr="00CE2F2D">
        <w:rPr>
          <w:rFonts w:eastAsia="TH SarabunPSK"/>
          <w:color w:val="000000" w:themeColor="text1"/>
          <w:cs/>
        </w:rPr>
        <w:t xml:space="preserve">ทั้งนี้ เพื่อให้ผู้ประกอบธุรกิจมีการตรวจสอบระบบ </w:t>
      </w:r>
      <w:r w:rsidRPr="00CE2F2D">
        <w:rPr>
          <w:rFonts w:eastAsia="TH SarabunPSK"/>
          <w:color w:val="000000" w:themeColor="text1"/>
        </w:rPr>
        <w:t xml:space="preserve">IT </w:t>
      </w:r>
      <w:r w:rsidRPr="00CE2F2D">
        <w:rPr>
          <w:rFonts w:eastAsia="TH SarabunPSK"/>
          <w:color w:val="000000" w:themeColor="text1"/>
          <w:cs/>
        </w:rPr>
        <w:t>ที่มีนัยสำคัญได้อย่างครอบคลุม</w:t>
      </w:r>
      <w:r w:rsidR="0038594C" w:rsidRPr="00CE2F2D">
        <w:rPr>
          <w:rFonts w:eastAsia="TH SarabunPSK"/>
          <w:color w:val="000000" w:themeColor="text1"/>
          <w:cs/>
        </w:rPr>
        <w:t>และมีมาตรฐาน</w:t>
      </w:r>
      <w:r w:rsidRPr="00CE2F2D">
        <w:rPr>
          <w:rFonts w:eastAsia="TH SarabunPSK"/>
          <w:color w:val="000000" w:themeColor="text1"/>
          <w:cs/>
        </w:rPr>
        <w:t xml:space="preserve"> </w:t>
      </w:r>
      <w:r w:rsidR="00CF6500" w:rsidRPr="00CE2F2D">
        <w:rPr>
          <w:rFonts w:eastAsia="TH SarabunPSK"/>
          <w:color w:val="000000" w:themeColor="text1"/>
          <w:cs/>
        </w:rPr>
        <w:t>สำนักงาน</w:t>
      </w:r>
      <w:r w:rsidR="00F40F64" w:rsidRPr="00CE2F2D">
        <w:rPr>
          <w:rFonts w:eastAsia="TH SarabunPSK"/>
          <w:color w:val="000000" w:themeColor="text1"/>
          <w:cs/>
        </w:rPr>
        <w:t xml:space="preserve"> </w:t>
      </w:r>
      <w:r w:rsidR="00CF6500" w:rsidRPr="00CE2F2D">
        <w:rPr>
          <w:rFonts w:eastAsia="TH SarabunPSK"/>
          <w:color w:val="000000" w:themeColor="text1"/>
          <w:cs/>
        </w:rPr>
        <w:t xml:space="preserve">ก.ล.ต. </w:t>
      </w:r>
      <w:r w:rsidRPr="00CE2F2D">
        <w:rPr>
          <w:rFonts w:eastAsia="TH SarabunPSK"/>
          <w:color w:val="000000" w:themeColor="text1"/>
          <w:cs/>
        </w:rPr>
        <w:t>จึง</w:t>
      </w:r>
      <w:r w:rsidR="00CF6500" w:rsidRPr="00CE2F2D">
        <w:rPr>
          <w:rFonts w:eastAsia="TH SarabunPSK"/>
          <w:color w:val="000000" w:themeColor="text1"/>
          <w:cs/>
        </w:rPr>
        <w:t>ได้กำหนดรายชื่อระบบ</w:t>
      </w:r>
      <w:r w:rsidR="00EA615C" w:rsidRPr="00CE2F2D">
        <w:rPr>
          <w:rFonts w:eastAsia="TH SarabunPSK"/>
          <w:color w:val="000000" w:themeColor="text1"/>
          <w:cs/>
        </w:rPr>
        <w:t xml:space="preserve"> </w:t>
      </w:r>
      <w:r w:rsidR="00EA615C" w:rsidRPr="00CE2F2D">
        <w:rPr>
          <w:rFonts w:eastAsia="TH SarabunPSK"/>
          <w:color w:val="000000" w:themeColor="text1"/>
        </w:rPr>
        <w:t>IT</w:t>
      </w:r>
      <w:r w:rsidR="00EB5528" w:rsidRPr="00CE2F2D">
        <w:rPr>
          <w:rFonts w:eastAsia="TH SarabunPSK"/>
          <w:color w:val="000000" w:themeColor="text1"/>
          <w:cs/>
        </w:rPr>
        <w:t xml:space="preserve"> </w:t>
      </w:r>
      <w:r w:rsidRPr="00CE2F2D">
        <w:rPr>
          <w:rFonts w:eastAsia="TH SarabunPSK"/>
          <w:color w:val="000000" w:themeColor="text1"/>
          <w:cs/>
        </w:rPr>
        <w:t>ที่ผู้ประกอบธุรกิจ</w:t>
      </w:r>
      <w:r w:rsidR="00803DDB" w:rsidRPr="00CE2F2D">
        <w:rPr>
          <w:rFonts w:eastAsia="TH SarabunPSK"/>
          <w:color w:val="000000" w:themeColor="text1"/>
          <w:cs/>
        </w:rPr>
        <w:t>แต่ละประเภ</w:t>
      </w:r>
      <w:r w:rsidR="00480164" w:rsidRPr="00CE2F2D">
        <w:rPr>
          <w:rFonts w:eastAsia="TH SarabunPSK"/>
          <w:color w:val="000000" w:themeColor="text1"/>
          <w:cs/>
        </w:rPr>
        <w:t>ท</w:t>
      </w:r>
      <w:r w:rsidR="00480164" w:rsidRPr="00CE2F2D">
        <w:rPr>
          <w:rFonts w:eastAsia="TH SarabunPSK"/>
          <w:color w:val="000000" w:themeColor="text1"/>
          <w:u w:val="single"/>
          <w:cs/>
        </w:rPr>
        <w:t>ควร</w:t>
      </w:r>
      <w:r w:rsidR="00BC7C4D" w:rsidRPr="00CE2F2D">
        <w:rPr>
          <w:rFonts w:eastAsia="TH SarabunPSK"/>
          <w:color w:val="000000" w:themeColor="text1"/>
          <w:u w:val="single"/>
          <w:cs/>
        </w:rPr>
        <w:t>พิจารณา</w:t>
      </w:r>
      <w:r w:rsidR="000B33B3" w:rsidRPr="00CE2F2D">
        <w:rPr>
          <w:rFonts w:eastAsia="TH SarabunPSK"/>
          <w:color w:val="000000" w:themeColor="text1"/>
          <w:cs/>
        </w:rPr>
        <w:t>กำหนดไว้เป็นขอบเขต</w:t>
      </w:r>
      <w:r w:rsidR="008A2E42" w:rsidRPr="00CE2F2D">
        <w:rPr>
          <w:rFonts w:eastAsia="TH SarabunPSK"/>
          <w:color w:val="000000" w:themeColor="text1"/>
          <w:cs/>
        </w:rPr>
        <w:t>ใน</w:t>
      </w:r>
      <w:r w:rsidR="000B33B3" w:rsidRPr="00CE2F2D">
        <w:rPr>
          <w:rFonts w:eastAsia="TH SarabunPSK"/>
          <w:color w:val="000000" w:themeColor="text1"/>
          <w:cs/>
        </w:rPr>
        <w:t>การตรวจสอบในแต่ละปี โด</w:t>
      </w:r>
      <w:r w:rsidR="00E72989" w:rsidRPr="00CE2F2D">
        <w:rPr>
          <w:rFonts w:eastAsia="TH SarabunPSK"/>
          <w:color w:val="000000" w:themeColor="text1"/>
          <w:cs/>
        </w:rPr>
        <w:t>ยมีรายละเอียด ดังนี้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4961"/>
      </w:tblGrid>
      <w:tr w:rsidR="00C747A7" w:rsidRPr="00CE2F2D" w14:paraId="5494D026" w14:textId="77777777" w:rsidTr="011D9F64">
        <w:trPr>
          <w:cantSplit/>
          <w:trHeight w:val="435"/>
          <w:tblHeader/>
        </w:trPr>
        <w:tc>
          <w:tcPr>
            <w:tcW w:w="2122" w:type="dxa"/>
            <w:shd w:val="clear" w:color="auto" w:fill="1F4E78"/>
            <w:noWrap/>
            <w:hideMark/>
          </w:tcPr>
          <w:p w14:paraId="162C9768" w14:textId="77777777" w:rsidR="00957EE3" w:rsidRPr="00913BD9" w:rsidRDefault="00957EE3" w:rsidP="00913BD9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ประเภทผู้ประกอบธุรกิจ</w:t>
            </w:r>
          </w:p>
        </w:tc>
        <w:tc>
          <w:tcPr>
            <w:tcW w:w="2551" w:type="dxa"/>
            <w:shd w:val="clear" w:color="auto" w:fill="1F4E78"/>
            <w:hideMark/>
          </w:tcPr>
          <w:p w14:paraId="47B924A2" w14:textId="1E3AC549" w:rsidR="00957EE3" w:rsidRPr="00913BD9" w:rsidRDefault="001C237E" w:rsidP="004F4FF8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ระบบงานสำคัญที่ควรอยู่ในขอบเขตการตรวจสอบ</w:t>
            </w:r>
          </w:p>
        </w:tc>
        <w:tc>
          <w:tcPr>
            <w:tcW w:w="4961" w:type="dxa"/>
            <w:shd w:val="clear" w:color="auto" w:fill="1F4E78"/>
            <w:hideMark/>
          </w:tcPr>
          <w:p w14:paraId="24BF2901" w14:textId="77777777" w:rsidR="00957EE3" w:rsidRPr="00913BD9" w:rsidRDefault="00957EE3" w:rsidP="004F4FF8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คำอธิบาย</w:t>
            </w:r>
          </w:p>
        </w:tc>
      </w:tr>
      <w:tr w:rsidR="00C747A7" w:rsidRPr="00CE2F2D" w14:paraId="700EF376" w14:textId="77777777" w:rsidTr="011D9F64">
        <w:trPr>
          <w:cantSplit/>
          <w:trHeight w:val="870"/>
        </w:trPr>
        <w:tc>
          <w:tcPr>
            <w:tcW w:w="2122" w:type="dxa"/>
            <w:vMerge w:val="restart"/>
            <w:shd w:val="clear" w:color="auto" w:fill="DDEBF7"/>
            <w:hideMark/>
          </w:tcPr>
          <w:p w14:paraId="7E67B9A3" w14:textId="5109C84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[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บล.]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นายหน้าซื้อขาย / ค้า /จัดจำหน่ายหลักทรัพย์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  <w:p w14:paraId="6C0211E7" w14:textId="10DC7E9D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2675AB6D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ระบบรับส่งคำสั่งซื้อขาย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(Front Office : OMS)</w:t>
            </w:r>
          </w:p>
        </w:tc>
        <w:tc>
          <w:tcPr>
            <w:tcW w:w="4961" w:type="dxa"/>
            <w:shd w:val="clear" w:color="auto" w:fill="DDEBF7"/>
            <w:hideMark/>
          </w:tcPr>
          <w:p w14:paraId="0B3E4CA4" w14:textId="7285CB4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ระบบสำหรับรับส่งคำสั่งซื้อขายหลักทรัพย์จากลูกค้าไปยังศูนย์</w:t>
            </w:r>
            <w:r w:rsidR="005F7170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ซื้อขายหลักทรัพย์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(Trading Venue)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และตัวแทนซื้อขาย</w:t>
            </w:r>
            <w:r w:rsidR="005F7170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ในต่างประเทศ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oversea brokers &amp; dealers)</w:t>
            </w:r>
          </w:p>
        </w:tc>
      </w:tr>
      <w:tr w:rsidR="00C747A7" w:rsidRPr="00CE2F2D" w14:paraId="6C74F6D3" w14:textId="77777777" w:rsidTr="011D9F64">
        <w:trPr>
          <w:cantSplit/>
          <w:trHeight w:val="870"/>
        </w:trPr>
        <w:tc>
          <w:tcPr>
            <w:tcW w:w="2122" w:type="dxa"/>
            <w:vMerge/>
            <w:hideMark/>
          </w:tcPr>
          <w:p w14:paraId="089EE570" w14:textId="4FC31E21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52D4BEFF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Back Office</w:t>
            </w:r>
          </w:p>
        </w:tc>
        <w:tc>
          <w:tcPr>
            <w:tcW w:w="4961" w:type="dxa"/>
            <w:shd w:val="clear" w:color="auto" w:fill="DDEBF7"/>
            <w:hideMark/>
          </w:tcPr>
          <w:p w14:paraId="46B01726" w14:textId="11D50465" w:rsidR="00DA2DF3" w:rsidRPr="00CA4E9C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ระบบที่เกี่ยวข้องกับการจัดการข้อมูลลูกค้า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ข้อมูลการซื้อขาย </w:t>
            </w:r>
            <w:r w:rsidR="0078454C"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br/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การชำระราคาและส่งมอบหลักทรัพย์ระหว่างบริษัท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ธุรกรรมกับลูกค้าและบุคคลอื่น เช่น 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TCH TSD 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รวมถึงการดูแลทรัพย์สิน</w:t>
            </w:r>
            <w:r w:rsidR="005F7170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br/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ของลูกค้า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เช่น การฝากถอนเงิน และการวางหลักประกัน</w:t>
            </w:r>
            <w:r w:rsidR="005F7170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br/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ของลูกค้า เป็นต้น</w:t>
            </w:r>
          </w:p>
        </w:tc>
      </w:tr>
      <w:tr w:rsidR="00C747A7" w:rsidRPr="00CE2F2D" w14:paraId="47F389E4" w14:textId="77777777" w:rsidTr="011D9F64">
        <w:trPr>
          <w:cantSplit/>
          <w:trHeight w:val="870"/>
        </w:trPr>
        <w:tc>
          <w:tcPr>
            <w:tcW w:w="2122" w:type="dxa"/>
            <w:vMerge w:val="restart"/>
            <w:shd w:val="clear" w:color="auto" w:fill="FFFFFF" w:themeFill="background1"/>
            <w:hideMark/>
          </w:tcPr>
          <w:p w14:paraId="5E2DFDAD" w14:textId="14B724C1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[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บล.]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ตัวแทนซื้อขายสัญญาซื้อขายล่วงหน้า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569CDF6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ระบบรับส่งคำสั่งซื้อขาย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(Front Office : OMS)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670F105C" w14:textId="69EB7245" w:rsidR="00DA2DF3" w:rsidRPr="00CA4E9C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สำหรับรับส่งคำสั่งซื้อขายสัญญาซื้อขายล่วงหน้าจากลูกค้าไปยังศูนย์ซื้อขายสัญญาซื้อขายล่วงหน้า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(Trading Venue) 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และตัวแทนซื้อขายในต่างประเทศ (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>oversea brokers &amp; dealers)</w:t>
            </w:r>
          </w:p>
        </w:tc>
      </w:tr>
      <w:tr w:rsidR="00C747A7" w:rsidRPr="00CE2F2D" w14:paraId="75136EFB" w14:textId="77777777" w:rsidTr="011D9F64">
        <w:trPr>
          <w:cantSplit/>
          <w:trHeight w:val="870"/>
        </w:trPr>
        <w:tc>
          <w:tcPr>
            <w:tcW w:w="2122" w:type="dxa"/>
            <w:vMerge/>
            <w:hideMark/>
          </w:tcPr>
          <w:p w14:paraId="64FDBBF4" w14:textId="75F20561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75206E75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Back Office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783A7124" w14:textId="5F69B4DA" w:rsidR="00DA2DF3" w:rsidRPr="00CA4E9C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ระบบที่เกี่ยวข้องกับการจัดการข้อมูลลูกค้า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ข้อมูลการซื้อขาย </w:t>
            </w:r>
            <w:r w:rsidR="004C0F48"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br/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การวางหลักประกันระหว่างบริษัท ธุรกรรมกับลูกค้าและบุคคลอื่น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5F7170">
              <w:rPr>
                <w:rFonts w:ascii="TH SarabunPSK" w:eastAsia="TH SarabunPSK" w:hAnsi="TH SarabunPSK" w:cs="TH SarabunPSK"/>
                <w:spacing w:val="-2"/>
                <w:sz w:val="28"/>
                <w:szCs w:val="28"/>
                <w:cs/>
              </w:rPr>
              <w:t xml:space="preserve">เช่น </w:t>
            </w:r>
            <w:r w:rsidRPr="005F7170"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TCH </w:t>
            </w:r>
            <w:r w:rsidRPr="005F7170">
              <w:rPr>
                <w:rFonts w:ascii="TH SarabunPSK" w:eastAsia="TH SarabunPSK" w:hAnsi="TH SarabunPSK" w:cs="TH SarabunPSK"/>
                <w:spacing w:val="-2"/>
                <w:sz w:val="28"/>
                <w:szCs w:val="28"/>
                <w:cs/>
              </w:rPr>
              <w:t>รวมถึงการดูแลทรัพย์สินของลูกค้า เช่น การฝากถอนเงิน</w:t>
            </w:r>
            <w:r w:rsidRPr="00CA4E9C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เป็นต้น</w:t>
            </w:r>
          </w:p>
        </w:tc>
      </w:tr>
      <w:tr w:rsidR="00C747A7" w:rsidRPr="00CE2F2D" w14:paraId="031D4957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DDEBF7"/>
            <w:hideMark/>
          </w:tcPr>
          <w:p w14:paraId="05958B99" w14:textId="702D4B8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[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บลจ.]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การจัดการกองทุนรวม / การจัดการกองทุนส่วนบุคคล</w:t>
            </w:r>
          </w:p>
        </w:tc>
        <w:tc>
          <w:tcPr>
            <w:tcW w:w="2551" w:type="dxa"/>
            <w:shd w:val="clear" w:color="auto" w:fill="DDEBF7"/>
            <w:hideMark/>
          </w:tcPr>
          <w:p w14:paraId="55191C29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ระบบรับคำสั่งซื้อขายหน่วยลงทุน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(Selling Agent) </w:t>
            </w:r>
          </w:p>
        </w:tc>
        <w:tc>
          <w:tcPr>
            <w:tcW w:w="4961" w:type="dxa"/>
            <w:shd w:val="clear" w:color="auto" w:fill="DDEBF7"/>
            <w:hideMark/>
          </w:tcPr>
          <w:p w14:paraId="3F5A37D9" w14:textId="68C89DD1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ระบบที่เกี่ยวข้องกับการรับคำสั่งซื้อขายหน่วยลงทุนจากลูกค้า</w:t>
            </w:r>
          </w:p>
        </w:tc>
      </w:tr>
      <w:tr w:rsidR="00C747A7" w:rsidRPr="00CE2F2D" w14:paraId="0459C9FB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1593495A" w14:textId="54653C91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4E71C4C2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ระบบจัดการกองทุน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(Portfolio Management)</w:t>
            </w:r>
          </w:p>
        </w:tc>
        <w:tc>
          <w:tcPr>
            <w:tcW w:w="4961" w:type="dxa"/>
            <w:shd w:val="clear" w:color="auto" w:fill="DDEBF7"/>
            <w:hideMark/>
          </w:tcPr>
          <w:p w14:paraId="7D9626C2" w14:textId="11C3FE2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ระบบที่เกี่ยวข้องกับการบริหารจัดการกองทุน</w:t>
            </w:r>
          </w:p>
        </w:tc>
      </w:tr>
      <w:tr w:rsidR="00C747A7" w:rsidRPr="00CE2F2D" w14:paraId="3B7BD5F3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03A64C13" w14:textId="4AD15DAB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1DC1169F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Back Office</w:t>
            </w:r>
          </w:p>
        </w:tc>
        <w:tc>
          <w:tcPr>
            <w:tcW w:w="4961" w:type="dxa"/>
            <w:shd w:val="clear" w:color="auto" w:fill="DDEBF7"/>
            <w:hideMark/>
          </w:tcPr>
          <w:p w14:paraId="138DA190" w14:textId="754BE882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ระบบที่เกี่ยวข้องกับการชำระราคา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การจัดสรรหน่วยลงทุน </w:t>
            </w:r>
            <w:r w:rsidR="004C0F48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5F7170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การเก็บ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รักษาทรัพย์สินของผู้ลงทุน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และการคำนวณมูลค่าทรัพย์สิน</w:t>
            </w:r>
          </w:p>
        </w:tc>
      </w:tr>
      <w:tr w:rsidR="00C747A7" w:rsidRPr="00CE2F2D" w14:paraId="58ADE51C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FFFFFF" w:themeFill="background1"/>
            <w:hideMark/>
          </w:tcPr>
          <w:p w14:paraId="18CB8D71" w14:textId="08B05804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[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บลน.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/ LBDU]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นายหน้าซื้อขาย / ค้า /จัด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>จำหน่ายหลักทรัพย์ ที่เป็นหน่วยลงทุน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3FDEA70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>ระบบรับคำสั่งซื้อขายหน่วยลงทุน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(Selling Agent) 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4F17A1FA" w14:textId="69089C28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ระบบที่เกี่ยวข้องกับการรับคำสั่งซื้อขายหน่วยลงทุนจากลูกค้า</w:t>
            </w:r>
          </w:p>
        </w:tc>
      </w:tr>
      <w:tr w:rsidR="00C747A7" w:rsidRPr="00CE2F2D" w14:paraId="703F872A" w14:textId="77777777" w:rsidTr="011D9F64">
        <w:trPr>
          <w:cantSplit/>
          <w:trHeight w:val="435"/>
        </w:trPr>
        <w:tc>
          <w:tcPr>
            <w:tcW w:w="2122" w:type="dxa"/>
            <w:vMerge/>
            <w:hideMark/>
          </w:tcPr>
          <w:p w14:paraId="223B5597" w14:textId="22EA375B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94F4357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Back Office 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50D7575E" w14:textId="794764C0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ระบบที่เกี่ยวข้องกับการชำระราคา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การจัดสรรหน่วยหน่วยลงทุน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การเก็บรักษาทรัพย์สินของผู้ลงทุน และการจัดทำทะเบียนผู้ถือหน่วยลงทุน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กรณี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omnibus)</w:t>
            </w:r>
          </w:p>
        </w:tc>
      </w:tr>
      <w:tr w:rsidR="00C747A7" w:rsidRPr="00CE2F2D" w14:paraId="077C1453" w14:textId="77777777" w:rsidTr="011D9F64">
        <w:trPr>
          <w:cantSplit/>
          <w:trHeight w:val="870"/>
        </w:trPr>
        <w:tc>
          <w:tcPr>
            <w:tcW w:w="2122" w:type="dxa"/>
            <w:vMerge w:val="restart"/>
            <w:shd w:val="clear" w:color="auto" w:fill="DDEBF7"/>
            <w:hideMark/>
          </w:tcPr>
          <w:p w14:paraId="5031442D" w14:textId="7F54D5D4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[Digital Asset Exchange]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ศูนย์ซื้อขายสินทรัพย์ดิจิทัล</w:t>
            </w:r>
          </w:p>
        </w:tc>
        <w:tc>
          <w:tcPr>
            <w:tcW w:w="2551" w:type="dxa"/>
            <w:shd w:val="clear" w:color="auto" w:fill="DDEBF7"/>
            <w:hideMark/>
          </w:tcPr>
          <w:p w14:paraId="0D115E2C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ระบบซื้อขายสินทรัพย์ดิจิทัล</w:t>
            </w:r>
          </w:p>
        </w:tc>
        <w:tc>
          <w:tcPr>
            <w:tcW w:w="4961" w:type="dxa"/>
            <w:shd w:val="clear" w:color="auto" w:fill="DDEBF7"/>
            <w:hideMark/>
          </w:tcPr>
          <w:p w14:paraId="6E568012" w14:textId="3646D9C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ระบบสำหรับการซื้อขาย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ระบบงานที่ช่วยเสริมสร้างและรักษากลไกการทำงานของระบบซื้อขาย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ให้มีความเป็นระเบียบเรียบร้อย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market surveillance)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ระบบชำระราคาและส่งมอบสินทรัพย์ดิจิทัล</w:t>
            </w:r>
          </w:p>
        </w:tc>
      </w:tr>
      <w:tr w:rsidR="00C747A7" w:rsidRPr="00CE2F2D" w14:paraId="3C1AEE35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3E246947" w14:textId="1F742699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15E79A51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การพิสูจน์ยืนยันตัวของลูกค้า</w:t>
            </w:r>
          </w:p>
        </w:tc>
        <w:tc>
          <w:tcPr>
            <w:tcW w:w="4961" w:type="dxa"/>
            <w:shd w:val="clear" w:color="auto" w:fill="DDEBF7"/>
            <w:hideMark/>
          </w:tcPr>
          <w:p w14:paraId="7117E0E0" w14:textId="169B6984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customer onboarding)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และระบบการพิสูจน์ตัวตนของลูกค้า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KYC)</w:t>
            </w:r>
          </w:p>
        </w:tc>
      </w:tr>
      <w:tr w:rsidR="00C747A7" w:rsidRPr="00CE2F2D" w14:paraId="425E9911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70313268" w14:textId="45F97E31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2A67A0BD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ระบบเก็บรักษาสินทรัพย์ดิจิทัลของลูกค้า</w:t>
            </w:r>
          </w:p>
        </w:tc>
        <w:tc>
          <w:tcPr>
            <w:tcW w:w="4961" w:type="dxa"/>
            <w:shd w:val="clear" w:color="auto" w:fill="DDEBF7"/>
            <w:hideMark/>
          </w:tcPr>
          <w:p w14:paraId="648E4E4C" w14:textId="1DE134AD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ระบบสำหรับดูแลรักษาสินทรัพย์ของลูกค้า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ซึ่งรวมถึงระบบรับฝากและถอนทรัพย์สินที่เป็นสินทรัพย์ดิจิทัล</w:t>
            </w:r>
          </w:p>
        </w:tc>
      </w:tr>
      <w:tr w:rsidR="00C747A7" w:rsidRPr="00CE2F2D" w14:paraId="3DDD0D42" w14:textId="77777777" w:rsidTr="011D9F64">
        <w:trPr>
          <w:cantSplit/>
          <w:trHeight w:val="870"/>
        </w:trPr>
        <w:tc>
          <w:tcPr>
            <w:tcW w:w="2122" w:type="dxa"/>
            <w:vMerge w:val="restart"/>
            <w:shd w:val="clear" w:color="auto" w:fill="FFFFFF" w:themeFill="background1"/>
            <w:hideMark/>
          </w:tcPr>
          <w:p w14:paraId="42230AC0" w14:textId="701A4601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[Digital Asset Broker]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นายหน้าซื้อขายสินทรัพย์ดิจิทัล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5603EF7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ระบบรับส่งคำสั่งซื้อขายสินทรัพย์ดิจิทัล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685C740D" w14:textId="3A8FC4E2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ระบบสำหรับให้บริการรับคำสั่งซื้อหรือขายสินทรัพย์ดิจิทัลจากลูกค้า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เพื่อส่งผ่านไปยังศูนย์ซื้อขายสินทรัพย์ดิจิทัลปลายทางที่นายหน้าซื้อขายสินทรัพย์ดิจิทัลไปเชื่อมต่อระบบด้วย</w:t>
            </w:r>
          </w:p>
        </w:tc>
      </w:tr>
      <w:tr w:rsidR="00C747A7" w:rsidRPr="00CE2F2D" w14:paraId="4B20DA96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64528473" w14:textId="749C3341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4CB02A0F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การพิสูจน์ยืนยันตัวของลูกค้า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1D4A6C13" w14:textId="382825EB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customer onboarding)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  <w:r w:rsidR="008002C6" w:rsidRPr="008917B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ระบบการพิสูจน์ตัวตนของลูกค้า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KYC)</w:t>
            </w:r>
          </w:p>
        </w:tc>
      </w:tr>
      <w:tr w:rsidR="00C747A7" w:rsidRPr="00CE2F2D" w14:paraId="46035B8E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466E837C" w14:textId="27672D97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8B70178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ระบบเก็บรักษาสินทรัพย์ดิจิทัลของลูกค้า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7387EB8B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ระบบสำหรับดูแลรักษาสินทรัพย์ของลูกค้า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ซึ่งรวมถึง</w:t>
            </w:r>
          </w:p>
          <w:p w14:paraId="3FC00EC4" w14:textId="77437FBA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ระบบรับฝากและถอนทรัพย์สินที่เป็นสินทรัพย์ดิจิทัล</w:t>
            </w:r>
          </w:p>
        </w:tc>
      </w:tr>
      <w:tr w:rsidR="00C747A7" w:rsidRPr="00CE2F2D" w14:paraId="5FA1C24D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DDEBF7"/>
            <w:hideMark/>
          </w:tcPr>
          <w:p w14:paraId="09DC3513" w14:textId="3AFC940B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[Digital Asset Dealer]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ผู้ค้าสินทรัพย์ดิจิทัล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DDEBF7"/>
            <w:hideMark/>
          </w:tcPr>
          <w:p w14:paraId="5FECCF40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ระบบค้าสินทรัพย์ดิจิทัล</w:t>
            </w:r>
          </w:p>
        </w:tc>
        <w:tc>
          <w:tcPr>
            <w:tcW w:w="4961" w:type="dxa"/>
            <w:shd w:val="clear" w:color="auto" w:fill="DDEBF7"/>
            <w:hideMark/>
          </w:tcPr>
          <w:p w14:paraId="1AD7B0AE" w14:textId="2FCA2A3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ระบบสำหรับการค้า แลกเปลี่ยน ชำระ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5F7170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ส่งมอบ</w:t>
            </w:r>
            <w:r w:rsidR="004C0F48" w:rsidRPr="005F7170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สิน</w:t>
            </w:r>
            <w:r w:rsidRPr="005F7170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ทรัพย์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ดิจิทัล</w:t>
            </w:r>
          </w:p>
        </w:tc>
      </w:tr>
      <w:tr w:rsidR="00C747A7" w:rsidRPr="00CE2F2D" w14:paraId="753DAA94" w14:textId="77777777" w:rsidTr="011D9F64">
        <w:trPr>
          <w:cantSplit/>
          <w:trHeight w:val="435"/>
        </w:trPr>
        <w:tc>
          <w:tcPr>
            <w:tcW w:w="2122" w:type="dxa"/>
            <w:vMerge/>
            <w:hideMark/>
          </w:tcPr>
          <w:p w14:paraId="5BA7DB90" w14:textId="06C84856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519F0A1D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การพิสูจน์ยืนยันตัวของลูกค้า</w:t>
            </w:r>
          </w:p>
        </w:tc>
        <w:tc>
          <w:tcPr>
            <w:tcW w:w="4961" w:type="dxa"/>
            <w:shd w:val="clear" w:color="auto" w:fill="DDEBF7"/>
            <w:hideMark/>
          </w:tcPr>
          <w:p w14:paraId="5C238E2C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customer onboarding)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</w:p>
          <w:p w14:paraId="5D53DC77" w14:textId="40641FC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ระบบการพิสูจน์ตัวตนของลูกค้า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KYC)</w:t>
            </w:r>
          </w:p>
        </w:tc>
      </w:tr>
      <w:tr w:rsidR="00C747A7" w:rsidRPr="00CE2F2D" w14:paraId="0698B5AB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FFFFFF" w:themeFill="background1"/>
            <w:hideMark/>
          </w:tcPr>
          <w:p w14:paraId="5DC8D1A8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[Digital Asset Fund Manager] </w:t>
            </w:r>
          </w:p>
          <w:p w14:paraId="59C5D870" w14:textId="126F958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ผู้จัดการเงินทุนสินทรัพย์ดิจิทัล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60D3774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ระบบรับคำสั่งเพิ่มทุนหรือลดทุน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14150CCC" w14:textId="5C60E5AF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ระบบที่เกี่ยวข้องกับการรับคำสั่งเพิ่มทุนหรือลดทุนจากลูกค้า</w:t>
            </w:r>
          </w:p>
        </w:tc>
      </w:tr>
      <w:tr w:rsidR="00C747A7" w:rsidRPr="00CE2F2D" w14:paraId="6A150B0C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2B7E2682" w14:textId="23406A77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1980459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ระบบจัดการกองทุน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(Portfolio Management)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5FEB89DF" w14:textId="31F1E06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ระบบที่เกี่ยวข้องกับการบริหารจัดการกองทุน</w:t>
            </w:r>
          </w:p>
        </w:tc>
      </w:tr>
      <w:tr w:rsidR="00C747A7" w:rsidRPr="00CE2F2D" w14:paraId="34C58594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4455BFCC" w14:textId="7941272D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8ABD94A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การพิสูจน์ยืนยันตัวของลูกค้า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620A2A0D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ระบบการรับลูกค้า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customer onboarding)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</w:p>
          <w:p w14:paraId="63BBC01A" w14:textId="5B12245F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ระบบการพิสูจน์ตัวตนของลูกค้า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KYC)</w:t>
            </w:r>
          </w:p>
        </w:tc>
      </w:tr>
      <w:tr w:rsidR="00C747A7" w:rsidRPr="00CE2F2D" w14:paraId="3E2E434B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18A25A55" w14:textId="5388E248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7702102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ระบบคำนวณ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NAV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13AF1110" w14:textId="7F54D18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ระบบที่เกี่ยวข้องกับการคำนวณมูลค่าทรัพย์สิน</w:t>
            </w:r>
          </w:p>
        </w:tc>
      </w:tr>
      <w:tr w:rsidR="00C747A7" w:rsidRPr="00CE2F2D" w14:paraId="5781D05A" w14:textId="77777777" w:rsidTr="011D9F64">
        <w:trPr>
          <w:cantSplit/>
          <w:trHeight w:val="435"/>
        </w:trPr>
        <w:tc>
          <w:tcPr>
            <w:tcW w:w="2122" w:type="dxa"/>
            <w:shd w:val="clear" w:color="auto" w:fill="DDEBF7"/>
            <w:hideMark/>
          </w:tcPr>
          <w:p w14:paraId="7342A801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[Digital Asset Custodial Wallet Provider] </w:t>
            </w:r>
          </w:p>
          <w:p w14:paraId="0FD85BBB" w14:textId="7C2003E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ผู้ให้บริการรับฝากสินทรัพย์ดิจิทัล</w:t>
            </w:r>
          </w:p>
        </w:tc>
        <w:tc>
          <w:tcPr>
            <w:tcW w:w="2551" w:type="dxa"/>
            <w:shd w:val="clear" w:color="auto" w:fill="DDEBF7"/>
            <w:hideMark/>
          </w:tcPr>
          <w:p w14:paraId="7A43D358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ระบบเก็บรักษาสินทรัพย์ดิจิทัลของลูกค้า</w:t>
            </w:r>
          </w:p>
        </w:tc>
        <w:tc>
          <w:tcPr>
            <w:tcW w:w="4961" w:type="dxa"/>
            <w:shd w:val="clear" w:color="auto" w:fill="DDEBF7"/>
            <w:hideMark/>
          </w:tcPr>
          <w:p w14:paraId="732097F9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ระบบสำหรับดูแลรักษาสินทรัพย์ของลูกค้า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ซึ่งรวมถึง</w:t>
            </w:r>
          </w:p>
          <w:p w14:paraId="170FE2F0" w14:textId="3AFC10E3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ระบบรับฝากและถอนทรัพย์สินที่เป็นสินทรัพย์ดิจิทัล</w:t>
            </w:r>
          </w:p>
        </w:tc>
      </w:tr>
      <w:tr w:rsidR="00C747A7" w:rsidRPr="00CE2F2D" w14:paraId="2BA9810D" w14:textId="77777777" w:rsidTr="011D9F64">
        <w:trPr>
          <w:cantSplit/>
          <w:trHeight w:val="870"/>
        </w:trPr>
        <w:tc>
          <w:tcPr>
            <w:tcW w:w="2122" w:type="dxa"/>
            <w:shd w:val="clear" w:color="auto" w:fill="FFFFFF" w:themeFill="background1"/>
            <w:hideMark/>
          </w:tcPr>
          <w:p w14:paraId="6FEB426C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[Crowd Funding] </w:t>
            </w:r>
          </w:p>
          <w:p w14:paraId="2A22EB42" w14:textId="5F342E90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ผู้ให้บริการระบบคราวด์ฟันดิง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8A7FF4C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ระบบการเสนอขายและการจองจัดสรรหลักทรัพย์คราวด์ฟันดิง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0F67BAB4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ระบบที่เกี่ยวข้องกับการให้บริการเสนอขาย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การจองและ</w:t>
            </w:r>
          </w:p>
          <w:p w14:paraId="7FF9C28C" w14:textId="44731E8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จัดสรรหลักทรัพย์คราวด์ฟันดิง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747A7" w:rsidRPr="00CE2F2D" w14:paraId="45993C01" w14:textId="77777777" w:rsidTr="011D9F64">
        <w:trPr>
          <w:cantSplit/>
          <w:trHeight w:val="435"/>
        </w:trPr>
        <w:tc>
          <w:tcPr>
            <w:tcW w:w="2122" w:type="dxa"/>
            <w:shd w:val="clear" w:color="auto" w:fill="DDEBF7"/>
            <w:hideMark/>
          </w:tcPr>
          <w:p w14:paraId="125CD67A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lastRenderedPageBreak/>
              <w:t xml:space="preserve">[ICO Portal] </w:t>
            </w:r>
          </w:p>
          <w:p w14:paraId="20C8A3DF" w14:textId="2F600998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ผู้ให้บริการระบบเสนอขายโทเคนดิจิทัล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DDEBF7"/>
            <w:hideMark/>
          </w:tcPr>
          <w:p w14:paraId="4C4354D0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ระบบการเสนอขายและการจองจัดสรรโทเคนดิจิทัล</w:t>
            </w:r>
          </w:p>
        </w:tc>
        <w:tc>
          <w:tcPr>
            <w:tcW w:w="4961" w:type="dxa"/>
            <w:shd w:val="clear" w:color="auto" w:fill="DDEBF7"/>
            <w:hideMark/>
          </w:tcPr>
          <w:p w14:paraId="4DA94A6B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ระบบที่เกี่ยวข้องกับการให้บริการเสนอขาย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การจองและ</w:t>
            </w:r>
          </w:p>
          <w:p w14:paraId="4E198F3F" w14:textId="197236B4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จัดสรรโทเคนดิจิทัล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747A7" w:rsidRPr="00CE2F2D" w14:paraId="06123011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FFFFFF" w:themeFill="background1"/>
            <w:hideMark/>
          </w:tcPr>
          <w:p w14:paraId="229FBD38" w14:textId="79C1F6E9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ตลาดหลักทรัพย์</w:t>
            </w:r>
            <w:r w:rsidR="004C0F48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5F7170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แห่งประเทศไทย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652AD26D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ระบบซื้อขายหลักทรัพย์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36D78B92" w14:textId="7595C4D6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ระบบที่เกี่ยวข้องกับการซื้อขายหลักทรัพย์</w:t>
            </w:r>
          </w:p>
        </w:tc>
      </w:tr>
      <w:tr w:rsidR="00C747A7" w:rsidRPr="00CE2F2D" w14:paraId="4AD0F80E" w14:textId="77777777" w:rsidTr="011D9F64">
        <w:trPr>
          <w:cantSplit/>
          <w:trHeight w:val="870"/>
        </w:trPr>
        <w:tc>
          <w:tcPr>
            <w:tcW w:w="2122" w:type="dxa"/>
            <w:vMerge/>
          </w:tcPr>
          <w:p w14:paraId="02CAAF5B" w14:textId="322AE0CD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34B5EBDC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ระบบงานกำกับการซื้อขาย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(Market Surveillance System) 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6801BFD5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ระบบที่เกี่ยวข้องกับการรักษากลไกการทำงานของ</w:t>
            </w:r>
          </w:p>
          <w:p w14:paraId="17A79399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ระบบซื้อขายหลักทรัพย์ให้มีความเป็นระเบียบเรียบร้อย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  <w:p w14:paraId="42261A6F" w14:textId="262940C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(market surveillance)</w:t>
            </w:r>
          </w:p>
        </w:tc>
      </w:tr>
      <w:tr w:rsidR="00C747A7" w:rsidRPr="00CE2F2D" w14:paraId="79E8B1B1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4DC901DC" w14:textId="31FEEF2A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3359276B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ระบบเผยแพร่ข้อมูลซื้อขาย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7E4A0D2F" w14:textId="395FFC3E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ระบบที่เกี่ยวข้องกับการเปิดเผยข้อมูลซื้อขายหลักทรัพย์</w:t>
            </w:r>
          </w:p>
        </w:tc>
      </w:tr>
      <w:tr w:rsidR="00C747A7" w:rsidRPr="00CE2F2D" w14:paraId="287A141E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DDEBF7"/>
            <w:hideMark/>
          </w:tcPr>
          <w:p w14:paraId="6EF5C99C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ศูนย์ซื้อขายสัญญาซื้อขายล่วงหน้า</w:t>
            </w:r>
          </w:p>
        </w:tc>
        <w:tc>
          <w:tcPr>
            <w:tcW w:w="2551" w:type="dxa"/>
            <w:shd w:val="clear" w:color="auto" w:fill="DDEBF7"/>
            <w:hideMark/>
          </w:tcPr>
          <w:p w14:paraId="66445EAE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ระบบซื้อขายสัญญาซื้อขายล่วงหน้า</w:t>
            </w:r>
          </w:p>
        </w:tc>
        <w:tc>
          <w:tcPr>
            <w:tcW w:w="4961" w:type="dxa"/>
            <w:shd w:val="clear" w:color="auto" w:fill="DDEBF7"/>
            <w:hideMark/>
          </w:tcPr>
          <w:p w14:paraId="67F12089" w14:textId="279C205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ระบบที่เกี่ยวข้องกับการซื้อขายสัญญาซื้อขายล่วงหน้า</w:t>
            </w:r>
          </w:p>
        </w:tc>
      </w:tr>
      <w:tr w:rsidR="00C747A7" w:rsidRPr="00CE2F2D" w14:paraId="49452F33" w14:textId="77777777" w:rsidTr="011D9F64">
        <w:trPr>
          <w:cantSplit/>
          <w:trHeight w:val="870"/>
        </w:trPr>
        <w:tc>
          <w:tcPr>
            <w:tcW w:w="2122" w:type="dxa"/>
            <w:vMerge/>
          </w:tcPr>
          <w:p w14:paraId="6E628F66" w14:textId="1C29FE2B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5624275A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ระบบงานกำกับการซื้อขาย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(Market Surveillance System) </w:t>
            </w:r>
          </w:p>
        </w:tc>
        <w:tc>
          <w:tcPr>
            <w:tcW w:w="4961" w:type="dxa"/>
            <w:shd w:val="clear" w:color="auto" w:fill="DDEBF7"/>
            <w:hideMark/>
          </w:tcPr>
          <w:p w14:paraId="440685BB" w14:textId="212A49A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รักษากลไกการทำงานของระบบซื้อขายสัญญาซื้อขายล่วงหน้าให้มีความเป็นระเบียบเรียบร้อย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4C0F48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(market surveillance)</w:t>
            </w:r>
          </w:p>
        </w:tc>
      </w:tr>
      <w:tr w:rsidR="00C747A7" w:rsidRPr="00CE2F2D" w14:paraId="48FF1F99" w14:textId="77777777" w:rsidTr="011D9F64">
        <w:trPr>
          <w:cantSplit/>
          <w:trHeight w:val="435"/>
        </w:trPr>
        <w:tc>
          <w:tcPr>
            <w:tcW w:w="2122" w:type="dxa"/>
            <w:vMerge/>
          </w:tcPr>
          <w:p w14:paraId="7E309050" w14:textId="12087E48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281D56A2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ระบบเผยแพร่ข้อมูลซื้อขาย</w:t>
            </w:r>
          </w:p>
        </w:tc>
        <w:tc>
          <w:tcPr>
            <w:tcW w:w="4961" w:type="dxa"/>
            <w:shd w:val="clear" w:color="auto" w:fill="DDEBF7"/>
            <w:hideMark/>
          </w:tcPr>
          <w:p w14:paraId="08914B37" w14:textId="04F578DE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ระบบที่เกี่ยวข้องกับการเปิดเผยข้อมูลซื้อขายสัญญาซื้อขายล่วงหน้า</w:t>
            </w:r>
          </w:p>
        </w:tc>
      </w:tr>
      <w:tr w:rsidR="00C747A7" w:rsidRPr="00CE2F2D" w14:paraId="52ECA731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FFFFFF" w:themeFill="background1"/>
            <w:hideMark/>
          </w:tcPr>
          <w:p w14:paraId="7E6C0745" w14:textId="6E591D3B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สำนักหักบัญชีหลักทรัพย์/สำนักหักบัญชีสัญญา</w:t>
            </w:r>
            <w:r w:rsidR="004C0F48"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br/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ซื้อขายล่วงหน้า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15FE857" w14:textId="77777777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ระบบชำระราคาซื้อขายหลักทรัพย์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27611844" w14:textId="716CB55F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ระบบที่เกี่ยวข้องกับการชำระราคาซื้อขายหลักทรัพย์</w:t>
            </w:r>
          </w:p>
        </w:tc>
      </w:tr>
      <w:tr w:rsidR="00C747A7" w:rsidRPr="00CE2F2D" w14:paraId="4171FD7F" w14:textId="77777777" w:rsidTr="011D9F64">
        <w:trPr>
          <w:cantSplit/>
          <w:trHeight w:val="435"/>
        </w:trPr>
        <w:tc>
          <w:tcPr>
            <w:tcW w:w="2122" w:type="dxa"/>
            <w:vMerge/>
            <w:hideMark/>
          </w:tcPr>
          <w:p w14:paraId="5BD6EF5F" w14:textId="6AE14EA5" w:rsidR="00DA2DF3" w:rsidRPr="001703E1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FA9F0EB" w14:textId="77777777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ระบบชำระราคาซื้อขายสัญญาซื้อขายล่วงหน้า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158C464F" w14:textId="596ECD1F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ระบบที่เกี่ยวข้องกับการชำระราคาซื้อขายสัญญาซื้อขายล่วงหน้า</w:t>
            </w:r>
          </w:p>
        </w:tc>
      </w:tr>
      <w:tr w:rsidR="00C747A7" w:rsidRPr="00CE2F2D" w14:paraId="13F5C1B6" w14:textId="77777777" w:rsidTr="011D9F64">
        <w:trPr>
          <w:cantSplit/>
          <w:trHeight w:val="435"/>
        </w:trPr>
        <w:tc>
          <w:tcPr>
            <w:tcW w:w="2122" w:type="dxa"/>
            <w:vMerge w:val="restart"/>
            <w:shd w:val="clear" w:color="auto" w:fill="DDEBF7"/>
            <w:hideMark/>
          </w:tcPr>
          <w:p w14:paraId="4D16BED6" w14:textId="77777777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ศูนย์รับฝากหลักทรัพย์</w:t>
            </w:r>
          </w:p>
        </w:tc>
        <w:tc>
          <w:tcPr>
            <w:tcW w:w="2551" w:type="dxa"/>
            <w:shd w:val="clear" w:color="auto" w:fill="DDEBF7"/>
            <w:hideMark/>
          </w:tcPr>
          <w:p w14:paraId="7CA3FF71" w14:textId="77777777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ระบบนายทะเบียนหลักทรัพย์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(Registrar)</w:t>
            </w:r>
          </w:p>
        </w:tc>
        <w:tc>
          <w:tcPr>
            <w:tcW w:w="4961" w:type="dxa"/>
            <w:shd w:val="clear" w:color="auto" w:fill="DDEBF7"/>
            <w:hideMark/>
          </w:tcPr>
          <w:p w14:paraId="3A8B7AE0" w14:textId="6BC340CA" w:rsidR="00DA2DF3" w:rsidRPr="001703E1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ระบบที่เกี่ยวข้องกับการจัดทำทะเบียนหลักทรัพย์ให้กับหลักทรัพย์ที่จดทะเบียนใน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SET 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และ </w:t>
            </w:r>
            <w:proofErr w:type="spellStart"/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>mai</w:t>
            </w:r>
            <w:proofErr w:type="spellEnd"/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รวมทั้งหลักทรัพย์</w:t>
            </w:r>
            <w:r w:rsidR="004C0F48"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br/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ที่ไม่ได้จดทะเบียน</w:t>
            </w:r>
          </w:p>
        </w:tc>
      </w:tr>
      <w:tr w:rsidR="00C747A7" w:rsidRPr="00CE2F2D" w14:paraId="432763BD" w14:textId="77777777" w:rsidTr="011D9F64">
        <w:trPr>
          <w:cantSplit/>
          <w:trHeight w:val="435"/>
        </w:trPr>
        <w:tc>
          <w:tcPr>
            <w:tcW w:w="2122" w:type="dxa"/>
            <w:vMerge/>
            <w:hideMark/>
          </w:tcPr>
          <w:p w14:paraId="561530E4" w14:textId="6092FC83" w:rsidR="00DA2DF3" w:rsidRPr="008917BF" w:rsidRDefault="00DA2DF3" w:rsidP="00DA2D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DEBF7"/>
            <w:hideMark/>
          </w:tcPr>
          <w:p w14:paraId="06018980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ระบบรับฝากหลักทรัพย์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(Depository) </w:t>
            </w:r>
          </w:p>
        </w:tc>
        <w:tc>
          <w:tcPr>
            <w:tcW w:w="4961" w:type="dxa"/>
            <w:shd w:val="clear" w:color="auto" w:fill="DDEBF7"/>
            <w:hideMark/>
          </w:tcPr>
          <w:p w14:paraId="3C558734" w14:textId="77777777" w:rsidR="008002C6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ระบบที่เกี่ยวข้องกับการรับฝากหลักทรัพย์ทั้งตราสารทุนและ</w:t>
            </w:r>
          </w:p>
          <w:p w14:paraId="0404B1D8" w14:textId="12D624F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ตราสารหนี้</w:t>
            </w:r>
          </w:p>
        </w:tc>
      </w:tr>
      <w:tr w:rsidR="00C747A7" w:rsidRPr="00CE2F2D" w14:paraId="25D1F177" w14:textId="77777777" w:rsidTr="011D9F64">
        <w:trPr>
          <w:cantSplit/>
          <w:trHeight w:val="870"/>
        </w:trPr>
        <w:tc>
          <w:tcPr>
            <w:tcW w:w="2122" w:type="dxa"/>
            <w:shd w:val="clear" w:color="auto" w:fill="FFFFFF" w:themeFill="background1"/>
            <w:hideMark/>
          </w:tcPr>
          <w:p w14:paraId="06954D0F" w14:textId="200CADD6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ผู้ให้บริการระบบสนับสนุนงานที่เกี่ยวข้องกับการซื้อขายหน่วยลงทุนและการจัดการกองทุน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8917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(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เช่น 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>Fund</w:t>
            </w:r>
            <w:r w:rsidR="004C0F48" w:rsidRPr="001703E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>Connext</w:t>
            </w:r>
            <w:proofErr w:type="spellEnd"/>
            <w:r w:rsidR="004C0F48" w:rsidRPr="001703E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เป็นต้น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8B9F7EA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Order Routing</w:t>
            </w:r>
          </w:p>
        </w:tc>
        <w:tc>
          <w:tcPr>
            <w:tcW w:w="4961" w:type="dxa"/>
            <w:shd w:val="clear" w:color="auto" w:fill="FFFFFF" w:themeFill="background1"/>
            <w:hideMark/>
          </w:tcPr>
          <w:p w14:paraId="0168A015" w14:textId="3C374E80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ระบบที่ให้บริการเกี่ยวกับการรับส่งคำสั่งซื้อขายหน่วยลงทุน</w:t>
            </w:r>
          </w:p>
        </w:tc>
      </w:tr>
      <w:tr w:rsidR="00C747A7" w:rsidRPr="00CE2F2D" w14:paraId="2FFD5070" w14:textId="77777777" w:rsidTr="011D9F64">
        <w:trPr>
          <w:cantSplit/>
          <w:trHeight w:val="435"/>
        </w:trPr>
        <w:tc>
          <w:tcPr>
            <w:tcW w:w="2122" w:type="dxa"/>
            <w:shd w:val="clear" w:color="auto" w:fill="DDEBF7"/>
            <w:hideMark/>
          </w:tcPr>
          <w:p w14:paraId="02291FAD" w14:textId="361E61D5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ผู้ให้บริการระบบชำระเงินซื้อขายหลักทรัพย์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4C0F48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เช่น </w:t>
            </w:r>
            <w:proofErr w:type="spellStart"/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>Finnet</w:t>
            </w:r>
            <w:proofErr w:type="spellEnd"/>
            <w:r w:rsidR="004C0F48" w:rsidRPr="001703E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เป็นต้น</w:t>
            </w:r>
            <w:r w:rsidRPr="001703E1"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DDEBF7"/>
            <w:hideMark/>
          </w:tcPr>
          <w:p w14:paraId="7EB0ECB9" w14:textId="77777777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ระบบจัดการข้อมูลในการชำระเงินซื้อขายหลักทรัพย์</w:t>
            </w:r>
          </w:p>
        </w:tc>
        <w:tc>
          <w:tcPr>
            <w:tcW w:w="4961" w:type="dxa"/>
            <w:shd w:val="clear" w:color="auto" w:fill="DDEBF7"/>
            <w:hideMark/>
          </w:tcPr>
          <w:p w14:paraId="0EB651CF" w14:textId="77777777" w:rsidR="00A76F5F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ระบบที่เกี่ยวข้องกับการบริหารจัดการข้อมูลและ</w:t>
            </w:r>
          </w:p>
          <w:p w14:paraId="64767898" w14:textId="51AA561C" w:rsidR="00DA2DF3" w:rsidRPr="00913BD9" w:rsidRDefault="00DA2DF3" w:rsidP="011D9F64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  <w:t>การชำระเงินซื้อขายหลักทรัพย์</w:t>
            </w:r>
          </w:p>
        </w:tc>
      </w:tr>
    </w:tbl>
    <w:p w14:paraId="7CBDBE4B" w14:textId="5ABBF295" w:rsidR="00745137" w:rsidRPr="00CE2F2D" w:rsidRDefault="00A2020E" w:rsidP="011D9F64">
      <w:pPr>
        <w:pStyle w:val="Text1"/>
        <w:spacing w:before="240"/>
        <w:jc w:val="thaiDistribute"/>
        <w:rPr>
          <w:rFonts w:eastAsia="TH SarabunPSK"/>
          <w:color w:val="000000" w:themeColor="text1"/>
        </w:rPr>
      </w:pPr>
      <w:r>
        <w:rPr>
          <w:rFonts w:eastAsia="TH SarabunPSK" w:hint="cs"/>
          <w:color w:val="000000" w:themeColor="text1"/>
          <w:cs/>
        </w:rPr>
        <w:lastRenderedPageBreak/>
        <w:t>สำหรับ</w:t>
      </w:r>
      <w:r w:rsidR="005E0455" w:rsidRPr="00CE2F2D">
        <w:rPr>
          <w:rFonts w:eastAsia="TH SarabunPSK"/>
          <w:color w:val="000000" w:themeColor="text1"/>
          <w:cs/>
        </w:rPr>
        <w:t>ธุรกิจซึ่งไม่ได้มีการกำหนดรายชื่อ</w:t>
      </w:r>
      <w:r w:rsidR="00A859DE" w:rsidRPr="00CE2F2D">
        <w:rPr>
          <w:rFonts w:eastAsia="TH SarabunPSK"/>
          <w:color w:val="000000" w:themeColor="text1"/>
          <w:cs/>
        </w:rPr>
        <w:t>ของระบบขั้นต่ำ</w:t>
      </w:r>
      <w:r w:rsidR="00333D72" w:rsidRPr="00CE2F2D">
        <w:rPr>
          <w:rFonts w:eastAsia="TH SarabunPSK"/>
          <w:color w:val="000000" w:themeColor="text1"/>
          <w:cs/>
        </w:rPr>
        <w:t xml:space="preserve">ในตารางข้างต้น </w:t>
      </w:r>
      <w:r w:rsidR="00C6484F" w:rsidRPr="00CE2F2D">
        <w:rPr>
          <w:rFonts w:eastAsia="TH SarabunPSK"/>
          <w:color w:val="000000" w:themeColor="text1"/>
          <w:cs/>
        </w:rPr>
        <w:t>ผู้ประกอบธุรกิจสามารถ</w:t>
      </w:r>
      <w:r w:rsidR="00B258BA" w:rsidRPr="00CE2F2D">
        <w:rPr>
          <w:rFonts w:eastAsia="TH SarabunPSK"/>
          <w:color w:val="000000" w:themeColor="text1"/>
          <w:cs/>
        </w:rPr>
        <w:t>ประเมินความเสี่ยง</w:t>
      </w:r>
      <w:r w:rsidR="00BC0A4E" w:rsidRPr="00CE2F2D">
        <w:rPr>
          <w:rFonts w:eastAsia="TH SarabunPSK"/>
          <w:color w:val="000000" w:themeColor="text1"/>
          <w:cs/>
        </w:rPr>
        <w:t xml:space="preserve"> </w:t>
      </w:r>
      <w:r w:rsidR="00B258BA" w:rsidRPr="00CE2F2D">
        <w:rPr>
          <w:rFonts w:eastAsia="TH SarabunPSK"/>
          <w:color w:val="000000" w:themeColor="text1"/>
          <w:cs/>
        </w:rPr>
        <w:t>และ</w:t>
      </w:r>
      <w:r w:rsidR="00BC0A4E" w:rsidRPr="00CE2F2D">
        <w:rPr>
          <w:rFonts w:eastAsia="TH SarabunPSK"/>
          <w:color w:val="000000" w:themeColor="text1"/>
          <w:cs/>
        </w:rPr>
        <w:t>พิจารณา</w:t>
      </w:r>
      <w:r w:rsidR="00B258BA" w:rsidRPr="00CE2F2D">
        <w:rPr>
          <w:rFonts w:eastAsia="TH SarabunPSK"/>
          <w:color w:val="000000" w:themeColor="text1"/>
          <w:cs/>
        </w:rPr>
        <w:t>กำหนดขอบเขต</w:t>
      </w:r>
      <w:r w:rsidR="00BC4880" w:rsidRPr="00CE2F2D">
        <w:rPr>
          <w:rFonts w:eastAsia="TH SarabunPSK"/>
          <w:color w:val="000000" w:themeColor="text1"/>
          <w:cs/>
        </w:rPr>
        <w:t>ใน</w:t>
      </w:r>
      <w:r w:rsidR="00B258BA" w:rsidRPr="00CE2F2D">
        <w:rPr>
          <w:rFonts w:eastAsia="TH SarabunPSK"/>
          <w:color w:val="000000" w:themeColor="text1"/>
          <w:cs/>
        </w:rPr>
        <w:t>การตรวจสอบ</w:t>
      </w:r>
      <w:r w:rsidR="000163AC" w:rsidRPr="00CE2F2D">
        <w:rPr>
          <w:rFonts w:eastAsia="TH SarabunPSK"/>
          <w:color w:val="000000" w:themeColor="text1"/>
          <w:cs/>
        </w:rPr>
        <w:t>เพิ่มเติม</w:t>
      </w:r>
      <w:r w:rsidR="00DE5BB4" w:rsidRPr="00CE2F2D">
        <w:rPr>
          <w:rFonts w:eastAsia="TH SarabunPSK"/>
          <w:color w:val="000000" w:themeColor="text1"/>
          <w:cs/>
        </w:rPr>
        <w:t>เพื่อ</w:t>
      </w:r>
      <w:r w:rsidR="00BC0A4E" w:rsidRPr="00CE2F2D">
        <w:rPr>
          <w:rFonts w:eastAsia="TH SarabunPSK"/>
          <w:color w:val="000000" w:themeColor="text1"/>
          <w:cs/>
        </w:rPr>
        <w:t>ให้ครอบ</w:t>
      </w:r>
      <w:r w:rsidR="00462DA9" w:rsidRPr="00CE2F2D">
        <w:rPr>
          <w:rFonts w:eastAsia="TH SarabunPSK"/>
          <w:color w:val="000000" w:themeColor="text1"/>
          <w:cs/>
        </w:rPr>
        <w:t xml:space="preserve">คลุมระบบ </w:t>
      </w:r>
      <w:r w:rsidR="00462DA9" w:rsidRPr="00CE2F2D">
        <w:rPr>
          <w:rFonts w:eastAsia="TH SarabunPSK"/>
          <w:color w:val="000000" w:themeColor="text1"/>
        </w:rPr>
        <w:t xml:space="preserve">IT </w:t>
      </w:r>
      <w:r w:rsidR="00462DA9" w:rsidRPr="00CE2F2D">
        <w:rPr>
          <w:rFonts w:eastAsia="TH SarabunPSK"/>
          <w:color w:val="000000" w:themeColor="text1"/>
          <w:cs/>
        </w:rPr>
        <w:t>ที่มีนัยสำคัญ</w:t>
      </w:r>
      <w:r w:rsidR="00F46809">
        <w:rPr>
          <w:rFonts w:eastAsia="TH SarabunPSK"/>
          <w:color w:val="000000" w:themeColor="text1"/>
          <w:cs/>
        </w:rPr>
        <w:br/>
      </w:r>
      <w:r w:rsidR="00BC0A4E" w:rsidRPr="00CE2F2D">
        <w:rPr>
          <w:rFonts w:eastAsia="TH SarabunPSK"/>
          <w:color w:val="000000" w:themeColor="text1"/>
          <w:cs/>
        </w:rPr>
        <w:t>ได้ด้วยตนเอง</w:t>
      </w:r>
    </w:p>
    <w:p w14:paraId="1607A734" w14:textId="4511F4C3" w:rsidR="006B6480" w:rsidRPr="00CE2F2D" w:rsidRDefault="002853B6" w:rsidP="011D9F64">
      <w:pPr>
        <w:pStyle w:val="Heading1"/>
        <w:rPr>
          <w:rFonts w:eastAsia="TH SarabunPSK"/>
          <w:color w:val="000000" w:themeColor="text1"/>
        </w:rPr>
      </w:pPr>
      <w:bookmarkStart w:id="12" w:name="_Toc162941128"/>
      <w:r w:rsidRPr="00CE2F2D">
        <w:rPr>
          <w:rFonts w:eastAsia="TH SarabunPSK"/>
          <w:color w:val="000000" w:themeColor="text1"/>
          <w:cs/>
        </w:rPr>
        <w:t>การตรวจสอบ</w:t>
      </w:r>
      <w:bookmarkEnd w:id="12"/>
      <w:r w:rsidRPr="00CE2F2D">
        <w:rPr>
          <w:rFonts w:eastAsia="TH SarabunPSK"/>
          <w:color w:val="000000" w:themeColor="text1"/>
          <w:cs/>
        </w:rPr>
        <w:t xml:space="preserve"> </w:t>
      </w:r>
    </w:p>
    <w:p w14:paraId="63419CA8" w14:textId="246F7B2B" w:rsidR="001B0557" w:rsidRPr="00CE2F2D" w:rsidRDefault="006B6480" w:rsidP="011D9F64">
      <w:pPr>
        <w:pStyle w:val="Heading2"/>
        <w:rPr>
          <w:rFonts w:eastAsia="TH SarabunPSK"/>
          <w:color w:val="000000" w:themeColor="text1"/>
        </w:rPr>
      </w:pPr>
      <w:bookmarkStart w:id="13" w:name="_Ref129771244"/>
      <w:bookmarkStart w:id="14" w:name="_Ref129771295"/>
      <w:bookmarkStart w:id="15" w:name="_Toc162941129"/>
      <w:r w:rsidRPr="00CE2F2D">
        <w:rPr>
          <w:rFonts w:eastAsia="TH SarabunPSK"/>
          <w:color w:val="000000" w:themeColor="text1"/>
          <w:cs/>
        </w:rPr>
        <w:t>วิธีการ</w:t>
      </w:r>
      <w:bookmarkEnd w:id="13"/>
      <w:bookmarkEnd w:id="14"/>
      <w:r w:rsidR="008C5C72" w:rsidRPr="00CE2F2D">
        <w:rPr>
          <w:rFonts w:eastAsia="TH SarabunPSK"/>
          <w:color w:val="000000" w:themeColor="text1"/>
          <w:cs/>
        </w:rPr>
        <w:t>เก็บหลักฐาน</w:t>
      </w:r>
      <w:bookmarkEnd w:id="15"/>
    </w:p>
    <w:p w14:paraId="37D74562" w14:textId="28B6EDEE" w:rsidR="00543FC3" w:rsidRPr="00CE2F2D" w:rsidRDefault="00F6315D" w:rsidP="011D9F64">
      <w:pPr>
        <w:pStyle w:val="Text2"/>
        <w:rPr>
          <w:rFonts w:eastAsia="TH SarabunPSK"/>
          <w:color w:val="000000" w:themeColor="text1"/>
          <w:cs/>
        </w:rPr>
      </w:pPr>
      <w:r w:rsidRPr="00CE2F2D">
        <w:rPr>
          <w:rFonts w:eastAsia="TH SarabunPSK"/>
          <w:color w:val="000000" w:themeColor="text1"/>
          <w:cs/>
        </w:rPr>
        <w:t>วิธีการ</w:t>
      </w:r>
      <w:r w:rsidR="008C5C72" w:rsidRPr="00CE2F2D">
        <w:rPr>
          <w:rFonts w:eastAsia="TH SarabunPSK"/>
          <w:color w:val="000000" w:themeColor="text1"/>
          <w:cs/>
        </w:rPr>
        <w:t>เก็บหลักฐาน (</w:t>
      </w:r>
      <w:r w:rsidR="00785C05" w:rsidRPr="00CE2F2D">
        <w:rPr>
          <w:rFonts w:eastAsia="TH SarabunPSK"/>
          <w:color w:val="000000" w:themeColor="text1"/>
        </w:rPr>
        <w:t>m</w:t>
      </w:r>
      <w:r w:rsidR="008C5C72" w:rsidRPr="00CE2F2D">
        <w:rPr>
          <w:rFonts w:eastAsia="TH SarabunPSK"/>
          <w:color w:val="000000" w:themeColor="text1"/>
        </w:rPr>
        <w:t>ethods of obtaining audit evidence)</w:t>
      </w:r>
      <w:r w:rsidR="008C5C72" w:rsidRPr="00CE2F2D">
        <w:rPr>
          <w:rFonts w:eastAsia="TH SarabunPSK"/>
          <w:color w:val="000000" w:themeColor="text1"/>
          <w:cs/>
        </w:rPr>
        <w:t xml:space="preserve"> </w:t>
      </w:r>
      <w:r w:rsidR="004235ED" w:rsidRPr="00CE2F2D">
        <w:rPr>
          <w:rFonts w:eastAsia="TH SarabunPSK"/>
          <w:color w:val="000000" w:themeColor="text1"/>
          <w:cs/>
        </w:rPr>
        <w:t>ที่แนะนำ</w:t>
      </w:r>
      <w:r w:rsidR="008C5C72" w:rsidRPr="00CE2F2D">
        <w:rPr>
          <w:rFonts w:eastAsia="TH SarabunPSK"/>
          <w:color w:val="000000" w:themeColor="text1"/>
          <w:cs/>
        </w:rPr>
        <w:t>สำหรับ</w:t>
      </w:r>
      <w:r w:rsidRPr="00CE2F2D">
        <w:rPr>
          <w:rFonts w:eastAsia="TH SarabunPSK"/>
          <w:color w:val="000000" w:themeColor="text1"/>
          <w:cs/>
        </w:rPr>
        <w:t>การควบคุม</w:t>
      </w:r>
      <w:r w:rsidR="003555AC">
        <w:rPr>
          <w:rFonts w:eastAsia="TH SarabunPSK"/>
          <w:color w:val="000000" w:themeColor="text1"/>
          <w:cs/>
        </w:rPr>
        <w:br/>
      </w:r>
      <w:r w:rsidRPr="00CE2F2D">
        <w:rPr>
          <w:rFonts w:eastAsia="TH SarabunPSK"/>
          <w:color w:val="000000" w:themeColor="text1"/>
          <w:cs/>
        </w:rPr>
        <w:t>แต่ละข้อ</w:t>
      </w:r>
      <w:r w:rsidR="004235ED" w:rsidRPr="00CE2F2D">
        <w:rPr>
          <w:rFonts w:eastAsia="TH SarabunPSK"/>
          <w:color w:val="000000" w:themeColor="text1"/>
          <w:cs/>
        </w:rPr>
        <w:t>มีรายละเอียดตาม</w:t>
      </w:r>
      <w:r w:rsidR="004235ED" w:rsidRPr="00913BD9">
        <w:rPr>
          <w:rFonts w:eastAsia="TH SarabunPSK"/>
          <w:b/>
          <w:bCs/>
          <w:color w:val="000000" w:themeColor="text1"/>
          <w:u w:val="single"/>
          <w:cs/>
        </w:rPr>
        <w:t>เอกสารแนบ</w:t>
      </w:r>
      <w:r w:rsidR="004235ED" w:rsidRPr="00CE2F2D">
        <w:rPr>
          <w:rFonts w:eastAsia="TH SarabunPSK"/>
          <w:b/>
          <w:bCs/>
          <w:color w:val="000000" w:themeColor="text1"/>
          <w:cs/>
        </w:rPr>
        <w:t xml:space="preserve"> </w:t>
      </w:r>
      <w:r w:rsidR="00B84181" w:rsidRPr="00CE2F2D">
        <w:rPr>
          <w:rFonts w:eastAsia="TH SarabunPSK"/>
          <w:color w:val="000000" w:themeColor="text1"/>
          <w:cs/>
        </w:rPr>
        <w:t>ผู้ตรวจสอบสามารถเลือกใช้วิธีการ</w:t>
      </w:r>
      <w:r w:rsidR="0069678D" w:rsidRPr="00CE2F2D">
        <w:rPr>
          <w:rFonts w:eastAsia="TH SarabunPSK"/>
          <w:color w:val="000000" w:themeColor="text1"/>
          <w:cs/>
        </w:rPr>
        <w:t>เก็บหลักฐานสำหรับตรวจสอบ</w:t>
      </w:r>
      <w:r w:rsidR="003555AC">
        <w:rPr>
          <w:rFonts w:eastAsia="TH SarabunPSK"/>
          <w:color w:val="000000" w:themeColor="text1"/>
          <w:cs/>
        </w:rPr>
        <w:br/>
      </w:r>
      <w:r w:rsidR="00DE7C0C" w:rsidRPr="00CE2F2D">
        <w:rPr>
          <w:rFonts w:eastAsia="TH SarabunPSK"/>
          <w:color w:val="000000" w:themeColor="text1"/>
          <w:cs/>
        </w:rPr>
        <w:t>การควบคุมแต่ละข้อได้</w:t>
      </w:r>
      <w:r w:rsidR="00B84181" w:rsidRPr="00CE2F2D">
        <w:rPr>
          <w:rFonts w:eastAsia="TH SarabunPSK"/>
          <w:color w:val="000000" w:themeColor="text1"/>
          <w:cs/>
        </w:rPr>
        <w:t>ตามความ</w:t>
      </w:r>
      <w:r w:rsidR="00C070AE" w:rsidRPr="00CE2F2D">
        <w:rPr>
          <w:rFonts w:eastAsia="TH SarabunPSK"/>
          <w:color w:val="000000" w:themeColor="text1"/>
          <w:cs/>
        </w:rPr>
        <w:t>เหมาะสม</w:t>
      </w:r>
      <w:r w:rsidR="0053388E" w:rsidRPr="00CE2F2D">
        <w:rPr>
          <w:rFonts w:eastAsia="TH SarabunPSK"/>
          <w:color w:val="000000" w:themeColor="text1"/>
          <w:cs/>
        </w:rPr>
        <w:t xml:space="preserve"> </w:t>
      </w:r>
      <w:r w:rsidR="008A68BA" w:rsidRPr="00CE2F2D">
        <w:rPr>
          <w:rFonts w:eastAsia="TH SarabunPSK"/>
          <w:color w:val="000000" w:themeColor="text1"/>
          <w:cs/>
        </w:rPr>
        <w:t>โดยคำนึงถึ</w:t>
      </w:r>
      <w:r w:rsidR="00DD02C6" w:rsidRPr="00CE2F2D">
        <w:rPr>
          <w:rFonts w:eastAsia="TH SarabunPSK"/>
          <w:color w:val="000000" w:themeColor="text1"/>
          <w:cs/>
        </w:rPr>
        <w:t>ง</w:t>
      </w:r>
      <w:r w:rsidR="007E6C8E" w:rsidRPr="00CE2F2D">
        <w:rPr>
          <w:rFonts w:eastAsia="TH SarabunPSK"/>
          <w:color w:val="000000" w:themeColor="text1"/>
          <w:cs/>
        </w:rPr>
        <w:t>การสรุปผลการประเมินอย่างสมเหตุสมผล</w:t>
      </w:r>
      <w:r w:rsidR="00F86295" w:rsidRPr="00CE2F2D">
        <w:rPr>
          <w:rFonts w:eastAsia="TH SarabunPSK"/>
          <w:color w:val="000000" w:themeColor="text1"/>
          <w:cs/>
        </w:rPr>
        <w:t xml:space="preserve"> </w:t>
      </w:r>
      <w:r w:rsidR="00D054F0" w:rsidRPr="00CE2F2D">
        <w:rPr>
          <w:rFonts w:eastAsia="TH SarabunPSK"/>
          <w:color w:val="000000" w:themeColor="text1"/>
          <w:cs/>
        </w:rPr>
        <w:t>(</w:t>
      </w:r>
      <w:r w:rsidR="00D054F0" w:rsidRPr="00CE2F2D">
        <w:rPr>
          <w:rFonts w:eastAsia="TH SarabunPSK"/>
          <w:color w:val="000000" w:themeColor="text1"/>
        </w:rPr>
        <w:t xml:space="preserve">reasonable assurance) </w:t>
      </w:r>
      <w:r w:rsidR="00D054F0" w:rsidRPr="00CE2F2D">
        <w:rPr>
          <w:rFonts w:eastAsia="TH SarabunPSK"/>
          <w:color w:val="000000" w:themeColor="text1"/>
          <w:cs/>
        </w:rPr>
        <w:t>โดยใช้ทรัพยากรด้านการตรวจสอบที่อาจมีอยู่อย่างจำกัดได้อย่างมีประสิทธิภาพ</w:t>
      </w:r>
      <w:r w:rsidR="006B4148" w:rsidRPr="00CE2F2D">
        <w:rPr>
          <w:rFonts w:eastAsia="TH SarabunPSK"/>
          <w:color w:val="000000" w:themeColor="text1"/>
          <w:cs/>
        </w:rPr>
        <w:t xml:space="preserve"> </w:t>
      </w:r>
      <w:r w:rsidR="00543FC3" w:rsidRPr="00CE2F2D">
        <w:rPr>
          <w:rFonts w:eastAsia="TH SarabunPSK"/>
          <w:color w:val="000000" w:themeColor="text1"/>
          <w:cs/>
        </w:rPr>
        <w:t>และพึงกระทำ</w:t>
      </w:r>
      <w:r w:rsidR="00F46809">
        <w:rPr>
          <w:rFonts w:eastAsia="TH SarabunPSK"/>
          <w:color w:val="000000" w:themeColor="text1"/>
          <w:cs/>
        </w:rPr>
        <w:br/>
      </w:r>
      <w:r w:rsidR="00543FC3" w:rsidRPr="00CE2F2D">
        <w:rPr>
          <w:rFonts w:eastAsia="TH SarabunPSK"/>
          <w:color w:val="000000" w:themeColor="text1"/>
          <w:cs/>
        </w:rPr>
        <w:t xml:space="preserve">ด้วยความเชี่ยวชาญและความระมัดระวังเยี่ยงวิชาชีพ </w:t>
      </w:r>
    </w:p>
    <w:p w14:paraId="7F3E8C7E" w14:textId="4420F3D1" w:rsidR="008C24D7" w:rsidRPr="00CE2F2D" w:rsidRDefault="008C24D7" w:rsidP="011D9F64">
      <w:pPr>
        <w:pStyle w:val="Text2"/>
        <w:rPr>
          <w:rFonts w:eastAsia="TH SarabunPSK"/>
          <w:b/>
          <w:bCs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>ทั้งนี้ ตัวอย่างของวิธีการ</w:t>
      </w:r>
      <w:r w:rsidR="009A3553" w:rsidRPr="00CE2F2D">
        <w:rPr>
          <w:rFonts w:eastAsia="TH SarabunPSK"/>
          <w:color w:val="000000" w:themeColor="text1"/>
          <w:cs/>
        </w:rPr>
        <w:t>เก็บหลักฐาน</w:t>
      </w:r>
      <w:r w:rsidRPr="00CE2F2D">
        <w:rPr>
          <w:rFonts w:eastAsia="TH SarabunPSK"/>
          <w:color w:val="000000" w:themeColor="text1"/>
          <w:cs/>
        </w:rPr>
        <w:t>ที่ส</w:t>
      </w:r>
      <w:r w:rsidR="007E2702" w:rsidRPr="00CE2F2D">
        <w:rPr>
          <w:rFonts w:eastAsia="TH SarabunPSK"/>
          <w:color w:val="000000" w:themeColor="text1"/>
          <w:cs/>
        </w:rPr>
        <w:t>ามารถใช้ดำเนินการตรวจสอบ</w:t>
      </w:r>
      <w:r w:rsidR="003E058A" w:rsidRPr="00CE2F2D">
        <w:rPr>
          <w:rFonts w:eastAsia="TH SarabunPSK"/>
          <w:color w:val="000000" w:themeColor="text1"/>
          <w:cs/>
        </w:rPr>
        <w:t>ม</w:t>
      </w:r>
      <w:r w:rsidR="009A3553" w:rsidRPr="00CE2F2D">
        <w:rPr>
          <w:rFonts w:eastAsia="TH SarabunPSK"/>
          <w:color w:val="000000" w:themeColor="text1"/>
          <w:cs/>
        </w:rPr>
        <w:t>ี</w:t>
      </w:r>
      <w:r w:rsidR="003E058A" w:rsidRPr="00CE2F2D">
        <w:rPr>
          <w:rFonts w:eastAsia="TH SarabunPSK"/>
          <w:color w:val="000000" w:themeColor="text1"/>
          <w:cs/>
        </w:rPr>
        <w:t>ดังนี้</w:t>
      </w:r>
      <w:r w:rsidR="00865AC5" w:rsidRPr="00CE2F2D">
        <w:rPr>
          <w:rFonts w:eastAsia="TH SarabunPSK"/>
          <w:color w:val="000000" w:themeColor="text1"/>
        </w:rPr>
        <w:t xml:space="preserve"> </w:t>
      </w:r>
    </w:p>
    <w:tbl>
      <w:tblPr>
        <w:tblStyle w:val="ListTable3-Accent1"/>
        <w:tblW w:w="4854" w:type="pct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831"/>
        <w:gridCol w:w="6378"/>
      </w:tblGrid>
      <w:tr w:rsidR="00752C89" w:rsidRPr="00752C89" w14:paraId="062B7983" w14:textId="77777777" w:rsidTr="0017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37" w:type="pct"/>
            <w:shd w:val="clear" w:color="auto" w:fill="002060"/>
            <w:hideMark/>
          </w:tcPr>
          <w:p w14:paraId="4CB6E473" w14:textId="5F3AE136" w:rsidR="00B60C45" w:rsidRPr="00913BD9" w:rsidRDefault="00B60C45" w:rsidP="00913BD9">
            <w:pPr>
              <w:tabs>
                <w:tab w:val="left" w:pos="993"/>
              </w:tabs>
              <w:spacing w:before="120" w:after="120"/>
              <w:jc w:val="center"/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auto"/>
                <w:spacing w:val="-4"/>
                <w:sz w:val="32"/>
                <w:szCs w:val="32"/>
                <w:cs/>
                <w:lang w:val="en-GB"/>
              </w:rPr>
              <w:t>วิธีกา</w:t>
            </w:r>
            <w:r w:rsidR="009A3553" w:rsidRPr="00913BD9">
              <w:rPr>
                <w:rFonts w:ascii="TH SarabunPSK" w:eastAsia="TH SarabunPSK" w:hAnsi="TH SarabunPSK" w:cs="TH SarabunPSK"/>
                <w:color w:val="auto"/>
                <w:spacing w:val="-4"/>
                <w:sz w:val="32"/>
                <w:szCs w:val="32"/>
                <w:cs/>
                <w:lang w:val="en-GB"/>
              </w:rPr>
              <w:t>รเก็บหลักฐาน</w:t>
            </w:r>
          </w:p>
        </w:tc>
        <w:tc>
          <w:tcPr>
            <w:tcW w:w="3463" w:type="pct"/>
            <w:shd w:val="clear" w:color="auto" w:fill="002060"/>
            <w:hideMark/>
          </w:tcPr>
          <w:p w14:paraId="1F66EF63" w14:textId="79DA9021" w:rsidR="00B60C45" w:rsidRPr="00913BD9" w:rsidRDefault="00B60C45" w:rsidP="00913BD9">
            <w:pPr>
              <w:tabs>
                <w:tab w:val="left" w:pos="993"/>
              </w:tabs>
              <w:spacing w:before="120" w:after="120"/>
              <w:jc w:val="center"/>
              <w:rPr>
                <w:rFonts w:ascii="TH SarabunPSK" w:eastAsia="TH SarabunPSK" w:hAnsi="TH SarabunPSK" w:cs="TH SarabunPSK"/>
                <w:spacing w:val="-4"/>
                <w:sz w:val="32"/>
                <w:szCs w:val="32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auto"/>
                <w:spacing w:val="-4"/>
                <w:sz w:val="32"/>
                <w:szCs w:val="32"/>
                <w:cs/>
                <w:lang w:val="en-AU"/>
              </w:rPr>
              <w:t>คำอธิบาย</w:t>
            </w:r>
          </w:p>
        </w:tc>
      </w:tr>
      <w:tr w:rsidR="00C747A7" w:rsidRPr="00CE2F2D" w14:paraId="6032FC51" w14:textId="77777777" w:rsidTr="0017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E24D9FA" w14:textId="77777777" w:rsidR="00063780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การสังเกตการณ์ </w:t>
            </w:r>
          </w:p>
          <w:p w14:paraId="4CE15B4C" w14:textId="46CB2343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observation)</w:t>
            </w:r>
          </w:p>
        </w:tc>
        <w:tc>
          <w:tcPr>
            <w:tcW w:w="346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1586413" w14:textId="670D2031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สังเก</w:t>
            </w:r>
            <w:r w:rsidR="00E11102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ตขั้นตอน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="00E11102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วิธีปฏิบัติงานของผู้ปฏิบัติงาน</w:t>
            </w:r>
            <w:r w:rsidR="00BF116F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ของบริ</w:t>
            </w:r>
            <w:r w:rsidR="00F368B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ษัทที่รับ</w:t>
            </w:r>
            <w:r w:rsidR="00752C89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F368B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การตรวจสอบ</w:t>
            </w:r>
          </w:p>
        </w:tc>
      </w:tr>
      <w:tr w:rsidR="00C747A7" w:rsidRPr="00CE2F2D" w14:paraId="58FE6986" w14:textId="77777777" w:rsidTr="001703E1">
        <w:tc>
          <w:tcPr>
            <w:tcW w:w="1537" w:type="pct"/>
            <w:hideMark/>
          </w:tcPr>
          <w:p w14:paraId="6638A2B7" w14:textId="3195B13B" w:rsidR="00F368B4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การส</w:t>
            </w:r>
            <w:r w:rsidR="00CD676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ัมภาษณ์</w:t>
            </w:r>
            <w:r w:rsidR="00CD676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CD676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อบถาม</w:t>
            </w:r>
          </w:p>
          <w:p w14:paraId="1F06891E" w14:textId="6ACD35CE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950406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i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nquiry)</w:t>
            </w:r>
          </w:p>
        </w:tc>
        <w:tc>
          <w:tcPr>
            <w:tcW w:w="3463" w:type="pct"/>
            <w:hideMark/>
          </w:tcPr>
          <w:p w14:paraId="58C707A2" w14:textId="0528BA42" w:rsidR="00B60C45" w:rsidRPr="00CE2F2D" w:rsidRDefault="008A09F0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สอบถามข้อมูลจากบุคลากร</w:t>
            </w:r>
            <w:r w:rsidR="00F368B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ของบริษัทที่รับการตรวจสอบ</w:t>
            </w:r>
          </w:p>
        </w:tc>
      </w:tr>
      <w:tr w:rsidR="00C747A7" w:rsidRPr="00CE2F2D" w14:paraId="59B61223" w14:textId="77777777" w:rsidTr="0017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2294DA1" w14:textId="264E8D3A" w:rsidR="00F368B4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="000B006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สอบทาน</w:t>
            </w:r>
            <w:r w:rsidR="000B006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0B006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</w:t>
            </w:r>
          </w:p>
          <w:p w14:paraId="33230C7A" w14:textId="4BD8AB1D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Inspection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46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2A27325" w14:textId="0636837E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ตรวจสอบบันทึก 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record)</w:t>
            </w:r>
            <w:r w:rsidR="00BA105E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</w:t>
            </w:r>
            <w:r w:rsidR="00063780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A105E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และข้อมูล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63780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ทั้งในรูปแบบกระดาษและรูปแบบอิเล็กทรอนิกส์ </w:t>
            </w:r>
            <w:r w:rsidR="007F6E6F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รวมถึงการตั้งค่า</w:t>
            </w:r>
            <w:r w:rsidR="00063780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บนระบบงาน (</w:t>
            </w:r>
            <w:r w:rsidR="00063780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configuration)</w:t>
            </w:r>
          </w:p>
        </w:tc>
      </w:tr>
      <w:tr w:rsidR="00C747A7" w:rsidRPr="00CE2F2D" w14:paraId="5E95539E" w14:textId="77777777" w:rsidTr="001703E1">
        <w:tc>
          <w:tcPr>
            <w:tcW w:w="1537" w:type="pct"/>
            <w:hideMark/>
          </w:tcPr>
          <w:p w14:paraId="38E2AC98" w14:textId="60B6F890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การยืนยันโดยบุคคลภายนอก </w:t>
            </w:r>
            <w:r w:rsidR="008C6F04" w:rsidRPr="00CE2F2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third-party confirmation)</w:t>
            </w:r>
          </w:p>
        </w:tc>
        <w:tc>
          <w:tcPr>
            <w:tcW w:w="3463" w:type="pct"/>
            <w:hideMark/>
          </w:tcPr>
          <w:p w14:paraId="6B0421ED" w14:textId="32EC22E1" w:rsidR="00B60C45" w:rsidRPr="00752C89" w:rsidRDefault="00BF116F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ตรวจสอบข้อมูลที่ได้รับการยืนยันจากบุคคลภายนอกที่เป็นอิสระจาก</w:t>
            </w:r>
            <w:r w:rsidR="00752C89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F368B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บริษัทที่รับการตรวจสอบ</w:t>
            </w:r>
          </w:p>
        </w:tc>
      </w:tr>
      <w:tr w:rsidR="00C747A7" w:rsidRPr="00CE2F2D" w14:paraId="4A86B01E" w14:textId="77777777" w:rsidTr="0017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1E93D11" w14:textId="5D96091C" w:rsidR="00F368B4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การคำนวณซ้ำ</w:t>
            </w:r>
          </w:p>
          <w:p w14:paraId="21B5C1F2" w14:textId="668D9DBD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recalculation)</w:t>
            </w:r>
          </w:p>
        </w:tc>
        <w:tc>
          <w:tcPr>
            <w:tcW w:w="346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4DE29D1" w14:textId="6E13E16A" w:rsidR="00B60C45" w:rsidRPr="00CE2F2D" w:rsidRDefault="00301BD8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คำนวณซ้ำโดยผู้สอบเพื่อสอบทาน</w:t>
            </w:r>
            <w:r w:rsidR="003101F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ความถูกต้องของตัวเลขในเชิงคณิตศาสตร์</w:t>
            </w:r>
          </w:p>
        </w:tc>
      </w:tr>
      <w:tr w:rsidR="00C747A7" w:rsidRPr="00CE2F2D" w14:paraId="2F36F230" w14:textId="77777777" w:rsidTr="001703E1">
        <w:tc>
          <w:tcPr>
            <w:tcW w:w="1537" w:type="pct"/>
            <w:hideMark/>
          </w:tcPr>
          <w:p w14:paraId="2C1F5B8C" w14:textId="35DD00BC" w:rsidR="00B60C45" w:rsidRPr="00CE2F2D" w:rsidRDefault="00B60C45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การปฏิบัติซ้ำ </w:t>
            </w:r>
            <w:r w:rsidR="00063780" w:rsidRPr="00CE2F2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reperformance)</w:t>
            </w:r>
          </w:p>
        </w:tc>
        <w:tc>
          <w:tcPr>
            <w:tcW w:w="3463" w:type="pct"/>
            <w:hideMark/>
          </w:tcPr>
          <w:p w14:paraId="4A07CBDF" w14:textId="3364BDA8" w:rsidR="00B60C45" w:rsidRPr="00CE2F2D" w:rsidRDefault="003101F4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ทดสอบ</w:t>
            </w:r>
            <w:r w:rsidR="008407DC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="00E81307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ปฏิบัติหรือทดสอบการควบคุมโดยผู้ตรวจสอบ</w:t>
            </w:r>
          </w:p>
        </w:tc>
      </w:tr>
      <w:tr w:rsidR="00C747A7" w:rsidRPr="00CE2F2D" w14:paraId="2FCE5881" w14:textId="77777777" w:rsidTr="0017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2E14A9F" w14:textId="7A71FB58" w:rsidR="00B60C45" w:rsidRPr="00CE2F2D" w:rsidRDefault="003E058A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การเรียกข้อมูลจากระบบ </w:t>
            </w:r>
            <w:r w:rsidR="00063780" w:rsidRPr="00CE2F2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F368B4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system 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q</w:t>
            </w:r>
            <w:r w:rsidR="00B60C45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uery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346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7F86C29" w14:textId="6F86CBDF" w:rsidR="00B60C45" w:rsidRPr="00CE2F2D" w:rsidRDefault="00DB6AB3" w:rsidP="011D9F64">
            <w:pPr>
              <w:tabs>
                <w:tab w:val="left" w:pos="993"/>
              </w:tabs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ตรวจสอบความถูกต้องของ</w:t>
            </w:r>
            <w:r w:rsidR="00162A11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62A11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output </w:t>
            </w:r>
            <w:r w:rsidR="00162A11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จาก </w:t>
            </w:r>
            <w:r w:rsidR="00162A11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input </w:t>
            </w:r>
            <w:r w:rsidR="00162A11"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CE2F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</w:tr>
    </w:tbl>
    <w:p w14:paraId="4FCF28A9" w14:textId="388EC4D7" w:rsidR="006B6480" w:rsidRPr="00CE2F2D" w:rsidRDefault="006B6480" w:rsidP="00913BD9">
      <w:pPr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</w:pPr>
    </w:p>
    <w:p w14:paraId="093F2CFE" w14:textId="77777777" w:rsidR="00621475" w:rsidRDefault="00621475">
      <w:pPr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</w:pPr>
      <w:bookmarkStart w:id="16" w:name="_Toc162941130"/>
      <w:r>
        <w:rPr>
          <w:rFonts w:eastAsia="TH SarabunPSK"/>
          <w:color w:val="000000" w:themeColor="text1"/>
          <w:cs/>
        </w:rPr>
        <w:br w:type="page"/>
      </w:r>
    </w:p>
    <w:p w14:paraId="0165582C" w14:textId="636733E8" w:rsidR="003059B9" w:rsidRPr="00CE2F2D" w:rsidRDefault="00E12F47" w:rsidP="011D9F64">
      <w:pPr>
        <w:pStyle w:val="Heading2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lastRenderedPageBreak/>
        <w:t>แนวทางการสุ่มตัวอย่าง</w:t>
      </w:r>
      <w:bookmarkEnd w:id="16"/>
    </w:p>
    <w:p w14:paraId="7EF55D24" w14:textId="2175A4BD" w:rsidR="00EF3059" w:rsidRPr="00CE2F2D" w:rsidRDefault="005B09DF" w:rsidP="011D9F64">
      <w:pPr>
        <w:pStyle w:val="Text2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>การสุ่มตัวอย่างในการตรวจสอบ (</w:t>
      </w:r>
      <w:r w:rsidRPr="00CE2F2D">
        <w:rPr>
          <w:rFonts w:eastAsia="TH SarabunPSK"/>
          <w:color w:val="000000" w:themeColor="text1"/>
        </w:rPr>
        <w:t xml:space="preserve">audit sampling) </w:t>
      </w:r>
      <w:r w:rsidRPr="00CE2F2D">
        <w:rPr>
          <w:rFonts w:eastAsia="TH SarabunPSK"/>
          <w:color w:val="000000" w:themeColor="text1"/>
          <w:cs/>
        </w:rPr>
        <w:t>มีวัตถุประสงค์เพื่อให้ผู้ตรวจสอบมีข้อมูลเพียงพอในการสรุปผลการประเมิน</w:t>
      </w:r>
      <w:r w:rsidRPr="00CE2F2D">
        <w:rPr>
          <w:rFonts w:eastAsia="TH SarabunPSK"/>
          <w:color w:val="000000" w:themeColor="text1"/>
        </w:rPr>
        <w:t xml:space="preserve"> </w:t>
      </w:r>
      <w:r w:rsidRPr="00CE2F2D">
        <w:rPr>
          <w:rFonts w:eastAsia="TH SarabunPSK"/>
          <w:color w:val="000000" w:themeColor="text1"/>
          <w:cs/>
        </w:rPr>
        <w:t>ในขณะที่ลดเวลาและค่าใช้จ่ายของการตรวจสอบจากประชากร (</w:t>
      </w:r>
      <w:r w:rsidRPr="00CE2F2D">
        <w:rPr>
          <w:rFonts w:eastAsia="TH SarabunPSK"/>
          <w:color w:val="000000" w:themeColor="text1"/>
        </w:rPr>
        <w:t xml:space="preserve">population) </w:t>
      </w:r>
      <w:r w:rsidRPr="00CE2F2D">
        <w:rPr>
          <w:rFonts w:eastAsia="TH SarabunPSK"/>
          <w:color w:val="000000" w:themeColor="text1"/>
          <w:cs/>
        </w:rPr>
        <w:t>ทั้งหมด  ดังนั้น ผู้ตรวจสอบควรพิจารณากรอบระยะเวลา (</w:t>
      </w:r>
      <w:r w:rsidRPr="00CE2F2D">
        <w:rPr>
          <w:rFonts w:eastAsia="TH SarabunPSK"/>
          <w:color w:val="000000" w:themeColor="text1"/>
        </w:rPr>
        <w:t xml:space="preserve">sample period) </w:t>
      </w:r>
      <w:r w:rsidRPr="00CE2F2D">
        <w:rPr>
          <w:rFonts w:eastAsia="TH SarabunPSK"/>
          <w:color w:val="000000" w:themeColor="text1"/>
          <w:cs/>
        </w:rPr>
        <w:t>แล</w:t>
      </w:r>
      <w:r w:rsidR="006D1558" w:rsidRPr="00CE2F2D">
        <w:rPr>
          <w:rFonts w:eastAsia="TH SarabunPSK"/>
          <w:color w:val="000000" w:themeColor="text1"/>
          <w:cs/>
        </w:rPr>
        <w:t>ะจำนวน</w:t>
      </w:r>
      <w:r w:rsidRPr="00CE2F2D">
        <w:rPr>
          <w:rFonts w:eastAsia="TH SarabunPSK"/>
          <w:color w:val="000000" w:themeColor="text1"/>
          <w:cs/>
        </w:rPr>
        <w:t>ของกลุ่มตัวอย่าง (</w:t>
      </w:r>
      <w:r w:rsidRPr="00CE2F2D">
        <w:rPr>
          <w:rFonts w:eastAsia="TH SarabunPSK"/>
          <w:color w:val="000000" w:themeColor="text1"/>
        </w:rPr>
        <w:t xml:space="preserve">sample size) </w:t>
      </w:r>
      <w:r w:rsidR="005569B8" w:rsidRPr="00CE2F2D">
        <w:rPr>
          <w:color w:val="000000" w:themeColor="text1"/>
          <w:cs/>
        </w:rPr>
        <w:br/>
      </w:r>
      <w:r w:rsidRPr="00CE2F2D">
        <w:rPr>
          <w:rFonts w:eastAsia="TH SarabunPSK"/>
          <w:color w:val="000000" w:themeColor="text1"/>
          <w:cs/>
        </w:rPr>
        <w:t>ที่เพียงพอสำหรับการสรุปผลการประเมิน</w:t>
      </w:r>
      <w:r w:rsidR="00D04AA4" w:rsidRPr="00CE2F2D">
        <w:rPr>
          <w:rFonts w:eastAsia="TH SarabunPSK"/>
          <w:color w:val="000000" w:themeColor="text1"/>
          <w:cs/>
        </w:rPr>
        <w:t>การควบคุม</w:t>
      </w:r>
      <w:r w:rsidRPr="00CE2F2D">
        <w:rPr>
          <w:rFonts w:eastAsia="TH SarabunPSK"/>
          <w:color w:val="000000" w:themeColor="text1"/>
          <w:cs/>
        </w:rPr>
        <w:t>ที่เกิดขึ้นในรอบ 1 ปีที่ผ่านมา</w:t>
      </w:r>
      <w:r w:rsidR="008E6321" w:rsidRPr="00CE2F2D">
        <w:rPr>
          <w:rFonts w:eastAsia="TH SarabunPSK"/>
          <w:color w:val="000000" w:themeColor="text1"/>
          <w:cs/>
        </w:rPr>
        <w:t xml:space="preserve"> โดยให้</w:t>
      </w:r>
      <w:r w:rsidRPr="00CE2F2D">
        <w:rPr>
          <w:rFonts w:eastAsia="TH SarabunPSK"/>
          <w:color w:val="000000" w:themeColor="text1"/>
          <w:cs/>
        </w:rPr>
        <w:t>ความเชื่อมั่น</w:t>
      </w:r>
      <w:r w:rsidR="004C0F48">
        <w:rPr>
          <w:rFonts w:eastAsia="TH SarabunPSK"/>
          <w:color w:val="000000" w:themeColor="text1"/>
          <w:cs/>
        </w:rPr>
        <w:br/>
      </w:r>
      <w:r w:rsidR="005569B8" w:rsidRPr="001703E1">
        <w:rPr>
          <w:rFonts w:eastAsia="TH SarabunPSK"/>
          <w:cs/>
        </w:rPr>
        <w:t xml:space="preserve">อย่างสมเหตุสมผล </w:t>
      </w:r>
      <w:r w:rsidR="005569B8" w:rsidRPr="00CE2F2D">
        <w:rPr>
          <w:rFonts w:eastAsia="TH SarabunPSK"/>
          <w:color w:val="000000" w:themeColor="text1"/>
          <w:cs/>
        </w:rPr>
        <w:t>(</w:t>
      </w:r>
      <w:r w:rsidR="005569B8" w:rsidRPr="00CE2F2D">
        <w:rPr>
          <w:rFonts w:eastAsia="TH SarabunPSK"/>
          <w:color w:val="000000" w:themeColor="text1"/>
        </w:rPr>
        <w:t>reasonable assurance)</w:t>
      </w:r>
    </w:p>
    <w:p w14:paraId="3457FCB8" w14:textId="483D4E4A" w:rsidR="00E019BA" w:rsidRPr="008714DF" w:rsidRDefault="00EF3059" w:rsidP="011D9F64">
      <w:pPr>
        <w:pStyle w:val="Text2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>ในการนี้</w:t>
      </w:r>
      <w:r w:rsidR="005B09DF" w:rsidRPr="00CE2F2D">
        <w:rPr>
          <w:rFonts w:eastAsia="TH SarabunPSK"/>
          <w:color w:val="000000" w:themeColor="text1"/>
          <w:cs/>
        </w:rPr>
        <w:t xml:space="preserve"> </w:t>
      </w:r>
      <w:r w:rsidR="00DE69FE" w:rsidRPr="00CE2F2D">
        <w:rPr>
          <w:rFonts w:eastAsia="TH SarabunPSK"/>
          <w:color w:val="000000" w:themeColor="text1"/>
          <w:cs/>
        </w:rPr>
        <w:t>ผู้ตรวจสอบสามารถใช้</w:t>
      </w:r>
      <w:r w:rsidR="00E4176D" w:rsidRPr="00CE2F2D">
        <w:rPr>
          <w:rFonts w:eastAsia="TH SarabunPSK"/>
          <w:color w:val="000000" w:themeColor="text1"/>
          <w:cs/>
        </w:rPr>
        <w:t>ตาราง</w:t>
      </w:r>
      <w:r w:rsidR="00C36456" w:rsidRPr="00CE2F2D">
        <w:rPr>
          <w:rFonts w:eastAsia="TH SarabunPSK"/>
          <w:color w:val="000000" w:themeColor="text1"/>
          <w:cs/>
        </w:rPr>
        <w:t>การกำหนด</w:t>
      </w:r>
      <w:r w:rsidRPr="00CE2F2D">
        <w:rPr>
          <w:rFonts w:eastAsia="TH SarabunPSK"/>
          <w:color w:val="000000" w:themeColor="text1"/>
          <w:cs/>
        </w:rPr>
        <w:t>จำนวนของกลุ่มตัวอย่า</w:t>
      </w:r>
      <w:r w:rsidR="004A52F1" w:rsidRPr="00CE2F2D">
        <w:rPr>
          <w:rFonts w:eastAsia="TH SarabunPSK"/>
          <w:color w:val="000000" w:themeColor="text1"/>
          <w:cs/>
        </w:rPr>
        <w:t>ง</w:t>
      </w:r>
      <w:r w:rsidR="00D9412B" w:rsidRPr="00CE2F2D">
        <w:rPr>
          <w:rFonts w:eastAsia="TH SarabunPSK"/>
          <w:color w:val="000000" w:themeColor="text1"/>
          <w:cs/>
        </w:rPr>
        <w:t>ด้านล่าง</w:t>
      </w:r>
      <w:r w:rsidRPr="00CE2F2D">
        <w:rPr>
          <w:rFonts w:eastAsia="TH SarabunPSK"/>
          <w:color w:val="000000" w:themeColor="text1"/>
          <w:cs/>
        </w:rPr>
        <w:t>นี้</w:t>
      </w:r>
      <w:r w:rsidR="00E4176D" w:rsidRPr="00CE2F2D">
        <w:rPr>
          <w:rFonts w:eastAsia="TH SarabunPSK"/>
          <w:color w:val="000000" w:themeColor="text1"/>
          <w:cs/>
        </w:rPr>
        <w:t>เป็น</w:t>
      </w:r>
      <w:r w:rsidR="00DC37D1" w:rsidRPr="00CE2F2D">
        <w:rPr>
          <w:rFonts w:eastAsia="TH SarabunPSK"/>
          <w:color w:val="000000" w:themeColor="text1"/>
          <w:cs/>
        </w:rPr>
        <w:t>แนวทาง</w:t>
      </w:r>
      <w:r w:rsidR="00D04746" w:rsidRPr="00CE2F2D">
        <w:rPr>
          <w:color w:val="000000" w:themeColor="text1"/>
        </w:rPr>
        <w:br/>
      </w:r>
      <w:r w:rsidR="00E4176D" w:rsidRPr="00CE2F2D">
        <w:rPr>
          <w:rFonts w:eastAsia="TH SarabunPSK"/>
          <w:color w:val="000000" w:themeColor="text1"/>
          <w:cs/>
        </w:rPr>
        <w:t>ในการกำหนด</w:t>
      </w:r>
      <w:r w:rsidR="00C36456" w:rsidRPr="00CE2F2D">
        <w:rPr>
          <w:rFonts w:eastAsia="TH SarabunPSK"/>
          <w:color w:val="000000" w:themeColor="text1"/>
          <w:cs/>
        </w:rPr>
        <w:t>ก</w:t>
      </w:r>
      <w:r w:rsidR="00DE0083" w:rsidRPr="00CE2F2D">
        <w:rPr>
          <w:rFonts w:eastAsia="TH SarabunPSK"/>
          <w:color w:val="000000" w:themeColor="text1"/>
          <w:cs/>
        </w:rPr>
        <w:t>ลุ่ม</w:t>
      </w:r>
      <w:r w:rsidR="00E4176D" w:rsidRPr="00CE2F2D">
        <w:rPr>
          <w:rFonts w:eastAsia="TH SarabunPSK"/>
          <w:color w:val="000000" w:themeColor="text1"/>
          <w:cs/>
        </w:rPr>
        <w:t>ตัวอย่าง</w:t>
      </w:r>
      <w:r w:rsidR="00935AE5" w:rsidRPr="00CE2F2D">
        <w:rPr>
          <w:rFonts w:eastAsia="TH SarabunPSK"/>
          <w:color w:val="000000" w:themeColor="text1"/>
          <w:cs/>
        </w:rPr>
        <w:t xml:space="preserve">ในการตรวจสอบ </w:t>
      </w:r>
      <w:r w:rsidR="00DC6050" w:rsidRPr="00CE2F2D">
        <w:rPr>
          <w:rFonts w:eastAsia="TH SarabunPSK"/>
          <w:color w:val="000000" w:themeColor="text1"/>
          <w:cs/>
        </w:rPr>
        <w:t xml:space="preserve"> </w:t>
      </w:r>
      <w:r w:rsidR="00C36456" w:rsidRPr="00CE2F2D">
        <w:rPr>
          <w:rFonts w:eastAsia="TH SarabunPSK"/>
          <w:color w:val="000000" w:themeColor="text1"/>
          <w:cs/>
        </w:rPr>
        <w:t>อย่างไรก็ดี ผู้ตรวจสอบ</w:t>
      </w:r>
      <w:r w:rsidR="001464AF" w:rsidRPr="00CE2F2D">
        <w:rPr>
          <w:rFonts w:eastAsia="TH SarabunPSK"/>
          <w:color w:val="000000" w:themeColor="text1"/>
          <w:cs/>
        </w:rPr>
        <w:t>สามารถ</w:t>
      </w:r>
      <w:r w:rsidR="00935AE5" w:rsidRPr="00CE2F2D">
        <w:rPr>
          <w:rFonts w:eastAsia="TH SarabunPSK"/>
          <w:color w:val="000000" w:themeColor="text1"/>
          <w:cs/>
        </w:rPr>
        <w:t>ใช้วิธีการ</w:t>
      </w:r>
      <w:r w:rsidR="001464AF" w:rsidRPr="00CE2F2D">
        <w:rPr>
          <w:rFonts w:eastAsia="TH SarabunPSK"/>
          <w:color w:val="000000" w:themeColor="text1"/>
          <w:cs/>
        </w:rPr>
        <w:t>ทางสถิติ</w:t>
      </w:r>
      <w:r w:rsidR="00935AE5" w:rsidRPr="00CE2F2D">
        <w:rPr>
          <w:rFonts w:eastAsia="TH SarabunPSK"/>
          <w:color w:val="000000" w:themeColor="text1"/>
          <w:cs/>
        </w:rPr>
        <w:t>อื่น ๆ ในการ</w:t>
      </w:r>
      <w:r w:rsidR="001464AF" w:rsidRPr="00CE2F2D">
        <w:rPr>
          <w:rFonts w:eastAsia="TH SarabunPSK"/>
          <w:color w:val="000000" w:themeColor="text1"/>
          <w:cs/>
        </w:rPr>
        <w:t>กำหนดจำนวนของกลุ่มตัวอย่างได้</w:t>
      </w:r>
      <w:r w:rsidR="000B27EC" w:rsidRPr="00CE2F2D">
        <w:rPr>
          <w:rFonts w:eastAsia="TH SarabunPSK"/>
          <w:color w:val="000000" w:themeColor="text1"/>
          <w:cs/>
        </w:rPr>
        <w:t>ตามดุลยพินิจของผู้ตรวจสอบ</w:t>
      </w:r>
    </w:p>
    <w:tbl>
      <w:tblPr>
        <w:tblStyle w:val="GridTable5Dark-Accent1"/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682"/>
        <w:gridCol w:w="2976"/>
        <w:gridCol w:w="2551"/>
      </w:tblGrid>
      <w:tr w:rsidR="004F5A12" w:rsidRPr="008714DF" w14:paraId="3CA94D0D" w14:textId="77777777" w:rsidTr="00E32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999" w:type="pct"/>
            <w:shd w:val="clear" w:color="auto" w:fill="002060"/>
            <w:vAlign w:val="center"/>
            <w:hideMark/>
          </w:tcPr>
          <w:p w14:paraId="2E155EE0" w14:textId="62F7BCC8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cs/>
              </w:rPr>
              <w:t>ความถี่ของการควบคุม</w:t>
            </w:r>
            <w:r w:rsidR="008D621A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 xml:space="preserve"> (</w:t>
            </w: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cs/>
              </w:rPr>
              <w:t>จำนวนประชากร</w:t>
            </w:r>
            <w:r w:rsidR="008D621A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>)</w:t>
            </w:r>
            <w:r w:rsidRPr="00913BD9">
              <w:rPr>
                <w:rFonts w:ascii="TH SarabunPSK" w:hAnsi="TH SarabunPSK" w:cs="TH SarabunPSK"/>
                <w:color w:val="auto"/>
                <w:sz w:val="28"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lang w:val="en-GB"/>
              </w:rPr>
              <w:t xml:space="preserve">(Frequency </w:t>
            </w:r>
            <w:r w:rsidR="00E275A1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 xml:space="preserve">and </w:t>
            </w:r>
            <w:r w:rsidR="007033BC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>P</w:t>
            </w:r>
            <w:r w:rsidR="00E275A1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 xml:space="preserve">opulation </w:t>
            </w:r>
            <w:r w:rsidR="00EB5AC4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>S</w:t>
            </w:r>
            <w:r w:rsidR="00E275A1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>ize</w:t>
            </w: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lang w:val="en-GB"/>
              </w:rPr>
              <w:t>)</w:t>
            </w:r>
          </w:p>
        </w:tc>
        <w:tc>
          <w:tcPr>
            <w:tcW w:w="1616" w:type="pct"/>
            <w:shd w:val="clear" w:color="auto" w:fill="002060"/>
            <w:vAlign w:val="center"/>
            <w:hideMark/>
          </w:tcPr>
          <w:p w14:paraId="754BA4CC" w14:textId="26C64EA9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cs/>
              </w:rPr>
              <w:t xml:space="preserve">ลำดับความสำคัญของการควบคุม </w:t>
            </w:r>
            <w:r w:rsidR="0059513D" w:rsidRPr="00913BD9">
              <w:rPr>
                <w:rFonts w:ascii="TH SarabunPSK" w:hAnsi="TH SarabunPSK" w:cs="TH SarabunPSK"/>
                <w:color w:val="auto"/>
                <w:sz w:val="28"/>
              </w:rPr>
              <w:br/>
            </w:r>
            <w:r w:rsidR="0059513D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lang w:val="en-GB"/>
              </w:rPr>
              <w:t>(H-High, M-medium, L-low)</w:t>
            </w:r>
          </w:p>
        </w:tc>
        <w:tc>
          <w:tcPr>
            <w:tcW w:w="1385" w:type="pct"/>
            <w:shd w:val="clear" w:color="auto" w:fill="002060"/>
            <w:vAlign w:val="center"/>
            <w:hideMark/>
          </w:tcPr>
          <w:p w14:paraId="71FE1CF1" w14:textId="6C407615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cs/>
              </w:rPr>
              <w:t>จำนวน</w:t>
            </w:r>
            <w:r w:rsidR="00DE0083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cs/>
              </w:rPr>
              <w:t>ของกลุ่ม</w:t>
            </w: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cs/>
              </w:rPr>
              <w:t>ตัวอย่าง</w:t>
            </w:r>
            <w:r w:rsidRPr="00913BD9">
              <w:rPr>
                <w:rFonts w:ascii="TH SarabunPSK" w:hAnsi="TH SarabunPSK" w:cs="TH SarabunPSK"/>
                <w:color w:val="auto"/>
                <w:sz w:val="28"/>
                <w:cs/>
              </w:rPr>
              <w:br/>
            </w: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  <w:cs/>
              </w:rPr>
              <w:t>(</w:t>
            </w: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 xml:space="preserve">Sample </w:t>
            </w:r>
            <w:r w:rsidR="00EB5AC4"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>S</w:t>
            </w:r>
            <w:r w:rsidRPr="00913BD9">
              <w:rPr>
                <w:rFonts w:ascii="TH SarabunPSK" w:eastAsia="TH SarabunPSK" w:hAnsi="TH SarabunPSK" w:cs="TH SarabunPSK"/>
                <w:color w:val="auto"/>
                <w:sz w:val="28"/>
                <w:szCs w:val="24"/>
              </w:rPr>
              <w:t>ize)</w:t>
            </w:r>
          </w:p>
        </w:tc>
      </w:tr>
      <w:tr w:rsidR="00C747A7" w:rsidRPr="004F5A12" w14:paraId="72A14FEE" w14:textId="77777777" w:rsidTr="00E3223A">
        <w:trPr>
          <w:trHeight w:val="20"/>
        </w:trPr>
        <w:tc>
          <w:tcPr>
            <w:tcW w:w="1999" w:type="pct"/>
            <w:vMerge w:val="restart"/>
            <w:shd w:val="clear" w:color="auto" w:fill="DEEAF6" w:themeFill="accent5" w:themeFillTint="33"/>
            <w:vAlign w:val="center"/>
            <w:hideMark/>
          </w:tcPr>
          <w:p w14:paraId="45FDBD2B" w14:textId="36869024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Annually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cs/>
                <w:lang w:val="en-GB"/>
              </w:rPr>
              <w:t xml:space="preserve">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</w:rPr>
              <w:t>(1)</w:t>
            </w: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1C91A72F" w14:textId="01F59765" w:rsidR="00D104C6" w:rsidRPr="00913BD9" w:rsidRDefault="0059513D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</w:rPr>
              <w:t>H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1AC780B5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1</w:t>
            </w:r>
          </w:p>
        </w:tc>
      </w:tr>
      <w:tr w:rsidR="00C747A7" w:rsidRPr="004F5A12" w14:paraId="17F47727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318455CC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68E2EA92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M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644DCE69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1</w:t>
            </w:r>
          </w:p>
        </w:tc>
      </w:tr>
      <w:tr w:rsidR="00C747A7" w:rsidRPr="004F5A12" w14:paraId="0EBDEE5D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188BC0F4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7E6EE5BB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L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7F703569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1</w:t>
            </w:r>
          </w:p>
        </w:tc>
      </w:tr>
      <w:tr w:rsidR="00C747A7" w:rsidRPr="004F5A12" w14:paraId="4B876E7B" w14:textId="77777777" w:rsidTr="00E3223A">
        <w:trPr>
          <w:trHeight w:val="20"/>
        </w:trPr>
        <w:tc>
          <w:tcPr>
            <w:tcW w:w="1999" w:type="pct"/>
            <w:vMerge w:val="restart"/>
            <w:shd w:val="clear" w:color="auto" w:fill="FFFFFF" w:themeFill="background1"/>
            <w:vAlign w:val="center"/>
            <w:hideMark/>
          </w:tcPr>
          <w:p w14:paraId="276E2AF2" w14:textId="3922D5B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</w:rPr>
              <w:t>Quarterly (4)</w:t>
            </w: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64D377AD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H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1FA301C4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2</w:t>
            </w:r>
          </w:p>
        </w:tc>
      </w:tr>
      <w:tr w:rsidR="00C747A7" w:rsidRPr="004F5A12" w14:paraId="4FA1F296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25A639F4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1EB756C2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M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7A8807D8" w14:textId="534A141A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 xml:space="preserve">1 </w:t>
            </w:r>
            <w:r w:rsidR="00475F9F"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cs/>
                <w:lang w:val="en-GB"/>
              </w:rPr>
              <w:t>ถึง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 xml:space="preserve"> 2</w:t>
            </w:r>
          </w:p>
        </w:tc>
      </w:tr>
      <w:tr w:rsidR="00C747A7" w:rsidRPr="004F5A12" w14:paraId="318E61D8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12E44DEB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70AF47DE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L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0F650570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1</w:t>
            </w:r>
          </w:p>
        </w:tc>
      </w:tr>
      <w:tr w:rsidR="00C747A7" w:rsidRPr="004F5A12" w14:paraId="69905F10" w14:textId="77777777" w:rsidTr="00E3223A">
        <w:trPr>
          <w:trHeight w:val="20"/>
        </w:trPr>
        <w:tc>
          <w:tcPr>
            <w:tcW w:w="1999" w:type="pct"/>
            <w:vMerge w:val="restart"/>
            <w:shd w:val="clear" w:color="auto" w:fill="DEEAF6" w:themeFill="accent5" w:themeFillTint="33"/>
            <w:vAlign w:val="center"/>
            <w:hideMark/>
          </w:tcPr>
          <w:p w14:paraId="3E4C723C" w14:textId="2A222204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Monthly (12)</w:t>
            </w: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1A220563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H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263565D5" w14:textId="466632FA" w:rsidR="00D104C6" w:rsidRPr="00913BD9" w:rsidRDefault="00475F9F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</w:rPr>
              <w:t>4</w:t>
            </w:r>
          </w:p>
        </w:tc>
      </w:tr>
      <w:tr w:rsidR="00C747A7" w:rsidRPr="004F5A12" w14:paraId="5D8BC4C2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629BDBFA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57667C0A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M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11B16566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3</w:t>
            </w:r>
          </w:p>
        </w:tc>
      </w:tr>
      <w:tr w:rsidR="00C747A7" w:rsidRPr="004F5A12" w14:paraId="316080E9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560823FC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2EFAFE1E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L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6DF37F1E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2</w:t>
            </w:r>
          </w:p>
        </w:tc>
      </w:tr>
      <w:tr w:rsidR="00C747A7" w:rsidRPr="004F5A12" w14:paraId="09935786" w14:textId="77777777" w:rsidTr="00E3223A">
        <w:trPr>
          <w:trHeight w:val="20"/>
        </w:trPr>
        <w:tc>
          <w:tcPr>
            <w:tcW w:w="1999" w:type="pct"/>
            <w:vMerge w:val="restart"/>
            <w:shd w:val="clear" w:color="auto" w:fill="FFFFFF" w:themeFill="background1"/>
            <w:vAlign w:val="center"/>
            <w:hideMark/>
          </w:tcPr>
          <w:p w14:paraId="5E3E2A68" w14:textId="3B689D81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Weekly (52)</w:t>
            </w: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6A13EC48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H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195C6B76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9</w:t>
            </w:r>
          </w:p>
        </w:tc>
      </w:tr>
      <w:tr w:rsidR="00C747A7" w:rsidRPr="004F5A12" w14:paraId="44FFD9AC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7491785B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5CDEFE69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M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71D2F4A2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7</w:t>
            </w:r>
          </w:p>
        </w:tc>
      </w:tr>
      <w:tr w:rsidR="00C747A7" w:rsidRPr="004F5A12" w14:paraId="6A5F0E0A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264E67D7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74777DB8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L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271EF9BA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5</w:t>
            </w:r>
          </w:p>
        </w:tc>
      </w:tr>
      <w:tr w:rsidR="00C747A7" w:rsidRPr="004F5A12" w14:paraId="455C20A1" w14:textId="77777777" w:rsidTr="00E3223A">
        <w:trPr>
          <w:trHeight w:val="20"/>
        </w:trPr>
        <w:tc>
          <w:tcPr>
            <w:tcW w:w="1999" w:type="pct"/>
            <w:vMerge w:val="restart"/>
            <w:shd w:val="clear" w:color="auto" w:fill="DEEAF6" w:themeFill="accent5" w:themeFillTint="33"/>
            <w:vAlign w:val="center"/>
            <w:hideMark/>
          </w:tcPr>
          <w:p w14:paraId="5BAA7BAF" w14:textId="616E7CBF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Daily (250)</w:t>
            </w: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620ED40E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H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6DEA0203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25</w:t>
            </w:r>
          </w:p>
        </w:tc>
      </w:tr>
      <w:tr w:rsidR="00C747A7" w:rsidRPr="004F5A12" w14:paraId="373B4EC5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7A5C9DEC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3C5997BB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M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541EA8B7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20</w:t>
            </w:r>
          </w:p>
        </w:tc>
      </w:tr>
      <w:tr w:rsidR="00C747A7" w:rsidRPr="004F5A12" w14:paraId="3B2FAA40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7949B0AF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DEEAF6" w:themeFill="accent5" w:themeFillTint="33"/>
            <w:vAlign w:val="center"/>
            <w:hideMark/>
          </w:tcPr>
          <w:p w14:paraId="38E5B47E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L</w:t>
            </w:r>
          </w:p>
        </w:tc>
        <w:tc>
          <w:tcPr>
            <w:tcW w:w="1385" w:type="pct"/>
            <w:shd w:val="clear" w:color="auto" w:fill="DEEAF6" w:themeFill="accent5" w:themeFillTint="33"/>
            <w:vAlign w:val="center"/>
            <w:hideMark/>
          </w:tcPr>
          <w:p w14:paraId="5F4A29BA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15</w:t>
            </w:r>
          </w:p>
        </w:tc>
      </w:tr>
      <w:tr w:rsidR="00C747A7" w:rsidRPr="004F5A12" w14:paraId="2442036E" w14:textId="77777777" w:rsidTr="00E3223A">
        <w:trPr>
          <w:trHeight w:val="20"/>
        </w:trPr>
        <w:tc>
          <w:tcPr>
            <w:tcW w:w="1999" w:type="pct"/>
            <w:vMerge w:val="restart"/>
            <w:shd w:val="clear" w:color="auto" w:fill="FFFFFF" w:themeFill="background1"/>
            <w:vAlign w:val="center"/>
            <w:hideMark/>
          </w:tcPr>
          <w:p w14:paraId="2EA31F62" w14:textId="39460BA9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</w:rPr>
              <w:t>Multiple times per day (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cs/>
              </w:rPr>
              <w:t xml:space="preserve">มากกว่า </w:t>
            </w: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</w:rPr>
              <w:t>250)</w:t>
            </w: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3781DBB0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H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0BD5CDBA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45</w:t>
            </w:r>
          </w:p>
        </w:tc>
      </w:tr>
      <w:tr w:rsidR="00C747A7" w:rsidRPr="004F5A12" w14:paraId="2591DDE0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138A68E8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277CD085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M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7A58390F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35</w:t>
            </w:r>
          </w:p>
        </w:tc>
      </w:tr>
      <w:tr w:rsidR="00C747A7" w:rsidRPr="004F5A12" w14:paraId="12DC5B4B" w14:textId="77777777" w:rsidTr="00E3223A">
        <w:trPr>
          <w:trHeight w:val="20"/>
        </w:trPr>
        <w:tc>
          <w:tcPr>
            <w:tcW w:w="1999" w:type="pct"/>
            <w:vMerge/>
            <w:vAlign w:val="center"/>
            <w:hideMark/>
          </w:tcPr>
          <w:p w14:paraId="67F9A3BA" w14:textId="77777777" w:rsidR="00D104C6" w:rsidRPr="004F5A12" w:rsidRDefault="00D104C6" w:rsidP="00C1256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en-GB"/>
              </w:rPr>
            </w:pPr>
          </w:p>
        </w:tc>
        <w:tc>
          <w:tcPr>
            <w:tcW w:w="1616" w:type="pct"/>
            <w:shd w:val="clear" w:color="auto" w:fill="FFFFFF" w:themeFill="background1"/>
            <w:vAlign w:val="center"/>
            <w:hideMark/>
          </w:tcPr>
          <w:p w14:paraId="1675A71D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L</w:t>
            </w:r>
          </w:p>
        </w:tc>
        <w:tc>
          <w:tcPr>
            <w:tcW w:w="1385" w:type="pct"/>
            <w:shd w:val="clear" w:color="auto" w:fill="FFFFFF" w:themeFill="background1"/>
            <w:vAlign w:val="center"/>
            <w:hideMark/>
          </w:tcPr>
          <w:p w14:paraId="3A98CC24" w14:textId="77777777" w:rsidR="00D104C6" w:rsidRPr="00913BD9" w:rsidRDefault="00D104C6" w:rsidP="011D9F64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GB"/>
              </w:rPr>
            </w:pPr>
            <w:r w:rsidRPr="00913BD9">
              <w:rPr>
                <w:rFonts w:ascii="TH SarabunPSK" w:eastAsia="TH SarabunPSK" w:hAnsi="TH SarabunPSK" w:cs="TH SarabunPSK"/>
                <w:color w:val="000000" w:themeColor="text1"/>
                <w:sz w:val="28"/>
                <w:szCs w:val="24"/>
                <w:lang w:val="en-GB"/>
              </w:rPr>
              <w:t>25</w:t>
            </w:r>
          </w:p>
        </w:tc>
      </w:tr>
    </w:tbl>
    <w:p w14:paraId="3B04AD71" w14:textId="77777777" w:rsidR="001976B9" w:rsidRPr="00CE2F2D" w:rsidRDefault="001976B9" w:rsidP="001976B9">
      <w:pPr>
        <w:pStyle w:val="Text2"/>
        <w:ind w:firstLine="0"/>
        <w:rPr>
          <w:rFonts w:eastAsia="TH SarabunPSK"/>
          <w:color w:val="000000" w:themeColor="text1"/>
        </w:rPr>
      </w:pPr>
    </w:p>
    <w:p w14:paraId="59154684" w14:textId="01D7487E" w:rsidR="003059B9" w:rsidRPr="00CE2F2D" w:rsidRDefault="00C375BE" w:rsidP="001976B9">
      <w:pPr>
        <w:pStyle w:val="Text2"/>
        <w:ind w:firstLine="0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>ตัวอย่างการ</w:t>
      </w:r>
      <w:r w:rsidR="00F44A9A" w:rsidRPr="00CE2F2D">
        <w:rPr>
          <w:rFonts w:eastAsia="TH SarabunPSK"/>
          <w:color w:val="000000" w:themeColor="text1"/>
          <w:cs/>
        </w:rPr>
        <w:t>ใช้งาน</w:t>
      </w:r>
      <w:r w:rsidR="008A337B" w:rsidRPr="00CE2F2D">
        <w:rPr>
          <w:rFonts w:eastAsia="TH SarabunPSK"/>
          <w:color w:val="000000" w:themeColor="text1"/>
          <w:cs/>
        </w:rPr>
        <w:t>ตารางการกำหนดจำนวนของกลุ่มตัวอย่างในการตรวจสอบ มีดังนี้</w:t>
      </w:r>
    </w:p>
    <w:p w14:paraId="1689D1AC" w14:textId="77777777" w:rsidR="00B71FA4" w:rsidRPr="00CE2F2D" w:rsidRDefault="00D0337C" w:rsidP="011D9F64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การควบคุม</w:t>
      </w:r>
      <w:r w:rsidR="0059513D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เกิดขึ้น </w:t>
      </w:r>
      <w:r w:rsidR="00B71FA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3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0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ครั้ง</w:t>
      </w:r>
      <w:r w:rsidR="0059513D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ในรอบ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1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ปีที่ผ่านมา</w:t>
      </w:r>
      <w:r w:rsidR="004E200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71FA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จะถูกปัดขึ้นเป็น </w:t>
      </w:r>
      <w:r w:rsidR="00B71FA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Weekly controls (52)</w:t>
      </w:r>
      <w:r w:rsidR="00B71FA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C33CE74" w14:textId="314DF3AC" w:rsidR="008A337B" w:rsidRPr="00CE2F2D" w:rsidRDefault="00B71FA4" w:rsidP="011D9F64">
      <w:pPr>
        <w:pStyle w:val="ListParagraph"/>
        <w:spacing w:after="0" w:line="240" w:lineRule="auto"/>
        <w:ind w:left="284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8D621A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มีความสำคัญสูง </w:t>
      </w:r>
      <w:r w:rsidR="004E200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จำนวนของกลุ่มตัวอย่าง</w:t>
      </w:r>
      <w:r w:rsidR="00C7325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r w:rsidR="00C7325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คือ</w:t>
      </w:r>
      <w:r w:rsidR="004E200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52A3C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9</w:t>
      </w:r>
      <w:r w:rsidR="00D0337C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052E9A5" w14:textId="77777777" w:rsidR="00B71FA4" w:rsidRPr="00CE2F2D" w:rsidRDefault="008D621A" w:rsidP="011D9F64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การควบคุมที่เกิดขึ้น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5</w:t>
      </w:r>
      <w:r w:rsidR="00BD735D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5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ครั้ง ในรอบ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1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ปีที่ผ่านมา </w:t>
      </w:r>
      <w:r w:rsidR="002F6D4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จะถูกปัดขึ้นเป็น </w:t>
      </w:r>
      <w:r w:rsidR="002F6D4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Daily controls (250)</w:t>
      </w:r>
      <w:r w:rsidR="002F6D4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F3FE297" w14:textId="329062D2" w:rsidR="009F2E6E" w:rsidRPr="00913BD9" w:rsidRDefault="002F6D4F" w:rsidP="00913BD9">
      <w:pPr>
        <w:pStyle w:val="ListParagraph"/>
        <w:spacing w:after="0" w:line="240" w:lineRule="auto"/>
        <w:ind w:left="284"/>
      </w:pPr>
      <w:r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="008D621A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มีความสำคัญ</w:t>
      </w:r>
      <w:r w:rsidR="00BD735D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ปานกลาง</w:t>
      </w:r>
      <w:r w:rsidR="008D621A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จำนวนของกลุ่มตัวอย่าง</w:t>
      </w:r>
      <w:r w:rsidR="008D621A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8D621A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  <w:r w:rsidR="00C73254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  <w:t>2</w:t>
      </w:r>
      <w:r w:rsidR="00BD735D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  <w:t>0</w:t>
      </w:r>
      <w:r w:rsidR="00C73254" w:rsidRPr="008714D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2E6E" w:rsidRPr="00913BD9">
        <w:br w:type="page"/>
      </w:r>
    </w:p>
    <w:p w14:paraId="561688D1" w14:textId="7D4B9AC6" w:rsidR="009D431F" w:rsidRPr="00CE2F2D" w:rsidRDefault="00F825F4" w:rsidP="011D9F64">
      <w:pPr>
        <w:pStyle w:val="Heading2"/>
        <w:rPr>
          <w:rFonts w:eastAsia="TH SarabunPSK"/>
          <w:color w:val="000000" w:themeColor="text1"/>
        </w:rPr>
      </w:pPr>
      <w:bookmarkStart w:id="17" w:name="_Toc162941131"/>
      <w:r w:rsidRPr="00CE2F2D">
        <w:rPr>
          <w:rFonts w:eastAsia="TH SarabunPSK"/>
          <w:color w:val="000000" w:themeColor="text1"/>
          <w:cs/>
        </w:rPr>
        <w:lastRenderedPageBreak/>
        <w:t>การบันทึก</w:t>
      </w:r>
      <w:r w:rsidR="00AD5594" w:rsidRPr="00CE2F2D">
        <w:rPr>
          <w:rFonts w:eastAsia="TH SarabunPSK"/>
          <w:color w:val="000000" w:themeColor="text1"/>
          <w:cs/>
        </w:rPr>
        <w:t>ข้อมูลเกี่ยวกับการตรวจสอบ</w:t>
      </w:r>
      <w:bookmarkEnd w:id="17"/>
    </w:p>
    <w:p w14:paraId="52E482A7" w14:textId="11207A3E" w:rsidR="00F46E11" w:rsidRPr="00CE2F2D" w:rsidRDefault="00E26C98" w:rsidP="00F46E11">
      <w:pPr>
        <w:pStyle w:val="Text2"/>
        <w:rPr>
          <w:rFonts w:eastAsia="TH SarabunPSK"/>
          <w:color w:val="000000" w:themeColor="text1"/>
          <w:cs/>
        </w:rPr>
      </w:pPr>
      <w:r w:rsidRPr="00CE2F2D">
        <w:rPr>
          <w:rFonts w:eastAsia="TH SarabunPSK"/>
          <w:color w:val="000000" w:themeColor="text1"/>
          <w:cs/>
        </w:rPr>
        <w:t>ผู้ตรวจสอบ</w:t>
      </w:r>
      <w:r w:rsidR="00A45E30" w:rsidRPr="00CE2F2D">
        <w:rPr>
          <w:rFonts w:eastAsia="TH SarabunPSK"/>
          <w:color w:val="000000" w:themeColor="text1"/>
          <w:cs/>
        </w:rPr>
        <w:t>ควร</w:t>
      </w:r>
      <w:r w:rsidR="00463BB5" w:rsidRPr="00CE2F2D">
        <w:rPr>
          <w:rFonts w:eastAsia="TH SarabunPSK"/>
          <w:color w:val="000000" w:themeColor="text1"/>
          <w:cs/>
        </w:rPr>
        <w:t>จัดให้มี</w:t>
      </w:r>
      <w:r w:rsidR="00AD5594" w:rsidRPr="00CE2F2D">
        <w:rPr>
          <w:rFonts w:eastAsia="TH SarabunPSK"/>
          <w:color w:val="000000" w:themeColor="text1"/>
          <w:cs/>
        </w:rPr>
        <w:t>วิธีการบันทึกข้อมูลเกี่ยวกับการตรวจสอบ</w:t>
      </w:r>
      <w:r w:rsidR="00503848" w:rsidRPr="00CE2F2D">
        <w:rPr>
          <w:rFonts w:eastAsia="TH SarabunPSK"/>
          <w:color w:val="000000" w:themeColor="text1"/>
          <w:cs/>
        </w:rPr>
        <w:t>ที่เป็น</w:t>
      </w:r>
      <w:r w:rsidR="00A45E30" w:rsidRPr="00CE2F2D">
        <w:rPr>
          <w:rFonts w:eastAsia="TH SarabunPSK"/>
          <w:color w:val="000000" w:themeColor="text1"/>
          <w:cs/>
        </w:rPr>
        <w:t>รูปแบบมาตรฐาน ไม่ว่าจะอยู่ในรูปของกระดาษทำการที่บันทึกด้วยมือหรืออยู่ในรูป</w:t>
      </w:r>
      <w:r w:rsidR="00503848" w:rsidRPr="00CE2F2D">
        <w:rPr>
          <w:rFonts w:eastAsia="TH SarabunPSK"/>
          <w:color w:val="000000" w:themeColor="text1"/>
          <w:cs/>
        </w:rPr>
        <w:t>แบบข้อมูล</w:t>
      </w:r>
      <w:r w:rsidR="00A45E30" w:rsidRPr="00CE2F2D">
        <w:rPr>
          <w:rFonts w:eastAsia="TH SarabunPSK"/>
          <w:color w:val="000000" w:themeColor="text1"/>
          <w:cs/>
        </w:rPr>
        <w:t xml:space="preserve">อิเล็กทรอนิกส์ในระบบคอมพิวเตอร์ </w:t>
      </w:r>
      <w:r w:rsidR="008F68D8" w:rsidRPr="00CE2F2D">
        <w:rPr>
          <w:rFonts w:eastAsia="TH SarabunPSK"/>
          <w:color w:val="000000" w:themeColor="text1"/>
          <w:cs/>
        </w:rPr>
        <w:t>เพื่อ</w:t>
      </w:r>
      <w:r w:rsidR="009C15BA" w:rsidRPr="00CE2F2D">
        <w:rPr>
          <w:rFonts w:eastAsia="TH SarabunPSK"/>
          <w:color w:val="000000" w:themeColor="text1"/>
          <w:cs/>
        </w:rPr>
        <w:t>ให้มีข้อมูลเพียงพอที่จะ</w:t>
      </w:r>
      <w:r w:rsidR="008F68D8" w:rsidRPr="00CE2F2D">
        <w:rPr>
          <w:rFonts w:eastAsia="TH SarabunPSK"/>
          <w:color w:val="000000" w:themeColor="text1"/>
          <w:cs/>
        </w:rPr>
        <w:t>ใช้เป็นหลักฐาน</w:t>
      </w:r>
      <w:r w:rsidR="00055C42" w:rsidRPr="00CE2F2D">
        <w:rPr>
          <w:rFonts w:eastAsia="TH SarabunPSK"/>
          <w:color w:val="000000" w:themeColor="text1"/>
          <w:cs/>
        </w:rPr>
        <w:t>แสดงที่มาของ</w:t>
      </w:r>
      <w:r w:rsidR="008F68D8" w:rsidRPr="00CE2F2D">
        <w:rPr>
          <w:rFonts w:eastAsia="TH SarabunPSK"/>
          <w:color w:val="000000" w:themeColor="text1"/>
          <w:cs/>
        </w:rPr>
        <w:t>การสรุป</w:t>
      </w:r>
      <w:r w:rsidR="00007631" w:rsidRPr="00CE2F2D">
        <w:rPr>
          <w:rFonts w:eastAsia="TH SarabunPSK"/>
          <w:color w:val="000000" w:themeColor="text1"/>
          <w:cs/>
        </w:rPr>
        <w:t>ผลการตรวจสอบ</w:t>
      </w:r>
      <w:r w:rsidR="00055C42" w:rsidRPr="00CE2F2D">
        <w:rPr>
          <w:rFonts w:eastAsia="TH SarabunPSK"/>
          <w:color w:val="000000" w:themeColor="text1"/>
          <w:cs/>
        </w:rPr>
        <w:t xml:space="preserve"> </w:t>
      </w:r>
      <w:r w:rsidR="00007631" w:rsidRPr="00CE2F2D">
        <w:rPr>
          <w:rFonts w:eastAsia="TH SarabunPSK"/>
          <w:color w:val="000000" w:themeColor="text1"/>
          <w:cs/>
        </w:rPr>
        <w:t>และ</w:t>
      </w:r>
      <w:r w:rsidR="00A91DCA" w:rsidRPr="00CE2F2D">
        <w:rPr>
          <w:rFonts w:eastAsia="TH SarabunPSK"/>
          <w:color w:val="000000" w:themeColor="text1"/>
          <w:cs/>
        </w:rPr>
        <w:t>การตั้ง</w:t>
      </w:r>
      <w:r w:rsidR="008F68D8" w:rsidRPr="00CE2F2D">
        <w:rPr>
          <w:rFonts w:eastAsia="TH SarabunPSK"/>
          <w:color w:val="000000" w:themeColor="text1"/>
          <w:cs/>
        </w:rPr>
        <w:t>ประเด็นข้อบกพร่อง</w:t>
      </w:r>
      <w:r w:rsidR="008F68D8" w:rsidRPr="00CE2F2D">
        <w:rPr>
          <w:rFonts w:eastAsia="TH SarabunPSK"/>
          <w:color w:val="000000" w:themeColor="text1"/>
        </w:rPr>
        <w:t>/</w:t>
      </w:r>
      <w:r w:rsidR="008F68D8" w:rsidRPr="00CE2F2D">
        <w:rPr>
          <w:rFonts w:eastAsia="TH SarabunPSK"/>
          <w:color w:val="000000" w:themeColor="text1"/>
          <w:cs/>
        </w:rPr>
        <w:t>ข้อตรวจพบ</w:t>
      </w:r>
      <w:r w:rsidR="00281CFF" w:rsidRPr="00CE2F2D">
        <w:rPr>
          <w:rFonts w:eastAsia="TH SarabunPSK"/>
          <w:color w:val="000000" w:themeColor="text1"/>
          <w:cs/>
        </w:rPr>
        <w:t xml:space="preserve"> </w:t>
      </w:r>
    </w:p>
    <w:p w14:paraId="6379FDFE" w14:textId="3F49630C" w:rsidR="00465DC5" w:rsidRPr="00CE2F2D" w:rsidRDefault="00CD507A" w:rsidP="011D9F64">
      <w:pPr>
        <w:pStyle w:val="Heading2"/>
        <w:rPr>
          <w:rFonts w:eastAsia="TH SarabunPSK"/>
          <w:color w:val="000000" w:themeColor="text1"/>
        </w:rPr>
      </w:pPr>
      <w:bookmarkStart w:id="18" w:name="_Ref130715264"/>
      <w:bookmarkStart w:id="19" w:name="_Ref130715279"/>
      <w:bookmarkStart w:id="20" w:name="_Toc162941132"/>
      <w:r w:rsidRPr="00CE2F2D">
        <w:rPr>
          <w:rFonts w:eastAsia="TH SarabunPSK"/>
          <w:color w:val="000000" w:themeColor="text1"/>
          <w:cs/>
        </w:rPr>
        <w:t>ประเภทของ</w:t>
      </w:r>
      <w:r w:rsidR="00555BA4" w:rsidRPr="00CE2F2D">
        <w:rPr>
          <w:rFonts w:eastAsia="TH SarabunPSK"/>
          <w:color w:val="000000" w:themeColor="text1"/>
          <w:cs/>
        </w:rPr>
        <w:t>การ</w:t>
      </w:r>
      <w:r w:rsidR="00265C33" w:rsidRPr="00CE2F2D">
        <w:rPr>
          <w:rFonts w:eastAsia="TH SarabunPSK"/>
          <w:color w:val="000000" w:themeColor="text1"/>
          <w:cs/>
        </w:rPr>
        <w:t>ตรวจสอบ</w:t>
      </w:r>
      <w:bookmarkEnd w:id="18"/>
      <w:bookmarkEnd w:id="19"/>
      <w:bookmarkEnd w:id="20"/>
    </w:p>
    <w:p w14:paraId="733F54E9" w14:textId="07EF138D" w:rsidR="003C460D" w:rsidRPr="00CE2F2D" w:rsidRDefault="00267F12" w:rsidP="011D9F64">
      <w:pPr>
        <w:pStyle w:val="Text2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>การ</w:t>
      </w:r>
      <w:r w:rsidR="003C460D" w:rsidRPr="00CE2F2D">
        <w:rPr>
          <w:rFonts w:eastAsia="TH SarabunPSK"/>
          <w:color w:val="000000" w:themeColor="text1"/>
          <w:cs/>
        </w:rPr>
        <w:t>ตรวจ</w:t>
      </w:r>
      <w:r w:rsidR="00867470" w:rsidRPr="00CE2F2D">
        <w:rPr>
          <w:rFonts w:eastAsia="TH SarabunPSK"/>
          <w:color w:val="000000" w:themeColor="text1"/>
          <w:cs/>
        </w:rPr>
        <w:t>สอบ</w:t>
      </w:r>
      <w:r w:rsidR="003C460D" w:rsidRPr="00CE2F2D">
        <w:rPr>
          <w:rFonts w:eastAsia="TH SarabunPSK"/>
          <w:color w:val="000000" w:themeColor="text1"/>
          <w:cs/>
        </w:rPr>
        <w:t>การควบคุม</w:t>
      </w:r>
      <w:r w:rsidRPr="00CE2F2D">
        <w:rPr>
          <w:rFonts w:eastAsia="TH SarabunPSK"/>
          <w:color w:val="000000" w:themeColor="text1"/>
          <w:cs/>
        </w:rPr>
        <w:t xml:space="preserve">ตามแบบรายงานผล </w:t>
      </w:r>
      <w:r w:rsidRPr="00CE2F2D">
        <w:rPr>
          <w:rFonts w:eastAsia="TH SarabunPSK"/>
          <w:color w:val="000000" w:themeColor="text1"/>
        </w:rPr>
        <w:t xml:space="preserve">IT Audit </w:t>
      </w:r>
      <w:r w:rsidR="003C460D" w:rsidRPr="00CE2F2D">
        <w:rPr>
          <w:rFonts w:eastAsia="TH SarabunPSK"/>
          <w:color w:val="000000" w:themeColor="text1"/>
          <w:cs/>
        </w:rPr>
        <w:t>แบ่งได้ 2 ประเภท ได้แก่</w:t>
      </w:r>
    </w:p>
    <w:p w14:paraId="4D67B13F" w14:textId="364F5EA9" w:rsidR="000F4A22" w:rsidRPr="00CE2F2D" w:rsidRDefault="006B5723" w:rsidP="011D9F64">
      <w:pPr>
        <w:pStyle w:val="Text2"/>
        <w:numPr>
          <w:ilvl w:val="0"/>
          <w:numId w:val="7"/>
        </w:numPr>
        <w:ind w:left="0" w:firstLine="1134"/>
        <w:rPr>
          <w:rFonts w:eastAsia="TH SarabunPSK"/>
          <w:color w:val="000000" w:themeColor="text1"/>
        </w:rPr>
      </w:pPr>
      <w:r w:rsidRPr="00CE2F2D">
        <w:rPr>
          <w:rFonts w:eastAsia="TH SarabunPSK"/>
          <w:color w:val="000000" w:themeColor="text1"/>
          <w:cs/>
        </w:rPr>
        <w:t xml:space="preserve">การตรวจสอบการควบคุมในรูปแบบ </w:t>
      </w:r>
      <w:r w:rsidRPr="00CE2F2D">
        <w:rPr>
          <w:rFonts w:eastAsia="TH SarabunPSK"/>
          <w:color w:val="000000" w:themeColor="text1"/>
        </w:rPr>
        <w:t xml:space="preserve">Compliance check </w:t>
      </w:r>
      <w:r w:rsidR="00752C5F" w:rsidRPr="00CE2F2D">
        <w:rPr>
          <w:rFonts w:eastAsia="TH SarabunPSK"/>
          <w:color w:val="000000" w:themeColor="text1"/>
          <w:cs/>
        </w:rPr>
        <w:t>สามารถแบ่งผลก</w:t>
      </w:r>
      <w:r w:rsidR="00F23F96" w:rsidRPr="00CE2F2D">
        <w:rPr>
          <w:rFonts w:eastAsia="TH SarabunPSK"/>
          <w:color w:val="000000" w:themeColor="text1"/>
          <w:cs/>
        </w:rPr>
        <w:t>าร</w:t>
      </w:r>
      <w:r w:rsidR="00752C5F" w:rsidRPr="00CE2F2D">
        <w:rPr>
          <w:rFonts w:eastAsia="TH SarabunPSK"/>
          <w:color w:val="000000" w:themeColor="text1"/>
          <w:cs/>
        </w:rPr>
        <w:t xml:space="preserve">ประเมินได้ </w:t>
      </w:r>
      <w:r w:rsidR="00940968" w:rsidRPr="00CE2F2D">
        <w:rPr>
          <w:color w:val="000000" w:themeColor="text1"/>
          <w:cs/>
        </w:rPr>
        <w:br/>
      </w:r>
      <w:r w:rsidR="00EA3914" w:rsidRPr="00CE2F2D">
        <w:rPr>
          <w:rFonts w:eastAsia="TH SarabunPSK"/>
          <w:color w:val="000000" w:themeColor="text1"/>
        </w:rPr>
        <w:t>4</w:t>
      </w:r>
      <w:r w:rsidR="00752C5F" w:rsidRPr="00CE2F2D">
        <w:rPr>
          <w:rFonts w:eastAsia="TH SarabunPSK"/>
          <w:color w:val="000000" w:themeColor="text1"/>
        </w:rPr>
        <w:t xml:space="preserve"> </w:t>
      </w:r>
      <w:r w:rsidR="00812B3C" w:rsidRPr="00CE2F2D">
        <w:rPr>
          <w:rFonts w:eastAsia="TH SarabunPSK"/>
          <w:color w:val="000000" w:themeColor="text1"/>
          <w:cs/>
        </w:rPr>
        <w:t>รูปแบบ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90"/>
      </w:tblGrid>
      <w:tr w:rsidR="0063701C" w:rsidRPr="0063701C" w14:paraId="6914CEE7" w14:textId="77777777" w:rsidTr="011D9F64">
        <w:tc>
          <w:tcPr>
            <w:tcW w:w="1696" w:type="dxa"/>
            <w:shd w:val="clear" w:color="auto" w:fill="1F3864" w:themeFill="accent1" w:themeFillShade="80"/>
          </w:tcPr>
          <w:p w14:paraId="0480F67D" w14:textId="60AE3D89" w:rsidR="003D26A4" w:rsidRPr="00913BD9" w:rsidRDefault="003D26A4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</w:t>
            </w:r>
            <w:r w:rsidR="00F23F96"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7790" w:type="dxa"/>
            <w:shd w:val="clear" w:color="auto" w:fill="1F3864" w:themeFill="accent1" w:themeFillShade="80"/>
          </w:tcPr>
          <w:p w14:paraId="627CCEC2" w14:textId="529D45CC" w:rsidR="003D26A4" w:rsidRPr="00913BD9" w:rsidRDefault="003D26A4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ความหมาย</w:t>
            </w:r>
          </w:p>
        </w:tc>
      </w:tr>
      <w:tr w:rsidR="00C747A7" w:rsidRPr="00CE2F2D" w14:paraId="3DB474A7" w14:textId="77777777" w:rsidTr="011D9F64">
        <w:tc>
          <w:tcPr>
            <w:tcW w:w="1696" w:type="dxa"/>
          </w:tcPr>
          <w:p w14:paraId="61610267" w14:textId="1238A675" w:rsidR="00014A46" w:rsidRPr="00CE2F2D" w:rsidRDefault="00014A4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No</w:t>
            </w:r>
          </w:p>
        </w:tc>
        <w:tc>
          <w:tcPr>
            <w:tcW w:w="7790" w:type="dxa"/>
          </w:tcPr>
          <w:p w14:paraId="61A623B3" w14:textId="451C52BD" w:rsidR="00014A46" w:rsidRPr="00CE2F2D" w:rsidRDefault="00014A4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ผู้ประกอบธุรกิจ</w:t>
            </w:r>
            <w:r w:rsidRPr="00CE2F2D">
              <w:rPr>
                <w:rFonts w:eastAsia="TH SarabunPSK"/>
                <w:color w:val="000000" w:themeColor="text1"/>
                <w:u w:val="single"/>
                <w:cs/>
              </w:rPr>
              <w:t>ไม่ได้</w:t>
            </w:r>
            <w:r w:rsidRPr="00CE2F2D">
              <w:rPr>
                <w:rFonts w:eastAsia="TH SarabunPSK"/>
                <w:color w:val="000000" w:themeColor="text1"/>
                <w:cs/>
              </w:rPr>
              <w:t>ปฏิบัติตามการควบคุมที่พึงมี</w:t>
            </w:r>
            <w:r w:rsidR="000A7CD1">
              <w:rPr>
                <w:rFonts w:eastAsia="TH SarabunPSK" w:hint="cs"/>
                <w:color w:val="000000" w:themeColor="text1"/>
                <w:cs/>
              </w:rPr>
              <w:t>/สอดคล้อง</w:t>
            </w:r>
            <w:r w:rsidRPr="00CE2F2D">
              <w:rPr>
                <w:rFonts w:eastAsia="TH SarabunPSK"/>
                <w:color w:val="000000" w:themeColor="text1"/>
                <w:cs/>
              </w:rPr>
              <w:t>ตามแนวปฏิบัติของสำนักงาน</w:t>
            </w:r>
          </w:p>
        </w:tc>
      </w:tr>
      <w:tr w:rsidR="00C747A7" w:rsidRPr="00CE2F2D" w14:paraId="1378CC5C" w14:textId="77777777" w:rsidTr="011D9F64">
        <w:tc>
          <w:tcPr>
            <w:tcW w:w="1696" w:type="dxa"/>
          </w:tcPr>
          <w:p w14:paraId="4EEBF05A" w14:textId="2256820B" w:rsidR="00014A46" w:rsidRPr="00CE2F2D" w:rsidRDefault="00014A4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Partial</w:t>
            </w:r>
          </w:p>
        </w:tc>
        <w:tc>
          <w:tcPr>
            <w:tcW w:w="7790" w:type="dxa"/>
          </w:tcPr>
          <w:p w14:paraId="4C7083B0" w14:textId="62566E57" w:rsidR="00014A46" w:rsidRPr="00CE2F2D" w:rsidRDefault="00014A4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ผู้ประกอบธุรกิจได้ปฏิบัติตามการควบคุมที่พึงมี</w:t>
            </w:r>
            <w:r w:rsidR="000A7CD1">
              <w:rPr>
                <w:rFonts w:eastAsia="TH SarabunPSK" w:hint="cs"/>
                <w:color w:val="000000" w:themeColor="text1"/>
                <w:cs/>
              </w:rPr>
              <w:t>/สอดคล้อง</w:t>
            </w:r>
            <w:r w:rsidRPr="00CE2F2D">
              <w:rPr>
                <w:rFonts w:eastAsia="TH SarabunPSK"/>
                <w:color w:val="000000" w:themeColor="text1"/>
                <w:cs/>
              </w:rPr>
              <w:t>ตามแนวปฏิบัติของสำนักงาน</w:t>
            </w:r>
            <w:r w:rsidRPr="00CE2F2D">
              <w:rPr>
                <w:rFonts w:eastAsia="TH SarabunPSK"/>
                <w:color w:val="000000" w:themeColor="text1"/>
                <w:u w:val="single"/>
                <w:cs/>
              </w:rPr>
              <w:t>บางส่วน</w:t>
            </w:r>
            <w:r w:rsidR="00115062" w:rsidRPr="00CE2F2D">
              <w:rPr>
                <w:rFonts w:eastAsia="TH SarabunPSK"/>
                <w:color w:val="000000" w:themeColor="text1"/>
                <w:cs/>
              </w:rPr>
              <w:t xml:space="preserve">รวมถึงการกำหนดนโยบาย </w:t>
            </w:r>
            <w:r w:rsidR="00C3762D" w:rsidRPr="00CE2F2D">
              <w:rPr>
                <w:rFonts w:eastAsia="TH SarabunPSK"/>
                <w:color w:val="000000" w:themeColor="text1"/>
                <w:cs/>
              </w:rPr>
              <w:t>แผน กระบวนการ และขั้นตอนปฏิบัติงานที่</w:t>
            </w:r>
            <w:r w:rsidR="00C3762D" w:rsidRPr="00CE2F2D">
              <w:rPr>
                <w:rFonts w:eastAsia="TH SarabunPSK"/>
                <w:color w:val="000000" w:themeColor="text1"/>
                <w:u w:val="single"/>
                <w:cs/>
              </w:rPr>
              <w:t>ไม่ได้รับ</w:t>
            </w:r>
            <w:r w:rsidR="000A7CD1">
              <w:rPr>
                <w:rFonts w:eastAsia="TH SarabunPSK"/>
                <w:color w:val="000000" w:themeColor="text1"/>
                <w:u w:val="single"/>
                <w:cs/>
              </w:rPr>
              <w:br/>
            </w:r>
            <w:r w:rsidR="00C3762D" w:rsidRPr="00CE2F2D">
              <w:rPr>
                <w:rFonts w:eastAsia="TH SarabunPSK"/>
                <w:color w:val="000000" w:themeColor="text1"/>
                <w:u w:val="single"/>
                <w:cs/>
              </w:rPr>
              <w:t>การอนุมัติ</w:t>
            </w:r>
            <w:r w:rsidR="00C3762D" w:rsidRPr="00CE2F2D">
              <w:rPr>
                <w:rFonts w:eastAsia="TH SarabunPSK"/>
                <w:color w:val="000000" w:themeColor="text1"/>
                <w:cs/>
              </w:rPr>
              <w:t>จากผู้มีอำนาจ</w:t>
            </w:r>
          </w:p>
        </w:tc>
      </w:tr>
      <w:tr w:rsidR="00C747A7" w:rsidRPr="00CE2F2D" w14:paraId="40134B86" w14:textId="77777777" w:rsidTr="011D9F64">
        <w:tc>
          <w:tcPr>
            <w:tcW w:w="1696" w:type="dxa"/>
          </w:tcPr>
          <w:p w14:paraId="1C449B99" w14:textId="6BC79891" w:rsidR="00014A46" w:rsidRPr="00CE2F2D" w:rsidRDefault="00014A4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Yes</w:t>
            </w:r>
          </w:p>
        </w:tc>
        <w:tc>
          <w:tcPr>
            <w:tcW w:w="7790" w:type="dxa"/>
          </w:tcPr>
          <w:p w14:paraId="0F11FC93" w14:textId="62F63453" w:rsidR="00014A46" w:rsidRPr="00CE2F2D" w:rsidRDefault="00014A4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ผู้ประกอบธุรกิจได้ปฏิบัติตามการควบคุมที่พึงมี</w:t>
            </w:r>
            <w:r w:rsidR="000A7CD1">
              <w:rPr>
                <w:rFonts w:eastAsia="TH SarabunPSK" w:hint="cs"/>
                <w:color w:val="000000" w:themeColor="text1"/>
                <w:cs/>
              </w:rPr>
              <w:t>/สอดคล้องตาม</w:t>
            </w:r>
            <w:r w:rsidRPr="00CE2F2D">
              <w:rPr>
                <w:rFonts w:eastAsia="TH SarabunPSK"/>
                <w:color w:val="000000" w:themeColor="text1"/>
                <w:cs/>
              </w:rPr>
              <w:t>แนวปฏิบัติของสำนักงาน</w:t>
            </w:r>
            <w:r w:rsidRPr="00CE2F2D">
              <w:rPr>
                <w:rFonts w:eastAsia="TH SarabunPSK"/>
                <w:color w:val="000000" w:themeColor="text1"/>
                <w:u w:val="single"/>
                <w:cs/>
              </w:rPr>
              <w:t>อย่างครบถ้วน</w:t>
            </w:r>
            <w:r w:rsidR="00D66CA0" w:rsidRPr="00CE2F2D">
              <w:rPr>
                <w:rFonts w:eastAsia="TH SarabunPSK"/>
                <w:color w:val="000000" w:themeColor="text1"/>
                <w:cs/>
              </w:rPr>
              <w:t xml:space="preserve"> หรือ</w:t>
            </w:r>
            <w:r w:rsidR="00266898" w:rsidRPr="00CE2F2D">
              <w:rPr>
                <w:rFonts w:eastAsia="TH SarabunPSK"/>
                <w:color w:val="000000" w:themeColor="text1"/>
                <w:cs/>
              </w:rPr>
              <w:t>จัดให้มี</w:t>
            </w:r>
            <w:r w:rsidR="00D66CA0" w:rsidRPr="00CE2F2D">
              <w:rPr>
                <w:rFonts w:eastAsia="TH SarabunPSK"/>
                <w:color w:val="000000" w:themeColor="text1"/>
                <w:cs/>
              </w:rPr>
              <w:t>การควบคุมทดแทน (</w:t>
            </w:r>
            <w:r w:rsidR="00266898" w:rsidRPr="00CE2F2D">
              <w:rPr>
                <w:rFonts w:eastAsia="TH SarabunPSK"/>
                <w:color w:val="000000" w:themeColor="text1"/>
              </w:rPr>
              <w:t>compensating controls/alternative controls)</w:t>
            </w:r>
            <w:r w:rsidR="00266898" w:rsidRPr="00CE2F2D">
              <w:rPr>
                <w:rFonts w:eastAsia="TH SarabunPSK"/>
                <w:color w:val="000000" w:themeColor="text1"/>
                <w:cs/>
              </w:rPr>
              <w:t xml:space="preserve"> ที่สามารถจัดการความเสี่ยงได้เทียบเท่ากับการควบคุมที่พึงมี</w:t>
            </w:r>
          </w:p>
        </w:tc>
      </w:tr>
      <w:tr w:rsidR="00C747A7" w:rsidRPr="00CE2F2D" w14:paraId="722707DD" w14:textId="77777777" w:rsidTr="011D9F64">
        <w:tc>
          <w:tcPr>
            <w:tcW w:w="1696" w:type="dxa"/>
          </w:tcPr>
          <w:p w14:paraId="620DEC0B" w14:textId="6F47CA8C" w:rsidR="005B449C" w:rsidRPr="00CE2F2D" w:rsidRDefault="005B449C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N/A</w:t>
            </w:r>
          </w:p>
        </w:tc>
        <w:tc>
          <w:tcPr>
            <w:tcW w:w="7790" w:type="dxa"/>
          </w:tcPr>
          <w:p w14:paraId="57B6B52C" w14:textId="1A4242D3" w:rsidR="0017722F" w:rsidRPr="00CE2F2D" w:rsidRDefault="009F0E3D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ผู้ประกอบธุรกิจไม่ได้ปฏิบัติตามการควบคุมที่พึงมี</w:t>
            </w:r>
            <w:r w:rsidR="000A7CD1">
              <w:rPr>
                <w:rFonts w:eastAsia="TH SarabunPSK" w:hint="cs"/>
                <w:color w:val="000000" w:themeColor="text1"/>
                <w:cs/>
              </w:rPr>
              <w:t>/สอดคล้อง</w:t>
            </w:r>
            <w:r w:rsidRPr="00CE2F2D">
              <w:rPr>
                <w:rFonts w:eastAsia="TH SarabunPSK"/>
                <w:color w:val="000000" w:themeColor="text1"/>
                <w:cs/>
              </w:rPr>
              <w:t>ตามแนวปฏิบัติของสำนักงาน เนื่องจากไม่มีความเสี่ยงที่เกี่ยวข้อง หรือการควบคุมดังกล่าวไม่</w:t>
            </w:r>
            <w:r w:rsidR="00E86710" w:rsidRPr="00CE2F2D">
              <w:rPr>
                <w:rFonts w:eastAsia="TH SarabunPSK"/>
                <w:color w:val="000000" w:themeColor="text1"/>
                <w:cs/>
              </w:rPr>
              <w:t>สามารถใช้ได้กับ</w:t>
            </w:r>
            <w:r w:rsidRPr="00CE2F2D">
              <w:rPr>
                <w:rFonts w:eastAsia="TH SarabunPSK"/>
                <w:color w:val="000000" w:themeColor="text1"/>
                <w:cs/>
              </w:rPr>
              <w:t xml:space="preserve">ระบบ </w:t>
            </w:r>
            <w:r w:rsidRPr="00CE2F2D">
              <w:rPr>
                <w:rFonts w:eastAsia="TH SarabunPSK"/>
                <w:color w:val="000000" w:themeColor="text1"/>
              </w:rPr>
              <w:t xml:space="preserve">IT </w:t>
            </w:r>
            <w:r w:rsidRPr="00CE2F2D">
              <w:rPr>
                <w:rFonts w:eastAsia="TH SarabunPSK"/>
                <w:color w:val="000000" w:themeColor="text1"/>
                <w:cs/>
              </w:rPr>
              <w:t>ของบริษัท</w:t>
            </w:r>
            <w:r w:rsidR="00E86710" w:rsidRPr="00CE2F2D">
              <w:rPr>
                <w:rFonts w:eastAsia="TH SarabunPSK"/>
                <w:color w:val="000000" w:themeColor="text1"/>
                <w:cs/>
              </w:rPr>
              <w:t xml:space="preserve"> </w:t>
            </w:r>
            <w:r w:rsidR="00E86710" w:rsidRPr="00CE2F2D">
              <w:rPr>
                <w:rFonts w:eastAsia="TH SarabunPSK"/>
                <w:color w:val="000000" w:themeColor="text1"/>
              </w:rPr>
              <w:t>(not-applicable)</w:t>
            </w:r>
          </w:p>
          <w:p w14:paraId="4B25547C" w14:textId="751E8FFA" w:rsidR="005B449C" w:rsidRPr="00CE2F2D" w:rsidRDefault="002B2502" w:rsidP="011D9F64">
            <w:pPr>
              <w:pStyle w:val="Text2"/>
              <w:ind w:firstLine="0"/>
              <w:rPr>
                <w:rFonts w:eastAsia="TH SarabunPSK"/>
                <w:color w:val="000000" w:themeColor="text1"/>
                <w:cs/>
              </w:rPr>
            </w:pPr>
            <w:r w:rsidRPr="009712A9">
              <w:rPr>
                <w:rFonts w:eastAsia="TH SarabunPSK"/>
                <w:cs/>
              </w:rPr>
              <w:t xml:space="preserve">ทั้งนี้ </w:t>
            </w:r>
            <w:r w:rsidR="00FD7E65" w:rsidRPr="009712A9">
              <w:rPr>
                <w:rFonts w:eastAsia="TH SarabunPSK"/>
                <w:cs/>
              </w:rPr>
              <w:t>ใน</w:t>
            </w:r>
            <w:r w:rsidRPr="009712A9">
              <w:rPr>
                <w:rFonts w:eastAsia="TH SarabunPSK"/>
                <w:cs/>
              </w:rPr>
              <w:t xml:space="preserve">การตอบ </w:t>
            </w:r>
            <w:r w:rsidRPr="009712A9">
              <w:rPr>
                <w:rFonts w:eastAsia="TH SarabunPSK"/>
              </w:rPr>
              <w:t xml:space="preserve">N/A </w:t>
            </w:r>
            <w:r w:rsidRPr="009712A9">
              <w:rPr>
                <w:rFonts w:eastAsia="TH SarabunPSK"/>
                <w:cs/>
              </w:rPr>
              <w:t xml:space="preserve">ผู้ตรวจสอบต้องมั่นใจได้ว่า </w:t>
            </w:r>
            <w:r w:rsidR="00A12061" w:rsidRPr="009712A9">
              <w:rPr>
                <w:rFonts w:eastAsia="TH SarabunPSK"/>
                <w:u w:val="single"/>
                <w:cs/>
              </w:rPr>
              <w:t>การไม่</w:t>
            </w:r>
            <w:r w:rsidR="00A6342D" w:rsidRPr="009712A9">
              <w:rPr>
                <w:rFonts w:eastAsia="TH SarabunPSK"/>
                <w:u w:val="single"/>
                <w:cs/>
              </w:rPr>
              <w:t>จัดให้มีการควบคุมนี้</w:t>
            </w:r>
            <w:r w:rsidR="008C7897">
              <w:rPr>
                <w:rFonts w:eastAsia="TH SarabunPSK"/>
                <w:u w:val="single"/>
                <w:cs/>
              </w:rPr>
              <w:br/>
            </w:r>
            <w:r w:rsidR="00A6342D" w:rsidRPr="001703E1">
              <w:rPr>
                <w:rFonts w:eastAsia="TH SarabunPSK"/>
                <w:u w:val="single"/>
                <w:cs/>
              </w:rPr>
              <w:t>จ</w:t>
            </w:r>
            <w:r w:rsidRPr="001703E1">
              <w:rPr>
                <w:rFonts w:eastAsia="TH SarabunPSK"/>
                <w:u w:val="single"/>
                <w:cs/>
              </w:rPr>
              <w:t>ะ</w:t>
            </w:r>
            <w:r w:rsidR="00A12061" w:rsidRPr="001703E1">
              <w:rPr>
                <w:rFonts w:eastAsia="TH SarabunPSK"/>
                <w:u w:val="single"/>
                <w:cs/>
              </w:rPr>
              <w:t>ไม่ส่งผลกระทบ</w:t>
            </w:r>
            <w:r w:rsidRPr="001703E1">
              <w:rPr>
                <w:rFonts w:eastAsia="TH SarabunPSK"/>
                <w:u w:val="single"/>
                <w:cs/>
              </w:rPr>
              <w:t>ต่อ</w:t>
            </w:r>
            <w:r w:rsidR="00FD7E65" w:rsidRPr="009712A9">
              <w:rPr>
                <w:rFonts w:eastAsia="TH SarabunPSK"/>
                <w:u w:val="single"/>
                <w:cs/>
              </w:rPr>
              <w:t>ประสิทธิ</w:t>
            </w:r>
            <w:r w:rsidR="000F1830">
              <w:rPr>
                <w:rFonts w:eastAsia="TH SarabunPSK" w:hint="cs"/>
                <w:u w:val="single"/>
                <w:cs/>
              </w:rPr>
              <w:t>ผล</w:t>
            </w:r>
            <w:r w:rsidR="00FD7E65" w:rsidRPr="009712A9">
              <w:rPr>
                <w:rFonts w:eastAsia="TH SarabunPSK"/>
                <w:u w:val="single"/>
                <w:cs/>
              </w:rPr>
              <w:t>ในการบริหารจัดการ</w:t>
            </w:r>
            <w:r w:rsidR="002F19A8" w:rsidRPr="009712A9">
              <w:rPr>
                <w:rFonts w:eastAsia="TH SarabunPSK"/>
                <w:u w:val="single"/>
                <w:cs/>
              </w:rPr>
              <w:t>ความเสี่ยงขององค์กร</w:t>
            </w:r>
          </w:p>
        </w:tc>
      </w:tr>
      <w:tr w:rsidR="006A7522" w:rsidRPr="00CE2F2D" w14:paraId="6F026BD4" w14:textId="77777777" w:rsidTr="011D9F64">
        <w:tc>
          <w:tcPr>
            <w:tcW w:w="9486" w:type="dxa"/>
            <w:gridSpan w:val="2"/>
          </w:tcPr>
          <w:p w14:paraId="27CFEEA1" w14:textId="51A41973" w:rsidR="006A7522" w:rsidRPr="00CE2F2D" w:rsidRDefault="006A7522" w:rsidP="011D9F64">
            <w:pPr>
              <w:pStyle w:val="Text2"/>
              <w:ind w:firstLine="0"/>
              <w:rPr>
                <w:rFonts w:eastAsia="TH SarabunPSK"/>
                <w:b/>
                <w:bCs/>
                <w:color w:val="000000" w:themeColor="text1"/>
                <w:cs/>
              </w:rPr>
            </w:pP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กรณีที่ผู้ตรวจสอบพิจารณ</w:t>
            </w:r>
            <w:r w:rsidR="00E3223A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า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อย่างรอบคอบและระมัดระวัง โดยใช้ความรู้ ทักษะ และความสามารถที่จำเป็นแล้วพบว่า ผู้ประกอบธุรกิจ</w:t>
            </w:r>
            <w:r w:rsidR="00AB6F76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มี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การ</w:t>
            </w:r>
            <w:r w:rsidR="007D1E6B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บริหารจัดการความเสี่ยง</w:t>
            </w:r>
            <w:r w:rsidR="00322323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322323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lang w:val="en-GB"/>
              </w:rPr>
              <w:t>Risk Management)</w:t>
            </w:r>
            <w:r w:rsidR="00DF7D08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และ/หรือมี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การควบคุมอื่น ๆ ทดแทน (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</w:rPr>
              <w:t xml:space="preserve">compensate controls/alternative controls) 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ซึ่งสามารถจัดการความเสี่ยงที่เกี่ยวข้องได้เทียบเท่ากับการควบคุม</w:t>
            </w:r>
            <w:r w:rsidR="003A5ED8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Pr="00246302">
              <w:rPr>
                <w:rFonts w:eastAsia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ที่พึงมี</w:t>
            </w:r>
            <w:r w:rsidR="00C12CCE" w:rsidRPr="00246302">
              <w:rPr>
                <w:rFonts w:eastAsia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/สอดคล้องตาม</w:t>
            </w:r>
            <w:r w:rsidRPr="00246302">
              <w:rPr>
                <w:rFonts w:eastAsia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ที่สำนักงานกำหนดไว้ ผู้ตรวจสอบสามารถใช้ดุลยพินิจในการตัดสินใจให้ผลการประเมินเป็น “</w:t>
            </w:r>
            <w:r w:rsidRPr="00246302">
              <w:rPr>
                <w:rFonts w:eastAsia="TH SarabunPSK"/>
                <w:b/>
                <w:bCs/>
                <w:color w:val="000000" w:themeColor="text1"/>
                <w:spacing w:val="-2"/>
                <w:sz w:val="28"/>
                <w:szCs w:val="28"/>
              </w:rPr>
              <w:t xml:space="preserve">Yes” </w:t>
            </w:r>
            <w:r w:rsidRPr="00246302">
              <w:rPr>
                <w:rFonts w:eastAsia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</w:rPr>
              <w:t>ได้</w:t>
            </w:r>
          </w:p>
        </w:tc>
      </w:tr>
    </w:tbl>
    <w:p w14:paraId="45B1B6A4" w14:textId="77777777" w:rsidR="00014A46" w:rsidRPr="00CE2F2D" w:rsidRDefault="00014A46" w:rsidP="011D9F64">
      <w:pPr>
        <w:pStyle w:val="Text2"/>
        <w:ind w:firstLine="0"/>
        <w:rPr>
          <w:rFonts w:eastAsia="TH SarabunPSK"/>
          <w:color w:val="000000" w:themeColor="text1"/>
        </w:rPr>
      </w:pPr>
    </w:p>
    <w:p w14:paraId="4A28014D" w14:textId="77777777" w:rsidR="005061A0" w:rsidRPr="00CE2F2D" w:rsidRDefault="005061A0" w:rsidP="011D9F64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ตัวอย่าง</w:t>
      </w:r>
    </w:p>
    <w:p w14:paraId="505A3748" w14:textId="77777777" w:rsidR="00812BE8" w:rsidRPr="00CE2F2D" w:rsidRDefault="00812BE8" w:rsidP="00812BE8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การควบคุมที่พึงมี</w:t>
      </w:r>
      <w:r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/</w:t>
      </w: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สอดคล้องตามที่ประกาศฯ กำหนด</w:t>
      </w:r>
    </w:p>
    <w:p w14:paraId="313FC831" w14:textId="15F354C0" w:rsidR="001305E1" w:rsidRPr="00CE2F2D" w:rsidRDefault="00D70FE0" w:rsidP="00913BD9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 w:rsidRPr="00CE2F2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pacing w:val="-6"/>
          <w:sz w:val="32"/>
          <w:szCs w:val="32"/>
          <w:cs/>
        </w:rPr>
        <w:t>จัดให้มีผู้บริหารระดับสูง (</w:t>
      </w:r>
      <w:r w:rsidRPr="00CE2F2D">
        <w:rPr>
          <w:rFonts w:ascii="TH SarabunPSK" w:eastAsia="TH SarabunPSK" w:hAnsi="TH SarabunPSK" w:cs="TH SarabunPSK"/>
          <w:color w:val="000000" w:themeColor="text1"/>
          <w:spacing w:val="-6"/>
          <w:sz w:val="32"/>
          <w:szCs w:val="32"/>
        </w:rPr>
        <w:t xml:space="preserve">chief information security officer : CISO) </w:t>
      </w:r>
      <w:r w:rsidRPr="00CE2F2D">
        <w:rPr>
          <w:rFonts w:ascii="TH SarabunPSK" w:eastAsia="TH SarabunPSK" w:hAnsi="TH SarabunPSK" w:cs="TH SarabunPSK"/>
          <w:color w:val="000000" w:themeColor="text1"/>
          <w:spacing w:val="-6"/>
          <w:sz w:val="32"/>
          <w:szCs w:val="32"/>
          <w:cs/>
        </w:rPr>
        <w:t>หรือผู้บริหารที่รับผิดชอบในการบริหาร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จัดการความมั่นคงปลอดภัยด้าน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IT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ที่มีคุณสมบัติและอำนาจหน้าที่ที่เหมาะสม</w:t>
      </w:r>
    </w:p>
    <w:p w14:paraId="2BEC848D" w14:textId="77777777" w:rsidR="008C7897" w:rsidRDefault="008C7897">
      <w:pPr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41D3C177" w14:textId="3086515F" w:rsidR="005061A0" w:rsidRPr="00CE2F2D" w:rsidRDefault="005061A0" w:rsidP="011D9F64">
      <w:pPr>
        <w:spacing w:after="0" w:line="240" w:lineRule="auto"/>
        <w:ind w:left="1232" w:hanging="1232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แนวทางการประเมิน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Yes/Partial/No</w:t>
      </w:r>
    </w:p>
    <w:p w14:paraId="73B1DAFA" w14:textId="68A19205" w:rsidR="005061A0" w:rsidRPr="00CE2F2D" w:rsidRDefault="006709F2" w:rsidP="011D9F64">
      <w:pPr>
        <w:tabs>
          <w:tab w:val="left" w:pos="1134"/>
        </w:tabs>
        <w:spacing w:after="0" w:line="240" w:lineRule="auto"/>
        <w:ind w:left="1526" w:hanging="1526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ตอบ </w:t>
      </w:r>
      <w:r w:rsidR="004F7D6F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="005061A0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No</w:t>
      </w:r>
      <w:r w:rsidR="004F7D6F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D2BDA"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D2BDA"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ผู้ประกอบธุรกิจไม่ได้แต่งตั้งผู้บริหารระดับสูง (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CISO) 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หรือผู้บริหารที่รับผิดชอบในการบริหารจัดการความมั่นคงปลอดภัยด้าน 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IT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92AA67B" w14:textId="1750CC0C" w:rsidR="005061A0" w:rsidRPr="00CE2F2D" w:rsidRDefault="004F7D6F" w:rsidP="011D9F64">
      <w:pPr>
        <w:tabs>
          <w:tab w:val="left" w:pos="1134"/>
        </w:tabs>
        <w:spacing w:after="0" w:line="240" w:lineRule="auto"/>
        <w:ind w:left="1526" w:hanging="1526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ตอบ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="005061A0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Partial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="005061A0"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6B3032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ผู้ประกอบธุรกิจแต่งตั้งผู้บริหารระดับสูง (</w:t>
      </w:r>
      <w:r w:rsidR="006B3032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CISO) </w:t>
      </w:r>
      <w:r w:rsidR="006B3032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หรือผู้บริหารที่รับผิดชอบในการบริหารจัดการ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ความมั่นคงปลอดภัยด้าน 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IT 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แต่ไม่มีคุณสมบัติหรืออำนาจหน้าที่</w:t>
      </w:r>
      <w:r w:rsidR="00B511C2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ไม่เหมาะสมหรือ</w:t>
      </w:r>
      <w:r w:rsidR="007D687F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br/>
      </w:r>
      <w:r w:rsidR="00B511C2" w:rsidRPr="001703E1">
        <w:rPr>
          <w:rFonts w:ascii="TH SarabunPSK" w:eastAsia="TH SarabunPSK" w:hAnsi="TH SarabunPSK" w:cs="TH SarabunPSK"/>
          <w:sz w:val="32"/>
          <w:szCs w:val="32"/>
          <w:cs/>
        </w:rPr>
        <w:t>ไม่เป็นไปตาม</w:t>
      </w:r>
      <w:r w:rsidR="00B511C2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แนวปฏิบัติของสำนักงาน</w:t>
      </w:r>
    </w:p>
    <w:p w14:paraId="44416153" w14:textId="311C17D7" w:rsidR="005061A0" w:rsidRPr="00CE2F2D" w:rsidRDefault="000D3B02" w:rsidP="011D9F64">
      <w:pPr>
        <w:tabs>
          <w:tab w:val="left" w:pos="1134"/>
        </w:tabs>
        <w:spacing w:after="0" w:line="240" w:lineRule="auto"/>
        <w:ind w:left="1526" w:hanging="1526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ตอบ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="005061A0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Yes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="005061A0"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D2BDA"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ผู้ประกอบธุรกิจแต่งตั้งผู้บริหารระดับสูง (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CISO) 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หรือผู้บริหารที่รับผิดชอบในการบริหารจัดการความมั่นคงปลอดภัยด้าน 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IT 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โดยมีคุณสมบัติ</w:t>
      </w:r>
      <w:r w:rsidR="00D60BB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อำนาจหน้าที่</w:t>
      </w:r>
      <w:r w:rsidR="00D60BB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เหมาะสม</w:t>
      </w:r>
      <w:r w:rsidR="00D60BB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/</w:t>
      </w:r>
      <w:r w:rsidR="00D60BB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เป็น</w:t>
      </w:r>
      <w:r w:rsidR="005061A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ตาม</w:t>
      </w:r>
      <w:r w:rsidR="00D60BB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แนวปฏิบัติของสำนักงาน</w:t>
      </w:r>
    </w:p>
    <w:p w14:paraId="6FDE7032" w14:textId="11B0A4E8" w:rsidR="0063701E" w:rsidRPr="00CE2F2D" w:rsidRDefault="00D467FE" w:rsidP="00BF5F5D">
      <w:pPr>
        <w:tabs>
          <w:tab w:val="left" w:pos="1134"/>
        </w:tabs>
        <w:spacing w:after="0" w:line="240" w:lineRule="auto"/>
        <w:ind w:left="1526" w:hanging="1526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/>
        </w:rPr>
      </w:pPr>
      <w:r w:rsidRPr="00FD1E4F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ตอบ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GB"/>
        </w:rPr>
        <w:t xml:space="preserve">“N/A”   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หากผู้ประ</w:t>
      </w:r>
      <w:r w:rsidR="0083520E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กอบธุรกิจ</w:t>
      </w:r>
      <w:r w:rsidR="00E761C1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ไม่ได้แต่งตั้ง</w:t>
      </w:r>
      <w:r w:rsidR="00EC7D39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ผู้บริหารระดับสูง </w:t>
      </w:r>
      <w:r w:rsidR="00EC7D3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/>
        </w:rPr>
        <w:t xml:space="preserve">(CISO) </w:t>
      </w:r>
      <w:r w:rsidR="00EC7D39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หรือผู้บริหารที่รับผิดชอบในการบริหารจัดการความมั่นคงปลอดภัยด้าน </w:t>
      </w:r>
      <w:r w:rsidR="00EC7D3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/>
        </w:rPr>
        <w:t>IT</w:t>
      </w:r>
      <w:r w:rsidR="00EC7D39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เนื่องจาก</w:t>
      </w:r>
      <w:r w:rsidR="007D430C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ลักษณะการประกอบธุรกิจ</w:t>
      </w:r>
      <w:r w:rsidR="00EC7D39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ไม่มีความเสี่ยง</w:t>
      </w:r>
      <w:r w:rsidR="007D687F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/>
        </w:rPr>
        <w:br/>
      </w:r>
      <w:r w:rsidR="004B63E4" w:rsidRPr="001703E1"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ที่เกี่ยวข้อง</w:t>
      </w:r>
      <w:r w:rsidR="00B71629" w:rsidRPr="001703E1"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กับ</w:t>
      </w:r>
      <w:r w:rsidR="00B71629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การบริหารจัดการความมั่นคงปลอดภัยด้าน </w:t>
      </w:r>
      <w:r w:rsidR="00B7162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/>
        </w:rPr>
        <w:t xml:space="preserve">IT </w:t>
      </w:r>
      <w:r w:rsidR="00727203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หรือความเสี่ยงที่เกี่ยวข้องคุณสมบัติและอำนาจหน้าที่ของ</w:t>
      </w:r>
      <w:r w:rsidR="008058F8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ผู้บริหารระดับสูง</w:t>
      </w:r>
      <w:r w:rsidR="00423479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ด้าน </w:t>
      </w:r>
      <w:r w:rsidR="0042347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/>
        </w:rPr>
        <w:t xml:space="preserve">IT (Not applicable) </w:t>
      </w:r>
      <w:r w:rsidR="008D3473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</w:p>
    <w:p w14:paraId="5826ADA0" w14:textId="7214D281" w:rsidR="006B5723" w:rsidRPr="00CE2F2D" w:rsidRDefault="006B5723" w:rsidP="011D9F64">
      <w:pPr>
        <w:pStyle w:val="Text2"/>
        <w:ind w:firstLine="0"/>
        <w:rPr>
          <w:rFonts w:eastAsia="TH SarabunPSK"/>
          <w:color w:val="000000" w:themeColor="text1"/>
        </w:rPr>
      </w:pPr>
    </w:p>
    <w:p w14:paraId="3B5133F2" w14:textId="18806E4A" w:rsidR="00F23F96" w:rsidRPr="00CE2F2D" w:rsidRDefault="006835AF" w:rsidP="011D9F64">
      <w:pPr>
        <w:pStyle w:val="Text2"/>
        <w:numPr>
          <w:ilvl w:val="0"/>
          <w:numId w:val="7"/>
        </w:numPr>
        <w:ind w:left="0" w:firstLine="1134"/>
        <w:rPr>
          <w:rFonts w:eastAsia="TH SarabunPSK"/>
          <w:color w:val="000000" w:themeColor="text1"/>
          <w:spacing w:val="-4"/>
        </w:rPr>
      </w:pPr>
      <w:r w:rsidRPr="00CE2F2D">
        <w:rPr>
          <w:rFonts w:eastAsia="TH SarabunPSK"/>
          <w:color w:val="000000" w:themeColor="text1"/>
          <w:spacing w:val="-4"/>
          <w:cs/>
        </w:rPr>
        <w:t xml:space="preserve">การตรวจสอบการควบคุมในรูปแบบ </w:t>
      </w:r>
      <w:r w:rsidRPr="00CE2F2D">
        <w:rPr>
          <w:rFonts w:eastAsia="TH SarabunPSK"/>
          <w:color w:val="000000" w:themeColor="text1"/>
          <w:spacing w:val="-4"/>
        </w:rPr>
        <w:t>Maturity Level</w:t>
      </w:r>
      <w:r w:rsidR="00F23F96" w:rsidRPr="00CE2F2D">
        <w:rPr>
          <w:rFonts w:eastAsia="TH SarabunPSK"/>
          <w:color w:val="000000" w:themeColor="text1"/>
          <w:spacing w:val="-4"/>
          <w:cs/>
        </w:rPr>
        <w:t xml:space="preserve"> สามารถแบ่งผลการประเมินได้ </w:t>
      </w:r>
      <w:r w:rsidR="001806D3" w:rsidRPr="00CE2F2D">
        <w:rPr>
          <w:rFonts w:eastAsia="TH SarabunPSK"/>
          <w:color w:val="000000" w:themeColor="text1"/>
          <w:spacing w:val="-4"/>
        </w:rPr>
        <w:t>6</w:t>
      </w:r>
      <w:r w:rsidR="00F23F96" w:rsidRPr="00CE2F2D">
        <w:rPr>
          <w:rFonts w:eastAsia="TH SarabunPSK"/>
          <w:color w:val="000000" w:themeColor="text1"/>
          <w:spacing w:val="-4"/>
          <w:cs/>
        </w:rPr>
        <w:t xml:space="preserve"> รูปแบบ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90"/>
      </w:tblGrid>
      <w:tr w:rsidR="00340FF5" w:rsidRPr="00340FF5" w14:paraId="635F797A" w14:textId="77777777" w:rsidTr="00246302">
        <w:trPr>
          <w:tblHeader/>
        </w:trPr>
        <w:tc>
          <w:tcPr>
            <w:tcW w:w="1696" w:type="dxa"/>
            <w:shd w:val="clear" w:color="auto" w:fill="1F3864" w:themeFill="accent1" w:themeFillShade="80"/>
          </w:tcPr>
          <w:p w14:paraId="3B69EDC3" w14:textId="77777777" w:rsidR="00F23F96" w:rsidRPr="00913BD9" w:rsidRDefault="00F23F96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7790" w:type="dxa"/>
            <w:shd w:val="clear" w:color="auto" w:fill="1F3864" w:themeFill="accent1" w:themeFillShade="80"/>
          </w:tcPr>
          <w:p w14:paraId="69D31F2A" w14:textId="77777777" w:rsidR="00F23F96" w:rsidRPr="00913BD9" w:rsidRDefault="00F23F96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ความหมาย</w:t>
            </w:r>
          </w:p>
        </w:tc>
      </w:tr>
      <w:tr w:rsidR="00C747A7" w:rsidRPr="00CE2F2D" w14:paraId="46217B21" w14:textId="77777777" w:rsidTr="011D9F64">
        <w:tc>
          <w:tcPr>
            <w:tcW w:w="1696" w:type="dxa"/>
          </w:tcPr>
          <w:p w14:paraId="60C43AC0" w14:textId="497AA586" w:rsidR="00F23F96" w:rsidRPr="00CE2F2D" w:rsidRDefault="00363221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Level 1</w:t>
            </w:r>
            <w:r w:rsidR="00FC1C68" w:rsidRPr="00CE2F2D">
              <w:rPr>
                <w:rFonts w:eastAsia="TH SarabunPSK"/>
                <w:color w:val="000000" w:themeColor="text1"/>
                <w:cs/>
              </w:rPr>
              <w:t xml:space="preserve"> </w:t>
            </w:r>
            <w:r w:rsidR="00FC1C68" w:rsidRPr="00CE2F2D">
              <w:rPr>
                <w:rFonts w:eastAsia="TH SarabunPSK"/>
                <w:color w:val="000000" w:themeColor="text1"/>
              </w:rPr>
              <w:t>(M1)</w:t>
            </w:r>
          </w:p>
        </w:tc>
        <w:tc>
          <w:tcPr>
            <w:tcW w:w="7790" w:type="dxa"/>
          </w:tcPr>
          <w:p w14:paraId="630EB423" w14:textId="6CD64E4F" w:rsidR="00F23F96" w:rsidRPr="00CE2F2D" w:rsidRDefault="00F23F9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ผู้ประกอบธุรกิจ</w:t>
            </w:r>
            <w:r w:rsidRPr="00CE2F2D">
              <w:rPr>
                <w:rFonts w:eastAsia="TH SarabunPSK"/>
                <w:color w:val="000000" w:themeColor="text1"/>
                <w:u w:val="single"/>
                <w:cs/>
              </w:rPr>
              <w:t>ไม่ได้</w:t>
            </w:r>
            <w:r w:rsidRPr="00CE2F2D">
              <w:rPr>
                <w:rFonts w:eastAsia="TH SarabunPSK"/>
                <w:color w:val="000000" w:themeColor="text1"/>
                <w:cs/>
              </w:rPr>
              <w:t>ปฏิบัติตามการควบคุมที่พึงมี</w:t>
            </w:r>
            <w:r w:rsidR="00B84A9C">
              <w:rPr>
                <w:rFonts w:eastAsia="TH SarabunPSK" w:hint="cs"/>
                <w:color w:val="000000" w:themeColor="text1"/>
                <w:cs/>
              </w:rPr>
              <w:t>/สอดคล้อง</w:t>
            </w:r>
            <w:r w:rsidRPr="00CE2F2D">
              <w:rPr>
                <w:rFonts w:eastAsia="TH SarabunPSK"/>
                <w:color w:val="000000" w:themeColor="text1"/>
                <w:cs/>
              </w:rPr>
              <w:t>ตามแนวปฏิบัติของสำนักงาน</w:t>
            </w:r>
          </w:p>
        </w:tc>
      </w:tr>
      <w:tr w:rsidR="00C747A7" w:rsidRPr="00CE2F2D" w14:paraId="7083A685" w14:textId="77777777" w:rsidTr="011D9F64">
        <w:tc>
          <w:tcPr>
            <w:tcW w:w="1696" w:type="dxa"/>
          </w:tcPr>
          <w:p w14:paraId="0D7D87B8" w14:textId="5B7F68D0" w:rsidR="00F23F96" w:rsidRPr="00CE2F2D" w:rsidRDefault="00363221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Level 2</w:t>
            </w:r>
            <w:r w:rsidR="00FC1C68" w:rsidRPr="00CE2F2D">
              <w:rPr>
                <w:rFonts w:eastAsia="TH SarabunPSK"/>
                <w:color w:val="000000" w:themeColor="text1"/>
              </w:rPr>
              <w:t xml:space="preserve"> (M2)</w:t>
            </w:r>
          </w:p>
        </w:tc>
        <w:tc>
          <w:tcPr>
            <w:tcW w:w="7790" w:type="dxa"/>
          </w:tcPr>
          <w:p w14:paraId="23CC5272" w14:textId="7A78A101" w:rsidR="00245AB9" w:rsidRPr="00CE2F2D" w:rsidRDefault="00F23F96" w:rsidP="0053681F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ผู้ประกอบธุรกิจได้ปฏิบัติตามการควบคุมที่พึงมี</w:t>
            </w:r>
            <w:r w:rsidR="00B84A9C">
              <w:rPr>
                <w:rFonts w:eastAsia="TH SarabunPSK" w:hint="cs"/>
                <w:color w:val="000000" w:themeColor="text1"/>
                <w:cs/>
              </w:rPr>
              <w:t>/สอดคล้อง</w:t>
            </w:r>
            <w:r w:rsidRPr="00CE2F2D">
              <w:rPr>
                <w:rFonts w:eastAsia="TH SarabunPSK"/>
                <w:color w:val="000000" w:themeColor="text1"/>
                <w:cs/>
              </w:rPr>
              <w:t>ตามแนวปฏิบัติของสำนักงาน</w:t>
            </w:r>
            <w:r w:rsidRPr="00CE2F2D">
              <w:rPr>
                <w:rFonts w:eastAsia="TH SarabunPSK"/>
                <w:color w:val="000000" w:themeColor="text1"/>
                <w:u w:val="single"/>
                <w:cs/>
              </w:rPr>
              <w:t>บางส่วน</w:t>
            </w:r>
            <w:r w:rsidR="0053681F" w:rsidRPr="00246302">
              <w:rPr>
                <w:rFonts w:eastAsia="TH SarabunPSK"/>
                <w:color w:val="000000" w:themeColor="text1"/>
              </w:rPr>
              <w:t xml:space="preserve"> </w:t>
            </w:r>
            <w:r w:rsidR="00245AB9" w:rsidRPr="00CE2F2D">
              <w:rPr>
                <w:rFonts w:eastAsia="TH SarabunPSK"/>
                <w:color w:val="000000" w:themeColor="text1"/>
                <w:cs/>
              </w:rPr>
              <w:t>รวมถึงการกำหนดนโยบาย แผน กระบวนการ และขั้นตอนปฏิบัติงานที่</w:t>
            </w:r>
            <w:r w:rsidR="00245AB9" w:rsidRPr="00CE2F2D">
              <w:rPr>
                <w:rFonts w:eastAsia="TH SarabunPSK"/>
                <w:color w:val="000000" w:themeColor="text1"/>
                <w:u w:val="single"/>
                <w:cs/>
              </w:rPr>
              <w:t>ไม่ได้รับ</w:t>
            </w:r>
            <w:r w:rsidR="0053681F">
              <w:rPr>
                <w:rFonts w:eastAsia="TH SarabunPSK"/>
                <w:color w:val="000000" w:themeColor="text1"/>
                <w:u w:val="single"/>
                <w:cs/>
              </w:rPr>
              <w:br/>
            </w:r>
            <w:r w:rsidR="00245AB9" w:rsidRPr="00CE2F2D">
              <w:rPr>
                <w:rFonts w:eastAsia="TH SarabunPSK"/>
                <w:color w:val="000000" w:themeColor="text1"/>
                <w:u w:val="single"/>
                <w:cs/>
              </w:rPr>
              <w:t>การอนุมัติ</w:t>
            </w:r>
            <w:r w:rsidR="00245AB9" w:rsidRPr="00CE2F2D">
              <w:rPr>
                <w:rFonts w:eastAsia="TH SarabunPSK"/>
                <w:color w:val="000000" w:themeColor="text1"/>
                <w:cs/>
              </w:rPr>
              <w:t>จากผู้มีอำนาจ</w:t>
            </w:r>
          </w:p>
        </w:tc>
      </w:tr>
      <w:tr w:rsidR="00C747A7" w:rsidRPr="00CE2F2D" w14:paraId="75874F2D" w14:textId="77777777" w:rsidTr="011D9F64">
        <w:tc>
          <w:tcPr>
            <w:tcW w:w="1696" w:type="dxa"/>
          </w:tcPr>
          <w:p w14:paraId="3343EA94" w14:textId="03955332" w:rsidR="00F23F96" w:rsidRPr="00CE2F2D" w:rsidRDefault="00363221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Level 3</w:t>
            </w:r>
            <w:r w:rsidR="00FC1C68" w:rsidRPr="00CE2F2D">
              <w:rPr>
                <w:rFonts w:eastAsia="TH SarabunPSK"/>
                <w:color w:val="000000" w:themeColor="text1"/>
              </w:rPr>
              <w:t xml:space="preserve"> (M3)</w:t>
            </w:r>
          </w:p>
          <w:p w14:paraId="0598249F" w14:textId="58A37B64" w:rsidR="0050461E" w:rsidRPr="00CE2F2D" w:rsidRDefault="0050461E" w:rsidP="011D9F64">
            <w:pPr>
              <w:pStyle w:val="Text2"/>
              <w:ind w:firstLine="0"/>
              <w:rPr>
                <w:rFonts w:eastAsia="TH SarabunPSK"/>
                <w:color w:val="000000" w:themeColor="text1"/>
                <w:cs/>
              </w:rPr>
            </w:pPr>
          </w:p>
        </w:tc>
        <w:tc>
          <w:tcPr>
            <w:tcW w:w="7790" w:type="dxa"/>
          </w:tcPr>
          <w:p w14:paraId="38C1953E" w14:textId="5F9D36D5" w:rsidR="00F23F96" w:rsidRPr="00CE2F2D" w:rsidRDefault="00F23F96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ผู้ประกอบธุรกิจได้ปฏิบัติตามการควบคุมที่พึงมี</w:t>
            </w:r>
            <w:r w:rsidR="00B84A9C">
              <w:rPr>
                <w:rFonts w:eastAsia="TH SarabunPSK" w:hint="cs"/>
                <w:color w:val="000000" w:themeColor="text1"/>
                <w:cs/>
              </w:rPr>
              <w:t>/สอดคล้อง</w:t>
            </w:r>
            <w:r w:rsidRPr="00CE2F2D">
              <w:rPr>
                <w:rFonts w:eastAsia="TH SarabunPSK"/>
                <w:color w:val="000000" w:themeColor="text1"/>
                <w:cs/>
              </w:rPr>
              <w:t>ตามแนวปฏิบัติของสำนักงาน</w:t>
            </w:r>
            <w:r w:rsidRPr="00CE2F2D">
              <w:rPr>
                <w:rFonts w:eastAsia="TH SarabunPSK"/>
                <w:color w:val="000000" w:themeColor="text1"/>
                <w:u w:val="single"/>
                <w:cs/>
              </w:rPr>
              <w:t>อย่างครบถ้วน</w:t>
            </w:r>
            <w:r w:rsidRPr="00CE2F2D">
              <w:rPr>
                <w:rFonts w:eastAsia="TH SarabunPSK"/>
                <w:color w:val="000000" w:themeColor="text1"/>
                <w:cs/>
              </w:rPr>
              <w:t xml:space="preserve"> หรือจัดให้มีการควบคุมทดแทน (</w:t>
            </w:r>
            <w:r w:rsidRPr="00CE2F2D">
              <w:rPr>
                <w:rFonts w:eastAsia="TH SarabunPSK"/>
                <w:color w:val="000000" w:themeColor="text1"/>
              </w:rPr>
              <w:t>compensating controls/alternative controls)</w:t>
            </w:r>
            <w:r w:rsidRPr="00CE2F2D">
              <w:rPr>
                <w:rFonts w:eastAsia="TH SarabunPSK"/>
                <w:color w:val="000000" w:themeColor="text1"/>
                <w:cs/>
              </w:rPr>
              <w:t xml:space="preserve"> ที่สามารถจัดการความเสี่ยงได้เทียบเท่ากับการควบคุมที่พึงมี</w:t>
            </w:r>
          </w:p>
        </w:tc>
      </w:tr>
      <w:tr w:rsidR="00C747A7" w:rsidRPr="00CE2F2D" w14:paraId="7FA3F773" w14:textId="77777777" w:rsidTr="011D9F64">
        <w:tc>
          <w:tcPr>
            <w:tcW w:w="1696" w:type="dxa"/>
          </w:tcPr>
          <w:p w14:paraId="1DED4C23" w14:textId="20DE5450" w:rsidR="00940968" w:rsidRPr="00CE2F2D" w:rsidRDefault="00363221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Level 4</w:t>
            </w:r>
            <w:r w:rsidR="00FC1C68" w:rsidRPr="00CE2F2D">
              <w:rPr>
                <w:rFonts w:eastAsia="TH SarabunPSK"/>
                <w:color w:val="000000" w:themeColor="text1"/>
              </w:rPr>
              <w:t xml:space="preserve"> (M4)</w:t>
            </w:r>
          </w:p>
        </w:tc>
        <w:tc>
          <w:tcPr>
            <w:tcW w:w="7790" w:type="dxa"/>
          </w:tcPr>
          <w:p w14:paraId="338E92D6" w14:textId="187AB678" w:rsidR="00940968" w:rsidRPr="00CE2F2D" w:rsidRDefault="00AA3C5F" w:rsidP="011D9F64">
            <w:pPr>
              <w:pStyle w:val="Text2"/>
              <w:ind w:firstLine="0"/>
              <w:rPr>
                <w:rFonts w:eastAsia="TH SarabunPSK"/>
                <w:color w:val="000000" w:themeColor="text1"/>
                <w:cs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 xml:space="preserve">ปฏิบัติได้ตาม </w:t>
            </w:r>
            <w:r w:rsidRPr="00CE2F2D">
              <w:rPr>
                <w:rFonts w:eastAsia="TH SarabunPSK"/>
                <w:color w:val="000000" w:themeColor="text1"/>
              </w:rPr>
              <w:t xml:space="preserve">Level 3 </w:t>
            </w:r>
            <w:r w:rsidRPr="00CE2F2D">
              <w:rPr>
                <w:rFonts w:eastAsia="TH SarabunPSK"/>
                <w:color w:val="000000" w:themeColor="text1"/>
                <w:cs/>
              </w:rPr>
              <w:t>และ</w:t>
            </w:r>
            <w:r w:rsidR="006B4BA1" w:rsidRPr="00CE2F2D">
              <w:rPr>
                <w:rFonts w:eastAsia="TH SarabunPSK"/>
                <w:color w:val="000000" w:themeColor="text1"/>
                <w:cs/>
              </w:rPr>
              <w:t>ผู้ประกอบธุรกิจมีกระบวนการสอบทาน หรือติดตามผ</w:t>
            </w:r>
            <w:r w:rsidR="00D60FFC" w:rsidRPr="00CE2F2D">
              <w:rPr>
                <w:rFonts w:eastAsia="TH SarabunPSK"/>
                <w:color w:val="000000" w:themeColor="text1"/>
                <w:cs/>
              </w:rPr>
              <w:t xml:space="preserve">ล เช่น สอบทานการปฏิบัติงานโดย </w:t>
            </w:r>
            <w:r w:rsidR="00D60FFC" w:rsidRPr="00CE2F2D">
              <w:rPr>
                <w:rFonts w:eastAsia="TH SarabunPSK"/>
                <w:color w:val="000000" w:themeColor="text1"/>
              </w:rPr>
              <w:t>2</w:t>
            </w:r>
            <w:r w:rsidR="00D60FFC" w:rsidRPr="00CE2F2D">
              <w:rPr>
                <w:rFonts w:eastAsia="TH SarabunPSK"/>
                <w:color w:val="000000" w:themeColor="text1"/>
                <w:vertAlign w:val="superscript"/>
              </w:rPr>
              <w:t>nd</w:t>
            </w:r>
            <w:r w:rsidR="00D60FFC" w:rsidRPr="00CE2F2D">
              <w:rPr>
                <w:rFonts w:eastAsia="TH SarabunPSK"/>
                <w:color w:val="000000" w:themeColor="text1"/>
              </w:rPr>
              <w:t xml:space="preserve"> line of defense</w:t>
            </w:r>
            <w:r w:rsidR="00775A7A" w:rsidRPr="00CE2F2D">
              <w:rPr>
                <w:rFonts w:eastAsia="TH SarabunPSK"/>
                <w:color w:val="000000" w:themeColor="text1"/>
              </w:rPr>
              <w:t xml:space="preserve"> </w:t>
            </w:r>
            <w:r w:rsidR="00D60FFC" w:rsidRPr="00CE2F2D">
              <w:rPr>
                <w:rFonts w:eastAsia="TH SarabunPSK"/>
                <w:color w:val="000000" w:themeColor="text1"/>
                <w:cs/>
              </w:rPr>
              <w:t xml:space="preserve">หรือ </w:t>
            </w:r>
            <w:r w:rsidR="00D60FFC" w:rsidRPr="00CE2F2D">
              <w:rPr>
                <w:rFonts w:eastAsia="TH SarabunPSK"/>
                <w:color w:val="000000" w:themeColor="text1"/>
              </w:rPr>
              <w:t xml:space="preserve">IT security </w:t>
            </w:r>
            <w:r w:rsidR="00BC2A96" w:rsidRPr="00CE2F2D">
              <w:rPr>
                <w:rFonts w:eastAsia="TH SarabunPSK"/>
                <w:color w:val="000000" w:themeColor="text1"/>
                <w:cs/>
              </w:rPr>
              <w:t>ที่มีความอิสระจาก</w:t>
            </w:r>
            <w:r w:rsidR="006C3F5E">
              <w:rPr>
                <w:rFonts w:eastAsia="TH SarabunPSK" w:hint="cs"/>
                <w:color w:val="000000" w:themeColor="text1"/>
                <w:cs/>
              </w:rPr>
              <w:t xml:space="preserve">ผู้ปฏิบัติงาน </w:t>
            </w:r>
            <w:r w:rsidR="00192935" w:rsidRPr="00CE2F2D">
              <w:rPr>
                <w:rFonts w:eastAsia="TH SarabunPSK"/>
                <w:color w:val="000000" w:themeColor="text1"/>
                <w:cs/>
              </w:rPr>
              <w:t>หรือ</w:t>
            </w:r>
            <w:r w:rsidR="00B15E2C">
              <w:rPr>
                <w:rFonts w:eastAsia="TH SarabunPSK" w:hint="cs"/>
                <w:color w:val="000000" w:themeColor="text1"/>
                <w:cs/>
              </w:rPr>
              <w:t>ผู้ที่</w:t>
            </w:r>
            <w:r w:rsidR="00192935" w:rsidRPr="00CE2F2D">
              <w:rPr>
                <w:rFonts w:eastAsia="TH SarabunPSK"/>
                <w:color w:val="000000" w:themeColor="text1"/>
                <w:cs/>
              </w:rPr>
              <w:t>ไม่มีส่วนได้เสีย</w:t>
            </w:r>
            <w:r w:rsidR="00777A77">
              <w:rPr>
                <w:rFonts w:eastAsia="TH SarabunPSK" w:hint="cs"/>
                <w:color w:val="000000" w:themeColor="text1"/>
                <w:cs/>
              </w:rPr>
              <w:t>กับ</w:t>
            </w:r>
            <w:r w:rsidR="00A3426E">
              <w:rPr>
                <w:rFonts w:eastAsia="TH SarabunPSK" w:hint="cs"/>
                <w:color w:val="000000" w:themeColor="text1"/>
                <w:cs/>
              </w:rPr>
              <w:t>การควบคุมดังกล่าว</w:t>
            </w:r>
            <w:r w:rsidR="00192935" w:rsidRPr="00CE2F2D">
              <w:rPr>
                <w:rFonts w:eastAsia="TH SarabunPSK"/>
                <w:color w:val="000000" w:themeColor="text1"/>
                <w:cs/>
              </w:rPr>
              <w:t xml:space="preserve"> </w:t>
            </w:r>
            <w:r w:rsidR="00D60FFC" w:rsidRPr="00CE2F2D">
              <w:rPr>
                <w:rFonts w:eastAsia="TH SarabunPSK"/>
                <w:color w:val="000000" w:themeColor="text1"/>
                <w:cs/>
              </w:rPr>
              <w:t xml:space="preserve">เป็นต้น </w:t>
            </w:r>
            <w:r w:rsidR="006B4BA1" w:rsidRPr="00CE2F2D">
              <w:rPr>
                <w:rFonts w:eastAsia="TH SarabunPSK"/>
                <w:color w:val="000000" w:themeColor="text1"/>
                <w:cs/>
              </w:rPr>
              <w:t>เพื่อให้มั่นใจว่าได้ปฏิบัติตามการควบคุมที่พึงมี</w:t>
            </w:r>
            <w:r w:rsidR="0053681F">
              <w:rPr>
                <w:rFonts w:eastAsia="TH SarabunPSK" w:hint="cs"/>
                <w:color w:val="000000" w:themeColor="text1"/>
                <w:cs/>
              </w:rPr>
              <w:t>/สอดคล้อง</w:t>
            </w:r>
            <w:r w:rsidR="006B4BA1" w:rsidRPr="00CE2F2D">
              <w:rPr>
                <w:rFonts w:eastAsia="TH SarabunPSK"/>
                <w:color w:val="000000" w:themeColor="text1"/>
                <w:cs/>
              </w:rPr>
              <w:t>ตามแนวปฏิบัติของสำนักงานได้ครบถ้วนและสม่ำเสมอ</w:t>
            </w:r>
          </w:p>
        </w:tc>
      </w:tr>
      <w:tr w:rsidR="00C747A7" w:rsidRPr="00CE2F2D" w14:paraId="460EABD0" w14:textId="77777777" w:rsidTr="011D9F64">
        <w:tc>
          <w:tcPr>
            <w:tcW w:w="1696" w:type="dxa"/>
          </w:tcPr>
          <w:p w14:paraId="24832474" w14:textId="63E099B4" w:rsidR="00940968" w:rsidRPr="00CE2F2D" w:rsidRDefault="00363221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Level 5</w:t>
            </w:r>
            <w:r w:rsidR="00FC1C68" w:rsidRPr="00CE2F2D">
              <w:rPr>
                <w:rFonts w:eastAsia="TH SarabunPSK"/>
                <w:color w:val="000000" w:themeColor="text1"/>
              </w:rPr>
              <w:t xml:space="preserve"> (M5)</w:t>
            </w:r>
          </w:p>
        </w:tc>
        <w:tc>
          <w:tcPr>
            <w:tcW w:w="7790" w:type="dxa"/>
          </w:tcPr>
          <w:p w14:paraId="561A3276" w14:textId="2E7DF2AB" w:rsidR="00940968" w:rsidRPr="00CE2F2D" w:rsidRDefault="005343D1" w:rsidP="011D9F64">
            <w:pPr>
              <w:pStyle w:val="Text2"/>
              <w:ind w:firstLine="0"/>
              <w:rPr>
                <w:rFonts w:eastAsia="TH SarabunPSK"/>
                <w:color w:val="000000" w:themeColor="text1"/>
                <w:cs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 xml:space="preserve">ปฏิบัติได้ตาม </w:t>
            </w:r>
            <w:r w:rsidRPr="00CE2F2D">
              <w:rPr>
                <w:rFonts w:eastAsia="TH SarabunPSK"/>
                <w:color w:val="000000" w:themeColor="text1"/>
              </w:rPr>
              <w:t xml:space="preserve">Level 4 </w:t>
            </w:r>
            <w:r w:rsidRPr="00CE2F2D">
              <w:rPr>
                <w:rFonts w:eastAsia="TH SarabunPSK"/>
                <w:color w:val="000000" w:themeColor="text1"/>
                <w:cs/>
              </w:rPr>
              <w:t>และ</w:t>
            </w:r>
            <w:r w:rsidR="00C12566" w:rsidRPr="00CE2F2D">
              <w:rPr>
                <w:rFonts w:eastAsia="TH SarabunPSK"/>
                <w:color w:val="000000" w:themeColor="text1"/>
                <w:cs/>
              </w:rPr>
              <w:t>ผู้ประกอบธุรกิจมีการติดตามเชิงรุกต่อการเปลี่ยนทั้งภายในและภายนอกองค์กร เพื่อประเมินผลกระทบและนำมาปรับปรุงการควบคุมให้ตอบรับและสอดคล้องกับการเปลี่ยนแปลงที่เกิดขึ้น หรือ ผู้ประกอบธุรกิจมีการติดตั้งเครื่องมือ</w:t>
            </w:r>
            <w:r w:rsidR="007D687F">
              <w:rPr>
                <w:rFonts w:eastAsia="TH SarabunPSK"/>
                <w:color w:val="000000" w:themeColor="text1"/>
                <w:cs/>
              </w:rPr>
              <w:br/>
            </w:r>
            <w:r w:rsidR="00C12566" w:rsidRPr="001703E1">
              <w:rPr>
                <w:rFonts w:eastAsia="TH SarabunPSK"/>
                <w:cs/>
              </w:rPr>
              <w:t>ในการติดตามผลหรือ</w:t>
            </w:r>
            <w:r w:rsidR="00C12566" w:rsidRPr="00CE2F2D">
              <w:rPr>
                <w:rFonts w:eastAsia="TH SarabunPSK"/>
                <w:color w:val="000000" w:themeColor="text1"/>
                <w:cs/>
              </w:rPr>
              <w:t>ติดตามเชิงรุกเพื่อออกแบบและปฏิบัติตามการควบคุมด้วยวิธีอัตโนมัติเพื่อความมีประสิทธิผลของการควบคุมอย่างครบถ้วนและสม่ำเสมอ</w:t>
            </w:r>
          </w:p>
        </w:tc>
      </w:tr>
      <w:tr w:rsidR="00C747A7" w:rsidRPr="00CE2F2D" w14:paraId="571C6DAD" w14:textId="77777777" w:rsidTr="00246302">
        <w:trPr>
          <w:cantSplit/>
        </w:trPr>
        <w:tc>
          <w:tcPr>
            <w:tcW w:w="1696" w:type="dxa"/>
          </w:tcPr>
          <w:p w14:paraId="736B9922" w14:textId="77777777" w:rsidR="0017722F" w:rsidRPr="00CE2F2D" w:rsidRDefault="0017722F" w:rsidP="011D9F6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lastRenderedPageBreak/>
              <w:t>N/A</w:t>
            </w:r>
          </w:p>
        </w:tc>
        <w:tc>
          <w:tcPr>
            <w:tcW w:w="7790" w:type="dxa"/>
          </w:tcPr>
          <w:p w14:paraId="4BD7F164" w14:textId="00C5A8E4" w:rsidR="00A0607E" w:rsidRPr="000F1830" w:rsidRDefault="0017722F" w:rsidP="011D9F64">
            <w:pPr>
              <w:pStyle w:val="Text2"/>
              <w:ind w:firstLine="0"/>
              <w:rPr>
                <w:rFonts w:eastAsia="TH SarabunPSK"/>
                <w:strike/>
              </w:rPr>
            </w:pPr>
            <w:r w:rsidRPr="000F1830">
              <w:rPr>
                <w:rFonts w:eastAsia="TH SarabunPSK"/>
                <w:cs/>
              </w:rPr>
              <w:t>ผู้ประกอบธุรกิจไม่ได้ปฏิบัติตามการควบคุมที่พึงมี</w:t>
            </w:r>
            <w:r w:rsidR="001C5E83">
              <w:rPr>
                <w:rFonts w:eastAsia="TH SarabunPSK" w:hint="cs"/>
                <w:cs/>
              </w:rPr>
              <w:t>/สอดคล้อง</w:t>
            </w:r>
            <w:r w:rsidRPr="000F1830">
              <w:rPr>
                <w:rFonts w:eastAsia="TH SarabunPSK"/>
                <w:cs/>
              </w:rPr>
              <w:t xml:space="preserve">ตามแนวปฏิบัติของสำนักงาน เนื่องจากไม่มีความเสี่ยงที่เกี่ยวข้อง หรือการควบคุมดังกล่าวไม่สามารถใช้ได้กับระบบ </w:t>
            </w:r>
            <w:r w:rsidRPr="000F1830">
              <w:rPr>
                <w:rFonts w:eastAsia="TH SarabunPSK"/>
              </w:rPr>
              <w:t xml:space="preserve">IT </w:t>
            </w:r>
            <w:r w:rsidRPr="000F1830">
              <w:rPr>
                <w:rFonts w:eastAsia="TH SarabunPSK"/>
                <w:cs/>
              </w:rPr>
              <w:t xml:space="preserve">ของบริษัท </w:t>
            </w:r>
            <w:r w:rsidRPr="000F1830">
              <w:rPr>
                <w:rFonts w:eastAsia="TH SarabunPSK"/>
              </w:rPr>
              <w:t>(not-applicable)</w:t>
            </w:r>
          </w:p>
          <w:p w14:paraId="01DEB041" w14:textId="55BC030C" w:rsidR="0017722F" w:rsidRPr="000F1830" w:rsidRDefault="0017722F" w:rsidP="011D9F64">
            <w:pPr>
              <w:pStyle w:val="Text2"/>
              <w:ind w:firstLine="0"/>
              <w:rPr>
                <w:rFonts w:eastAsia="TH SarabunPSK"/>
                <w:cs/>
              </w:rPr>
            </w:pPr>
            <w:r w:rsidRPr="000F1830">
              <w:rPr>
                <w:rFonts w:eastAsia="TH SarabunPSK"/>
                <w:cs/>
              </w:rPr>
              <w:t xml:space="preserve">ทั้งนี้ ในการตอบ </w:t>
            </w:r>
            <w:r w:rsidRPr="000F1830">
              <w:rPr>
                <w:rFonts w:eastAsia="TH SarabunPSK"/>
              </w:rPr>
              <w:t xml:space="preserve">N/A </w:t>
            </w:r>
            <w:r w:rsidRPr="000F1830">
              <w:rPr>
                <w:rFonts w:eastAsia="TH SarabunPSK"/>
                <w:cs/>
              </w:rPr>
              <w:t xml:space="preserve">ผู้ตรวจสอบต้องมั่นใจได้ว่า </w:t>
            </w:r>
            <w:r w:rsidRPr="000F1830">
              <w:rPr>
                <w:rFonts w:eastAsia="TH SarabunPSK"/>
                <w:u w:val="single"/>
                <w:cs/>
              </w:rPr>
              <w:t>การไม่จัดให้มีการควบคุมนี้จะไม่ส่งผลกระทบต่อประสิทธิ</w:t>
            </w:r>
            <w:r w:rsidR="000F1830" w:rsidRPr="000F1830">
              <w:rPr>
                <w:rFonts w:eastAsia="TH SarabunPSK" w:hint="cs"/>
                <w:u w:val="single"/>
                <w:cs/>
              </w:rPr>
              <w:t>ผล</w:t>
            </w:r>
            <w:r w:rsidRPr="000F1830">
              <w:rPr>
                <w:rFonts w:eastAsia="TH SarabunPSK"/>
                <w:u w:val="single"/>
                <w:cs/>
              </w:rPr>
              <w:t>ในการบริหารจัดการความเสี่ยงขององค์กร</w:t>
            </w:r>
          </w:p>
        </w:tc>
      </w:tr>
      <w:tr w:rsidR="00C747A7" w:rsidRPr="00CE2F2D" w14:paraId="1FDE28EB" w14:textId="77777777" w:rsidTr="011D9F64">
        <w:tc>
          <w:tcPr>
            <w:tcW w:w="9486" w:type="dxa"/>
            <w:gridSpan w:val="2"/>
          </w:tcPr>
          <w:p w14:paraId="285A00D1" w14:textId="7E2EC452" w:rsidR="006A7522" w:rsidRPr="00CE2F2D" w:rsidRDefault="006A7522" w:rsidP="011D9F64">
            <w:pPr>
              <w:pStyle w:val="Text2"/>
              <w:ind w:firstLine="0"/>
              <w:rPr>
                <w:rFonts w:eastAsia="TH SarabunPSK"/>
                <w:b/>
                <w:bCs/>
                <w:color w:val="000000" w:themeColor="text1"/>
                <w:cs/>
              </w:rPr>
            </w:pP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กรณีที่ผู้ตรวจสอบพิจารณาอย่างรอบคอบและระมัดระวัง โดยใช้ความรู้ ทักษะ และความสามารถที่จำเป็น</w:t>
            </w:r>
            <w:r w:rsidR="001C5E83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แล้วพบว่า ผู้ประกอบธุรกิจมีการบริหารจัดการความเสี่ยง (</w:t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lang w:val="en-GB"/>
              </w:rPr>
              <w:t>Risk Management)</w:t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และ/หรือมีการควบคุมอื่น ๆ ทดแทน (</w:t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</w:rPr>
              <w:t xml:space="preserve">compensate controls/alternative controls) </w:t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ซึ่งสามารถจัดการความเสี่ยงที่เกี่ยวข้องได้เทียบเท่ากับการควบคุม</w:t>
            </w:r>
            <w:r w:rsidR="001C5E83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ที่พึงมี</w:t>
            </w:r>
            <w:r w:rsidR="001C5E83">
              <w:rPr>
                <w:rFonts w:eastAsia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/สอดคล้องตาม</w:t>
            </w:r>
            <w:r w:rsidR="007D430C"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ที่สำนักงานกำหนดไว้ ผู้ตรวจสอบสามารถใช้ดุลยพินิจในการตัดสินใจให้ผลการประเมินเป็น </w:t>
            </w:r>
            <w:r w:rsidR="001C5E83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“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</w:rPr>
              <w:t xml:space="preserve">Level 3” </w:t>
            </w:r>
            <w:r w:rsidRPr="00913BD9">
              <w:rPr>
                <w:rFonts w:eastAsia="TH SarabunPSK"/>
                <w:b/>
                <w:bCs/>
                <w:color w:val="000000" w:themeColor="text1"/>
                <w:sz w:val="28"/>
                <w:szCs w:val="28"/>
                <w:cs/>
              </w:rPr>
              <w:t>ได้</w:t>
            </w:r>
          </w:p>
        </w:tc>
      </w:tr>
    </w:tbl>
    <w:p w14:paraId="74FB3DEB" w14:textId="77777777" w:rsidR="00D42939" w:rsidRDefault="00D42939" w:rsidP="011D9F64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C3F27D4" w14:textId="33FFBCD0" w:rsidR="003C460D" w:rsidRPr="00CE2F2D" w:rsidRDefault="003C460D" w:rsidP="011D9F64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ตัวอย่าง</w:t>
      </w:r>
    </w:p>
    <w:p w14:paraId="1DE7EFD9" w14:textId="4D346F0E" w:rsidR="003C460D" w:rsidRPr="00CE2F2D" w:rsidRDefault="003C460D" w:rsidP="011D9F64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การควบคุมที่พึงมี</w:t>
      </w:r>
      <w:r w:rsidR="00812BE8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812BE8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สอดคล้องตามที่ประกาศฯ กำหนด</w:t>
      </w:r>
    </w:p>
    <w:p w14:paraId="676FB9CD" w14:textId="2A4B4E2E" w:rsidR="008F2B8F" w:rsidRPr="00CE2F2D" w:rsidRDefault="00D01B8A" w:rsidP="011D9F64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มีกระบวนการจัดการเกี่ยวกับการเปลี่ยนแปลงตำแหน่งงานหรือสิ้นสุดการจ้างงาน</w:t>
      </w:r>
      <w:r w:rsidR="00F24E20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และมอบหมายให้มีผู้รับผิดชอบอย่างชัดเจน เช่น การคืนทรัพย์สินขององค์กร การปรับปรุงสิทธิให้เป็นปัจจุบัน และยกเลิกสิทธิ</w:t>
      </w:r>
      <w:r w:rsidR="00DC52A8" w:rsidRPr="00CE2F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เมื่อสิ้นสุดการจ้างงาน  รวมทั้งมีการสื่อสารให้ผู้ที่เกี่ยวข้องรับทราบถึงการเปลี่ยนแปลงสิทธิ หน้าที่ และ</w:t>
      </w:r>
      <w:r w:rsidR="00D42939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br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ความรับผิดชอบ</w:t>
      </w:r>
      <w:r w:rsidR="008F2B8F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7B72F22" w14:textId="7B041A3E" w:rsidR="003C460D" w:rsidRPr="00CE2F2D" w:rsidRDefault="003C460D" w:rsidP="011D9F64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แนวทางการประเมิน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Maturity Level</w:t>
      </w:r>
    </w:p>
    <w:p w14:paraId="0997EF77" w14:textId="4F8DA5DE" w:rsidR="003C460D" w:rsidRPr="00CE2F2D" w:rsidRDefault="0004231D" w:rsidP="011D9F64">
      <w:pPr>
        <w:tabs>
          <w:tab w:val="left" w:pos="1134"/>
        </w:tabs>
        <w:spacing w:after="0" w:line="240" w:lineRule="auto"/>
        <w:ind w:left="2127" w:hanging="2127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ตอบ “</w:t>
      </w:r>
      <w:r w:rsidR="00312A19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Level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C61ADE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(M1)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  <w:r w:rsidRPr="00CE2F2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3C460D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ไม่มีกระบวนการจัดการเกี่ยวกับการเปลี่ยนแปลงตำแหน่งงานหรือสิ้นสุดการจ้างงาน</w:t>
      </w:r>
    </w:p>
    <w:p w14:paraId="5B630AD8" w14:textId="0E3586EE" w:rsidR="007710FE" w:rsidRPr="00CE2F2D" w:rsidRDefault="008325B4" w:rsidP="011D9F64">
      <w:pPr>
        <w:tabs>
          <w:tab w:val="left" w:pos="1134"/>
        </w:tabs>
        <w:spacing w:after="0" w:line="240" w:lineRule="auto"/>
        <w:ind w:left="2127" w:hanging="2127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ตอบ “</w:t>
      </w:r>
      <w:r w:rsidR="00312A19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Level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C61ADE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(M2)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E2F2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1459A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มีกระบวนการจัดการเกี่ยวกับการเปลี่ยนแปลงตำแหน่งงานหรือสิ้นสุดการจ้างงาน </w:t>
      </w:r>
      <w:r w:rsidR="00C61ADE" w:rsidRPr="00CE2F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1459A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แต่ยังไม่มีการสื่อสารให้ผู้ที่เกี่ยวข้องทราบถึงข้อมูลกระบวนการเปลี่ยนแปลงดังกล่าว</w:t>
      </w:r>
      <w:r w:rsidR="00C61ADE" w:rsidRPr="00CE2F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1459A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อย่างเป็นลายลักษณ์อักษร หรือการปรับปรุงสิทธิการเข้าใช้งานยังไม่เป็นปัจจุบัน หรือ</w:t>
      </w:r>
      <w:r w:rsidR="00C61ADE" w:rsidRPr="00CE2F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1459A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การเรียกคืนทรัพย์สินของบริษัทยังไม่ครบถ้วน</w:t>
      </w:r>
    </w:p>
    <w:p w14:paraId="02D0D90F" w14:textId="3686074B" w:rsidR="003C460D" w:rsidRPr="00CE2F2D" w:rsidRDefault="008325B4" w:rsidP="011D9F64">
      <w:pPr>
        <w:tabs>
          <w:tab w:val="left" w:pos="1134"/>
        </w:tabs>
        <w:spacing w:after="0" w:line="240" w:lineRule="auto"/>
        <w:ind w:left="2127" w:hanging="2127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ตอบ “</w:t>
      </w:r>
      <w:r w:rsidR="00312A19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Level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C61ADE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(M3)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7710FE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มีกระบวนการจัดการเกี่ยวกับการเปลี่ยนแปลงตำแหน่งงานหรือสิ้นสุดการจ้างงาน และสื่อสารให้ผู้ที่เกี่ยวข้องทราบถึงข้อมูลกระบวนการเปลี่ยนแปลงดังกล่าวอย่างเป็น</w:t>
      </w:r>
      <w:r w:rsidR="00C61ADE" w:rsidRPr="00CE2F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710FE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ลายลักษณ์อักษร ตลอดจนมีการปรับปรุงสิทธิให้เป็นปัจจุบันและมีการเรียกคืนทรัพย์สินของบริษัทครบถ้วน</w:t>
      </w:r>
      <w:r w:rsidR="003C460D" w:rsidRPr="00CE2F2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B36AD04" w14:textId="6D9D74E8" w:rsidR="004E3DE4" w:rsidRPr="00CE2F2D" w:rsidRDefault="008325B4" w:rsidP="011D9F64">
      <w:pPr>
        <w:tabs>
          <w:tab w:val="left" w:pos="1134"/>
        </w:tabs>
        <w:spacing w:after="0" w:line="240" w:lineRule="auto"/>
        <w:ind w:left="2127" w:hanging="2127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ตอบ “</w:t>
      </w:r>
      <w:r w:rsidR="00312A19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Level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C61ADE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(M4)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C7624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หากปฏิบัติได้ตาม </w:t>
      </w:r>
      <w:r w:rsidR="00C7624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Level </w:t>
      </w:r>
      <w:r w:rsidR="00C7624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3 </w:t>
      </w:r>
      <w:r w:rsidR="004E3DE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รวมถึงมีการสอบทานการปฏิบัติตามวิธีปฏิบัติ</w:t>
      </w:r>
      <w:r w:rsidR="00C61ADE" w:rsidRPr="00CE2F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4E3DE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เมื่อมีการเปลี่ยนแปลงตำแหน่งงานหรือสิ้นสุดการจ้างงาน โดยหน่วยงานที่มีหน้าที่กำกับดูแลการปฏิบัติตามกฎหมายและหลักเกณฑ์ที่เกี่ยวข้องในการปฏิบัติงานทางด้าน </w:t>
      </w:r>
      <w:r w:rsidR="004E3DE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IT </w:t>
      </w:r>
      <w:r w:rsidR="00C61ADE" w:rsidRPr="00CE2F2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4E3DE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(2nd line) </w:t>
      </w:r>
      <w:r w:rsidR="004E3DE4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พื่อให้มั่นใจว่ามีการสอบทานการปฏิบัติตามวิธีปฏิบัติเมื่อมีการเปลี่ยนแปลงตำแหน่งงานหรือสิ้นสุดการจ้างงาน อย่างเหมาะสม</w:t>
      </w:r>
    </w:p>
    <w:p w14:paraId="5DFDF29C" w14:textId="4C9ACDBC" w:rsidR="00CD4AAF" w:rsidRPr="00CE2F2D" w:rsidRDefault="008325B4" w:rsidP="011D9F64">
      <w:pPr>
        <w:tabs>
          <w:tab w:val="left" w:pos="1134"/>
        </w:tabs>
        <w:spacing w:after="0" w:line="240" w:lineRule="auto"/>
        <w:ind w:left="2127" w:hanging="2127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ตอบ “</w:t>
      </w:r>
      <w:r w:rsidR="00312A19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Level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C61ADE"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(M5)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E2F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C7624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หากปฏิบัติได้ตาม </w:t>
      </w:r>
      <w:r w:rsidR="00C7624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Level </w:t>
      </w:r>
      <w:r w:rsidR="00312A1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4</w:t>
      </w:r>
      <w:r w:rsidR="00C7624B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12A19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CD4AA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ใช้เครื่องมือหรือกลไกอัตโนมัติ (</w:t>
      </w:r>
      <w:r w:rsidR="00CD4AA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Monitoring mechanism) </w:t>
      </w:r>
      <w:r w:rsidR="00CD4AAF" w:rsidRPr="00CE2F2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ในการตรวจจับและปรับปรุงสิทธิสำหรับพนักงานที่เปลี่ยนตำแหน่งงานหรือสิ้นสุดการจ้างงาน</w:t>
      </w:r>
    </w:p>
    <w:p w14:paraId="5F3994EE" w14:textId="77777777" w:rsidR="0039129C" w:rsidRDefault="00423479" w:rsidP="011D9F64">
      <w:pPr>
        <w:tabs>
          <w:tab w:val="left" w:pos="1134"/>
        </w:tabs>
        <w:spacing w:after="0" w:line="240" w:lineRule="auto"/>
        <w:ind w:left="2127" w:hanging="2127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/>
        </w:rPr>
      </w:pPr>
      <w:r w:rsidRPr="00FD1E4F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ตอบ 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val="en-GB"/>
        </w:rPr>
        <w:t>“N/A”</w:t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CE2F2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="00983B98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เนื่อ</w:t>
      </w:r>
      <w:r w:rsidR="00CD0E60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งจากบริษัทไม่มีความเสี่ยงที่เกี่ยวข้อง</w:t>
      </w:r>
      <w:r w:rsidR="00893EA1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ในการควบคุมของ</w:t>
      </w:r>
      <w:r w:rsidR="00CD0E60" w:rsidRPr="00FD1E4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/>
        </w:rPr>
        <w:t>กระบวนการจัดการเกี่ยวกับการเปลี่ยนแปลงตำแหน่งงาน หรือสิ้นสุดการจ้างงาน และมอบหมายให้มีผู้รับผิดชอบอย่างชัดเจน</w:t>
      </w:r>
    </w:p>
    <w:p w14:paraId="6585F2B0" w14:textId="77777777" w:rsidR="009D4E36" w:rsidRDefault="009D4E36" w:rsidP="011D9F64">
      <w:pPr>
        <w:tabs>
          <w:tab w:val="left" w:pos="1134"/>
        </w:tabs>
        <w:spacing w:after="0" w:line="240" w:lineRule="auto"/>
        <w:ind w:left="2127" w:hanging="2127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/>
        </w:rPr>
      </w:pPr>
    </w:p>
    <w:tbl>
      <w:tblPr>
        <w:tblStyle w:val="TableGrid"/>
        <w:tblW w:w="9606" w:type="dxa"/>
        <w:tblInd w:w="-113" w:type="dxa"/>
        <w:tblLook w:val="04A0" w:firstRow="1" w:lastRow="0" w:firstColumn="1" w:lastColumn="0" w:noHBand="0" w:noVBand="1"/>
      </w:tblPr>
      <w:tblGrid>
        <w:gridCol w:w="9606"/>
      </w:tblGrid>
      <w:tr w:rsidR="00AB533D" w14:paraId="0FE13EC1" w14:textId="77777777" w:rsidTr="00CB1A69">
        <w:tc>
          <w:tcPr>
            <w:tcW w:w="9606" w:type="dxa"/>
            <w:shd w:val="clear" w:color="auto" w:fill="D9E2F3" w:themeFill="accent1" w:themeFillTint="33"/>
          </w:tcPr>
          <w:p w14:paraId="38F7A77D" w14:textId="7281F675" w:rsidR="00AB533D" w:rsidRDefault="00AB533D" w:rsidP="00CB1A69">
            <w:pPr>
              <w:tabs>
                <w:tab w:val="left" w:pos="1134"/>
              </w:tabs>
              <w:ind w:left="2127" w:hanging="2127"/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en-GB"/>
              </w:rPr>
              <w:t>หมายเหตุ</w:t>
            </w: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: </w:t>
            </w:r>
            <w:r w:rsidRPr="00CB727B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GB"/>
              </w:rPr>
              <w:t>การ</w:t>
            </w:r>
            <w:r w:rsidRPr="00CB727B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</w:t>
            </w:r>
            <w:r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้นว่างในช่องผลการประเมิน</w:t>
            </w:r>
          </w:p>
        </w:tc>
      </w:tr>
      <w:tr w:rsidR="00AB533D" w14:paraId="731143F1" w14:textId="77777777" w:rsidTr="00AB533D">
        <w:tc>
          <w:tcPr>
            <w:tcW w:w="9606" w:type="dxa"/>
          </w:tcPr>
          <w:p w14:paraId="581D510A" w14:textId="146B3F4C" w:rsidR="00AB533D" w:rsidRPr="00B20D19" w:rsidRDefault="00AB533D" w:rsidP="00CB1A69">
            <w:pPr>
              <w:spacing w:after="24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กรณีที่เป็นการตรวจสอบของ</w:t>
            </w:r>
            <w:r w:rsidRPr="001A068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ผู้ประกอบธุรกิจ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ขนาดเล็ก ผู้ประกอบธุรกิจ</w:t>
            </w:r>
            <w:r w:rsidRPr="001A068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ที่มีความเสี่ยงระดับ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ต่ำ หรือ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ผู้ประกอบธุรกิจ</w:t>
            </w:r>
            <w:r w:rsidRPr="001A068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ที่มีความเสี่ยงปานกลาง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ซึ่งมีบางข้อการควบคุมที่ไม่ได้บังคับใช้กับระดับความเสี่ยงของตน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037083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03708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</w:t>
            </w:r>
            <w:r w:rsidRPr="0024630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สามารถเว้นว่างในช่องผลการประเมิน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สำหรับข้อการควบคุมนั้น </w:t>
            </w:r>
            <w:r w:rsidRPr="0003708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ในกรณีที่</w:t>
            </w:r>
            <w:r w:rsidRPr="00915CAA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ผู้ตรวจสอบ</w:t>
            </w:r>
            <w:r w:rsidRPr="00236330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มิได้</w:t>
            </w:r>
            <w:r w:rsidRPr="0023633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ดำเนินการตรวจสอบ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ข้อที่ไม่ได้บังคับใช้เหล่านั้น</w:t>
            </w:r>
          </w:p>
          <w:p w14:paraId="2D7816D9" w14:textId="58C2DB63" w:rsidR="00AB533D" w:rsidRDefault="00AB533D" w:rsidP="00CB1A69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39129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ทั้งนี้ กรณีที่ผู้ตรวจสอบได้ดำเนินการตรวจสอบเกินกว่า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ข้อการควบคุม</w:t>
            </w:r>
            <w:r w:rsidRPr="0039129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ขั้นต่ำที่กำหนด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ไว้ </w:t>
            </w:r>
            <w:r w:rsidRPr="0039129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ผู้ตรวจสอบสามารถระบุผลก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าร</w:t>
            </w:r>
            <w:r w:rsidRPr="0039129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บเพิ่มเติม</w:t>
            </w:r>
            <w:r w:rsidRPr="0039129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14:paraId="07468176" w14:textId="466738CF" w:rsidR="009954B2" w:rsidRPr="00CE2F2D" w:rsidRDefault="009954B2" w:rsidP="00AB533D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/>
        </w:rPr>
      </w:pPr>
    </w:p>
    <w:p w14:paraId="7DDF729D" w14:textId="5136BB01" w:rsidR="008A6011" w:rsidRPr="00CE2F2D" w:rsidRDefault="00352469" w:rsidP="011D9F64">
      <w:pPr>
        <w:pStyle w:val="Heading1"/>
        <w:rPr>
          <w:rFonts w:eastAsia="TH SarabunPSK"/>
          <w:color w:val="000000" w:themeColor="text1"/>
        </w:rPr>
      </w:pPr>
      <w:bookmarkStart w:id="21" w:name="_Ref129787780"/>
      <w:bookmarkStart w:id="22" w:name="_Toc162941133"/>
      <w:r w:rsidRPr="00CE2F2D">
        <w:rPr>
          <w:rFonts w:eastAsia="TH SarabunPSK"/>
          <w:color w:val="000000" w:themeColor="text1"/>
          <w:cs/>
        </w:rPr>
        <w:t>ก</w:t>
      </w:r>
      <w:r w:rsidR="00101D56" w:rsidRPr="00CE2F2D">
        <w:rPr>
          <w:rFonts w:eastAsia="TH SarabunPSK"/>
          <w:color w:val="000000" w:themeColor="text1"/>
          <w:cs/>
        </w:rPr>
        <w:t>าร</w:t>
      </w:r>
      <w:r w:rsidR="00DA7A17" w:rsidRPr="00CE2F2D">
        <w:rPr>
          <w:rFonts w:eastAsia="TH SarabunPSK"/>
          <w:color w:val="000000" w:themeColor="text1"/>
          <w:cs/>
        </w:rPr>
        <w:t>สรุป</w:t>
      </w:r>
      <w:bookmarkEnd w:id="21"/>
      <w:r w:rsidR="00F059FC" w:rsidRPr="00FD1E4F">
        <w:rPr>
          <w:rFonts w:eastAsia="TH SarabunPSK" w:hint="cs"/>
          <w:color w:val="000000" w:themeColor="text1"/>
          <w:cs/>
        </w:rPr>
        <w:t>ประเด็นข้อตรวจพบ</w:t>
      </w:r>
      <w:r w:rsidR="00F059FC" w:rsidRPr="00CE2F2D">
        <w:rPr>
          <w:rFonts w:eastAsia="TH SarabunPSK"/>
          <w:color w:val="000000" w:themeColor="text1"/>
          <w:lang w:val="en-GB"/>
        </w:rPr>
        <w:t>/</w:t>
      </w:r>
      <w:r w:rsidR="00F059FC" w:rsidRPr="00FD1E4F">
        <w:rPr>
          <w:rFonts w:eastAsia="TH SarabunPSK" w:hint="cs"/>
          <w:color w:val="000000" w:themeColor="text1"/>
          <w:cs/>
          <w:lang w:val="en-GB"/>
        </w:rPr>
        <w:t>ข้อบกพร่อง</w:t>
      </w:r>
      <w:r w:rsidR="00F63F69" w:rsidRPr="00CE2F2D">
        <w:rPr>
          <w:rFonts w:eastAsia="TH SarabunPSK"/>
          <w:color w:val="000000" w:themeColor="text1"/>
        </w:rPr>
        <w:t xml:space="preserve"> </w:t>
      </w:r>
      <w:r w:rsidR="00463B6D" w:rsidRPr="00CE2F2D">
        <w:rPr>
          <w:rFonts w:eastAsia="TH SarabunPSK"/>
          <w:color w:val="000000" w:themeColor="text1"/>
          <w:lang w:val="en-GB"/>
        </w:rPr>
        <w:t>(Finding)</w:t>
      </w:r>
      <w:bookmarkEnd w:id="22"/>
    </w:p>
    <w:p w14:paraId="470016EE" w14:textId="5AFE15CE" w:rsidR="00E13AAB" w:rsidRDefault="008A4B3A" w:rsidP="00E31A65">
      <w:pPr>
        <w:pStyle w:val="Text1"/>
        <w:jc w:val="thaiDistribute"/>
        <w:rPr>
          <w:rFonts w:eastAsia="TH SarabunPSK"/>
          <w:color w:val="000000" w:themeColor="text1"/>
          <w:lang w:val="en-GB"/>
        </w:rPr>
      </w:pPr>
      <w:r w:rsidRPr="00FD1E4F">
        <w:rPr>
          <w:rFonts w:eastAsia="TH SarabunPSK" w:hint="cs"/>
          <w:color w:val="000000" w:themeColor="text1"/>
          <w:cs/>
        </w:rPr>
        <w:t>การสรุปประเด็นข้อตรวจพบ</w:t>
      </w:r>
      <w:r w:rsidRPr="00CE2F2D">
        <w:rPr>
          <w:rFonts w:eastAsia="TH SarabunPSK"/>
          <w:color w:val="000000" w:themeColor="text1"/>
          <w:lang w:val="en-GB"/>
        </w:rPr>
        <w:t>/</w:t>
      </w:r>
      <w:r w:rsidRPr="00FD1E4F">
        <w:rPr>
          <w:rFonts w:eastAsia="TH SarabunPSK" w:hint="cs"/>
          <w:color w:val="000000" w:themeColor="text1"/>
          <w:cs/>
          <w:lang w:val="en-GB"/>
        </w:rPr>
        <w:t xml:space="preserve">ข้อบกพร่อง </w:t>
      </w:r>
      <w:r w:rsidRPr="00CE2F2D">
        <w:rPr>
          <w:rFonts w:eastAsia="TH SarabunPSK"/>
          <w:color w:val="000000" w:themeColor="text1"/>
          <w:lang w:val="en-GB"/>
        </w:rPr>
        <w:t xml:space="preserve">(Finding) </w:t>
      </w:r>
      <w:r w:rsidRPr="00FD1E4F">
        <w:rPr>
          <w:rFonts w:eastAsia="TH SarabunPSK" w:hint="cs"/>
          <w:color w:val="000000" w:themeColor="text1"/>
          <w:cs/>
          <w:lang w:val="en-GB"/>
        </w:rPr>
        <w:t>ในรายละเอียด</w:t>
      </w:r>
      <w:r w:rsidR="00255134" w:rsidRPr="00FD1E4F">
        <w:rPr>
          <w:rFonts w:eastAsia="TH SarabunPSK" w:hint="cs"/>
          <w:color w:val="000000" w:themeColor="text1"/>
          <w:cs/>
          <w:lang w:val="en-GB"/>
        </w:rPr>
        <w:t>นั้น</w:t>
      </w:r>
      <w:r w:rsidRPr="00FD1E4F">
        <w:rPr>
          <w:rFonts w:eastAsia="TH SarabunPSK" w:hint="cs"/>
          <w:color w:val="000000" w:themeColor="text1"/>
          <w:cs/>
          <w:lang w:val="en-GB"/>
        </w:rPr>
        <w:t xml:space="preserve"> ผู้ตรวจสอบ</w:t>
      </w:r>
      <w:r w:rsidR="00255134" w:rsidRPr="00FD1E4F">
        <w:rPr>
          <w:rFonts w:eastAsia="TH SarabunPSK" w:hint="cs"/>
          <w:color w:val="000000" w:themeColor="text1"/>
          <w:cs/>
          <w:lang w:val="en-GB"/>
        </w:rPr>
        <w:t>สามารถพิจารณาจาก</w:t>
      </w:r>
      <w:r w:rsidR="00D42939">
        <w:rPr>
          <w:rFonts w:eastAsia="TH SarabunPSK"/>
          <w:color w:val="000000" w:themeColor="text1"/>
          <w:cs/>
          <w:lang w:val="en-GB"/>
        </w:rPr>
        <w:br/>
      </w:r>
      <w:r w:rsidR="00255134" w:rsidRPr="00FD1E4F">
        <w:rPr>
          <w:rFonts w:eastAsia="TH SarabunPSK" w:hint="cs"/>
          <w:color w:val="000000" w:themeColor="text1"/>
          <w:cs/>
          <w:lang w:val="en-GB"/>
        </w:rPr>
        <w:t>ผลประเมินการควบคุมในข้อที่</w:t>
      </w:r>
      <w:r w:rsidR="008E2CEF" w:rsidRPr="00FD1E4F">
        <w:rPr>
          <w:rFonts w:eastAsia="TH SarabunPSK" w:hint="cs"/>
          <w:color w:val="000000" w:themeColor="text1"/>
          <w:cs/>
          <w:lang w:val="en-GB"/>
        </w:rPr>
        <w:t>เกี่ยวข้อง</w:t>
      </w:r>
      <w:r w:rsidR="00FF51DD" w:rsidRPr="00FD1E4F">
        <w:rPr>
          <w:rFonts w:eastAsia="TH SarabunPSK" w:hint="cs"/>
          <w:color w:val="000000" w:themeColor="text1"/>
          <w:cs/>
          <w:lang w:val="en-GB"/>
        </w:rPr>
        <w:t xml:space="preserve"> โดยหากการควบคุมดังกล่าวมีผลการประเมิน</w:t>
      </w:r>
      <w:r w:rsidR="00BE637F" w:rsidRPr="00FD1E4F">
        <w:rPr>
          <w:rFonts w:eastAsia="TH SarabunPSK" w:hint="cs"/>
          <w:color w:val="000000" w:themeColor="text1"/>
          <w:cs/>
          <w:lang w:val="en-GB"/>
        </w:rPr>
        <w:t xml:space="preserve">เป็น </w:t>
      </w:r>
      <w:r w:rsidR="00BE637F" w:rsidRPr="00CE2F2D">
        <w:rPr>
          <w:rFonts w:eastAsia="TH SarabunPSK"/>
          <w:b/>
          <w:bCs/>
          <w:color w:val="000000" w:themeColor="text1"/>
          <w:lang w:val="en-GB"/>
        </w:rPr>
        <w:t xml:space="preserve">‘No </w:t>
      </w:r>
      <w:r w:rsidR="00BE637F" w:rsidRPr="00FD1E4F">
        <w:rPr>
          <w:rFonts w:eastAsia="TH SarabunPSK" w:hint="cs"/>
          <w:b/>
          <w:bCs/>
          <w:color w:val="000000" w:themeColor="text1"/>
          <w:cs/>
          <w:lang w:val="en-GB"/>
        </w:rPr>
        <w:t xml:space="preserve">หริอ </w:t>
      </w:r>
      <w:r w:rsidR="00BE637F" w:rsidRPr="00CE2F2D">
        <w:rPr>
          <w:rFonts w:eastAsia="TH SarabunPSK"/>
          <w:b/>
          <w:bCs/>
          <w:color w:val="000000" w:themeColor="text1"/>
        </w:rPr>
        <w:t>Level</w:t>
      </w:r>
      <w:r w:rsidR="00BE637F" w:rsidRPr="00CE2F2D">
        <w:rPr>
          <w:rFonts w:eastAsia="TH SarabunPSK"/>
          <w:b/>
          <w:bCs/>
          <w:color w:val="000000" w:themeColor="text1"/>
          <w:cs/>
        </w:rPr>
        <w:t xml:space="preserve"> </w:t>
      </w:r>
      <w:r w:rsidR="00BE637F" w:rsidRPr="00CE2F2D">
        <w:rPr>
          <w:rFonts w:eastAsia="TH SarabunPSK"/>
          <w:b/>
          <w:bCs/>
          <w:color w:val="000000" w:themeColor="text1"/>
          <w:lang w:val="en-GB"/>
        </w:rPr>
        <w:t>1</w:t>
      </w:r>
      <w:r w:rsidR="00BE637F" w:rsidRPr="00CE2F2D">
        <w:rPr>
          <w:rFonts w:eastAsia="TH SarabunPSK"/>
          <w:b/>
          <w:bCs/>
          <w:color w:val="000000" w:themeColor="text1"/>
        </w:rPr>
        <w:t xml:space="preserve"> (M1)</w:t>
      </w:r>
      <w:r w:rsidR="00BE637F" w:rsidRPr="00CE2F2D">
        <w:rPr>
          <w:rFonts w:eastAsia="TH SarabunPSK"/>
          <w:b/>
          <w:bCs/>
          <w:color w:val="000000" w:themeColor="text1"/>
          <w:lang w:val="en-GB"/>
        </w:rPr>
        <w:t xml:space="preserve">’ </w:t>
      </w:r>
      <w:r w:rsidR="00BE637F" w:rsidRPr="00FD1E4F">
        <w:rPr>
          <w:rFonts w:eastAsia="TH SarabunPSK" w:hint="cs"/>
          <w:b/>
          <w:bCs/>
          <w:color w:val="000000" w:themeColor="text1"/>
          <w:cs/>
          <w:lang w:val="en-GB"/>
        </w:rPr>
        <w:t xml:space="preserve">และ </w:t>
      </w:r>
      <w:r w:rsidR="00BE637F" w:rsidRPr="00CE2F2D">
        <w:rPr>
          <w:rFonts w:eastAsia="TH SarabunPSK"/>
          <w:b/>
          <w:bCs/>
          <w:color w:val="000000" w:themeColor="text1"/>
        </w:rPr>
        <w:t xml:space="preserve">‘Partial </w:t>
      </w:r>
      <w:r w:rsidR="00BE637F" w:rsidRPr="00FD1E4F">
        <w:rPr>
          <w:rFonts w:eastAsia="TH SarabunPSK" w:hint="cs"/>
          <w:b/>
          <w:bCs/>
          <w:color w:val="000000" w:themeColor="text1"/>
          <w:cs/>
        </w:rPr>
        <w:t>หรือ</w:t>
      </w:r>
      <w:r w:rsidR="00BE637F" w:rsidRPr="00FD1E4F">
        <w:rPr>
          <w:rFonts w:eastAsia="TH SarabunPSK" w:hint="cs"/>
          <w:b/>
          <w:bCs/>
          <w:color w:val="000000" w:themeColor="text1"/>
          <w:cs/>
          <w:lang w:val="en-GB"/>
        </w:rPr>
        <w:t xml:space="preserve"> </w:t>
      </w:r>
      <w:r w:rsidR="00BE637F" w:rsidRPr="00CE2F2D">
        <w:rPr>
          <w:rFonts w:eastAsia="TH SarabunPSK"/>
          <w:b/>
          <w:bCs/>
          <w:color w:val="000000" w:themeColor="text1"/>
        </w:rPr>
        <w:t>Level</w:t>
      </w:r>
      <w:r w:rsidR="00BE637F" w:rsidRPr="00CE2F2D">
        <w:rPr>
          <w:rFonts w:eastAsia="TH SarabunPSK"/>
          <w:b/>
          <w:bCs/>
          <w:color w:val="000000" w:themeColor="text1"/>
          <w:cs/>
        </w:rPr>
        <w:t xml:space="preserve"> </w:t>
      </w:r>
      <w:r w:rsidR="00BE637F" w:rsidRPr="00CE2F2D">
        <w:rPr>
          <w:rFonts w:eastAsia="TH SarabunPSK"/>
          <w:b/>
          <w:bCs/>
          <w:color w:val="000000" w:themeColor="text1"/>
        </w:rPr>
        <w:t>2</w:t>
      </w:r>
      <w:r w:rsidR="008E2CEF" w:rsidRPr="00FD1E4F">
        <w:rPr>
          <w:rFonts w:eastAsia="TH SarabunPSK" w:hint="cs"/>
          <w:b/>
          <w:bCs/>
          <w:color w:val="000000" w:themeColor="text1"/>
          <w:cs/>
        </w:rPr>
        <w:t xml:space="preserve"> </w:t>
      </w:r>
      <w:r w:rsidR="00BE637F" w:rsidRPr="00CE2F2D">
        <w:rPr>
          <w:rFonts w:eastAsia="TH SarabunPSK"/>
          <w:b/>
          <w:bCs/>
          <w:color w:val="000000" w:themeColor="text1"/>
        </w:rPr>
        <w:t>(M2)</w:t>
      </w:r>
      <w:r w:rsidR="008E2CEF" w:rsidRPr="00CE2F2D">
        <w:rPr>
          <w:rFonts w:eastAsia="TH SarabunPSK"/>
          <w:b/>
          <w:bCs/>
          <w:color w:val="000000" w:themeColor="text1"/>
          <w:lang w:val="en-GB"/>
        </w:rPr>
        <w:t>’</w:t>
      </w:r>
      <w:r w:rsidR="00BE637F" w:rsidRPr="00CE2F2D">
        <w:rPr>
          <w:rFonts w:eastAsia="TH SarabunPSK"/>
          <w:b/>
          <w:bCs/>
          <w:color w:val="000000" w:themeColor="text1"/>
        </w:rPr>
        <w:t xml:space="preserve"> </w:t>
      </w:r>
      <w:r w:rsidR="005307A3" w:rsidRPr="00FD1E4F">
        <w:rPr>
          <w:rFonts w:eastAsia="TH SarabunPSK" w:hint="cs"/>
          <w:color w:val="000000" w:themeColor="text1"/>
          <w:cs/>
        </w:rPr>
        <w:t>จะต้องถูกนำมาบันทึกไว้</w:t>
      </w:r>
      <w:r w:rsidR="00F63603" w:rsidRPr="00FD1E4F">
        <w:rPr>
          <w:rFonts w:eastAsia="TH SarabunPSK" w:hint="cs"/>
          <w:color w:val="000000" w:themeColor="text1"/>
          <w:cs/>
        </w:rPr>
        <w:t xml:space="preserve">แถบข้อตรวจพบ </w:t>
      </w:r>
      <w:r w:rsidR="00F63603" w:rsidRPr="00CE2F2D">
        <w:rPr>
          <w:rFonts w:eastAsia="TH SarabunPSK"/>
          <w:color w:val="000000" w:themeColor="text1"/>
          <w:lang w:val="en-GB"/>
        </w:rPr>
        <w:t>(Finding)</w:t>
      </w:r>
    </w:p>
    <w:p w14:paraId="58F7855A" w14:textId="7C2CE752" w:rsidR="009744E2" w:rsidRPr="00246302" w:rsidRDefault="00E31A65" w:rsidP="00E31A65">
      <w:pPr>
        <w:pStyle w:val="Text1"/>
        <w:jc w:val="thaiDistribute"/>
        <w:rPr>
          <w:rFonts w:eastAsia="TH SarabunPSK"/>
          <w:color w:val="000000" w:themeColor="text1"/>
          <w:spacing w:val="-6"/>
          <w:lang w:val="en-GB"/>
        </w:rPr>
      </w:pPr>
      <w:r w:rsidRPr="00246302">
        <w:rPr>
          <w:rFonts w:eastAsia="TH SarabunPSK"/>
          <w:color w:val="000000" w:themeColor="text1"/>
          <w:spacing w:val="-6"/>
          <w:cs/>
          <w:lang w:val="en-GB"/>
        </w:rPr>
        <w:t>สำหรับระดับความสำคัญของข้อบกพร่อง/ข้อตรวจพบ</w:t>
      </w:r>
      <w:r w:rsidR="00913401" w:rsidRPr="00246302">
        <w:rPr>
          <w:rFonts w:eastAsia="TH SarabunPSK"/>
          <w:color w:val="000000" w:themeColor="text1"/>
          <w:spacing w:val="-6"/>
          <w:cs/>
          <w:lang w:val="en-GB"/>
        </w:rPr>
        <w:t xml:space="preserve"> </w:t>
      </w:r>
      <w:r w:rsidR="00913401" w:rsidRPr="00246302">
        <w:rPr>
          <w:rFonts w:eastAsia="TH SarabunPSK"/>
          <w:color w:val="000000" w:themeColor="text1"/>
          <w:spacing w:val="-6"/>
          <w:lang w:val="en-GB"/>
        </w:rPr>
        <w:t>(Finding)</w:t>
      </w:r>
      <w:r w:rsidR="000C2EC7" w:rsidRPr="00246302">
        <w:rPr>
          <w:rFonts w:eastAsia="TH SarabunPSK"/>
          <w:color w:val="000000" w:themeColor="text1"/>
          <w:spacing w:val="-6"/>
          <w:cs/>
          <w:lang w:val="en-GB"/>
        </w:rPr>
        <w:t xml:space="preserve"> </w:t>
      </w:r>
      <w:r w:rsidRPr="00246302">
        <w:rPr>
          <w:rFonts w:eastAsia="TH SarabunPSK"/>
          <w:color w:val="000000" w:themeColor="text1"/>
          <w:spacing w:val="-6"/>
          <w:cs/>
          <w:lang w:val="en-GB"/>
        </w:rPr>
        <w:t xml:space="preserve">นั้น </w:t>
      </w:r>
      <w:r w:rsidR="002F4466" w:rsidRPr="00246302">
        <w:rPr>
          <w:rFonts w:eastAsia="TH SarabunPSK"/>
          <w:color w:val="000000" w:themeColor="text1"/>
          <w:spacing w:val="-6"/>
          <w:cs/>
        </w:rPr>
        <w:t>จะ</w:t>
      </w:r>
      <w:r w:rsidR="009744E2" w:rsidRPr="00246302">
        <w:rPr>
          <w:rFonts w:eastAsia="TH SarabunPSK"/>
          <w:color w:val="000000" w:themeColor="text1"/>
          <w:spacing w:val="-6"/>
          <w:cs/>
        </w:rPr>
        <w:t>พิจารณาจากผลกระทบที่เกิดขึ้น</w:t>
      </w:r>
      <w:r w:rsidR="00247BB6">
        <w:rPr>
          <w:rFonts w:eastAsia="TH SarabunPSK"/>
          <w:color w:val="000000" w:themeColor="text1"/>
          <w:spacing w:val="-6"/>
          <w:cs/>
        </w:rPr>
        <w:br/>
      </w:r>
      <w:r w:rsidR="009744E2" w:rsidRPr="00246302">
        <w:rPr>
          <w:rFonts w:eastAsia="TH SarabunPSK"/>
          <w:color w:val="000000" w:themeColor="text1"/>
          <w:spacing w:val="-6"/>
          <w:cs/>
        </w:rPr>
        <w:t>หรืออาจเกิดขึ้นต่อการบรรลุถึงวัตถุประสงค์ของการบริหารจัดการ</w:t>
      </w:r>
      <w:r w:rsidR="00845703" w:rsidRPr="00246302">
        <w:rPr>
          <w:rFonts w:eastAsia="TH SarabunPSK"/>
          <w:color w:val="000000" w:themeColor="text1"/>
          <w:spacing w:val="-6"/>
          <w:cs/>
        </w:rPr>
        <w:t>ความเสี่ยง</w:t>
      </w:r>
      <w:r w:rsidR="009744E2" w:rsidRPr="00246302">
        <w:rPr>
          <w:rFonts w:eastAsia="TH SarabunPSK"/>
          <w:color w:val="000000" w:themeColor="text1"/>
          <w:spacing w:val="-6"/>
          <w:cs/>
        </w:rPr>
        <w:t>ด้าน</w:t>
      </w:r>
      <w:r w:rsidR="006E0C75" w:rsidRPr="00246302">
        <w:rPr>
          <w:rFonts w:eastAsia="TH SarabunPSK"/>
          <w:color w:val="000000" w:themeColor="text1"/>
          <w:spacing w:val="-6"/>
        </w:rPr>
        <w:t xml:space="preserve"> IT</w:t>
      </w:r>
      <w:r w:rsidR="00754B81" w:rsidRPr="00246302">
        <w:rPr>
          <w:rFonts w:eastAsia="TH SarabunPSK"/>
          <w:color w:val="000000" w:themeColor="text1"/>
          <w:spacing w:val="-6"/>
          <w:cs/>
        </w:rPr>
        <w:t xml:space="preserve"> </w:t>
      </w:r>
      <w:r w:rsidR="009744E2" w:rsidRPr="00246302">
        <w:rPr>
          <w:rFonts w:eastAsia="TH SarabunPSK"/>
          <w:color w:val="000000" w:themeColor="text1"/>
          <w:spacing w:val="-6"/>
          <w:cs/>
        </w:rPr>
        <w:t>ตามที่กำหนดไว้</w:t>
      </w:r>
      <w:r w:rsidR="00845703" w:rsidRPr="00246302">
        <w:rPr>
          <w:rFonts w:eastAsia="TH SarabunPSK"/>
          <w:color w:val="000000" w:themeColor="text1"/>
          <w:spacing w:val="-6"/>
          <w:cs/>
        </w:rPr>
        <w:t>ใน</w:t>
      </w:r>
      <w:r w:rsidR="009744E2" w:rsidRPr="00246302">
        <w:rPr>
          <w:rFonts w:eastAsia="TH SarabunPSK"/>
          <w:color w:val="000000" w:themeColor="text1"/>
          <w:spacing w:val="-6"/>
          <w:cs/>
        </w:rPr>
        <w:t>หลักเกณฑ์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48"/>
      </w:tblGrid>
      <w:tr w:rsidR="00C747A7" w:rsidRPr="00000978" w14:paraId="22E33197" w14:textId="77777777" w:rsidTr="1DA2AD47">
        <w:trPr>
          <w:cantSplit/>
          <w:tblHeader/>
        </w:trPr>
        <w:tc>
          <w:tcPr>
            <w:tcW w:w="1838" w:type="dxa"/>
            <w:shd w:val="clear" w:color="auto" w:fill="1F3864" w:themeFill="accent1" w:themeFillShade="80"/>
            <w:vAlign w:val="center"/>
          </w:tcPr>
          <w:p w14:paraId="0460E32E" w14:textId="77777777" w:rsidR="00F332C3" w:rsidRPr="00913BD9" w:rsidRDefault="00F332C3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ระดับความสำคัญ</w:t>
            </w:r>
          </w:p>
          <w:p w14:paraId="552FD86C" w14:textId="3C158680" w:rsidR="00051CD8" w:rsidRPr="00913BD9" w:rsidRDefault="00051CD8" w:rsidP="003D037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ของข้อบกพร่อง</w:t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/</w:t>
            </w:r>
            <w:r w:rsidR="000D625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br/>
            </w: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ข้อตรวจพบ</w:t>
            </w:r>
          </w:p>
        </w:tc>
        <w:tc>
          <w:tcPr>
            <w:tcW w:w="7648" w:type="dxa"/>
            <w:shd w:val="clear" w:color="auto" w:fill="1F3864" w:themeFill="accent1" w:themeFillShade="80"/>
            <w:vAlign w:val="center"/>
          </w:tcPr>
          <w:p w14:paraId="278E8DD0" w14:textId="77777777" w:rsidR="00F332C3" w:rsidRPr="00913BD9" w:rsidRDefault="00F332C3" w:rsidP="011D9F6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szCs w:val="28"/>
                <w:cs/>
              </w:rPr>
              <w:t>ความหมาย</w:t>
            </w:r>
          </w:p>
        </w:tc>
      </w:tr>
      <w:tr w:rsidR="00C747A7" w:rsidRPr="00000978" w14:paraId="1C4958F1" w14:textId="77777777" w:rsidTr="1DA2AD47">
        <w:trPr>
          <w:cantSplit/>
        </w:trPr>
        <w:tc>
          <w:tcPr>
            <w:tcW w:w="1838" w:type="dxa"/>
          </w:tcPr>
          <w:p w14:paraId="00F23D35" w14:textId="6F226D7E" w:rsidR="00F332C3" w:rsidRPr="00913BD9" w:rsidRDefault="00F332C3" w:rsidP="011D9F64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สูง</w:t>
            </w:r>
          </w:p>
        </w:tc>
        <w:tc>
          <w:tcPr>
            <w:tcW w:w="7648" w:type="dxa"/>
          </w:tcPr>
          <w:p w14:paraId="6822DB70" w14:textId="749936E3" w:rsidR="00F332C3" w:rsidRPr="00913BD9" w:rsidRDefault="00F85D81" w:rsidP="00245017">
            <w:pPr>
              <w:pStyle w:val="Text2"/>
              <w:ind w:firstLine="0"/>
              <w:rPr>
                <w:rFonts w:eastAsia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ข้อบกพร่อง</w:t>
            </w:r>
            <w:r w:rsidRPr="00913BD9">
              <w:rPr>
                <w:rFonts w:eastAsia="TH SarabunPSK"/>
                <w:color w:val="000000" w:themeColor="text1"/>
                <w:sz w:val="28"/>
                <w:szCs w:val="28"/>
              </w:rPr>
              <w:t>/</w:t>
            </w: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ข้อตรวจพบ</w:t>
            </w:r>
            <w:r w:rsidR="00C24DF4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ที่</w:t>
            </w:r>
            <w:r w:rsidR="00180D2A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มีความเสี่ยงสูง</w:t>
            </w:r>
            <w:r w:rsidR="003A2A87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ที่จะก่อให้เกิดผลกระทบ</w:t>
            </w:r>
            <w:r w:rsidR="00180D2A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 xml:space="preserve">ต่อการดำเนินธุรกิจ ทรัพย์สิน </w:t>
            </w:r>
            <w:r w:rsidR="00AD7026" w:rsidRPr="00246302">
              <w:rPr>
                <w:rFonts w:eastAsia="TH SarabunPSK"/>
                <w:color w:val="000000" w:themeColor="text1"/>
                <w:spacing w:val="-2"/>
                <w:sz w:val="28"/>
                <w:szCs w:val="28"/>
                <w:cs/>
              </w:rPr>
              <w:t>ชื่อเสียง</w:t>
            </w:r>
            <w:r w:rsidR="00BD3DEE" w:rsidRPr="00246302">
              <w:rPr>
                <w:rFonts w:eastAsia="TH SarabunPSK"/>
                <w:color w:val="000000" w:themeColor="text1"/>
                <w:spacing w:val="-2"/>
                <w:sz w:val="28"/>
                <w:szCs w:val="28"/>
                <w:cs/>
              </w:rPr>
              <w:t xml:space="preserve"> และการปฏิบัติตามกฎหมายหรือระเบียบที่เกี่ยวข้อ</w:t>
            </w:r>
            <w:r w:rsidR="00027F4C" w:rsidRPr="00246302">
              <w:rPr>
                <w:rFonts w:eastAsia="TH SarabunPSK"/>
                <w:color w:val="000000" w:themeColor="text1"/>
                <w:spacing w:val="-2"/>
                <w:sz w:val="28"/>
                <w:szCs w:val="28"/>
                <w:cs/>
              </w:rPr>
              <w:t>งกับองค์กร</w:t>
            </w:r>
            <w:r w:rsidR="00C24DF4" w:rsidRPr="00246302">
              <w:rPr>
                <w:rFonts w:eastAsia="TH SarabunPSK"/>
                <w:color w:val="000000" w:themeColor="text1"/>
                <w:spacing w:val="-2"/>
                <w:sz w:val="28"/>
                <w:szCs w:val="28"/>
                <w:cs/>
              </w:rPr>
              <w:t xml:space="preserve"> และเป็นข้อบกพร่อง</w:t>
            </w:r>
            <w:r w:rsidR="00C24DF4" w:rsidRPr="00246302">
              <w:rPr>
                <w:rFonts w:eastAsia="TH SarabunPSK"/>
                <w:color w:val="000000" w:themeColor="text1"/>
                <w:spacing w:val="-2"/>
                <w:sz w:val="28"/>
                <w:szCs w:val="28"/>
              </w:rPr>
              <w:t>/</w:t>
            </w:r>
            <w:r w:rsidR="00C24DF4" w:rsidRPr="00246302">
              <w:rPr>
                <w:rFonts w:eastAsia="TH SarabunPSK"/>
                <w:color w:val="000000" w:themeColor="text1"/>
                <w:spacing w:val="-2"/>
                <w:sz w:val="28"/>
                <w:szCs w:val="28"/>
                <w:cs/>
              </w:rPr>
              <w:t>ข้อตรวจพบ</w:t>
            </w:r>
            <w:r w:rsidR="00C24DF4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ซึ่งควรดำเนินการแก้ไขในทันที หรือแก้ไขให้แล้วเสร็จภายใน 3 เดือน</w:t>
            </w:r>
          </w:p>
        </w:tc>
      </w:tr>
      <w:tr w:rsidR="00C747A7" w:rsidRPr="00000978" w14:paraId="6773BF29" w14:textId="77777777" w:rsidTr="1DA2AD47">
        <w:trPr>
          <w:cantSplit/>
        </w:trPr>
        <w:tc>
          <w:tcPr>
            <w:tcW w:w="1838" w:type="dxa"/>
          </w:tcPr>
          <w:p w14:paraId="44E5E127" w14:textId="3C668D0B" w:rsidR="00F332C3" w:rsidRPr="00913BD9" w:rsidRDefault="00F332C3" w:rsidP="011D9F64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กลาง</w:t>
            </w:r>
          </w:p>
        </w:tc>
        <w:tc>
          <w:tcPr>
            <w:tcW w:w="7648" w:type="dxa"/>
          </w:tcPr>
          <w:p w14:paraId="41FB7992" w14:textId="653D2C3D" w:rsidR="00F332C3" w:rsidRPr="00913BD9" w:rsidRDefault="00856619" w:rsidP="00C24DF4">
            <w:pPr>
              <w:pStyle w:val="Text2"/>
              <w:ind w:firstLine="0"/>
              <w:rPr>
                <w:rFonts w:eastAsia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ข้อบกพร่อง</w:t>
            </w:r>
            <w:r w:rsidRPr="00913BD9">
              <w:rPr>
                <w:rFonts w:eastAsia="TH SarabunPSK"/>
                <w:color w:val="000000" w:themeColor="text1"/>
                <w:sz w:val="28"/>
                <w:szCs w:val="28"/>
              </w:rPr>
              <w:t>/</w:t>
            </w: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ข้อตรวจพ</w:t>
            </w:r>
            <w:r w:rsidR="00C24DF4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บที่</w:t>
            </w:r>
            <w:r w:rsidR="00192F72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มี</w:t>
            </w:r>
            <w:r w:rsidR="009634B8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โอกาสที่</w:t>
            </w:r>
            <w:r w:rsidR="00192F72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จะส่งผลกระทบ</w:t>
            </w:r>
            <w:r w:rsidR="005E6E1A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C417C8" w:rsidRPr="00913BD9">
              <w:rPr>
                <w:rFonts w:eastAsia="TH SarabunPSK"/>
                <w:color w:val="000000" w:themeColor="text1"/>
                <w:sz w:val="28"/>
                <w:szCs w:val="28"/>
              </w:rPr>
              <w:t xml:space="preserve">potential impact) </w:t>
            </w:r>
            <w:r w:rsidR="001D7DB5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ต่อการดำเนินธุรกิจ ทรัพย์สิน ชื่อเสียง และการปฏิบัติตามกฎหมายหรือระเบียบที่เกี่ยวข้อง</w:t>
            </w:r>
            <w:r w:rsidR="00027F4C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กับองค์กร</w:t>
            </w:r>
            <w:r w:rsidR="001D7DB5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="00386018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แต่ไม่มีความเร่งด่วน</w:t>
            </w:r>
            <w:r w:rsidR="00476F77" w:rsidRPr="00246302">
              <w:rPr>
                <w:rFonts w:eastAsia="TH SarabunPSK"/>
                <w:color w:val="000000" w:themeColor="text1"/>
                <w:spacing w:val="-6"/>
                <w:sz w:val="28"/>
                <w:szCs w:val="28"/>
                <w:cs/>
              </w:rPr>
              <w:t>ที่จะต้องแก้ไขในทันที</w:t>
            </w:r>
            <w:r w:rsidR="00D73ED2" w:rsidRPr="00246302">
              <w:rPr>
                <w:rFonts w:eastAsia="TH SarabunPSK"/>
                <w:color w:val="000000" w:themeColor="text1"/>
                <w:spacing w:val="-6"/>
                <w:sz w:val="28"/>
                <w:szCs w:val="28"/>
                <w:cs/>
              </w:rPr>
              <w:t xml:space="preserve"> </w:t>
            </w:r>
            <w:r w:rsidR="00C24DF4" w:rsidRPr="00246302">
              <w:rPr>
                <w:rFonts w:eastAsia="TH SarabunPSK"/>
                <w:color w:val="000000" w:themeColor="text1"/>
                <w:spacing w:val="-6"/>
                <w:sz w:val="28"/>
                <w:szCs w:val="28"/>
                <w:cs/>
              </w:rPr>
              <w:t>และเป็นข้อบกพร่อง</w:t>
            </w:r>
            <w:r w:rsidR="00C24DF4" w:rsidRPr="00246302">
              <w:rPr>
                <w:rFonts w:eastAsia="TH SarabunPSK"/>
                <w:color w:val="000000" w:themeColor="text1"/>
                <w:spacing w:val="-6"/>
                <w:sz w:val="28"/>
                <w:szCs w:val="28"/>
              </w:rPr>
              <w:t>/</w:t>
            </w:r>
            <w:r w:rsidR="00C24DF4" w:rsidRPr="00246302">
              <w:rPr>
                <w:rFonts w:eastAsia="TH SarabunPSK"/>
                <w:color w:val="000000" w:themeColor="text1"/>
                <w:spacing w:val="-6"/>
                <w:sz w:val="28"/>
                <w:szCs w:val="28"/>
                <w:cs/>
              </w:rPr>
              <w:t xml:space="preserve">ข้อตรวจพบซึ่งควรดำเนินการแก้ไขให้แล้วเสร็จภายใน </w:t>
            </w:r>
            <w:r w:rsidR="00C24DF4" w:rsidRPr="00246302">
              <w:rPr>
                <w:rFonts w:eastAsia="TH SarabunPSK"/>
                <w:color w:val="000000" w:themeColor="text1"/>
                <w:spacing w:val="-6"/>
                <w:sz w:val="28"/>
                <w:szCs w:val="28"/>
              </w:rPr>
              <w:t>4-6</w:t>
            </w:r>
            <w:r w:rsidR="00C24DF4" w:rsidRPr="00246302">
              <w:rPr>
                <w:rFonts w:eastAsia="TH SarabunPSK"/>
                <w:color w:val="000000" w:themeColor="text1"/>
                <w:spacing w:val="-6"/>
                <w:sz w:val="28"/>
                <w:szCs w:val="28"/>
                <w:cs/>
              </w:rPr>
              <w:t xml:space="preserve"> เดือน</w:t>
            </w:r>
            <w:r w:rsidR="00C24DF4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F332C3" w:rsidRPr="00000978" w14:paraId="6E560BA9" w14:textId="77777777" w:rsidTr="1DA2AD47">
        <w:trPr>
          <w:cantSplit/>
          <w:trHeight w:val="300"/>
        </w:trPr>
        <w:tc>
          <w:tcPr>
            <w:tcW w:w="1838" w:type="dxa"/>
          </w:tcPr>
          <w:p w14:paraId="5E798207" w14:textId="46460A98" w:rsidR="00F332C3" w:rsidRPr="00913BD9" w:rsidRDefault="00F332C3" w:rsidP="011D9F64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sz w:val="28"/>
                <w:szCs w:val="28"/>
              </w:rPr>
            </w:pP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ต่ำ</w:t>
            </w:r>
          </w:p>
          <w:p w14:paraId="767E233A" w14:textId="77777777" w:rsidR="00F332C3" w:rsidRPr="00913BD9" w:rsidRDefault="00F332C3" w:rsidP="011D9F64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648" w:type="dxa"/>
          </w:tcPr>
          <w:p w14:paraId="601A5C5B" w14:textId="0C45EC42" w:rsidR="00F332C3" w:rsidRPr="00913BD9" w:rsidRDefault="006D4528" w:rsidP="007D58A0">
            <w:pPr>
              <w:pStyle w:val="Text2"/>
              <w:ind w:firstLine="0"/>
              <w:rPr>
                <w:rFonts w:eastAsia="TH SarabunPSK"/>
                <w:color w:val="000000" w:themeColor="text1"/>
                <w:sz w:val="28"/>
                <w:szCs w:val="28"/>
                <w:lang w:val="en-GB"/>
              </w:rPr>
            </w:pP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ข้อบกพร่อง</w:t>
            </w:r>
            <w:r w:rsidRPr="00913BD9">
              <w:rPr>
                <w:rFonts w:eastAsia="TH SarabunPSK"/>
                <w:color w:val="000000" w:themeColor="text1"/>
                <w:sz w:val="28"/>
                <w:szCs w:val="28"/>
              </w:rPr>
              <w:t>/</w:t>
            </w:r>
            <w:r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ข้อตรวจพบที่</w:t>
            </w:r>
            <w:r w:rsidR="00732789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มี</w:t>
            </w:r>
            <w:r w:rsidR="00715DAB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โอกาสที่จะส่งผลกระทบเพียงเล็กน้อย</w:t>
            </w:r>
            <w:r w:rsidR="00027F4C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ต่อการดำเนินธุรกิจ ทรัพย์สิน หรือชื่อเสียง</w:t>
            </w:r>
            <w:r w:rsidR="00DD386F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ขององค์กร</w:t>
            </w:r>
            <w:r w:rsidR="007D1FE2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 xml:space="preserve"> และเป็นข้อบกพร่อง</w:t>
            </w:r>
            <w:r w:rsidR="007D1FE2" w:rsidRPr="00913BD9">
              <w:rPr>
                <w:rFonts w:eastAsia="TH SarabunPSK"/>
                <w:color w:val="000000" w:themeColor="text1"/>
                <w:sz w:val="28"/>
                <w:szCs w:val="28"/>
              </w:rPr>
              <w:t>/</w:t>
            </w:r>
            <w:r w:rsidR="007D1FE2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>ข้อตรวจพบซึ่งควรดำเนินการแก้ไขเมื่อมีความพร้อม</w:t>
            </w:r>
            <w:r w:rsidR="00B676C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br/>
            </w:r>
            <w:r w:rsidR="007D1FE2" w:rsidRPr="00913BD9">
              <w:rPr>
                <w:rFonts w:eastAsia="TH SarabunPSK"/>
                <w:color w:val="000000" w:themeColor="text1"/>
                <w:sz w:val="28"/>
                <w:szCs w:val="28"/>
                <w:cs/>
              </w:rPr>
              <w:t xml:space="preserve">ทางทรัพยากร หรือภายใน </w:t>
            </w:r>
            <w:r w:rsidR="007D1FE2" w:rsidRPr="00913BD9">
              <w:rPr>
                <w:rFonts w:eastAsia="TH SarabunPSK"/>
                <w:color w:val="000000" w:themeColor="text1"/>
                <w:sz w:val="28"/>
                <w:szCs w:val="28"/>
                <w:lang w:val="en-GB"/>
              </w:rPr>
              <w:t xml:space="preserve">12 </w:t>
            </w:r>
            <w:r w:rsidR="007D1FE2" w:rsidRPr="00913BD9">
              <w:rPr>
                <w:rFonts w:eastAsia="TH SarabunPSK"/>
                <w:color w:val="000000" w:themeColor="text1"/>
                <w:sz w:val="28"/>
                <w:szCs w:val="28"/>
                <w:cs/>
                <w:lang w:val="en-GB"/>
              </w:rPr>
              <w:t>เดือน</w:t>
            </w:r>
          </w:p>
        </w:tc>
      </w:tr>
    </w:tbl>
    <w:p w14:paraId="23BFF251" w14:textId="77777777" w:rsidR="006E0C75" w:rsidRPr="00CE2F2D" w:rsidRDefault="006E0C75" w:rsidP="011D9F64">
      <w:pPr>
        <w:pStyle w:val="Text2"/>
        <w:ind w:firstLine="0"/>
        <w:rPr>
          <w:rFonts w:eastAsia="TH SarabunPSK"/>
          <w:color w:val="000000" w:themeColor="text1"/>
        </w:rPr>
      </w:pPr>
    </w:p>
    <w:p w14:paraId="115692F3" w14:textId="74894747" w:rsidR="00F332C3" w:rsidRDefault="00AC711D" w:rsidP="009954B2">
      <w:pPr>
        <w:pStyle w:val="Text2"/>
        <w:ind w:firstLine="0"/>
        <w:rPr>
          <w:rFonts w:eastAsia="TH SarabunPSK"/>
          <w:color w:val="000000" w:themeColor="text1"/>
          <w:u w:val="single"/>
        </w:rPr>
      </w:pPr>
      <w:r w:rsidRPr="00CE2F2D">
        <w:rPr>
          <w:rFonts w:eastAsia="TH SarabunPSK"/>
          <w:b/>
          <w:bCs/>
          <w:color w:val="000000" w:themeColor="text1"/>
          <w:cs/>
        </w:rPr>
        <w:lastRenderedPageBreak/>
        <w:t>หมายเหตุ:</w:t>
      </w:r>
      <w:r w:rsidRPr="00CE2F2D">
        <w:rPr>
          <w:rFonts w:eastAsia="TH SarabunPSK"/>
          <w:color w:val="000000" w:themeColor="text1"/>
          <w:cs/>
        </w:rPr>
        <w:t xml:space="preserve">  </w:t>
      </w:r>
      <w:r w:rsidR="00DA1B25" w:rsidRPr="00CE2F2D">
        <w:rPr>
          <w:rFonts w:eastAsia="TH SarabunPSK"/>
          <w:color w:val="000000" w:themeColor="text1"/>
          <w:cs/>
        </w:rPr>
        <w:t>ผู้ตรวจสอบ</w:t>
      </w:r>
      <w:r w:rsidR="00EE085E" w:rsidRPr="00CE2F2D">
        <w:rPr>
          <w:rFonts w:eastAsia="TH SarabunPSK"/>
          <w:color w:val="000000" w:themeColor="text1"/>
          <w:cs/>
        </w:rPr>
        <w:t>สามารถให้</w:t>
      </w:r>
      <w:r w:rsidRPr="00CE2F2D">
        <w:rPr>
          <w:rFonts w:eastAsia="TH SarabunPSK"/>
          <w:color w:val="000000" w:themeColor="text1"/>
          <w:cs/>
        </w:rPr>
        <w:t>ข้อ</w:t>
      </w:r>
      <w:r w:rsidR="003971B7" w:rsidRPr="00CE2F2D">
        <w:rPr>
          <w:rFonts w:eastAsia="TH SarabunPSK"/>
          <w:color w:val="000000" w:themeColor="text1"/>
          <w:cs/>
        </w:rPr>
        <w:t>เสนอ</w:t>
      </w:r>
      <w:r w:rsidRPr="00CE2F2D">
        <w:rPr>
          <w:rFonts w:eastAsia="TH SarabunPSK"/>
          <w:color w:val="000000" w:themeColor="text1"/>
          <w:cs/>
        </w:rPr>
        <w:t>แนะ</w:t>
      </w:r>
      <w:r w:rsidR="00F414FC" w:rsidRPr="00CE2F2D">
        <w:rPr>
          <w:rFonts w:eastAsia="TH SarabunPSK"/>
          <w:color w:val="000000" w:themeColor="text1"/>
          <w:cs/>
        </w:rPr>
        <w:t>โดย</w:t>
      </w:r>
      <w:r w:rsidRPr="00CE2F2D">
        <w:rPr>
          <w:rFonts w:eastAsia="TH SarabunPSK"/>
          <w:color w:val="000000" w:themeColor="text1"/>
          <w:cs/>
        </w:rPr>
        <w:t>ผู้ตรวจสอบ</w:t>
      </w:r>
      <w:r w:rsidR="00F414FC" w:rsidRPr="00CE2F2D">
        <w:rPr>
          <w:rFonts w:eastAsia="TH SarabunPSK"/>
          <w:color w:val="000000" w:themeColor="text1"/>
          <w:cs/>
        </w:rPr>
        <w:t xml:space="preserve"> (</w:t>
      </w:r>
      <w:r w:rsidR="00F414FC" w:rsidRPr="00CE2F2D">
        <w:rPr>
          <w:rFonts w:eastAsia="TH SarabunPSK"/>
          <w:color w:val="000000" w:themeColor="text1"/>
        </w:rPr>
        <w:t xml:space="preserve">recommendation/opportunity for improvement) </w:t>
      </w:r>
      <w:r w:rsidRPr="00CE2F2D">
        <w:rPr>
          <w:rFonts w:eastAsia="TH SarabunPSK"/>
          <w:color w:val="000000" w:themeColor="text1"/>
          <w:cs/>
        </w:rPr>
        <w:t xml:space="preserve">ที่จะช่วยเพิ่มประสิทธิภาพในการบริหารจัดการความเสี่ยงด้าน </w:t>
      </w:r>
      <w:r w:rsidRPr="00CE2F2D">
        <w:rPr>
          <w:rFonts w:eastAsia="TH SarabunPSK"/>
          <w:color w:val="000000" w:themeColor="text1"/>
        </w:rPr>
        <w:t xml:space="preserve">IT </w:t>
      </w:r>
      <w:r w:rsidRPr="00CE2F2D">
        <w:rPr>
          <w:rFonts w:eastAsia="TH SarabunPSK"/>
          <w:color w:val="000000" w:themeColor="text1"/>
          <w:cs/>
        </w:rPr>
        <w:t>ขององค์กร ซึ่งการไม่ปฏิบัติตาม</w:t>
      </w:r>
      <w:r w:rsidR="00EE085E" w:rsidRPr="00CE2F2D">
        <w:rPr>
          <w:rFonts w:eastAsia="TH SarabunPSK"/>
          <w:color w:val="000000" w:themeColor="text1"/>
          <w:cs/>
        </w:rPr>
        <w:t>ข้อเสนอแนะ</w:t>
      </w:r>
      <w:r w:rsidR="00556CBB" w:rsidRPr="00CE2F2D">
        <w:rPr>
          <w:rFonts w:eastAsia="TH SarabunPSK"/>
          <w:color w:val="000000" w:themeColor="text1"/>
          <w:cs/>
        </w:rPr>
        <w:t>ดังกล่าว</w:t>
      </w:r>
      <w:r w:rsidRPr="00CE2F2D">
        <w:rPr>
          <w:rFonts w:eastAsia="TH SarabunPSK"/>
          <w:color w:val="000000" w:themeColor="text1"/>
          <w:cs/>
        </w:rPr>
        <w:t>ไม่ได้</w:t>
      </w:r>
      <w:r w:rsidR="00556CBB" w:rsidRPr="00CE2F2D">
        <w:rPr>
          <w:rFonts w:eastAsia="TH SarabunPSK"/>
          <w:color w:val="000000" w:themeColor="text1"/>
          <w:cs/>
        </w:rPr>
        <w:t>ส่ง</w:t>
      </w:r>
      <w:r w:rsidRPr="00CE2F2D">
        <w:rPr>
          <w:rFonts w:eastAsia="TH SarabunPSK"/>
          <w:color w:val="000000" w:themeColor="text1"/>
          <w:cs/>
        </w:rPr>
        <w:t>ผลกระทบต่อการบรรลุวัตถุประสงค์ด้านการรักษาความปลอดภัยทาง</w:t>
      </w:r>
      <w:r w:rsidR="00556CBB" w:rsidRPr="00CE2F2D">
        <w:rPr>
          <w:rFonts w:eastAsia="TH SarabunPSK"/>
          <w:color w:val="000000" w:themeColor="text1"/>
          <w:cs/>
        </w:rPr>
        <w:t>เทคโนโลยีสารสนเทศ</w:t>
      </w:r>
      <w:r w:rsidRPr="00CE2F2D">
        <w:rPr>
          <w:rFonts w:eastAsia="TH SarabunPSK"/>
          <w:color w:val="000000" w:themeColor="text1"/>
          <w:cs/>
        </w:rPr>
        <w:t xml:space="preserve"> </w:t>
      </w:r>
      <w:r w:rsidR="00A713E1">
        <w:rPr>
          <w:rFonts w:eastAsia="TH SarabunPSK" w:hint="cs"/>
          <w:color w:val="000000" w:themeColor="text1"/>
          <w:u w:val="single"/>
          <w:cs/>
        </w:rPr>
        <w:t>โดยข้อเสนอแนะดังกล่าว</w:t>
      </w:r>
      <w:r w:rsidRPr="00CE2F2D">
        <w:rPr>
          <w:rFonts w:eastAsia="TH SarabunPSK"/>
          <w:color w:val="000000" w:themeColor="text1"/>
          <w:u w:val="single"/>
          <w:cs/>
        </w:rPr>
        <w:t>ไม่อยู่ในขอบเขตของข้อมูลที่ต้องรายงานสำนักงาน</w:t>
      </w:r>
    </w:p>
    <w:p w14:paraId="564A8A71" w14:textId="77777777" w:rsidR="009954B2" w:rsidRPr="002E1E93" w:rsidRDefault="009954B2" w:rsidP="00B76EA7">
      <w:pPr>
        <w:pStyle w:val="Text2"/>
        <w:ind w:firstLine="0"/>
        <w:rPr>
          <w:rFonts w:eastAsia="TH SarabunPSK"/>
          <w:color w:val="000000" w:themeColor="text1"/>
          <w:u w:val="single"/>
        </w:rPr>
      </w:pPr>
    </w:p>
    <w:p w14:paraId="04E07439" w14:textId="5B7DBA61" w:rsidR="008B69D5" w:rsidRPr="00CE2F2D" w:rsidRDefault="008B69D5" w:rsidP="008B69D5">
      <w:pPr>
        <w:pStyle w:val="Heading2"/>
        <w:rPr>
          <w:color w:val="000000" w:themeColor="text1"/>
          <w:lang w:val="en-GB"/>
        </w:rPr>
      </w:pPr>
      <w:bookmarkStart w:id="23" w:name="_Toc162941134"/>
      <w:r w:rsidRPr="00FD1E4F">
        <w:rPr>
          <w:rFonts w:hint="cs"/>
          <w:color w:val="000000" w:themeColor="text1"/>
          <w:cs/>
          <w:lang w:val="en-GB"/>
        </w:rPr>
        <w:t>รายละเอียด</w:t>
      </w:r>
      <w:r w:rsidR="009F3715" w:rsidRPr="00FD1E4F">
        <w:rPr>
          <w:rFonts w:hint="cs"/>
          <w:color w:val="000000" w:themeColor="text1"/>
          <w:cs/>
          <w:lang w:val="en-GB"/>
        </w:rPr>
        <w:t>ของ</w:t>
      </w:r>
      <w:r w:rsidR="00F63603" w:rsidRPr="00FD1E4F">
        <w:rPr>
          <w:rFonts w:hint="cs"/>
          <w:color w:val="000000" w:themeColor="text1"/>
          <w:cs/>
          <w:lang w:val="en-GB"/>
        </w:rPr>
        <w:t>การบันทึก</w:t>
      </w:r>
      <w:r w:rsidRPr="00FD1E4F">
        <w:rPr>
          <w:rFonts w:hint="cs"/>
          <w:color w:val="000000" w:themeColor="text1"/>
          <w:cs/>
          <w:lang w:val="en-GB"/>
        </w:rPr>
        <w:t>ข้อสังเกต</w:t>
      </w:r>
      <w:bookmarkEnd w:id="23"/>
    </w:p>
    <w:p w14:paraId="7CB7FF02" w14:textId="2D359E2A" w:rsidR="002A1344" w:rsidRPr="00CE2F2D" w:rsidRDefault="009F3715" w:rsidP="002A1344">
      <w:pPr>
        <w:ind w:left="1134"/>
        <w:rPr>
          <w:rFonts w:ascii="TH SarabunPSK" w:hAnsi="TH SarabunPSK" w:cs="TH SarabunPSK"/>
          <w:color w:val="000000" w:themeColor="text1"/>
          <w:sz w:val="32"/>
          <w:szCs w:val="32"/>
          <w:lang w:val="en-GB" w:eastAsia="zh-CN"/>
        </w:rPr>
      </w:pPr>
      <w:r w:rsidRPr="00FD1E4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วิธีการใส่</w:t>
      </w:r>
      <w:r w:rsidR="00246F1F" w:rsidRPr="00FD1E4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ข้อมูลในตารางรายละเอียดข้อสังเกต</w:t>
      </w:r>
      <w:r w:rsidR="002A1344" w:rsidRPr="00FD1E4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 xml:space="preserve"> </w:t>
      </w:r>
      <w:r w:rsidR="00152FE0" w:rsidRPr="00FD1E4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ผู้ตรวจสอบ</w:t>
      </w:r>
      <w:r w:rsidR="002A1344" w:rsidRPr="00FD1E4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คว</w:t>
      </w:r>
      <w:r w:rsidR="00772D24" w:rsidRPr="00FD1E4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 xml:space="preserve">รดำเนินการตามคำอธิบายดังนี้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48"/>
      </w:tblGrid>
      <w:tr w:rsidR="002E1E93" w:rsidRPr="002E1E93" w14:paraId="1451C615" w14:textId="77777777">
        <w:trPr>
          <w:cantSplit/>
          <w:tblHeader/>
        </w:trPr>
        <w:tc>
          <w:tcPr>
            <w:tcW w:w="1838" w:type="dxa"/>
            <w:shd w:val="clear" w:color="auto" w:fill="1F3864" w:themeFill="accent1" w:themeFillShade="80"/>
            <w:vAlign w:val="center"/>
          </w:tcPr>
          <w:p w14:paraId="32CF0844" w14:textId="4F4DBBE5" w:rsidR="002A1344" w:rsidRPr="00913BD9" w:rsidRDefault="002A1344" w:rsidP="002A134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หัวข้อตาราง</w:t>
            </w:r>
          </w:p>
        </w:tc>
        <w:tc>
          <w:tcPr>
            <w:tcW w:w="7648" w:type="dxa"/>
            <w:shd w:val="clear" w:color="auto" w:fill="1F3864" w:themeFill="accent1" w:themeFillShade="80"/>
            <w:vAlign w:val="center"/>
          </w:tcPr>
          <w:p w14:paraId="4B7CF863" w14:textId="1AE2FADD" w:rsidR="002A1344" w:rsidRPr="00913BD9" w:rsidRDefault="002A1344" w:rsidP="002A1344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13BD9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</w:tc>
      </w:tr>
      <w:tr w:rsidR="00C747A7" w:rsidRPr="00CE2F2D" w14:paraId="36C8F664" w14:textId="77777777">
        <w:trPr>
          <w:cantSplit/>
        </w:trPr>
        <w:tc>
          <w:tcPr>
            <w:tcW w:w="1838" w:type="dxa"/>
          </w:tcPr>
          <w:p w14:paraId="2028DE7C" w14:textId="2609CFAA" w:rsidR="00450E78" w:rsidRPr="00CE2F2D" w:rsidRDefault="00450E78" w:rsidP="00450E78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ลำดับ</w:t>
            </w:r>
          </w:p>
        </w:tc>
        <w:tc>
          <w:tcPr>
            <w:tcW w:w="7648" w:type="dxa"/>
          </w:tcPr>
          <w:p w14:paraId="2ACDDDF6" w14:textId="18DD26CD" w:rsidR="002A1344" w:rsidRPr="00CE2F2D" w:rsidRDefault="00BF0087">
            <w:pPr>
              <w:pStyle w:val="Text2"/>
              <w:ind w:firstLine="0"/>
              <w:rPr>
                <w:rFonts w:eastAsia="TH SarabunPSK"/>
                <w:color w:val="000000" w:themeColor="text1"/>
                <w:lang w:val="en-GB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ผู้ตรวจสอบ</w:t>
            </w:r>
            <w:r w:rsidR="002F56DD" w:rsidRPr="00FD1E4F">
              <w:rPr>
                <w:rFonts w:eastAsia="TH SarabunPSK" w:hint="cs"/>
                <w:color w:val="000000" w:themeColor="text1"/>
                <w:cs/>
              </w:rPr>
              <w:t xml:space="preserve">ใส่ลำดับประเด็นของหัวข้อการตรวจสอบ </w:t>
            </w:r>
          </w:p>
        </w:tc>
      </w:tr>
      <w:tr w:rsidR="00C747A7" w:rsidRPr="00CE2F2D" w14:paraId="6E5497A1" w14:textId="77777777">
        <w:trPr>
          <w:cantSplit/>
        </w:trPr>
        <w:tc>
          <w:tcPr>
            <w:tcW w:w="1838" w:type="dxa"/>
          </w:tcPr>
          <w:p w14:paraId="56A133DE" w14:textId="30F57DAF" w:rsidR="002A1344" w:rsidRPr="00CE2F2D" w:rsidRDefault="00450E78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หมวดที่</w:t>
            </w:r>
          </w:p>
        </w:tc>
        <w:tc>
          <w:tcPr>
            <w:tcW w:w="7648" w:type="dxa"/>
          </w:tcPr>
          <w:p w14:paraId="1D3725AB" w14:textId="77777777" w:rsidR="002A1344" w:rsidRPr="00CE2F2D" w:rsidRDefault="009428A6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 xml:space="preserve">การควบคุมจะประกอบไป </w:t>
            </w:r>
            <w:r w:rsidRPr="00CE2F2D">
              <w:rPr>
                <w:rFonts w:eastAsia="TH SarabunPSK"/>
                <w:color w:val="000000" w:themeColor="text1"/>
              </w:rPr>
              <w:t xml:space="preserve">3 </w:t>
            </w:r>
            <w:r w:rsidRPr="00FD1E4F">
              <w:rPr>
                <w:rFonts w:eastAsia="TH SarabunPSK" w:hint="cs"/>
                <w:color w:val="000000" w:themeColor="text1"/>
                <w:cs/>
              </w:rPr>
              <w:t>หมวด ได้แก่</w:t>
            </w:r>
          </w:p>
          <w:p w14:paraId="73251D69" w14:textId="77777777" w:rsidR="00085F87" w:rsidRPr="00CE2F2D" w:rsidRDefault="009428A6">
            <w:pPr>
              <w:pStyle w:val="Text2"/>
              <w:ind w:firstLine="0"/>
              <w:rPr>
                <w:rFonts w:eastAsia="TH SarabunPSK"/>
                <w:color w:val="000000" w:themeColor="text1"/>
                <w:lang w:val="en-GB"/>
              </w:rPr>
            </w:pPr>
            <w:r w:rsidRPr="00CE2F2D">
              <w:rPr>
                <w:rFonts w:eastAsia="TH SarabunPSK"/>
                <w:color w:val="000000" w:themeColor="text1"/>
                <w:lang w:val="en-GB"/>
              </w:rPr>
              <w:t>D1. IT Governance</w:t>
            </w:r>
            <w:r w:rsidR="00326A6D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 </w:t>
            </w:r>
            <w:r w:rsidR="00C22B7B" w:rsidRPr="00CE2F2D">
              <w:rPr>
                <w:rFonts w:eastAsia="TH SarabunPSK"/>
                <w:color w:val="000000" w:themeColor="text1"/>
                <w:lang w:val="en-GB"/>
              </w:rPr>
              <w:t>(</w:t>
            </w:r>
            <w:r w:rsidR="00085F87" w:rsidRPr="00CE2F2D">
              <w:rPr>
                <w:rFonts w:eastAsia="TH SarabunPSK"/>
                <w:color w:val="000000" w:themeColor="text1"/>
                <w:cs/>
                <w:lang w:val="en-GB"/>
              </w:rPr>
              <w:t xml:space="preserve">การกำกับดูแลและบริหารจัดการด้าน </w:t>
            </w:r>
            <w:r w:rsidR="00085F87" w:rsidRPr="00CE2F2D">
              <w:rPr>
                <w:rFonts w:eastAsia="TH SarabunPSK"/>
                <w:color w:val="000000" w:themeColor="text1"/>
                <w:lang w:val="en-GB"/>
              </w:rPr>
              <w:t>IT</w:t>
            </w:r>
          </w:p>
          <w:p w14:paraId="5A636061" w14:textId="5A619D0A" w:rsidR="009428A6" w:rsidRPr="00CE2F2D" w:rsidRDefault="009428A6">
            <w:pPr>
              <w:pStyle w:val="Text2"/>
              <w:ind w:firstLine="0"/>
              <w:rPr>
                <w:rFonts w:eastAsia="TH SarabunPSK"/>
                <w:color w:val="000000" w:themeColor="text1"/>
                <w:lang w:val="en-GB"/>
              </w:rPr>
            </w:pPr>
            <w:r w:rsidRPr="00CE2F2D">
              <w:rPr>
                <w:rFonts w:eastAsia="TH SarabunPSK"/>
                <w:color w:val="000000" w:themeColor="text1"/>
                <w:lang w:val="en-GB"/>
              </w:rPr>
              <w:t xml:space="preserve">D2. </w:t>
            </w:r>
            <w:r w:rsidR="006A7DC2" w:rsidRPr="00CE2F2D">
              <w:rPr>
                <w:rFonts w:eastAsia="TH SarabunPSK"/>
                <w:color w:val="000000" w:themeColor="text1"/>
                <w:lang w:val="en-GB"/>
              </w:rPr>
              <w:t xml:space="preserve">IT Security </w:t>
            </w:r>
            <w:r w:rsidR="00DF576F" w:rsidRPr="00CE2F2D">
              <w:rPr>
                <w:rFonts w:eastAsia="TH SarabunPSK"/>
                <w:color w:val="000000" w:themeColor="text1"/>
                <w:lang w:val="en-GB"/>
              </w:rPr>
              <w:t>(</w:t>
            </w:r>
            <w:r w:rsidR="00DF576F" w:rsidRPr="00CE2F2D">
              <w:rPr>
                <w:rFonts w:eastAsia="TH SarabunPSK"/>
                <w:color w:val="000000" w:themeColor="text1"/>
                <w:cs/>
                <w:lang w:val="en-GB"/>
              </w:rPr>
              <w:t xml:space="preserve">การรักษาความมั่นคงปลอดภัยด้าน </w:t>
            </w:r>
            <w:r w:rsidR="00DF576F" w:rsidRPr="00CE2F2D">
              <w:rPr>
                <w:rFonts w:eastAsia="TH SarabunPSK"/>
                <w:color w:val="000000" w:themeColor="text1"/>
                <w:lang w:val="en-GB"/>
              </w:rPr>
              <w:t>IT)</w:t>
            </w:r>
          </w:p>
          <w:p w14:paraId="4C3E9222" w14:textId="56A9396F" w:rsidR="006A7DC2" w:rsidRPr="00CE2F2D" w:rsidRDefault="006A7DC2">
            <w:pPr>
              <w:pStyle w:val="Text2"/>
              <w:ind w:firstLine="0"/>
              <w:rPr>
                <w:rFonts w:eastAsia="TH SarabunPSK"/>
                <w:color w:val="000000" w:themeColor="text1"/>
                <w:lang w:val="en-GB"/>
              </w:rPr>
            </w:pPr>
            <w:r w:rsidRPr="00CE2F2D">
              <w:rPr>
                <w:rFonts w:eastAsia="TH SarabunPSK"/>
                <w:color w:val="000000" w:themeColor="text1"/>
                <w:lang w:val="en-GB"/>
              </w:rPr>
              <w:t xml:space="preserve">D3. IT Audit </w:t>
            </w:r>
            <w:r w:rsidR="00C22B7B" w:rsidRPr="00CE2F2D">
              <w:rPr>
                <w:rFonts w:eastAsia="TH SarabunPSK"/>
                <w:color w:val="000000" w:themeColor="text1"/>
                <w:lang w:val="en-GB"/>
              </w:rPr>
              <w:t>(</w:t>
            </w:r>
            <w:r w:rsidR="00C22B7B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การตรวจสอบด้าน </w:t>
            </w:r>
            <w:r w:rsidR="00C22B7B" w:rsidRPr="00CE2F2D">
              <w:rPr>
                <w:rFonts w:eastAsia="TH SarabunPSK"/>
                <w:color w:val="000000" w:themeColor="text1"/>
                <w:lang w:val="en-GB"/>
              </w:rPr>
              <w:t>IT)</w:t>
            </w:r>
          </w:p>
          <w:p w14:paraId="67E59A12" w14:textId="06530FB8" w:rsidR="004F12A4" w:rsidRPr="00CE2F2D" w:rsidRDefault="006A7DC2">
            <w:pPr>
              <w:pStyle w:val="Text2"/>
              <w:ind w:firstLine="0"/>
              <w:rPr>
                <w:rFonts w:eastAsia="TH SarabunPSK"/>
                <w:color w:val="000000" w:themeColor="text1"/>
                <w:cs/>
                <w:lang w:val="en-GB"/>
              </w:rPr>
            </w:pP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ผู้ตรวจสอบจะต้องเลือกหมวด</w:t>
            </w:r>
            <w:r w:rsidR="00DF576F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การควบคุม</w:t>
            </w: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ให้สอดคล้องกับข้อตรวจพบ</w:t>
            </w:r>
            <w:r w:rsidRPr="00CE2F2D">
              <w:rPr>
                <w:rFonts w:eastAsia="TH SarabunPSK"/>
                <w:color w:val="000000" w:themeColor="text1"/>
                <w:lang w:val="en-GB"/>
              </w:rPr>
              <w:t>/</w:t>
            </w:r>
            <w:r w:rsidR="004F12A4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ข้อบกพร่อง </w:t>
            </w:r>
            <w:r w:rsidR="002E1E93">
              <w:rPr>
                <w:rFonts w:eastAsia="TH SarabunPSK"/>
                <w:color w:val="000000" w:themeColor="text1"/>
                <w:cs/>
                <w:lang w:val="en-GB"/>
              </w:rPr>
              <w:br/>
            </w:r>
            <w:r w:rsidR="004F12A4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ที่ปรากฏในรายงานสรุปผลการตรวจสอบ</w:t>
            </w:r>
            <w:r w:rsidR="00DF576F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และกระดาษทำการ </w:t>
            </w:r>
          </w:p>
        </w:tc>
      </w:tr>
      <w:tr w:rsidR="00C747A7" w:rsidRPr="00CE2F2D" w14:paraId="5A10FBCE" w14:textId="77777777">
        <w:trPr>
          <w:cantSplit/>
          <w:trHeight w:val="300"/>
        </w:trPr>
        <w:tc>
          <w:tcPr>
            <w:tcW w:w="1838" w:type="dxa"/>
          </w:tcPr>
          <w:p w14:paraId="33419567" w14:textId="236034D3" w:rsidR="002A1344" w:rsidRPr="00CE2F2D" w:rsidRDefault="003441CE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lang w:val="en-GB"/>
              </w:rPr>
            </w:pPr>
            <w:r>
              <w:rPr>
                <w:rFonts w:eastAsia="TH SarabunPSK" w:hint="cs"/>
                <w:color w:val="000000" w:themeColor="text1"/>
                <w:cs/>
              </w:rPr>
              <w:t>หมายเลข</w:t>
            </w:r>
            <w:r>
              <w:rPr>
                <w:rFonts w:eastAsia="TH SarabunPSK"/>
                <w:color w:val="000000" w:themeColor="text1"/>
                <w:cs/>
              </w:rPr>
              <w:br/>
            </w:r>
            <w:r w:rsidR="00450E78" w:rsidRPr="00FD1E4F">
              <w:rPr>
                <w:rFonts w:eastAsia="TH SarabunPSK" w:hint="cs"/>
                <w:color w:val="000000" w:themeColor="text1"/>
                <w:cs/>
              </w:rPr>
              <w:t xml:space="preserve">การควบคุม </w:t>
            </w:r>
            <w:r w:rsidR="00450E78" w:rsidRPr="00CE2F2D">
              <w:rPr>
                <w:rFonts w:eastAsia="TH SarabunPSK"/>
                <w:color w:val="000000" w:themeColor="text1"/>
                <w:lang w:val="en-GB"/>
              </w:rPr>
              <w:t>(Control</w:t>
            </w:r>
            <w:r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 </w:t>
            </w:r>
            <w:r>
              <w:rPr>
                <w:rFonts w:eastAsia="TH SarabunPSK"/>
                <w:color w:val="000000" w:themeColor="text1"/>
              </w:rPr>
              <w:t>ID</w:t>
            </w:r>
            <w:r w:rsidR="00450E78" w:rsidRPr="00CE2F2D">
              <w:rPr>
                <w:rFonts w:eastAsia="TH SarabunPSK"/>
                <w:color w:val="000000" w:themeColor="text1"/>
                <w:lang w:val="en-GB"/>
              </w:rPr>
              <w:t>)</w:t>
            </w:r>
          </w:p>
        </w:tc>
        <w:tc>
          <w:tcPr>
            <w:tcW w:w="7648" w:type="dxa"/>
          </w:tcPr>
          <w:p w14:paraId="3A6B5B3F" w14:textId="7BD8717F" w:rsidR="003A430D" w:rsidRPr="00246302" w:rsidRDefault="00765436" w:rsidP="006F2F4B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ผู้ตรวจสอบจะต้องใส่</w:t>
            </w:r>
            <w:r w:rsidR="00CF6B2E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หมายเลข</w:t>
            </w:r>
            <w:r w:rsidR="00000FF0">
              <w:rPr>
                <w:rFonts w:eastAsia="TH SarabunPSK" w:hint="cs"/>
                <w:color w:val="000000" w:themeColor="text1"/>
                <w:cs/>
                <w:lang w:val="en-GB"/>
              </w:rPr>
              <w:t>รหัส</w:t>
            </w: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การควบคุม</w:t>
            </w:r>
            <w:r w:rsidR="001E7908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 ซึ่งจะปรากฏอยู่ในแต่ละหน้าของกระดาษทำการ</w:t>
            </w:r>
            <w:r w:rsidR="001E1900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 </w:t>
            </w:r>
            <w:r w:rsidR="001E1900" w:rsidRPr="00CE2F2D">
              <w:rPr>
                <w:rFonts w:eastAsia="TH SarabunPSK"/>
                <w:color w:val="000000" w:themeColor="text1"/>
                <w:lang w:val="en-GB"/>
              </w:rPr>
              <w:t>(</w:t>
            </w:r>
            <w:r w:rsidR="00FE2621" w:rsidRPr="00FE2621">
              <w:rPr>
                <w:rFonts w:eastAsia="TH SarabunPSK"/>
                <w:color w:val="000000" w:themeColor="text1"/>
                <w:cs/>
                <w:lang w:val="en-GB"/>
              </w:rPr>
              <w:t xml:space="preserve">ระบุเป็นหมายเลขตาม </w:t>
            </w:r>
            <w:r w:rsidR="00FE2621" w:rsidRPr="00FE2621">
              <w:rPr>
                <w:rFonts w:eastAsia="TH SarabunPSK"/>
                <w:color w:val="000000" w:themeColor="text1"/>
                <w:lang w:val="en-GB"/>
              </w:rPr>
              <w:t xml:space="preserve">Column A </w:t>
            </w:r>
            <w:r w:rsidR="00FE2621" w:rsidRPr="00FE2621">
              <w:rPr>
                <w:rFonts w:eastAsia="TH SarabunPSK"/>
                <w:color w:val="000000" w:themeColor="text1"/>
                <w:cs/>
                <w:lang w:val="en-GB"/>
              </w:rPr>
              <w:t xml:space="preserve">ของ </w:t>
            </w:r>
            <w:r w:rsidR="00FE2621" w:rsidRPr="00FE2621">
              <w:rPr>
                <w:rFonts w:eastAsia="TH SarabunPSK"/>
                <w:color w:val="000000" w:themeColor="text1"/>
                <w:lang w:val="en-GB"/>
              </w:rPr>
              <w:t>Sheet D1-D3</w:t>
            </w:r>
            <w:r w:rsidR="001E1900" w:rsidRPr="00CE2F2D">
              <w:rPr>
                <w:rFonts w:eastAsia="TH SarabunPSK"/>
                <w:color w:val="000000" w:themeColor="text1"/>
                <w:lang w:val="en-GB"/>
              </w:rPr>
              <w:t>)</w:t>
            </w:r>
            <w:r w:rsidR="00CF6B2E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 </w:t>
            </w:r>
            <w:r w:rsidR="00FE2621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 </w:t>
            </w:r>
            <w:r w:rsidR="00CF6B2E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ทั้งนี้ ผู้ตรวจสอบจะต้องนำหมายเลข</w:t>
            </w:r>
            <w:r w:rsidR="00FE2621">
              <w:rPr>
                <w:rFonts w:eastAsia="TH SarabunPSK" w:hint="cs"/>
                <w:color w:val="000000" w:themeColor="text1"/>
                <w:cs/>
                <w:lang w:val="en-GB"/>
              </w:rPr>
              <w:t>รหัส</w:t>
            </w:r>
            <w:r w:rsidR="00CF6B2E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การควบคุ</w:t>
            </w:r>
            <w:r w:rsidR="00FE2621">
              <w:rPr>
                <w:rFonts w:eastAsia="TH SarabunPSK" w:hint="cs"/>
                <w:color w:val="000000" w:themeColor="text1"/>
                <w:cs/>
                <w:lang w:val="en-GB"/>
              </w:rPr>
              <w:t>ม</w:t>
            </w:r>
            <w:r w:rsidR="007D14C6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ที่เกี่ยวข้องกับข้อตรวจพบ</w:t>
            </w:r>
            <w:r w:rsidR="007D14C6" w:rsidRPr="00CE2F2D">
              <w:rPr>
                <w:rFonts w:eastAsia="TH SarabunPSK"/>
                <w:color w:val="000000" w:themeColor="text1"/>
                <w:lang w:val="en-GB"/>
              </w:rPr>
              <w:t>/</w:t>
            </w:r>
            <w:r w:rsidR="007D14C6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ข้อบกพร่องมาใส่ให้ครบถ้วน ตัวอย่างเช่น</w:t>
            </w:r>
          </w:p>
          <w:p w14:paraId="791FF543" w14:textId="6D40B0BF" w:rsidR="009759DE" w:rsidRPr="00CE2F2D" w:rsidRDefault="007D14C6" w:rsidP="00614FEB">
            <w:pPr>
              <w:pStyle w:val="Text2"/>
              <w:numPr>
                <w:ilvl w:val="0"/>
                <w:numId w:val="13"/>
              </w:numPr>
              <w:rPr>
                <w:rFonts w:eastAsia="TH SarabunPSK"/>
                <w:color w:val="000000" w:themeColor="text1"/>
                <w:lang w:val="en-GB"/>
              </w:rPr>
            </w:pP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ข้อตรวจพบที่ </w:t>
            </w:r>
            <w:r w:rsidRPr="00CE2F2D">
              <w:rPr>
                <w:rFonts w:eastAsia="TH SarabunPSK"/>
                <w:color w:val="000000" w:themeColor="text1"/>
                <w:lang w:val="en-GB"/>
              </w:rPr>
              <w:t xml:space="preserve">1 </w:t>
            </w: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ในหมวด</w:t>
            </w:r>
            <w:r w:rsidRPr="00CE2F2D">
              <w:rPr>
                <w:rFonts w:eastAsia="TH SarabunPSK"/>
                <w:color w:val="000000" w:themeColor="text1"/>
                <w:lang w:val="en-GB"/>
              </w:rPr>
              <w:t xml:space="preserve"> D1. IT Governance </w:t>
            </w: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เกี่ยวข้องกับ</w:t>
            </w:r>
            <w:r w:rsidR="00614FEB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การควบคุมที่ </w:t>
            </w:r>
            <w:r w:rsidR="009E0F88">
              <w:rPr>
                <w:rFonts w:eastAsia="TH SarabunPSK"/>
                <w:color w:val="000000" w:themeColor="text1"/>
                <w:cs/>
                <w:lang w:val="en-GB"/>
              </w:rPr>
              <w:br/>
            </w:r>
            <w:r w:rsidR="00CD4B7A">
              <w:rPr>
                <w:rFonts w:eastAsia="TH SarabunPSK"/>
                <w:color w:val="000000" w:themeColor="text1"/>
              </w:rPr>
              <w:t>D1 #2, D2 #3, D1#7</w:t>
            </w:r>
            <w:r w:rsidR="00614FEB" w:rsidRPr="00CE2F2D">
              <w:rPr>
                <w:rFonts w:eastAsia="TH SarabunPSK"/>
                <w:color w:val="000000" w:themeColor="text1"/>
                <w:lang w:val="en-GB"/>
              </w:rPr>
              <w:t xml:space="preserve"> </w:t>
            </w:r>
            <w:r w:rsidR="00614FEB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เป็นต้น</w:t>
            </w:r>
          </w:p>
        </w:tc>
      </w:tr>
      <w:tr w:rsidR="00C747A7" w:rsidRPr="00CE2F2D" w14:paraId="62E54C90" w14:textId="77777777">
        <w:trPr>
          <w:cantSplit/>
          <w:trHeight w:val="300"/>
        </w:trPr>
        <w:tc>
          <w:tcPr>
            <w:tcW w:w="1838" w:type="dxa"/>
          </w:tcPr>
          <w:p w14:paraId="65968E89" w14:textId="77777777" w:rsidR="006118F3" w:rsidRPr="00CE2F2D" w:rsidRDefault="00450E78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 xml:space="preserve">หัวข้อ </w:t>
            </w:r>
          </w:p>
          <w:p w14:paraId="43D5193A" w14:textId="76B70061" w:rsidR="00450E78" w:rsidRPr="00CE2F2D" w:rsidRDefault="00450E78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lang w:val="en-GB"/>
              </w:rPr>
            </w:pPr>
            <w:r w:rsidRPr="00CE2F2D">
              <w:rPr>
                <w:rFonts w:eastAsia="TH SarabunPSK"/>
                <w:color w:val="000000" w:themeColor="text1"/>
                <w:lang w:val="en-GB"/>
              </w:rPr>
              <w:t>(Domain)</w:t>
            </w:r>
          </w:p>
        </w:tc>
        <w:tc>
          <w:tcPr>
            <w:tcW w:w="7648" w:type="dxa"/>
          </w:tcPr>
          <w:p w14:paraId="6135AAC6" w14:textId="2789BED9" w:rsidR="00450E78" w:rsidRPr="00CE2F2D" w:rsidRDefault="00FD1ECF">
            <w:pPr>
              <w:pStyle w:val="Text2"/>
              <w:ind w:firstLine="0"/>
              <w:rPr>
                <w:rFonts w:eastAsia="TH SarabunPSK"/>
                <w:color w:val="000000" w:themeColor="text1"/>
                <w:cs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ผู้ตรวจสอบจะต้องใส่หัวข้อให้สอดคล้องกับ</w:t>
            </w: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ข้อตรวจพบ</w:t>
            </w:r>
            <w:r w:rsidRPr="00CE2F2D">
              <w:rPr>
                <w:rFonts w:eastAsia="TH SarabunPSK"/>
                <w:color w:val="000000" w:themeColor="text1"/>
                <w:lang w:val="en-GB"/>
              </w:rPr>
              <w:t>/</w:t>
            </w: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ข้อบกพร่องที่ตรวจพบ โดยอ้างอิงจาก </w:t>
            </w:r>
            <w:r w:rsidR="00F63603" w:rsidRPr="00CE2F2D">
              <w:rPr>
                <w:rFonts w:eastAsia="TH SarabunPSK"/>
                <w:color w:val="000000" w:themeColor="text1"/>
                <w:lang w:val="en-GB"/>
              </w:rPr>
              <w:t>‘</w:t>
            </w:r>
            <w:r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>ส่วนที่</w:t>
            </w:r>
            <w:r w:rsidR="00F63603" w:rsidRPr="00CE2F2D">
              <w:rPr>
                <w:rFonts w:eastAsia="TH SarabunPSK"/>
                <w:color w:val="000000" w:themeColor="text1"/>
                <w:lang w:val="en-GB"/>
              </w:rPr>
              <w:t>’</w:t>
            </w:r>
            <w:r w:rsidR="00A620A3" w:rsidRPr="00FD1E4F">
              <w:rPr>
                <w:rFonts w:eastAsia="TH SarabunPSK" w:hint="cs"/>
                <w:color w:val="000000" w:themeColor="text1"/>
                <w:cs/>
                <w:lang w:val="en-GB"/>
              </w:rPr>
              <w:t xml:space="preserve"> ในกระดาษทำการแต่ละหน้า </w:t>
            </w:r>
          </w:p>
        </w:tc>
      </w:tr>
      <w:tr w:rsidR="00C747A7" w:rsidRPr="00CE2F2D" w14:paraId="7E7CA7C5" w14:textId="77777777">
        <w:trPr>
          <w:cantSplit/>
          <w:trHeight w:val="300"/>
        </w:trPr>
        <w:tc>
          <w:tcPr>
            <w:tcW w:w="1838" w:type="dxa"/>
          </w:tcPr>
          <w:p w14:paraId="4784E408" w14:textId="77777777" w:rsidR="006118F3" w:rsidRPr="00CE2F2D" w:rsidRDefault="002C7309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ข้อตรวจพบ</w:t>
            </w:r>
            <w:r w:rsidRPr="00CE2F2D">
              <w:rPr>
                <w:rFonts w:eastAsia="TH SarabunPSK"/>
                <w:color w:val="000000" w:themeColor="text1"/>
              </w:rPr>
              <w:t>/</w:t>
            </w:r>
            <w:r w:rsidRPr="00FD1E4F">
              <w:rPr>
                <w:rFonts w:eastAsia="TH SarabunPSK" w:hint="cs"/>
                <w:color w:val="000000" w:themeColor="text1"/>
                <w:cs/>
              </w:rPr>
              <w:t xml:space="preserve">ข้อบกพร่อง </w:t>
            </w:r>
          </w:p>
          <w:p w14:paraId="30B8BCEA" w14:textId="5BE6FD01" w:rsidR="00450E78" w:rsidRPr="00CE2F2D" w:rsidRDefault="002C7309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</w:rPr>
              <w:t>(Audit Finding)</w:t>
            </w:r>
          </w:p>
        </w:tc>
        <w:tc>
          <w:tcPr>
            <w:tcW w:w="7648" w:type="dxa"/>
          </w:tcPr>
          <w:p w14:paraId="67981BF5" w14:textId="3BCE37F0" w:rsidR="00F63603" w:rsidRPr="00CE2F2D" w:rsidRDefault="001D46E1" w:rsidP="001D46E1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ผู้ตรวจสอบจะต้องใส่รายละเอียดของประเด็นที่ตรวจพบ</w:t>
            </w:r>
          </w:p>
          <w:p w14:paraId="3A342BAF" w14:textId="1BC6FC6A" w:rsidR="00450E78" w:rsidRPr="00CE2F2D" w:rsidRDefault="00450E78">
            <w:pPr>
              <w:pStyle w:val="Text2"/>
              <w:ind w:firstLine="0"/>
              <w:rPr>
                <w:color w:val="000000" w:themeColor="text1"/>
                <w:lang w:val="en-GB"/>
              </w:rPr>
            </w:pPr>
          </w:p>
        </w:tc>
      </w:tr>
      <w:tr w:rsidR="00C747A7" w:rsidRPr="00CE2F2D" w14:paraId="154ECF8E" w14:textId="77777777">
        <w:trPr>
          <w:cantSplit/>
          <w:trHeight w:val="300"/>
        </w:trPr>
        <w:tc>
          <w:tcPr>
            <w:tcW w:w="1838" w:type="dxa"/>
          </w:tcPr>
          <w:p w14:paraId="662C803F" w14:textId="77777777" w:rsidR="006118F3" w:rsidRPr="00CE2F2D" w:rsidRDefault="000C5527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ระดับความสำคัญของข้อตรวจพบ</w:t>
            </w:r>
            <w:r w:rsidR="006118F3" w:rsidRPr="00FD1E4F">
              <w:rPr>
                <w:rFonts w:eastAsia="TH SarabunPSK" w:hint="cs"/>
                <w:color w:val="000000" w:themeColor="text1"/>
                <w:cs/>
              </w:rPr>
              <w:t xml:space="preserve"> </w:t>
            </w:r>
          </w:p>
          <w:p w14:paraId="5B357B80" w14:textId="502CEA7C" w:rsidR="00450E78" w:rsidRPr="00CE2F2D" w:rsidRDefault="000C5527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cs/>
              </w:rPr>
            </w:pPr>
            <w:r w:rsidRPr="00CE2F2D">
              <w:rPr>
                <w:rFonts w:eastAsia="TH SarabunPSK"/>
                <w:color w:val="000000" w:themeColor="text1"/>
              </w:rPr>
              <w:t>(Rating)</w:t>
            </w:r>
          </w:p>
        </w:tc>
        <w:tc>
          <w:tcPr>
            <w:tcW w:w="7648" w:type="dxa"/>
          </w:tcPr>
          <w:p w14:paraId="2DCFBB3D" w14:textId="6B08C28A" w:rsidR="00450E78" w:rsidRPr="00246302" w:rsidRDefault="00234697" w:rsidP="00B96F01">
            <w:pPr>
              <w:pStyle w:val="Text2"/>
              <w:ind w:firstLine="0"/>
              <w:rPr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ผู้ตรวจสอบจะต้องใส่ระดับความสำคัญของข้อตรวจพ</w:t>
            </w:r>
            <w:r w:rsidR="00242D1F" w:rsidRPr="00FD1E4F">
              <w:rPr>
                <w:rFonts w:eastAsia="TH SarabunPSK" w:hint="cs"/>
                <w:color w:val="000000" w:themeColor="text1"/>
                <w:cs/>
              </w:rPr>
              <w:t>บตามที่มีการพิจารณาตามเกณฑ์ข้างต้น</w:t>
            </w:r>
          </w:p>
        </w:tc>
      </w:tr>
      <w:tr w:rsidR="00C747A7" w:rsidRPr="00CE2F2D" w14:paraId="492C176E" w14:textId="77777777">
        <w:trPr>
          <w:cantSplit/>
          <w:trHeight w:val="300"/>
        </w:trPr>
        <w:tc>
          <w:tcPr>
            <w:tcW w:w="1838" w:type="dxa"/>
          </w:tcPr>
          <w:p w14:paraId="3F2BC0A9" w14:textId="54D091B0" w:rsidR="000C5527" w:rsidRPr="00CE2F2D" w:rsidRDefault="000C5527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lastRenderedPageBreak/>
              <w:t>แผนการแก้ไขข้อตรวจพบ/ข้อบกพร่อง</w:t>
            </w:r>
          </w:p>
          <w:p w14:paraId="21155689" w14:textId="0C8ADDE0" w:rsidR="00450E78" w:rsidRPr="00CE2F2D" w:rsidRDefault="000C5527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cs/>
              </w:rPr>
            </w:pPr>
            <w:r w:rsidRPr="00CE2F2D">
              <w:rPr>
                <w:rFonts w:eastAsia="TH SarabunPSK"/>
                <w:color w:val="000000" w:themeColor="text1"/>
              </w:rPr>
              <w:t>(Corrective action plan)</w:t>
            </w:r>
          </w:p>
        </w:tc>
        <w:tc>
          <w:tcPr>
            <w:tcW w:w="7648" w:type="dxa"/>
          </w:tcPr>
          <w:p w14:paraId="4AA57952" w14:textId="32E83351" w:rsidR="00450E78" w:rsidRPr="00CE2F2D" w:rsidRDefault="00A22B94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ผู้ตรวจสอบจะต้องระบุแผนการแก้ไขที่ผู้รับตรวจได้ชี้แจ้งกลับมายังหน่วยงาน</w:t>
            </w:r>
            <w:r w:rsidR="00392C01">
              <w:rPr>
                <w:rFonts w:eastAsia="TH SarabunPSK"/>
                <w:color w:val="000000" w:themeColor="text1"/>
                <w:cs/>
              </w:rPr>
              <w:br/>
            </w:r>
            <w:r w:rsidRPr="001703E1">
              <w:rPr>
                <w:rFonts w:eastAsia="TH SarabunPSK" w:hint="cs"/>
                <w:cs/>
              </w:rPr>
              <w:t>ทั้งนี้</w:t>
            </w:r>
            <w:r w:rsidR="00392C01" w:rsidRPr="001703E1">
              <w:rPr>
                <w:rFonts w:eastAsia="TH SarabunPSK" w:hint="cs"/>
                <w:cs/>
              </w:rPr>
              <w:t xml:space="preserve"> </w:t>
            </w:r>
            <w:r w:rsidRPr="001703E1">
              <w:rPr>
                <w:rFonts w:eastAsia="TH SarabunPSK" w:hint="cs"/>
                <w:cs/>
              </w:rPr>
              <w:t>แผนการแก้ไข</w:t>
            </w:r>
            <w:r w:rsidRPr="00FD1E4F">
              <w:rPr>
                <w:rFonts w:eastAsia="TH SarabunPSK" w:hint="cs"/>
                <w:color w:val="000000" w:themeColor="text1"/>
                <w:cs/>
              </w:rPr>
              <w:t>จะต้องสอดคล้องกับ</w:t>
            </w:r>
            <w:r w:rsidR="00BD392B" w:rsidRPr="00FD1E4F">
              <w:rPr>
                <w:rFonts w:eastAsia="TH SarabunPSK" w:hint="cs"/>
                <w:color w:val="000000" w:themeColor="text1"/>
                <w:cs/>
              </w:rPr>
              <w:t xml:space="preserve">ประเด็นที่ตรวจพบ </w:t>
            </w:r>
          </w:p>
        </w:tc>
      </w:tr>
      <w:tr w:rsidR="00C747A7" w:rsidRPr="00CE2F2D" w14:paraId="07B80FBC" w14:textId="77777777">
        <w:trPr>
          <w:cantSplit/>
          <w:trHeight w:val="300"/>
        </w:trPr>
        <w:tc>
          <w:tcPr>
            <w:tcW w:w="1838" w:type="dxa"/>
          </w:tcPr>
          <w:p w14:paraId="673D6201" w14:textId="77777777" w:rsidR="000C5527" w:rsidRPr="00CE2F2D" w:rsidRDefault="000C5527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>วันที่แก้ไขแล้วเสร็จ หรือคาดว่าจะแล้วเสร็จ</w:t>
            </w:r>
          </w:p>
          <w:p w14:paraId="1875CD1A" w14:textId="38E5ACC9" w:rsidR="00450E78" w:rsidRPr="00CE2F2D" w:rsidRDefault="000C5527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cs/>
              </w:rPr>
            </w:pPr>
            <w:r w:rsidRPr="00CE2F2D">
              <w:rPr>
                <w:rFonts w:eastAsia="TH SarabunPSK"/>
                <w:color w:val="000000" w:themeColor="text1"/>
              </w:rPr>
              <w:t>(Close Date or Target Close Date: MM/YYYY)</w:t>
            </w:r>
          </w:p>
        </w:tc>
        <w:tc>
          <w:tcPr>
            <w:tcW w:w="7648" w:type="dxa"/>
          </w:tcPr>
          <w:p w14:paraId="4183CA18" w14:textId="77264AC8" w:rsidR="00450E78" w:rsidRPr="00CE2F2D" w:rsidRDefault="00BD392B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ผู้ตรวจสอบจะต้องระบุวันที่แก้ไขแล้วเสร็จหรือคาดว่าแล้วเสร็จ โดยตรวจสอบจากแผน</w:t>
            </w:r>
            <w:r w:rsidR="00D1132E">
              <w:rPr>
                <w:rFonts w:eastAsia="TH SarabunPSK"/>
                <w:color w:val="000000" w:themeColor="text1"/>
                <w:cs/>
              </w:rPr>
              <w:br/>
            </w:r>
            <w:r w:rsidRPr="00FD1E4F">
              <w:rPr>
                <w:rFonts w:eastAsia="TH SarabunPSK" w:hint="cs"/>
                <w:color w:val="000000" w:themeColor="text1"/>
                <w:cs/>
              </w:rPr>
              <w:t xml:space="preserve">การแก้ไขที่ผู้รับตรวจได้ดำเนินการชี้แจงให้ทราบ </w:t>
            </w:r>
          </w:p>
          <w:p w14:paraId="7A4A1943" w14:textId="3916FA0E" w:rsidR="00BD392B" w:rsidRPr="00CE2F2D" w:rsidRDefault="00BD392B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</w:p>
        </w:tc>
      </w:tr>
      <w:tr w:rsidR="00450E78" w:rsidRPr="00CE2F2D" w14:paraId="2577D453" w14:textId="77777777">
        <w:trPr>
          <w:cantSplit/>
          <w:trHeight w:val="300"/>
        </w:trPr>
        <w:tc>
          <w:tcPr>
            <w:tcW w:w="1838" w:type="dxa"/>
          </w:tcPr>
          <w:p w14:paraId="2ABA2EDF" w14:textId="77777777" w:rsidR="00C07E9F" w:rsidRPr="00CE2F2D" w:rsidRDefault="00C07E9F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</w:rPr>
            </w:pPr>
            <w:r w:rsidRPr="00CE2F2D">
              <w:rPr>
                <w:rFonts w:eastAsia="TH SarabunPSK"/>
                <w:color w:val="000000" w:themeColor="text1"/>
                <w:cs/>
              </w:rPr>
              <w:t xml:space="preserve">หมายเหตุ </w:t>
            </w:r>
          </w:p>
          <w:p w14:paraId="35AB90B5" w14:textId="43A4EB31" w:rsidR="00450E78" w:rsidRPr="00CE2F2D" w:rsidRDefault="00C07E9F" w:rsidP="006118F3">
            <w:pPr>
              <w:pStyle w:val="Text2"/>
              <w:ind w:firstLine="0"/>
              <w:jc w:val="center"/>
              <w:rPr>
                <w:rFonts w:eastAsia="TH SarabunPSK"/>
                <w:color w:val="000000" w:themeColor="text1"/>
                <w:cs/>
              </w:rPr>
            </w:pPr>
            <w:r w:rsidRPr="00CE2F2D">
              <w:rPr>
                <w:rFonts w:eastAsia="TH SarabunPSK"/>
                <w:color w:val="000000" w:themeColor="text1"/>
              </w:rPr>
              <w:t>(</w:t>
            </w:r>
            <w:r w:rsidRPr="00CE2F2D">
              <w:rPr>
                <w:rFonts w:eastAsia="TH SarabunPSK"/>
                <w:color w:val="000000" w:themeColor="text1"/>
                <w:cs/>
              </w:rPr>
              <w:t>ถ้ามีข้อมูลสำคัญที่จะอธิบายเพิ่มเติม)</w:t>
            </w:r>
          </w:p>
        </w:tc>
        <w:tc>
          <w:tcPr>
            <w:tcW w:w="7648" w:type="dxa"/>
          </w:tcPr>
          <w:p w14:paraId="11DB4F24" w14:textId="24BB18C2" w:rsidR="00450E78" w:rsidRPr="00CE2F2D" w:rsidRDefault="00D81869">
            <w:pPr>
              <w:pStyle w:val="Text2"/>
              <w:ind w:firstLine="0"/>
              <w:rPr>
                <w:rFonts w:eastAsia="TH SarabunPSK"/>
                <w:color w:val="000000" w:themeColor="text1"/>
              </w:rPr>
            </w:pPr>
            <w:r w:rsidRPr="00FD1E4F">
              <w:rPr>
                <w:rFonts w:eastAsia="TH SarabunPSK" w:hint="cs"/>
                <w:color w:val="000000" w:themeColor="text1"/>
                <w:cs/>
              </w:rPr>
              <w:t>หากมีรายละเอียดเพิ่มเติม</w:t>
            </w:r>
            <w:r w:rsidR="00B96F01" w:rsidRPr="00FD1E4F">
              <w:rPr>
                <w:rFonts w:eastAsia="TH SarabunPSK" w:hint="cs"/>
                <w:color w:val="000000" w:themeColor="text1"/>
                <w:cs/>
              </w:rPr>
              <w:t>จากข้อตรวจพบ หรือ</w:t>
            </w:r>
            <w:r w:rsidRPr="00FD1E4F">
              <w:rPr>
                <w:rFonts w:eastAsia="TH SarabunPSK" w:hint="cs"/>
                <w:color w:val="000000" w:themeColor="text1"/>
                <w:cs/>
              </w:rPr>
              <w:t>แผนการแก้ไข</w:t>
            </w:r>
            <w:r w:rsidR="006D7F13" w:rsidRPr="00FD1E4F">
              <w:rPr>
                <w:rFonts w:eastAsia="TH SarabunPSK" w:hint="cs"/>
                <w:color w:val="000000" w:themeColor="text1"/>
                <w:cs/>
              </w:rPr>
              <w:t>อื่นๆ</w:t>
            </w:r>
            <w:r w:rsidRPr="00FD1E4F">
              <w:rPr>
                <w:rFonts w:eastAsia="TH SarabunPSK" w:hint="cs"/>
                <w:color w:val="000000" w:themeColor="text1"/>
                <w:cs/>
              </w:rPr>
              <w:t xml:space="preserve"> ผู้ตรวจสอบควรบันท</w:t>
            </w:r>
            <w:r w:rsidR="00891EEE" w:rsidRPr="00FD1E4F">
              <w:rPr>
                <w:rFonts w:eastAsia="TH SarabunPSK" w:hint="cs"/>
                <w:color w:val="000000" w:themeColor="text1"/>
                <w:cs/>
              </w:rPr>
              <w:t>ึ</w:t>
            </w:r>
            <w:r w:rsidRPr="00FD1E4F">
              <w:rPr>
                <w:rFonts w:eastAsia="TH SarabunPSK" w:hint="cs"/>
                <w:color w:val="000000" w:themeColor="text1"/>
                <w:cs/>
              </w:rPr>
              <w:t>กในหมายเหตุเพื่อประกอบการ</w:t>
            </w:r>
            <w:r w:rsidR="0061207E" w:rsidRPr="00FD1E4F">
              <w:rPr>
                <w:rFonts w:eastAsia="TH SarabunPSK" w:hint="cs"/>
                <w:color w:val="000000" w:themeColor="text1"/>
                <w:cs/>
              </w:rPr>
              <w:t xml:space="preserve">พิจารณาในครั้งถัดไป </w:t>
            </w:r>
          </w:p>
        </w:tc>
      </w:tr>
    </w:tbl>
    <w:p w14:paraId="29529500" w14:textId="41AAB4D6" w:rsidR="008B69D5" w:rsidRPr="00CE2F2D" w:rsidRDefault="008B69D5" w:rsidP="00C07E9F">
      <w:pPr>
        <w:rPr>
          <w:rFonts w:ascii="TH SarabunPSK" w:hAnsi="TH SarabunPSK" w:cs="TH SarabunPSK"/>
          <w:color w:val="000000" w:themeColor="text1"/>
          <w:sz w:val="32"/>
          <w:szCs w:val="32"/>
          <w:cs/>
          <w:lang w:val="en-GB" w:eastAsia="zh-CN"/>
        </w:rPr>
      </w:pPr>
    </w:p>
    <w:p w14:paraId="17901166" w14:textId="675C75CC" w:rsidR="00CD1938" w:rsidRPr="00CE2F2D" w:rsidRDefault="0061391B" w:rsidP="00CD1938">
      <w:pPr>
        <w:pStyle w:val="Heading1"/>
        <w:rPr>
          <w:color w:val="000000" w:themeColor="text1"/>
        </w:rPr>
      </w:pPr>
      <w:bookmarkStart w:id="24" w:name="_Toc162941135"/>
      <w:r w:rsidRPr="00FD1E4F">
        <w:rPr>
          <w:rFonts w:hint="cs"/>
          <w:color w:val="000000" w:themeColor="text1"/>
          <w:cs/>
        </w:rPr>
        <w:t>การ</w:t>
      </w:r>
      <w:r w:rsidR="00463B6D" w:rsidRPr="00FD1E4F">
        <w:rPr>
          <w:rFonts w:hint="cs"/>
          <w:color w:val="000000" w:themeColor="text1"/>
          <w:cs/>
        </w:rPr>
        <w:t>สรุปผลการตรวจสอ</w:t>
      </w:r>
      <w:r w:rsidR="00C07E9F" w:rsidRPr="00FD1E4F">
        <w:rPr>
          <w:rFonts w:hint="cs"/>
          <w:color w:val="000000" w:themeColor="text1"/>
          <w:cs/>
        </w:rPr>
        <w:t>บในภาพรวม</w:t>
      </w:r>
      <w:bookmarkEnd w:id="24"/>
      <w:r w:rsidR="00C07E9F" w:rsidRPr="00FD1E4F">
        <w:rPr>
          <w:rFonts w:hint="cs"/>
          <w:color w:val="000000" w:themeColor="text1"/>
          <w:cs/>
        </w:rPr>
        <w:t xml:space="preserve"> </w:t>
      </w:r>
    </w:p>
    <w:p w14:paraId="219035C4" w14:textId="4C91E78A" w:rsidR="00730F28" w:rsidRPr="001703E1" w:rsidRDefault="00E463E6" w:rsidP="006F05F6">
      <w:pPr>
        <w:pStyle w:val="Text1"/>
        <w:jc w:val="thaiDistribute"/>
        <w:rPr>
          <w:rFonts w:eastAsia="TH SarabunPSK"/>
          <w:lang w:val="en-GB"/>
        </w:rPr>
      </w:pPr>
      <w:r w:rsidRPr="00FD1E4F">
        <w:rPr>
          <w:rFonts w:eastAsia="TH SarabunPSK" w:hint="cs"/>
          <w:color w:val="000000" w:themeColor="text1"/>
          <w:cs/>
        </w:rPr>
        <w:t>การแปลผลคะแนนเพื่อสรุปผลการตรวจสอบในภาพรวม</w:t>
      </w:r>
      <w:r w:rsidR="00396DA6" w:rsidRPr="00FD1E4F">
        <w:rPr>
          <w:rFonts w:eastAsia="TH SarabunPSK" w:hint="cs"/>
          <w:color w:val="000000" w:themeColor="text1"/>
          <w:cs/>
        </w:rPr>
        <w:t xml:space="preserve">จะประกอบไปด้วย </w:t>
      </w:r>
      <w:r w:rsidR="00396DA6" w:rsidRPr="00CE2F2D">
        <w:rPr>
          <w:rFonts w:eastAsia="TH SarabunPSK"/>
          <w:color w:val="000000" w:themeColor="text1"/>
          <w:lang w:val="en-GB"/>
        </w:rPr>
        <w:t xml:space="preserve">2 </w:t>
      </w:r>
      <w:r w:rsidR="00396DA6" w:rsidRPr="00FD1E4F">
        <w:rPr>
          <w:rFonts w:eastAsia="TH SarabunPSK" w:hint="cs"/>
          <w:color w:val="000000" w:themeColor="text1"/>
          <w:cs/>
          <w:lang w:val="en-GB"/>
        </w:rPr>
        <w:t>ส่วน</w:t>
      </w:r>
      <w:r w:rsidR="008F78E0"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396DA6" w:rsidRPr="001703E1">
        <w:rPr>
          <w:rFonts w:eastAsia="TH SarabunPSK" w:hint="cs"/>
          <w:cs/>
          <w:lang w:val="en-GB"/>
        </w:rPr>
        <w:t>ได้แก่</w:t>
      </w:r>
      <w:r w:rsidR="001703E1" w:rsidRPr="001703E1">
        <w:rPr>
          <w:rFonts w:eastAsia="TH SarabunPSK" w:hint="cs"/>
          <w:cs/>
          <w:lang w:val="en-GB"/>
        </w:rPr>
        <w:t xml:space="preserve"> </w:t>
      </w:r>
      <w:r w:rsidR="00396DA6" w:rsidRPr="001703E1">
        <w:rPr>
          <w:rFonts w:eastAsia="TH SarabunPSK" w:hint="cs"/>
          <w:cs/>
          <w:lang w:val="en-GB"/>
        </w:rPr>
        <w:t xml:space="preserve"> </w:t>
      </w:r>
      <w:r w:rsidR="008214CA" w:rsidRPr="001703E1">
        <w:rPr>
          <w:rFonts w:eastAsia="TH SarabunPSK"/>
        </w:rPr>
        <w:t xml:space="preserve">(1) </w:t>
      </w:r>
      <w:r w:rsidR="00396DA6" w:rsidRPr="001703E1">
        <w:rPr>
          <w:rFonts w:eastAsia="TH SarabunPSK" w:hint="cs"/>
          <w:cs/>
          <w:lang w:val="en-GB"/>
        </w:rPr>
        <w:t>การ</w:t>
      </w:r>
      <w:r w:rsidR="00396DA6" w:rsidRPr="00FD1E4F">
        <w:rPr>
          <w:rFonts w:eastAsia="TH SarabunPSK" w:hint="cs"/>
          <w:color w:val="000000" w:themeColor="text1"/>
          <w:cs/>
          <w:lang w:val="en-GB"/>
        </w:rPr>
        <w:t>วิเคราะห์</w:t>
      </w:r>
      <w:r w:rsidR="002521C2">
        <w:rPr>
          <w:rFonts w:eastAsia="TH SarabunPSK"/>
          <w:color w:val="000000" w:themeColor="text1"/>
          <w:cs/>
          <w:lang w:val="en-GB"/>
        </w:rPr>
        <w:br/>
      </w:r>
      <w:r w:rsidR="00396DA6" w:rsidRPr="00FD1E4F">
        <w:rPr>
          <w:rFonts w:eastAsia="TH SarabunPSK" w:hint="cs"/>
          <w:color w:val="000000" w:themeColor="text1"/>
          <w:cs/>
          <w:lang w:val="en-GB"/>
        </w:rPr>
        <w:t>ผลการตรวจสอบใน</w:t>
      </w:r>
      <w:r w:rsidR="00396DA6" w:rsidRPr="001703E1">
        <w:rPr>
          <w:rFonts w:eastAsia="TH SarabunPSK" w:hint="cs"/>
          <w:cs/>
          <w:lang w:val="en-GB"/>
        </w:rPr>
        <w:t xml:space="preserve">รูปแบบตารางคะแนน </w:t>
      </w:r>
      <w:r w:rsidR="001703E1">
        <w:rPr>
          <w:rFonts w:eastAsia="TH SarabunPSK" w:hint="cs"/>
          <w:cs/>
          <w:lang w:val="en-GB"/>
        </w:rPr>
        <w:t xml:space="preserve"> </w:t>
      </w:r>
      <w:r w:rsidR="00396DA6" w:rsidRPr="001703E1">
        <w:rPr>
          <w:rFonts w:eastAsia="TH SarabunPSK" w:hint="cs"/>
          <w:cs/>
          <w:lang w:val="en-GB"/>
        </w:rPr>
        <w:t>และ</w:t>
      </w:r>
      <w:r w:rsidR="008214CA" w:rsidRPr="001703E1">
        <w:rPr>
          <w:rFonts w:eastAsia="TH SarabunPSK"/>
          <w:lang w:val="en-GB"/>
        </w:rPr>
        <w:t xml:space="preserve"> </w:t>
      </w:r>
      <w:r w:rsidR="008214CA" w:rsidRPr="001703E1">
        <w:rPr>
          <w:rFonts w:eastAsia="TH SarabunPSK"/>
        </w:rPr>
        <w:t xml:space="preserve">(2) </w:t>
      </w:r>
      <w:r w:rsidR="00F44530" w:rsidRPr="001703E1">
        <w:rPr>
          <w:rFonts w:eastAsia="TH SarabunPSK"/>
          <w:cs/>
          <w:lang w:val="en-GB"/>
        </w:rPr>
        <w:t>การวิเคราะห์ผลการตรวจสอบในรูปแบบ</w:t>
      </w:r>
      <w:r w:rsidR="00F44530" w:rsidRPr="001703E1">
        <w:rPr>
          <w:rFonts w:eastAsia="TH SarabunPSK" w:hint="cs"/>
          <w:cs/>
          <w:lang w:val="en-GB"/>
        </w:rPr>
        <w:t>กราฟ</w:t>
      </w:r>
      <w:r w:rsidR="00396DA6" w:rsidRPr="001703E1">
        <w:rPr>
          <w:rFonts w:eastAsia="TH SarabunPSK" w:hint="cs"/>
          <w:cs/>
          <w:lang w:val="en-GB"/>
        </w:rPr>
        <w:t xml:space="preserve"> </w:t>
      </w:r>
    </w:p>
    <w:p w14:paraId="400E39E8" w14:textId="37121180" w:rsidR="00FD040D" w:rsidRPr="001703E1" w:rsidRDefault="00730F28" w:rsidP="00CA0CB2">
      <w:pPr>
        <w:pStyle w:val="Heading2"/>
        <w:rPr>
          <w:lang w:val="en-GB"/>
        </w:rPr>
      </w:pPr>
      <w:bookmarkStart w:id="25" w:name="_Toc162941136"/>
      <w:r w:rsidRPr="001703E1">
        <w:rPr>
          <w:rFonts w:hint="cs"/>
          <w:cs/>
          <w:lang w:val="en-GB"/>
        </w:rPr>
        <w:t>การ</w:t>
      </w:r>
      <w:r w:rsidRPr="001703E1">
        <w:rPr>
          <w:cs/>
        </w:rPr>
        <w:t>วิเคราะห์</w:t>
      </w:r>
      <w:r w:rsidRPr="001703E1">
        <w:rPr>
          <w:rFonts w:hint="cs"/>
          <w:cs/>
          <w:lang w:val="en-GB"/>
        </w:rPr>
        <w:t>ผลการตรวจสอบในรูปแบบตารางคะแนน</w:t>
      </w:r>
      <w:bookmarkEnd w:id="25"/>
      <w:r w:rsidR="00FD040D" w:rsidRPr="001703E1">
        <w:rPr>
          <w:lang w:val="en-GB"/>
        </w:rPr>
        <w:t xml:space="preserve"> </w:t>
      </w:r>
    </w:p>
    <w:p w14:paraId="7DF3037B" w14:textId="0AB896FA" w:rsidR="00ED4C21" w:rsidRPr="001703E1" w:rsidRDefault="00ED4C21" w:rsidP="00913BD9">
      <w:pPr>
        <w:pStyle w:val="Heading3"/>
        <w:rPr>
          <w:color w:val="auto"/>
        </w:rPr>
      </w:pPr>
      <w:r w:rsidRPr="001703E1">
        <w:rPr>
          <w:rFonts w:hint="cs"/>
          <w:color w:val="auto"/>
          <w:cs/>
        </w:rPr>
        <w:t xml:space="preserve">การควบคุมทั่วไป </w:t>
      </w:r>
      <w:r w:rsidRPr="001703E1">
        <w:rPr>
          <w:rFonts w:hint="cs"/>
          <w:color w:val="auto"/>
        </w:rPr>
        <w:t>(</w:t>
      </w:r>
      <w:r w:rsidR="00FD040D" w:rsidRPr="001703E1">
        <w:rPr>
          <w:rFonts w:hint="cs"/>
          <w:color w:val="auto"/>
        </w:rPr>
        <w:t>Basic Control</w:t>
      </w:r>
      <w:r w:rsidRPr="001703E1">
        <w:rPr>
          <w:rFonts w:hint="cs"/>
          <w:color w:val="auto"/>
        </w:rPr>
        <w:t>s)</w:t>
      </w:r>
      <w:r w:rsidR="00D92192" w:rsidRPr="001703E1">
        <w:rPr>
          <w:rFonts w:hint="cs"/>
          <w:color w:val="auto"/>
        </w:rPr>
        <w:t xml:space="preserve"> </w:t>
      </w:r>
    </w:p>
    <w:p w14:paraId="082DCCF8" w14:textId="4E4A038A" w:rsidR="00ED4C21" w:rsidRPr="00CE2F2D" w:rsidRDefault="00ED4C21" w:rsidP="00913BD9">
      <w:pPr>
        <w:pStyle w:val="Text1"/>
        <w:ind w:firstLine="1848"/>
        <w:jc w:val="thaiDistribute"/>
        <w:rPr>
          <w:rFonts w:eastAsia="TH SarabunPSK"/>
          <w:color w:val="000000" w:themeColor="text1"/>
          <w:lang w:val="en-GB"/>
        </w:rPr>
      </w:pPr>
      <w:r w:rsidRPr="001703E1">
        <w:rPr>
          <w:rFonts w:eastAsia="TH SarabunPSK" w:hint="cs"/>
          <w:cs/>
          <w:lang w:val="en-GB"/>
        </w:rPr>
        <w:t>ผู้</w:t>
      </w:r>
      <w:r w:rsidR="001F723C" w:rsidRPr="001703E1">
        <w:rPr>
          <w:rFonts w:eastAsia="TH SarabunPSK" w:hint="cs"/>
          <w:cs/>
          <w:lang w:val="en-GB"/>
        </w:rPr>
        <w:t>ประกอบธุรกิจ</w:t>
      </w:r>
      <w:r w:rsidRPr="001703E1">
        <w:rPr>
          <w:rFonts w:eastAsia="TH SarabunPSK" w:hint="cs"/>
          <w:cs/>
          <w:lang w:val="en-GB"/>
        </w:rPr>
        <w:t>สามารถวิเคราะห์คะแนนที่ได้รับจากผลการประเมินในแต่ล</w:t>
      </w:r>
      <w:r w:rsidR="00647C61" w:rsidRPr="001703E1">
        <w:rPr>
          <w:rFonts w:eastAsia="TH SarabunPSK" w:hint="cs"/>
          <w:cs/>
          <w:lang w:val="en-GB"/>
        </w:rPr>
        <w:t xml:space="preserve">ะ </w:t>
      </w:r>
      <w:r w:rsidR="00647C61" w:rsidRPr="001703E1">
        <w:rPr>
          <w:rFonts w:eastAsia="TH SarabunPSK"/>
        </w:rPr>
        <w:t>Domain</w:t>
      </w:r>
      <w:r w:rsidRPr="001703E1">
        <w:rPr>
          <w:rFonts w:eastAsia="TH SarabunPSK" w:hint="cs"/>
          <w:cs/>
          <w:lang w:val="en-GB"/>
        </w:rPr>
        <w:t xml:space="preserve"> </w:t>
      </w:r>
      <w:r w:rsidR="00F77B74" w:rsidRPr="001703E1">
        <w:rPr>
          <w:rFonts w:eastAsia="TH SarabunPSK"/>
          <w:lang w:val="en-GB"/>
        </w:rPr>
        <w:br/>
      </w:r>
      <w:r w:rsidRPr="001703E1">
        <w:rPr>
          <w:rFonts w:eastAsia="TH SarabunPSK" w:hint="cs"/>
          <w:cs/>
          <w:lang w:val="en-GB"/>
        </w:rPr>
        <w:t>ซึ่งประกอบด้วย</w:t>
      </w:r>
      <w:r w:rsidR="00F77B74" w:rsidRPr="001703E1">
        <w:rPr>
          <w:rFonts w:eastAsia="TH SarabunPSK"/>
          <w:lang w:val="en-GB"/>
        </w:rPr>
        <w:t xml:space="preserve"> </w:t>
      </w:r>
      <w:r w:rsidRPr="001703E1">
        <w:rPr>
          <w:rFonts w:eastAsia="TH SarabunPSK" w:hint="cs"/>
          <w:cs/>
          <w:lang w:val="en-GB"/>
        </w:rPr>
        <w:t>การประเมินการควบคุม</w:t>
      </w:r>
      <w:r w:rsidR="008C5246" w:rsidRPr="001703E1">
        <w:rPr>
          <w:rFonts w:eastAsia="TH SarabunPSK" w:hint="cs"/>
          <w:cs/>
          <w:lang w:val="en-GB"/>
        </w:rPr>
        <w:t>ในรูป</w:t>
      </w:r>
      <w:r w:rsidRPr="001703E1">
        <w:rPr>
          <w:rFonts w:eastAsia="TH SarabunPSK" w:hint="cs"/>
          <w:cs/>
          <w:lang w:val="en-GB"/>
        </w:rPr>
        <w:t xml:space="preserve">แบบ </w:t>
      </w:r>
      <w:r w:rsidR="001703E1">
        <w:rPr>
          <w:rFonts w:eastAsia="TH SarabunPSK" w:hint="cs"/>
          <w:cs/>
          <w:lang w:val="en-GB"/>
        </w:rPr>
        <w:t xml:space="preserve"> </w:t>
      </w:r>
      <w:r w:rsidR="00F77B74" w:rsidRPr="001703E1">
        <w:rPr>
          <w:rFonts w:eastAsia="TH SarabunPSK"/>
          <w:lang w:val="en-GB"/>
        </w:rPr>
        <w:t xml:space="preserve">(1) </w:t>
      </w:r>
      <w:r w:rsidR="008C5246" w:rsidRPr="001703E1">
        <w:rPr>
          <w:rFonts w:eastAsia="TH SarabunPSK"/>
        </w:rPr>
        <w:t>Compliance check</w:t>
      </w:r>
      <w:r w:rsidR="001703E1">
        <w:rPr>
          <w:rFonts w:eastAsia="TH SarabunPSK" w:hint="cs"/>
          <w:cs/>
          <w:lang w:val="en-GB"/>
        </w:rPr>
        <w:t xml:space="preserve"> </w:t>
      </w:r>
      <w:r w:rsidRPr="001703E1">
        <w:rPr>
          <w:rFonts w:eastAsia="TH SarabunPSK"/>
          <w:lang w:val="en-GB"/>
        </w:rPr>
        <w:t xml:space="preserve"> </w:t>
      </w:r>
      <w:r w:rsidRPr="001703E1">
        <w:rPr>
          <w:rFonts w:eastAsia="TH SarabunPSK" w:hint="cs"/>
          <w:cs/>
          <w:lang w:val="en-GB"/>
        </w:rPr>
        <w:t>และ</w:t>
      </w:r>
      <w:r w:rsidR="00F77B74" w:rsidRPr="001703E1">
        <w:rPr>
          <w:rFonts w:eastAsia="TH SarabunPSK"/>
          <w:lang w:val="en-GB"/>
        </w:rPr>
        <w:t xml:space="preserve"> (2) </w:t>
      </w:r>
      <w:r w:rsidRPr="001703E1">
        <w:rPr>
          <w:rFonts w:eastAsia="TH SarabunPSK"/>
          <w:lang w:val="en-GB"/>
        </w:rPr>
        <w:t xml:space="preserve">Maturity </w:t>
      </w:r>
      <w:r w:rsidRPr="00913BD9">
        <w:rPr>
          <w:rFonts w:eastAsia="TH SarabunPSK"/>
          <w:color w:val="000000" w:themeColor="text1"/>
          <w:lang w:val="en-GB"/>
        </w:rPr>
        <w:t>Level</w:t>
      </w:r>
      <w:r w:rsidRPr="00FD1E4F">
        <w:rPr>
          <w:rFonts w:eastAsia="TH SarabunPSK" w:hint="cs"/>
          <w:color w:val="000000" w:themeColor="text1"/>
          <w:cs/>
          <w:lang w:val="en-GB"/>
        </w:rPr>
        <w:t xml:space="preserve"> </w:t>
      </w:r>
      <w:r w:rsidRPr="00CE2F2D">
        <w:rPr>
          <w:rFonts w:eastAsia="TH SarabunPSK"/>
          <w:color w:val="000000" w:themeColor="text1"/>
          <w:lang w:val="en-GB"/>
        </w:rPr>
        <w:t>(M1-M5)</w:t>
      </w:r>
      <w:r w:rsidRPr="00FD1E4F"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F55912">
        <w:rPr>
          <w:rFonts w:eastAsia="TH SarabunPSK" w:hint="cs"/>
          <w:color w:val="000000" w:themeColor="text1"/>
          <w:cs/>
          <w:lang w:val="en-GB"/>
        </w:rPr>
        <w:t>โดยใน</w:t>
      </w:r>
      <w:r w:rsidRPr="00FD1E4F">
        <w:rPr>
          <w:rFonts w:eastAsia="TH SarabunPSK" w:hint="cs"/>
          <w:color w:val="000000" w:themeColor="text1"/>
          <w:cs/>
          <w:lang w:val="en-GB"/>
        </w:rPr>
        <w:t>ตาราง</w:t>
      </w:r>
      <w:r w:rsidR="00F55912">
        <w:rPr>
          <w:rFonts w:eastAsia="TH SarabunPSK" w:hint="cs"/>
          <w:color w:val="000000" w:themeColor="text1"/>
          <w:cs/>
          <w:lang w:val="en-GB"/>
        </w:rPr>
        <w:t>คะแนน</w:t>
      </w:r>
      <w:r w:rsidRPr="00FD1E4F">
        <w:rPr>
          <w:rFonts w:eastAsia="TH SarabunPSK" w:hint="cs"/>
          <w:color w:val="000000" w:themeColor="text1"/>
          <w:cs/>
          <w:lang w:val="en-GB"/>
        </w:rPr>
        <w:t xml:space="preserve">จะแสดงข้อมูลดังนี้ </w:t>
      </w:r>
    </w:p>
    <w:p w14:paraId="601CE82F" w14:textId="3AA0D1CE" w:rsidR="00ED4C21" w:rsidRPr="00CE2F2D" w:rsidRDefault="00082FDF" w:rsidP="00ED4C21">
      <w:pPr>
        <w:pStyle w:val="Text1"/>
        <w:numPr>
          <w:ilvl w:val="2"/>
          <w:numId w:val="13"/>
        </w:numPr>
        <w:jc w:val="thaiDistribute"/>
        <w:rPr>
          <w:rFonts w:eastAsia="TH SarabunPSK"/>
          <w:color w:val="000000" w:themeColor="text1"/>
          <w:lang w:val="en-GB"/>
        </w:rPr>
      </w:pPr>
      <w:r>
        <w:rPr>
          <w:rFonts w:eastAsia="TH SarabunPSK" w:hint="cs"/>
          <w:color w:val="000000" w:themeColor="text1"/>
          <w:cs/>
          <w:lang w:val="en-GB"/>
        </w:rPr>
        <w:t>คะแนน</w:t>
      </w:r>
      <w:r w:rsidR="00ED4C21" w:rsidRPr="00FD1E4F">
        <w:rPr>
          <w:rFonts w:eastAsia="TH SarabunPSK" w:hint="cs"/>
          <w:color w:val="000000" w:themeColor="text1"/>
          <w:cs/>
          <w:lang w:val="en-GB"/>
        </w:rPr>
        <w:t xml:space="preserve">การปฏิบัติตามเกณฑ์ที่สำนักงานกำหนด </w:t>
      </w:r>
      <w:r w:rsidR="00ED4C21" w:rsidRPr="00CE2F2D">
        <w:rPr>
          <w:rFonts w:eastAsia="TH SarabunPSK"/>
          <w:color w:val="000000" w:themeColor="text1"/>
          <w:lang w:val="en-GB"/>
        </w:rPr>
        <w:t>(</w:t>
      </w:r>
      <w:r w:rsidR="00CF50E8">
        <w:rPr>
          <w:rFonts w:eastAsia="TH SarabunPSK" w:hint="cs"/>
          <w:color w:val="000000" w:themeColor="text1"/>
          <w:cs/>
          <w:lang w:val="en-GB"/>
        </w:rPr>
        <w:t xml:space="preserve">เต็ม </w:t>
      </w:r>
      <w:r w:rsidR="00ED4C21" w:rsidRPr="00CE2F2D">
        <w:rPr>
          <w:rFonts w:eastAsia="TH SarabunPSK"/>
          <w:color w:val="000000" w:themeColor="text1"/>
          <w:lang w:val="en-GB"/>
        </w:rPr>
        <w:t xml:space="preserve">3 </w:t>
      </w:r>
      <w:r w:rsidR="00ED4C21" w:rsidRPr="00FD1E4F">
        <w:rPr>
          <w:rFonts w:eastAsia="TH SarabunPSK" w:hint="cs"/>
          <w:color w:val="000000" w:themeColor="text1"/>
          <w:cs/>
          <w:lang w:val="en-GB"/>
        </w:rPr>
        <w:t>คะแนน)</w:t>
      </w:r>
    </w:p>
    <w:p w14:paraId="500445B7" w14:textId="03261A47" w:rsidR="00ED4C21" w:rsidRPr="00CE2F2D" w:rsidRDefault="00ED4C21" w:rsidP="00ED4C21">
      <w:pPr>
        <w:pStyle w:val="Text1"/>
        <w:numPr>
          <w:ilvl w:val="2"/>
          <w:numId w:val="13"/>
        </w:numPr>
        <w:jc w:val="thaiDistribute"/>
        <w:rPr>
          <w:rFonts w:eastAsia="TH SarabunPSK"/>
          <w:color w:val="000000" w:themeColor="text1"/>
          <w:lang w:val="en-GB"/>
        </w:rPr>
      </w:pPr>
      <w:r w:rsidRPr="00FD1E4F">
        <w:rPr>
          <w:rFonts w:eastAsia="TH SarabunPSK" w:hint="cs"/>
          <w:color w:val="000000" w:themeColor="text1"/>
          <w:cs/>
          <w:lang w:val="en-GB"/>
        </w:rPr>
        <w:t>คะแนนพิเศษจาก</w:t>
      </w:r>
      <w:r w:rsidRPr="00CE2F2D">
        <w:rPr>
          <w:rFonts w:eastAsia="TH SarabunPSK"/>
          <w:color w:val="000000" w:themeColor="text1"/>
          <w:cs/>
          <w:lang w:val="en-GB"/>
        </w:rPr>
        <w:t xml:space="preserve">การประเมิน </w:t>
      </w:r>
      <w:r w:rsidRPr="00CE2F2D">
        <w:rPr>
          <w:rFonts w:eastAsia="TH SarabunPSK"/>
          <w:color w:val="000000" w:themeColor="text1"/>
          <w:lang w:val="en-GB"/>
        </w:rPr>
        <w:t xml:space="preserve">Maturity Level M4 </w:t>
      </w:r>
      <w:r w:rsidRPr="00FD1E4F">
        <w:rPr>
          <w:rFonts w:eastAsia="TH SarabunPSK" w:hint="cs"/>
          <w:color w:val="000000" w:themeColor="text1"/>
          <w:cs/>
          <w:lang w:val="en-GB"/>
        </w:rPr>
        <w:t xml:space="preserve">และ </w:t>
      </w:r>
      <w:r w:rsidRPr="00CE2F2D">
        <w:rPr>
          <w:rFonts w:eastAsia="TH SarabunPSK"/>
          <w:color w:val="000000" w:themeColor="text1"/>
          <w:lang w:val="en-GB"/>
        </w:rPr>
        <w:t>M5 (</w:t>
      </w:r>
      <w:r w:rsidR="00082FDF">
        <w:rPr>
          <w:rFonts w:eastAsia="TH SarabunPSK" w:hint="cs"/>
          <w:color w:val="000000" w:themeColor="text1"/>
          <w:cs/>
          <w:lang w:val="en-GB"/>
        </w:rPr>
        <w:t xml:space="preserve">คะแนนพิเศษ </w:t>
      </w:r>
      <w:r w:rsidRPr="00CE2F2D">
        <w:rPr>
          <w:rFonts w:eastAsia="TH SarabunPSK"/>
          <w:color w:val="000000" w:themeColor="text1"/>
          <w:lang w:val="en-GB"/>
        </w:rPr>
        <w:t xml:space="preserve">2 </w:t>
      </w:r>
      <w:r w:rsidRPr="00FD1E4F">
        <w:rPr>
          <w:rFonts w:eastAsia="TH SarabunPSK" w:hint="cs"/>
          <w:color w:val="000000" w:themeColor="text1"/>
          <w:cs/>
          <w:lang w:val="en-GB"/>
        </w:rPr>
        <w:t>คะแนน)</w:t>
      </w:r>
    </w:p>
    <w:p w14:paraId="0C648ACF" w14:textId="209D6E92" w:rsidR="00ED4C21" w:rsidRPr="001654F7" w:rsidRDefault="00ED4C21" w:rsidP="00246302">
      <w:pPr>
        <w:pStyle w:val="Text1"/>
        <w:numPr>
          <w:ilvl w:val="2"/>
          <w:numId w:val="13"/>
        </w:numPr>
        <w:jc w:val="thaiDistribute"/>
        <w:rPr>
          <w:rFonts w:eastAsia="TH SarabunPSK"/>
          <w:color w:val="000000" w:themeColor="text1"/>
          <w:lang w:val="en-GB"/>
        </w:rPr>
      </w:pPr>
      <w:r w:rsidRPr="001654F7">
        <w:rPr>
          <w:rFonts w:eastAsia="TH SarabunPSK" w:hint="cs"/>
          <w:color w:val="000000" w:themeColor="text1"/>
          <w:cs/>
          <w:lang w:val="en-GB"/>
        </w:rPr>
        <w:t xml:space="preserve">คะแนนรวม </w:t>
      </w:r>
      <w:r w:rsidRPr="001654F7">
        <w:rPr>
          <w:rFonts w:eastAsia="TH SarabunPSK"/>
          <w:color w:val="000000" w:themeColor="text1"/>
          <w:lang w:val="en-GB"/>
        </w:rPr>
        <w:t>(</w:t>
      </w:r>
      <w:r w:rsidRPr="001654F7">
        <w:rPr>
          <w:rFonts w:eastAsia="TH SarabunPSK" w:hint="cs"/>
          <w:color w:val="000000" w:themeColor="text1"/>
          <w:cs/>
          <w:lang w:val="en-GB"/>
        </w:rPr>
        <w:t>เต็ม</w:t>
      </w:r>
      <w:r w:rsidRPr="001654F7">
        <w:rPr>
          <w:rFonts w:eastAsia="TH SarabunPSK"/>
          <w:color w:val="000000" w:themeColor="text1"/>
          <w:lang w:val="en-GB"/>
        </w:rPr>
        <w:t xml:space="preserve"> 5</w:t>
      </w:r>
      <w:r w:rsidR="00082FDF" w:rsidRPr="001654F7">
        <w:rPr>
          <w:rFonts w:eastAsia="TH SarabunPSK" w:hint="cs"/>
          <w:color w:val="000000" w:themeColor="text1"/>
          <w:cs/>
          <w:lang w:val="en-GB"/>
        </w:rPr>
        <w:t xml:space="preserve"> คะแนน</w:t>
      </w:r>
      <w:r w:rsidRPr="001654F7">
        <w:rPr>
          <w:rFonts w:eastAsia="TH SarabunPSK"/>
          <w:color w:val="000000" w:themeColor="text1"/>
          <w:lang w:val="en-GB"/>
        </w:rPr>
        <w:t>)</w:t>
      </w:r>
    </w:p>
    <w:p w14:paraId="2CEC960D" w14:textId="2BBEFEF9" w:rsidR="00ED4C21" w:rsidRPr="00CE2F2D" w:rsidRDefault="00ED4C21" w:rsidP="00273244">
      <w:pPr>
        <w:pStyle w:val="Heading3"/>
      </w:pPr>
      <w:r w:rsidRPr="00FD1E4F">
        <w:rPr>
          <w:rFonts w:hint="cs"/>
          <w:cs/>
        </w:rPr>
        <w:t>การคว</w:t>
      </w:r>
      <w:r w:rsidR="000538C7">
        <w:rPr>
          <w:rFonts w:hint="cs"/>
          <w:cs/>
        </w:rPr>
        <w:t>บ</w:t>
      </w:r>
      <w:r w:rsidRPr="00FD1E4F">
        <w:rPr>
          <w:rFonts w:hint="cs"/>
          <w:cs/>
        </w:rPr>
        <w:t>คุมเพิ่มเติมสำหรับ</w:t>
      </w:r>
      <w:r w:rsidR="000538C7">
        <w:rPr>
          <w:rFonts w:hint="cs"/>
          <w:cs/>
        </w:rPr>
        <w:t>ผู้ประกอบธุรกิจ</w:t>
      </w:r>
      <w:r w:rsidRPr="00FD1E4F">
        <w:rPr>
          <w:rFonts w:hint="cs"/>
          <w:cs/>
        </w:rPr>
        <w:t>ที่มีความเสี่ยงสูง (</w:t>
      </w:r>
      <w:r w:rsidRPr="00CE2F2D">
        <w:t>Advance Controls)</w:t>
      </w:r>
    </w:p>
    <w:p w14:paraId="21DB8299" w14:textId="5400A150" w:rsidR="005834F5" w:rsidRDefault="00DF4E52" w:rsidP="009954B2">
      <w:pPr>
        <w:pStyle w:val="Text1"/>
        <w:ind w:firstLine="1848"/>
        <w:jc w:val="thaiDistribute"/>
        <w:rPr>
          <w:rFonts w:eastAsia="TH SarabunPSK" w:cstheme="minorBidi"/>
          <w:color w:val="000000" w:themeColor="text1"/>
          <w:lang w:val="en-GB"/>
        </w:rPr>
      </w:pPr>
      <w:r w:rsidRPr="00FD1E4F">
        <w:rPr>
          <w:rFonts w:eastAsia="TH SarabunPSK" w:hint="cs"/>
          <w:color w:val="000000" w:themeColor="text1"/>
          <w:cs/>
          <w:lang w:val="en-GB"/>
        </w:rPr>
        <w:t>ผู้</w:t>
      </w:r>
      <w:r>
        <w:rPr>
          <w:rFonts w:eastAsia="TH SarabunPSK" w:hint="cs"/>
          <w:color w:val="000000" w:themeColor="text1"/>
          <w:cs/>
          <w:lang w:val="en-GB"/>
        </w:rPr>
        <w:t>ประกอบธุรกิจ</w:t>
      </w:r>
      <w:r w:rsidRPr="00FD1E4F">
        <w:rPr>
          <w:rFonts w:eastAsia="TH SarabunPSK" w:hint="cs"/>
          <w:color w:val="000000" w:themeColor="text1"/>
          <w:cs/>
          <w:lang w:val="en-GB"/>
        </w:rPr>
        <w:t>สามารถวิเคราะห์</w:t>
      </w:r>
      <w:r>
        <w:rPr>
          <w:rFonts w:eastAsia="TH SarabunPSK" w:hint="cs"/>
          <w:color w:val="000000" w:themeColor="text1"/>
          <w:cs/>
          <w:lang w:val="en-GB"/>
        </w:rPr>
        <w:t>การปฏิบัติตามมาตรการควบคุมเพิ่มเติมสำหรับ</w:t>
      </w:r>
      <w:r w:rsidRPr="00DF4E52">
        <w:rPr>
          <w:rFonts w:eastAsia="TH SarabunPSK"/>
          <w:color w:val="000000" w:themeColor="text1"/>
          <w:cs/>
          <w:lang w:val="en-GB"/>
        </w:rPr>
        <w:t>ผู้ประกอบธุรกิจที่มีความเสี่ยงสูง (</w:t>
      </w:r>
      <w:r w:rsidRPr="00DF4E52">
        <w:rPr>
          <w:rFonts w:eastAsia="TH SarabunPSK"/>
          <w:color w:val="000000" w:themeColor="text1"/>
          <w:lang w:val="en-GB"/>
        </w:rPr>
        <w:t>Advance Controls)</w:t>
      </w:r>
      <w:r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360757">
        <w:rPr>
          <w:rFonts w:eastAsia="TH SarabunPSK" w:hint="cs"/>
          <w:color w:val="000000" w:themeColor="text1"/>
          <w:cs/>
          <w:lang w:val="en-GB"/>
        </w:rPr>
        <w:t>จากตารางซึ่งแสดงจำนวนผล</w:t>
      </w:r>
      <w:r w:rsidR="003009CB">
        <w:rPr>
          <w:rFonts w:eastAsia="TH SarabunPSK" w:hint="cs"/>
          <w:color w:val="000000" w:themeColor="text1"/>
          <w:cs/>
          <w:lang w:val="en-GB"/>
        </w:rPr>
        <w:t>มาตรการ</w:t>
      </w:r>
      <w:r w:rsidR="00F44530">
        <w:rPr>
          <w:rFonts w:eastAsia="TH SarabunPSK" w:hint="cs"/>
          <w:color w:val="000000" w:themeColor="text1"/>
          <w:cs/>
          <w:lang w:val="en-GB"/>
        </w:rPr>
        <w:t>ควบคุม</w:t>
      </w:r>
      <w:r w:rsidR="003009CB">
        <w:rPr>
          <w:rFonts w:eastAsia="TH SarabunPSK" w:hint="cs"/>
          <w:color w:val="000000" w:themeColor="text1"/>
          <w:cs/>
          <w:lang w:val="en-GB"/>
        </w:rPr>
        <w:t>ที่มีผลตรวจเป็น</w:t>
      </w:r>
      <w:r w:rsidR="0087072F" w:rsidRPr="001A6AC6">
        <w:rPr>
          <w:rFonts w:eastAsia="TH SarabunPSK"/>
          <w:color w:val="000000" w:themeColor="text1"/>
          <w:lang w:val="en-GB"/>
        </w:rPr>
        <w:t xml:space="preserve"> N/A,</w:t>
      </w:r>
      <w:r w:rsidR="00925117" w:rsidRPr="00FD1E4F"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87072F" w:rsidRPr="001A6AC6">
        <w:rPr>
          <w:rFonts w:eastAsia="TH SarabunPSK"/>
          <w:color w:val="000000" w:themeColor="text1"/>
          <w:lang w:val="en-GB"/>
        </w:rPr>
        <w:t>No,</w:t>
      </w:r>
      <w:r w:rsidR="00925117" w:rsidRPr="00FD1E4F"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87072F" w:rsidRPr="001A6AC6">
        <w:rPr>
          <w:rFonts w:eastAsia="TH SarabunPSK"/>
          <w:color w:val="000000" w:themeColor="text1"/>
          <w:lang w:val="en-GB"/>
        </w:rPr>
        <w:t xml:space="preserve">Partial </w:t>
      </w:r>
      <w:r w:rsidR="0087072F" w:rsidRPr="00FD1E4F">
        <w:rPr>
          <w:rFonts w:eastAsia="TH SarabunPSK" w:hint="cs"/>
          <w:color w:val="000000" w:themeColor="text1"/>
          <w:cs/>
          <w:lang w:val="en-GB"/>
        </w:rPr>
        <w:t xml:space="preserve">และ </w:t>
      </w:r>
      <w:r w:rsidR="0087072F" w:rsidRPr="001A6AC6">
        <w:rPr>
          <w:rFonts w:eastAsia="TH SarabunPSK"/>
          <w:color w:val="000000" w:themeColor="text1"/>
          <w:lang w:val="en-GB"/>
        </w:rPr>
        <w:t xml:space="preserve">Yes </w:t>
      </w:r>
      <w:r w:rsidR="003009CB">
        <w:rPr>
          <w:rFonts w:eastAsia="TH SarabunPSK" w:hint="cs"/>
          <w:color w:val="000000" w:themeColor="text1"/>
          <w:cs/>
          <w:lang w:val="en-GB"/>
        </w:rPr>
        <w:t>พร้อมกับ</w:t>
      </w:r>
      <w:r w:rsidR="00643791">
        <w:rPr>
          <w:rFonts w:eastAsia="TH SarabunPSK" w:hint="cs"/>
          <w:color w:val="000000" w:themeColor="text1"/>
          <w:cs/>
          <w:lang w:val="en-GB"/>
        </w:rPr>
        <w:t>ร้อยละของมาตรการควบคุมที่</w:t>
      </w:r>
      <w:r w:rsidR="003A5B62">
        <w:rPr>
          <w:rFonts w:eastAsia="TH SarabunPSK" w:hint="cs"/>
          <w:color w:val="000000" w:themeColor="text1"/>
          <w:cs/>
          <w:lang w:val="en-GB"/>
        </w:rPr>
        <w:t>มีการดำเนินการ</w:t>
      </w:r>
      <w:r w:rsidR="003009CB"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3009CB">
        <w:rPr>
          <w:rFonts w:eastAsia="TH SarabunPSK"/>
          <w:color w:val="000000" w:themeColor="text1"/>
        </w:rPr>
        <w:t>(</w:t>
      </w:r>
      <w:r w:rsidR="003009CB">
        <w:rPr>
          <w:rFonts w:eastAsia="TH SarabunPSK" w:hint="cs"/>
          <w:color w:val="000000" w:themeColor="text1"/>
          <w:cs/>
        </w:rPr>
        <w:t>ร้อยละของ</w:t>
      </w:r>
      <w:r w:rsidR="00F44530">
        <w:rPr>
          <w:rFonts w:eastAsia="TH SarabunPSK" w:hint="cs"/>
          <w:color w:val="000000" w:themeColor="text1"/>
          <w:cs/>
        </w:rPr>
        <w:t>ม</w:t>
      </w:r>
      <w:r w:rsidR="00F44530">
        <w:rPr>
          <w:rFonts w:eastAsia="TH SarabunPSK" w:hint="cs"/>
          <w:color w:val="000000" w:themeColor="text1"/>
          <w:cs/>
          <w:lang w:val="en-GB"/>
        </w:rPr>
        <w:t>าตรการควบคุมที่มี</w:t>
      </w:r>
      <w:r w:rsidR="00F44530">
        <w:rPr>
          <w:rFonts w:eastAsia="TH SarabunPSK"/>
          <w:color w:val="000000" w:themeColor="text1"/>
          <w:cs/>
          <w:lang w:val="en-GB"/>
        </w:rPr>
        <w:br/>
      </w:r>
      <w:r w:rsidR="00F44530">
        <w:rPr>
          <w:rFonts w:eastAsia="TH SarabunPSK" w:hint="cs"/>
          <w:color w:val="000000" w:themeColor="text1"/>
          <w:cs/>
          <w:lang w:val="en-GB"/>
        </w:rPr>
        <w:t xml:space="preserve">ผลเป็น </w:t>
      </w:r>
      <w:r w:rsidR="00F44530">
        <w:rPr>
          <w:rFonts w:eastAsia="TH SarabunPSK"/>
          <w:color w:val="000000" w:themeColor="text1"/>
        </w:rPr>
        <w:t>Yes)</w:t>
      </w:r>
    </w:p>
    <w:p w14:paraId="700377B6" w14:textId="12FB9BE8" w:rsidR="00120E89" w:rsidRPr="00913BD9" w:rsidRDefault="00F44530" w:rsidP="00913BD9">
      <w:pPr>
        <w:pStyle w:val="Heading2"/>
        <w:rPr>
          <w:lang w:val="en-GB"/>
        </w:rPr>
      </w:pPr>
      <w:bookmarkStart w:id="26" w:name="_Toc162941137"/>
      <w:r w:rsidRPr="00F44530">
        <w:rPr>
          <w:cs/>
          <w:lang w:val="en-GB"/>
        </w:rPr>
        <w:lastRenderedPageBreak/>
        <w:t>การวิเคราะห์ผลการตรวจสอบในรูปแบบ</w:t>
      </w:r>
      <w:r>
        <w:rPr>
          <w:rFonts w:hint="cs"/>
          <w:cs/>
          <w:lang w:val="en-GB"/>
        </w:rPr>
        <w:t>กราฟ</w:t>
      </w:r>
      <w:bookmarkEnd w:id="26"/>
    </w:p>
    <w:p w14:paraId="5801D39F" w14:textId="7643B080" w:rsidR="00532F5C" w:rsidRDefault="005C7F61" w:rsidP="00913BD9">
      <w:pPr>
        <w:pStyle w:val="Heading3"/>
        <w:numPr>
          <w:ilvl w:val="0"/>
          <w:numId w:val="0"/>
        </w:numPr>
        <w:ind w:left="1854" w:hanging="720"/>
      </w:pPr>
      <w:r>
        <w:t>6.2.1</w:t>
      </w:r>
      <w:r>
        <w:tab/>
      </w:r>
      <w:r w:rsidR="00CD5F42">
        <w:rPr>
          <w:rFonts w:hint="cs"/>
          <w:cs/>
        </w:rPr>
        <w:t>กราฟแสดง</w:t>
      </w:r>
      <w:r w:rsidR="00B96B4A" w:rsidRPr="00FD1E4F">
        <w:rPr>
          <w:rFonts w:hint="cs"/>
          <w:cs/>
        </w:rPr>
        <w:t xml:space="preserve">การจัดให้มีมาตรการควบคุมขั้นต่ำ </w:t>
      </w:r>
    </w:p>
    <w:p w14:paraId="6679DA3D" w14:textId="6118CA2E" w:rsidR="00E25067" w:rsidRPr="00850B31" w:rsidRDefault="00E25067" w:rsidP="00913BD9">
      <w:pPr>
        <w:pStyle w:val="Text1"/>
        <w:ind w:firstLine="1848"/>
        <w:jc w:val="thaiDistribute"/>
        <w:rPr>
          <w:rFonts w:eastAsia="TH SarabunPSK"/>
          <w:color w:val="000000" w:themeColor="text1"/>
        </w:rPr>
      </w:pPr>
      <w:r>
        <w:rPr>
          <w:rFonts w:eastAsia="TH SarabunPSK" w:hint="cs"/>
          <w:color w:val="000000" w:themeColor="text1"/>
          <w:cs/>
          <w:lang w:val="en-GB"/>
        </w:rPr>
        <w:t>กราฟแสดงคะแนนเฉลี่ยของการจัดให้มีมาตรการควบคุมขั้นต่ำ</w:t>
      </w:r>
      <w:r w:rsidR="000F0998"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0F0998">
        <w:rPr>
          <w:rFonts w:eastAsia="TH SarabunPSK"/>
          <w:color w:val="000000" w:themeColor="text1"/>
        </w:rPr>
        <w:t xml:space="preserve">(Basic Controls) </w:t>
      </w:r>
      <w:r w:rsidR="00A95D4F">
        <w:rPr>
          <w:rFonts w:eastAsia="TH SarabunPSK"/>
          <w:color w:val="000000" w:themeColor="text1"/>
        </w:rPr>
        <w:br/>
      </w:r>
      <w:r w:rsidR="000F0998">
        <w:rPr>
          <w:rFonts w:eastAsia="TH SarabunPSK" w:hint="cs"/>
          <w:color w:val="000000" w:themeColor="text1"/>
          <w:cs/>
        </w:rPr>
        <w:t>โดยคะแนนที่สำนักงานคาดหวังคือ</w:t>
      </w:r>
      <w:r w:rsidR="00A95D4F">
        <w:rPr>
          <w:rFonts w:eastAsia="TH SarabunPSK" w:hint="cs"/>
          <w:color w:val="000000" w:themeColor="text1"/>
          <w:cs/>
        </w:rPr>
        <w:t xml:space="preserve"> </w:t>
      </w:r>
      <w:r w:rsidR="000F0998" w:rsidRPr="00913BD9">
        <w:rPr>
          <w:rFonts w:eastAsia="TH SarabunPSK"/>
          <w:color w:val="000000" w:themeColor="text1"/>
          <w:u w:val="single"/>
          <w:cs/>
        </w:rPr>
        <w:t xml:space="preserve">เต็ม </w:t>
      </w:r>
      <w:r w:rsidR="000F0998" w:rsidRPr="00913BD9">
        <w:rPr>
          <w:rFonts w:eastAsia="TH SarabunPSK"/>
          <w:color w:val="000000" w:themeColor="text1"/>
          <w:u w:val="single"/>
        </w:rPr>
        <w:t>3</w:t>
      </w:r>
      <w:r w:rsidR="000F0998" w:rsidRPr="00913BD9">
        <w:rPr>
          <w:rFonts w:eastAsia="TH SarabunPSK"/>
          <w:color w:val="000000" w:themeColor="text1"/>
          <w:u w:val="single"/>
          <w:cs/>
        </w:rPr>
        <w:t>.</w:t>
      </w:r>
      <w:r w:rsidR="000F0998" w:rsidRPr="00913BD9">
        <w:rPr>
          <w:rFonts w:eastAsia="TH SarabunPSK"/>
          <w:color w:val="000000" w:themeColor="text1"/>
          <w:u w:val="single"/>
        </w:rPr>
        <w:t xml:space="preserve">0 </w:t>
      </w:r>
      <w:r w:rsidR="000F0998" w:rsidRPr="00913BD9">
        <w:rPr>
          <w:rFonts w:eastAsia="TH SarabunPSK"/>
          <w:color w:val="000000" w:themeColor="text1"/>
          <w:u w:val="single"/>
          <w:cs/>
        </w:rPr>
        <w:t>คะแนนในทุก</w:t>
      </w:r>
      <w:r w:rsidR="00645BBB">
        <w:rPr>
          <w:rFonts w:eastAsia="TH SarabunPSK" w:hint="cs"/>
          <w:color w:val="000000" w:themeColor="text1"/>
          <w:u w:val="single"/>
          <w:cs/>
        </w:rPr>
        <w:t xml:space="preserve"> </w:t>
      </w:r>
      <w:r w:rsidR="00645BBB">
        <w:rPr>
          <w:rFonts w:eastAsia="TH SarabunPSK"/>
          <w:color w:val="000000" w:themeColor="text1"/>
          <w:u w:val="single"/>
        </w:rPr>
        <w:t>Domain</w:t>
      </w:r>
      <w:r w:rsidR="000F0998">
        <w:rPr>
          <w:rFonts w:eastAsia="TH SarabunPSK" w:hint="cs"/>
          <w:color w:val="000000" w:themeColor="text1"/>
          <w:cs/>
        </w:rPr>
        <w:t xml:space="preserve"> </w:t>
      </w:r>
      <w:r w:rsidR="00003E7A">
        <w:rPr>
          <w:rFonts w:eastAsia="TH SarabunPSK" w:hint="cs"/>
          <w:color w:val="000000" w:themeColor="text1"/>
          <w:cs/>
        </w:rPr>
        <w:t>สำหรับ</w:t>
      </w:r>
      <w:r w:rsidR="00645BBB">
        <w:rPr>
          <w:rFonts w:eastAsia="TH SarabunPSK" w:hint="cs"/>
          <w:color w:val="000000" w:themeColor="text1"/>
          <w:cs/>
        </w:rPr>
        <w:t xml:space="preserve"> </w:t>
      </w:r>
      <w:r w:rsidR="00645BBB">
        <w:rPr>
          <w:rFonts w:eastAsia="TH SarabunPSK"/>
          <w:color w:val="000000" w:themeColor="text1"/>
        </w:rPr>
        <w:t xml:space="preserve">Domain </w:t>
      </w:r>
      <w:r w:rsidR="00003E7A">
        <w:rPr>
          <w:rFonts w:eastAsia="TH SarabunPSK" w:hint="cs"/>
          <w:color w:val="000000" w:themeColor="text1"/>
          <w:cs/>
        </w:rPr>
        <w:t xml:space="preserve">ที่คะแนนต่ำกว่า </w:t>
      </w:r>
      <w:r w:rsidR="00003E7A">
        <w:rPr>
          <w:rFonts w:eastAsia="TH SarabunPSK"/>
          <w:color w:val="000000" w:themeColor="text1"/>
        </w:rPr>
        <w:t xml:space="preserve">3.0 </w:t>
      </w:r>
      <w:r w:rsidR="00645BBB">
        <w:rPr>
          <w:rFonts w:eastAsia="TH SarabunPSK"/>
          <w:color w:val="000000" w:themeColor="text1"/>
        </w:rPr>
        <w:br/>
      </w:r>
      <w:r w:rsidR="00003E7A">
        <w:rPr>
          <w:rFonts w:eastAsia="TH SarabunPSK" w:hint="cs"/>
          <w:color w:val="000000" w:themeColor="text1"/>
          <w:cs/>
        </w:rPr>
        <w:t>แสดงให้เห็นว่า</w:t>
      </w:r>
      <w:r w:rsidR="00D00D83">
        <w:rPr>
          <w:rFonts w:eastAsia="TH SarabunPSK" w:hint="cs"/>
          <w:color w:val="000000" w:themeColor="text1"/>
          <w:cs/>
        </w:rPr>
        <w:t xml:space="preserve"> </w:t>
      </w:r>
      <w:r w:rsidR="00003E7A">
        <w:rPr>
          <w:rFonts w:eastAsia="TH SarabunPSK" w:hint="cs"/>
          <w:color w:val="000000" w:themeColor="text1"/>
          <w:cs/>
        </w:rPr>
        <w:t>ยังมีมาตรการควบคุมบางข้อ</w:t>
      </w:r>
      <w:r w:rsidR="00D00D83">
        <w:rPr>
          <w:rFonts w:eastAsia="TH SarabunPSK" w:hint="cs"/>
          <w:color w:val="000000" w:themeColor="text1"/>
          <w:cs/>
        </w:rPr>
        <w:t xml:space="preserve">ใน </w:t>
      </w:r>
      <w:r w:rsidR="00D00D83">
        <w:rPr>
          <w:rFonts w:eastAsia="TH SarabunPSK"/>
          <w:color w:val="000000" w:themeColor="text1"/>
        </w:rPr>
        <w:t xml:space="preserve">Domain </w:t>
      </w:r>
      <w:r w:rsidR="00D00D83">
        <w:rPr>
          <w:rFonts w:eastAsia="TH SarabunPSK" w:hint="cs"/>
          <w:color w:val="000000" w:themeColor="text1"/>
          <w:cs/>
        </w:rPr>
        <w:t>ดังกล่าว</w:t>
      </w:r>
      <w:r w:rsidR="00E87E7A">
        <w:rPr>
          <w:rFonts w:eastAsia="TH SarabunPSK" w:hint="cs"/>
          <w:color w:val="000000" w:themeColor="text1"/>
          <w:cs/>
        </w:rPr>
        <w:t>ต้องได้รับการปรับปรุงเพื่อให้เป็นไป</w:t>
      </w:r>
      <w:r w:rsidR="001654F7">
        <w:rPr>
          <w:rFonts w:eastAsia="TH SarabunPSK"/>
          <w:color w:val="000000" w:themeColor="text1"/>
          <w:cs/>
        </w:rPr>
        <w:br/>
      </w:r>
      <w:r w:rsidR="00E87E7A">
        <w:rPr>
          <w:rFonts w:eastAsia="TH SarabunPSK" w:hint="cs"/>
          <w:color w:val="000000" w:themeColor="text1"/>
          <w:cs/>
        </w:rPr>
        <w:t xml:space="preserve">ตามความคาดหวังของสำนักงานต่อไป </w:t>
      </w:r>
    </w:p>
    <w:p w14:paraId="587B2F97" w14:textId="71D37DC8" w:rsidR="00B316BF" w:rsidRPr="0021509D" w:rsidRDefault="00925117" w:rsidP="00913BD9">
      <w:pPr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lang w:val="en-GB" w:eastAsia="zh-CN"/>
        </w:rPr>
      </w:pPr>
      <w:r w:rsidRPr="00913BD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val="en-GB" w:eastAsia="zh-CN"/>
        </w:rPr>
        <w:t>ตัวอย่าง</w:t>
      </w:r>
    </w:p>
    <w:p w14:paraId="47EE76D0" w14:textId="65001C4E" w:rsidR="009954B2" w:rsidRDefault="005C7F61" w:rsidP="00246302">
      <w:pPr>
        <w:pStyle w:val="ListParagraph"/>
        <w:ind w:left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502803">
        <w:rPr>
          <w:rFonts w:hint="cs"/>
          <w:noProof/>
          <w:lang w:val="en-GB" w:eastAsia="zh-CN"/>
        </w:rPr>
        <w:drawing>
          <wp:inline distT="0" distB="0" distL="0" distR="0" wp14:anchorId="1DFCF147" wp14:editId="18741292">
            <wp:extent cx="4536000" cy="2642329"/>
            <wp:effectExtent l="0" t="0" r="0" b="5715"/>
            <wp:docPr id="684964769" name="Picture 684964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2642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4ECCC" w14:textId="1CB78823" w:rsidR="005834F5" w:rsidRPr="00913BD9" w:rsidRDefault="006F05F6" w:rsidP="00913BD9">
      <w:pPr>
        <w:pStyle w:val="Heading3"/>
        <w:numPr>
          <w:ilvl w:val="0"/>
          <w:numId w:val="0"/>
        </w:numPr>
        <w:ind w:left="1854" w:hanging="720"/>
        <w:rPr>
          <w:rFonts w:eastAsia="TH SarabunPSK"/>
          <w:b w:val="0"/>
          <w:bCs w:val="0"/>
        </w:rPr>
      </w:pPr>
      <w:r>
        <w:rPr>
          <w:lang w:val="en-US"/>
        </w:rPr>
        <w:t>6.2.2</w:t>
      </w:r>
      <w:r>
        <w:rPr>
          <w:lang w:val="en-US"/>
        </w:rPr>
        <w:tab/>
      </w:r>
      <w:r w:rsidR="004F2065" w:rsidRPr="00913BD9">
        <w:rPr>
          <w:cs/>
          <w:lang w:val="en-US"/>
        </w:rPr>
        <w:t>กราฟ</w:t>
      </w:r>
      <w:r w:rsidR="004F2065" w:rsidRPr="006F05F6">
        <w:rPr>
          <w:rFonts w:eastAsia="TH SarabunPSK" w:hint="cs"/>
          <w:cs/>
        </w:rPr>
        <w:t>แสดง</w:t>
      </w:r>
      <w:r w:rsidR="005834F5" w:rsidRPr="006F05F6">
        <w:rPr>
          <w:rFonts w:eastAsia="TH SarabunPSK" w:hint="cs"/>
          <w:cs/>
        </w:rPr>
        <w:t xml:space="preserve">ระดับ </w:t>
      </w:r>
      <w:r w:rsidR="005834F5" w:rsidRPr="006F05F6">
        <w:rPr>
          <w:rFonts w:eastAsia="TH SarabunPSK" w:hint="cs"/>
        </w:rPr>
        <w:t xml:space="preserve">Maturity </w:t>
      </w:r>
    </w:p>
    <w:p w14:paraId="1D3D1046" w14:textId="23CEA70C" w:rsidR="005834F5" w:rsidRPr="006F05F6" w:rsidRDefault="00A27424" w:rsidP="00913BD9">
      <w:pPr>
        <w:pStyle w:val="Text1"/>
        <w:ind w:firstLine="1848"/>
        <w:jc w:val="thaiDistribute"/>
        <w:rPr>
          <w:rFonts w:eastAsia="TH SarabunPSK"/>
          <w:color w:val="000000" w:themeColor="text1"/>
          <w:cs/>
          <w:lang w:val="en-GB"/>
        </w:rPr>
      </w:pPr>
      <w:r>
        <w:rPr>
          <w:rFonts w:eastAsia="TH SarabunPSK" w:hint="cs"/>
          <w:color w:val="000000" w:themeColor="text1"/>
          <w:cs/>
          <w:lang w:val="en-GB"/>
        </w:rPr>
        <w:t>กราฟแสดงคะแนนเฉลี่ยของการจัดให้มีมาตรการควบคุม</w:t>
      </w:r>
      <w:r w:rsidR="00183FDE">
        <w:rPr>
          <w:rFonts w:eastAsia="TH SarabunPSK" w:hint="cs"/>
          <w:color w:val="000000" w:themeColor="text1"/>
          <w:cs/>
          <w:lang w:val="en-GB"/>
        </w:rPr>
        <w:t xml:space="preserve">ในรูปแบบ </w:t>
      </w:r>
      <w:r w:rsidR="00183FDE">
        <w:rPr>
          <w:rFonts w:eastAsia="TH SarabunPSK"/>
          <w:color w:val="000000" w:themeColor="text1"/>
        </w:rPr>
        <w:t xml:space="preserve">Maturity </w:t>
      </w:r>
      <w:r w:rsidR="00183FDE">
        <w:rPr>
          <w:rFonts w:eastAsia="TH SarabunPSK" w:hint="cs"/>
          <w:color w:val="000000" w:themeColor="text1"/>
          <w:cs/>
        </w:rPr>
        <w:t xml:space="preserve">โดยมีคะแนนสูงสุด </w:t>
      </w:r>
      <w:r w:rsidR="00183FDE">
        <w:rPr>
          <w:rFonts w:eastAsia="TH SarabunPSK"/>
          <w:color w:val="000000" w:themeColor="text1"/>
        </w:rPr>
        <w:t xml:space="preserve">5 </w:t>
      </w:r>
      <w:r w:rsidR="00183FDE">
        <w:rPr>
          <w:rFonts w:eastAsia="TH SarabunPSK" w:hint="cs"/>
          <w:color w:val="000000" w:themeColor="text1"/>
          <w:cs/>
        </w:rPr>
        <w:t>คะแนน</w:t>
      </w:r>
      <w:r w:rsidR="00183FDE">
        <w:rPr>
          <w:rFonts w:eastAsia="TH SarabunPSK" w:hint="cs"/>
          <w:color w:val="000000" w:themeColor="text1"/>
          <w:cs/>
          <w:lang w:val="en-GB"/>
        </w:rPr>
        <w:t xml:space="preserve"> </w:t>
      </w:r>
      <w:r w:rsidR="005F1645">
        <w:rPr>
          <w:rFonts w:eastAsia="TH SarabunPSK" w:hint="cs"/>
          <w:color w:val="000000" w:themeColor="text1"/>
          <w:cs/>
        </w:rPr>
        <w:t xml:space="preserve">สำหรับ </w:t>
      </w:r>
      <w:r w:rsidR="005F1645">
        <w:rPr>
          <w:rFonts w:eastAsia="TH SarabunPSK"/>
          <w:color w:val="000000" w:themeColor="text1"/>
        </w:rPr>
        <w:t xml:space="preserve">Domain </w:t>
      </w:r>
      <w:r w:rsidR="005F1645">
        <w:rPr>
          <w:rFonts w:eastAsia="TH SarabunPSK" w:hint="cs"/>
          <w:color w:val="000000" w:themeColor="text1"/>
          <w:cs/>
        </w:rPr>
        <w:t xml:space="preserve">ที่มีคะแนน </w:t>
      </w:r>
      <w:r w:rsidR="005F1645">
        <w:rPr>
          <w:rFonts w:eastAsia="TH SarabunPSK"/>
          <w:color w:val="000000" w:themeColor="text1"/>
        </w:rPr>
        <w:t xml:space="preserve">Maturity </w:t>
      </w:r>
      <w:r w:rsidR="00776B8C">
        <w:rPr>
          <w:rFonts w:eastAsia="TH SarabunPSK" w:hint="cs"/>
          <w:color w:val="000000" w:themeColor="text1"/>
          <w:cs/>
        </w:rPr>
        <w:t>มากกว่า</w:t>
      </w:r>
      <w:r w:rsidR="005F1645">
        <w:rPr>
          <w:rFonts w:eastAsia="TH SarabunPSK" w:hint="cs"/>
          <w:color w:val="000000" w:themeColor="text1"/>
          <w:cs/>
        </w:rPr>
        <w:t xml:space="preserve"> </w:t>
      </w:r>
      <w:r w:rsidR="005F1645">
        <w:rPr>
          <w:rFonts w:eastAsia="TH SarabunPSK"/>
          <w:color w:val="000000" w:themeColor="text1"/>
        </w:rPr>
        <w:t xml:space="preserve">3 </w:t>
      </w:r>
      <w:r w:rsidR="005F1645">
        <w:rPr>
          <w:rFonts w:eastAsia="TH SarabunPSK" w:hint="cs"/>
          <w:color w:val="000000" w:themeColor="text1"/>
          <w:cs/>
        </w:rPr>
        <w:t>คะแนน แสดงให้เห็นว่า ผู้ประกอบธุรกิจจัดให้มีมาตรการควบคุมบางส่วนได้เข้มงวดสูงกว่าความคาดหวังของสำนักงาน โดยมีกระบวน</w:t>
      </w:r>
      <w:r w:rsidR="00A65C99">
        <w:rPr>
          <w:rFonts w:eastAsia="TH SarabunPSK" w:hint="cs"/>
          <w:color w:val="000000" w:themeColor="text1"/>
          <w:cs/>
        </w:rPr>
        <w:t>การ</w:t>
      </w:r>
      <w:r w:rsidR="005F1645">
        <w:rPr>
          <w:rFonts w:eastAsia="TH SarabunPSK" w:hint="cs"/>
          <w:color w:val="000000" w:themeColor="text1"/>
          <w:cs/>
        </w:rPr>
        <w:t>สอนทาน ติดตามผล หร</w:t>
      </w:r>
      <w:r w:rsidR="009D3B18">
        <w:rPr>
          <w:rFonts w:eastAsia="TH SarabunPSK" w:hint="cs"/>
          <w:color w:val="000000" w:themeColor="text1"/>
          <w:cs/>
        </w:rPr>
        <w:t>ือมีเครื่องมือ</w:t>
      </w:r>
      <w:r w:rsidR="009D3B18">
        <w:rPr>
          <w:rFonts w:eastAsia="TH SarabunPSK"/>
          <w:color w:val="000000" w:themeColor="text1"/>
        </w:rPr>
        <w:t>/</w:t>
      </w:r>
      <w:r w:rsidR="009D3B18">
        <w:rPr>
          <w:rFonts w:eastAsia="TH SarabunPSK" w:hint="cs"/>
          <w:color w:val="000000" w:themeColor="text1"/>
          <w:cs/>
        </w:rPr>
        <w:t>กลไกใน</w:t>
      </w:r>
      <w:r w:rsidR="00125835" w:rsidRPr="00FD1E4F">
        <w:rPr>
          <w:rFonts w:eastAsia="TH SarabunPSK" w:hint="cs"/>
          <w:color w:val="000000" w:themeColor="text1"/>
          <w:cs/>
          <w:lang w:val="en-GB"/>
        </w:rPr>
        <w:t>การติดตามเชิงรุกต่อการเปลี่ยนแปลงทั้งภายใน</w:t>
      </w:r>
      <w:r w:rsidR="00125835">
        <w:rPr>
          <w:rFonts w:eastAsia="TH SarabunPSK" w:hint="cs"/>
          <w:color w:val="000000" w:themeColor="text1"/>
          <w:cs/>
          <w:lang w:val="en-GB"/>
        </w:rPr>
        <w:t>และ</w:t>
      </w:r>
      <w:r w:rsidR="00125835" w:rsidRPr="00FD1E4F">
        <w:rPr>
          <w:rFonts w:eastAsia="TH SarabunPSK" w:hint="cs"/>
          <w:color w:val="000000" w:themeColor="text1"/>
          <w:cs/>
          <w:lang w:val="en-GB"/>
        </w:rPr>
        <w:t>ภายนอกขององค์กร</w:t>
      </w:r>
    </w:p>
    <w:p w14:paraId="56EA5B74" w14:textId="395BF1BB" w:rsidR="00AB13A3" w:rsidRPr="00604E2C" w:rsidRDefault="005C61DC" w:rsidP="00913BD9">
      <w:pPr>
        <w:pStyle w:val="Text1"/>
        <w:ind w:firstLine="0"/>
        <w:jc w:val="center"/>
        <w:rPr>
          <w:rFonts w:eastAsia="TH SarabunPSK"/>
          <w:b/>
          <w:bCs/>
          <w:color w:val="000000" w:themeColor="text1"/>
          <w:cs/>
        </w:rPr>
      </w:pPr>
      <w:r w:rsidRPr="005C61DC">
        <w:rPr>
          <w:rFonts w:eastAsia="TH SarabunPSK"/>
          <w:b/>
          <w:bCs/>
          <w:noProof/>
          <w:color w:val="000000" w:themeColor="text1"/>
          <w:cs/>
        </w:rPr>
        <w:drawing>
          <wp:inline distT="0" distB="0" distL="0" distR="0" wp14:anchorId="175566DB" wp14:editId="7694A347">
            <wp:extent cx="4476585" cy="2469759"/>
            <wp:effectExtent l="0" t="0" r="635" b="6985"/>
            <wp:docPr id="886024283" name="Picture 1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24283" name="Picture 1" descr="A screen shot of a graph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1746" cy="247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FCFD" w14:textId="3F48D8BF" w:rsidR="00080DB7" w:rsidRPr="00CE2F2D" w:rsidRDefault="00080DB7" w:rsidP="00913BD9">
      <w:pPr>
        <w:pStyle w:val="Text1"/>
        <w:ind w:firstLine="0"/>
        <w:jc w:val="center"/>
        <w:rPr>
          <w:rFonts w:eastAsia="TH SarabunPSK"/>
          <w:b/>
          <w:bCs/>
          <w:color w:val="000000" w:themeColor="text1"/>
          <w:cs/>
          <w:lang w:val="en-GB"/>
        </w:rPr>
      </w:pPr>
    </w:p>
    <w:p w14:paraId="38B49D59" w14:textId="47C5485F" w:rsidR="00B96B4A" w:rsidRPr="00913BD9" w:rsidRDefault="00717BDD" w:rsidP="00913BD9">
      <w:pPr>
        <w:pStyle w:val="Heading3"/>
        <w:numPr>
          <w:ilvl w:val="0"/>
          <w:numId w:val="0"/>
        </w:numPr>
        <w:ind w:left="1854" w:hanging="720"/>
        <w:rPr>
          <w:b w:val="0"/>
          <w:bCs w:val="0"/>
          <w:lang w:val="en-US"/>
        </w:rPr>
      </w:pPr>
      <w:r w:rsidRPr="00604E2C">
        <w:lastRenderedPageBreak/>
        <w:t>6.2.3</w:t>
      </w:r>
      <w:r w:rsidRPr="00913BD9">
        <w:rPr>
          <w:b w:val="0"/>
          <w:bCs w:val="0"/>
        </w:rPr>
        <w:tab/>
      </w:r>
      <w:r>
        <w:rPr>
          <w:rFonts w:hint="cs"/>
          <w:cs/>
        </w:rPr>
        <w:t>กราฟแสดง</w:t>
      </w:r>
      <w:r w:rsidR="00B96B4A" w:rsidRPr="00913BD9">
        <w:rPr>
          <w:cs/>
          <w:lang w:val="en-US"/>
        </w:rPr>
        <w:t>ระดับการปฏิบัติตาม</w:t>
      </w:r>
      <w:r>
        <w:rPr>
          <w:lang w:val="en-US"/>
        </w:rPr>
        <w:t xml:space="preserve"> </w:t>
      </w:r>
      <w:r w:rsidR="00B96B4A" w:rsidRPr="00913BD9">
        <w:rPr>
          <w:lang w:val="en-US"/>
        </w:rPr>
        <w:t>A</w:t>
      </w:r>
      <w:r w:rsidR="00532F5C" w:rsidRPr="00913BD9">
        <w:rPr>
          <w:lang w:val="en-US"/>
        </w:rPr>
        <w:t>dvance</w:t>
      </w:r>
      <w:r w:rsidR="00D506CB">
        <w:rPr>
          <w:lang w:val="en-US"/>
        </w:rPr>
        <w:t>d</w:t>
      </w:r>
      <w:r w:rsidR="00532F5C" w:rsidRPr="00913BD9">
        <w:rPr>
          <w:lang w:val="en-US"/>
        </w:rPr>
        <w:t xml:space="preserve"> controls </w:t>
      </w:r>
    </w:p>
    <w:p w14:paraId="4A6524B6" w14:textId="144BBEA9" w:rsidR="00B96B4A" w:rsidRPr="00D83B6E" w:rsidRDefault="00D506CB" w:rsidP="00913BD9">
      <w:pPr>
        <w:pStyle w:val="ListParagraph"/>
        <w:ind w:left="0" w:firstLine="1854"/>
        <w:jc w:val="thaiDistribute"/>
        <w:rPr>
          <w:lang w:eastAsia="zh-CN"/>
        </w:rPr>
      </w:pPr>
      <w:r w:rsidRPr="00D506C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 w:eastAsia="zh-CN"/>
        </w:rPr>
        <w:t>กราฟแสดงคะแนน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 xml:space="preserve">ระดับการปฏิบัติตาม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>Advanced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 xml:space="preserve">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control 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แสดงร้อยละของมาตรการ</w:t>
      </w:r>
      <w:r w:rsidRPr="00D506C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eastAsia="zh-CN"/>
        </w:rPr>
        <w:t>ควบคุมสำหรับผู้ประกอบธุรกิจที่มีความเสี่ยงระดับสูง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(H) 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ที่มีผลการประเมินเป็น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“Yes” </w:t>
      </w:r>
    </w:p>
    <w:p w14:paraId="1CE72E37" w14:textId="664FB6A5" w:rsidR="00D83B6E" w:rsidRDefault="00D62AC0" w:rsidP="00246302">
      <w:pPr>
        <w:pStyle w:val="ListParagraph"/>
        <w:ind w:left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 w:eastAsia="zh-CN"/>
        </w:rPr>
      </w:pPr>
      <w:r w:rsidRPr="00D62AC0">
        <w:rPr>
          <w:rFonts w:ascii="TH SarabunPSK" w:eastAsia="TH SarabunPSK" w:hAnsi="TH SarabunPSK" w:cs="TH SarabunPSK"/>
          <w:b/>
          <w:bCs/>
          <w:noProof/>
          <w:color w:val="000000" w:themeColor="text1"/>
          <w:sz w:val="32"/>
          <w:szCs w:val="32"/>
          <w:cs/>
          <w:lang w:eastAsia="zh-CN"/>
        </w:rPr>
        <w:drawing>
          <wp:inline distT="0" distB="0" distL="0" distR="0" wp14:anchorId="2E68409E" wp14:editId="049ABA27">
            <wp:extent cx="5166939" cy="3032911"/>
            <wp:effectExtent l="19050" t="19050" r="15240" b="15240"/>
            <wp:docPr id="1522839701" name="Picture 1" descr="A yellow and white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39701" name="Picture 1" descr="A yellow and white pie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7596" cy="303916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093A65" w14:textId="2B0FEC40" w:rsidR="00604E2C" w:rsidRPr="00913BD9" w:rsidRDefault="00604E2C" w:rsidP="00604E2C">
      <w:pPr>
        <w:pStyle w:val="Heading3"/>
        <w:numPr>
          <w:ilvl w:val="0"/>
          <w:numId w:val="0"/>
        </w:numPr>
        <w:ind w:left="1854" w:hanging="720"/>
        <w:rPr>
          <w:b w:val="0"/>
          <w:bCs w:val="0"/>
          <w:lang w:val="en-US"/>
        </w:rPr>
      </w:pPr>
      <w:r w:rsidRPr="00604E2C">
        <w:t>6.2.</w:t>
      </w:r>
      <w:r>
        <w:rPr>
          <w:lang w:val="en-US"/>
        </w:rPr>
        <w:t>4</w:t>
      </w:r>
      <w:r w:rsidRPr="00913BD9">
        <w:rPr>
          <w:b w:val="0"/>
          <w:bCs w:val="0"/>
        </w:rPr>
        <w:tab/>
      </w:r>
      <w:r>
        <w:rPr>
          <w:rFonts w:hint="cs"/>
          <w:cs/>
        </w:rPr>
        <w:t>กราฟแสดง</w:t>
      </w:r>
      <w:r w:rsidR="007700AA" w:rsidRPr="007700AA">
        <w:rPr>
          <w:cs/>
          <w:lang w:val="en-US"/>
        </w:rPr>
        <w:t xml:space="preserve">ระดับคะแนนตาม </w:t>
      </w:r>
      <w:r w:rsidR="007700AA" w:rsidRPr="007700AA">
        <w:rPr>
          <w:lang w:val="en-US"/>
        </w:rPr>
        <w:t xml:space="preserve">function </w:t>
      </w:r>
      <w:r w:rsidR="007700AA" w:rsidRPr="007700AA">
        <w:rPr>
          <w:cs/>
          <w:lang w:val="en-US"/>
        </w:rPr>
        <w:t xml:space="preserve">ของ </w:t>
      </w:r>
      <w:r w:rsidR="007700AA" w:rsidRPr="007700AA">
        <w:rPr>
          <w:lang w:val="en-US"/>
        </w:rPr>
        <w:t xml:space="preserve">NIST Cyber Security Framework </w:t>
      </w:r>
    </w:p>
    <w:p w14:paraId="6BD35559" w14:textId="3ACE391A" w:rsidR="00CA4131" w:rsidRDefault="00604E2C" w:rsidP="00604E2C">
      <w:pPr>
        <w:pStyle w:val="ListParagraph"/>
        <w:ind w:left="0" w:firstLine="1854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 w:eastAsia="zh-CN"/>
        </w:rPr>
      </w:pPr>
      <w:r w:rsidRPr="00D506C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 w:eastAsia="zh-CN"/>
        </w:rPr>
        <w:t>กราฟแสดง</w:t>
      </w:r>
      <w:r w:rsidR="004C593B" w:rsidRPr="004C593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 w:eastAsia="zh-CN"/>
        </w:rPr>
        <w:t xml:space="preserve">ระดับคะแนนตาม </w:t>
      </w:r>
      <w:r w:rsidR="004C593B" w:rsidRPr="004C593B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 w:eastAsia="zh-CN"/>
        </w:rPr>
        <w:t xml:space="preserve">function </w:t>
      </w:r>
      <w:r w:rsidR="004C593B" w:rsidRPr="004C593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 w:eastAsia="zh-CN"/>
        </w:rPr>
        <w:t xml:space="preserve">ของ </w:t>
      </w:r>
      <w:r w:rsidR="004C593B" w:rsidRPr="004C593B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 w:eastAsia="zh-CN"/>
        </w:rPr>
        <w:t>NIST Cyber Security Framework</w:t>
      </w:r>
      <w:r w:rsidR="00F55B22" w:rsidRPr="00F55B22">
        <w:rPr>
          <w:rFonts w:ascii="TH SarabunPSK" w:eastAsia="TH SarabunPSK" w:hAnsi="TH SarabunPSK" w:cs="TH SarabunPSK"/>
          <w:color w:val="000000" w:themeColor="text1"/>
          <w:sz w:val="32"/>
          <w:szCs w:val="32"/>
          <w:lang w:val="en-GB" w:eastAsia="zh-CN"/>
        </w:rPr>
        <w:t xml:space="preserve"> </w:t>
      </w:r>
      <w:r w:rsidR="004F0705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2.0</w:t>
      </w:r>
      <w:r w:rsidR="00F55B22" w:rsidRPr="00F55B2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 xml:space="preserve"> </w:t>
      </w:r>
      <w:r w:rsidR="00F55B22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 w:eastAsia="zh-CN"/>
        </w:rPr>
        <w:br/>
      </w:r>
      <w:r w:rsidR="00F55B22" w:rsidRPr="00F55B2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โดยข้อมูลในแต่ละแท่งแสดง</w:t>
      </w:r>
      <w:r w:rsidR="00F55B2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เปอร์เซ็น</w:t>
      </w:r>
      <w:r w:rsidR="00CA413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ต์</w:t>
      </w:r>
      <w:r w:rsidR="00F55B2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ของการปฏิบัติต</w:t>
      </w:r>
      <w:r w:rsidR="00CA413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 xml:space="preserve">ามมาตรการควบคุมที่เกี่ยวกับฟังก์ชันนั้น ๆ </w:t>
      </w:r>
    </w:p>
    <w:p w14:paraId="56120876" w14:textId="223F83F2" w:rsidR="00604E2C" w:rsidRPr="0064551C" w:rsidRDefault="00CA4131" w:rsidP="00604E2C">
      <w:pPr>
        <w:pStyle w:val="ListParagraph"/>
        <w:ind w:left="0" w:firstLine="1854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>ตัวอย่างเช่น จา</w:t>
      </w:r>
      <w:r w:rsidR="0064551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GB" w:eastAsia="zh-CN"/>
        </w:rPr>
        <w:t xml:space="preserve">ก </w:t>
      </w:r>
      <w:r w:rsidR="0064551C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Control </w:t>
      </w:r>
      <w:r w:rsidR="0064551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ทั้งหมดที่เกี่ยวข้องกับ</w:t>
      </w:r>
      <w:r w:rsidR="00614999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ฟังก์ชัน</w:t>
      </w:r>
      <w:r w:rsidR="0064551C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 “Protect” </w:t>
      </w:r>
      <w:r w:rsidR="0064551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ของ </w:t>
      </w:r>
      <w:r w:rsidR="0064551C" w:rsidRPr="0064551C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>NIST Cyber Security Framework</w:t>
      </w:r>
      <w:r w:rsidR="0064551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บริษัทมีการนำไปปฏิบัติ</w:t>
      </w:r>
      <w:r w:rsidR="009B0AE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และ</w:t>
      </w:r>
      <w:r w:rsidR="0064551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มีผลการประเมินเป็น </w:t>
      </w:r>
      <w:r w:rsidR="0064551C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Yes, M3, M4 </w:t>
      </w:r>
      <w:r w:rsidR="002C30E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หรือ</w:t>
      </w:r>
      <w:r w:rsidR="0064551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="0064551C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M5 </w:t>
      </w:r>
      <w:r w:rsidR="0064551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คิดเป็น </w:t>
      </w:r>
      <w:r w:rsidR="00A622A8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83</w:t>
      </w:r>
      <w:r w:rsidR="0064551C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% </w:t>
      </w:r>
      <w:r w:rsidR="00614999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ของ </w:t>
      </w:r>
      <w:r w:rsidR="00614999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zh-CN"/>
        </w:rPr>
        <w:t xml:space="preserve">Control </w:t>
      </w:r>
      <w:r w:rsidR="009B0AE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ทั้งหมด</w:t>
      </w:r>
      <w:r w:rsidR="00614999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ในฟังก์ชันดังกล่าว</w:t>
      </w:r>
    </w:p>
    <w:p w14:paraId="0CE85103" w14:textId="77777777" w:rsidR="00B40156" w:rsidRPr="0064551C" w:rsidRDefault="00B40156" w:rsidP="004D287C">
      <w:pPr>
        <w:pStyle w:val="ListParagraph"/>
        <w:ind w:left="567" w:firstLine="567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</w:pPr>
    </w:p>
    <w:p w14:paraId="4B559B17" w14:textId="3CD7456A" w:rsidR="0006593D" w:rsidRPr="00CE2F2D" w:rsidRDefault="006446AC" w:rsidP="00CB1A69">
      <w:pPr>
        <w:pStyle w:val="ListParagraph"/>
        <w:ind w:left="567" w:hanging="283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val="en-GB" w:eastAsia="zh-CN"/>
        </w:rPr>
      </w:pPr>
      <w:r w:rsidRPr="006446AC">
        <w:rPr>
          <w:rFonts w:ascii="TH SarabunPSK" w:eastAsia="TH SarabunPSK" w:hAnsi="TH SarabunPSK" w:cs="TH SarabunPSK"/>
          <w:noProof/>
          <w:color w:val="000000" w:themeColor="text1"/>
          <w:sz w:val="32"/>
          <w:szCs w:val="32"/>
          <w:cs/>
          <w:lang w:val="en-GB" w:eastAsia="zh-CN"/>
        </w:rPr>
        <w:drawing>
          <wp:inline distT="0" distB="0" distL="0" distR="0" wp14:anchorId="49B0E476" wp14:editId="075067D2">
            <wp:extent cx="6029960" cy="2077720"/>
            <wp:effectExtent l="0" t="0" r="8890" b="0"/>
            <wp:docPr id="819063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630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93D" w:rsidRPr="00CE2F2D" w:rsidSect="00F200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992" w:right="992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E079" w14:textId="77777777" w:rsidR="00D75FB9" w:rsidRDefault="00D75FB9" w:rsidP="004C2194">
      <w:pPr>
        <w:spacing w:after="0" w:line="240" w:lineRule="auto"/>
      </w:pPr>
      <w:r>
        <w:separator/>
      </w:r>
    </w:p>
  </w:endnote>
  <w:endnote w:type="continuationSeparator" w:id="0">
    <w:p w14:paraId="000A6344" w14:textId="77777777" w:rsidR="00D75FB9" w:rsidRDefault="00D75FB9" w:rsidP="004C2194">
      <w:pPr>
        <w:spacing w:after="0" w:line="240" w:lineRule="auto"/>
      </w:pPr>
      <w:r>
        <w:continuationSeparator/>
      </w:r>
    </w:p>
  </w:endnote>
  <w:endnote w:type="continuationNotice" w:id="1">
    <w:p w14:paraId="690AFEEA" w14:textId="77777777" w:rsidR="00D75FB9" w:rsidRDefault="00D75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A117" w14:textId="77777777" w:rsidR="00C92FEF" w:rsidRDefault="00C92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7B1F" w14:textId="77777777" w:rsidR="00C92FEF" w:rsidRDefault="00C92F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9410" w14:textId="77777777" w:rsidR="00C92FEF" w:rsidRDefault="00C92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6CA" w14:textId="77777777" w:rsidR="00D75FB9" w:rsidRDefault="00D75FB9" w:rsidP="004C2194">
      <w:pPr>
        <w:spacing w:after="0" w:line="240" w:lineRule="auto"/>
      </w:pPr>
      <w:r>
        <w:separator/>
      </w:r>
    </w:p>
  </w:footnote>
  <w:footnote w:type="continuationSeparator" w:id="0">
    <w:p w14:paraId="467F06C3" w14:textId="77777777" w:rsidR="00D75FB9" w:rsidRDefault="00D75FB9" w:rsidP="004C2194">
      <w:pPr>
        <w:spacing w:after="0" w:line="240" w:lineRule="auto"/>
      </w:pPr>
      <w:r>
        <w:continuationSeparator/>
      </w:r>
    </w:p>
  </w:footnote>
  <w:footnote w:type="continuationNotice" w:id="1">
    <w:p w14:paraId="56028554" w14:textId="77777777" w:rsidR="00D75FB9" w:rsidRDefault="00D75FB9">
      <w:pPr>
        <w:spacing w:after="0" w:line="240" w:lineRule="auto"/>
      </w:pPr>
    </w:p>
  </w:footnote>
  <w:footnote w:id="2">
    <w:p w14:paraId="1E769075" w14:textId="179A65EB" w:rsidR="008A4E2B" w:rsidRPr="00246302" w:rsidRDefault="00B432E3" w:rsidP="00CB1A69">
      <w:pPr>
        <w:pStyle w:val="FootnoteText"/>
        <w:spacing w:line="280" w:lineRule="exact"/>
        <w:rPr>
          <w:rFonts w:ascii="TH SarabunPSK" w:hAnsi="TH SarabunPSK" w:cs="TH SarabunPSK"/>
          <w:spacing w:val="-6"/>
          <w:sz w:val="28"/>
          <w:szCs w:val="28"/>
          <w:cs/>
        </w:rPr>
      </w:pPr>
      <w:r w:rsidRPr="00246302" w:rsidDel="00B432E3">
        <w:rPr>
          <w:rStyle w:val="FootnoteReference"/>
          <w:rFonts w:ascii="TH SarabunPSK" w:hAnsi="TH SarabunPSK" w:cs="TH SarabunPSK"/>
          <w:color w:val="FFFFFF" w:themeColor="background1"/>
          <w:spacing w:val="-6"/>
          <w:sz w:val="32"/>
          <w:szCs w:val="32"/>
        </w:rPr>
        <w:t xml:space="preserve"> </w:t>
      </w:r>
      <w:r w:rsidR="008A4E2B" w:rsidRPr="00246302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vertAlign w:val="superscript"/>
        </w:rPr>
        <w:t>[New]</w:t>
      </w:r>
      <w:r w:rsidR="008A4E2B" w:rsidRPr="00246302">
        <w:rPr>
          <w:rFonts w:ascii="TH SarabunPSK" w:hAnsi="TH SarabunPSK" w:cs="TH SarabunPSK"/>
          <w:color w:val="FF0000"/>
          <w:spacing w:val="-6"/>
          <w:sz w:val="32"/>
          <w:szCs w:val="32"/>
          <w:vertAlign w:val="superscript"/>
        </w:rPr>
        <w:t xml:space="preserve"> </w:t>
      </w:r>
      <w:r w:rsidR="006F47D0">
        <w:rPr>
          <w:rFonts w:ascii="TH SarabunPSK" w:hAnsi="TH SarabunPSK" w:cs="TH SarabunPSK"/>
          <w:color w:val="FF0000"/>
          <w:spacing w:val="-6"/>
          <w:sz w:val="32"/>
          <w:szCs w:val="32"/>
          <w:vertAlign w:val="superscript"/>
        </w:rPr>
        <w:t xml:space="preserve"> </w:t>
      </w:r>
      <w:r w:rsidR="008A4E2B" w:rsidRPr="00246302">
        <w:rPr>
          <w:rFonts w:ascii="TH SarabunPSK" w:hAnsi="TH SarabunPSK" w:cs="TH SarabunPSK"/>
          <w:sz w:val="28"/>
          <w:szCs w:val="28"/>
          <w:cs/>
        </w:rPr>
        <w:t>หมายถึง ข้อ</w:t>
      </w:r>
      <w:r w:rsidR="006F47D0" w:rsidRPr="00246302">
        <w:rPr>
          <w:rFonts w:ascii="TH SarabunPSK" w:hAnsi="TH SarabunPSK" w:cs="TH SarabunPSK"/>
          <w:sz w:val="28"/>
          <w:szCs w:val="28"/>
          <w:cs/>
        </w:rPr>
        <w:t>มูล</w:t>
      </w:r>
      <w:r w:rsidR="00686891">
        <w:rPr>
          <w:rFonts w:ascii="TH SarabunPSK" w:hAnsi="TH SarabunPSK" w:cs="TH SarabunPSK" w:hint="cs"/>
          <w:sz w:val="28"/>
          <w:szCs w:val="28"/>
          <w:cs/>
        </w:rPr>
        <w:t>ได้รับการ</w:t>
      </w:r>
      <w:r w:rsidR="00F216E3">
        <w:rPr>
          <w:rFonts w:ascii="TH SarabunPSK" w:hAnsi="TH SarabunPSK" w:cs="TH SarabunPSK" w:hint="cs"/>
          <w:sz w:val="28"/>
          <w:szCs w:val="28"/>
          <w:cs/>
        </w:rPr>
        <w:t>ปรับปรุง</w:t>
      </w:r>
      <w:r w:rsidR="00686891">
        <w:rPr>
          <w:rFonts w:ascii="TH SarabunPSK" w:hAnsi="TH SarabunPSK" w:cs="TH SarabunPSK" w:hint="cs"/>
          <w:sz w:val="28"/>
          <w:szCs w:val="28"/>
          <w:cs/>
        </w:rPr>
        <w:t>ภายให้เป็นไปตามประกาศ</w:t>
      </w:r>
      <w:r w:rsidR="00753A15">
        <w:rPr>
          <w:rFonts w:ascii="TH SarabunPSK" w:hAnsi="TH SarabunPSK" w:cs="TH SarabunPSK" w:hint="cs"/>
          <w:sz w:val="28"/>
          <w:szCs w:val="28"/>
          <w:cs/>
        </w:rPr>
        <w:t xml:space="preserve">สำนักงานคณะกรรมการ ก.ล.ต. </w:t>
      </w:r>
      <w:r w:rsidR="00686891">
        <w:rPr>
          <w:rFonts w:ascii="TH SarabunPSK" w:hAnsi="TH SarabunPSK" w:cs="TH SarabunPSK" w:hint="cs"/>
          <w:sz w:val="28"/>
          <w:szCs w:val="28"/>
          <w:cs/>
        </w:rPr>
        <w:t xml:space="preserve">ที่ สธ. 33/2567 เรื่อง </w:t>
      </w:r>
      <w:r w:rsidR="00686891" w:rsidRPr="00686891">
        <w:rPr>
          <w:rFonts w:ascii="TH SarabunPSK" w:hAnsi="TH SarabunPSK" w:cs="TH SarabunPSK"/>
          <w:sz w:val="28"/>
          <w:szCs w:val="28"/>
          <w:cs/>
        </w:rPr>
        <w:t>ข้อกำหนดในรายละเอียดเกี่ยวกับการจัดให้มีระบบเทคโนโลยีสารสนเทศ (ฉบับที่ 2)</w:t>
      </w:r>
    </w:p>
  </w:footnote>
  <w:footnote w:id="3">
    <w:p w14:paraId="00BE8A90" w14:textId="5ABD2BB2" w:rsidR="00CE0A99" w:rsidRPr="00246302" w:rsidRDefault="00CE0A99" w:rsidP="00F631AC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46302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246302">
        <w:rPr>
          <w:rFonts w:ascii="TH SarabunPSK" w:hAnsi="TH SarabunPSK" w:cs="TH SarabunPSK"/>
          <w:sz w:val="28"/>
          <w:szCs w:val="28"/>
        </w:rPr>
        <w:t xml:space="preserve"> </w:t>
      </w:r>
      <w:r w:rsidRPr="00246302">
        <w:rPr>
          <w:rFonts w:ascii="TH SarabunPSK" w:hAnsi="TH SarabunPSK" w:cs="TH SarabunPSK"/>
          <w:sz w:val="28"/>
          <w:szCs w:val="28"/>
          <w:cs/>
        </w:rPr>
        <w:t xml:space="preserve">เหตุการณ์ด้านความมั่นคงปลอดภัยของระบบ </w:t>
      </w:r>
      <w:r w:rsidRPr="00246302">
        <w:rPr>
          <w:rFonts w:ascii="TH SarabunPSK" w:hAnsi="TH SarabunPSK" w:cs="TH SarabunPSK"/>
          <w:sz w:val="28"/>
          <w:szCs w:val="28"/>
        </w:rPr>
        <w:t xml:space="preserve">IT </w:t>
      </w:r>
      <w:r w:rsidRPr="00246302">
        <w:rPr>
          <w:rFonts w:ascii="TH SarabunPSK" w:hAnsi="TH SarabunPSK" w:cs="TH SarabunPSK"/>
          <w:sz w:val="28"/>
          <w:szCs w:val="28"/>
          <w:cs/>
        </w:rPr>
        <w:t>อย่างมีนัยสำคัญ อ้างอิงตาม</w:t>
      </w:r>
      <w:r w:rsidR="002A247E" w:rsidRPr="00246302">
        <w:rPr>
          <w:rFonts w:ascii="TH SarabunPSK" w:hAnsi="TH SarabunPSK" w:cs="TH SarabunPSK"/>
          <w:sz w:val="28"/>
          <w:szCs w:val="28"/>
          <w:cs/>
        </w:rPr>
        <w:t xml:space="preserve">ภาคผนวก 1 แนบท้ายประกาศที่ สธ. 38/2565 </w:t>
      </w:r>
      <w:r w:rsidR="00F631AC">
        <w:rPr>
          <w:rFonts w:ascii="TH SarabunPSK" w:hAnsi="TH SarabunPSK" w:cs="TH SarabunPSK"/>
          <w:sz w:val="28"/>
          <w:szCs w:val="28"/>
          <w:cs/>
        </w:rPr>
        <w:br/>
      </w:r>
      <w:r w:rsidR="002A247E" w:rsidRPr="00246302">
        <w:rPr>
          <w:rFonts w:ascii="TH SarabunPSK" w:hAnsi="TH SarabunPSK" w:cs="TH SarabunPSK"/>
          <w:sz w:val="28"/>
          <w:szCs w:val="28"/>
          <w:cs/>
        </w:rPr>
        <w:t>(ที่แก้ไขเพิ่มเติมโดย</w:t>
      </w:r>
      <w:r w:rsidR="00685C99" w:rsidRPr="00685C99">
        <w:rPr>
          <w:rFonts w:ascii="TH SarabunPSK" w:hAnsi="TH SarabunPSK" w:cs="TH SarabunPSK" w:hint="cs"/>
          <w:sz w:val="28"/>
          <w:szCs w:val="28"/>
          <w:cs/>
        </w:rPr>
        <w:t>ประกาศที่ สธ. 33/2567)</w:t>
      </w:r>
    </w:p>
  </w:footnote>
  <w:footnote w:id="4">
    <w:p w14:paraId="59C9C574" w14:textId="76A84EE2" w:rsidR="007E471E" w:rsidRDefault="007E471E" w:rsidP="007E471E">
      <w:pPr>
        <w:pStyle w:val="FootnoteText"/>
        <w:rPr>
          <w:cs/>
        </w:rPr>
      </w:pPr>
      <w:r w:rsidRPr="00CE0A99">
        <w:rPr>
          <w:rStyle w:val="FootnoteReference"/>
          <w:rFonts w:ascii="TH SarabunPSK" w:hAnsi="TH SarabunPSK" w:cs="TH SarabunPSK"/>
        </w:rPr>
        <w:footnoteRef/>
      </w:r>
      <w:r w:rsidRPr="00CE0A99">
        <w:rPr>
          <w:rFonts w:ascii="TH SarabunPSK" w:hAnsi="TH SarabunPSK" w:cs="TH SarabunPSK"/>
        </w:rPr>
        <w:t xml:space="preserve"> </w:t>
      </w:r>
      <w:r w:rsidR="00510EF3" w:rsidRPr="00CE0A99">
        <w:rPr>
          <w:rFonts w:ascii="TH SarabunPSK" w:hAnsi="TH SarabunPSK" w:cs="TH SarabunPSK"/>
          <w:sz w:val="28"/>
          <w:szCs w:val="28"/>
          <w:cs/>
        </w:rPr>
        <w:t>ระบบคอมพิวเตอร์หรือระบบเครือข่ายที่หากมีการหยุดชะงักจะส่งผลกระทบอย่างมีนัยสำคัญต่อการดำเนินงานหรือความต่อเนื่องในการดำเนินงาน ชื่อเสียง หรือฐานะของผู้ประกอบธุรกิจ หรือการใช้บริการของลูกค้า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57E0" w14:textId="77777777" w:rsidR="00C92FEF" w:rsidRDefault="00C92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DCDD" w14:textId="1AD0DA69" w:rsidR="007F60A0" w:rsidRPr="007E09A2" w:rsidRDefault="00AF29B7">
    <w:pPr>
      <w:pStyle w:val="Header"/>
      <w:jc w:val="center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922458505"/>
        <w:docPartObj>
          <w:docPartGallery w:val="Page Numbers (Top of Page)"/>
          <w:docPartUnique/>
        </w:docPartObj>
      </w:sdtPr>
      <w:sdtEndPr>
        <w:rPr>
          <w:sz w:val="32"/>
        </w:rPr>
      </w:sdtEndPr>
      <w:sdtContent>
        <w:r w:rsidR="007F60A0" w:rsidRPr="007E09A2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7F60A0" w:rsidRPr="007E09A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7F60A0" w:rsidRPr="007E09A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7F60A0" w:rsidRPr="007E09A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F60A0" w:rsidRPr="007E09A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7F60A0" w:rsidRPr="007E09A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="007F60A0" w:rsidRPr="007E09A2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sdtContent>
    </w:sdt>
  </w:p>
  <w:p w14:paraId="352D7DE9" w14:textId="77777777" w:rsidR="00486035" w:rsidRPr="007E09A2" w:rsidRDefault="00486035">
    <w:pPr>
      <w:pStyle w:val="Header"/>
      <w:rPr>
        <w:rFonts w:ascii="TH SarabunPSK" w:hAnsi="TH SarabunPSK" w:cs="TH SarabunPSK"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7D8E" w14:textId="77777777" w:rsidR="00C92FEF" w:rsidRDefault="00C92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1D"/>
    <w:multiLevelType w:val="hybridMultilevel"/>
    <w:tmpl w:val="E63E7BFA"/>
    <w:lvl w:ilvl="0" w:tplc="75883E5E">
      <w:start w:val="1"/>
      <w:numFmt w:val="decimal"/>
      <w:lvlText w:val="(%1)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740"/>
    <w:multiLevelType w:val="hybridMultilevel"/>
    <w:tmpl w:val="BA445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4D5"/>
    <w:multiLevelType w:val="hybridMultilevel"/>
    <w:tmpl w:val="90EA0CBA"/>
    <w:lvl w:ilvl="0" w:tplc="0FEE5DFC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56ED"/>
    <w:multiLevelType w:val="hybridMultilevel"/>
    <w:tmpl w:val="FB36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7EA6"/>
    <w:multiLevelType w:val="hybridMultilevel"/>
    <w:tmpl w:val="F2D8EEEA"/>
    <w:lvl w:ilvl="0" w:tplc="D8D873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8243226"/>
    <w:multiLevelType w:val="hybridMultilevel"/>
    <w:tmpl w:val="5C06C8C4"/>
    <w:lvl w:ilvl="0" w:tplc="12D03540">
      <w:start w:val="1"/>
      <w:numFmt w:val="decimal"/>
      <w:lvlText w:val="(%1)"/>
      <w:lvlJc w:val="left"/>
      <w:pPr>
        <w:ind w:left="1086" w:hanging="726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D570A"/>
    <w:multiLevelType w:val="multilevel"/>
    <w:tmpl w:val="909640F0"/>
    <w:styleLink w:val="Level1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eastAsia="Courier New" w:hAnsi="Courier New" w:cs="Courier New"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14707E"/>
    <w:multiLevelType w:val="hybridMultilevel"/>
    <w:tmpl w:val="48EA8CAE"/>
    <w:lvl w:ilvl="0" w:tplc="61FEC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8271C"/>
    <w:multiLevelType w:val="multilevel"/>
    <w:tmpl w:val="F83CD0D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2055276"/>
    <w:multiLevelType w:val="hybridMultilevel"/>
    <w:tmpl w:val="8466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545FE"/>
    <w:multiLevelType w:val="multilevel"/>
    <w:tmpl w:val="942E44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3D0242A"/>
    <w:multiLevelType w:val="hybridMultilevel"/>
    <w:tmpl w:val="70A2877C"/>
    <w:lvl w:ilvl="0" w:tplc="8242A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D6BF5"/>
    <w:multiLevelType w:val="hybridMultilevel"/>
    <w:tmpl w:val="A664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776B8"/>
    <w:multiLevelType w:val="hybridMultilevel"/>
    <w:tmpl w:val="35127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EB8FE">
      <w:start w:val="1"/>
      <w:numFmt w:val="bullet"/>
      <w:lvlText w:val="-"/>
      <w:lvlJc w:val="left"/>
      <w:pPr>
        <w:ind w:left="2880" w:hanging="360"/>
      </w:pPr>
      <w:rPr>
        <w:rFonts w:ascii="TH SarabunPSK" w:eastAsia="TH SarabunPSK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57871"/>
    <w:multiLevelType w:val="hybridMultilevel"/>
    <w:tmpl w:val="4036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C1225"/>
    <w:multiLevelType w:val="hybridMultilevel"/>
    <w:tmpl w:val="B4325FFE"/>
    <w:lvl w:ilvl="0" w:tplc="AC82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97F55"/>
    <w:multiLevelType w:val="hybridMultilevel"/>
    <w:tmpl w:val="12B4D78A"/>
    <w:lvl w:ilvl="0" w:tplc="74A09A4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CC64497"/>
    <w:multiLevelType w:val="hybridMultilevel"/>
    <w:tmpl w:val="648E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C27AE"/>
    <w:multiLevelType w:val="hybridMultilevel"/>
    <w:tmpl w:val="87869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24B3E"/>
    <w:multiLevelType w:val="hybridMultilevel"/>
    <w:tmpl w:val="7084F6C0"/>
    <w:lvl w:ilvl="0" w:tplc="CE40E4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460504D"/>
    <w:multiLevelType w:val="hybridMultilevel"/>
    <w:tmpl w:val="07ACAB16"/>
    <w:lvl w:ilvl="0" w:tplc="B4ACA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C4C4CA">
      <w:numFmt w:val="bullet"/>
      <w:lvlText w:val="•"/>
      <w:lvlJc w:val="left"/>
      <w:pPr>
        <w:ind w:left="1800" w:hanging="720"/>
      </w:pPr>
      <w:rPr>
        <w:rFonts w:ascii="TH SarabunPSK" w:eastAsiaTheme="minorHAnsi" w:hAnsi="TH SarabunPSK" w:cs="TH SarabunPSK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723C2"/>
    <w:multiLevelType w:val="hybridMultilevel"/>
    <w:tmpl w:val="1EA60B06"/>
    <w:lvl w:ilvl="0" w:tplc="0FEE5DFC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27800">
    <w:abstractNumId w:val="6"/>
  </w:num>
  <w:num w:numId="2" w16cid:durableId="1262223901">
    <w:abstractNumId w:val="10"/>
  </w:num>
  <w:num w:numId="3" w16cid:durableId="52198677">
    <w:abstractNumId w:val="9"/>
  </w:num>
  <w:num w:numId="4" w16cid:durableId="1177767222">
    <w:abstractNumId w:val="15"/>
  </w:num>
  <w:num w:numId="5" w16cid:durableId="1592157539">
    <w:abstractNumId w:val="11"/>
  </w:num>
  <w:num w:numId="6" w16cid:durableId="1933540968">
    <w:abstractNumId w:val="20"/>
  </w:num>
  <w:num w:numId="7" w16cid:durableId="547648380">
    <w:abstractNumId w:val="16"/>
  </w:num>
  <w:num w:numId="8" w16cid:durableId="846868113">
    <w:abstractNumId w:val="3"/>
  </w:num>
  <w:num w:numId="9" w16cid:durableId="431509134">
    <w:abstractNumId w:val="18"/>
  </w:num>
  <w:num w:numId="10" w16cid:durableId="1820415105">
    <w:abstractNumId w:val="1"/>
  </w:num>
  <w:num w:numId="11" w16cid:durableId="454178274">
    <w:abstractNumId w:val="14"/>
  </w:num>
  <w:num w:numId="12" w16cid:durableId="1360351151">
    <w:abstractNumId w:val="17"/>
  </w:num>
  <w:num w:numId="13" w16cid:durableId="604457915">
    <w:abstractNumId w:val="13"/>
  </w:num>
  <w:num w:numId="14" w16cid:durableId="218975107">
    <w:abstractNumId w:val="8"/>
  </w:num>
  <w:num w:numId="15" w16cid:durableId="442653811">
    <w:abstractNumId w:val="19"/>
  </w:num>
  <w:num w:numId="16" w16cid:durableId="153228528">
    <w:abstractNumId w:val="4"/>
  </w:num>
  <w:num w:numId="17" w16cid:durableId="1529297097">
    <w:abstractNumId w:val="8"/>
  </w:num>
  <w:num w:numId="18" w16cid:durableId="367603663">
    <w:abstractNumId w:val="8"/>
  </w:num>
  <w:num w:numId="19" w16cid:durableId="34938525">
    <w:abstractNumId w:val="8"/>
  </w:num>
  <w:num w:numId="20" w16cid:durableId="519271618">
    <w:abstractNumId w:val="8"/>
  </w:num>
  <w:num w:numId="21" w16cid:durableId="614293443">
    <w:abstractNumId w:val="21"/>
  </w:num>
  <w:num w:numId="22" w16cid:durableId="2027049364">
    <w:abstractNumId w:val="12"/>
  </w:num>
  <w:num w:numId="23" w16cid:durableId="704133774">
    <w:abstractNumId w:val="2"/>
  </w:num>
  <w:num w:numId="24" w16cid:durableId="1275409337">
    <w:abstractNumId w:val="0"/>
  </w:num>
  <w:num w:numId="25" w16cid:durableId="2084832372">
    <w:abstractNumId w:val="5"/>
  </w:num>
  <w:num w:numId="26" w16cid:durableId="200666633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76"/>
    <w:rsid w:val="0000050B"/>
    <w:rsid w:val="000005DE"/>
    <w:rsid w:val="00000978"/>
    <w:rsid w:val="00000CD1"/>
    <w:rsid w:val="00000DAD"/>
    <w:rsid w:val="00000FF0"/>
    <w:rsid w:val="00001E28"/>
    <w:rsid w:val="00001F05"/>
    <w:rsid w:val="00002107"/>
    <w:rsid w:val="00002455"/>
    <w:rsid w:val="0000246A"/>
    <w:rsid w:val="00002863"/>
    <w:rsid w:val="00002924"/>
    <w:rsid w:val="000029B4"/>
    <w:rsid w:val="000034F5"/>
    <w:rsid w:val="0000370A"/>
    <w:rsid w:val="00003C5C"/>
    <w:rsid w:val="00003E7A"/>
    <w:rsid w:val="00004576"/>
    <w:rsid w:val="000049E4"/>
    <w:rsid w:val="00004C0A"/>
    <w:rsid w:val="00004E15"/>
    <w:rsid w:val="00004F9B"/>
    <w:rsid w:val="00005077"/>
    <w:rsid w:val="000051A0"/>
    <w:rsid w:val="00005722"/>
    <w:rsid w:val="000059D9"/>
    <w:rsid w:val="00005A5B"/>
    <w:rsid w:val="00005C2C"/>
    <w:rsid w:val="00005E28"/>
    <w:rsid w:val="00006B32"/>
    <w:rsid w:val="000070D8"/>
    <w:rsid w:val="00007631"/>
    <w:rsid w:val="00007815"/>
    <w:rsid w:val="00010046"/>
    <w:rsid w:val="00010799"/>
    <w:rsid w:val="000109DE"/>
    <w:rsid w:val="00010A38"/>
    <w:rsid w:val="00010A41"/>
    <w:rsid w:val="00010C9D"/>
    <w:rsid w:val="00010CAF"/>
    <w:rsid w:val="00012F49"/>
    <w:rsid w:val="000131CA"/>
    <w:rsid w:val="0001371B"/>
    <w:rsid w:val="00013753"/>
    <w:rsid w:val="0001430B"/>
    <w:rsid w:val="00014323"/>
    <w:rsid w:val="000144B7"/>
    <w:rsid w:val="00014560"/>
    <w:rsid w:val="00014A46"/>
    <w:rsid w:val="00014C01"/>
    <w:rsid w:val="00015F16"/>
    <w:rsid w:val="00016264"/>
    <w:rsid w:val="000163AC"/>
    <w:rsid w:val="00016851"/>
    <w:rsid w:val="00016A94"/>
    <w:rsid w:val="00016AA3"/>
    <w:rsid w:val="00016D97"/>
    <w:rsid w:val="00016E81"/>
    <w:rsid w:val="00016F9F"/>
    <w:rsid w:val="000176D7"/>
    <w:rsid w:val="00017856"/>
    <w:rsid w:val="000200E0"/>
    <w:rsid w:val="0002048B"/>
    <w:rsid w:val="000205EC"/>
    <w:rsid w:val="000206A9"/>
    <w:rsid w:val="000208AD"/>
    <w:rsid w:val="000210D3"/>
    <w:rsid w:val="0002119B"/>
    <w:rsid w:val="00021441"/>
    <w:rsid w:val="00021448"/>
    <w:rsid w:val="0002174B"/>
    <w:rsid w:val="000221A1"/>
    <w:rsid w:val="00022A1A"/>
    <w:rsid w:val="00022C78"/>
    <w:rsid w:val="00023196"/>
    <w:rsid w:val="000231E0"/>
    <w:rsid w:val="000232A3"/>
    <w:rsid w:val="00023909"/>
    <w:rsid w:val="00023996"/>
    <w:rsid w:val="00023B6E"/>
    <w:rsid w:val="00024220"/>
    <w:rsid w:val="00024276"/>
    <w:rsid w:val="00024A4B"/>
    <w:rsid w:val="00024D36"/>
    <w:rsid w:val="0002515A"/>
    <w:rsid w:val="00025195"/>
    <w:rsid w:val="00025374"/>
    <w:rsid w:val="00025483"/>
    <w:rsid w:val="00025547"/>
    <w:rsid w:val="00025BA1"/>
    <w:rsid w:val="00025C85"/>
    <w:rsid w:val="0002649E"/>
    <w:rsid w:val="00026675"/>
    <w:rsid w:val="00026788"/>
    <w:rsid w:val="00026BD0"/>
    <w:rsid w:val="00026CAD"/>
    <w:rsid w:val="000270E6"/>
    <w:rsid w:val="000272E2"/>
    <w:rsid w:val="00027398"/>
    <w:rsid w:val="00027E21"/>
    <w:rsid w:val="00027F4C"/>
    <w:rsid w:val="00027FD9"/>
    <w:rsid w:val="000300E0"/>
    <w:rsid w:val="00030198"/>
    <w:rsid w:val="00030218"/>
    <w:rsid w:val="000304CA"/>
    <w:rsid w:val="000306FC"/>
    <w:rsid w:val="00030D30"/>
    <w:rsid w:val="000312E4"/>
    <w:rsid w:val="0003150B"/>
    <w:rsid w:val="000317F7"/>
    <w:rsid w:val="00031C35"/>
    <w:rsid w:val="00032224"/>
    <w:rsid w:val="0003289B"/>
    <w:rsid w:val="00032975"/>
    <w:rsid w:val="000330EE"/>
    <w:rsid w:val="0003333C"/>
    <w:rsid w:val="0003394C"/>
    <w:rsid w:val="00034708"/>
    <w:rsid w:val="00034CC4"/>
    <w:rsid w:val="00034FEC"/>
    <w:rsid w:val="000350B8"/>
    <w:rsid w:val="000350F4"/>
    <w:rsid w:val="0003524B"/>
    <w:rsid w:val="00035FD8"/>
    <w:rsid w:val="000361A0"/>
    <w:rsid w:val="000367CB"/>
    <w:rsid w:val="00036BBD"/>
    <w:rsid w:val="00036FF2"/>
    <w:rsid w:val="00037083"/>
    <w:rsid w:val="000378F7"/>
    <w:rsid w:val="000379D0"/>
    <w:rsid w:val="00037E18"/>
    <w:rsid w:val="000400A3"/>
    <w:rsid w:val="00040113"/>
    <w:rsid w:val="00040486"/>
    <w:rsid w:val="0004059C"/>
    <w:rsid w:val="00040920"/>
    <w:rsid w:val="00040D25"/>
    <w:rsid w:val="000410C3"/>
    <w:rsid w:val="000411C2"/>
    <w:rsid w:val="000411C8"/>
    <w:rsid w:val="00041575"/>
    <w:rsid w:val="00041C04"/>
    <w:rsid w:val="000420EC"/>
    <w:rsid w:val="0004231D"/>
    <w:rsid w:val="00042BB7"/>
    <w:rsid w:val="00043407"/>
    <w:rsid w:val="00043F03"/>
    <w:rsid w:val="0004405B"/>
    <w:rsid w:val="000447FF"/>
    <w:rsid w:val="00044894"/>
    <w:rsid w:val="00044B05"/>
    <w:rsid w:val="00044BA1"/>
    <w:rsid w:val="00044C05"/>
    <w:rsid w:val="00044ECD"/>
    <w:rsid w:val="00045157"/>
    <w:rsid w:val="00045342"/>
    <w:rsid w:val="000457E0"/>
    <w:rsid w:val="00045A3E"/>
    <w:rsid w:val="00045C78"/>
    <w:rsid w:val="00045E5C"/>
    <w:rsid w:val="0004611D"/>
    <w:rsid w:val="000470B2"/>
    <w:rsid w:val="00047AB7"/>
    <w:rsid w:val="00050471"/>
    <w:rsid w:val="000507E3"/>
    <w:rsid w:val="0005124C"/>
    <w:rsid w:val="0005126B"/>
    <w:rsid w:val="000513A6"/>
    <w:rsid w:val="00051647"/>
    <w:rsid w:val="000517B6"/>
    <w:rsid w:val="000517EA"/>
    <w:rsid w:val="00051A7E"/>
    <w:rsid w:val="00051CD8"/>
    <w:rsid w:val="00051E38"/>
    <w:rsid w:val="00052070"/>
    <w:rsid w:val="000526A8"/>
    <w:rsid w:val="0005317A"/>
    <w:rsid w:val="000533A3"/>
    <w:rsid w:val="000538C7"/>
    <w:rsid w:val="00053D4C"/>
    <w:rsid w:val="00053E3C"/>
    <w:rsid w:val="0005401A"/>
    <w:rsid w:val="000545EE"/>
    <w:rsid w:val="00054B03"/>
    <w:rsid w:val="00055095"/>
    <w:rsid w:val="00055253"/>
    <w:rsid w:val="00055392"/>
    <w:rsid w:val="0005593A"/>
    <w:rsid w:val="00055C42"/>
    <w:rsid w:val="000566A9"/>
    <w:rsid w:val="00056969"/>
    <w:rsid w:val="00056C10"/>
    <w:rsid w:val="00056C40"/>
    <w:rsid w:val="00056EB6"/>
    <w:rsid w:val="0005753A"/>
    <w:rsid w:val="00057712"/>
    <w:rsid w:val="00057AC5"/>
    <w:rsid w:val="00057B1D"/>
    <w:rsid w:val="00057B1F"/>
    <w:rsid w:val="0006042C"/>
    <w:rsid w:val="0006052D"/>
    <w:rsid w:val="00060758"/>
    <w:rsid w:val="00060776"/>
    <w:rsid w:val="00060E3B"/>
    <w:rsid w:val="00060EDF"/>
    <w:rsid w:val="0006116E"/>
    <w:rsid w:val="0006125C"/>
    <w:rsid w:val="000613BA"/>
    <w:rsid w:val="00061474"/>
    <w:rsid w:val="00061A3C"/>
    <w:rsid w:val="00061A4F"/>
    <w:rsid w:val="00061B04"/>
    <w:rsid w:val="00062035"/>
    <w:rsid w:val="00062660"/>
    <w:rsid w:val="00062674"/>
    <w:rsid w:val="000627FE"/>
    <w:rsid w:val="00062B89"/>
    <w:rsid w:val="00062D65"/>
    <w:rsid w:val="00062DB2"/>
    <w:rsid w:val="00062EEA"/>
    <w:rsid w:val="000632E1"/>
    <w:rsid w:val="00063780"/>
    <w:rsid w:val="000650E8"/>
    <w:rsid w:val="000653A8"/>
    <w:rsid w:val="0006555F"/>
    <w:rsid w:val="0006574E"/>
    <w:rsid w:val="0006593D"/>
    <w:rsid w:val="000659ED"/>
    <w:rsid w:val="00065D84"/>
    <w:rsid w:val="000661CC"/>
    <w:rsid w:val="00066A6E"/>
    <w:rsid w:val="00066AC6"/>
    <w:rsid w:val="00067128"/>
    <w:rsid w:val="000672D9"/>
    <w:rsid w:val="00067530"/>
    <w:rsid w:val="00067599"/>
    <w:rsid w:val="000675C6"/>
    <w:rsid w:val="0006795E"/>
    <w:rsid w:val="00067CB2"/>
    <w:rsid w:val="00070A1A"/>
    <w:rsid w:val="00070BFA"/>
    <w:rsid w:val="00070C9D"/>
    <w:rsid w:val="000712DF"/>
    <w:rsid w:val="00071471"/>
    <w:rsid w:val="00071478"/>
    <w:rsid w:val="00071D26"/>
    <w:rsid w:val="00071D63"/>
    <w:rsid w:val="00072034"/>
    <w:rsid w:val="000723C7"/>
    <w:rsid w:val="000728B6"/>
    <w:rsid w:val="00072CA7"/>
    <w:rsid w:val="00072CDF"/>
    <w:rsid w:val="000731F9"/>
    <w:rsid w:val="000732F0"/>
    <w:rsid w:val="00073401"/>
    <w:rsid w:val="00073871"/>
    <w:rsid w:val="00073A3A"/>
    <w:rsid w:val="00073BE4"/>
    <w:rsid w:val="00074234"/>
    <w:rsid w:val="00074338"/>
    <w:rsid w:val="000747DC"/>
    <w:rsid w:val="00074993"/>
    <w:rsid w:val="00074A8D"/>
    <w:rsid w:val="00074DCB"/>
    <w:rsid w:val="0007511C"/>
    <w:rsid w:val="000754A6"/>
    <w:rsid w:val="0007557E"/>
    <w:rsid w:val="0007560A"/>
    <w:rsid w:val="000757B7"/>
    <w:rsid w:val="0007589D"/>
    <w:rsid w:val="00075970"/>
    <w:rsid w:val="000759F9"/>
    <w:rsid w:val="00075AFB"/>
    <w:rsid w:val="00075C64"/>
    <w:rsid w:val="00075D7B"/>
    <w:rsid w:val="00075E45"/>
    <w:rsid w:val="00076036"/>
    <w:rsid w:val="00076069"/>
    <w:rsid w:val="000760F0"/>
    <w:rsid w:val="00076173"/>
    <w:rsid w:val="000765FC"/>
    <w:rsid w:val="0007698E"/>
    <w:rsid w:val="00076F39"/>
    <w:rsid w:val="000771C3"/>
    <w:rsid w:val="000775D8"/>
    <w:rsid w:val="00077B2F"/>
    <w:rsid w:val="000806CC"/>
    <w:rsid w:val="00080DB7"/>
    <w:rsid w:val="0008157B"/>
    <w:rsid w:val="000817F2"/>
    <w:rsid w:val="000826C2"/>
    <w:rsid w:val="0008286C"/>
    <w:rsid w:val="00082941"/>
    <w:rsid w:val="00082CB4"/>
    <w:rsid w:val="00082FDF"/>
    <w:rsid w:val="00083262"/>
    <w:rsid w:val="000837EB"/>
    <w:rsid w:val="00083BE8"/>
    <w:rsid w:val="00083C00"/>
    <w:rsid w:val="00083CE5"/>
    <w:rsid w:val="0008470C"/>
    <w:rsid w:val="00084A0A"/>
    <w:rsid w:val="00084AD7"/>
    <w:rsid w:val="00084CF4"/>
    <w:rsid w:val="0008540D"/>
    <w:rsid w:val="000857A1"/>
    <w:rsid w:val="00085921"/>
    <w:rsid w:val="00085AC8"/>
    <w:rsid w:val="00085B34"/>
    <w:rsid w:val="00085F56"/>
    <w:rsid w:val="00085F87"/>
    <w:rsid w:val="00086D8C"/>
    <w:rsid w:val="000874DB"/>
    <w:rsid w:val="000875B2"/>
    <w:rsid w:val="0008776D"/>
    <w:rsid w:val="00087B40"/>
    <w:rsid w:val="00090346"/>
    <w:rsid w:val="0009042D"/>
    <w:rsid w:val="000905CD"/>
    <w:rsid w:val="00090FB4"/>
    <w:rsid w:val="000913D4"/>
    <w:rsid w:val="000916DC"/>
    <w:rsid w:val="000917BA"/>
    <w:rsid w:val="00091A86"/>
    <w:rsid w:val="00091B8F"/>
    <w:rsid w:val="000923B2"/>
    <w:rsid w:val="00092C60"/>
    <w:rsid w:val="00092C91"/>
    <w:rsid w:val="000931C6"/>
    <w:rsid w:val="000935A1"/>
    <w:rsid w:val="000938A5"/>
    <w:rsid w:val="00093B7E"/>
    <w:rsid w:val="00093DAA"/>
    <w:rsid w:val="000941B3"/>
    <w:rsid w:val="00094920"/>
    <w:rsid w:val="00094E38"/>
    <w:rsid w:val="000953C5"/>
    <w:rsid w:val="000958E1"/>
    <w:rsid w:val="00095C77"/>
    <w:rsid w:val="0009687E"/>
    <w:rsid w:val="00096910"/>
    <w:rsid w:val="0009694A"/>
    <w:rsid w:val="00096962"/>
    <w:rsid w:val="000969D8"/>
    <w:rsid w:val="00097243"/>
    <w:rsid w:val="00097647"/>
    <w:rsid w:val="000A00E0"/>
    <w:rsid w:val="000A0233"/>
    <w:rsid w:val="000A0242"/>
    <w:rsid w:val="000A02F5"/>
    <w:rsid w:val="000A06DC"/>
    <w:rsid w:val="000A0713"/>
    <w:rsid w:val="000A0946"/>
    <w:rsid w:val="000A0CF0"/>
    <w:rsid w:val="000A119F"/>
    <w:rsid w:val="000A1281"/>
    <w:rsid w:val="000A1707"/>
    <w:rsid w:val="000A1818"/>
    <w:rsid w:val="000A1936"/>
    <w:rsid w:val="000A1C4E"/>
    <w:rsid w:val="000A1EC7"/>
    <w:rsid w:val="000A2233"/>
    <w:rsid w:val="000A24AB"/>
    <w:rsid w:val="000A24EB"/>
    <w:rsid w:val="000A2853"/>
    <w:rsid w:val="000A33A8"/>
    <w:rsid w:val="000A3423"/>
    <w:rsid w:val="000A3853"/>
    <w:rsid w:val="000A38B8"/>
    <w:rsid w:val="000A3B43"/>
    <w:rsid w:val="000A3D28"/>
    <w:rsid w:val="000A3E66"/>
    <w:rsid w:val="000A3EE5"/>
    <w:rsid w:val="000A4039"/>
    <w:rsid w:val="000A44E2"/>
    <w:rsid w:val="000A4CF7"/>
    <w:rsid w:val="000A4D3F"/>
    <w:rsid w:val="000A4F2B"/>
    <w:rsid w:val="000A53CB"/>
    <w:rsid w:val="000A5B6A"/>
    <w:rsid w:val="000A6F85"/>
    <w:rsid w:val="000A77B3"/>
    <w:rsid w:val="000A7B5B"/>
    <w:rsid w:val="000A7CD1"/>
    <w:rsid w:val="000A7E3B"/>
    <w:rsid w:val="000A7F23"/>
    <w:rsid w:val="000B0064"/>
    <w:rsid w:val="000B008D"/>
    <w:rsid w:val="000B0343"/>
    <w:rsid w:val="000B051C"/>
    <w:rsid w:val="000B0612"/>
    <w:rsid w:val="000B07B8"/>
    <w:rsid w:val="000B0CED"/>
    <w:rsid w:val="000B196F"/>
    <w:rsid w:val="000B1C03"/>
    <w:rsid w:val="000B1DB2"/>
    <w:rsid w:val="000B1EB9"/>
    <w:rsid w:val="000B23C6"/>
    <w:rsid w:val="000B2446"/>
    <w:rsid w:val="000B25A5"/>
    <w:rsid w:val="000B2749"/>
    <w:rsid w:val="000B27EC"/>
    <w:rsid w:val="000B2E8E"/>
    <w:rsid w:val="000B2FFF"/>
    <w:rsid w:val="000B312D"/>
    <w:rsid w:val="000B33B3"/>
    <w:rsid w:val="000B351A"/>
    <w:rsid w:val="000B3686"/>
    <w:rsid w:val="000B3706"/>
    <w:rsid w:val="000B39E8"/>
    <w:rsid w:val="000B3F05"/>
    <w:rsid w:val="000B4038"/>
    <w:rsid w:val="000B4053"/>
    <w:rsid w:val="000B41AD"/>
    <w:rsid w:val="000B4209"/>
    <w:rsid w:val="000B4210"/>
    <w:rsid w:val="000B485B"/>
    <w:rsid w:val="000B4C77"/>
    <w:rsid w:val="000B4D90"/>
    <w:rsid w:val="000B5004"/>
    <w:rsid w:val="000B5050"/>
    <w:rsid w:val="000B5218"/>
    <w:rsid w:val="000B529E"/>
    <w:rsid w:val="000B55D1"/>
    <w:rsid w:val="000B581C"/>
    <w:rsid w:val="000B5F36"/>
    <w:rsid w:val="000B62EA"/>
    <w:rsid w:val="000B691C"/>
    <w:rsid w:val="000B6FC2"/>
    <w:rsid w:val="000B7177"/>
    <w:rsid w:val="000B7223"/>
    <w:rsid w:val="000B7234"/>
    <w:rsid w:val="000B7290"/>
    <w:rsid w:val="000B7379"/>
    <w:rsid w:val="000B758F"/>
    <w:rsid w:val="000B7614"/>
    <w:rsid w:val="000B788D"/>
    <w:rsid w:val="000B7B0C"/>
    <w:rsid w:val="000B7B53"/>
    <w:rsid w:val="000B7F79"/>
    <w:rsid w:val="000C0185"/>
    <w:rsid w:val="000C0407"/>
    <w:rsid w:val="000C053E"/>
    <w:rsid w:val="000C05C6"/>
    <w:rsid w:val="000C0620"/>
    <w:rsid w:val="000C062C"/>
    <w:rsid w:val="000C0BA6"/>
    <w:rsid w:val="000C0BE3"/>
    <w:rsid w:val="000C0D51"/>
    <w:rsid w:val="000C145C"/>
    <w:rsid w:val="000C17D4"/>
    <w:rsid w:val="000C1A22"/>
    <w:rsid w:val="000C217F"/>
    <w:rsid w:val="000C2484"/>
    <w:rsid w:val="000C2A41"/>
    <w:rsid w:val="000C2C2A"/>
    <w:rsid w:val="000C2E81"/>
    <w:rsid w:val="000C2EC7"/>
    <w:rsid w:val="000C2FD2"/>
    <w:rsid w:val="000C356A"/>
    <w:rsid w:val="000C3606"/>
    <w:rsid w:val="000C3B4E"/>
    <w:rsid w:val="000C3BAF"/>
    <w:rsid w:val="000C435D"/>
    <w:rsid w:val="000C4648"/>
    <w:rsid w:val="000C471E"/>
    <w:rsid w:val="000C4B9D"/>
    <w:rsid w:val="000C5527"/>
    <w:rsid w:val="000C59DA"/>
    <w:rsid w:val="000C5D81"/>
    <w:rsid w:val="000C6FA0"/>
    <w:rsid w:val="000D0121"/>
    <w:rsid w:val="000D0231"/>
    <w:rsid w:val="000D05C6"/>
    <w:rsid w:val="000D0C1F"/>
    <w:rsid w:val="000D0F5A"/>
    <w:rsid w:val="000D17A2"/>
    <w:rsid w:val="000D1B2B"/>
    <w:rsid w:val="000D1BE1"/>
    <w:rsid w:val="000D2416"/>
    <w:rsid w:val="000D2544"/>
    <w:rsid w:val="000D27C5"/>
    <w:rsid w:val="000D2944"/>
    <w:rsid w:val="000D2A44"/>
    <w:rsid w:val="000D3452"/>
    <w:rsid w:val="000D34ED"/>
    <w:rsid w:val="000D3524"/>
    <w:rsid w:val="000D3A0B"/>
    <w:rsid w:val="000D3AA8"/>
    <w:rsid w:val="000D3B02"/>
    <w:rsid w:val="000D3B1B"/>
    <w:rsid w:val="000D3D67"/>
    <w:rsid w:val="000D3D87"/>
    <w:rsid w:val="000D3FBD"/>
    <w:rsid w:val="000D448D"/>
    <w:rsid w:val="000D4607"/>
    <w:rsid w:val="000D47B0"/>
    <w:rsid w:val="000D493E"/>
    <w:rsid w:val="000D4DE3"/>
    <w:rsid w:val="000D4EEC"/>
    <w:rsid w:val="000D51BC"/>
    <w:rsid w:val="000D5FFD"/>
    <w:rsid w:val="000D625D"/>
    <w:rsid w:val="000D67D9"/>
    <w:rsid w:val="000D6C72"/>
    <w:rsid w:val="000D70C0"/>
    <w:rsid w:val="000D79B0"/>
    <w:rsid w:val="000D79B2"/>
    <w:rsid w:val="000E0A2A"/>
    <w:rsid w:val="000E0DBB"/>
    <w:rsid w:val="000E10A4"/>
    <w:rsid w:val="000E132B"/>
    <w:rsid w:val="000E1543"/>
    <w:rsid w:val="000E16C6"/>
    <w:rsid w:val="000E1959"/>
    <w:rsid w:val="000E1BD2"/>
    <w:rsid w:val="000E1E1C"/>
    <w:rsid w:val="000E1EC1"/>
    <w:rsid w:val="000E224C"/>
    <w:rsid w:val="000E2885"/>
    <w:rsid w:val="000E2A12"/>
    <w:rsid w:val="000E2F56"/>
    <w:rsid w:val="000E3525"/>
    <w:rsid w:val="000E3B91"/>
    <w:rsid w:val="000E3DEE"/>
    <w:rsid w:val="000E4025"/>
    <w:rsid w:val="000E46C7"/>
    <w:rsid w:val="000E47C0"/>
    <w:rsid w:val="000E4D38"/>
    <w:rsid w:val="000E52DC"/>
    <w:rsid w:val="000E5470"/>
    <w:rsid w:val="000E58AB"/>
    <w:rsid w:val="000E594A"/>
    <w:rsid w:val="000E5968"/>
    <w:rsid w:val="000E5C98"/>
    <w:rsid w:val="000E603B"/>
    <w:rsid w:val="000E61AE"/>
    <w:rsid w:val="000E6954"/>
    <w:rsid w:val="000E6BD2"/>
    <w:rsid w:val="000E6F4F"/>
    <w:rsid w:val="000E7902"/>
    <w:rsid w:val="000E795A"/>
    <w:rsid w:val="000E7C24"/>
    <w:rsid w:val="000F0171"/>
    <w:rsid w:val="000F0998"/>
    <w:rsid w:val="000F0D2C"/>
    <w:rsid w:val="000F0F57"/>
    <w:rsid w:val="000F120D"/>
    <w:rsid w:val="000F1830"/>
    <w:rsid w:val="000F1AAA"/>
    <w:rsid w:val="000F219F"/>
    <w:rsid w:val="000F233D"/>
    <w:rsid w:val="000F250B"/>
    <w:rsid w:val="000F252C"/>
    <w:rsid w:val="000F25DA"/>
    <w:rsid w:val="000F27E8"/>
    <w:rsid w:val="000F2D02"/>
    <w:rsid w:val="000F2D28"/>
    <w:rsid w:val="000F2DCD"/>
    <w:rsid w:val="000F311D"/>
    <w:rsid w:val="000F3635"/>
    <w:rsid w:val="000F3B4E"/>
    <w:rsid w:val="000F3BC5"/>
    <w:rsid w:val="000F3BF2"/>
    <w:rsid w:val="000F4559"/>
    <w:rsid w:val="000F4685"/>
    <w:rsid w:val="000F487E"/>
    <w:rsid w:val="000F4A22"/>
    <w:rsid w:val="000F4F45"/>
    <w:rsid w:val="000F51A6"/>
    <w:rsid w:val="000F5307"/>
    <w:rsid w:val="000F56D8"/>
    <w:rsid w:val="000F5A0D"/>
    <w:rsid w:val="000F62E9"/>
    <w:rsid w:val="000F6365"/>
    <w:rsid w:val="000F6432"/>
    <w:rsid w:val="000F69FC"/>
    <w:rsid w:val="000F6AC9"/>
    <w:rsid w:val="000F6C92"/>
    <w:rsid w:val="000F6D4B"/>
    <w:rsid w:val="000F6E22"/>
    <w:rsid w:val="000F729E"/>
    <w:rsid w:val="000F755A"/>
    <w:rsid w:val="000F7AAD"/>
    <w:rsid w:val="000F7D34"/>
    <w:rsid w:val="000F7EFD"/>
    <w:rsid w:val="00100107"/>
    <w:rsid w:val="00100C1B"/>
    <w:rsid w:val="00100EE0"/>
    <w:rsid w:val="00101190"/>
    <w:rsid w:val="001012BC"/>
    <w:rsid w:val="00101BC6"/>
    <w:rsid w:val="00101D56"/>
    <w:rsid w:val="00101E47"/>
    <w:rsid w:val="00101F01"/>
    <w:rsid w:val="001022C8"/>
    <w:rsid w:val="0010257C"/>
    <w:rsid w:val="0010261A"/>
    <w:rsid w:val="00102645"/>
    <w:rsid w:val="00102B38"/>
    <w:rsid w:val="0010319E"/>
    <w:rsid w:val="00103264"/>
    <w:rsid w:val="0010353C"/>
    <w:rsid w:val="001035B6"/>
    <w:rsid w:val="00103786"/>
    <w:rsid w:val="00103DF5"/>
    <w:rsid w:val="00104041"/>
    <w:rsid w:val="00104EBA"/>
    <w:rsid w:val="001053C1"/>
    <w:rsid w:val="00105555"/>
    <w:rsid w:val="0010575B"/>
    <w:rsid w:val="00105A97"/>
    <w:rsid w:val="00105ABF"/>
    <w:rsid w:val="001060E7"/>
    <w:rsid w:val="00106286"/>
    <w:rsid w:val="001063AD"/>
    <w:rsid w:val="00106E5B"/>
    <w:rsid w:val="00107239"/>
    <w:rsid w:val="00107380"/>
    <w:rsid w:val="001075D2"/>
    <w:rsid w:val="0010782A"/>
    <w:rsid w:val="001079CC"/>
    <w:rsid w:val="00107B6A"/>
    <w:rsid w:val="00110214"/>
    <w:rsid w:val="0011038E"/>
    <w:rsid w:val="001108BA"/>
    <w:rsid w:val="001108C6"/>
    <w:rsid w:val="0011136E"/>
    <w:rsid w:val="00111372"/>
    <w:rsid w:val="00111BFC"/>
    <w:rsid w:val="00111CD2"/>
    <w:rsid w:val="001125F8"/>
    <w:rsid w:val="0011293F"/>
    <w:rsid w:val="001130A5"/>
    <w:rsid w:val="001131C6"/>
    <w:rsid w:val="001135C6"/>
    <w:rsid w:val="00113AAB"/>
    <w:rsid w:val="00113CD2"/>
    <w:rsid w:val="00113FEE"/>
    <w:rsid w:val="00114295"/>
    <w:rsid w:val="001144AD"/>
    <w:rsid w:val="0011498D"/>
    <w:rsid w:val="00114CDF"/>
    <w:rsid w:val="00115062"/>
    <w:rsid w:val="0011548B"/>
    <w:rsid w:val="00115A64"/>
    <w:rsid w:val="00115FBC"/>
    <w:rsid w:val="0011642F"/>
    <w:rsid w:val="001165AC"/>
    <w:rsid w:val="00116651"/>
    <w:rsid w:val="0011687E"/>
    <w:rsid w:val="00117587"/>
    <w:rsid w:val="00117816"/>
    <w:rsid w:val="00117A89"/>
    <w:rsid w:val="00117AE5"/>
    <w:rsid w:val="00117F30"/>
    <w:rsid w:val="0012095F"/>
    <w:rsid w:val="00120A11"/>
    <w:rsid w:val="00120B24"/>
    <w:rsid w:val="00120DA8"/>
    <w:rsid w:val="00120E89"/>
    <w:rsid w:val="00120EAA"/>
    <w:rsid w:val="0012105C"/>
    <w:rsid w:val="00121125"/>
    <w:rsid w:val="00121127"/>
    <w:rsid w:val="001211C8"/>
    <w:rsid w:val="0012148C"/>
    <w:rsid w:val="00121604"/>
    <w:rsid w:val="001217A2"/>
    <w:rsid w:val="001218C4"/>
    <w:rsid w:val="00121F87"/>
    <w:rsid w:val="00122390"/>
    <w:rsid w:val="0012242D"/>
    <w:rsid w:val="00122BFA"/>
    <w:rsid w:val="00122E52"/>
    <w:rsid w:val="00122FC4"/>
    <w:rsid w:val="00123373"/>
    <w:rsid w:val="001237A2"/>
    <w:rsid w:val="00123C1D"/>
    <w:rsid w:val="00123E73"/>
    <w:rsid w:val="00124215"/>
    <w:rsid w:val="001242A0"/>
    <w:rsid w:val="001242B8"/>
    <w:rsid w:val="00124521"/>
    <w:rsid w:val="0012468B"/>
    <w:rsid w:val="00124806"/>
    <w:rsid w:val="0012480B"/>
    <w:rsid w:val="00124A7C"/>
    <w:rsid w:val="00124D95"/>
    <w:rsid w:val="0012511B"/>
    <w:rsid w:val="00125205"/>
    <w:rsid w:val="0012534C"/>
    <w:rsid w:val="00125835"/>
    <w:rsid w:val="00125AE6"/>
    <w:rsid w:val="00125D78"/>
    <w:rsid w:val="001265E1"/>
    <w:rsid w:val="0012670F"/>
    <w:rsid w:val="00126A29"/>
    <w:rsid w:val="00126A94"/>
    <w:rsid w:val="001270D5"/>
    <w:rsid w:val="00127CBC"/>
    <w:rsid w:val="0013012D"/>
    <w:rsid w:val="001302D3"/>
    <w:rsid w:val="001305E1"/>
    <w:rsid w:val="001307E1"/>
    <w:rsid w:val="00130D21"/>
    <w:rsid w:val="00130FA7"/>
    <w:rsid w:val="00131F14"/>
    <w:rsid w:val="0013234B"/>
    <w:rsid w:val="001329AD"/>
    <w:rsid w:val="00132B47"/>
    <w:rsid w:val="00132EB2"/>
    <w:rsid w:val="001331F1"/>
    <w:rsid w:val="001333B5"/>
    <w:rsid w:val="0013361D"/>
    <w:rsid w:val="0013362D"/>
    <w:rsid w:val="0013364B"/>
    <w:rsid w:val="00133988"/>
    <w:rsid w:val="00134AEB"/>
    <w:rsid w:val="001350F7"/>
    <w:rsid w:val="00135271"/>
    <w:rsid w:val="00135279"/>
    <w:rsid w:val="0013530D"/>
    <w:rsid w:val="0013577D"/>
    <w:rsid w:val="00135817"/>
    <w:rsid w:val="00135D70"/>
    <w:rsid w:val="0013676F"/>
    <w:rsid w:val="001367BE"/>
    <w:rsid w:val="001369DA"/>
    <w:rsid w:val="00136A12"/>
    <w:rsid w:val="00136DD7"/>
    <w:rsid w:val="00137453"/>
    <w:rsid w:val="001378E9"/>
    <w:rsid w:val="00137A15"/>
    <w:rsid w:val="00140301"/>
    <w:rsid w:val="0014070C"/>
    <w:rsid w:val="00140E23"/>
    <w:rsid w:val="00140EED"/>
    <w:rsid w:val="00140F12"/>
    <w:rsid w:val="00141043"/>
    <w:rsid w:val="0014119D"/>
    <w:rsid w:val="0014147B"/>
    <w:rsid w:val="0014193F"/>
    <w:rsid w:val="00141B51"/>
    <w:rsid w:val="00141F16"/>
    <w:rsid w:val="001424C0"/>
    <w:rsid w:val="00142A46"/>
    <w:rsid w:val="00142F19"/>
    <w:rsid w:val="001435C2"/>
    <w:rsid w:val="001436B1"/>
    <w:rsid w:val="001444E4"/>
    <w:rsid w:val="00144FF1"/>
    <w:rsid w:val="0014588F"/>
    <w:rsid w:val="001459A9"/>
    <w:rsid w:val="001464AF"/>
    <w:rsid w:val="00146B50"/>
    <w:rsid w:val="00146D0F"/>
    <w:rsid w:val="00147325"/>
    <w:rsid w:val="00147682"/>
    <w:rsid w:val="00147BB0"/>
    <w:rsid w:val="00147CB6"/>
    <w:rsid w:val="001504A7"/>
    <w:rsid w:val="00150602"/>
    <w:rsid w:val="00150B48"/>
    <w:rsid w:val="001510B4"/>
    <w:rsid w:val="001511DC"/>
    <w:rsid w:val="001513F6"/>
    <w:rsid w:val="001514B1"/>
    <w:rsid w:val="001514EF"/>
    <w:rsid w:val="001517FA"/>
    <w:rsid w:val="00151AB8"/>
    <w:rsid w:val="00151B0E"/>
    <w:rsid w:val="00152B35"/>
    <w:rsid w:val="00152FE0"/>
    <w:rsid w:val="0015302F"/>
    <w:rsid w:val="00153301"/>
    <w:rsid w:val="0015396A"/>
    <w:rsid w:val="00153C6D"/>
    <w:rsid w:val="00153FD1"/>
    <w:rsid w:val="001540BD"/>
    <w:rsid w:val="00154271"/>
    <w:rsid w:val="00154309"/>
    <w:rsid w:val="001549D5"/>
    <w:rsid w:val="00154EC0"/>
    <w:rsid w:val="00154F7E"/>
    <w:rsid w:val="00155071"/>
    <w:rsid w:val="00155514"/>
    <w:rsid w:val="001556CF"/>
    <w:rsid w:val="00155F0C"/>
    <w:rsid w:val="00156253"/>
    <w:rsid w:val="0015633D"/>
    <w:rsid w:val="00156426"/>
    <w:rsid w:val="001569E4"/>
    <w:rsid w:val="00156DB5"/>
    <w:rsid w:val="001570DA"/>
    <w:rsid w:val="0015770E"/>
    <w:rsid w:val="00157859"/>
    <w:rsid w:val="0016030C"/>
    <w:rsid w:val="00160BD8"/>
    <w:rsid w:val="0016137F"/>
    <w:rsid w:val="0016181D"/>
    <w:rsid w:val="00161A9A"/>
    <w:rsid w:val="00161B2D"/>
    <w:rsid w:val="00161BE4"/>
    <w:rsid w:val="00161D1F"/>
    <w:rsid w:val="001620D4"/>
    <w:rsid w:val="001628CE"/>
    <w:rsid w:val="00162A11"/>
    <w:rsid w:val="00162E6B"/>
    <w:rsid w:val="001631D9"/>
    <w:rsid w:val="00163AF1"/>
    <w:rsid w:val="00163BCC"/>
    <w:rsid w:val="00163F79"/>
    <w:rsid w:val="00164B78"/>
    <w:rsid w:val="00164C4F"/>
    <w:rsid w:val="00164C7D"/>
    <w:rsid w:val="001654F7"/>
    <w:rsid w:val="001658F3"/>
    <w:rsid w:val="00165D10"/>
    <w:rsid w:val="00165D51"/>
    <w:rsid w:val="0016600C"/>
    <w:rsid w:val="0016642F"/>
    <w:rsid w:val="00166873"/>
    <w:rsid w:val="00166BA4"/>
    <w:rsid w:val="00166C31"/>
    <w:rsid w:val="00166D10"/>
    <w:rsid w:val="00167175"/>
    <w:rsid w:val="001671AC"/>
    <w:rsid w:val="001671FD"/>
    <w:rsid w:val="00167257"/>
    <w:rsid w:val="00167937"/>
    <w:rsid w:val="001679BB"/>
    <w:rsid w:val="00167EF2"/>
    <w:rsid w:val="0017013F"/>
    <w:rsid w:val="00170327"/>
    <w:rsid w:val="0017035A"/>
    <w:rsid w:val="0017037A"/>
    <w:rsid w:val="001703CC"/>
    <w:rsid w:val="001703E1"/>
    <w:rsid w:val="00170432"/>
    <w:rsid w:val="001705B5"/>
    <w:rsid w:val="00170751"/>
    <w:rsid w:val="00170806"/>
    <w:rsid w:val="0017087A"/>
    <w:rsid w:val="0017100D"/>
    <w:rsid w:val="00171942"/>
    <w:rsid w:val="00171ED4"/>
    <w:rsid w:val="00171EED"/>
    <w:rsid w:val="00172572"/>
    <w:rsid w:val="00172893"/>
    <w:rsid w:val="00172BB3"/>
    <w:rsid w:val="00172C83"/>
    <w:rsid w:val="00172FBE"/>
    <w:rsid w:val="00173092"/>
    <w:rsid w:val="001733C0"/>
    <w:rsid w:val="00173791"/>
    <w:rsid w:val="0017381A"/>
    <w:rsid w:val="00173A5F"/>
    <w:rsid w:val="00173EB6"/>
    <w:rsid w:val="00174172"/>
    <w:rsid w:val="001744E1"/>
    <w:rsid w:val="00174BAE"/>
    <w:rsid w:val="001754D1"/>
    <w:rsid w:val="00176207"/>
    <w:rsid w:val="00176468"/>
    <w:rsid w:val="00176590"/>
    <w:rsid w:val="001766D7"/>
    <w:rsid w:val="0017680A"/>
    <w:rsid w:val="00176BE9"/>
    <w:rsid w:val="00176D42"/>
    <w:rsid w:val="0017722F"/>
    <w:rsid w:val="001772C7"/>
    <w:rsid w:val="001772FC"/>
    <w:rsid w:val="001777BD"/>
    <w:rsid w:val="001777E8"/>
    <w:rsid w:val="00177DB8"/>
    <w:rsid w:val="00177FC6"/>
    <w:rsid w:val="001800B2"/>
    <w:rsid w:val="001801DE"/>
    <w:rsid w:val="00180497"/>
    <w:rsid w:val="001806D3"/>
    <w:rsid w:val="00180796"/>
    <w:rsid w:val="001808F1"/>
    <w:rsid w:val="0018094E"/>
    <w:rsid w:val="00180954"/>
    <w:rsid w:val="00180D2A"/>
    <w:rsid w:val="00181C2F"/>
    <w:rsid w:val="00181C57"/>
    <w:rsid w:val="00181EC2"/>
    <w:rsid w:val="00182953"/>
    <w:rsid w:val="0018298E"/>
    <w:rsid w:val="00182A4D"/>
    <w:rsid w:val="00182C8B"/>
    <w:rsid w:val="0018304F"/>
    <w:rsid w:val="00183CD0"/>
    <w:rsid w:val="00183FDE"/>
    <w:rsid w:val="001846C6"/>
    <w:rsid w:val="00184732"/>
    <w:rsid w:val="00184762"/>
    <w:rsid w:val="00184A2D"/>
    <w:rsid w:val="00184D7D"/>
    <w:rsid w:val="00184E75"/>
    <w:rsid w:val="00185171"/>
    <w:rsid w:val="0018537D"/>
    <w:rsid w:val="00185996"/>
    <w:rsid w:val="00185C23"/>
    <w:rsid w:val="001865AF"/>
    <w:rsid w:val="001867AF"/>
    <w:rsid w:val="00186885"/>
    <w:rsid w:val="00186E03"/>
    <w:rsid w:val="00186F71"/>
    <w:rsid w:val="0018701D"/>
    <w:rsid w:val="0018737F"/>
    <w:rsid w:val="00187AAF"/>
    <w:rsid w:val="00187B5C"/>
    <w:rsid w:val="00187D11"/>
    <w:rsid w:val="00187DC2"/>
    <w:rsid w:val="00190469"/>
    <w:rsid w:val="00190528"/>
    <w:rsid w:val="001906F6"/>
    <w:rsid w:val="0019099B"/>
    <w:rsid w:val="00191493"/>
    <w:rsid w:val="001914A2"/>
    <w:rsid w:val="001915C1"/>
    <w:rsid w:val="00191A43"/>
    <w:rsid w:val="00191C65"/>
    <w:rsid w:val="00192927"/>
    <w:rsid w:val="0019292E"/>
    <w:rsid w:val="00192935"/>
    <w:rsid w:val="00192A41"/>
    <w:rsid w:val="00192A90"/>
    <w:rsid w:val="00192F72"/>
    <w:rsid w:val="00192FE6"/>
    <w:rsid w:val="00193537"/>
    <w:rsid w:val="00193C80"/>
    <w:rsid w:val="00194159"/>
    <w:rsid w:val="001943A5"/>
    <w:rsid w:val="00194AD8"/>
    <w:rsid w:val="00195058"/>
    <w:rsid w:val="00195139"/>
    <w:rsid w:val="001952BE"/>
    <w:rsid w:val="00195419"/>
    <w:rsid w:val="001959AC"/>
    <w:rsid w:val="00195B38"/>
    <w:rsid w:val="00195B3C"/>
    <w:rsid w:val="00195D0D"/>
    <w:rsid w:val="00196105"/>
    <w:rsid w:val="001962BF"/>
    <w:rsid w:val="00196391"/>
    <w:rsid w:val="00196617"/>
    <w:rsid w:val="001966A7"/>
    <w:rsid w:val="00196942"/>
    <w:rsid w:val="00196A56"/>
    <w:rsid w:val="00196B61"/>
    <w:rsid w:val="00196C46"/>
    <w:rsid w:val="00197253"/>
    <w:rsid w:val="001976B9"/>
    <w:rsid w:val="0019795A"/>
    <w:rsid w:val="00197BDD"/>
    <w:rsid w:val="00197E1E"/>
    <w:rsid w:val="001A025A"/>
    <w:rsid w:val="001A068D"/>
    <w:rsid w:val="001A11A5"/>
    <w:rsid w:val="001A14C4"/>
    <w:rsid w:val="001A14C8"/>
    <w:rsid w:val="001A15F8"/>
    <w:rsid w:val="001A16A1"/>
    <w:rsid w:val="001A187D"/>
    <w:rsid w:val="001A1ABD"/>
    <w:rsid w:val="001A1B87"/>
    <w:rsid w:val="001A20DF"/>
    <w:rsid w:val="001A30DE"/>
    <w:rsid w:val="001A31EA"/>
    <w:rsid w:val="001A3663"/>
    <w:rsid w:val="001A3675"/>
    <w:rsid w:val="001A37A0"/>
    <w:rsid w:val="001A3925"/>
    <w:rsid w:val="001A3988"/>
    <w:rsid w:val="001A3E62"/>
    <w:rsid w:val="001A42D5"/>
    <w:rsid w:val="001A4340"/>
    <w:rsid w:val="001A4610"/>
    <w:rsid w:val="001A496C"/>
    <w:rsid w:val="001A49E1"/>
    <w:rsid w:val="001A5314"/>
    <w:rsid w:val="001A57DB"/>
    <w:rsid w:val="001A5837"/>
    <w:rsid w:val="001A5B4F"/>
    <w:rsid w:val="001A5C21"/>
    <w:rsid w:val="001A5D45"/>
    <w:rsid w:val="001A5EB8"/>
    <w:rsid w:val="001A612C"/>
    <w:rsid w:val="001A666D"/>
    <w:rsid w:val="001A69A3"/>
    <w:rsid w:val="001A6AB6"/>
    <w:rsid w:val="001A6AC6"/>
    <w:rsid w:val="001A6E6C"/>
    <w:rsid w:val="001A6EAB"/>
    <w:rsid w:val="001A701B"/>
    <w:rsid w:val="001A7B58"/>
    <w:rsid w:val="001B049B"/>
    <w:rsid w:val="001B0557"/>
    <w:rsid w:val="001B0D43"/>
    <w:rsid w:val="001B130A"/>
    <w:rsid w:val="001B19BC"/>
    <w:rsid w:val="001B1E8E"/>
    <w:rsid w:val="001B1F87"/>
    <w:rsid w:val="001B223C"/>
    <w:rsid w:val="001B2C12"/>
    <w:rsid w:val="001B3428"/>
    <w:rsid w:val="001B3601"/>
    <w:rsid w:val="001B3CC8"/>
    <w:rsid w:val="001B3D03"/>
    <w:rsid w:val="001B4007"/>
    <w:rsid w:val="001B42AE"/>
    <w:rsid w:val="001B42D7"/>
    <w:rsid w:val="001B4721"/>
    <w:rsid w:val="001B4A66"/>
    <w:rsid w:val="001B4F0F"/>
    <w:rsid w:val="001B5379"/>
    <w:rsid w:val="001B5570"/>
    <w:rsid w:val="001B59E0"/>
    <w:rsid w:val="001B5EF9"/>
    <w:rsid w:val="001B6235"/>
    <w:rsid w:val="001B66EA"/>
    <w:rsid w:val="001B671B"/>
    <w:rsid w:val="001B6721"/>
    <w:rsid w:val="001B6B2C"/>
    <w:rsid w:val="001B7177"/>
    <w:rsid w:val="001B71A5"/>
    <w:rsid w:val="001B723A"/>
    <w:rsid w:val="001B7A90"/>
    <w:rsid w:val="001B7EA3"/>
    <w:rsid w:val="001C0469"/>
    <w:rsid w:val="001C07EF"/>
    <w:rsid w:val="001C0E6B"/>
    <w:rsid w:val="001C0EC9"/>
    <w:rsid w:val="001C1334"/>
    <w:rsid w:val="001C1823"/>
    <w:rsid w:val="001C19A8"/>
    <w:rsid w:val="001C1D56"/>
    <w:rsid w:val="001C1FA7"/>
    <w:rsid w:val="001C2049"/>
    <w:rsid w:val="001C21DD"/>
    <w:rsid w:val="001C237E"/>
    <w:rsid w:val="001C293C"/>
    <w:rsid w:val="001C2993"/>
    <w:rsid w:val="001C2A8F"/>
    <w:rsid w:val="001C2A9C"/>
    <w:rsid w:val="001C2D40"/>
    <w:rsid w:val="001C2D6A"/>
    <w:rsid w:val="001C2DA1"/>
    <w:rsid w:val="001C3B53"/>
    <w:rsid w:val="001C3E6A"/>
    <w:rsid w:val="001C3EA6"/>
    <w:rsid w:val="001C41BC"/>
    <w:rsid w:val="001C4910"/>
    <w:rsid w:val="001C4E28"/>
    <w:rsid w:val="001C51FA"/>
    <w:rsid w:val="001C52DA"/>
    <w:rsid w:val="001C5E83"/>
    <w:rsid w:val="001C5F61"/>
    <w:rsid w:val="001C64EA"/>
    <w:rsid w:val="001C7199"/>
    <w:rsid w:val="001C7231"/>
    <w:rsid w:val="001C77E2"/>
    <w:rsid w:val="001C7C8D"/>
    <w:rsid w:val="001C7FCD"/>
    <w:rsid w:val="001D0429"/>
    <w:rsid w:val="001D04EA"/>
    <w:rsid w:val="001D07FA"/>
    <w:rsid w:val="001D1161"/>
    <w:rsid w:val="001D11F0"/>
    <w:rsid w:val="001D1572"/>
    <w:rsid w:val="001D1609"/>
    <w:rsid w:val="001D168B"/>
    <w:rsid w:val="001D16C9"/>
    <w:rsid w:val="001D17AE"/>
    <w:rsid w:val="001D1AA9"/>
    <w:rsid w:val="001D1B28"/>
    <w:rsid w:val="001D2384"/>
    <w:rsid w:val="001D25C8"/>
    <w:rsid w:val="001D28A0"/>
    <w:rsid w:val="001D3309"/>
    <w:rsid w:val="001D343C"/>
    <w:rsid w:val="001D3510"/>
    <w:rsid w:val="001D3D37"/>
    <w:rsid w:val="001D4064"/>
    <w:rsid w:val="001D4587"/>
    <w:rsid w:val="001D46E1"/>
    <w:rsid w:val="001D4C90"/>
    <w:rsid w:val="001D50A7"/>
    <w:rsid w:val="001D5416"/>
    <w:rsid w:val="001D54C6"/>
    <w:rsid w:val="001D615C"/>
    <w:rsid w:val="001D6265"/>
    <w:rsid w:val="001D647E"/>
    <w:rsid w:val="001D6490"/>
    <w:rsid w:val="001D65A6"/>
    <w:rsid w:val="001D6926"/>
    <w:rsid w:val="001D69A6"/>
    <w:rsid w:val="001D69B3"/>
    <w:rsid w:val="001D6A03"/>
    <w:rsid w:val="001D6BEE"/>
    <w:rsid w:val="001D6C0D"/>
    <w:rsid w:val="001D6CB3"/>
    <w:rsid w:val="001D7080"/>
    <w:rsid w:val="001D7210"/>
    <w:rsid w:val="001D7860"/>
    <w:rsid w:val="001D794B"/>
    <w:rsid w:val="001D7BA3"/>
    <w:rsid w:val="001D7DB5"/>
    <w:rsid w:val="001D7E10"/>
    <w:rsid w:val="001D7ED3"/>
    <w:rsid w:val="001D7F05"/>
    <w:rsid w:val="001E0699"/>
    <w:rsid w:val="001E06B3"/>
    <w:rsid w:val="001E0AAD"/>
    <w:rsid w:val="001E0C7D"/>
    <w:rsid w:val="001E0EB3"/>
    <w:rsid w:val="001E10E9"/>
    <w:rsid w:val="001E16A1"/>
    <w:rsid w:val="001E1900"/>
    <w:rsid w:val="001E19C1"/>
    <w:rsid w:val="001E1E46"/>
    <w:rsid w:val="001E1EA2"/>
    <w:rsid w:val="001E248C"/>
    <w:rsid w:val="001E2491"/>
    <w:rsid w:val="001E25AC"/>
    <w:rsid w:val="001E2A6D"/>
    <w:rsid w:val="001E2C26"/>
    <w:rsid w:val="001E2EC5"/>
    <w:rsid w:val="001E3413"/>
    <w:rsid w:val="001E3545"/>
    <w:rsid w:val="001E383F"/>
    <w:rsid w:val="001E3F6A"/>
    <w:rsid w:val="001E43C5"/>
    <w:rsid w:val="001E4420"/>
    <w:rsid w:val="001E4779"/>
    <w:rsid w:val="001E47AA"/>
    <w:rsid w:val="001E4996"/>
    <w:rsid w:val="001E49E7"/>
    <w:rsid w:val="001E543C"/>
    <w:rsid w:val="001E55D4"/>
    <w:rsid w:val="001E598B"/>
    <w:rsid w:val="001E5B4B"/>
    <w:rsid w:val="001E5F6E"/>
    <w:rsid w:val="001E60ED"/>
    <w:rsid w:val="001E64F2"/>
    <w:rsid w:val="001E6513"/>
    <w:rsid w:val="001E66A8"/>
    <w:rsid w:val="001E6D0F"/>
    <w:rsid w:val="001E74A5"/>
    <w:rsid w:val="001E7908"/>
    <w:rsid w:val="001E7C1C"/>
    <w:rsid w:val="001F05C2"/>
    <w:rsid w:val="001F0EC1"/>
    <w:rsid w:val="001F15D5"/>
    <w:rsid w:val="001F165C"/>
    <w:rsid w:val="001F19B0"/>
    <w:rsid w:val="001F214B"/>
    <w:rsid w:val="001F21D4"/>
    <w:rsid w:val="001F26AD"/>
    <w:rsid w:val="001F289D"/>
    <w:rsid w:val="001F29FE"/>
    <w:rsid w:val="001F2CC8"/>
    <w:rsid w:val="001F2DB3"/>
    <w:rsid w:val="001F2F61"/>
    <w:rsid w:val="001F3384"/>
    <w:rsid w:val="001F348E"/>
    <w:rsid w:val="001F3895"/>
    <w:rsid w:val="001F39BB"/>
    <w:rsid w:val="001F3B05"/>
    <w:rsid w:val="001F4026"/>
    <w:rsid w:val="001F5357"/>
    <w:rsid w:val="001F5422"/>
    <w:rsid w:val="001F56C4"/>
    <w:rsid w:val="001F57E4"/>
    <w:rsid w:val="001F5BD0"/>
    <w:rsid w:val="001F6A19"/>
    <w:rsid w:val="001F718F"/>
    <w:rsid w:val="001F71B5"/>
    <w:rsid w:val="001F723C"/>
    <w:rsid w:val="001F723F"/>
    <w:rsid w:val="001F748B"/>
    <w:rsid w:val="001F7646"/>
    <w:rsid w:val="001F795E"/>
    <w:rsid w:val="001F7C45"/>
    <w:rsid w:val="00200048"/>
    <w:rsid w:val="002000A3"/>
    <w:rsid w:val="00200161"/>
    <w:rsid w:val="00200432"/>
    <w:rsid w:val="00200454"/>
    <w:rsid w:val="00200576"/>
    <w:rsid w:val="00200BF3"/>
    <w:rsid w:val="00200ECD"/>
    <w:rsid w:val="00200F65"/>
    <w:rsid w:val="00200FF3"/>
    <w:rsid w:val="00201494"/>
    <w:rsid w:val="0020184E"/>
    <w:rsid w:val="00201881"/>
    <w:rsid w:val="00201AD2"/>
    <w:rsid w:val="00201BB3"/>
    <w:rsid w:val="00201CEF"/>
    <w:rsid w:val="00201FA3"/>
    <w:rsid w:val="002024EC"/>
    <w:rsid w:val="00202634"/>
    <w:rsid w:val="002027BE"/>
    <w:rsid w:val="00203B29"/>
    <w:rsid w:val="00204272"/>
    <w:rsid w:val="00204357"/>
    <w:rsid w:val="002047ED"/>
    <w:rsid w:val="002049BF"/>
    <w:rsid w:val="00204C2F"/>
    <w:rsid w:val="00204F47"/>
    <w:rsid w:val="00204F78"/>
    <w:rsid w:val="00205016"/>
    <w:rsid w:val="00205837"/>
    <w:rsid w:val="00205860"/>
    <w:rsid w:val="00205920"/>
    <w:rsid w:val="00205AB5"/>
    <w:rsid w:val="00205C6A"/>
    <w:rsid w:val="00205C88"/>
    <w:rsid w:val="0020639E"/>
    <w:rsid w:val="002063A5"/>
    <w:rsid w:val="002068A3"/>
    <w:rsid w:val="00206DC8"/>
    <w:rsid w:val="00206F61"/>
    <w:rsid w:val="00206F67"/>
    <w:rsid w:val="00207422"/>
    <w:rsid w:val="00207497"/>
    <w:rsid w:val="00207BC4"/>
    <w:rsid w:val="00207EB8"/>
    <w:rsid w:val="00210214"/>
    <w:rsid w:val="00210347"/>
    <w:rsid w:val="00210536"/>
    <w:rsid w:val="00210758"/>
    <w:rsid w:val="00210839"/>
    <w:rsid w:val="00210864"/>
    <w:rsid w:val="00210A9F"/>
    <w:rsid w:val="00210B78"/>
    <w:rsid w:val="002111EF"/>
    <w:rsid w:val="002120E1"/>
    <w:rsid w:val="00212722"/>
    <w:rsid w:val="00212E39"/>
    <w:rsid w:val="00212EBB"/>
    <w:rsid w:val="00212EF6"/>
    <w:rsid w:val="00212F61"/>
    <w:rsid w:val="00212F87"/>
    <w:rsid w:val="0021330B"/>
    <w:rsid w:val="002139D7"/>
    <w:rsid w:val="00213A4D"/>
    <w:rsid w:val="00213EFF"/>
    <w:rsid w:val="00213F1F"/>
    <w:rsid w:val="00214865"/>
    <w:rsid w:val="0021487E"/>
    <w:rsid w:val="002149D6"/>
    <w:rsid w:val="00214C3C"/>
    <w:rsid w:val="00214CD0"/>
    <w:rsid w:val="00214D45"/>
    <w:rsid w:val="00214D56"/>
    <w:rsid w:val="00214F14"/>
    <w:rsid w:val="00215099"/>
    <w:rsid w:val="0021509D"/>
    <w:rsid w:val="002152BA"/>
    <w:rsid w:val="002155E5"/>
    <w:rsid w:val="00215A83"/>
    <w:rsid w:val="00216674"/>
    <w:rsid w:val="00216A76"/>
    <w:rsid w:val="00216B99"/>
    <w:rsid w:val="00216CA9"/>
    <w:rsid w:val="00216F6E"/>
    <w:rsid w:val="00216FDD"/>
    <w:rsid w:val="0021735F"/>
    <w:rsid w:val="00217508"/>
    <w:rsid w:val="00217839"/>
    <w:rsid w:val="0021783D"/>
    <w:rsid w:val="00217A51"/>
    <w:rsid w:val="00217AD8"/>
    <w:rsid w:val="00217EE7"/>
    <w:rsid w:val="00220037"/>
    <w:rsid w:val="00220163"/>
    <w:rsid w:val="00220383"/>
    <w:rsid w:val="00220772"/>
    <w:rsid w:val="00220DB7"/>
    <w:rsid w:val="00220EBA"/>
    <w:rsid w:val="002211F0"/>
    <w:rsid w:val="00221723"/>
    <w:rsid w:val="00221B57"/>
    <w:rsid w:val="00221CFB"/>
    <w:rsid w:val="00221F77"/>
    <w:rsid w:val="0022209A"/>
    <w:rsid w:val="002225D0"/>
    <w:rsid w:val="0022307C"/>
    <w:rsid w:val="0022361D"/>
    <w:rsid w:val="00223A85"/>
    <w:rsid w:val="00223B66"/>
    <w:rsid w:val="002240A5"/>
    <w:rsid w:val="00224181"/>
    <w:rsid w:val="0022441C"/>
    <w:rsid w:val="00224549"/>
    <w:rsid w:val="00224BCB"/>
    <w:rsid w:val="00224F68"/>
    <w:rsid w:val="002255BC"/>
    <w:rsid w:val="002255F0"/>
    <w:rsid w:val="00225A34"/>
    <w:rsid w:val="00226588"/>
    <w:rsid w:val="0022663F"/>
    <w:rsid w:val="00226968"/>
    <w:rsid w:val="00226AE7"/>
    <w:rsid w:val="00226AF8"/>
    <w:rsid w:val="00226BA2"/>
    <w:rsid w:val="002273AE"/>
    <w:rsid w:val="00227647"/>
    <w:rsid w:val="00227692"/>
    <w:rsid w:val="00227BCA"/>
    <w:rsid w:val="00227C26"/>
    <w:rsid w:val="00227FF1"/>
    <w:rsid w:val="00230463"/>
    <w:rsid w:val="002305B6"/>
    <w:rsid w:val="0023091D"/>
    <w:rsid w:val="00230F40"/>
    <w:rsid w:val="002318D5"/>
    <w:rsid w:val="00231BB5"/>
    <w:rsid w:val="00231C17"/>
    <w:rsid w:val="00231CF6"/>
    <w:rsid w:val="002325B8"/>
    <w:rsid w:val="00232DDF"/>
    <w:rsid w:val="00232F41"/>
    <w:rsid w:val="00233051"/>
    <w:rsid w:val="00233091"/>
    <w:rsid w:val="00233752"/>
    <w:rsid w:val="00233830"/>
    <w:rsid w:val="00233A4C"/>
    <w:rsid w:val="00233F33"/>
    <w:rsid w:val="0023447D"/>
    <w:rsid w:val="00234635"/>
    <w:rsid w:val="00234697"/>
    <w:rsid w:val="00234C33"/>
    <w:rsid w:val="00234F3C"/>
    <w:rsid w:val="00235628"/>
    <w:rsid w:val="002357DC"/>
    <w:rsid w:val="002358E8"/>
    <w:rsid w:val="002358EA"/>
    <w:rsid w:val="002359F6"/>
    <w:rsid w:val="002362DA"/>
    <w:rsid w:val="00236330"/>
    <w:rsid w:val="00236813"/>
    <w:rsid w:val="002369C6"/>
    <w:rsid w:val="00236A17"/>
    <w:rsid w:val="00236C69"/>
    <w:rsid w:val="00237069"/>
    <w:rsid w:val="00237268"/>
    <w:rsid w:val="002373DA"/>
    <w:rsid w:val="00237A5A"/>
    <w:rsid w:val="0024014C"/>
    <w:rsid w:val="002402D8"/>
    <w:rsid w:val="002404B7"/>
    <w:rsid w:val="00240931"/>
    <w:rsid w:val="002411FB"/>
    <w:rsid w:val="0024177C"/>
    <w:rsid w:val="00241E34"/>
    <w:rsid w:val="00241F4E"/>
    <w:rsid w:val="002421A1"/>
    <w:rsid w:val="0024242A"/>
    <w:rsid w:val="00242C7C"/>
    <w:rsid w:val="00242D1F"/>
    <w:rsid w:val="00242E4E"/>
    <w:rsid w:val="00242EAD"/>
    <w:rsid w:val="00243259"/>
    <w:rsid w:val="00243367"/>
    <w:rsid w:val="002434C8"/>
    <w:rsid w:val="00243512"/>
    <w:rsid w:val="00243AA1"/>
    <w:rsid w:val="00243D7B"/>
    <w:rsid w:val="00243E91"/>
    <w:rsid w:val="00243FD5"/>
    <w:rsid w:val="0024477F"/>
    <w:rsid w:val="00244BC7"/>
    <w:rsid w:val="00244D2C"/>
    <w:rsid w:val="00244F29"/>
    <w:rsid w:val="00244FB4"/>
    <w:rsid w:val="00245017"/>
    <w:rsid w:val="00245203"/>
    <w:rsid w:val="00245445"/>
    <w:rsid w:val="00245533"/>
    <w:rsid w:val="00245AB9"/>
    <w:rsid w:val="00245BF3"/>
    <w:rsid w:val="00245CEF"/>
    <w:rsid w:val="00245FFC"/>
    <w:rsid w:val="0024606A"/>
    <w:rsid w:val="002462CF"/>
    <w:rsid w:val="00246302"/>
    <w:rsid w:val="00246747"/>
    <w:rsid w:val="00246EB3"/>
    <w:rsid w:val="00246F1F"/>
    <w:rsid w:val="0024701A"/>
    <w:rsid w:val="0024741B"/>
    <w:rsid w:val="00247590"/>
    <w:rsid w:val="002479F6"/>
    <w:rsid w:val="00247BB6"/>
    <w:rsid w:val="00250A57"/>
    <w:rsid w:val="00250D9F"/>
    <w:rsid w:val="00250E17"/>
    <w:rsid w:val="00251A3A"/>
    <w:rsid w:val="00251F46"/>
    <w:rsid w:val="002521C2"/>
    <w:rsid w:val="002525D2"/>
    <w:rsid w:val="002527AB"/>
    <w:rsid w:val="00252813"/>
    <w:rsid w:val="00252C6A"/>
    <w:rsid w:val="00252E1F"/>
    <w:rsid w:val="00252EDA"/>
    <w:rsid w:val="002536D5"/>
    <w:rsid w:val="002539BD"/>
    <w:rsid w:val="00253BA4"/>
    <w:rsid w:val="00253CA9"/>
    <w:rsid w:val="00253DF6"/>
    <w:rsid w:val="002540D4"/>
    <w:rsid w:val="00254968"/>
    <w:rsid w:val="00254B18"/>
    <w:rsid w:val="00255134"/>
    <w:rsid w:val="002556E1"/>
    <w:rsid w:val="00255E3D"/>
    <w:rsid w:val="0025607C"/>
    <w:rsid w:val="00256846"/>
    <w:rsid w:val="00256ABF"/>
    <w:rsid w:val="00256B6C"/>
    <w:rsid w:val="002574DE"/>
    <w:rsid w:val="0025761C"/>
    <w:rsid w:val="00257753"/>
    <w:rsid w:val="00257A11"/>
    <w:rsid w:val="00257B8D"/>
    <w:rsid w:val="00260565"/>
    <w:rsid w:val="00260867"/>
    <w:rsid w:val="002615F1"/>
    <w:rsid w:val="00262E3B"/>
    <w:rsid w:val="002632EA"/>
    <w:rsid w:val="00263703"/>
    <w:rsid w:val="00263FFE"/>
    <w:rsid w:val="002640A2"/>
    <w:rsid w:val="0026446F"/>
    <w:rsid w:val="0026457B"/>
    <w:rsid w:val="002652FD"/>
    <w:rsid w:val="002656D7"/>
    <w:rsid w:val="002659A8"/>
    <w:rsid w:val="00265BA3"/>
    <w:rsid w:val="00265C33"/>
    <w:rsid w:val="00266307"/>
    <w:rsid w:val="0026644D"/>
    <w:rsid w:val="00266898"/>
    <w:rsid w:val="00266A15"/>
    <w:rsid w:val="0026720A"/>
    <w:rsid w:val="002674EA"/>
    <w:rsid w:val="002677AA"/>
    <w:rsid w:val="002678B2"/>
    <w:rsid w:val="002678BC"/>
    <w:rsid w:val="00267C87"/>
    <w:rsid w:val="00267E67"/>
    <w:rsid w:val="00267F12"/>
    <w:rsid w:val="00270117"/>
    <w:rsid w:val="002702AD"/>
    <w:rsid w:val="002702B0"/>
    <w:rsid w:val="002705A4"/>
    <w:rsid w:val="00270A57"/>
    <w:rsid w:val="00270A81"/>
    <w:rsid w:val="00270FB2"/>
    <w:rsid w:val="002713A9"/>
    <w:rsid w:val="002713AC"/>
    <w:rsid w:val="00271A30"/>
    <w:rsid w:val="002724E4"/>
    <w:rsid w:val="002724EF"/>
    <w:rsid w:val="002731EB"/>
    <w:rsid w:val="00273234"/>
    <w:rsid w:val="00273244"/>
    <w:rsid w:val="00273851"/>
    <w:rsid w:val="00273884"/>
    <w:rsid w:val="00273DC8"/>
    <w:rsid w:val="00273FDB"/>
    <w:rsid w:val="002749FC"/>
    <w:rsid w:val="00274E88"/>
    <w:rsid w:val="002751F8"/>
    <w:rsid w:val="00275262"/>
    <w:rsid w:val="0027538A"/>
    <w:rsid w:val="002756B8"/>
    <w:rsid w:val="00275A9C"/>
    <w:rsid w:val="00276000"/>
    <w:rsid w:val="0027601D"/>
    <w:rsid w:val="00276ACD"/>
    <w:rsid w:val="00276D3B"/>
    <w:rsid w:val="002774D6"/>
    <w:rsid w:val="002775B6"/>
    <w:rsid w:val="00277DC8"/>
    <w:rsid w:val="00280681"/>
    <w:rsid w:val="00281018"/>
    <w:rsid w:val="002816A4"/>
    <w:rsid w:val="00281CFF"/>
    <w:rsid w:val="0028218D"/>
    <w:rsid w:val="002825B0"/>
    <w:rsid w:val="0028264F"/>
    <w:rsid w:val="002826CF"/>
    <w:rsid w:val="00282858"/>
    <w:rsid w:val="00283081"/>
    <w:rsid w:val="002830F7"/>
    <w:rsid w:val="002832A0"/>
    <w:rsid w:val="0028362C"/>
    <w:rsid w:val="00283896"/>
    <w:rsid w:val="00283C76"/>
    <w:rsid w:val="00283D76"/>
    <w:rsid w:val="00283EB3"/>
    <w:rsid w:val="002843C4"/>
    <w:rsid w:val="0028455E"/>
    <w:rsid w:val="00284AEA"/>
    <w:rsid w:val="002852F7"/>
    <w:rsid w:val="002853B6"/>
    <w:rsid w:val="002856A4"/>
    <w:rsid w:val="00286A0D"/>
    <w:rsid w:val="00286AE0"/>
    <w:rsid w:val="00286B88"/>
    <w:rsid w:val="00286F7D"/>
    <w:rsid w:val="00287466"/>
    <w:rsid w:val="00287E90"/>
    <w:rsid w:val="0029002E"/>
    <w:rsid w:val="00290246"/>
    <w:rsid w:val="002903D0"/>
    <w:rsid w:val="00290422"/>
    <w:rsid w:val="00290515"/>
    <w:rsid w:val="00290559"/>
    <w:rsid w:val="00290610"/>
    <w:rsid w:val="002908B3"/>
    <w:rsid w:val="00290B6B"/>
    <w:rsid w:val="002910B7"/>
    <w:rsid w:val="00291217"/>
    <w:rsid w:val="002914E3"/>
    <w:rsid w:val="00291529"/>
    <w:rsid w:val="0029153F"/>
    <w:rsid w:val="00291689"/>
    <w:rsid w:val="00291B2A"/>
    <w:rsid w:val="00291C12"/>
    <w:rsid w:val="00291D41"/>
    <w:rsid w:val="00291F00"/>
    <w:rsid w:val="0029224B"/>
    <w:rsid w:val="002923D3"/>
    <w:rsid w:val="002926BA"/>
    <w:rsid w:val="00292844"/>
    <w:rsid w:val="0029298F"/>
    <w:rsid w:val="00292B86"/>
    <w:rsid w:val="00292E96"/>
    <w:rsid w:val="002933E0"/>
    <w:rsid w:val="00293455"/>
    <w:rsid w:val="00293556"/>
    <w:rsid w:val="002937A4"/>
    <w:rsid w:val="002938DA"/>
    <w:rsid w:val="00293B44"/>
    <w:rsid w:val="00293E42"/>
    <w:rsid w:val="002940AE"/>
    <w:rsid w:val="0029418C"/>
    <w:rsid w:val="00294AF9"/>
    <w:rsid w:val="00294DEA"/>
    <w:rsid w:val="00295FCF"/>
    <w:rsid w:val="00296B36"/>
    <w:rsid w:val="00296BE7"/>
    <w:rsid w:val="00296FD4"/>
    <w:rsid w:val="0029709E"/>
    <w:rsid w:val="00297E03"/>
    <w:rsid w:val="002A01C5"/>
    <w:rsid w:val="002A0411"/>
    <w:rsid w:val="002A06D2"/>
    <w:rsid w:val="002A0806"/>
    <w:rsid w:val="002A10EB"/>
    <w:rsid w:val="002A1344"/>
    <w:rsid w:val="002A1789"/>
    <w:rsid w:val="002A19D5"/>
    <w:rsid w:val="002A1AB2"/>
    <w:rsid w:val="002A211B"/>
    <w:rsid w:val="002A247E"/>
    <w:rsid w:val="002A29AC"/>
    <w:rsid w:val="002A2DCE"/>
    <w:rsid w:val="002A312A"/>
    <w:rsid w:val="002A3181"/>
    <w:rsid w:val="002A3189"/>
    <w:rsid w:val="002A32E4"/>
    <w:rsid w:val="002A34DC"/>
    <w:rsid w:val="002A381B"/>
    <w:rsid w:val="002A387F"/>
    <w:rsid w:val="002A3CB2"/>
    <w:rsid w:val="002A4764"/>
    <w:rsid w:val="002A4EBC"/>
    <w:rsid w:val="002A534C"/>
    <w:rsid w:val="002A5B01"/>
    <w:rsid w:val="002A5EFA"/>
    <w:rsid w:val="002A5FC1"/>
    <w:rsid w:val="002A6BAE"/>
    <w:rsid w:val="002A6E99"/>
    <w:rsid w:val="002A6F2E"/>
    <w:rsid w:val="002A70DC"/>
    <w:rsid w:val="002A7334"/>
    <w:rsid w:val="002A74B7"/>
    <w:rsid w:val="002B0089"/>
    <w:rsid w:val="002B059E"/>
    <w:rsid w:val="002B05E1"/>
    <w:rsid w:val="002B0693"/>
    <w:rsid w:val="002B0E1C"/>
    <w:rsid w:val="002B110C"/>
    <w:rsid w:val="002B1360"/>
    <w:rsid w:val="002B1A1A"/>
    <w:rsid w:val="002B1B28"/>
    <w:rsid w:val="002B21C9"/>
    <w:rsid w:val="002B24D7"/>
    <w:rsid w:val="002B2502"/>
    <w:rsid w:val="002B2931"/>
    <w:rsid w:val="002B2A4F"/>
    <w:rsid w:val="002B3754"/>
    <w:rsid w:val="002B3770"/>
    <w:rsid w:val="002B3A27"/>
    <w:rsid w:val="002B3E4A"/>
    <w:rsid w:val="002B3F16"/>
    <w:rsid w:val="002B44B0"/>
    <w:rsid w:val="002B44C0"/>
    <w:rsid w:val="002B492E"/>
    <w:rsid w:val="002B4E7C"/>
    <w:rsid w:val="002B4F8C"/>
    <w:rsid w:val="002B5071"/>
    <w:rsid w:val="002B5201"/>
    <w:rsid w:val="002B54EF"/>
    <w:rsid w:val="002B57BA"/>
    <w:rsid w:val="002B58AA"/>
    <w:rsid w:val="002B590E"/>
    <w:rsid w:val="002B5F7E"/>
    <w:rsid w:val="002B5FEB"/>
    <w:rsid w:val="002B6152"/>
    <w:rsid w:val="002B63ED"/>
    <w:rsid w:val="002B66C7"/>
    <w:rsid w:val="002B66CA"/>
    <w:rsid w:val="002B6712"/>
    <w:rsid w:val="002B6A7B"/>
    <w:rsid w:val="002B7206"/>
    <w:rsid w:val="002B7402"/>
    <w:rsid w:val="002B7AED"/>
    <w:rsid w:val="002B7EF3"/>
    <w:rsid w:val="002C011C"/>
    <w:rsid w:val="002C0436"/>
    <w:rsid w:val="002C0A32"/>
    <w:rsid w:val="002C0BF8"/>
    <w:rsid w:val="002C12E4"/>
    <w:rsid w:val="002C19CC"/>
    <w:rsid w:val="002C1ACD"/>
    <w:rsid w:val="002C1C6C"/>
    <w:rsid w:val="002C1D19"/>
    <w:rsid w:val="002C1E25"/>
    <w:rsid w:val="002C20A8"/>
    <w:rsid w:val="002C217B"/>
    <w:rsid w:val="002C2D73"/>
    <w:rsid w:val="002C30ED"/>
    <w:rsid w:val="002C3474"/>
    <w:rsid w:val="002C34FB"/>
    <w:rsid w:val="002C3967"/>
    <w:rsid w:val="002C3A26"/>
    <w:rsid w:val="002C3C6C"/>
    <w:rsid w:val="002C4C53"/>
    <w:rsid w:val="002C4C87"/>
    <w:rsid w:val="002C4EE5"/>
    <w:rsid w:val="002C4F00"/>
    <w:rsid w:val="002C4FDE"/>
    <w:rsid w:val="002C50F9"/>
    <w:rsid w:val="002C5148"/>
    <w:rsid w:val="002C547A"/>
    <w:rsid w:val="002C5A09"/>
    <w:rsid w:val="002C67E7"/>
    <w:rsid w:val="002C6868"/>
    <w:rsid w:val="002C69AE"/>
    <w:rsid w:val="002C6BF4"/>
    <w:rsid w:val="002C6C7F"/>
    <w:rsid w:val="002C7309"/>
    <w:rsid w:val="002C7D8E"/>
    <w:rsid w:val="002C7F7C"/>
    <w:rsid w:val="002D0316"/>
    <w:rsid w:val="002D035F"/>
    <w:rsid w:val="002D04B1"/>
    <w:rsid w:val="002D0A4C"/>
    <w:rsid w:val="002D104D"/>
    <w:rsid w:val="002D1245"/>
    <w:rsid w:val="002D1261"/>
    <w:rsid w:val="002D14D7"/>
    <w:rsid w:val="002D1B6B"/>
    <w:rsid w:val="002D2374"/>
    <w:rsid w:val="002D2595"/>
    <w:rsid w:val="002D269E"/>
    <w:rsid w:val="002D2A06"/>
    <w:rsid w:val="002D2C8B"/>
    <w:rsid w:val="002D3599"/>
    <w:rsid w:val="002D3826"/>
    <w:rsid w:val="002D3B5A"/>
    <w:rsid w:val="002D4268"/>
    <w:rsid w:val="002D426D"/>
    <w:rsid w:val="002D48D8"/>
    <w:rsid w:val="002D4B25"/>
    <w:rsid w:val="002D4D09"/>
    <w:rsid w:val="002D53A5"/>
    <w:rsid w:val="002D56D7"/>
    <w:rsid w:val="002D57A3"/>
    <w:rsid w:val="002D5856"/>
    <w:rsid w:val="002D5A6D"/>
    <w:rsid w:val="002D5D89"/>
    <w:rsid w:val="002D5E6C"/>
    <w:rsid w:val="002D5FDC"/>
    <w:rsid w:val="002D6019"/>
    <w:rsid w:val="002D6150"/>
    <w:rsid w:val="002E0038"/>
    <w:rsid w:val="002E0706"/>
    <w:rsid w:val="002E0946"/>
    <w:rsid w:val="002E1163"/>
    <w:rsid w:val="002E11AC"/>
    <w:rsid w:val="002E1E93"/>
    <w:rsid w:val="002E2906"/>
    <w:rsid w:val="002E2B17"/>
    <w:rsid w:val="002E30FC"/>
    <w:rsid w:val="002E3595"/>
    <w:rsid w:val="002E3672"/>
    <w:rsid w:val="002E3956"/>
    <w:rsid w:val="002E3A05"/>
    <w:rsid w:val="002E3A48"/>
    <w:rsid w:val="002E4231"/>
    <w:rsid w:val="002E47B5"/>
    <w:rsid w:val="002E4A6D"/>
    <w:rsid w:val="002E4EE8"/>
    <w:rsid w:val="002E5564"/>
    <w:rsid w:val="002E55AB"/>
    <w:rsid w:val="002E5B6D"/>
    <w:rsid w:val="002E6175"/>
    <w:rsid w:val="002E62C0"/>
    <w:rsid w:val="002E649D"/>
    <w:rsid w:val="002E6693"/>
    <w:rsid w:val="002E6796"/>
    <w:rsid w:val="002E6F3D"/>
    <w:rsid w:val="002E726B"/>
    <w:rsid w:val="002E73A9"/>
    <w:rsid w:val="002E765B"/>
    <w:rsid w:val="002E79B2"/>
    <w:rsid w:val="002E7D08"/>
    <w:rsid w:val="002E7F56"/>
    <w:rsid w:val="002F01B1"/>
    <w:rsid w:val="002F01F1"/>
    <w:rsid w:val="002F0214"/>
    <w:rsid w:val="002F057C"/>
    <w:rsid w:val="002F0868"/>
    <w:rsid w:val="002F0DB4"/>
    <w:rsid w:val="002F107F"/>
    <w:rsid w:val="002F19A8"/>
    <w:rsid w:val="002F1C79"/>
    <w:rsid w:val="002F1D73"/>
    <w:rsid w:val="002F1E3B"/>
    <w:rsid w:val="002F2025"/>
    <w:rsid w:val="002F242C"/>
    <w:rsid w:val="002F2745"/>
    <w:rsid w:val="002F2AB5"/>
    <w:rsid w:val="002F37FA"/>
    <w:rsid w:val="002F3DBA"/>
    <w:rsid w:val="002F42F6"/>
    <w:rsid w:val="002F4466"/>
    <w:rsid w:val="002F4515"/>
    <w:rsid w:val="002F4B56"/>
    <w:rsid w:val="002F4C22"/>
    <w:rsid w:val="002F4DDA"/>
    <w:rsid w:val="002F51CD"/>
    <w:rsid w:val="002F51F2"/>
    <w:rsid w:val="002F5542"/>
    <w:rsid w:val="002F56DD"/>
    <w:rsid w:val="002F5B3E"/>
    <w:rsid w:val="002F5BD0"/>
    <w:rsid w:val="002F5D8F"/>
    <w:rsid w:val="002F6075"/>
    <w:rsid w:val="002F645D"/>
    <w:rsid w:val="002F68CE"/>
    <w:rsid w:val="002F69EC"/>
    <w:rsid w:val="002F6B0C"/>
    <w:rsid w:val="002F6BB2"/>
    <w:rsid w:val="002F6D36"/>
    <w:rsid w:val="002F6D4F"/>
    <w:rsid w:val="002F6DF7"/>
    <w:rsid w:val="002F6E41"/>
    <w:rsid w:val="002F7C33"/>
    <w:rsid w:val="002F7F90"/>
    <w:rsid w:val="003009CB"/>
    <w:rsid w:val="00300C2E"/>
    <w:rsid w:val="00300E30"/>
    <w:rsid w:val="00300EC6"/>
    <w:rsid w:val="00301468"/>
    <w:rsid w:val="00301899"/>
    <w:rsid w:val="00301A19"/>
    <w:rsid w:val="00301BD8"/>
    <w:rsid w:val="00301E0B"/>
    <w:rsid w:val="00301F3C"/>
    <w:rsid w:val="00301F68"/>
    <w:rsid w:val="003021E6"/>
    <w:rsid w:val="003026D7"/>
    <w:rsid w:val="00302960"/>
    <w:rsid w:val="00303616"/>
    <w:rsid w:val="00303AC0"/>
    <w:rsid w:val="00303C80"/>
    <w:rsid w:val="00304016"/>
    <w:rsid w:val="00304203"/>
    <w:rsid w:val="0030444E"/>
    <w:rsid w:val="003044C5"/>
    <w:rsid w:val="00304598"/>
    <w:rsid w:val="00304812"/>
    <w:rsid w:val="00304AF5"/>
    <w:rsid w:val="00304B91"/>
    <w:rsid w:val="00304C1A"/>
    <w:rsid w:val="00304CCA"/>
    <w:rsid w:val="0030524C"/>
    <w:rsid w:val="0030556A"/>
    <w:rsid w:val="003059B9"/>
    <w:rsid w:val="00305B7F"/>
    <w:rsid w:val="00305D82"/>
    <w:rsid w:val="00305DB4"/>
    <w:rsid w:val="00305FDE"/>
    <w:rsid w:val="00306094"/>
    <w:rsid w:val="003068BF"/>
    <w:rsid w:val="003072A2"/>
    <w:rsid w:val="00307B3B"/>
    <w:rsid w:val="00307CB4"/>
    <w:rsid w:val="00307EE9"/>
    <w:rsid w:val="003101F4"/>
    <w:rsid w:val="00310232"/>
    <w:rsid w:val="00310445"/>
    <w:rsid w:val="00310692"/>
    <w:rsid w:val="00310C54"/>
    <w:rsid w:val="00311113"/>
    <w:rsid w:val="003112EB"/>
    <w:rsid w:val="003119BA"/>
    <w:rsid w:val="00311AD8"/>
    <w:rsid w:val="00311DDF"/>
    <w:rsid w:val="00312632"/>
    <w:rsid w:val="00312A19"/>
    <w:rsid w:val="00312D1E"/>
    <w:rsid w:val="003140D5"/>
    <w:rsid w:val="003142E3"/>
    <w:rsid w:val="003143E5"/>
    <w:rsid w:val="00314A47"/>
    <w:rsid w:val="00314C82"/>
    <w:rsid w:val="00315705"/>
    <w:rsid w:val="0031594F"/>
    <w:rsid w:val="00315A00"/>
    <w:rsid w:val="00315D36"/>
    <w:rsid w:val="00316032"/>
    <w:rsid w:val="003162D7"/>
    <w:rsid w:val="00316BBE"/>
    <w:rsid w:val="003175B1"/>
    <w:rsid w:val="00317B8A"/>
    <w:rsid w:val="00317CDA"/>
    <w:rsid w:val="003202B6"/>
    <w:rsid w:val="0032063A"/>
    <w:rsid w:val="00320D14"/>
    <w:rsid w:val="00320FFA"/>
    <w:rsid w:val="0032108D"/>
    <w:rsid w:val="003211B0"/>
    <w:rsid w:val="00321246"/>
    <w:rsid w:val="003218CC"/>
    <w:rsid w:val="00321973"/>
    <w:rsid w:val="00321AF3"/>
    <w:rsid w:val="00321D0D"/>
    <w:rsid w:val="00322323"/>
    <w:rsid w:val="00322A95"/>
    <w:rsid w:val="00322AB5"/>
    <w:rsid w:val="00322DD3"/>
    <w:rsid w:val="003248B0"/>
    <w:rsid w:val="00324AAB"/>
    <w:rsid w:val="00325056"/>
    <w:rsid w:val="003260D2"/>
    <w:rsid w:val="003260E3"/>
    <w:rsid w:val="0032617A"/>
    <w:rsid w:val="00326A6D"/>
    <w:rsid w:val="00326D59"/>
    <w:rsid w:val="003271EF"/>
    <w:rsid w:val="003273E1"/>
    <w:rsid w:val="00327440"/>
    <w:rsid w:val="003278E0"/>
    <w:rsid w:val="00327A27"/>
    <w:rsid w:val="00327B42"/>
    <w:rsid w:val="00330810"/>
    <w:rsid w:val="00330EF3"/>
    <w:rsid w:val="0033147D"/>
    <w:rsid w:val="00331533"/>
    <w:rsid w:val="00331702"/>
    <w:rsid w:val="00331B81"/>
    <w:rsid w:val="00331C7A"/>
    <w:rsid w:val="0033246B"/>
    <w:rsid w:val="0033257E"/>
    <w:rsid w:val="00332940"/>
    <w:rsid w:val="00333096"/>
    <w:rsid w:val="0033318A"/>
    <w:rsid w:val="00333609"/>
    <w:rsid w:val="003337A4"/>
    <w:rsid w:val="00333D21"/>
    <w:rsid w:val="00333D72"/>
    <w:rsid w:val="00333EC9"/>
    <w:rsid w:val="003347BC"/>
    <w:rsid w:val="003355E6"/>
    <w:rsid w:val="003356AA"/>
    <w:rsid w:val="0033577A"/>
    <w:rsid w:val="00335781"/>
    <w:rsid w:val="00335B9A"/>
    <w:rsid w:val="00335C6A"/>
    <w:rsid w:val="00335CF3"/>
    <w:rsid w:val="003362F7"/>
    <w:rsid w:val="0033656C"/>
    <w:rsid w:val="00336633"/>
    <w:rsid w:val="00336A7D"/>
    <w:rsid w:val="00336F73"/>
    <w:rsid w:val="0033767A"/>
    <w:rsid w:val="0033770F"/>
    <w:rsid w:val="003377C5"/>
    <w:rsid w:val="003377F4"/>
    <w:rsid w:val="00337B30"/>
    <w:rsid w:val="00337B97"/>
    <w:rsid w:val="00340545"/>
    <w:rsid w:val="003406FA"/>
    <w:rsid w:val="00340FF5"/>
    <w:rsid w:val="0034131F"/>
    <w:rsid w:val="003415DF"/>
    <w:rsid w:val="003416A0"/>
    <w:rsid w:val="00341BF6"/>
    <w:rsid w:val="00341FBF"/>
    <w:rsid w:val="003427F5"/>
    <w:rsid w:val="00342EC7"/>
    <w:rsid w:val="003432FD"/>
    <w:rsid w:val="0034357A"/>
    <w:rsid w:val="00343EB5"/>
    <w:rsid w:val="00343F60"/>
    <w:rsid w:val="003440F3"/>
    <w:rsid w:val="003441CE"/>
    <w:rsid w:val="0034438B"/>
    <w:rsid w:val="003446F5"/>
    <w:rsid w:val="00344834"/>
    <w:rsid w:val="00344B75"/>
    <w:rsid w:val="003459E2"/>
    <w:rsid w:val="00346191"/>
    <w:rsid w:val="00346305"/>
    <w:rsid w:val="00346968"/>
    <w:rsid w:val="00346F55"/>
    <w:rsid w:val="00347072"/>
    <w:rsid w:val="0034745E"/>
    <w:rsid w:val="003478E7"/>
    <w:rsid w:val="00347BBC"/>
    <w:rsid w:val="00347E99"/>
    <w:rsid w:val="00350719"/>
    <w:rsid w:val="00350744"/>
    <w:rsid w:val="00350EA0"/>
    <w:rsid w:val="00350F29"/>
    <w:rsid w:val="0035100C"/>
    <w:rsid w:val="0035107B"/>
    <w:rsid w:val="0035127B"/>
    <w:rsid w:val="00351306"/>
    <w:rsid w:val="003515A1"/>
    <w:rsid w:val="0035165D"/>
    <w:rsid w:val="00351799"/>
    <w:rsid w:val="00351D14"/>
    <w:rsid w:val="003522BD"/>
    <w:rsid w:val="003522F8"/>
    <w:rsid w:val="003523B8"/>
    <w:rsid w:val="00352469"/>
    <w:rsid w:val="00352D77"/>
    <w:rsid w:val="00352DA1"/>
    <w:rsid w:val="00353833"/>
    <w:rsid w:val="00353A68"/>
    <w:rsid w:val="00353CC7"/>
    <w:rsid w:val="00353EAA"/>
    <w:rsid w:val="003546B2"/>
    <w:rsid w:val="003549A0"/>
    <w:rsid w:val="003549C1"/>
    <w:rsid w:val="00354E1C"/>
    <w:rsid w:val="00354FD1"/>
    <w:rsid w:val="00355083"/>
    <w:rsid w:val="0035537A"/>
    <w:rsid w:val="00355564"/>
    <w:rsid w:val="003555AC"/>
    <w:rsid w:val="003555B1"/>
    <w:rsid w:val="00356177"/>
    <w:rsid w:val="003563EC"/>
    <w:rsid w:val="003565ED"/>
    <w:rsid w:val="0035665F"/>
    <w:rsid w:val="00356913"/>
    <w:rsid w:val="003569E5"/>
    <w:rsid w:val="00356E7F"/>
    <w:rsid w:val="00356EC7"/>
    <w:rsid w:val="0035730A"/>
    <w:rsid w:val="00357E35"/>
    <w:rsid w:val="00357F89"/>
    <w:rsid w:val="00360123"/>
    <w:rsid w:val="003602BF"/>
    <w:rsid w:val="00360518"/>
    <w:rsid w:val="003605B8"/>
    <w:rsid w:val="00360686"/>
    <w:rsid w:val="00360757"/>
    <w:rsid w:val="00360BDF"/>
    <w:rsid w:val="003612AB"/>
    <w:rsid w:val="00361377"/>
    <w:rsid w:val="0036154F"/>
    <w:rsid w:val="0036167C"/>
    <w:rsid w:val="0036192D"/>
    <w:rsid w:val="00361A75"/>
    <w:rsid w:val="00361AE7"/>
    <w:rsid w:val="00361B09"/>
    <w:rsid w:val="00361D65"/>
    <w:rsid w:val="003626A5"/>
    <w:rsid w:val="00362710"/>
    <w:rsid w:val="00362DF6"/>
    <w:rsid w:val="00363163"/>
    <w:rsid w:val="00363221"/>
    <w:rsid w:val="0036330E"/>
    <w:rsid w:val="00363367"/>
    <w:rsid w:val="00363B48"/>
    <w:rsid w:val="00363DF8"/>
    <w:rsid w:val="0036462F"/>
    <w:rsid w:val="003648A2"/>
    <w:rsid w:val="00364D2A"/>
    <w:rsid w:val="00364EB2"/>
    <w:rsid w:val="0036524F"/>
    <w:rsid w:val="00365790"/>
    <w:rsid w:val="00365F4D"/>
    <w:rsid w:val="003660AA"/>
    <w:rsid w:val="0036621D"/>
    <w:rsid w:val="00366423"/>
    <w:rsid w:val="0036663D"/>
    <w:rsid w:val="003666DE"/>
    <w:rsid w:val="00366795"/>
    <w:rsid w:val="00366883"/>
    <w:rsid w:val="0036692C"/>
    <w:rsid w:val="00366FC9"/>
    <w:rsid w:val="00367304"/>
    <w:rsid w:val="00367BA8"/>
    <w:rsid w:val="00367C0C"/>
    <w:rsid w:val="003702DC"/>
    <w:rsid w:val="00370452"/>
    <w:rsid w:val="0037131A"/>
    <w:rsid w:val="0037144F"/>
    <w:rsid w:val="00371BC3"/>
    <w:rsid w:val="00371E23"/>
    <w:rsid w:val="003722F0"/>
    <w:rsid w:val="003724DA"/>
    <w:rsid w:val="00373587"/>
    <w:rsid w:val="00373691"/>
    <w:rsid w:val="00373C06"/>
    <w:rsid w:val="003743F0"/>
    <w:rsid w:val="00374779"/>
    <w:rsid w:val="00374D84"/>
    <w:rsid w:val="00375526"/>
    <w:rsid w:val="00375623"/>
    <w:rsid w:val="00375AEA"/>
    <w:rsid w:val="00375E4B"/>
    <w:rsid w:val="0037672D"/>
    <w:rsid w:val="00376BF5"/>
    <w:rsid w:val="003775D7"/>
    <w:rsid w:val="00377737"/>
    <w:rsid w:val="00377B37"/>
    <w:rsid w:val="00377D36"/>
    <w:rsid w:val="00377D99"/>
    <w:rsid w:val="00377E7C"/>
    <w:rsid w:val="00377F64"/>
    <w:rsid w:val="003804D5"/>
    <w:rsid w:val="00380528"/>
    <w:rsid w:val="003808D5"/>
    <w:rsid w:val="003808FE"/>
    <w:rsid w:val="00380978"/>
    <w:rsid w:val="00380999"/>
    <w:rsid w:val="003809E7"/>
    <w:rsid w:val="00380BB3"/>
    <w:rsid w:val="0038114F"/>
    <w:rsid w:val="003811E8"/>
    <w:rsid w:val="0038156A"/>
    <w:rsid w:val="00381825"/>
    <w:rsid w:val="00381D5E"/>
    <w:rsid w:val="003822ED"/>
    <w:rsid w:val="0038232B"/>
    <w:rsid w:val="0038236E"/>
    <w:rsid w:val="003826B1"/>
    <w:rsid w:val="0038296D"/>
    <w:rsid w:val="00382BD2"/>
    <w:rsid w:val="0038307F"/>
    <w:rsid w:val="003830DB"/>
    <w:rsid w:val="003832CF"/>
    <w:rsid w:val="00383DB2"/>
    <w:rsid w:val="00384B2F"/>
    <w:rsid w:val="00384CD3"/>
    <w:rsid w:val="00384E16"/>
    <w:rsid w:val="00384E69"/>
    <w:rsid w:val="00385417"/>
    <w:rsid w:val="003854D4"/>
    <w:rsid w:val="003858F4"/>
    <w:rsid w:val="0038594C"/>
    <w:rsid w:val="0038596D"/>
    <w:rsid w:val="00385A52"/>
    <w:rsid w:val="00385E21"/>
    <w:rsid w:val="00386018"/>
    <w:rsid w:val="003860B6"/>
    <w:rsid w:val="00386180"/>
    <w:rsid w:val="003868CE"/>
    <w:rsid w:val="003869E2"/>
    <w:rsid w:val="00386E28"/>
    <w:rsid w:val="0038782F"/>
    <w:rsid w:val="00387B4B"/>
    <w:rsid w:val="0039034B"/>
    <w:rsid w:val="0039053B"/>
    <w:rsid w:val="00390856"/>
    <w:rsid w:val="003908EA"/>
    <w:rsid w:val="00390D37"/>
    <w:rsid w:val="00390FDA"/>
    <w:rsid w:val="00391005"/>
    <w:rsid w:val="003910C7"/>
    <w:rsid w:val="0039113F"/>
    <w:rsid w:val="0039129C"/>
    <w:rsid w:val="00391312"/>
    <w:rsid w:val="003921EC"/>
    <w:rsid w:val="0039247F"/>
    <w:rsid w:val="003925CE"/>
    <w:rsid w:val="00392619"/>
    <w:rsid w:val="00392C01"/>
    <w:rsid w:val="003935CE"/>
    <w:rsid w:val="0039383A"/>
    <w:rsid w:val="00393CBC"/>
    <w:rsid w:val="003943A5"/>
    <w:rsid w:val="003944CC"/>
    <w:rsid w:val="0039464F"/>
    <w:rsid w:val="00394725"/>
    <w:rsid w:val="0039485F"/>
    <w:rsid w:val="00394EB1"/>
    <w:rsid w:val="00395341"/>
    <w:rsid w:val="003957B9"/>
    <w:rsid w:val="00395FD9"/>
    <w:rsid w:val="003964D0"/>
    <w:rsid w:val="003964E0"/>
    <w:rsid w:val="00396755"/>
    <w:rsid w:val="003967CC"/>
    <w:rsid w:val="003968AF"/>
    <w:rsid w:val="00396CC2"/>
    <w:rsid w:val="00396DA6"/>
    <w:rsid w:val="0039719B"/>
    <w:rsid w:val="003971B7"/>
    <w:rsid w:val="003971FD"/>
    <w:rsid w:val="003977F3"/>
    <w:rsid w:val="003A06AE"/>
    <w:rsid w:val="003A074F"/>
    <w:rsid w:val="003A0B57"/>
    <w:rsid w:val="003A0C7B"/>
    <w:rsid w:val="003A0D01"/>
    <w:rsid w:val="003A1605"/>
    <w:rsid w:val="003A167B"/>
    <w:rsid w:val="003A1751"/>
    <w:rsid w:val="003A2554"/>
    <w:rsid w:val="003A25CF"/>
    <w:rsid w:val="003A28DF"/>
    <w:rsid w:val="003A2A87"/>
    <w:rsid w:val="003A2E46"/>
    <w:rsid w:val="003A2F45"/>
    <w:rsid w:val="003A39C0"/>
    <w:rsid w:val="003A3DDD"/>
    <w:rsid w:val="003A3FE8"/>
    <w:rsid w:val="003A4099"/>
    <w:rsid w:val="003A430D"/>
    <w:rsid w:val="003A56E4"/>
    <w:rsid w:val="003A580E"/>
    <w:rsid w:val="003A5A1C"/>
    <w:rsid w:val="003A5B62"/>
    <w:rsid w:val="003A5EB9"/>
    <w:rsid w:val="003A5ED8"/>
    <w:rsid w:val="003A5F30"/>
    <w:rsid w:val="003A6058"/>
    <w:rsid w:val="003A6399"/>
    <w:rsid w:val="003A6815"/>
    <w:rsid w:val="003A6EE3"/>
    <w:rsid w:val="003A795A"/>
    <w:rsid w:val="003A79C2"/>
    <w:rsid w:val="003B0551"/>
    <w:rsid w:val="003B0BD0"/>
    <w:rsid w:val="003B0E01"/>
    <w:rsid w:val="003B1043"/>
    <w:rsid w:val="003B1131"/>
    <w:rsid w:val="003B12AD"/>
    <w:rsid w:val="003B1511"/>
    <w:rsid w:val="003B1555"/>
    <w:rsid w:val="003B1A3F"/>
    <w:rsid w:val="003B1AF1"/>
    <w:rsid w:val="003B20AD"/>
    <w:rsid w:val="003B26E8"/>
    <w:rsid w:val="003B279F"/>
    <w:rsid w:val="003B2A49"/>
    <w:rsid w:val="003B2D27"/>
    <w:rsid w:val="003B2E02"/>
    <w:rsid w:val="003B3101"/>
    <w:rsid w:val="003B4218"/>
    <w:rsid w:val="003B42DD"/>
    <w:rsid w:val="003B450D"/>
    <w:rsid w:val="003B4967"/>
    <w:rsid w:val="003B4D11"/>
    <w:rsid w:val="003B5045"/>
    <w:rsid w:val="003B51E5"/>
    <w:rsid w:val="003B55B6"/>
    <w:rsid w:val="003B5895"/>
    <w:rsid w:val="003B58EA"/>
    <w:rsid w:val="003B64A3"/>
    <w:rsid w:val="003B67D0"/>
    <w:rsid w:val="003B6C95"/>
    <w:rsid w:val="003B6F51"/>
    <w:rsid w:val="003B6FE7"/>
    <w:rsid w:val="003B7105"/>
    <w:rsid w:val="003B72F1"/>
    <w:rsid w:val="003B7679"/>
    <w:rsid w:val="003B783A"/>
    <w:rsid w:val="003C07D0"/>
    <w:rsid w:val="003C0C07"/>
    <w:rsid w:val="003C0F93"/>
    <w:rsid w:val="003C11E6"/>
    <w:rsid w:val="003C13F2"/>
    <w:rsid w:val="003C13F5"/>
    <w:rsid w:val="003C140C"/>
    <w:rsid w:val="003C144A"/>
    <w:rsid w:val="003C1493"/>
    <w:rsid w:val="003C14F8"/>
    <w:rsid w:val="003C1822"/>
    <w:rsid w:val="003C191E"/>
    <w:rsid w:val="003C194F"/>
    <w:rsid w:val="003C1A23"/>
    <w:rsid w:val="003C1C73"/>
    <w:rsid w:val="003C1EA9"/>
    <w:rsid w:val="003C22E4"/>
    <w:rsid w:val="003C2543"/>
    <w:rsid w:val="003C2918"/>
    <w:rsid w:val="003C2964"/>
    <w:rsid w:val="003C2F02"/>
    <w:rsid w:val="003C2FA1"/>
    <w:rsid w:val="003C31B1"/>
    <w:rsid w:val="003C339F"/>
    <w:rsid w:val="003C3C96"/>
    <w:rsid w:val="003C3CFA"/>
    <w:rsid w:val="003C460D"/>
    <w:rsid w:val="003C4746"/>
    <w:rsid w:val="003C49F2"/>
    <w:rsid w:val="003C4BC0"/>
    <w:rsid w:val="003C4D63"/>
    <w:rsid w:val="003C4E47"/>
    <w:rsid w:val="003C53B6"/>
    <w:rsid w:val="003C5F6D"/>
    <w:rsid w:val="003C6086"/>
    <w:rsid w:val="003C613A"/>
    <w:rsid w:val="003C6CC6"/>
    <w:rsid w:val="003C7073"/>
    <w:rsid w:val="003C7202"/>
    <w:rsid w:val="003C72CF"/>
    <w:rsid w:val="003C73D0"/>
    <w:rsid w:val="003C75E0"/>
    <w:rsid w:val="003C799E"/>
    <w:rsid w:val="003C7A93"/>
    <w:rsid w:val="003C7DCF"/>
    <w:rsid w:val="003D0167"/>
    <w:rsid w:val="003D0375"/>
    <w:rsid w:val="003D04CE"/>
    <w:rsid w:val="003D08C3"/>
    <w:rsid w:val="003D0C92"/>
    <w:rsid w:val="003D0D48"/>
    <w:rsid w:val="003D0FEB"/>
    <w:rsid w:val="003D1160"/>
    <w:rsid w:val="003D1431"/>
    <w:rsid w:val="003D1CCF"/>
    <w:rsid w:val="003D236D"/>
    <w:rsid w:val="003D236F"/>
    <w:rsid w:val="003D24DC"/>
    <w:rsid w:val="003D26A4"/>
    <w:rsid w:val="003D26A7"/>
    <w:rsid w:val="003D2B34"/>
    <w:rsid w:val="003D2CDA"/>
    <w:rsid w:val="003D2EA9"/>
    <w:rsid w:val="003D2F81"/>
    <w:rsid w:val="003D307F"/>
    <w:rsid w:val="003D35D0"/>
    <w:rsid w:val="003D375A"/>
    <w:rsid w:val="003D3C3B"/>
    <w:rsid w:val="003D44AD"/>
    <w:rsid w:val="003D4535"/>
    <w:rsid w:val="003D59FE"/>
    <w:rsid w:val="003D5B7B"/>
    <w:rsid w:val="003D5F92"/>
    <w:rsid w:val="003D6040"/>
    <w:rsid w:val="003D633F"/>
    <w:rsid w:val="003D6960"/>
    <w:rsid w:val="003D6981"/>
    <w:rsid w:val="003D6D27"/>
    <w:rsid w:val="003D6DDF"/>
    <w:rsid w:val="003D6FA8"/>
    <w:rsid w:val="003D71B4"/>
    <w:rsid w:val="003D7247"/>
    <w:rsid w:val="003D7370"/>
    <w:rsid w:val="003D746E"/>
    <w:rsid w:val="003D76C9"/>
    <w:rsid w:val="003D7892"/>
    <w:rsid w:val="003D7C61"/>
    <w:rsid w:val="003E057A"/>
    <w:rsid w:val="003E058A"/>
    <w:rsid w:val="003E0D51"/>
    <w:rsid w:val="003E10A4"/>
    <w:rsid w:val="003E11A5"/>
    <w:rsid w:val="003E13DF"/>
    <w:rsid w:val="003E18A2"/>
    <w:rsid w:val="003E1B0D"/>
    <w:rsid w:val="003E1B27"/>
    <w:rsid w:val="003E1E9E"/>
    <w:rsid w:val="003E1F91"/>
    <w:rsid w:val="003E226C"/>
    <w:rsid w:val="003E28A7"/>
    <w:rsid w:val="003E28CB"/>
    <w:rsid w:val="003E28F4"/>
    <w:rsid w:val="003E2B6A"/>
    <w:rsid w:val="003E3626"/>
    <w:rsid w:val="003E3798"/>
    <w:rsid w:val="003E388D"/>
    <w:rsid w:val="003E3973"/>
    <w:rsid w:val="003E3A15"/>
    <w:rsid w:val="003E3F67"/>
    <w:rsid w:val="003E4237"/>
    <w:rsid w:val="003E453C"/>
    <w:rsid w:val="003E45AD"/>
    <w:rsid w:val="003E4B0B"/>
    <w:rsid w:val="003E4C6E"/>
    <w:rsid w:val="003E4DC7"/>
    <w:rsid w:val="003E566E"/>
    <w:rsid w:val="003E5815"/>
    <w:rsid w:val="003E5AD8"/>
    <w:rsid w:val="003E5B87"/>
    <w:rsid w:val="003E600B"/>
    <w:rsid w:val="003E63EC"/>
    <w:rsid w:val="003E6657"/>
    <w:rsid w:val="003E6702"/>
    <w:rsid w:val="003E6D4A"/>
    <w:rsid w:val="003E7181"/>
    <w:rsid w:val="003E7336"/>
    <w:rsid w:val="003E73BD"/>
    <w:rsid w:val="003E796F"/>
    <w:rsid w:val="003E79FA"/>
    <w:rsid w:val="003F0098"/>
    <w:rsid w:val="003F024D"/>
    <w:rsid w:val="003F0958"/>
    <w:rsid w:val="003F0BF5"/>
    <w:rsid w:val="003F0F86"/>
    <w:rsid w:val="003F15CA"/>
    <w:rsid w:val="003F1666"/>
    <w:rsid w:val="003F1767"/>
    <w:rsid w:val="003F1EA1"/>
    <w:rsid w:val="003F2090"/>
    <w:rsid w:val="003F2462"/>
    <w:rsid w:val="003F2858"/>
    <w:rsid w:val="003F316C"/>
    <w:rsid w:val="003F35C7"/>
    <w:rsid w:val="003F3706"/>
    <w:rsid w:val="003F39B6"/>
    <w:rsid w:val="003F3AB4"/>
    <w:rsid w:val="003F3C47"/>
    <w:rsid w:val="003F3C8A"/>
    <w:rsid w:val="003F3D00"/>
    <w:rsid w:val="003F414A"/>
    <w:rsid w:val="003F42BA"/>
    <w:rsid w:val="003F451B"/>
    <w:rsid w:val="003F4CF6"/>
    <w:rsid w:val="003F4E73"/>
    <w:rsid w:val="003F4ECF"/>
    <w:rsid w:val="003F5502"/>
    <w:rsid w:val="003F55FF"/>
    <w:rsid w:val="003F5B25"/>
    <w:rsid w:val="003F61A2"/>
    <w:rsid w:val="003F6627"/>
    <w:rsid w:val="003F6CEA"/>
    <w:rsid w:val="003F6ED7"/>
    <w:rsid w:val="003F71F5"/>
    <w:rsid w:val="003F7C18"/>
    <w:rsid w:val="004001A2"/>
    <w:rsid w:val="00400BE5"/>
    <w:rsid w:val="00400EB7"/>
    <w:rsid w:val="004013AA"/>
    <w:rsid w:val="00401883"/>
    <w:rsid w:val="00401888"/>
    <w:rsid w:val="00401995"/>
    <w:rsid w:val="00402013"/>
    <w:rsid w:val="004021AE"/>
    <w:rsid w:val="004027C5"/>
    <w:rsid w:val="0040288C"/>
    <w:rsid w:val="004038D7"/>
    <w:rsid w:val="00403CE5"/>
    <w:rsid w:val="00403F22"/>
    <w:rsid w:val="00404003"/>
    <w:rsid w:val="00405A5B"/>
    <w:rsid w:val="00405BBD"/>
    <w:rsid w:val="00405FB0"/>
    <w:rsid w:val="004066BB"/>
    <w:rsid w:val="004066EB"/>
    <w:rsid w:val="004067B3"/>
    <w:rsid w:val="00406B6D"/>
    <w:rsid w:val="00406F54"/>
    <w:rsid w:val="004072A3"/>
    <w:rsid w:val="0040740A"/>
    <w:rsid w:val="0040778E"/>
    <w:rsid w:val="00407828"/>
    <w:rsid w:val="0041016F"/>
    <w:rsid w:val="004106DA"/>
    <w:rsid w:val="004112F4"/>
    <w:rsid w:val="00411442"/>
    <w:rsid w:val="004122FC"/>
    <w:rsid w:val="004125DE"/>
    <w:rsid w:val="004128B5"/>
    <w:rsid w:val="00413589"/>
    <w:rsid w:val="0041376F"/>
    <w:rsid w:val="00413A1A"/>
    <w:rsid w:val="00413A30"/>
    <w:rsid w:val="00413C56"/>
    <w:rsid w:val="00414664"/>
    <w:rsid w:val="00414792"/>
    <w:rsid w:val="00414DC8"/>
    <w:rsid w:val="00416095"/>
    <w:rsid w:val="00416368"/>
    <w:rsid w:val="00416371"/>
    <w:rsid w:val="00416A1F"/>
    <w:rsid w:val="00416A86"/>
    <w:rsid w:val="00417526"/>
    <w:rsid w:val="004176AE"/>
    <w:rsid w:val="004178BC"/>
    <w:rsid w:val="00417DB2"/>
    <w:rsid w:val="004209D4"/>
    <w:rsid w:val="00420A24"/>
    <w:rsid w:val="00420B59"/>
    <w:rsid w:val="00420DEB"/>
    <w:rsid w:val="00421EC7"/>
    <w:rsid w:val="00422142"/>
    <w:rsid w:val="00422149"/>
    <w:rsid w:val="004221D9"/>
    <w:rsid w:val="00422B83"/>
    <w:rsid w:val="00422EF0"/>
    <w:rsid w:val="00423047"/>
    <w:rsid w:val="00423138"/>
    <w:rsid w:val="004231A3"/>
    <w:rsid w:val="00423479"/>
    <w:rsid w:val="004235ED"/>
    <w:rsid w:val="0042362D"/>
    <w:rsid w:val="00423DC9"/>
    <w:rsid w:val="004244E7"/>
    <w:rsid w:val="0042472F"/>
    <w:rsid w:val="00424830"/>
    <w:rsid w:val="00424BD4"/>
    <w:rsid w:val="00424F2D"/>
    <w:rsid w:val="00424F9C"/>
    <w:rsid w:val="0042584F"/>
    <w:rsid w:val="00425874"/>
    <w:rsid w:val="00426502"/>
    <w:rsid w:val="0042650E"/>
    <w:rsid w:val="00426915"/>
    <w:rsid w:val="00426D08"/>
    <w:rsid w:val="00426F8A"/>
    <w:rsid w:val="00427308"/>
    <w:rsid w:val="004276DB"/>
    <w:rsid w:val="00427A38"/>
    <w:rsid w:val="00427B8A"/>
    <w:rsid w:val="00427BC2"/>
    <w:rsid w:val="00427EC5"/>
    <w:rsid w:val="00430095"/>
    <w:rsid w:val="0043078E"/>
    <w:rsid w:val="00430BF2"/>
    <w:rsid w:val="0043139E"/>
    <w:rsid w:val="00431689"/>
    <w:rsid w:val="004324A5"/>
    <w:rsid w:val="00432E21"/>
    <w:rsid w:val="00432E4A"/>
    <w:rsid w:val="00432E89"/>
    <w:rsid w:val="00433003"/>
    <w:rsid w:val="00433E65"/>
    <w:rsid w:val="00434269"/>
    <w:rsid w:val="0043478A"/>
    <w:rsid w:val="004348A6"/>
    <w:rsid w:val="00434B1F"/>
    <w:rsid w:val="00434C0C"/>
    <w:rsid w:val="00435130"/>
    <w:rsid w:val="00435204"/>
    <w:rsid w:val="00435228"/>
    <w:rsid w:val="004359A0"/>
    <w:rsid w:val="00435C77"/>
    <w:rsid w:val="004360E6"/>
    <w:rsid w:val="004366C4"/>
    <w:rsid w:val="0043678C"/>
    <w:rsid w:val="00436D12"/>
    <w:rsid w:val="00436EAA"/>
    <w:rsid w:val="00437269"/>
    <w:rsid w:val="0043764D"/>
    <w:rsid w:val="00437810"/>
    <w:rsid w:val="00437C6B"/>
    <w:rsid w:val="00437C7D"/>
    <w:rsid w:val="00437EB8"/>
    <w:rsid w:val="00440309"/>
    <w:rsid w:val="00440334"/>
    <w:rsid w:val="00440BAC"/>
    <w:rsid w:val="00441316"/>
    <w:rsid w:val="0044184C"/>
    <w:rsid w:val="00441E32"/>
    <w:rsid w:val="0044253E"/>
    <w:rsid w:val="004426A5"/>
    <w:rsid w:val="00442B21"/>
    <w:rsid w:val="00442D33"/>
    <w:rsid w:val="00443022"/>
    <w:rsid w:val="0044341F"/>
    <w:rsid w:val="0044364B"/>
    <w:rsid w:val="00443961"/>
    <w:rsid w:val="004440C7"/>
    <w:rsid w:val="0044412C"/>
    <w:rsid w:val="0044421D"/>
    <w:rsid w:val="0044440A"/>
    <w:rsid w:val="00444901"/>
    <w:rsid w:val="00444B92"/>
    <w:rsid w:val="00444C4F"/>
    <w:rsid w:val="00444FF2"/>
    <w:rsid w:val="004454A3"/>
    <w:rsid w:val="00445611"/>
    <w:rsid w:val="00445791"/>
    <w:rsid w:val="004458D3"/>
    <w:rsid w:val="00445B97"/>
    <w:rsid w:val="0044611F"/>
    <w:rsid w:val="004465F9"/>
    <w:rsid w:val="00446735"/>
    <w:rsid w:val="00446AE4"/>
    <w:rsid w:val="00446CF0"/>
    <w:rsid w:val="00447739"/>
    <w:rsid w:val="0044793A"/>
    <w:rsid w:val="00447B29"/>
    <w:rsid w:val="00447BCB"/>
    <w:rsid w:val="00447E0A"/>
    <w:rsid w:val="00450362"/>
    <w:rsid w:val="004505AD"/>
    <w:rsid w:val="0045072F"/>
    <w:rsid w:val="0045078B"/>
    <w:rsid w:val="00450838"/>
    <w:rsid w:val="00450D36"/>
    <w:rsid w:val="00450DFF"/>
    <w:rsid w:val="00450E78"/>
    <w:rsid w:val="00450F07"/>
    <w:rsid w:val="004513C9"/>
    <w:rsid w:val="00451A4B"/>
    <w:rsid w:val="00451D7E"/>
    <w:rsid w:val="004521F0"/>
    <w:rsid w:val="004526B8"/>
    <w:rsid w:val="00452EFB"/>
    <w:rsid w:val="00453019"/>
    <w:rsid w:val="00453184"/>
    <w:rsid w:val="0045376E"/>
    <w:rsid w:val="00453837"/>
    <w:rsid w:val="004538CA"/>
    <w:rsid w:val="00453D86"/>
    <w:rsid w:val="0045466D"/>
    <w:rsid w:val="004547D6"/>
    <w:rsid w:val="00454AB3"/>
    <w:rsid w:val="00454E4D"/>
    <w:rsid w:val="00455023"/>
    <w:rsid w:val="0045558E"/>
    <w:rsid w:val="004555B2"/>
    <w:rsid w:val="00455721"/>
    <w:rsid w:val="00455740"/>
    <w:rsid w:val="00455786"/>
    <w:rsid w:val="004557C0"/>
    <w:rsid w:val="00455D06"/>
    <w:rsid w:val="00456389"/>
    <w:rsid w:val="00456C4C"/>
    <w:rsid w:val="00456D0E"/>
    <w:rsid w:val="0045726F"/>
    <w:rsid w:val="00457517"/>
    <w:rsid w:val="0045758A"/>
    <w:rsid w:val="00457772"/>
    <w:rsid w:val="00457A3B"/>
    <w:rsid w:val="00457B08"/>
    <w:rsid w:val="00457C75"/>
    <w:rsid w:val="00457E38"/>
    <w:rsid w:val="00457E95"/>
    <w:rsid w:val="00457F54"/>
    <w:rsid w:val="00460170"/>
    <w:rsid w:val="00460497"/>
    <w:rsid w:val="004608AF"/>
    <w:rsid w:val="004608F1"/>
    <w:rsid w:val="00460B0D"/>
    <w:rsid w:val="00460BD5"/>
    <w:rsid w:val="00460F4C"/>
    <w:rsid w:val="004610AC"/>
    <w:rsid w:val="004619A8"/>
    <w:rsid w:val="00461BA6"/>
    <w:rsid w:val="00461D0F"/>
    <w:rsid w:val="004620E0"/>
    <w:rsid w:val="004624B0"/>
    <w:rsid w:val="00462ABE"/>
    <w:rsid w:val="00462B2B"/>
    <w:rsid w:val="00462DA9"/>
    <w:rsid w:val="00462E1E"/>
    <w:rsid w:val="0046349C"/>
    <w:rsid w:val="00463711"/>
    <w:rsid w:val="00463B6D"/>
    <w:rsid w:val="00463BB5"/>
    <w:rsid w:val="00464385"/>
    <w:rsid w:val="0046447D"/>
    <w:rsid w:val="00464827"/>
    <w:rsid w:val="0046495C"/>
    <w:rsid w:val="00464A3A"/>
    <w:rsid w:val="00464D35"/>
    <w:rsid w:val="00464E20"/>
    <w:rsid w:val="00465017"/>
    <w:rsid w:val="0046505C"/>
    <w:rsid w:val="004650BB"/>
    <w:rsid w:val="0046518F"/>
    <w:rsid w:val="00465457"/>
    <w:rsid w:val="00465836"/>
    <w:rsid w:val="00465A73"/>
    <w:rsid w:val="00465DB2"/>
    <w:rsid w:val="00465DC5"/>
    <w:rsid w:val="004665EF"/>
    <w:rsid w:val="00466A26"/>
    <w:rsid w:val="0046788A"/>
    <w:rsid w:val="00467C05"/>
    <w:rsid w:val="00467F64"/>
    <w:rsid w:val="00470EE2"/>
    <w:rsid w:val="00470FF8"/>
    <w:rsid w:val="0047197F"/>
    <w:rsid w:val="00471AAA"/>
    <w:rsid w:val="00471B30"/>
    <w:rsid w:val="00471CA4"/>
    <w:rsid w:val="00471D56"/>
    <w:rsid w:val="0047214D"/>
    <w:rsid w:val="00472BE0"/>
    <w:rsid w:val="00472CAA"/>
    <w:rsid w:val="00472DF3"/>
    <w:rsid w:val="00472E20"/>
    <w:rsid w:val="0047383F"/>
    <w:rsid w:val="00473AA5"/>
    <w:rsid w:val="00473B39"/>
    <w:rsid w:val="00473C34"/>
    <w:rsid w:val="00473DE5"/>
    <w:rsid w:val="00473E2E"/>
    <w:rsid w:val="00473F6E"/>
    <w:rsid w:val="004740B5"/>
    <w:rsid w:val="00474178"/>
    <w:rsid w:val="004743F3"/>
    <w:rsid w:val="004749F7"/>
    <w:rsid w:val="00474BB4"/>
    <w:rsid w:val="00475D53"/>
    <w:rsid w:val="00475F9F"/>
    <w:rsid w:val="00476196"/>
    <w:rsid w:val="00476634"/>
    <w:rsid w:val="00476B66"/>
    <w:rsid w:val="00476F77"/>
    <w:rsid w:val="004770B8"/>
    <w:rsid w:val="00477A6C"/>
    <w:rsid w:val="00477C8C"/>
    <w:rsid w:val="00477D89"/>
    <w:rsid w:val="00480164"/>
    <w:rsid w:val="00480377"/>
    <w:rsid w:val="004803AC"/>
    <w:rsid w:val="00480498"/>
    <w:rsid w:val="0048051A"/>
    <w:rsid w:val="004808FE"/>
    <w:rsid w:val="00480AA0"/>
    <w:rsid w:val="004810B1"/>
    <w:rsid w:val="00482466"/>
    <w:rsid w:val="00482596"/>
    <w:rsid w:val="004826BC"/>
    <w:rsid w:val="00482781"/>
    <w:rsid w:val="00482B17"/>
    <w:rsid w:val="00482EB5"/>
    <w:rsid w:val="00482F37"/>
    <w:rsid w:val="0048339F"/>
    <w:rsid w:val="00483705"/>
    <w:rsid w:val="00483765"/>
    <w:rsid w:val="0048383F"/>
    <w:rsid w:val="004839AB"/>
    <w:rsid w:val="00483FD0"/>
    <w:rsid w:val="00484117"/>
    <w:rsid w:val="004841EE"/>
    <w:rsid w:val="00484413"/>
    <w:rsid w:val="00484418"/>
    <w:rsid w:val="004844F3"/>
    <w:rsid w:val="00484589"/>
    <w:rsid w:val="00484645"/>
    <w:rsid w:val="004846D6"/>
    <w:rsid w:val="00484D54"/>
    <w:rsid w:val="0048513B"/>
    <w:rsid w:val="004857E7"/>
    <w:rsid w:val="004858BD"/>
    <w:rsid w:val="00486035"/>
    <w:rsid w:val="00486207"/>
    <w:rsid w:val="0048623F"/>
    <w:rsid w:val="004863B6"/>
    <w:rsid w:val="004866F1"/>
    <w:rsid w:val="00486B17"/>
    <w:rsid w:val="00486D8F"/>
    <w:rsid w:val="00487206"/>
    <w:rsid w:val="00487614"/>
    <w:rsid w:val="004876C4"/>
    <w:rsid w:val="00487E5C"/>
    <w:rsid w:val="00487EFB"/>
    <w:rsid w:val="004907D0"/>
    <w:rsid w:val="00490FF7"/>
    <w:rsid w:val="00491289"/>
    <w:rsid w:val="0049145A"/>
    <w:rsid w:val="00491495"/>
    <w:rsid w:val="0049184F"/>
    <w:rsid w:val="004922A7"/>
    <w:rsid w:val="00492418"/>
    <w:rsid w:val="004925C8"/>
    <w:rsid w:val="00492CA8"/>
    <w:rsid w:val="00493C78"/>
    <w:rsid w:val="0049450F"/>
    <w:rsid w:val="00494553"/>
    <w:rsid w:val="004947EE"/>
    <w:rsid w:val="0049496D"/>
    <w:rsid w:val="004949C9"/>
    <w:rsid w:val="0049515A"/>
    <w:rsid w:val="004952F9"/>
    <w:rsid w:val="004952FD"/>
    <w:rsid w:val="0049579C"/>
    <w:rsid w:val="0049592C"/>
    <w:rsid w:val="0049597E"/>
    <w:rsid w:val="00495C70"/>
    <w:rsid w:val="00495E02"/>
    <w:rsid w:val="004960D4"/>
    <w:rsid w:val="00496592"/>
    <w:rsid w:val="0049672A"/>
    <w:rsid w:val="00496BAC"/>
    <w:rsid w:val="00496BD3"/>
    <w:rsid w:val="00497088"/>
    <w:rsid w:val="004973EB"/>
    <w:rsid w:val="00497754"/>
    <w:rsid w:val="00497AB3"/>
    <w:rsid w:val="00497BFD"/>
    <w:rsid w:val="00497E71"/>
    <w:rsid w:val="00497EE7"/>
    <w:rsid w:val="00497F54"/>
    <w:rsid w:val="004A0262"/>
    <w:rsid w:val="004A0355"/>
    <w:rsid w:val="004A0530"/>
    <w:rsid w:val="004A0607"/>
    <w:rsid w:val="004A06FA"/>
    <w:rsid w:val="004A0B17"/>
    <w:rsid w:val="004A0B9D"/>
    <w:rsid w:val="004A0E99"/>
    <w:rsid w:val="004A1026"/>
    <w:rsid w:val="004A1034"/>
    <w:rsid w:val="004A1163"/>
    <w:rsid w:val="004A14A1"/>
    <w:rsid w:val="004A15E1"/>
    <w:rsid w:val="004A17CE"/>
    <w:rsid w:val="004A1B46"/>
    <w:rsid w:val="004A35D7"/>
    <w:rsid w:val="004A3686"/>
    <w:rsid w:val="004A3F0A"/>
    <w:rsid w:val="004A49A1"/>
    <w:rsid w:val="004A4BAF"/>
    <w:rsid w:val="004A4CA7"/>
    <w:rsid w:val="004A52F1"/>
    <w:rsid w:val="004A5970"/>
    <w:rsid w:val="004A61F7"/>
    <w:rsid w:val="004A6BEF"/>
    <w:rsid w:val="004A7157"/>
    <w:rsid w:val="004A758F"/>
    <w:rsid w:val="004A7CDF"/>
    <w:rsid w:val="004B060D"/>
    <w:rsid w:val="004B064F"/>
    <w:rsid w:val="004B08EA"/>
    <w:rsid w:val="004B0C6E"/>
    <w:rsid w:val="004B107A"/>
    <w:rsid w:val="004B12A6"/>
    <w:rsid w:val="004B12C2"/>
    <w:rsid w:val="004B175C"/>
    <w:rsid w:val="004B18C5"/>
    <w:rsid w:val="004B19FF"/>
    <w:rsid w:val="004B1C6A"/>
    <w:rsid w:val="004B2113"/>
    <w:rsid w:val="004B28AA"/>
    <w:rsid w:val="004B2B79"/>
    <w:rsid w:val="004B2D24"/>
    <w:rsid w:val="004B2F1D"/>
    <w:rsid w:val="004B35FE"/>
    <w:rsid w:val="004B3A3B"/>
    <w:rsid w:val="004B3C79"/>
    <w:rsid w:val="004B3F35"/>
    <w:rsid w:val="004B4102"/>
    <w:rsid w:val="004B4116"/>
    <w:rsid w:val="004B49FE"/>
    <w:rsid w:val="004B510D"/>
    <w:rsid w:val="004B537C"/>
    <w:rsid w:val="004B5974"/>
    <w:rsid w:val="004B5E34"/>
    <w:rsid w:val="004B635A"/>
    <w:rsid w:val="004B63E4"/>
    <w:rsid w:val="004B65ED"/>
    <w:rsid w:val="004B68D8"/>
    <w:rsid w:val="004B6C87"/>
    <w:rsid w:val="004B6FDC"/>
    <w:rsid w:val="004B7390"/>
    <w:rsid w:val="004B7C99"/>
    <w:rsid w:val="004B7E6C"/>
    <w:rsid w:val="004B7F4D"/>
    <w:rsid w:val="004C0263"/>
    <w:rsid w:val="004C02A3"/>
    <w:rsid w:val="004C03B4"/>
    <w:rsid w:val="004C0A7E"/>
    <w:rsid w:val="004C0ABE"/>
    <w:rsid w:val="004C0E11"/>
    <w:rsid w:val="004C0EA7"/>
    <w:rsid w:val="004C0F48"/>
    <w:rsid w:val="004C0FE7"/>
    <w:rsid w:val="004C15EF"/>
    <w:rsid w:val="004C1B9B"/>
    <w:rsid w:val="004C1D44"/>
    <w:rsid w:val="004C20EE"/>
    <w:rsid w:val="004C2194"/>
    <w:rsid w:val="004C24C6"/>
    <w:rsid w:val="004C26A0"/>
    <w:rsid w:val="004C2753"/>
    <w:rsid w:val="004C29F4"/>
    <w:rsid w:val="004C2AAF"/>
    <w:rsid w:val="004C2D96"/>
    <w:rsid w:val="004C2FDD"/>
    <w:rsid w:val="004C3340"/>
    <w:rsid w:val="004C38F4"/>
    <w:rsid w:val="004C3C6D"/>
    <w:rsid w:val="004C3EA5"/>
    <w:rsid w:val="004C43E1"/>
    <w:rsid w:val="004C4BD1"/>
    <w:rsid w:val="004C4C30"/>
    <w:rsid w:val="004C5096"/>
    <w:rsid w:val="004C5508"/>
    <w:rsid w:val="004C593B"/>
    <w:rsid w:val="004C597E"/>
    <w:rsid w:val="004C62BF"/>
    <w:rsid w:val="004C6496"/>
    <w:rsid w:val="004C6544"/>
    <w:rsid w:val="004C6C77"/>
    <w:rsid w:val="004C6ECE"/>
    <w:rsid w:val="004C70C9"/>
    <w:rsid w:val="004C767C"/>
    <w:rsid w:val="004C7A2A"/>
    <w:rsid w:val="004D0555"/>
    <w:rsid w:val="004D0725"/>
    <w:rsid w:val="004D0B6B"/>
    <w:rsid w:val="004D1164"/>
    <w:rsid w:val="004D1525"/>
    <w:rsid w:val="004D15AC"/>
    <w:rsid w:val="004D177F"/>
    <w:rsid w:val="004D1A7D"/>
    <w:rsid w:val="004D1B62"/>
    <w:rsid w:val="004D1C92"/>
    <w:rsid w:val="004D1E2B"/>
    <w:rsid w:val="004D1E64"/>
    <w:rsid w:val="004D2020"/>
    <w:rsid w:val="004D248F"/>
    <w:rsid w:val="004D262A"/>
    <w:rsid w:val="004D287C"/>
    <w:rsid w:val="004D2A2A"/>
    <w:rsid w:val="004D2B17"/>
    <w:rsid w:val="004D2C8B"/>
    <w:rsid w:val="004D2CCA"/>
    <w:rsid w:val="004D2EBF"/>
    <w:rsid w:val="004D36D3"/>
    <w:rsid w:val="004D3932"/>
    <w:rsid w:val="004D3D5E"/>
    <w:rsid w:val="004D3FB8"/>
    <w:rsid w:val="004D403B"/>
    <w:rsid w:val="004D4072"/>
    <w:rsid w:val="004D407C"/>
    <w:rsid w:val="004D4241"/>
    <w:rsid w:val="004D4341"/>
    <w:rsid w:val="004D48BD"/>
    <w:rsid w:val="004D4E23"/>
    <w:rsid w:val="004D518D"/>
    <w:rsid w:val="004D526F"/>
    <w:rsid w:val="004D5483"/>
    <w:rsid w:val="004D5764"/>
    <w:rsid w:val="004D580A"/>
    <w:rsid w:val="004D5E64"/>
    <w:rsid w:val="004D63F0"/>
    <w:rsid w:val="004D6689"/>
    <w:rsid w:val="004D6949"/>
    <w:rsid w:val="004D6A1B"/>
    <w:rsid w:val="004D731E"/>
    <w:rsid w:val="004D75FE"/>
    <w:rsid w:val="004D7B7F"/>
    <w:rsid w:val="004D7C05"/>
    <w:rsid w:val="004E02BF"/>
    <w:rsid w:val="004E07B2"/>
    <w:rsid w:val="004E0D8D"/>
    <w:rsid w:val="004E0E20"/>
    <w:rsid w:val="004E1365"/>
    <w:rsid w:val="004E13FA"/>
    <w:rsid w:val="004E16E8"/>
    <w:rsid w:val="004E1726"/>
    <w:rsid w:val="004E1A69"/>
    <w:rsid w:val="004E1F29"/>
    <w:rsid w:val="004E200B"/>
    <w:rsid w:val="004E2372"/>
    <w:rsid w:val="004E2858"/>
    <w:rsid w:val="004E2C9D"/>
    <w:rsid w:val="004E2FC5"/>
    <w:rsid w:val="004E3143"/>
    <w:rsid w:val="004E3154"/>
    <w:rsid w:val="004E324A"/>
    <w:rsid w:val="004E325F"/>
    <w:rsid w:val="004E3889"/>
    <w:rsid w:val="004E38F3"/>
    <w:rsid w:val="004E3DE4"/>
    <w:rsid w:val="004E3E96"/>
    <w:rsid w:val="004E3EBE"/>
    <w:rsid w:val="004E403E"/>
    <w:rsid w:val="004E4338"/>
    <w:rsid w:val="004E436F"/>
    <w:rsid w:val="004E44EA"/>
    <w:rsid w:val="004E4757"/>
    <w:rsid w:val="004E4B03"/>
    <w:rsid w:val="004E4C87"/>
    <w:rsid w:val="004E4D63"/>
    <w:rsid w:val="004E4F73"/>
    <w:rsid w:val="004E552F"/>
    <w:rsid w:val="004E5635"/>
    <w:rsid w:val="004E5C46"/>
    <w:rsid w:val="004E603E"/>
    <w:rsid w:val="004E67B3"/>
    <w:rsid w:val="004E6EAD"/>
    <w:rsid w:val="004E6ECC"/>
    <w:rsid w:val="004E6F92"/>
    <w:rsid w:val="004E77E9"/>
    <w:rsid w:val="004E77FB"/>
    <w:rsid w:val="004E781E"/>
    <w:rsid w:val="004E783F"/>
    <w:rsid w:val="004E7961"/>
    <w:rsid w:val="004E7C64"/>
    <w:rsid w:val="004E7C65"/>
    <w:rsid w:val="004E7D00"/>
    <w:rsid w:val="004E7D90"/>
    <w:rsid w:val="004F014A"/>
    <w:rsid w:val="004F0705"/>
    <w:rsid w:val="004F0A24"/>
    <w:rsid w:val="004F0B9E"/>
    <w:rsid w:val="004F0C37"/>
    <w:rsid w:val="004F0D02"/>
    <w:rsid w:val="004F12A4"/>
    <w:rsid w:val="004F156F"/>
    <w:rsid w:val="004F1FE5"/>
    <w:rsid w:val="004F2065"/>
    <w:rsid w:val="004F2D2E"/>
    <w:rsid w:val="004F37E4"/>
    <w:rsid w:val="004F43F8"/>
    <w:rsid w:val="004F451C"/>
    <w:rsid w:val="004F4BF5"/>
    <w:rsid w:val="004F4FF6"/>
    <w:rsid w:val="004F4FF8"/>
    <w:rsid w:val="004F52A0"/>
    <w:rsid w:val="004F52DE"/>
    <w:rsid w:val="004F551A"/>
    <w:rsid w:val="004F5611"/>
    <w:rsid w:val="004F57D9"/>
    <w:rsid w:val="004F5930"/>
    <w:rsid w:val="004F5A12"/>
    <w:rsid w:val="004F66D5"/>
    <w:rsid w:val="004F6CED"/>
    <w:rsid w:val="004F7013"/>
    <w:rsid w:val="004F72E9"/>
    <w:rsid w:val="004F74A4"/>
    <w:rsid w:val="004F74E3"/>
    <w:rsid w:val="004F787C"/>
    <w:rsid w:val="004F7CF0"/>
    <w:rsid w:val="004F7D6F"/>
    <w:rsid w:val="004F7FDC"/>
    <w:rsid w:val="00500090"/>
    <w:rsid w:val="005001F7"/>
    <w:rsid w:val="005003ED"/>
    <w:rsid w:val="00500618"/>
    <w:rsid w:val="00500F76"/>
    <w:rsid w:val="00501060"/>
    <w:rsid w:val="0050118D"/>
    <w:rsid w:val="005014C7"/>
    <w:rsid w:val="00501CBA"/>
    <w:rsid w:val="00501EC3"/>
    <w:rsid w:val="005027F8"/>
    <w:rsid w:val="00502CE9"/>
    <w:rsid w:val="00503074"/>
    <w:rsid w:val="005032AE"/>
    <w:rsid w:val="00503335"/>
    <w:rsid w:val="00503848"/>
    <w:rsid w:val="00503894"/>
    <w:rsid w:val="00503B14"/>
    <w:rsid w:val="00503BB5"/>
    <w:rsid w:val="00503D8A"/>
    <w:rsid w:val="00503E20"/>
    <w:rsid w:val="00503F4F"/>
    <w:rsid w:val="0050461E"/>
    <w:rsid w:val="005048E6"/>
    <w:rsid w:val="00504DA3"/>
    <w:rsid w:val="005050C2"/>
    <w:rsid w:val="00505249"/>
    <w:rsid w:val="005052D1"/>
    <w:rsid w:val="0050537B"/>
    <w:rsid w:val="0050541B"/>
    <w:rsid w:val="005058DD"/>
    <w:rsid w:val="00505AE3"/>
    <w:rsid w:val="00505B34"/>
    <w:rsid w:val="00505E3A"/>
    <w:rsid w:val="00506163"/>
    <w:rsid w:val="005061A0"/>
    <w:rsid w:val="00506757"/>
    <w:rsid w:val="00506BE1"/>
    <w:rsid w:val="0050782B"/>
    <w:rsid w:val="00507B67"/>
    <w:rsid w:val="00507C35"/>
    <w:rsid w:val="00507FB6"/>
    <w:rsid w:val="0051069E"/>
    <w:rsid w:val="00510878"/>
    <w:rsid w:val="00510902"/>
    <w:rsid w:val="00510EF3"/>
    <w:rsid w:val="00511364"/>
    <w:rsid w:val="00511407"/>
    <w:rsid w:val="00511613"/>
    <w:rsid w:val="00511852"/>
    <w:rsid w:val="00511872"/>
    <w:rsid w:val="00511989"/>
    <w:rsid w:val="005119D6"/>
    <w:rsid w:val="00511F3C"/>
    <w:rsid w:val="0051236B"/>
    <w:rsid w:val="0051237F"/>
    <w:rsid w:val="00512740"/>
    <w:rsid w:val="005133DB"/>
    <w:rsid w:val="0051350C"/>
    <w:rsid w:val="005139E1"/>
    <w:rsid w:val="00513D15"/>
    <w:rsid w:val="00514AE2"/>
    <w:rsid w:val="005152FE"/>
    <w:rsid w:val="00515DA1"/>
    <w:rsid w:val="00516034"/>
    <w:rsid w:val="00516154"/>
    <w:rsid w:val="00516181"/>
    <w:rsid w:val="00516568"/>
    <w:rsid w:val="00516676"/>
    <w:rsid w:val="00516A7E"/>
    <w:rsid w:val="00517786"/>
    <w:rsid w:val="0051779D"/>
    <w:rsid w:val="00517CEF"/>
    <w:rsid w:val="0052012A"/>
    <w:rsid w:val="00520338"/>
    <w:rsid w:val="005204EF"/>
    <w:rsid w:val="00520FC1"/>
    <w:rsid w:val="00521308"/>
    <w:rsid w:val="005226E8"/>
    <w:rsid w:val="005226F9"/>
    <w:rsid w:val="00522700"/>
    <w:rsid w:val="00522BCD"/>
    <w:rsid w:val="00523360"/>
    <w:rsid w:val="00523764"/>
    <w:rsid w:val="00523799"/>
    <w:rsid w:val="00523B44"/>
    <w:rsid w:val="00523DF7"/>
    <w:rsid w:val="00523FC0"/>
    <w:rsid w:val="00524020"/>
    <w:rsid w:val="00524050"/>
    <w:rsid w:val="0052422E"/>
    <w:rsid w:val="005242DE"/>
    <w:rsid w:val="005244CC"/>
    <w:rsid w:val="0052453F"/>
    <w:rsid w:val="005246F4"/>
    <w:rsid w:val="005249D7"/>
    <w:rsid w:val="00525320"/>
    <w:rsid w:val="00525480"/>
    <w:rsid w:val="005254CC"/>
    <w:rsid w:val="00525539"/>
    <w:rsid w:val="00525DF2"/>
    <w:rsid w:val="00525FA5"/>
    <w:rsid w:val="0052617D"/>
    <w:rsid w:val="005262D0"/>
    <w:rsid w:val="005265A5"/>
    <w:rsid w:val="005265DB"/>
    <w:rsid w:val="00526807"/>
    <w:rsid w:val="005271D6"/>
    <w:rsid w:val="0052782C"/>
    <w:rsid w:val="00527BEE"/>
    <w:rsid w:val="00527E0E"/>
    <w:rsid w:val="00527E8B"/>
    <w:rsid w:val="00530029"/>
    <w:rsid w:val="005307A3"/>
    <w:rsid w:val="0053088E"/>
    <w:rsid w:val="00530A21"/>
    <w:rsid w:val="00530F1B"/>
    <w:rsid w:val="00531DD9"/>
    <w:rsid w:val="00531E80"/>
    <w:rsid w:val="005321FC"/>
    <w:rsid w:val="00532659"/>
    <w:rsid w:val="00532671"/>
    <w:rsid w:val="00532F5C"/>
    <w:rsid w:val="005330AC"/>
    <w:rsid w:val="0053388E"/>
    <w:rsid w:val="00533ED8"/>
    <w:rsid w:val="00534283"/>
    <w:rsid w:val="005343D1"/>
    <w:rsid w:val="00534878"/>
    <w:rsid w:val="00534A28"/>
    <w:rsid w:val="00534D19"/>
    <w:rsid w:val="00534D41"/>
    <w:rsid w:val="00534F20"/>
    <w:rsid w:val="00534F29"/>
    <w:rsid w:val="00535325"/>
    <w:rsid w:val="0053594F"/>
    <w:rsid w:val="00536266"/>
    <w:rsid w:val="00536269"/>
    <w:rsid w:val="00536315"/>
    <w:rsid w:val="005366F7"/>
    <w:rsid w:val="00536801"/>
    <w:rsid w:val="0053681F"/>
    <w:rsid w:val="00536E83"/>
    <w:rsid w:val="00537749"/>
    <w:rsid w:val="00537D73"/>
    <w:rsid w:val="005402BF"/>
    <w:rsid w:val="0054067C"/>
    <w:rsid w:val="00540785"/>
    <w:rsid w:val="005407F7"/>
    <w:rsid w:val="0054097A"/>
    <w:rsid w:val="00540D90"/>
    <w:rsid w:val="00540DCF"/>
    <w:rsid w:val="0054104A"/>
    <w:rsid w:val="00541356"/>
    <w:rsid w:val="005419E5"/>
    <w:rsid w:val="00541DCB"/>
    <w:rsid w:val="00541DED"/>
    <w:rsid w:val="00541E9C"/>
    <w:rsid w:val="00541FFA"/>
    <w:rsid w:val="00542629"/>
    <w:rsid w:val="005428D5"/>
    <w:rsid w:val="00542B45"/>
    <w:rsid w:val="00542F74"/>
    <w:rsid w:val="005437AE"/>
    <w:rsid w:val="00543D13"/>
    <w:rsid w:val="00543FC3"/>
    <w:rsid w:val="00543FCD"/>
    <w:rsid w:val="005441C8"/>
    <w:rsid w:val="00544218"/>
    <w:rsid w:val="0054449D"/>
    <w:rsid w:val="005448D4"/>
    <w:rsid w:val="00544AE5"/>
    <w:rsid w:val="00544D68"/>
    <w:rsid w:val="00544F87"/>
    <w:rsid w:val="0054534B"/>
    <w:rsid w:val="005455DB"/>
    <w:rsid w:val="005456BB"/>
    <w:rsid w:val="00545F4A"/>
    <w:rsid w:val="00546E3E"/>
    <w:rsid w:val="005479A6"/>
    <w:rsid w:val="005479D8"/>
    <w:rsid w:val="00547AF2"/>
    <w:rsid w:val="00547BE2"/>
    <w:rsid w:val="005501F5"/>
    <w:rsid w:val="00550D29"/>
    <w:rsid w:val="00550DA7"/>
    <w:rsid w:val="0055122B"/>
    <w:rsid w:val="00551376"/>
    <w:rsid w:val="005513A4"/>
    <w:rsid w:val="0055205C"/>
    <w:rsid w:val="00552236"/>
    <w:rsid w:val="00552A3C"/>
    <w:rsid w:val="00552B2D"/>
    <w:rsid w:val="00552C34"/>
    <w:rsid w:val="00552C59"/>
    <w:rsid w:val="0055320C"/>
    <w:rsid w:val="0055372A"/>
    <w:rsid w:val="00554423"/>
    <w:rsid w:val="005544AE"/>
    <w:rsid w:val="0055468E"/>
    <w:rsid w:val="00554A57"/>
    <w:rsid w:val="005557C4"/>
    <w:rsid w:val="00555BA4"/>
    <w:rsid w:val="00555FCB"/>
    <w:rsid w:val="005569B8"/>
    <w:rsid w:val="00556CBB"/>
    <w:rsid w:val="005570B9"/>
    <w:rsid w:val="0055714A"/>
    <w:rsid w:val="00557511"/>
    <w:rsid w:val="00557BA7"/>
    <w:rsid w:val="00557BDD"/>
    <w:rsid w:val="00557F48"/>
    <w:rsid w:val="0056040E"/>
    <w:rsid w:val="0056048C"/>
    <w:rsid w:val="005607B6"/>
    <w:rsid w:val="005608BC"/>
    <w:rsid w:val="00560EBE"/>
    <w:rsid w:val="00560EC4"/>
    <w:rsid w:val="00560F3F"/>
    <w:rsid w:val="00560FAC"/>
    <w:rsid w:val="005615C4"/>
    <w:rsid w:val="00561C05"/>
    <w:rsid w:val="00561C92"/>
    <w:rsid w:val="00561E9B"/>
    <w:rsid w:val="005623C0"/>
    <w:rsid w:val="0056242C"/>
    <w:rsid w:val="005627F0"/>
    <w:rsid w:val="00562C2F"/>
    <w:rsid w:val="005632B4"/>
    <w:rsid w:val="00563320"/>
    <w:rsid w:val="005635B8"/>
    <w:rsid w:val="005636D1"/>
    <w:rsid w:val="0056464A"/>
    <w:rsid w:val="00564872"/>
    <w:rsid w:val="005648C6"/>
    <w:rsid w:val="00564BEE"/>
    <w:rsid w:val="00564C8B"/>
    <w:rsid w:val="00565602"/>
    <w:rsid w:val="005656C4"/>
    <w:rsid w:val="00565B75"/>
    <w:rsid w:val="00565E47"/>
    <w:rsid w:val="005661BC"/>
    <w:rsid w:val="00566827"/>
    <w:rsid w:val="00566CE8"/>
    <w:rsid w:val="00566D17"/>
    <w:rsid w:val="00566D1B"/>
    <w:rsid w:val="00566E08"/>
    <w:rsid w:val="005670AA"/>
    <w:rsid w:val="005670C6"/>
    <w:rsid w:val="00567149"/>
    <w:rsid w:val="0056716D"/>
    <w:rsid w:val="005673C1"/>
    <w:rsid w:val="00567A36"/>
    <w:rsid w:val="00567A58"/>
    <w:rsid w:val="00567D33"/>
    <w:rsid w:val="005701A0"/>
    <w:rsid w:val="005703CE"/>
    <w:rsid w:val="00570421"/>
    <w:rsid w:val="00570535"/>
    <w:rsid w:val="00570A1B"/>
    <w:rsid w:val="00570AB0"/>
    <w:rsid w:val="005711B8"/>
    <w:rsid w:val="005714E9"/>
    <w:rsid w:val="00571566"/>
    <w:rsid w:val="005716A0"/>
    <w:rsid w:val="00572103"/>
    <w:rsid w:val="005724E3"/>
    <w:rsid w:val="0057282A"/>
    <w:rsid w:val="00572879"/>
    <w:rsid w:val="00572D91"/>
    <w:rsid w:val="00573975"/>
    <w:rsid w:val="0057497D"/>
    <w:rsid w:val="00576113"/>
    <w:rsid w:val="005761FD"/>
    <w:rsid w:val="0057640F"/>
    <w:rsid w:val="00576C71"/>
    <w:rsid w:val="00576CB9"/>
    <w:rsid w:val="00576F6F"/>
    <w:rsid w:val="005774A5"/>
    <w:rsid w:val="0057799C"/>
    <w:rsid w:val="0058028E"/>
    <w:rsid w:val="00580888"/>
    <w:rsid w:val="00580927"/>
    <w:rsid w:val="00580D38"/>
    <w:rsid w:val="00581480"/>
    <w:rsid w:val="005815F6"/>
    <w:rsid w:val="005816D7"/>
    <w:rsid w:val="0058192E"/>
    <w:rsid w:val="00581C77"/>
    <w:rsid w:val="00582762"/>
    <w:rsid w:val="00582C5C"/>
    <w:rsid w:val="00582CCA"/>
    <w:rsid w:val="00582D4B"/>
    <w:rsid w:val="00582D78"/>
    <w:rsid w:val="00582E73"/>
    <w:rsid w:val="00582FA7"/>
    <w:rsid w:val="00583377"/>
    <w:rsid w:val="005834F5"/>
    <w:rsid w:val="005836B1"/>
    <w:rsid w:val="0058370C"/>
    <w:rsid w:val="00583C61"/>
    <w:rsid w:val="00583F56"/>
    <w:rsid w:val="0058454D"/>
    <w:rsid w:val="00584B59"/>
    <w:rsid w:val="0058512C"/>
    <w:rsid w:val="00585469"/>
    <w:rsid w:val="00585524"/>
    <w:rsid w:val="00585A62"/>
    <w:rsid w:val="00585C31"/>
    <w:rsid w:val="00585C9A"/>
    <w:rsid w:val="00585E39"/>
    <w:rsid w:val="00586247"/>
    <w:rsid w:val="00586CB8"/>
    <w:rsid w:val="00587571"/>
    <w:rsid w:val="0058769E"/>
    <w:rsid w:val="005876BD"/>
    <w:rsid w:val="005877DD"/>
    <w:rsid w:val="00587E21"/>
    <w:rsid w:val="005900FD"/>
    <w:rsid w:val="00590167"/>
    <w:rsid w:val="00590B1E"/>
    <w:rsid w:val="00590BB3"/>
    <w:rsid w:val="00590E6F"/>
    <w:rsid w:val="0059126F"/>
    <w:rsid w:val="00591657"/>
    <w:rsid w:val="00591CB0"/>
    <w:rsid w:val="00591CEE"/>
    <w:rsid w:val="00592074"/>
    <w:rsid w:val="00592211"/>
    <w:rsid w:val="00592486"/>
    <w:rsid w:val="005929A7"/>
    <w:rsid w:val="0059318A"/>
    <w:rsid w:val="005934A2"/>
    <w:rsid w:val="00593AE4"/>
    <w:rsid w:val="00593D83"/>
    <w:rsid w:val="00593E30"/>
    <w:rsid w:val="005940F1"/>
    <w:rsid w:val="005942AB"/>
    <w:rsid w:val="00594391"/>
    <w:rsid w:val="005945AA"/>
    <w:rsid w:val="005946B4"/>
    <w:rsid w:val="00594B63"/>
    <w:rsid w:val="00594DCA"/>
    <w:rsid w:val="00594FC1"/>
    <w:rsid w:val="0059513D"/>
    <w:rsid w:val="005952BE"/>
    <w:rsid w:val="00595B18"/>
    <w:rsid w:val="005960BD"/>
    <w:rsid w:val="005960FC"/>
    <w:rsid w:val="0059614C"/>
    <w:rsid w:val="00596625"/>
    <w:rsid w:val="00596674"/>
    <w:rsid w:val="00596918"/>
    <w:rsid w:val="005969C9"/>
    <w:rsid w:val="005969FD"/>
    <w:rsid w:val="0059741B"/>
    <w:rsid w:val="00597987"/>
    <w:rsid w:val="00597B5F"/>
    <w:rsid w:val="00597C7B"/>
    <w:rsid w:val="00597DD5"/>
    <w:rsid w:val="00597E35"/>
    <w:rsid w:val="005A02E1"/>
    <w:rsid w:val="005A1282"/>
    <w:rsid w:val="005A17A8"/>
    <w:rsid w:val="005A1803"/>
    <w:rsid w:val="005A1A7C"/>
    <w:rsid w:val="005A1CCB"/>
    <w:rsid w:val="005A2502"/>
    <w:rsid w:val="005A2BD7"/>
    <w:rsid w:val="005A2E28"/>
    <w:rsid w:val="005A3036"/>
    <w:rsid w:val="005A31B9"/>
    <w:rsid w:val="005A3AD7"/>
    <w:rsid w:val="005A3EAA"/>
    <w:rsid w:val="005A4132"/>
    <w:rsid w:val="005A4565"/>
    <w:rsid w:val="005A4581"/>
    <w:rsid w:val="005A4840"/>
    <w:rsid w:val="005A4A95"/>
    <w:rsid w:val="005A51E8"/>
    <w:rsid w:val="005A527F"/>
    <w:rsid w:val="005A5552"/>
    <w:rsid w:val="005A559A"/>
    <w:rsid w:val="005A58FE"/>
    <w:rsid w:val="005A5A93"/>
    <w:rsid w:val="005A5F4F"/>
    <w:rsid w:val="005A60C1"/>
    <w:rsid w:val="005A60FA"/>
    <w:rsid w:val="005A643B"/>
    <w:rsid w:val="005A65DA"/>
    <w:rsid w:val="005A67B9"/>
    <w:rsid w:val="005A693A"/>
    <w:rsid w:val="005A69B1"/>
    <w:rsid w:val="005A6C53"/>
    <w:rsid w:val="005A6CCA"/>
    <w:rsid w:val="005A6EA8"/>
    <w:rsid w:val="005A71C4"/>
    <w:rsid w:val="005A7A15"/>
    <w:rsid w:val="005A7C18"/>
    <w:rsid w:val="005A7DE9"/>
    <w:rsid w:val="005B0254"/>
    <w:rsid w:val="005B0346"/>
    <w:rsid w:val="005B0449"/>
    <w:rsid w:val="005B0540"/>
    <w:rsid w:val="005B069A"/>
    <w:rsid w:val="005B0747"/>
    <w:rsid w:val="005B0769"/>
    <w:rsid w:val="005B07C7"/>
    <w:rsid w:val="005B09DF"/>
    <w:rsid w:val="005B0C7C"/>
    <w:rsid w:val="005B0CAD"/>
    <w:rsid w:val="005B1394"/>
    <w:rsid w:val="005B16BD"/>
    <w:rsid w:val="005B197B"/>
    <w:rsid w:val="005B1FF9"/>
    <w:rsid w:val="005B2329"/>
    <w:rsid w:val="005B25BF"/>
    <w:rsid w:val="005B2643"/>
    <w:rsid w:val="005B2858"/>
    <w:rsid w:val="005B3214"/>
    <w:rsid w:val="005B34D9"/>
    <w:rsid w:val="005B357A"/>
    <w:rsid w:val="005B3AD6"/>
    <w:rsid w:val="005B3B44"/>
    <w:rsid w:val="005B3D6B"/>
    <w:rsid w:val="005B41C6"/>
    <w:rsid w:val="005B42A6"/>
    <w:rsid w:val="005B4314"/>
    <w:rsid w:val="005B449C"/>
    <w:rsid w:val="005B4699"/>
    <w:rsid w:val="005B4B5A"/>
    <w:rsid w:val="005B4C02"/>
    <w:rsid w:val="005B4E8E"/>
    <w:rsid w:val="005B53EF"/>
    <w:rsid w:val="005B5526"/>
    <w:rsid w:val="005B557D"/>
    <w:rsid w:val="005B55BC"/>
    <w:rsid w:val="005B5707"/>
    <w:rsid w:val="005B58AB"/>
    <w:rsid w:val="005B58E1"/>
    <w:rsid w:val="005B5AC5"/>
    <w:rsid w:val="005B5D3D"/>
    <w:rsid w:val="005B5D6E"/>
    <w:rsid w:val="005B6628"/>
    <w:rsid w:val="005B6966"/>
    <w:rsid w:val="005B6A7D"/>
    <w:rsid w:val="005B6BBA"/>
    <w:rsid w:val="005B72C1"/>
    <w:rsid w:val="005B734B"/>
    <w:rsid w:val="005B7921"/>
    <w:rsid w:val="005B7943"/>
    <w:rsid w:val="005B7F72"/>
    <w:rsid w:val="005C061C"/>
    <w:rsid w:val="005C0671"/>
    <w:rsid w:val="005C08BA"/>
    <w:rsid w:val="005C19EF"/>
    <w:rsid w:val="005C1D86"/>
    <w:rsid w:val="005C20FB"/>
    <w:rsid w:val="005C241A"/>
    <w:rsid w:val="005C25E6"/>
    <w:rsid w:val="005C3119"/>
    <w:rsid w:val="005C3B25"/>
    <w:rsid w:val="005C3B59"/>
    <w:rsid w:val="005C3DA4"/>
    <w:rsid w:val="005C3E31"/>
    <w:rsid w:val="005C3E56"/>
    <w:rsid w:val="005C431D"/>
    <w:rsid w:val="005C4A06"/>
    <w:rsid w:val="005C4C5B"/>
    <w:rsid w:val="005C4DDA"/>
    <w:rsid w:val="005C4E5F"/>
    <w:rsid w:val="005C4E61"/>
    <w:rsid w:val="005C4FCF"/>
    <w:rsid w:val="005C5383"/>
    <w:rsid w:val="005C5396"/>
    <w:rsid w:val="005C58C9"/>
    <w:rsid w:val="005C59D2"/>
    <w:rsid w:val="005C5BB4"/>
    <w:rsid w:val="005C5EA6"/>
    <w:rsid w:val="005C61DC"/>
    <w:rsid w:val="005C6AA2"/>
    <w:rsid w:val="005C6C76"/>
    <w:rsid w:val="005C70D1"/>
    <w:rsid w:val="005C72CD"/>
    <w:rsid w:val="005C78D4"/>
    <w:rsid w:val="005C7CC3"/>
    <w:rsid w:val="005C7F61"/>
    <w:rsid w:val="005D0008"/>
    <w:rsid w:val="005D044B"/>
    <w:rsid w:val="005D04A5"/>
    <w:rsid w:val="005D080F"/>
    <w:rsid w:val="005D085B"/>
    <w:rsid w:val="005D08F7"/>
    <w:rsid w:val="005D0FC2"/>
    <w:rsid w:val="005D10A7"/>
    <w:rsid w:val="005D134D"/>
    <w:rsid w:val="005D1ED3"/>
    <w:rsid w:val="005D20C1"/>
    <w:rsid w:val="005D239D"/>
    <w:rsid w:val="005D2635"/>
    <w:rsid w:val="005D2736"/>
    <w:rsid w:val="005D2EE9"/>
    <w:rsid w:val="005D3CEC"/>
    <w:rsid w:val="005D3E1C"/>
    <w:rsid w:val="005D3F34"/>
    <w:rsid w:val="005D44CF"/>
    <w:rsid w:val="005D454E"/>
    <w:rsid w:val="005D4818"/>
    <w:rsid w:val="005D4C9B"/>
    <w:rsid w:val="005D4F49"/>
    <w:rsid w:val="005D527C"/>
    <w:rsid w:val="005D5455"/>
    <w:rsid w:val="005D5749"/>
    <w:rsid w:val="005D5F98"/>
    <w:rsid w:val="005D5FFE"/>
    <w:rsid w:val="005D60B4"/>
    <w:rsid w:val="005D62DA"/>
    <w:rsid w:val="005D6575"/>
    <w:rsid w:val="005D65CB"/>
    <w:rsid w:val="005D6D1A"/>
    <w:rsid w:val="005D6F91"/>
    <w:rsid w:val="005D7775"/>
    <w:rsid w:val="005D77DB"/>
    <w:rsid w:val="005D790D"/>
    <w:rsid w:val="005D79BB"/>
    <w:rsid w:val="005D7B3C"/>
    <w:rsid w:val="005D7E8F"/>
    <w:rsid w:val="005E0455"/>
    <w:rsid w:val="005E0BDF"/>
    <w:rsid w:val="005E0C4F"/>
    <w:rsid w:val="005E0E1F"/>
    <w:rsid w:val="005E11A3"/>
    <w:rsid w:val="005E157D"/>
    <w:rsid w:val="005E1C45"/>
    <w:rsid w:val="005E1DDB"/>
    <w:rsid w:val="005E1E24"/>
    <w:rsid w:val="005E1FFC"/>
    <w:rsid w:val="005E20BC"/>
    <w:rsid w:val="005E21FB"/>
    <w:rsid w:val="005E24F2"/>
    <w:rsid w:val="005E26A9"/>
    <w:rsid w:val="005E2795"/>
    <w:rsid w:val="005E2A94"/>
    <w:rsid w:val="005E2C33"/>
    <w:rsid w:val="005E2EBD"/>
    <w:rsid w:val="005E305E"/>
    <w:rsid w:val="005E3287"/>
    <w:rsid w:val="005E38BA"/>
    <w:rsid w:val="005E3B7D"/>
    <w:rsid w:val="005E3DD8"/>
    <w:rsid w:val="005E3FD5"/>
    <w:rsid w:val="005E49F5"/>
    <w:rsid w:val="005E4A05"/>
    <w:rsid w:val="005E51FB"/>
    <w:rsid w:val="005E5584"/>
    <w:rsid w:val="005E5BA7"/>
    <w:rsid w:val="005E5C82"/>
    <w:rsid w:val="005E64D9"/>
    <w:rsid w:val="005E6635"/>
    <w:rsid w:val="005E6DD2"/>
    <w:rsid w:val="005E6E1A"/>
    <w:rsid w:val="005E6F26"/>
    <w:rsid w:val="005E6F95"/>
    <w:rsid w:val="005E76EE"/>
    <w:rsid w:val="005E7D34"/>
    <w:rsid w:val="005E7E39"/>
    <w:rsid w:val="005F0616"/>
    <w:rsid w:val="005F07C5"/>
    <w:rsid w:val="005F09C9"/>
    <w:rsid w:val="005F14BE"/>
    <w:rsid w:val="005F15CF"/>
    <w:rsid w:val="005F1645"/>
    <w:rsid w:val="005F1714"/>
    <w:rsid w:val="005F1B5B"/>
    <w:rsid w:val="005F26A6"/>
    <w:rsid w:val="005F276C"/>
    <w:rsid w:val="005F320D"/>
    <w:rsid w:val="005F3507"/>
    <w:rsid w:val="005F356D"/>
    <w:rsid w:val="005F358B"/>
    <w:rsid w:val="005F36FA"/>
    <w:rsid w:val="005F36FC"/>
    <w:rsid w:val="005F3913"/>
    <w:rsid w:val="005F3946"/>
    <w:rsid w:val="005F399A"/>
    <w:rsid w:val="005F3A6D"/>
    <w:rsid w:val="005F3CF9"/>
    <w:rsid w:val="005F3E0E"/>
    <w:rsid w:val="005F43C8"/>
    <w:rsid w:val="005F4761"/>
    <w:rsid w:val="005F47FC"/>
    <w:rsid w:val="005F4A4E"/>
    <w:rsid w:val="005F4B2F"/>
    <w:rsid w:val="005F4DA3"/>
    <w:rsid w:val="005F4E0D"/>
    <w:rsid w:val="005F5ABC"/>
    <w:rsid w:val="005F5DE3"/>
    <w:rsid w:val="005F5E28"/>
    <w:rsid w:val="005F606A"/>
    <w:rsid w:val="005F65F6"/>
    <w:rsid w:val="005F6647"/>
    <w:rsid w:val="005F6726"/>
    <w:rsid w:val="005F6B83"/>
    <w:rsid w:val="005F6BCA"/>
    <w:rsid w:val="005F6E5A"/>
    <w:rsid w:val="005F6E81"/>
    <w:rsid w:val="005F6F78"/>
    <w:rsid w:val="005F7170"/>
    <w:rsid w:val="005F7553"/>
    <w:rsid w:val="005F7642"/>
    <w:rsid w:val="005F78F2"/>
    <w:rsid w:val="005F7A71"/>
    <w:rsid w:val="005F7E11"/>
    <w:rsid w:val="005F7E5D"/>
    <w:rsid w:val="00600026"/>
    <w:rsid w:val="00600F2D"/>
    <w:rsid w:val="00600F8B"/>
    <w:rsid w:val="0060147F"/>
    <w:rsid w:val="006014C4"/>
    <w:rsid w:val="006017F7"/>
    <w:rsid w:val="0060194D"/>
    <w:rsid w:val="00601A31"/>
    <w:rsid w:val="0060200F"/>
    <w:rsid w:val="0060245F"/>
    <w:rsid w:val="0060260A"/>
    <w:rsid w:val="00602DE7"/>
    <w:rsid w:val="00602E71"/>
    <w:rsid w:val="0060320D"/>
    <w:rsid w:val="00603393"/>
    <w:rsid w:val="006034CE"/>
    <w:rsid w:val="0060354C"/>
    <w:rsid w:val="006037E0"/>
    <w:rsid w:val="00603B88"/>
    <w:rsid w:val="00603CF5"/>
    <w:rsid w:val="00604417"/>
    <w:rsid w:val="0060476F"/>
    <w:rsid w:val="00604BB3"/>
    <w:rsid w:val="00604E2C"/>
    <w:rsid w:val="006053C3"/>
    <w:rsid w:val="006054F6"/>
    <w:rsid w:val="00606680"/>
    <w:rsid w:val="006067F5"/>
    <w:rsid w:val="00606ABD"/>
    <w:rsid w:val="00606E68"/>
    <w:rsid w:val="00607092"/>
    <w:rsid w:val="00607274"/>
    <w:rsid w:val="006074EF"/>
    <w:rsid w:val="00607553"/>
    <w:rsid w:val="00607623"/>
    <w:rsid w:val="006076F8"/>
    <w:rsid w:val="00607BC4"/>
    <w:rsid w:val="00607D91"/>
    <w:rsid w:val="00610262"/>
    <w:rsid w:val="00610311"/>
    <w:rsid w:val="006104E9"/>
    <w:rsid w:val="0061067F"/>
    <w:rsid w:val="00610C35"/>
    <w:rsid w:val="00610DB9"/>
    <w:rsid w:val="006111F3"/>
    <w:rsid w:val="00611563"/>
    <w:rsid w:val="00611793"/>
    <w:rsid w:val="006117DE"/>
    <w:rsid w:val="006118F3"/>
    <w:rsid w:val="00611F0B"/>
    <w:rsid w:val="00611F29"/>
    <w:rsid w:val="0061206A"/>
    <w:rsid w:val="0061207E"/>
    <w:rsid w:val="006121CC"/>
    <w:rsid w:val="00612698"/>
    <w:rsid w:val="00612836"/>
    <w:rsid w:val="00612DC5"/>
    <w:rsid w:val="00613012"/>
    <w:rsid w:val="00613227"/>
    <w:rsid w:val="006138AB"/>
    <w:rsid w:val="0061391B"/>
    <w:rsid w:val="00613CBF"/>
    <w:rsid w:val="00614859"/>
    <w:rsid w:val="00614999"/>
    <w:rsid w:val="00614FEB"/>
    <w:rsid w:val="0061547E"/>
    <w:rsid w:val="006158E7"/>
    <w:rsid w:val="00616BC9"/>
    <w:rsid w:val="00616F39"/>
    <w:rsid w:val="00617216"/>
    <w:rsid w:val="00617384"/>
    <w:rsid w:val="006173FC"/>
    <w:rsid w:val="00617564"/>
    <w:rsid w:val="006177E0"/>
    <w:rsid w:val="0061794A"/>
    <w:rsid w:val="00617A68"/>
    <w:rsid w:val="00620305"/>
    <w:rsid w:val="0062043D"/>
    <w:rsid w:val="006204F2"/>
    <w:rsid w:val="00620AEC"/>
    <w:rsid w:val="00621475"/>
    <w:rsid w:val="0062180B"/>
    <w:rsid w:val="006218E5"/>
    <w:rsid w:val="00621AF7"/>
    <w:rsid w:val="00621E4B"/>
    <w:rsid w:val="006220F2"/>
    <w:rsid w:val="00622174"/>
    <w:rsid w:val="00622370"/>
    <w:rsid w:val="006224CA"/>
    <w:rsid w:val="006224D1"/>
    <w:rsid w:val="0062297C"/>
    <w:rsid w:val="00622CF0"/>
    <w:rsid w:val="00623379"/>
    <w:rsid w:val="006237E1"/>
    <w:rsid w:val="00623904"/>
    <w:rsid w:val="00624402"/>
    <w:rsid w:val="00624619"/>
    <w:rsid w:val="006249C0"/>
    <w:rsid w:val="00624A09"/>
    <w:rsid w:val="00624B40"/>
    <w:rsid w:val="00624D50"/>
    <w:rsid w:val="00624FA9"/>
    <w:rsid w:val="0062528B"/>
    <w:rsid w:val="00625505"/>
    <w:rsid w:val="006256E9"/>
    <w:rsid w:val="00625839"/>
    <w:rsid w:val="00625A41"/>
    <w:rsid w:val="00625F2D"/>
    <w:rsid w:val="0062612C"/>
    <w:rsid w:val="00626199"/>
    <w:rsid w:val="0062640F"/>
    <w:rsid w:val="006265D3"/>
    <w:rsid w:val="00626836"/>
    <w:rsid w:val="00626D44"/>
    <w:rsid w:val="0062715C"/>
    <w:rsid w:val="00630770"/>
    <w:rsid w:val="00630C07"/>
    <w:rsid w:val="00630D70"/>
    <w:rsid w:val="00630E40"/>
    <w:rsid w:val="00630F59"/>
    <w:rsid w:val="00631216"/>
    <w:rsid w:val="006312BB"/>
    <w:rsid w:val="006312D5"/>
    <w:rsid w:val="00631696"/>
    <w:rsid w:val="00632025"/>
    <w:rsid w:val="006321FB"/>
    <w:rsid w:val="0063234E"/>
    <w:rsid w:val="00632A52"/>
    <w:rsid w:val="00632D48"/>
    <w:rsid w:val="00632DC3"/>
    <w:rsid w:val="0063328B"/>
    <w:rsid w:val="006336C3"/>
    <w:rsid w:val="006339DB"/>
    <w:rsid w:val="00633CEA"/>
    <w:rsid w:val="006342CD"/>
    <w:rsid w:val="006344D6"/>
    <w:rsid w:val="006345DA"/>
    <w:rsid w:val="0063483E"/>
    <w:rsid w:val="00634DB4"/>
    <w:rsid w:val="00634DDF"/>
    <w:rsid w:val="00634E9E"/>
    <w:rsid w:val="00634FC7"/>
    <w:rsid w:val="00635DAE"/>
    <w:rsid w:val="006361B7"/>
    <w:rsid w:val="0063658B"/>
    <w:rsid w:val="006367EF"/>
    <w:rsid w:val="00636A68"/>
    <w:rsid w:val="00636B86"/>
    <w:rsid w:val="00636BC0"/>
    <w:rsid w:val="0063701C"/>
    <w:rsid w:val="0063701E"/>
    <w:rsid w:val="00637111"/>
    <w:rsid w:val="0063711E"/>
    <w:rsid w:val="0063738F"/>
    <w:rsid w:val="00637E81"/>
    <w:rsid w:val="00637FC7"/>
    <w:rsid w:val="00640016"/>
    <w:rsid w:val="00640210"/>
    <w:rsid w:val="00640699"/>
    <w:rsid w:val="0064082C"/>
    <w:rsid w:val="00640B43"/>
    <w:rsid w:val="0064117A"/>
    <w:rsid w:val="0064125E"/>
    <w:rsid w:val="00641801"/>
    <w:rsid w:val="00641F85"/>
    <w:rsid w:val="00642167"/>
    <w:rsid w:val="00642364"/>
    <w:rsid w:val="0064285A"/>
    <w:rsid w:val="00642B2D"/>
    <w:rsid w:val="00642D05"/>
    <w:rsid w:val="0064349A"/>
    <w:rsid w:val="0064355E"/>
    <w:rsid w:val="00643681"/>
    <w:rsid w:val="00643791"/>
    <w:rsid w:val="0064399B"/>
    <w:rsid w:val="00643AB3"/>
    <w:rsid w:val="00643D36"/>
    <w:rsid w:val="00643FB1"/>
    <w:rsid w:val="006441AA"/>
    <w:rsid w:val="006442F9"/>
    <w:rsid w:val="006446AC"/>
    <w:rsid w:val="00644A54"/>
    <w:rsid w:val="00644AB3"/>
    <w:rsid w:val="00644AE8"/>
    <w:rsid w:val="00644BDF"/>
    <w:rsid w:val="00644DAA"/>
    <w:rsid w:val="00644F80"/>
    <w:rsid w:val="006450CD"/>
    <w:rsid w:val="006451D5"/>
    <w:rsid w:val="0064551C"/>
    <w:rsid w:val="0064589C"/>
    <w:rsid w:val="0064591B"/>
    <w:rsid w:val="00645BBB"/>
    <w:rsid w:val="00645C4A"/>
    <w:rsid w:val="00645CD5"/>
    <w:rsid w:val="00646F50"/>
    <w:rsid w:val="006470A7"/>
    <w:rsid w:val="006470E8"/>
    <w:rsid w:val="00647146"/>
    <w:rsid w:val="006471DC"/>
    <w:rsid w:val="00647787"/>
    <w:rsid w:val="00647C61"/>
    <w:rsid w:val="00647F0E"/>
    <w:rsid w:val="00650100"/>
    <w:rsid w:val="00650992"/>
    <w:rsid w:val="006509D2"/>
    <w:rsid w:val="00650A11"/>
    <w:rsid w:val="00650A43"/>
    <w:rsid w:val="00650B9F"/>
    <w:rsid w:val="006511D4"/>
    <w:rsid w:val="006512FC"/>
    <w:rsid w:val="006513F0"/>
    <w:rsid w:val="006518A5"/>
    <w:rsid w:val="00651A59"/>
    <w:rsid w:val="00652111"/>
    <w:rsid w:val="00652202"/>
    <w:rsid w:val="006527E8"/>
    <w:rsid w:val="00653314"/>
    <w:rsid w:val="0065338B"/>
    <w:rsid w:val="00653631"/>
    <w:rsid w:val="00653751"/>
    <w:rsid w:val="00653881"/>
    <w:rsid w:val="00653A57"/>
    <w:rsid w:val="00653C94"/>
    <w:rsid w:val="00653CA0"/>
    <w:rsid w:val="00653EE8"/>
    <w:rsid w:val="0065421C"/>
    <w:rsid w:val="0065473D"/>
    <w:rsid w:val="0065480A"/>
    <w:rsid w:val="00654FEB"/>
    <w:rsid w:val="00655E7C"/>
    <w:rsid w:val="006561A7"/>
    <w:rsid w:val="006566E0"/>
    <w:rsid w:val="00656F84"/>
    <w:rsid w:val="00656F99"/>
    <w:rsid w:val="00657536"/>
    <w:rsid w:val="006575DE"/>
    <w:rsid w:val="00657651"/>
    <w:rsid w:val="00657667"/>
    <w:rsid w:val="006577B2"/>
    <w:rsid w:val="00657CA0"/>
    <w:rsid w:val="006600FB"/>
    <w:rsid w:val="00660237"/>
    <w:rsid w:val="006602FF"/>
    <w:rsid w:val="00660511"/>
    <w:rsid w:val="006609E2"/>
    <w:rsid w:val="00660D6C"/>
    <w:rsid w:val="00660D9E"/>
    <w:rsid w:val="00661289"/>
    <w:rsid w:val="006614DA"/>
    <w:rsid w:val="00661FF7"/>
    <w:rsid w:val="00662050"/>
    <w:rsid w:val="00662072"/>
    <w:rsid w:val="00662C0B"/>
    <w:rsid w:val="00662DAE"/>
    <w:rsid w:val="00662E84"/>
    <w:rsid w:val="00662F7B"/>
    <w:rsid w:val="0066342E"/>
    <w:rsid w:val="006635FC"/>
    <w:rsid w:val="00663627"/>
    <w:rsid w:val="0066371A"/>
    <w:rsid w:val="006637A4"/>
    <w:rsid w:val="00664017"/>
    <w:rsid w:val="00664435"/>
    <w:rsid w:val="0066476D"/>
    <w:rsid w:val="00665060"/>
    <w:rsid w:val="006651D5"/>
    <w:rsid w:val="00665286"/>
    <w:rsid w:val="006653A6"/>
    <w:rsid w:val="006653DC"/>
    <w:rsid w:val="00665A21"/>
    <w:rsid w:val="0066628E"/>
    <w:rsid w:val="006665F1"/>
    <w:rsid w:val="0066689D"/>
    <w:rsid w:val="00666B5D"/>
    <w:rsid w:val="00666B95"/>
    <w:rsid w:val="00666BE2"/>
    <w:rsid w:val="00666F4D"/>
    <w:rsid w:val="00667093"/>
    <w:rsid w:val="00667125"/>
    <w:rsid w:val="00667BA3"/>
    <w:rsid w:val="00667F3E"/>
    <w:rsid w:val="006701BC"/>
    <w:rsid w:val="00670275"/>
    <w:rsid w:val="006705C8"/>
    <w:rsid w:val="006709F2"/>
    <w:rsid w:val="00670D19"/>
    <w:rsid w:val="00671119"/>
    <w:rsid w:val="0067184B"/>
    <w:rsid w:val="006718A8"/>
    <w:rsid w:val="006719FD"/>
    <w:rsid w:val="00671A72"/>
    <w:rsid w:val="0067218C"/>
    <w:rsid w:val="0067255B"/>
    <w:rsid w:val="00672DEC"/>
    <w:rsid w:val="00672F1C"/>
    <w:rsid w:val="00673584"/>
    <w:rsid w:val="006735A0"/>
    <w:rsid w:val="0067372C"/>
    <w:rsid w:val="00673AD6"/>
    <w:rsid w:val="00673D2C"/>
    <w:rsid w:val="00674000"/>
    <w:rsid w:val="0067411C"/>
    <w:rsid w:val="00674580"/>
    <w:rsid w:val="00674621"/>
    <w:rsid w:val="0067544E"/>
    <w:rsid w:val="00675687"/>
    <w:rsid w:val="0067586D"/>
    <w:rsid w:val="00675BFC"/>
    <w:rsid w:val="00675C14"/>
    <w:rsid w:val="00676881"/>
    <w:rsid w:val="00676971"/>
    <w:rsid w:val="00676BA8"/>
    <w:rsid w:val="00676C4A"/>
    <w:rsid w:val="00676EC1"/>
    <w:rsid w:val="00677995"/>
    <w:rsid w:val="00677FEA"/>
    <w:rsid w:val="006800D6"/>
    <w:rsid w:val="006803D0"/>
    <w:rsid w:val="00680967"/>
    <w:rsid w:val="00680E38"/>
    <w:rsid w:val="00681FB8"/>
    <w:rsid w:val="006823DE"/>
    <w:rsid w:val="00682A0B"/>
    <w:rsid w:val="00682AF7"/>
    <w:rsid w:val="00682D7E"/>
    <w:rsid w:val="00682DD3"/>
    <w:rsid w:val="00682EEF"/>
    <w:rsid w:val="00682F45"/>
    <w:rsid w:val="0068305D"/>
    <w:rsid w:val="006835AF"/>
    <w:rsid w:val="00683F79"/>
    <w:rsid w:val="006842B1"/>
    <w:rsid w:val="00684995"/>
    <w:rsid w:val="00684A30"/>
    <w:rsid w:val="00684C06"/>
    <w:rsid w:val="00684FA5"/>
    <w:rsid w:val="0068529F"/>
    <w:rsid w:val="00685C99"/>
    <w:rsid w:val="00685D93"/>
    <w:rsid w:val="0068619E"/>
    <w:rsid w:val="006865CC"/>
    <w:rsid w:val="0068681E"/>
    <w:rsid w:val="00686891"/>
    <w:rsid w:val="00686AF0"/>
    <w:rsid w:val="0068741B"/>
    <w:rsid w:val="00687EEE"/>
    <w:rsid w:val="00687FD3"/>
    <w:rsid w:val="00690285"/>
    <w:rsid w:val="0069030A"/>
    <w:rsid w:val="0069036C"/>
    <w:rsid w:val="00690495"/>
    <w:rsid w:val="006905ED"/>
    <w:rsid w:val="00690692"/>
    <w:rsid w:val="006907C8"/>
    <w:rsid w:val="00690880"/>
    <w:rsid w:val="006909B9"/>
    <w:rsid w:val="006909BC"/>
    <w:rsid w:val="00690B0A"/>
    <w:rsid w:val="00690DB2"/>
    <w:rsid w:val="00690E7E"/>
    <w:rsid w:val="0069125F"/>
    <w:rsid w:val="006915A1"/>
    <w:rsid w:val="006916FD"/>
    <w:rsid w:val="00691BA7"/>
    <w:rsid w:val="00691FA2"/>
    <w:rsid w:val="00692527"/>
    <w:rsid w:val="006925FE"/>
    <w:rsid w:val="0069335E"/>
    <w:rsid w:val="00693B34"/>
    <w:rsid w:val="00693B7E"/>
    <w:rsid w:val="00693D5D"/>
    <w:rsid w:val="00693EFE"/>
    <w:rsid w:val="00694105"/>
    <w:rsid w:val="00694133"/>
    <w:rsid w:val="00694162"/>
    <w:rsid w:val="00694252"/>
    <w:rsid w:val="006949C6"/>
    <w:rsid w:val="00695570"/>
    <w:rsid w:val="00695A22"/>
    <w:rsid w:val="00695ADB"/>
    <w:rsid w:val="00695F13"/>
    <w:rsid w:val="0069636E"/>
    <w:rsid w:val="0069646B"/>
    <w:rsid w:val="0069662B"/>
    <w:rsid w:val="0069678D"/>
    <w:rsid w:val="00697474"/>
    <w:rsid w:val="00697878"/>
    <w:rsid w:val="00697C2B"/>
    <w:rsid w:val="00697DCF"/>
    <w:rsid w:val="00697E65"/>
    <w:rsid w:val="00697ECB"/>
    <w:rsid w:val="00697F4E"/>
    <w:rsid w:val="006A0039"/>
    <w:rsid w:val="006A0091"/>
    <w:rsid w:val="006A0770"/>
    <w:rsid w:val="006A0F10"/>
    <w:rsid w:val="006A106C"/>
    <w:rsid w:val="006A1ADD"/>
    <w:rsid w:val="006A1E14"/>
    <w:rsid w:val="006A20A6"/>
    <w:rsid w:val="006A231C"/>
    <w:rsid w:val="006A2762"/>
    <w:rsid w:val="006A2B01"/>
    <w:rsid w:val="006A2CDC"/>
    <w:rsid w:val="006A35BE"/>
    <w:rsid w:val="006A361C"/>
    <w:rsid w:val="006A376E"/>
    <w:rsid w:val="006A4592"/>
    <w:rsid w:val="006A4B3C"/>
    <w:rsid w:val="006A5033"/>
    <w:rsid w:val="006A516D"/>
    <w:rsid w:val="006A58B8"/>
    <w:rsid w:val="006A5B56"/>
    <w:rsid w:val="006A5F24"/>
    <w:rsid w:val="006A6082"/>
    <w:rsid w:val="006A6423"/>
    <w:rsid w:val="006A6634"/>
    <w:rsid w:val="006A66AD"/>
    <w:rsid w:val="006A6E17"/>
    <w:rsid w:val="006A7025"/>
    <w:rsid w:val="006A7125"/>
    <w:rsid w:val="006A719A"/>
    <w:rsid w:val="006A7522"/>
    <w:rsid w:val="006A759B"/>
    <w:rsid w:val="006A7DC2"/>
    <w:rsid w:val="006B04D3"/>
    <w:rsid w:val="006B0503"/>
    <w:rsid w:val="006B05CD"/>
    <w:rsid w:val="006B0606"/>
    <w:rsid w:val="006B0784"/>
    <w:rsid w:val="006B0927"/>
    <w:rsid w:val="006B0C11"/>
    <w:rsid w:val="006B0DA3"/>
    <w:rsid w:val="006B0DBA"/>
    <w:rsid w:val="006B100E"/>
    <w:rsid w:val="006B1806"/>
    <w:rsid w:val="006B19C1"/>
    <w:rsid w:val="006B1B2A"/>
    <w:rsid w:val="006B1E85"/>
    <w:rsid w:val="006B1F23"/>
    <w:rsid w:val="006B293C"/>
    <w:rsid w:val="006B29FE"/>
    <w:rsid w:val="006B2D0C"/>
    <w:rsid w:val="006B3032"/>
    <w:rsid w:val="006B354F"/>
    <w:rsid w:val="006B35B0"/>
    <w:rsid w:val="006B361B"/>
    <w:rsid w:val="006B37BC"/>
    <w:rsid w:val="006B39B2"/>
    <w:rsid w:val="006B4148"/>
    <w:rsid w:val="006B41DE"/>
    <w:rsid w:val="006B421C"/>
    <w:rsid w:val="006B4A40"/>
    <w:rsid w:val="006B4BA1"/>
    <w:rsid w:val="006B5292"/>
    <w:rsid w:val="006B5505"/>
    <w:rsid w:val="006B562B"/>
    <w:rsid w:val="006B5723"/>
    <w:rsid w:val="006B585D"/>
    <w:rsid w:val="006B586A"/>
    <w:rsid w:val="006B58CF"/>
    <w:rsid w:val="006B5E52"/>
    <w:rsid w:val="006B5F64"/>
    <w:rsid w:val="006B6480"/>
    <w:rsid w:val="006B674E"/>
    <w:rsid w:val="006B6891"/>
    <w:rsid w:val="006B6D8A"/>
    <w:rsid w:val="006B6F3C"/>
    <w:rsid w:val="006B7882"/>
    <w:rsid w:val="006B7D71"/>
    <w:rsid w:val="006B7EED"/>
    <w:rsid w:val="006C06F1"/>
    <w:rsid w:val="006C0EB4"/>
    <w:rsid w:val="006C0FB1"/>
    <w:rsid w:val="006C12A4"/>
    <w:rsid w:val="006C136F"/>
    <w:rsid w:val="006C1609"/>
    <w:rsid w:val="006C17B4"/>
    <w:rsid w:val="006C1C10"/>
    <w:rsid w:val="006C2050"/>
    <w:rsid w:val="006C2060"/>
    <w:rsid w:val="006C20E0"/>
    <w:rsid w:val="006C2A30"/>
    <w:rsid w:val="006C2C5E"/>
    <w:rsid w:val="006C2EA2"/>
    <w:rsid w:val="006C364F"/>
    <w:rsid w:val="006C398B"/>
    <w:rsid w:val="006C3C40"/>
    <w:rsid w:val="006C3D80"/>
    <w:rsid w:val="006C3F5E"/>
    <w:rsid w:val="006C427E"/>
    <w:rsid w:val="006C464D"/>
    <w:rsid w:val="006C4910"/>
    <w:rsid w:val="006C4E90"/>
    <w:rsid w:val="006C5DB4"/>
    <w:rsid w:val="006C5E3F"/>
    <w:rsid w:val="006C5FEC"/>
    <w:rsid w:val="006C659B"/>
    <w:rsid w:val="006C66F0"/>
    <w:rsid w:val="006C6745"/>
    <w:rsid w:val="006C676E"/>
    <w:rsid w:val="006C731F"/>
    <w:rsid w:val="006C7575"/>
    <w:rsid w:val="006C7A13"/>
    <w:rsid w:val="006C7C73"/>
    <w:rsid w:val="006C7E52"/>
    <w:rsid w:val="006D01A0"/>
    <w:rsid w:val="006D01E5"/>
    <w:rsid w:val="006D039E"/>
    <w:rsid w:val="006D0DFE"/>
    <w:rsid w:val="006D0EA1"/>
    <w:rsid w:val="006D1558"/>
    <w:rsid w:val="006D168F"/>
    <w:rsid w:val="006D17F8"/>
    <w:rsid w:val="006D1F77"/>
    <w:rsid w:val="006D22C2"/>
    <w:rsid w:val="006D22DD"/>
    <w:rsid w:val="006D22FD"/>
    <w:rsid w:val="006D2397"/>
    <w:rsid w:val="006D24B2"/>
    <w:rsid w:val="006D25F3"/>
    <w:rsid w:val="006D2A32"/>
    <w:rsid w:val="006D2AC4"/>
    <w:rsid w:val="006D2B70"/>
    <w:rsid w:val="006D2E28"/>
    <w:rsid w:val="006D332C"/>
    <w:rsid w:val="006D34B3"/>
    <w:rsid w:val="006D34C4"/>
    <w:rsid w:val="006D3588"/>
    <w:rsid w:val="006D3888"/>
    <w:rsid w:val="006D3920"/>
    <w:rsid w:val="006D3925"/>
    <w:rsid w:val="006D3A6A"/>
    <w:rsid w:val="006D4528"/>
    <w:rsid w:val="006D4B5F"/>
    <w:rsid w:val="006D4BBE"/>
    <w:rsid w:val="006D4F9E"/>
    <w:rsid w:val="006D5966"/>
    <w:rsid w:val="006D659F"/>
    <w:rsid w:val="006D67F9"/>
    <w:rsid w:val="006D6900"/>
    <w:rsid w:val="006D69FE"/>
    <w:rsid w:val="006D6DA6"/>
    <w:rsid w:val="006D6F0E"/>
    <w:rsid w:val="006D75FB"/>
    <w:rsid w:val="006D7628"/>
    <w:rsid w:val="006D76EB"/>
    <w:rsid w:val="006D7959"/>
    <w:rsid w:val="006D7B6F"/>
    <w:rsid w:val="006D7D2A"/>
    <w:rsid w:val="006D7F13"/>
    <w:rsid w:val="006E0383"/>
    <w:rsid w:val="006E0550"/>
    <w:rsid w:val="006E05B1"/>
    <w:rsid w:val="006E0962"/>
    <w:rsid w:val="006E0C75"/>
    <w:rsid w:val="006E109B"/>
    <w:rsid w:val="006E114F"/>
    <w:rsid w:val="006E126C"/>
    <w:rsid w:val="006E15AD"/>
    <w:rsid w:val="006E1F78"/>
    <w:rsid w:val="006E2108"/>
    <w:rsid w:val="006E234E"/>
    <w:rsid w:val="006E27E4"/>
    <w:rsid w:val="006E2B61"/>
    <w:rsid w:val="006E2C57"/>
    <w:rsid w:val="006E2D94"/>
    <w:rsid w:val="006E3036"/>
    <w:rsid w:val="006E32DC"/>
    <w:rsid w:val="006E33BB"/>
    <w:rsid w:val="006E3C2D"/>
    <w:rsid w:val="006E4818"/>
    <w:rsid w:val="006E4BC8"/>
    <w:rsid w:val="006E4E50"/>
    <w:rsid w:val="006E4F3C"/>
    <w:rsid w:val="006E5FFD"/>
    <w:rsid w:val="006E6258"/>
    <w:rsid w:val="006E63F7"/>
    <w:rsid w:val="006E64B6"/>
    <w:rsid w:val="006E6787"/>
    <w:rsid w:val="006E6DC1"/>
    <w:rsid w:val="006E7075"/>
    <w:rsid w:val="006E71C5"/>
    <w:rsid w:val="006E747C"/>
    <w:rsid w:val="006E76BF"/>
    <w:rsid w:val="006E7F45"/>
    <w:rsid w:val="006E7F91"/>
    <w:rsid w:val="006F05F6"/>
    <w:rsid w:val="006F0821"/>
    <w:rsid w:val="006F086A"/>
    <w:rsid w:val="006F1A2F"/>
    <w:rsid w:val="006F1AF2"/>
    <w:rsid w:val="006F1C3E"/>
    <w:rsid w:val="006F1DD3"/>
    <w:rsid w:val="006F22E8"/>
    <w:rsid w:val="006F2343"/>
    <w:rsid w:val="006F2576"/>
    <w:rsid w:val="006F28F9"/>
    <w:rsid w:val="006F2E64"/>
    <w:rsid w:val="006F2EBC"/>
    <w:rsid w:val="006F2F4B"/>
    <w:rsid w:val="006F300A"/>
    <w:rsid w:val="006F31CE"/>
    <w:rsid w:val="006F34D6"/>
    <w:rsid w:val="006F3753"/>
    <w:rsid w:val="006F3FDE"/>
    <w:rsid w:val="006F44AA"/>
    <w:rsid w:val="006F471B"/>
    <w:rsid w:val="006F47D0"/>
    <w:rsid w:val="006F49D5"/>
    <w:rsid w:val="006F4BD0"/>
    <w:rsid w:val="006F4EEC"/>
    <w:rsid w:val="006F5236"/>
    <w:rsid w:val="006F5545"/>
    <w:rsid w:val="006F5CE9"/>
    <w:rsid w:val="006F5E33"/>
    <w:rsid w:val="006F5EEC"/>
    <w:rsid w:val="006F615F"/>
    <w:rsid w:val="006F62CE"/>
    <w:rsid w:val="006F63D7"/>
    <w:rsid w:val="006F64EF"/>
    <w:rsid w:val="006F65F6"/>
    <w:rsid w:val="006F6D0E"/>
    <w:rsid w:val="006F6E6C"/>
    <w:rsid w:val="006F72E1"/>
    <w:rsid w:val="006F73AB"/>
    <w:rsid w:val="006F7A67"/>
    <w:rsid w:val="006F7ADA"/>
    <w:rsid w:val="006F7C3B"/>
    <w:rsid w:val="006F7D85"/>
    <w:rsid w:val="006F7E7A"/>
    <w:rsid w:val="00700004"/>
    <w:rsid w:val="007000B6"/>
    <w:rsid w:val="007003D4"/>
    <w:rsid w:val="00700757"/>
    <w:rsid w:val="0070087F"/>
    <w:rsid w:val="00700A6B"/>
    <w:rsid w:val="00701046"/>
    <w:rsid w:val="007011F4"/>
    <w:rsid w:val="00701D54"/>
    <w:rsid w:val="00702905"/>
    <w:rsid w:val="00702CA4"/>
    <w:rsid w:val="00702EF2"/>
    <w:rsid w:val="007033BC"/>
    <w:rsid w:val="00703612"/>
    <w:rsid w:val="007036A6"/>
    <w:rsid w:val="007039D4"/>
    <w:rsid w:val="00703A38"/>
    <w:rsid w:val="00703EC5"/>
    <w:rsid w:val="00703ECD"/>
    <w:rsid w:val="00703F96"/>
    <w:rsid w:val="00704953"/>
    <w:rsid w:val="00704991"/>
    <w:rsid w:val="007049ED"/>
    <w:rsid w:val="00705B4A"/>
    <w:rsid w:val="00705B75"/>
    <w:rsid w:val="00705C33"/>
    <w:rsid w:val="00706380"/>
    <w:rsid w:val="00706404"/>
    <w:rsid w:val="0070666B"/>
    <w:rsid w:val="00706835"/>
    <w:rsid w:val="00706D5D"/>
    <w:rsid w:val="00707510"/>
    <w:rsid w:val="007076CC"/>
    <w:rsid w:val="00707AD4"/>
    <w:rsid w:val="00707DB2"/>
    <w:rsid w:val="00707FF8"/>
    <w:rsid w:val="00710442"/>
    <w:rsid w:val="00710966"/>
    <w:rsid w:val="00710C8E"/>
    <w:rsid w:val="00710DD7"/>
    <w:rsid w:val="00711549"/>
    <w:rsid w:val="00711B82"/>
    <w:rsid w:val="007120F3"/>
    <w:rsid w:val="0071228C"/>
    <w:rsid w:val="0071229A"/>
    <w:rsid w:val="00713233"/>
    <w:rsid w:val="0071327E"/>
    <w:rsid w:val="0071398E"/>
    <w:rsid w:val="00713A26"/>
    <w:rsid w:val="0071423C"/>
    <w:rsid w:val="00714769"/>
    <w:rsid w:val="00715141"/>
    <w:rsid w:val="0071566B"/>
    <w:rsid w:val="00715AB9"/>
    <w:rsid w:val="00715C52"/>
    <w:rsid w:val="00715DAB"/>
    <w:rsid w:val="00716067"/>
    <w:rsid w:val="00716360"/>
    <w:rsid w:val="007163EA"/>
    <w:rsid w:val="007164D1"/>
    <w:rsid w:val="007165A1"/>
    <w:rsid w:val="00716D66"/>
    <w:rsid w:val="00717475"/>
    <w:rsid w:val="007178FE"/>
    <w:rsid w:val="007179A0"/>
    <w:rsid w:val="00717A06"/>
    <w:rsid w:val="00717ABB"/>
    <w:rsid w:val="00717BDD"/>
    <w:rsid w:val="00720040"/>
    <w:rsid w:val="007201A2"/>
    <w:rsid w:val="007204F1"/>
    <w:rsid w:val="00720D55"/>
    <w:rsid w:val="007211C7"/>
    <w:rsid w:val="00721211"/>
    <w:rsid w:val="00721245"/>
    <w:rsid w:val="0072135C"/>
    <w:rsid w:val="00721818"/>
    <w:rsid w:val="00721BC2"/>
    <w:rsid w:val="00721F15"/>
    <w:rsid w:val="00722EF5"/>
    <w:rsid w:val="00722F70"/>
    <w:rsid w:val="0072341D"/>
    <w:rsid w:val="00723441"/>
    <w:rsid w:val="007235E3"/>
    <w:rsid w:val="007236CA"/>
    <w:rsid w:val="00723DB1"/>
    <w:rsid w:val="007240BE"/>
    <w:rsid w:val="00724463"/>
    <w:rsid w:val="00724528"/>
    <w:rsid w:val="00724623"/>
    <w:rsid w:val="00724626"/>
    <w:rsid w:val="00724B56"/>
    <w:rsid w:val="00725363"/>
    <w:rsid w:val="00725B0D"/>
    <w:rsid w:val="00725C68"/>
    <w:rsid w:val="00725E2A"/>
    <w:rsid w:val="0072613E"/>
    <w:rsid w:val="00726397"/>
    <w:rsid w:val="007265CD"/>
    <w:rsid w:val="00726631"/>
    <w:rsid w:val="007268B7"/>
    <w:rsid w:val="00726B9D"/>
    <w:rsid w:val="00726D79"/>
    <w:rsid w:val="00726E47"/>
    <w:rsid w:val="00726EC4"/>
    <w:rsid w:val="00727203"/>
    <w:rsid w:val="007277CE"/>
    <w:rsid w:val="00727B61"/>
    <w:rsid w:val="00727C64"/>
    <w:rsid w:val="00727D0B"/>
    <w:rsid w:val="00727D56"/>
    <w:rsid w:val="00727D57"/>
    <w:rsid w:val="007302C3"/>
    <w:rsid w:val="00730A90"/>
    <w:rsid w:val="00730D12"/>
    <w:rsid w:val="00730F28"/>
    <w:rsid w:val="00730FDD"/>
    <w:rsid w:val="00731602"/>
    <w:rsid w:val="00731B92"/>
    <w:rsid w:val="00731B9D"/>
    <w:rsid w:val="007320D7"/>
    <w:rsid w:val="00732283"/>
    <w:rsid w:val="007325F8"/>
    <w:rsid w:val="00732650"/>
    <w:rsid w:val="00732789"/>
    <w:rsid w:val="00732B52"/>
    <w:rsid w:val="00733165"/>
    <w:rsid w:val="00733FFF"/>
    <w:rsid w:val="00734007"/>
    <w:rsid w:val="0073405B"/>
    <w:rsid w:val="007341BD"/>
    <w:rsid w:val="00734CF6"/>
    <w:rsid w:val="00734FFA"/>
    <w:rsid w:val="007352F0"/>
    <w:rsid w:val="007355DF"/>
    <w:rsid w:val="00735E02"/>
    <w:rsid w:val="00735F7C"/>
    <w:rsid w:val="00736113"/>
    <w:rsid w:val="007365B7"/>
    <w:rsid w:val="00736A15"/>
    <w:rsid w:val="00736DF3"/>
    <w:rsid w:val="00736E7C"/>
    <w:rsid w:val="007370FB"/>
    <w:rsid w:val="0073711A"/>
    <w:rsid w:val="00737412"/>
    <w:rsid w:val="007376EA"/>
    <w:rsid w:val="00737F10"/>
    <w:rsid w:val="00737FBC"/>
    <w:rsid w:val="00740148"/>
    <w:rsid w:val="00740195"/>
    <w:rsid w:val="0074061B"/>
    <w:rsid w:val="00740740"/>
    <w:rsid w:val="00740BDB"/>
    <w:rsid w:val="00740EBC"/>
    <w:rsid w:val="0074137B"/>
    <w:rsid w:val="0074188E"/>
    <w:rsid w:val="0074233B"/>
    <w:rsid w:val="00742655"/>
    <w:rsid w:val="00742CD8"/>
    <w:rsid w:val="007431AD"/>
    <w:rsid w:val="00743919"/>
    <w:rsid w:val="00743A87"/>
    <w:rsid w:val="00743E47"/>
    <w:rsid w:val="00744171"/>
    <w:rsid w:val="00744177"/>
    <w:rsid w:val="00744227"/>
    <w:rsid w:val="00744646"/>
    <w:rsid w:val="00744AA1"/>
    <w:rsid w:val="00744B5C"/>
    <w:rsid w:val="00744B78"/>
    <w:rsid w:val="00744EEE"/>
    <w:rsid w:val="00745137"/>
    <w:rsid w:val="007452D2"/>
    <w:rsid w:val="00745450"/>
    <w:rsid w:val="007455D9"/>
    <w:rsid w:val="0074571D"/>
    <w:rsid w:val="00745AF4"/>
    <w:rsid w:val="00745DC0"/>
    <w:rsid w:val="0074610E"/>
    <w:rsid w:val="007461D3"/>
    <w:rsid w:val="00746E12"/>
    <w:rsid w:val="00747318"/>
    <w:rsid w:val="0074791E"/>
    <w:rsid w:val="007479E1"/>
    <w:rsid w:val="00747BFB"/>
    <w:rsid w:val="00747CB5"/>
    <w:rsid w:val="0075083B"/>
    <w:rsid w:val="007511A2"/>
    <w:rsid w:val="007512D0"/>
    <w:rsid w:val="00751596"/>
    <w:rsid w:val="007516FF"/>
    <w:rsid w:val="0075199E"/>
    <w:rsid w:val="00751DD1"/>
    <w:rsid w:val="007529B8"/>
    <w:rsid w:val="00752C5F"/>
    <w:rsid w:val="00752C89"/>
    <w:rsid w:val="00752E3A"/>
    <w:rsid w:val="00753854"/>
    <w:rsid w:val="00753896"/>
    <w:rsid w:val="00753A15"/>
    <w:rsid w:val="00753A76"/>
    <w:rsid w:val="00753C2D"/>
    <w:rsid w:val="00753C59"/>
    <w:rsid w:val="00753E8C"/>
    <w:rsid w:val="0075413E"/>
    <w:rsid w:val="0075439E"/>
    <w:rsid w:val="00754A49"/>
    <w:rsid w:val="00754B81"/>
    <w:rsid w:val="00754B98"/>
    <w:rsid w:val="0075502C"/>
    <w:rsid w:val="007559AF"/>
    <w:rsid w:val="00755CFC"/>
    <w:rsid w:val="00756214"/>
    <w:rsid w:val="00756B09"/>
    <w:rsid w:val="00756BA8"/>
    <w:rsid w:val="00756FE1"/>
    <w:rsid w:val="00757114"/>
    <w:rsid w:val="007573C7"/>
    <w:rsid w:val="007579A7"/>
    <w:rsid w:val="00760A8F"/>
    <w:rsid w:val="00760C1E"/>
    <w:rsid w:val="00760D5C"/>
    <w:rsid w:val="00760EA1"/>
    <w:rsid w:val="00760F23"/>
    <w:rsid w:val="00760F9F"/>
    <w:rsid w:val="007610AB"/>
    <w:rsid w:val="0076113F"/>
    <w:rsid w:val="0076147D"/>
    <w:rsid w:val="007617F3"/>
    <w:rsid w:val="00761D81"/>
    <w:rsid w:val="007620AD"/>
    <w:rsid w:val="00762B79"/>
    <w:rsid w:val="00762BA9"/>
    <w:rsid w:val="00763425"/>
    <w:rsid w:val="007637D1"/>
    <w:rsid w:val="00763DF3"/>
    <w:rsid w:val="00763EB9"/>
    <w:rsid w:val="00764577"/>
    <w:rsid w:val="00764605"/>
    <w:rsid w:val="00764C13"/>
    <w:rsid w:val="00764DF6"/>
    <w:rsid w:val="00765436"/>
    <w:rsid w:val="00765453"/>
    <w:rsid w:val="007654AC"/>
    <w:rsid w:val="00765765"/>
    <w:rsid w:val="00765D0D"/>
    <w:rsid w:val="00765E4C"/>
    <w:rsid w:val="00765F11"/>
    <w:rsid w:val="007660B3"/>
    <w:rsid w:val="00766342"/>
    <w:rsid w:val="007663CB"/>
    <w:rsid w:val="0076675F"/>
    <w:rsid w:val="007668B5"/>
    <w:rsid w:val="0076697F"/>
    <w:rsid w:val="00767222"/>
    <w:rsid w:val="00767292"/>
    <w:rsid w:val="007674B6"/>
    <w:rsid w:val="00767A4C"/>
    <w:rsid w:val="007700AA"/>
    <w:rsid w:val="00770247"/>
    <w:rsid w:val="00770723"/>
    <w:rsid w:val="007710D5"/>
    <w:rsid w:val="007710D6"/>
    <w:rsid w:val="007710FE"/>
    <w:rsid w:val="007714FC"/>
    <w:rsid w:val="007720A1"/>
    <w:rsid w:val="007720BB"/>
    <w:rsid w:val="007725DB"/>
    <w:rsid w:val="007726DD"/>
    <w:rsid w:val="0077298E"/>
    <w:rsid w:val="00772B8D"/>
    <w:rsid w:val="00772D24"/>
    <w:rsid w:val="00772E90"/>
    <w:rsid w:val="0077301A"/>
    <w:rsid w:val="0077348C"/>
    <w:rsid w:val="007739C9"/>
    <w:rsid w:val="00773AFD"/>
    <w:rsid w:val="00773CD3"/>
    <w:rsid w:val="00774AB5"/>
    <w:rsid w:val="007750FE"/>
    <w:rsid w:val="00775546"/>
    <w:rsid w:val="007757E7"/>
    <w:rsid w:val="00775869"/>
    <w:rsid w:val="00775A7A"/>
    <w:rsid w:val="007760E0"/>
    <w:rsid w:val="007761EE"/>
    <w:rsid w:val="00776814"/>
    <w:rsid w:val="007768EA"/>
    <w:rsid w:val="00776B8C"/>
    <w:rsid w:val="007777C1"/>
    <w:rsid w:val="007777CB"/>
    <w:rsid w:val="00777A77"/>
    <w:rsid w:val="00777BBD"/>
    <w:rsid w:val="00777FE1"/>
    <w:rsid w:val="007800B7"/>
    <w:rsid w:val="007801E8"/>
    <w:rsid w:val="00780C8A"/>
    <w:rsid w:val="0078115E"/>
    <w:rsid w:val="00781456"/>
    <w:rsid w:val="00781466"/>
    <w:rsid w:val="0078169E"/>
    <w:rsid w:val="00781A0C"/>
    <w:rsid w:val="00781D23"/>
    <w:rsid w:val="00781F96"/>
    <w:rsid w:val="00782387"/>
    <w:rsid w:val="0078255B"/>
    <w:rsid w:val="007825B5"/>
    <w:rsid w:val="00782696"/>
    <w:rsid w:val="00782DE2"/>
    <w:rsid w:val="00782E76"/>
    <w:rsid w:val="00783353"/>
    <w:rsid w:val="00783486"/>
    <w:rsid w:val="00783750"/>
    <w:rsid w:val="00783866"/>
    <w:rsid w:val="00783F5B"/>
    <w:rsid w:val="00783FF1"/>
    <w:rsid w:val="007841A6"/>
    <w:rsid w:val="00784414"/>
    <w:rsid w:val="0078454C"/>
    <w:rsid w:val="00784590"/>
    <w:rsid w:val="00784D83"/>
    <w:rsid w:val="007850A2"/>
    <w:rsid w:val="007851F1"/>
    <w:rsid w:val="007852E3"/>
    <w:rsid w:val="007853D0"/>
    <w:rsid w:val="007856CC"/>
    <w:rsid w:val="007858C5"/>
    <w:rsid w:val="00785C05"/>
    <w:rsid w:val="00786027"/>
    <w:rsid w:val="007862F8"/>
    <w:rsid w:val="0078651A"/>
    <w:rsid w:val="00786766"/>
    <w:rsid w:val="0078689A"/>
    <w:rsid w:val="00786B50"/>
    <w:rsid w:val="00786B5C"/>
    <w:rsid w:val="00786F0D"/>
    <w:rsid w:val="00787662"/>
    <w:rsid w:val="00787BAF"/>
    <w:rsid w:val="00787D31"/>
    <w:rsid w:val="007906BC"/>
    <w:rsid w:val="00790FB3"/>
    <w:rsid w:val="0079126D"/>
    <w:rsid w:val="00791282"/>
    <w:rsid w:val="00791AF0"/>
    <w:rsid w:val="00791D9C"/>
    <w:rsid w:val="007923FF"/>
    <w:rsid w:val="00792701"/>
    <w:rsid w:val="0079296D"/>
    <w:rsid w:val="007929D0"/>
    <w:rsid w:val="00792AF5"/>
    <w:rsid w:val="00792BED"/>
    <w:rsid w:val="00792DA7"/>
    <w:rsid w:val="00793114"/>
    <w:rsid w:val="00793305"/>
    <w:rsid w:val="00793820"/>
    <w:rsid w:val="007938C7"/>
    <w:rsid w:val="00793DD6"/>
    <w:rsid w:val="00793F3A"/>
    <w:rsid w:val="007940CF"/>
    <w:rsid w:val="007941D3"/>
    <w:rsid w:val="007941FD"/>
    <w:rsid w:val="00794330"/>
    <w:rsid w:val="007945C4"/>
    <w:rsid w:val="007947AA"/>
    <w:rsid w:val="0079496E"/>
    <w:rsid w:val="00794A52"/>
    <w:rsid w:val="00794C81"/>
    <w:rsid w:val="0079526B"/>
    <w:rsid w:val="0079539F"/>
    <w:rsid w:val="00795460"/>
    <w:rsid w:val="00795B4E"/>
    <w:rsid w:val="00795E7D"/>
    <w:rsid w:val="007961CA"/>
    <w:rsid w:val="0079621A"/>
    <w:rsid w:val="0079714D"/>
    <w:rsid w:val="007971F8"/>
    <w:rsid w:val="00797221"/>
    <w:rsid w:val="00797551"/>
    <w:rsid w:val="007A00E9"/>
    <w:rsid w:val="007A0251"/>
    <w:rsid w:val="007A0262"/>
    <w:rsid w:val="007A0421"/>
    <w:rsid w:val="007A0907"/>
    <w:rsid w:val="007A0B14"/>
    <w:rsid w:val="007A0B5A"/>
    <w:rsid w:val="007A0E1D"/>
    <w:rsid w:val="007A0F00"/>
    <w:rsid w:val="007A1CBF"/>
    <w:rsid w:val="007A1EFB"/>
    <w:rsid w:val="007A2592"/>
    <w:rsid w:val="007A269F"/>
    <w:rsid w:val="007A2A85"/>
    <w:rsid w:val="007A349C"/>
    <w:rsid w:val="007A36E1"/>
    <w:rsid w:val="007A3DE8"/>
    <w:rsid w:val="007A3ED1"/>
    <w:rsid w:val="007A3F0C"/>
    <w:rsid w:val="007A4A79"/>
    <w:rsid w:val="007A52AA"/>
    <w:rsid w:val="007A533A"/>
    <w:rsid w:val="007A55EC"/>
    <w:rsid w:val="007A5711"/>
    <w:rsid w:val="007A5774"/>
    <w:rsid w:val="007A5C06"/>
    <w:rsid w:val="007A619A"/>
    <w:rsid w:val="007A65B1"/>
    <w:rsid w:val="007A678D"/>
    <w:rsid w:val="007A6874"/>
    <w:rsid w:val="007A6CEB"/>
    <w:rsid w:val="007A6EC5"/>
    <w:rsid w:val="007A70D6"/>
    <w:rsid w:val="007A7CE2"/>
    <w:rsid w:val="007A7ECE"/>
    <w:rsid w:val="007B004A"/>
    <w:rsid w:val="007B0094"/>
    <w:rsid w:val="007B08DA"/>
    <w:rsid w:val="007B0B1C"/>
    <w:rsid w:val="007B0E4E"/>
    <w:rsid w:val="007B0ECE"/>
    <w:rsid w:val="007B123B"/>
    <w:rsid w:val="007B1406"/>
    <w:rsid w:val="007B171C"/>
    <w:rsid w:val="007B1FEE"/>
    <w:rsid w:val="007B2802"/>
    <w:rsid w:val="007B2867"/>
    <w:rsid w:val="007B2B6B"/>
    <w:rsid w:val="007B2B89"/>
    <w:rsid w:val="007B2BCD"/>
    <w:rsid w:val="007B302C"/>
    <w:rsid w:val="007B3154"/>
    <w:rsid w:val="007B393E"/>
    <w:rsid w:val="007B3AC8"/>
    <w:rsid w:val="007B3C1F"/>
    <w:rsid w:val="007B43E1"/>
    <w:rsid w:val="007B473F"/>
    <w:rsid w:val="007B4872"/>
    <w:rsid w:val="007B4FC1"/>
    <w:rsid w:val="007B59E3"/>
    <w:rsid w:val="007B5BA4"/>
    <w:rsid w:val="007B5C47"/>
    <w:rsid w:val="007B5E90"/>
    <w:rsid w:val="007B5EBB"/>
    <w:rsid w:val="007B67A0"/>
    <w:rsid w:val="007B6D08"/>
    <w:rsid w:val="007B6D80"/>
    <w:rsid w:val="007B6E13"/>
    <w:rsid w:val="007B6EB4"/>
    <w:rsid w:val="007B71FD"/>
    <w:rsid w:val="007B7482"/>
    <w:rsid w:val="007B7914"/>
    <w:rsid w:val="007B7BF3"/>
    <w:rsid w:val="007B7F8E"/>
    <w:rsid w:val="007C0232"/>
    <w:rsid w:val="007C02A3"/>
    <w:rsid w:val="007C036C"/>
    <w:rsid w:val="007C09B6"/>
    <w:rsid w:val="007C0FAB"/>
    <w:rsid w:val="007C1072"/>
    <w:rsid w:val="007C13BB"/>
    <w:rsid w:val="007C18A2"/>
    <w:rsid w:val="007C18BE"/>
    <w:rsid w:val="007C2AE5"/>
    <w:rsid w:val="007C2B1A"/>
    <w:rsid w:val="007C2D57"/>
    <w:rsid w:val="007C2DEE"/>
    <w:rsid w:val="007C3415"/>
    <w:rsid w:val="007C3F0B"/>
    <w:rsid w:val="007C42D1"/>
    <w:rsid w:val="007C4441"/>
    <w:rsid w:val="007C4495"/>
    <w:rsid w:val="007C46D5"/>
    <w:rsid w:val="007C47D5"/>
    <w:rsid w:val="007C4E61"/>
    <w:rsid w:val="007C5120"/>
    <w:rsid w:val="007C5551"/>
    <w:rsid w:val="007C5581"/>
    <w:rsid w:val="007C560F"/>
    <w:rsid w:val="007C5672"/>
    <w:rsid w:val="007C572C"/>
    <w:rsid w:val="007C57BA"/>
    <w:rsid w:val="007C586D"/>
    <w:rsid w:val="007C5DE0"/>
    <w:rsid w:val="007C5E19"/>
    <w:rsid w:val="007C64FA"/>
    <w:rsid w:val="007C67B0"/>
    <w:rsid w:val="007C6856"/>
    <w:rsid w:val="007C6C08"/>
    <w:rsid w:val="007C71F0"/>
    <w:rsid w:val="007C7527"/>
    <w:rsid w:val="007C77CA"/>
    <w:rsid w:val="007C7849"/>
    <w:rsid w:val="007C7CF5"/>
    <w:rsid w:val="007D0132"/>
    <w:rsid w:val="007D052D"/>
    <w:rsid w:val="007D08CC"/>
    <w:rsid w:val="007D0DBC"/>
    <w:rsid w:val="007D0FC9"/>
    <w:rsid w:val="007D106D"/>
    <w:rsid w:val="007D14C6"/>
    <w:rsid w:val="007D1E6B"/>
    <w:rsid w:val="007D1FE2"/>
    <w:rsid w:val="007D21E8"/>
    <w:rsid w:val="007D23E3"/>
    <w:rsid w:val="007D24DC"/>
    <w:rsid w:val="007D260A"/>
    <w:rsid w:val="007D280D"/>
    <w:rsid w:val="007D2F7E"/>
    <w:rsid w:val="007D3149"/>
    <w:rsid w:val="007D33FC"/>
    <w:rsid w:val="007D37D1"/>
    <w:rsid w:val="007D3FA6"/>
    <w:rsid w:val="007D4014"/>
    <w:rsid w:val="007D430C"/>
    <w:rsid w:val="007D433B"/>
    <w:rsid w:val="007D46AE"/>
    <w:rsid w:val="007D46C5"/>
    <w:rsid w:val="007D47BF"/>
    <w:rsid w:val="007D50C7"/>
    <w:rsid w:val="007D5187"/>
    <w:rsid w:val="007D57B3"/>
    <w:rsid w:val="007D58A0"/>
    <w:rsid w:val="007D594E"/>
    <w:rsid w:val="007D5A24"/>
    <w:rsid w:val="007D6802"/>
    <w:rsid w:val="007D687F"/>
    <w:rsid w:val="007D6B48"/>
    <w:rsid w:val="007D6D90"/>
    <w:rsid w:val="007D7561"/>
    <w:rsid w:val="007D7DEB"/>
    <w:rsid w:val="007E019E"/>
    <w:rsid w:val="007E0566"/>
    <w:rsid w:val="007E0579"/>
    <w:rsid w:val="007E08FE"/>
    <w:rsid w:val="007E09A2"/>
    <w:rsid w:val="007E0ED3"/>
    <w:rsid w:val="007E176D"/>
    <w:rsid w:val="007E18CA"/>
    <w:rsid w:val="007E1E28"/>
    <w:rsid w:val="007E240A"/>
    <w:rsid w:val="007E24BA"/>
    <w:rsid w:val="007E2702"/>
    <w:rsid w:val="007E295F"/>
    <w:rsid w:val="007E2F2A"/>
    <w:rsid w:val="007E306F"/>
    <w:rsid w:val="007E360F"/>
    <w:rsid w:val="007E37B2"/>
    <w:rsid w:val="007E386A"/>
    <w:rsid w:val="007E3ECF"/>
    <w:rsid w:val="007E3FF2"/>
    <w:rsid w:val="007E4381"/>
    <w:rsid w:val="007E45C7"/>
    <w:rsid w:val="007E471E"/>
    <w:rsid w:val="007E48B1"/>
    <w:rsid w:val="007E4B1B"/>
    <w:rsid w:val="007E4F52"/>
    <w:rsid w:val="007E523C"/>
    <w:rsid w:val="007E52E4"/>
    <w:rsid w:val="007E5353"/>
    <w:rsid w:val="007E5CE1"/>
    <w:rsid w:val="007E6210"/>
    <w:rsid w:val="007E69A8"/>
    <w:rsid w:val="007E6C8E"/>
    <w:rsid w:val="007E6E7D"/>
    <w:rsid w:val="007E71B2"/>
    <w:rsid w:val="007E71FC"/>
    <w:rsid w:val="007E76DC"/>
    <w:rsid w:val="007E781F"/>
    <w:rsid w:val="007E78BB"/>
    <w:rsid w:val="007E7B60"/>
    <w:rsid w:val="007E7F1A"/>
    <w:rsid w:val="007F0138"/>
    <w:rsid w:val="007F01F6"/>
    <w:rsid w:val="007F0F06"/>
    <w:rsid w:val="007F1411"/>
    <w:rsid w:val="007F1927"/>
    <w:rsid w:val="007F23FE"/>
    <w:rsid w:val="007F28E6"/>
    <w:rsid w:val="007F388C"/>
    <w:rsid w:val="007F3935"/>
    <w:rsid w:val="007F3CE3"/>
    <w:rsid w:val="007F413C"/>
    <w:rsid w:val="007F41D5"/>
    <w:rsid w:val="007F4391"/>
    <w:rsid w:val="007F4926"/>
    <w:rsid w:val="007F49F5"/>
    <w:rsid w:val="007F534C"/>
    <w:rsid w:val="007F56E6"/>
    <w:rsid w:val="007F6080"/>
    <w:rsid w:val="007F60A0"/>
    <w:rsid w:val="007F6942"/>
    <w:rsid w:val="007F6E6F"/>
    <w:rsid w:val="007F70DA"/>
    <w:rsid w:val="007F74F5"/>
    <w:rsid w:val="007F75B2"/>
    <w:rsid w:val="007F76FC"/>
    <w:rsid w:val="007F7EC8"/>
    <w:rsid w:val="00800228"/>
    <w:rsid w:val="008002C6"/>
    <w:rsid w:val="00800369"/>
    <w:rsid w:val="008005F1"/>
    <w:rsid w:val="0080086E"/>
    <w:rsid w:val="00801954"/>
    <w:rsid w:val="008024AB"/>
    <w:rsid w:val="00802D7B"/>
    <w:rsid w:val="00802E29"/>
    <w:rsid w:val="00802EAE"/>
    <w:rsid w:val="008032A3"/>
    <w:rsid w:val="00803345"/>
    <w:rsid w:val="00803DDB"/>
    <w:rsid w:val="00803E00"/>
    <w:rsid w:val="00804073"/>
    <w:rsid w:val="0080425B"/>
    <w:rsid w:val="00804345"/>
    <w:rsid w:val="00804433"/>
    <w:rsid w:val="008045E8"/>
    <w:rsid w:val="00804628"/>
    <w:rsid w:val="00804D71"/>
    <w:rsid w:val="00804FF0"/>
    <w:rsid w:val="008053A0"/>
    <w:rsid w:val="008058F8"/>
    <w:rsid w:val="00805BB1"/>
    <w:rsid w:val="00806056"/>
    <w:rsid w:val="008060FD"/>
    <w:rsid w:val="00806175"/>
    <w:rsid w:val="00806271"/>
    <w:rsid w:val="0080646D"/>
    <w:rsid w:val="0080682A"/>
    <w:rsid w:val="00806A12"/>
    <w:rsid w:val="00807187"/>
    <w:rsid w:val="0080732C"/>
    <w:rsid w:val="0080784A"/>
    <w:rsid w:val="00807BB8"/>
    <w:rsid w:val="00807CEE"/>
    <w:rsid w:val="0081000A"/>
    <w:rsid w:val="008108E9"/>
    <w:rsid w:val="00810B55"/>
    <w:rsid w:val="00810CEA"/>
    <w:rsid w:val="00810EC7"/>
    <w:rsid w:val="00811076"/>
    <w:rsid w:val="00811645"/>
    <w:rsid w:val="008119A5"/>
    <w:rsid w:val="008119C2"/>
    <w:rsid w:val="00811A6D"/>
    <w:rsid w:val="00811D5D"/>
    <w:rsid w:val="00812715"/>
    <w:rsid w:val="00812B3C"/>
    <w:rsid w:val="00812BE8"/>
    <w:rsid w:val="00812D84"/>
    <w:rsid w:val="00813552"/>
    <w:rsid w:val="008137DD"/>
    <w:rsid w:val="00813F98"/>
    <w:rsid w:val="00814130"/>
    <w:rsid w:val="00814158"/>
    <w:rsid w:val="00814312"/>
    <w:rsid w:val="00814398"/>
    <w:rsid w:val="0081453F"/>
    <w:rsid w:val="00814830"/>
    <w:rsid w:val="00814A82"/>
    <w:rsid w:val="00814E00"/>
    <w:rsid w:val="00814E48"/>
    <w:rsid w:val="00814E87"/>
    <w:rsid w:val="00814EFB"/>
    <w:rsid w:val="00815172"/>
    <w:rsid w:val="00815666"/>
    <w:rsid w:val="00815799"/>
    <w:rsid w:val="0081598E"/>
    <w:rsid w:val="00815A01"/>
    <w:rsid w:val="0081603C"/>
    <w:rsid w:val="008162FA"/>
    <w:rsid w:val="008163F7"/>
    <w:rsid w:val="00816EB8"/>
    <w:rsid w:val="00817271"/>
    <w:rsid w:val="00817489"/>
    <w:rsid w:val="008176D9"/>
    <w:rsid w:val="008178A2"/>
    <w:rsid w:val="00817B90"/>
    <w:rsid w:val="008202DA"/>
    <w:rsid w:val="00820746"/>
    <w:rsid w:val="0082083B"/>
    <w:rsid w:val="0082089F"/>
    <w:rsid w:val="00820BDD"/>
    <w:rsid w:val="00821025"/>
    <w:rsid w:val="008214CA"/>
    <w:rsid w:val="008215B4"/>
    <w:rsid w:val="00821622"/>
    <w:rsid w:val="00821799"/>
    <w:rsid w:val="00821AA6"/>
    <w:rsid w:val="008221AB"/>
    <w:rsid w:val="00822247"/>
    <w:rsid w:val="008225B3"/>
    <w:rsid w:val="008225B7"/>
    <w:rsid w:val="008229B0"/>
    <w:rsid w:val="00822FBF"/>
    <w:rsid w:val="00823282"/>
    <w:rsid w:val="00823880"/>
    <w:rsid w:val="00823E26"/>
    <w:rsid w:val="00824059"/>
    <w:rsid w:val="008243F8"/>
    <w:rsid w:val="00824651"/>
    <w:rsid w:val="00824A9E"/>
    <w:rsid w:val="00824EAF"/>
    <w:rsid w:val="00824FFD"/>
    <w:rsid w:val="00825051"/>
    <w:rsid w:val="008250ED"/>
    <w:rsid w:val="008255D8"/>
    <w:rsid w:val="00825F40"/>
    <w:rsid w:val="00826207"/>
    <w:rsid w:val="008262AA"/>
    <w:rsid w:val="00826A39"/>
    <w:rsid w:val="00826AC4"/>
    <w:rsid w:val="00827D83"/>
    <w:rsid w:val="00827E09"/>
    <w:rsid w:val="00827FAA"/>
    <w:rsid w:val="0083005B"/>
    <w:rsid w:val="00830407"/>
    <w:rsid w:val="0083040A"/>
    <w:rsid w:val="008304EC"/>
    <w:rsid w:val="00830577"/>
    <w:rsid w:val="008307D4"/>
    <w:rsid w:val="00830814"/>
    <w:rsid w:val="00830EEA"/>
    <w:rsid w:val="00830FA2"/>
    <w:rsid w:val="008313D6"/>
    <w:rsid w:val="008313F5"/>
    <w:rsid w:val="00831B4A"/>
    <w:rsid w:val="00831C42"/>
    <w:rsid w:val="0083237E"/>
    <w:rsid w:val="008323D9"/>
    <w:rsid w:val="00832484"/>
    <w:rsid w:val="0083253E"/>
    <w:rsid w:val="008325B4"/>
    <w:rsid w:val="00832AB7"/>
    <w:rsid w:val="00832C07"/>
    <w:rsid w:val="008330CE"/>
    <w:rsid w:val="008335F1"/>
    <w:rsid w:val="00833C86"/>
    <w:rsid w:val="008341FA"/>
    <w:rsid w:val="008345C4"/>
    <w:rsid w:val="00834F38"/>
    <w:rsid w:val="00835063"/>
    <w:rsid w:val="0083520E"/>
    <w:rsid w:val="0083528A"/>
    <w:rsid w:val="0083539C"/>
    <w:rsid w:val="00835616"/>
    <w:rsid w:val="00835C78"/>
    <w:rsid w:val="00835CAA"/>
    <w:rsid w:val="00835D67"/>
    <w:rsid w:val="00835ECD"/>
    <w:rsid w:val="00836026"/>
    <w:rsid w:val="0083631C"/>
    <w:rsid w:val="0083631F"/>
    <w:rsid w:val="008364AF"/>
    <w:rsid w:val="00836744"/>
    <w:rsid w:val="00836FA9"/>
    <w:rsid w:val="00837198"/>
    <w:rsid w:val="00837432"/>
    <w:rsid w:val="00837807"/>
    <w:rsid w:val="00840549"/>
    <w:rsid w:val="008407DC"/>
    <w:rsid w:val="0084161D"/>
    <w:rsid w:val="00841E97"/>
    <w:rsid w:val="0084213B"/>
    <w:rsid w:val="0084225D"/>
    <w:rsid w:val="00842745"/>
    <w:rsid w:val="00842756"/>
    <w:rsid w:val="00842848"/>
    <w:rsid w:val="00842D43"/>
    <w:rsid w:val="00842D9E"/>
    <w:rsid w:val="00843260"/>
    <w:rsid w:val="008436CB"/>
    <w:rsid w:val="00843720"/>
    <w:rsid w:val="00843B53"/>
    <w:rsid w:val="00843CB2"/>
    <w:rsid w:val="00843EA0"/>
    <w:rsid w:val="0084429E"/>
    <w:rsid w:val="00844315"/>
    <w:rsid w:val="0084537E"/>
    <w:rsid w:val="00845703"/>
    <w:rsid w:val="0084577B"/>
    <w:rsid w:val="00845FD0"/>
    <w:rsid w:val="008463BF"/>
    <w:rsid w:val="00846747"/>
    <w:rsid w:val="008469B5"/>
    <w:rsid w:val="00846A5B"/>
    <w:rsid w:val="00847013"/>
    <w:rsid w:val="008470B4"/>
    <w:rsid w:val="008472F6"/>
    <w:rsid w:val="00847B48"/>
    <w:rsid w:val="00847BDB"/>
    <w:rsid w:val="00847D48"/>
    <w:rsid w:val="008500F6"/>
    <w:rsid w:val="00850519"/>
    <w:rsid w:val="0085054F"/>
    <w:rsid w:val="00850962"/>
    <w:rsid w:val="00850CC0"/>
    <w:rsid w:val="00850CDA"/>
    <w:rsid w:val="00850FD7"/>
    <w:rsid w:val="008511FD"/>
    <w:rsid w:val="0085136E"/>
    <w:rsid w:val="008513D5"/>
    <w:rsid w:val="008516E9"/>
    <w:rsid w:val="0085187B"/>
    <w:rsid w:val="008518BD"/>
    <w:rsid w:val="0085193E"/>
    <w:rsid w:val="00851991"/>
    <w:rsid w:val="00851FB9"/>
    <w:rsid w:val="008520FA"/>
    <w:rsid w:val="008522F3"/>
    <w:rsid w:val="008523AB"/>
    <w:rsid w:val="0085303D"/>
    <w:rsid w:val="008534B7"/>
    <w:rsid w:val="00853671"/>
    <w:rsid w:val="008536AD"/>
    <w:rsid w:val="0085379D"/>
    <w:rsid w:val="00853AA9"/>
    <w:rsid w:val="0085410D"/>
    <w:rsid w:val="00854480"/>
    <w:rsid w:val="00854508"/>
    <w:rsid w:val="00854A73"/>
    <w:rsid w:val="00855151"/>
    <w:rsid w:val="00855171"/>
    <w:rsid w:val="00855203"/>
    <w:rsid w:val="0085553F"/>
    <w:rsid w:val="00855623"/>
    <w:rsid w:val="00855625"/>
    <w:rsid w:val="00855D9E"/>
    <w:rsid w:val="00856619"/>
    <w:rsid w:val="0085694C"/>
    <w:rsid w:val="00856A38"/>
    <w:rsid w:val="00856FAA"/>
    <w:rsid w:val="00856FD9"/>
    <w:rsid w:val="008573B2"/>
    <w:rsid w:val="008573BE"/>
    <w:rsid w:val="00857777"/>
    <w:rsid w:val="00857955"/>
    <w:rsid w:val="00857B47"/>
    <w:rsid w:val="00857B84"/>
    <w:rsid w:val="00857E26"/>
    <w:rsid w:val="00857F1D"/>
    <w:rsid w:val="008600BA"/>
    <w:rsid w:val="00860677"/>
    <w:rsid w:val="00860959"/>
    <w:rsid w:val="0086109F"/>
    <w:rsid w:val="008611E1"/>
    <w:rsid w:val="00861645"/>
    <w:rsid w:val="008618D1"/>
    <w:rsid w:val="00861AE0"/>
    <w:rsid w:val="00861D62"/>
    <w:rsid w:val="008620A4"/>
    <w:rsid w:val="008623C7"/>
    <w:rsid w:val="00862B94"/>
    <w:rsid w:val="00863570"/>
    <w:rsid w:val="00863990"/>
    <w:rsid w:val="00863C96"/>
    <w:rsid w:val="00863EC6"/>
    <w:rsid w:val="008643C7"/>
    <w:rsid w:val="008650DB"/>
    <w:rsid w:val="00865AC5"/>
    <w:rsid w:val="00865D45"/>
    <w:rsid w:val="00866024"/>
    <w:rsid w:val="00866123"/>
    <w:rsid w:val="00866284"/>
    <w:rsid w:val="00866DC3"/>
    <w:rsid w:val="00867470"/>
    <w:rsid w:val="008676A2"/>
    <w:rsid w:val="00867BD5"/>
    <w:rsid w:val="00870041"/>
    <w:rsid w:val="0087072F"/>
    <w:rsid w:val="0087092D"/>
    <w:rsid w:val="00870B09"/>
    <w:rsid w:val="008711AA"/>
    <w:rsid w:val="008712AF"/>
    <w:rsid w:val="0087130D"/>
    <w:rsid w:val="00871326"/>
    <w:rsid w:val="008714DF"/>
    <w:rsid w:val="00871CE7"/>
    <w:rsid w:val="00871D32"/>
    <w:rsid w:val="00871DA0"/>
    <w:rsid w:val="00871E83"/>
    <w:rsid w:val="00871F4D"/>
    <w:rsid w:val="00871FB8"/>
    <w:rsid w:val="008721E5"/>
    <w:rsid w:val="0087233F"/>
    <w:rsid w:val="008737EC"/>
    <w:rsid w:val="00873BA0"/>
    <w:rsid w:val="00873CCE"/>
    <w:rsid w:val="00873E8F"/>
    <w:rsid w:val="008741D5"/>
    <w:rsid w:val="00874882"/>
    <w:rsid w:val="00874AAB"/>
    <w:rsid w:val="008758BF"/>
    <w:rsid w:val="008758F3"/>
    <w:rsid w:val="0087595D"/>
    <w:rsid w:val="00876494"/>
    <w:rsid w:val="00876B5C"/>
    <w:rsid w:val="00876BB7"/>
    <w:rsid w:val="00876CF1"/>
    <w:rsid w:val="0087710D"/>
    <w:rsid w:val="00877455"/>
    <w:rsid w:val="0087750C"/>
    <w:rsid w:val="0087772E"/>
    <w:rsid w:val="00877A01"/>
    <w:rsid w:val="00877CD6"/>
    <w:rsid w:val="008800B8"/>
    <w:rsid w:val="008801FE"/>
    <w:rsid w:val="008802FB"/>
    <w:rsid w:val="0088039B"/>
    <w:rsid w:val="00880473"/>
    <w:rsid w:val="00880C15"/>
    <w:rsid w:val="008817C4"/>
    <w:rsid w:val="00881C0A"/>
    <w:rsid w:val="00881ED9"/>
    <w:rsid w:val="008824BD"/>
    <w:rsid w:val="008827A2"/>
    <w:rsid w:val="00882E8A"/>
    <w:rsid w:val="00883265"/>
    <w:rsid w:val="00883924"/>
    <w:rsid w:val="00884117"/>
    <w:rsid w:val="00884509"/>
    <w:rsid w:val="008845D4"/>
    <w:rsid w:val="008847E0"/>
    <w:rsid w:val="00884823"/>
    <w:rsid w:val="00884952"/>
    <w:rsid w:val="00885210"/>
    <w:rsid w:val="008854A1"/>
    <w:rsid w:val="008859D0"/>
    <w:rsid w:val="00885BB0"/>
    <w:rsid w:val="00885C11"/>
    <w:rsid w:val="00885EF2"/>
    <w:rsid w:val="00886572"/>
    <w:rsid w:val="008868C2"/>
    <w:rsid w:val="00886DDF"/>
    <w:rsid w:val="008871E2"/>
    <w:rsid w:val="00887545"/>
    <w:rsid w:val="00887745"/>
    <w:rsid w:val="00887B70"/>
    <w:rsid w:val="00887DDF"/>
    <w:rsid w:val="0089002D"/>
    <w:rsid w:val="00890118"/>
    <w:rsid w:val="008902CD"/>
    <w:rsid w:val="008903E0"/>
    <w:rsid w:val="008904DA"/>
    <w:rsid w:val="008907E8"/>
    <w:rsid w:val="00890A3B"/>
    <w:rsid w:val="00891122"/>
    <w:rsid w:val="008912B0"/>
    <w:rsid w:val="00891547"/>
    <w:rsid w:val="008917BF"/>
    <w:rsid w:val="00891AB0"/>
    <w:rsid w:val="00891EEE"/>
    <w:rsid w:val="00891F0B"/>
    <w:rsid w:val="008921F6"/>
    <w:rsid w:val="008925B5"/>
    <w:rsid w:val="00892759"/>
    <w:rsid w:val="00892968"/>
    <w:rsid w:val="008929F6"/>
    <w:rsid w:val="008930D1"/>
    <w:rsid w:val="00893798"/>
    <w:rsid w:val="00893E35"/>
    <w:rsid w:val="00893EA1"/>
    <w:rsid w:val="00894058"/>
    <w:rsid w:val="0089491D"/>
    <w:rsid w:val="00894C85"/>
    <w:rsid w:val="00895563"/>
    <w:rsid w:val="00895584"/>
    <w:rsid w:val="00895EAA"/>
    <w:rsid w:val="00895FD8"/>
    <w:rsid w:val="00896220"/>
    <w:rsid w:val="0089629C"/>
    <w:rsid w:val="00896376"/>
    <w:rsid w:val="00896434"/>
    <w:rsid w:val="008964D6"/>
    <w:rsid w:val="008966A1"/>
    <w:rsid w:val="008969A1"/>
    <w:rsid w:val="00896DAB"/>
    <w:rsid w:val="00896F19"/>
    <w:rsid w:val="00897429"/>
    <w:rsid w:val="008974A9"/>
    <w:rsid w:val="00897AB9"/>
    <w:rsid w:val="00897CC1"/>
    <w:rsid w:val="00897F68"/>
    <w:rsid w:val="008A01AB"/>
    <w:rsid w:val="008A0862"/>
    <w:rsid w:val="008A09F0"/>
    <w:rsid w:val="008A1018"/>
    <w:rsid w:val="008A110D"/>
    <w:rsid w:val="008A15B1"/>
    <w:rsid w:val="008A1B08"/>
    <w:rsid w:val="008A1C53"/>
    <w:rsid w:val="008A229F"/>
    <w:rsid w:val="008A255B"/>
    <w:rsid w:val="008A2625"/>
    <w:rsid w:val="008A28A1"/>
    <w:rsid w:val="008A2977"/>
    <w:rsid w:val="008A2E42"/>
    <w:rsid w:val="008A310E"/>
    <w:rsid w:val="008A332C"/>
    <w:rsid w:val="008A337B"/>
    <w:rsid w:val="008A354B"/>
    <w:rsid w:val="008A3FDC"/>
    <w:rsid w:val="008A450E"/>
    <w:rsid w:val="008A49F9"/>
    <w:rsid w:val="008A4ACD"/>
    <w:rsid w:val="008A4B3A"/>
    <w:rsid w:val="008A4C1F"/>
    <w:rsid w:val="008A4E2B"/>
    <w:rsid w:val="008A4E63"/>
    <w:rsid w:val="008A519A"/>
    <w:rsid w:val="008A53A6"/>
    <w:rsid w:val="008A54E0"/>
    <w:rsid w:val="008A553A"/>
    <w:rsid w:val="008A573A"/>
    <w:rsid w:val="008A5826"/>
    <w:rsid w:val="008A6011"/>
    <w:rsid w:val="008A6193"/>
    <w:rsid w:val="008A68BA"/>
    <w:rsid w:val="008A717A"/>
    <w:rsid w:val="008A722C"/>
    <w:rsid w:val="008A74BB"/>
    <w:rsid w:val="008A7571"/>
    <w:rsid w:val="008A7645"/>
    <w:rsid w:val="008A7DEA"/>
    <w:rsid w:val="008A7E49"/>
    <w:rsid w:val="008A7F26"/>
    <w:rsid w:val="008B048A"/>
    <w:rsid w:val="008B0493"/>
    <w:rsid w:val="008B059C"/>
    <w:rsid w:val="008B10A1"/>
    <w:rsid w:val="008B1102"/>
    <w:rsid w:val="008B123E"/>
    <w:rsid w:val="008B1368"/>
    <w:rsid w:val="008B19A9"/>
    <w:rsid w:val="008B1ACF"/>
    <w:rsid w:val="008B2345"/>
    <w:rsid w:val="008B2756"/>
    <w:rsid w:val="008B288F"/>
    <w:rsid w:val="008B30D6"/>
    <w:rsid w:val="008B3445"/>
    <w:rsid w:val="008B3583"/>
    <w:rsid w:val="008B3693"/>
    <w:rsid w:val="008B36B8"/>
    <w:rsid w:val="008B375D"/>
    <w:rsid w:val="008B38CA"/>
    <w:rsid w:val="008B3949"/>
    <w:rsid w:val="008B3ED2"/>
    <w:rsid w:val="008B3F88"/>
    <w:rsid w:val="008B4023"/>
    <w:rsid w:val="008B41A4"/>
    <w:rsid w:val="008B4BFB"/>
    <w:rsid w:val="008B4FB0"/>
    <w:rsid w:val="008B506D"/>
    <w:rsid w:val="008B55DB"/>
    <w:rsid w:val="008B55EF"/>
    <w:rsid w:val="008B58BD"/>
    <w:rsid w:val="008B5AD8"/>
    <w:rsid w:val="008B609A"/>
    <w:rsid w:val="008B62A5"/>
    <w:rsid w:val="008B62F8"/>
    <w:rsid w:val="008B69D5"/>
    <w:rsid w:val="008B6A7A"/>
    <w:rsid w:val="008B6AD1"/>
    <w:rsid w:val="008B73FD"/>
    <w:rsid w:val="008B75CF"/>
    <w:rsid w:val="008B7B86"/>
    <w:rsid w:val="008B7BD1"/>
    <w:rsid w:val="008C0121"/>
    <w:rsid w:val="008C0174"/>
    <w:rsid w:val="008C087E"/>
    <w:rsid w:val="008C0940"/>
    <w:rsid w:val="008C0C4A"/>
    <w:rsid w:val="008C1102"/>
    <w:rsid w:val="008C13A1"/>
    <w:rsid w:val="008C1FB4"/>
    <w:rsid w:val="008C24D7"/>
    <w:rsid w:val="008C28D5"/>
    <w:rsid w:val="008C2C7A"/>
    <w:rsid w:val="008C3057"/>
    <w:rsid w:val="008C350A"/>
    <w:rsid w:val="008C3571"/>
    <w:rsid w:val="008C39BC"/>
    <w:rsid w:val="008C3AAA"/>
    <w:rsid w:val="008C3E1C"/>
    <w:rsid w:val="008C4788"/>
    <w:rsid w:val="008C4A5F"/>
    <w:rsid w:val="008C5145"/>
    <w:rsid w:val="008C5246"/>
    <w:rsid w:val="008C53E7"/>
    <w:rsid w:val="008C54C7"/>
    <w:rsid w:val="008C5C72"/>
    <w:rsid w:val="008C6035"/>
    <w:rsid w:val="008C65CB"/>
    <w:rsid w:val="008C6721"/>
    <w:rsid w:val="008C6949"/>
    <w:rsid w:val="008C6D4E"/>
    <w:rsid w:val="008C6F04"/>
    <w:rsid w:val="008C6FC0"/>
    <w:rsid w:val="008C6FD4"/>
    <w:rsid w:val="008C736C"/>
    <w:rsid w:val="008C7490"/>
    <w:rsid w:val="008C7897"/>
    <w:rsid w:val="008C7921"/>
    <w:rsid w:val="008D046D"/>
    <w:rsid w:val="008D074D"/>
    <w:rsid w:val="008D11CB"/>
    <w:rsid w:val="008D18EE"/>
    <w:rsid w:val="008D1B7D"/>
    <w:rsid w:val="008D236C"/>
    <w:rsid w:val="008D2F13"/>
    <w:rsid w:val="008D32F4"/>
    <w:rsid w:val="008D3473"/>
    <w:rsid w:val="008D3522"/>
    <w:rsid w:val="008D3C45"/>
    <w:rsid w:val="008D3E10"/>
    <w:rsid w:val="008D3E51"/>
    <w:rsid w:val="008D4236"/>
    <w:rsid w:val="008D453A"/>
    <w:rsid w:val="008D4C39"/>
    <w:rsid w:val="008D55FE"/>
    <w:rsid w:val="008D5844"/>
    <w:rsid w:val="008D595C"/>
    <w:rsid w:val="008D5B97"/>
    <w:rsid w:val="008D5CB9"/>
    <w:rsid w:val="008D621A"/>
    <w:rsid w:val="008D625D"/>
    <w:rsid w:val="008D6473"/>
    <w:rsid w:val="008D65A9"/>
    <w:rsid w:val="008D688A"/>
    <w:rsid w:val="008D68B0"/>
    <w:rsid w:val="008D6AFA"/>
    <w:rsid w:val="008D6C16"/>
    <w:rsid w:val="008D7026"/>
    <w:rsid w:val="008D7128"/>
    <w:rsid w:val="008D72BA"/>
    <w:rsid w:val="008D73B8"/>
    <w:rsid w:val="008D7E6D"/>
    <w:rsid w:val="008D7EA4"/>
    <w:rsid w:val="008E0222"/>
    <w:rsid w:val="008E1072"/>
    <w:rsid w:val="008E1210"/>
    <w:rsid w:val="008E1451"/>
    <w:rsid w:val="008E14B3"/>
    <w:rsid w:val="008E14E1"/>
    <w:rsid w:val="008E1736"/>
    <w:rsid w:val="008E17F8"/>
    <w:rsid w:val="008E19E4"/>
    <w:rsid w:val="008E1A0F"/>
    <w:rsid w:val="008E1C68"/>
    <w:rsid w:val="008E2A44"/>
    <w:rsid w:val="008E2CEF"/>
    <w:rsid w:val="008E3151"/>
    <w:rsid w:val="008E387A"/>
    <w:rsid w:val="008E389E"/>
    <w:rsid w:val="008E397F"/>
    <w:rsid w:val="008E3DED"/>
    <w:rsid w:val="008E3F46"/>
    <w:rsid w:val="008E4200"/>
    <w:rsid w:val="008E57F9"/>
    <w:rsid w:val="008E5CC7"/>
    <w:rsid w:val="008E6321"/>
    <w:rsid w:val="008E6513"/>
    <w:rsid w:val="008E6D6F"/>
    <w:rsid w:val="008E71B6"/>
    <w:rsid w:val="008E730E"/>
    <w:rsid w:val="008E75A5"/>
    <w:rsid w:val="008E7AB6"/>
    <w:rsid w:val="008F064F"/>
    <w:rsid w:val="008F088E"/>
    <w:rsid w:val="008F09DF"/>
    <w:rsid w:val="008F0EE6"/>
    <w:rsid w:val="008F0F7F"/>
    <w:rsid w:val="008F1231"/>
    <w:rsid w:val="008F16BB"/>
    <w:rsid w:val="008F16E0"/>
    <w:rsid w:val="008F1714"/>
    <w:rsid w:val="008F1857"/>
    <w:rsid w:val="008F1D0C"/>
    <w:rsid w:val="008F1EFC"/>
    <w:rsid w:val="008F1F4D"/>
    <w:rsid w:val="008F2317"/>
    <w:rsid w:val="008F255E"/>
    <w:rsid w:val="008F2B8F"/>
    <w:rsid w:val="008F2C69"/>
    <w:rsid w:val="008F30B2"/>
    <w:rsid w:val="008F35B4"/>
    <w:rsid w:val="008F3691"/>
    <w:rsid w:val="008F37A3"/>
    <w:rsid w:val="008F380C"/>
    <w:rsid w:val="008F38B8"/>
    <w:rsid w:val="008F3BF6"/>
    <w:rsid w:val="008F4069"/>
    <w:rsid w:val="008F4420"/>
    <w:rsid w:val="008F44E9"/>
    <w:rsid w:val="008F457E"/>
    <w:rsid w:val="008F46FC"/>
    <w:rsid w:val="008F47B1"/>
    <w:rsid w:val="008F4983"/>
    <w:rsid w:val="008F4EE2"/>
    <w:rsid w:val="008F53A0"/>
    <w:rsid w:val="008F54A2"/>
    <w:rsid w:val="008F61B8"/>
    <w:rsid w:val="008F6318"/>
    <w:rsid w:val="008F654E"/>
    <w:rsid w:val="008F68D8"/>
    <w:rsid w:val="008F6EE3"/>
    <w:rsid w:val="008F6F20"/>
    <w:rsid w:val="008F7020"/>
    <w:rsid w:val="008F705E"/>
    <w:rsid w:val="008F721F"/>
    <w:rsid w:val="008F72E8"/>
    <w:rsid w:val="008F780B"/>
    <w:rsid w:val="008F7857"/>
    <w:rsid w:val="008F78E0"/>
    <w:rsid w:val="008F7EAC"/>
    <w:rsid w:val="008F7F65"/>
    <w:rsid w:val="00900008"/>
    <w:rsid w:val="009005AF"/>
    <w:rsid w:val="00900722"/>
    <w:rsid w:val="009007C6"/>
    <w:rsid w:val="0090103D"/>
    <w:rsid w:val="00901053"/>
    <w:rsid w:val="0090122E"/>
    <w:rsid w:val="00901242"/>
    <w:rsid w:val="009014F0"/>
    <w:rsid w:val="00901748"/>
    <w:rsid w:val="0090183F"/>
    <w:rsid w:val="00901D1D"/>
    <w:rsid w:val="0090208C"/>
    <w:rsid w:val="009021A7"/>
    <w:rsid w:val="00902365"/>
    <w:rsid w:val="0090274F"/>
    <w:rsid w:val="00902B0A"/>
    <w:rsid w:val="00902C1B"/>
    <w:rsid w:val="00902DB6"/>
    <w:rsid w:val="00902FF3"/>
    <w:rsid w:val="00903201"/>
    <w:rsid w:val="00903BF6"/>
    <w:rsid w:val="00903C7B"/>
    <w:rsid w:val="00903FE2"/>
    <w:rsid w:val="00904816"/>
    <w:rsid w:val="0090498F"/>
    <w:rsid w:val="00904FD9"/>
    <w:rsid w:val="0090538E"/>
    <w:rsid w:val="00905410"/>
    <w:rsid w:val="009054F6"/>
    <w:rsid w:val="00905A3D"/>
    <w:rsid w:val="00905CE5"/>
    <w:rsid w:val="00905F9B"/>
    <w:rsid w:val="00906160"/>
    <w:rsid w:val="00906386"/>
    <w:rsid w:val="00906627"/>
    <w:rsid w:val="00906884"/>
    <w:rsid w:val="00906A41"/>
    <w:rsid w:val="00906CC3"/>
    <w:rsid w:val="009071C7"/>
    <w:rsid w:val="00907514"/>
    <w:rsid w:val="00907701"/>
    <w:rsid w:val="00907BDE"/>
    <w:rsid w:val="009102F2"/>
    <w:rsid w:val="0091119F"/>
    <w:rsid w:val="00911465"/>
    <w:rsid w:val="009116A1"/>
    <w:rsid w:val="009122CD"/>
    <w:rsid w:val="00912D9F"/>
    <w:rsid w:val="009131E9"/>
    <w:rsid w:val="00913401"/>
    <w:rsid w:val="00913BD9"/>
    <w:rsid w:val="00913C85"/>
    <w:rsid w:val="0091427E"/>
    <w:rsid w:val="0091453F"/>
    <w:rsid w:val="009148E1"/>
    <w:rsid w:val="00914A0E"/>
    <w:rsid w:val="00914CB5"/>
    <w:rsid w:val="00914E80"/>
    <w:rsid w:val="00915055"/>
    <w:rsid w:val="0091508C"/>
    <w:rsid w:val="009150FB"/>
    <w:rsid w:val="00915438"/>
    <w:rsid w:val="00915953"/>
    <w:rsid w:val="00915962"/>
    <w:rsid w:val="00915CAA"/>
    <w:rsid w:val="00915DEE"/>
    <w:rsid w:val="009160A2"/>
    <w:rsid w:val="00916284"/>
    <w:rsid w:val="009162AA"/>
    <w:rsid w:val="009165EA"/>
    <w:rsid w:val="00916B5B"/>
    <w:rsid w:val="00916D16"/>
    <w:rsid w:val="009172E9"/>
    <w:rsid w:val="00917CB5"/>
    <w:rsid w:val="00917EB8"/>
    <w:rsid w:val="00920235"/>
    <w:rsid w:val="00920790"/>
    <w:rsid w:val="00920793"/>
    <w:rsid w:val="00920887"/>
    <w:rsid w:val="00921100"/>
    <w:rsid w:val="009216A9"/>
    <w:rsid w:val="009222B3"/>
    <w:rsid w:val="00922446"/>
    <w:rsid w:val="009224A4"/>
    <w:rsid w:val="00922CF5"/>
    <w:rsid w:val="00922DBD"/>
    <w:rsid w:val="00922E3E"/>
    <w:rsid w:val="00922F29"/>
    <w:rsid w:val="00923112"/>
    <w:rsid w:val="0092320D"/>
    <w:rsid w:val="009234DA"/>
    <w:rsid w:val="009235FE"/>
    <w:rsid w:val="00923B75"/>
    <w:rsid w:val="00923DEB"/>
    <w:rsid w:val="009242F2"/>
    <w:rsid w:val="009248A0"/>
    <w:rsid w:val="0092496D"/>
    <w:rsid w:val="00924CA1"/>
    <w:rsid w:val="00924F41"/>
    <w:rsid w:val="00924FFE"/>
    <w:rsid w:val="00925114"/>
    <w:rsid w:val="00925117"/>
    <w:rsid w:val="00925587"/>
    <w:rsid w:val="00925B78"/>
    <w:rsid w:val="00925EB5"/>
    <w:rsid w:val="00925F2C"/>
    <w:rsid w:val="00925F5D"/>
    <w:rsid w:val="00926527"/>
    <w:rsid w:val="009265DF"/>
    <w:rsid w:val="00926980"/>
    <w:rsid w:val="009273DD"/>
    <w:rsid w:val="00927FE5"/>
    <w:rsid w:val="009303E3"/>
    <w:rsid w:val="00930740"/>
    <w:rsid w:val="009308C3"/>
    <w:rsid w:val="00930CDC"/>
    <w:rsid w:val="00930EA8"/>
    <w:rsid w:val="00931007"/>
    <w:rsid w:val="00931264"/>
    <w:rsid w:val="00931485"/>
    <w:rsid w:val="00931AD0"/>
    <w:rsid w:val="00931ECC"/>
    <w:rsid w:val="00931F94"/>
    <w:rsid w:val="00931FF2"/>
    <w:rsid w:val="0093204F"/>
    <w:rsid w:val="00932084"/>
    <w:rsid w:val="0093216B"/>
    <w:rsid w:val="009338FD"/>
    <w:rsid w:val="00933E5A"/>
    <w:rsid w:val="00934027"/>
    <w:rsid w:val="009342AB"/>
    <w:rsid w:val="0093467A"/>
    <w:rsid w:val="00934997"/>
    <w:rsid w:val="00934C7A"/>
    <w:rsid w:val="00934E6A"/>
    <w:rsid w:val="009351DF"/>
    <w:rsid w:val="00935443"/>
    <w:rsid w:val="009354E2"/>
    <w:rsid w:val="0093565B"/>
    <w:rsid w:val="009359C0"/>
    <w:rsid w:val="00935A58"/>
    <w:rsid w:val="00935AE5"/>
    <w:rsid w:val="00935DDB"/>
    <w:rsid w:val="00935FC5"/>
    <w:rsid w:val="009361FC"/>
    <w:rsid w:val="00936329"/>
    <w:rsid w:val="00936523"/>
    <w:rsid w:val="00936661"/>
    <w:rsid w:val="0093666A"/>
    <w:rsid w:val="00936D81"/>
    <w:rsid w:val="00936DC7"/>
    <w:rsid w:val="00936DC9"/>
    <w:rsid w:val="00936F4E"/>
    <w:rsid w:val="0093722D"/>
    <w:rsid w:val="00937BC4"/>
    <w:rsid w:val="00937F1B"/>
    <w:rsid w:val="00940077"/>
    <w:rsid w:val="009405CD"/>
    <w:rsid w:val="00940968"/>
    <w:rsid w:val="00940EE3"/>
    <w:rsid w:val="009415AF"/>
    <w:rsid w:val="00941709"/>
    <w:rsid w:val="0094194C"/>
    <w:rsid w:val="0094207C"/>
    <w:rsid w:val="0094208E"/>
    <w:rsid w:val="0094211D"/>
    <w:rsid w:val="009421C6"/>
    <w:rsid w:val="009422E4"/>
    <w:rsid w:val="009424FD"/>
    <w:rsid w:val="00942892"/>
    <w:rsid w:val="009428A6"/>
    <w:rsid w:val="009428B5"/>
    <w:rsid w:val="00942938"/>
    <w:rsid w:val="00942C00"/>
    <w:rsid w:val="00942F83"/>
    <w:rsid w:val="00943305"/>
    <w:rsid w:val="009435A0"/>
    <w:rsid w:val="00943892"/>
    <w:rsid w:val="00943B2B"/>
    <w:rsid w:val="00943D11"/>
    <w:rsid w:val="00943E82"/>
    <w:rsid w:val="00943ED4"/>
    <w:rsid w:val="00943EE1"/>
    <w:rsid w:val="00943F4B"/>
    <w:rsid w:val="009440C8"/>
    <w:rsid w:val="009441A9"/>
    <w:rsid w:val="009442CD"/>
    <w:rsid w:val="0094518A"/>
    <w:rsid w:val="009453C3"/>
    <w:rsid w:val="009456B7"/>
    <w:rsid w:val="0094577A"/>
    <w:rsid w:val="00945D3D"/>
    <w:rsid w:val="00945FF3"/>
    <w:rsid w:val="00946224"/>
    <w:rsid w:val="0094623E"/>
    <w:rsid w:val="009463DD"/>
    <w:rsid w:val="0094662B"/>
    <w:rsid w:val="009468A2"/>
    <w:rsid w:val="00946B23"/>
    <w:rsid w:val="00946B62"/>
    <w:rsid w:val="00946D5B"/>
    <w:rsid w:val="009470E7"/>
    <w:rsid w:val="009471D5"/>
    <w:rsid w:val="009478B1"/>
    <w:rsid w:val="00950019"/>
    <w:rsid w:val="00950406"/>
    <w:rsid w:val="009507C9"/>
    <w:rsid w:val="00950B99"/>
    <w:rsid w:val="00950D42"/>
    <w:rsid w:val="00950FD9"/>
    <w:rsid w:val="00951103"/>
    <w:rsid w:val="009511CB"/>
    <w:rsid w:val="00951316"/>
    <w:rsid w:val="0095135C"/>
    <w:rsid w:val="0095163F"/>
    <w:rsid w:val="009516F3"/>
    <w:rsid w:val="00951C86"/>
    <w:rsid w:val="00952245"/>
    <w:rsid w:val="009524D9"/>
    <w:rsid w:val="0095253D"/>
    <w:rsid w:val="00952789"/>
    <w:rsid w:val="009528F4"/>
    <w:rsid w:val="00952946"/>
    <w:rsid w:val="00952A09"/>
    <w:rsid w:val="00952DB4"/>
    <w:rsid w:val="00952EA7"/>
    <w:rsid w:val="00952F06"/>
    <w:rsid w:val="0095369E"/>
    <w:rsid w:val="00953834"/>
    <w:rsid w:val="0095388A"/>
    <w:rsid w:val="00953A7D"/>
    <w:rsid w:val="00954126"/>
    <w:rsid w:val="00955709"/>
    <w:rsid w:val="00955B82"/>
    <w:rsid w:val="00955BED"/>
    <w:rsid w:val="00955EAB"/>
    <w:rsid w:val="00956499"/>
    <w:rsid w:val="009564EC"/>
    <w:rsid w:val="009566CC"/>
    <w:rsid w:val="00956C36"/>
    <w:rsid w:val="009572DF"/>
    <w:rsid w:val="0095752B"/>
    <w:rsid w:val="009578B0"/>
    <w:rsid w:val="00957BB1"/>
    <w:rsid w:val="00957EB1"/>
    <w:rsid w:val="00957EE3"/>
    <w:rsid w:val="0096003D"/>
    <w:rsid w:val="009602ED"/>
    <w:rsid w:val="00960432"/>
    <w:rsid w:val="00960800"/>
    <w:rsid w:val="00960A32"/>
    <w:rsid w:val="009611EF"/>
    <w:rsid w:val="00961664"/>
    <w:rsid w:val="00961889"/>
    <w:rsid w:val="009624FF"/>
    <w:rsid w:val="0096278C"/>
    <w:rsid w:val="00962A9A"/>
    <w:rsid w:val="00962AE3"/>
    <w:rsid w:val="009630F0"/>
    <w:rsid w:val="00963190"/>
    <w:rsid w:val="009634B8"/>
    <w:rsid w:val="00963B50"/>
    <w:rsid w:val="00963D60"/>
    <w:rsid w:val="0096456C"/>
    <w:rsid w:val="00964748"/>
    <w:rsid w:val="009652E4"/>
    <w:rsid w:val="00965431"/>
    <w:rsid w:val="009656C7"/>
    <w:rsid w:val="00965700"/>
    <w:rsid w:val="00965EC3"/>
    <w:rsid w:val="009662AB"/>
    <w:rsid w:val="00966529"/>
    <w:rsid w:val="00966E7F"/>
    <w:rsid w:val="00966EC0"/>
    <w:rsid w:val="00967016"/>
    <w:rsid w:val="00967169"/>
    <w:rsid w:val="009676E2"/>
    <w:rsid w:val="00967993"/>
    <w:rsid w:val="00967D17"/>
    <w:rsid w:val="0097007C"/>
    <w:rsid w:val="0097008B"/>
    <w:rsid w:val="009702FB"/>
    <w:rsid w:val="00970454"/>
    <w:rsid w:val="009705B7"/>
    <w:rsid w:val="00970699"/>
    <w:rsid w:val="009706B7"/>
    <w:rsid w:val="00970982"/>
    <w:rsid w:val="00970990"/>
    <w:rsid w:val="00970E39"/>
    <w:rsid w:val="00971125"/>
    <w:rsid w:val="009712A9"/>
    <w:rsid w:val="009729CA"/>
    <w:rsid w:val="00972B6D"/>
    <w:rsid w:val="00972BA5"/>
    <w:rsid w:val="00972BAE"/>
    <w:rsid w:val="0097398C"/>
    <w:rsid w:val="00973992"/>
    <w:rsid w:val="00973F47"/>
    <w:rsid w:val="00974291"/>
    <w:rsid w:val="009744E2"/>
    <w:rsid w:val="00975200"/>
    <w:rsid w:val="0097521D"/>
    <w:rsid w:val="009754DF"/>
    <w:rsid w:val="009754E7"/>
    <w:rsid w:val="0097560E"/>
    <w:rsid w:val="009759DE"/>
    <w:rsid w:val="00975BDD"/>
    <w:rsid w:val="00976084"/>
    <w:rsid w:val="00976212"/>
    <w:rsid w:val="009762B7"/>
    <w:rsid w:val="00976501"/>
    <w:rsid w:val="00977180"/>
    <w:rsid w:val="0097738D"/>
    <w:rsid w:val="009779A5"/>
    <w:rsid w:val="00977EE4"/>
    <w:rsid w:val="00977F37"/>
    <w:rsid w:val="0098112E"/>
    <w:rsid w:val="00981430"/>
    <w:rsid w:val="00981504"/>
    <w:rsid w:val="00981662"/>
    <w:rsid w:val="009816BA"/>
    <w:rsid w:val="0098185A"/>
    <w:rsid w:val="00981FB2"/>
    <w:rsid w:val="009821AE"/>
    <w:rsid w:val="009821ED"/>
    <w:rsid w:val="0098247A"/>
    <w:rsid w:val="00982A07"/>
    <w:rsid w:val="00982CFC"/>
    <w:rsid w:val="009835CD"/>
    <w:rsid w:val="009835EE"/>
    <w:rsid w:val="00983B4B"/>
    <w:rsid w:val="00983B98"/>
    <w:rsid w:val="009843EE"/>
    <w:rsid w:val="00984771"/>
    <w:rsid w:val="0098568F"/>
    <w:rsid w:val="0098609C"/>
    <w:rsid w:val="009860C3"/>
    <w:rsid w:val="00986D9B"/>
    <w:rsid w:val="00986F10"/>
    <w:rsid w:val="00987080"/>
    <w:rsid w:val="00987110"/>
    <w:rsid w:val="0098746B"/>
    <w:rsid w:val="00987512"/>
    <w:rsid w:val="00987C14"/>
    <w:rsid w:val="00987D17"/>
    <w:rsid w:val="00990392"/>
    <w:rsid w:val="009903D2"/>
    <w:rsid w:val="00990D80"/>
    <w:rsid w:val="00990DDC"/>
    <w:rsid w:val="00991200"/>
    <w:rsid w:val="0099159E"/>
    <w:rsid w:val="0099224B"/>
    <w:rsid w:val="009929CC"/>
    <w:rsid w:val="00992E23"/>
    <w:rsid w:val="00993082"/>
    <w:rsid w:val="00993104"/>
    <w:rsid w:val="009938F9"/>
    <w:rsid w:val="009939E0"/>
    <w:rsid w:val="00993A25"/>
    <w:rsid w:val="00993B5E"/>
    <w:rsid w:val="00993CBE"/>
    <w:rsid w:val="00993D38"/>
    <w:rsid w:val="00993DEE"/>
    <w:rsid w:val="00994082"/>
    <w:rsid w:val="00994684"/>
    <w:rsid w:val="0099499F"/>
    <w:rsid w:val="0099526C"/>
    <w:rsid w:val="009953D6"/>
    <w:rsid w:val="009954B2"/>
    <w:rsid w:val="00995502"/>
    <w:rsid w:val="00995510"/>
    <w:rsid w:val="00995593"/>
    <w:rsid w:val="0099559B"/>
    <w:rsid w:val="009955E2"/>
    <w:rsid w:val="00995933"/>
    <w:rsid w:val="00995C25"/>
    <w:rsid w:val="0099602C"/>
    <w:rsid w:val="0099626F"/>
    <w:rsid w:val="0099639A"/>
    <w:rsid w:val="00996443"/>
    <w:rsid w:val="00996ABC"/>
    <w:rsid w:val="00996B1F"/>
    <w:rsid w:val="00996DAA"/>
    <w:rsid w:val="00996FC4"/>
    <w:rsid w:val="00997393"/>
    <w:rsid w:val="00997456"/>
    <w:rsid w:val="009974B8"/>
    <w:rsid w:val="0099760A"/>
    <w:rsid w:val="009977C2"/>
    <w:rsid w:val="00997B68"/>
    <w:rsid w:val="009A001A"/>
    <w:rsid w:val="009A0686"/>
    <w:rsid w:val="009A0C28"/>
    <w:rsid w:val="009A0EF3"/>
    <w:rsid w:val="009A1BA3"/>
    <w:rsid w:val="009A1BE3"/>
    <w:rsid w:val="009A1DDE"/>
    <w:rsid w:val="009A2047"/>
    <w:rsid w:val="009A2119"/>
    <w:rsid w:val="009A2225"/>
    <w:rsid w:val="009A284B"/>
    <w:rsid w:val="009A2A41"/>
    <w:rsid w:val="009A2CE2"/>
    <w:rsid w:val="009A2D0A"/>
    <w:rsid w:val="009A2EF4"/>
    <w:rsid w:val="009A3553"/>
    <w:rsid w:val="009A3830"/>
    <w:rsid w:val="009A3E79"/>
    <w:rsid w:val="009A3F3A"/>
    <w:rsid w:val="009A3FAB"/>
    <w:rsid w:val="009A45E2"/>
    <w:rsid w:val="009A4840"/>
    <w:rsid w:val="009A4A23"/>
    <w:rsid w:val="009A5069"/>
    <w:rsid w:val="009A5116"/>
    <w:rsid w:val="009A51D0"/>
    <w:rsid w:val="009A558A"/>
    <w:rsid w:val="009A581A"/>
    <w:rsid w:val="009A5BF2"/>
    <w:rsid w:val="009A65B6"/>
    <w:rsid w:val="009A6E11"/>
    <w:rsid w:val="009A7605"/>
    <w:rsid w:val="009A76EF"/>
    <w:rsid w:val="009A77B6"/>
    <w:rsid w:val="009A7857"/>
    <w:rsid w:val="009A794E"/>
    <w:rsid w:val="009A79C6"/>
    <w:rsid w:val="009A7C7A"/>
    <w:rsid w:val="009A7D00"/>
    <w:rsid w:val="009B017E"/>
    <w:rsid w:val="009B06E3"/>
    <w:rsid w:val="009B07CB"/>
    <w:rsid w:val="009B0AE2"/>
    <w:rsid w:val="009B0C11"/>
    <w:rsid w:val="009B0C24"/>
    <w:rsid w:val="009B0C8B"/>
    <w:rsid w:val="009B0D05"/>
    <w:rsid w:val="009B0EB4"/>
    <w:rsid w:val="009B0F09"/>
    <w:rsid w:val="009B1121"/>
    <w:rsid w:val="009B1734"/>
    <w:rsid w:val="009B1C84"/>
    <w:rsid w:val="009B2493"/>
    <w:rsid w:val="009B2C4B"/>
    <w:rsid w:val="009B2C89"/>
    <w:rsid w:val="009B2CB8"/>
    <w:rsid w:val="009B3010"/>
    <w:rsid w:val="009B30CD"/>
    <w:rsid w:val="009B3345"/>
    <w:rsid w:val="009B368A"/>
    <w:rsid w:val="009B39C3"/>
    <w:rsid w:val="009B3C81"/>
    <w:rsid w:val="009B4262"/>
    <w:rsid w:val="009B4493"/>
    <w:rsid w:val="009B451F"/>
    <w:rsid w:val="009B46A6"/>
    <w:rsid w:val="009B4BD6"/>
    <w:rsid w:val="009B4CF0"/>
    <w:rsid w:val="009B4F41"/>
    <w:rsid w:val="009B4FB3"/>
    <w:rsid w:val="009B5098"/>
    <w:rsid w:val="009B54CB"/>
    <w:rsid w:val="009B5ABE"/>
    <w:rsid w:val="009B5E87"/>
    <w:rsid w:val="009B6081"/>
    <w:rsid w:val="009B6264"/>
    <w:rsid w:val="009B6329"/>
    <w:rsid w:val="009B661B"/>
    <w:rsid w:val="009B67B8"/>
    <w:rsid w:val="009B698A"/>
    <w:rsid w:val="009B6A65"/>
    <w:rsid w:val="009B6C1C"/>
    <w:rsid w:val="009B6E73"/>
    <w:rsid w:val="009B7227"/>
    <w:rsid w:val="009B74A5"/>
    <w:rsid w:val="009B7786"/>
    <w:rsid w:val="009C10AC"/>
    <w:rsid w:val="009C13C6"/>
    <w:rsid w:val="009C15BA"/>
    <w:rsid w:val="009C164F"/>
    <w:rsid w:val="009C16FA"/>
    <w:rsid w:val="009C1979"/>
    <w:rsid w:val="009C1B12"/>
    <w:rsid w:val="009C1DE4"/>
    <w:rsid w:val="009C1E05"/>
    <w:rsid w:val="009C215C"/>
    <w:rsid w:val="009C237E"/>
    <w:rsid w:val="009C26B5"/>
    <w:rsid w:val="009C2BA3"/>
    <w:rsid w:val="009C2D42"/>
    <w:rsid w:val="009C3209"/>
    <w:rsid w:val="009C3355"/>
    <w:rsid w:val="009C3492"/>
    <w:rsid w:val="009C3824"/>
    <w:rsid w:val="009C3AE2"/>
    <w:rsid w:val="009C40C6"/>
    <w:rsid w:val="009C44AE"/>
    <w:rsid w:val="009C45D3"/>
    <w:rsid w:val="009C489C"/>
    <w:rsid w:val="009C48DD"/>
    <w:rsid w:val="009C4BD7"/>
    <w:rsid w:val="009C4FE5"/>
    <w:rsid w:val="009C5041"/>
    <w:rsid w:val="009C5329"/>
    <w:rsid w:val="009C55DF"/>
    <w:rsid w:val="009C583D"/>
    <w:rsid w:val="009C5C3A"/>
    <w:rsid w:val="009C5D67"/>
    <w:rsid w:val="009C66F9"/>
    <w:rsid w:val="009C6EFC"/>
    <w:rsid w:val="009C70BD"/>
    <w:rsid w:val="009C72E9"/>
    <w:rsid w:val="009C7828"/>
    <w:rsid w:val="009C7D86"/>
    <w:rsid w:val="009C7DC1"/>
    <w:rsid w:val="009D0207"/>
    <w:rsid w:val="009D024F"/>
    <w:rsid w:val="009D08B7"/>
    <w:rsid w:val="009D0973"/>
    <w:rsid w:val="009D119D"/>
    <w:rsid w:val="009D16E4"/>
    <w:rsid w:val="009D18EF"/>
    <w:rsid w:val="009D1BDD"/>
    <w:rsid w:val="009D299E"/>
    <w:rsid w:val="009D2A53"/>
    <w:rsid w:val="009D2BC8"/>
    <w:rsid w:val="009D34D9"/>
    <w:rsid w:val="009D36BD"/>
    <w:rsid w:val="009D3B18"/>
    <w:rsid w:val="009D3BAA"/>
    <w:rsid w:val="009D3BF5"/>
    <w:rsid w:val="009D4168"/>
    <w:rsid w:val="009D428D"/>
    <w:rsid w:val="009D431F"/>
    <w:rsid w:val="009D4386"/>
    <w:rsid w:val="009D4575"/>
    <w:rsid w:val="009D4751"/>
    <w:rsid w:val="009D4A9D"/>
    <w:rsid w:val="009D4B8F"/>
    <w:rsid w:val="009D4C3F"/>
    <w:rsid w:val="009D4E36"/>
    <w:rsid w:val="009D58A8"/>
    <w:rsid w:val="009D5F1F"/>
    <w:rsid w:val="009D601A"/>
    <w:rsid w:val="009D6436"/>
    <w:rsid w:val="009D6990"/>
    <w:rsid w:val="009D6A8E"/>
    <w:rsid w:val="009D6B0D"/>
    <w:rsid w:val="009D6E25"/>
    <w:rsid w:val="009D6F3F"/>
    <w:rsid w:val="009D6F6E"/>
    <w:rsid w:val="009D7A81"/>
    <w:rsid w:val="009D7DEB"/>
    <w:rsid w:val="009E0037"/>
    <w:rsid w:val="009E08C7"/>
    <w:rsid w:val="009E0F88"/>
    <w:rsid w:val="009E0FCD"/>
    <w:rsid w:val="009E13A5"/>
    <w:rsid w:val="009E15E5"/>
    <w:rsid w:val="009E1685"/>
    <w:rsid w:val="009E1C3F"/>
    <w:rsid w:val="009E1C97"/>
    <w:rsid w:val="009E229E"/>
    <w:rsid w:val="009E22B9"/>
    <w:rsid w:val="009E342F"/>
    <w:rsid w:val="009E34E6"/>
    <w:rsid w:val="009E35AA"/>
    <w:rsid w:val="009E3E47"/>
    <w:rsid w:val="009E45AA"/>
    <w:rsid w:val="009E4F35"/>
    <w:rsid w:val="009E5227"/>
    <w:rsid w:val="009E526C"/>
    <w:rsid w:val="009E5601"/>
    <w:rsid w:val="009E5E71"/>
    <w:rsid w:val="009E5ED2"/>
    <w:rsid w:val="009E5F5B"/>
    <w:rsid w:val="009E6507"/>
    <w:rsid w:val="009E6629"/>
    <w:rsid w:val="009E69CC"/>
    <w:rsid w:val="009E6B1A"/>
    <w:rsid w:val="009E6B67"/>
    <w:rsid w:val="009E6BEC"/>
    <w:rsid w:val="009E70A0"/>
    <w:rsid w:val="009E7646"/>
    <w:rsid w:val="009E79F1"/>
    <w:rsid w:val="009E7A38"/>
    <w:rsid w:val="009E7B7B"/>
    <w:rsid w:val="009E7CF1"/>
    <w:rsid w:val="009F0055"/>
    <w:rsid w:val="009F01FD"/>
    <w:rsid w:val="009F0359"/>
    <w:rsid w:val="009F039A"/>
    <w:rsid w:val="009F04A7"/>
    <w:rsid w:val="009F0636"/>
    <w:rsid w:val="009F08C3"/>
    <w:rsid w:val="009F0DEE"/>
    <w:rsid w:val="009F0E3D"/>
    <w:rsid w:val="009F0E99"/>
    <w:rsid w:val="009F1102"/>
    <w:rsid w:val="009F13EA"/>
    <w:rsid w:val="009F1529"/>
    <w:rsid w:val="009F15A3"/>
    <w:rsid w:val="009F1748"/>
    <w:rsid w:val="009F190E"/>
    <w:rsid w:val="009F192A"/>
    <w:rsid w:val="009F1B11"/>
    <w:rsid w:val="009F226E"/>
    <w:rsid w:val="009F25F2"/>
    <w:rsid w:val="009F27A6"/>
    <w:rsid w:val="009F2E6E"/>
    <w:rsid w:val="009F2F1B"/>
    <w:rsid w:val="009F336C"/>
    <w:rsid w:val="009F3598"/>
    <w:rsid w:val="009F3715"/>
    <w:rsid w:val="009F39B4"/>
    <w:rsid w:val="009F44DF"/>
    <w:rsid w:val="009F4E5F"/>
    <w:rsid w:val="009F516F"/>
    <w:rsid w:val="009F5C29"/>
    <w:rsid w:val="009F5D5F"/>
    <w:rsid w:val="009F6BF6"/>
    <w:rsid w:val="009F6D36"/>
    <w:rsid w:val="009F6E1E"/>
    <w:rsid w:val="009F70D2"/>
    <w:rsid w:val="009F7273"/>
    <w:rsid w:val="009F76F2"/>
    <w:rsid w:val="009F787B"/>
    <w:rsid w:val="00A001CB"/>
    <w:rsid w:val="00A0021F"/>
    <w:rsid w:val="00A00437"/>
    <w:rsid w:val="00A008E8"/>
    <w:rsid w:val="00A00CED"/>
    <w:rsid w:val="00A0105A"/>
    <w:rsid w:val="00A012E0"/>
    <w:rsid w:val="00A01DD8"/>
    <w:rsid w:val="00A01FFC"/>
    <w:rsid w:val="00A0220A"/>
    <w:rsid w:val="00A02424"/>
    <w:rsid w:val="00A02951"/>
    <w:rsid w:val="00A02C1B"/>
    <w:rsid w:val="00A02D8A"/>
    <w:rsid w:val="00A02FAF"/>
    <w:rsid w:val="00A03DF7"/>
    <w:rsid w:val="00A043F8"/>
    <w:rsid w:val="00A04C79"/>
    <w:rsid w:val="00A05037"/>
    <w:rsid w:val="00A05438"/>
    <w:rsid w:val="00A05610"/>
    <w:rsid w:val="00A05613"/>
    <w:rsid w:val="00A058C2"/>
    <w:rsid w:val="00A059B8"/>
    <w:rsid w:val="00A05C7C"/>
    <w:rsid w:val="00A06039"/>
    <w:rsid w:val="00A0607E"/>
    <w:rsid w:val="00A06578"/>
    <w:rsid w:val="00A06597"/>
    <w:rsid w:val="00A066FE"/>
    <w:rsid w:val="00A06DD9"/>
    <w:rsid w:val="00A0715A"/>
    <w:rsid w:val="00A0752D"/>
    <w:rsid w:val="00A07A64"/>
    <w:rsid w:val="00A07B5D"/>
    <w:rsid w:val="00A07E88"/>
    <w:rsid w:val="00A100F9"/>
    <w:rsid w:val="00A10388"/>
    <w:rsid w:val="00A10719"/>
    <w:rsid w:val="00A10992"/>
    <w:rsid w:val="00A109DA"/>
    <w:rsid w:val="00A109E2"/>
    <w:rsid w:val="00A10BEB"/>
    <w:rsid w:val="00A1109E"/>
    <w:rsid w:val="00A113C4"/>
    <w:rsid w:val="00A1145D"/>
    <w:rsid w:val="00A116BD"/>
    <w:rsid w:val="00A1187F"/>
    <w:rsid w:val="00A118E1"/>
    <w:rsid w:val="00A118E6"/>
    <w:rsid w:val="00A1190E"/>
    <w:rsid w:val="00A12061"/>
    <w:rsid w:val="00A128D3"/>
    <w:rsid w:val="00A129C3"/>
    <w:rsid w:val="00A12A8F"/>
    <w:rsid w:val="00A13129"/>
    <w:rsid w:val="00A1347E"/>
    <w:rsid w:val="00A13BCC"/>
    <w:rsid w:val="00A13C28"/>
    <w:rsid w:val="00A13DB5"/>
    <w:rsid w:val="00A13E26"/>
    <w:rsid w:val="00A14934"/>
    <w:rsid w:val="00A14C39"/>
    <w:rsid w:val="00A15787"/>
    <w:rsid w:val="00A157ED"/>
    <w:rsid w:val="00A159CB"/>
    <w:rsid w:val="00A15D7B"/>
    <w:rsid w:val="00A16B25"/>
    <w:rsid w:val="00A16FAF"/>
    <w:rsid w:val="00A16FBE"/>
    <w:rsid w:val="00A17449"/>
    <w:rsid w:val="00A179A0"/>
    <w:rsid w:val="00A17F9D"/>
    <w:rsid w:val="00A2020E"/>
    <w:rsid w:val="00A20248"/>
    <w:rsid w:val="00A20678"/>
    <w:rsid w:val="00A2091F"/>
    <w:rsid w:val="00A20C5F"/>
    <w:rsid w:val="00A20D10"/>
    <w:rsid w:val="00A21023"/>
    <w:rsid w:val="00A212EF"/>
    <w:rsid w:val="00A2133E"/>
    <w:rsid w:val="00A21410"/>
    <w:rsid w:val="00A21BC0"/>
    <w:rsid w:val="00A21C68"/>
    <w:rsid w:val="00A22A13"/>
    <w:rsid w:val="00A22B94"/>
    <w:rsid w:val="00A22D73"/>
    <w:rsid w:val="00A23019"/>
    <w:rsid w:val="00A235AA"/>
    <w:rsid w:val="00A23709"/>
    <w:rsid w:val="00A2371F"/>
    <w:rsid w:val="00A23A45"/>
    <w:rsid w:val="00A23EBB"/>
    <w:rsid w:val="00A23EED"/>
    <w:rsid w:val="00A23F7C"/>
    <w:rsid w:val="00A2403D"/>
    <w:rsid w:val="00A24287"/>
    <w:rsid w:val="00A242D0"/>
    <w:rsid w:val="00A2442A"/>
    <w:rsid w:val="00A24692"/>
    <w:rsid w:val="00A25282"/>
    <w:rsid w:val="00A25473"/>
    <w:rsid w:val="00A258CF"/>
    <w:rsid w:val="00A25A64"/>
    <w:rsid w:val="00A25C0A"/>
    <w:rsid w:val="00A263E0"/>
    <w:rsid w:val="00A2675A"/>
    <w:rsid w:val="00A26825"/>
    <w:rsid w:val="00A26884"/>
    <w:rsid w:val="00A26F22"/>
    <w:rsid w:val="00A27424"/>
    <w:rsid w:val="00A27438"/>
    <w:rsid w:val="00A30102"/>
    <w:rsid w:val="00A305E2"/>
    <w:rsid w:val="00A30FA4"/>
    <w:rsid w:val="00A3108A"/>
    <w:rsid w:val="00A312CD"/>
    <w:rsid w:val="00A3136A"/>
    <w:rsid w:val="00A314F7"/>
    <w:rsid w:val="00A31D87"/>
    <w:rsid w:val="00A32171"/>
    <w:rsid w:val="00A322C6"/>
    <w:rsid w:val="00A32349"/>
    <w:rsid w:val="00A32382"/>
    <w:rsid w:val="00A3334A"/>
    <w:rsid w:val="00A336A2"/>
    <w:rsid w:val="00A33ADF"/>
    <w:rsid w:val="00A33BBB"/>
    <w:rsid w:val="00A33BE4"/>
    <w:rsid w:val="00A33D5D"/>
    <w:rsid w:val="00A341E8"/>
    <w:rsid w:val="00A3426E"/>
    <w:rsid w:val="00A344FD"/>
    <w:rsid w:val="00A34557"/>
    <w:rsid w:val="00A34591"/>
    <w:rsid w:val="00A347D5"/>
    <w:rsid w:val="00A34872"/>
    <w:rsid w:val="00A34B65"/>
    <w:rsid w:val="00A35056"/>
    <w:rsid w:val="00A350C3"/>
    <w:rsid w:val="00A3515B"/>
    <w:rsid w:val="00A3534E"/>
    <w:rsid w:val="00A354F4"/>
    <w:rsid w:val="00A35645"/>
    <w:rsid w:val="00A356A8"/>
    <w:rsid w:val="00A359E9"/>
    <w:rsid w:val="00A35BCA"/>
    <w:rsid w:val="00A35C6A"/>
    <w:rsid w:val="00A35E87"/>
    <w:rsid w:val="00A35F46"/>
    <w:rsid w:val="00A35FD3"/>
    <w:rsid w:val="00A366AC"/>
    <w:rsid w:val="00A36773"/>
    <w:rsid w:val="00A367C4"/>
    <w:rsid w:val="00A36E78"/>
    <w:rsid w:val="00A373F3"/>
    <w:rsid w:val="00A40208"/>
    <w:rsid w:val="00A40371"/>
    <w:rsid w:val="00A40385"/>
    <w:rsid w:val="00A40409"/>
    <w:rsid w:val="00A408E7"/>
    <w:rsid w:val="00A40AB3"/>
    <w:rsid w:val="00A41475"/>
    <w:rsid w:val="00A414D7"/>
    <w:rsid w:val="00A41665"/>
    <w:rsid w:val="00A417FE"/>
    <w:rsid w:val="00A418BC"/>
    <w:rsid w:val="00A41F51"/>
    <w:rsid w:val="00A4220E"/>
    <w:rsid w:val="00A42284"/>
    <w:rsid w:val="00A4237F"/>
    <w:rsid w:val="00A4310D"/>
    <w:rsid w:val="00A43FEF"/>
    <w:rsid w:val="00A443FA"/>
    <w:rsid w:val="00A448CA"/>
    <w:rsid w:val="00A44E21"/>
    <w:rsid w:val="00A457EC"/>
    <w:rsid w:val="00A45A1F"/>
    <w:rsid w:val="00A45A92"/>
    <w:rsid w:val="00A45E30"/>
    <w:rsid w:val="00A45E39"/>
    <w:rsid w:val="00A460D3"/>
    <w:rsid w:val="00A461E0"/>
    <w:rsid w:val="00A46395"/>
    <w:rsid w:val="00A471F6"/>
    <w:rsid w:val="00A47799"/>
    <w:rsid w:val="00A47F3A"/>
    <w:rsid w:val="00A501D7"/>
    <w:rsid w:val="00A505C7"/>
    <w:rsid w:val="00A50867"/>
    <w:rsid w:val="00A50997"/>
    <w:rsid w:val="00A50B24"/>
    <w:rsid w:val="00A50BC0"/>
    <w:rsid w:val="00A51536"/>
    <w:rsid w:val="00A515B1"/>
    <w:rsid w:val="00A519C9"/>
    <w:rsid w:val="00A51BB4"/>
    <w:rsid w:val="00A52568"/>
    <w:rsid w:val="00A525D6"/>
    <w:rsid w:val="00A52CB8"/>
    <w:rsid w:val="00A52DA2"/>
    <w:rsid w:val="00A52E57"/>
    <w:rsid w:val="00A52F38"/>
    <w:rsid w:val="00A530EA"/>
    <w:rsid w:val="00A53439"/>
    <w:rsid w:val="00A5347E"/>
    <w:rsid w:val="00A535F8"/>
    <w:rsid w:val="00A53619"/>
    <w:rsid w:val="00A53B59"/>
    <w:rsid w:val="00A544DD"/>
    <w:rsid w:val="00A5464A"/>
    <w:rsid w:val="00A54733"/>
    <w:rsid w:val="00A547ED"/>
    <w:rsid w:val="00A54885"/>
    <w:rsid w:val="00A54AAD"/>
    <w:rsid w:val="00A54C98"/>
    <w:rsid w:val="00A5500B"/>
    <w:rsid w:val="00A551A2"/>
    <w:rsid w:val="00A553FC"/>
    <w:rsid w:val="00A5598D"/>
    <w:rsid w:val="00A55A6C"/>
    <w:rsid w:val="00A55B53"/>
    <w:rsid w:val="00A55C30"/>
    <w:rsid w:val="00A55EC4"/>
    <w:rsid w:val="00A564A9"/>
    <w:rsid w:val="00A566F2"/>
    <w:rsid w:val="00A56EBE"/>
    <w:rsid w:val="00A57006"/>
    <w:rsid w:val="00A57158"/>
    <w:rsid w:val="00A5740E"/>
    <w:rsid w:val="00A57E6C"/>
    <w:rsid w:val="00A60563"/>
    <w:rsid w:val="00A60571"/>
    <w:rsid w:val="00A60683"/>
    <w:rsid w:val="00A60725"/>
    <w:rsid w:val="00A60AE0"/>
    <w:rsid w:val="00A60AE2"/>
    <w:rsid w:val="00A60DFE"/>
    <w:rsid w:val="00A60EC6"/>
    <w:rsid w:val="00A61897"/>
    <w:rsid w:val="00A61B44"/>
    <w:rsid w:val="00A61ECC"/>
    <w:rsid w:val="00A61F8B"/>
    <w:rsid w:val="00A620A3"/>
    <w:rsid w:val="00A622A8"/>
    <w:rsid w:val="00A62356"/>
    <w:rsid w:val="00A62484"/>
    <w:rsid w:val="00A62533"/>
    <w:rsid w:val="00A6342D"/>
    <w:rsid w:val="00A6399D"/>
    <w:rsid w:val="00A63E63"/>
    <w:rsid w:val="00A63F00"/>
    <w:rsid w:val="00A64308"/>
    <w:rsid w:val="00A64725"/>
    <w:rsid w:val="00A64908"/>
    <w:rsid w:val="00A65064"/>
    <w:rsid w:val="00A6506F"/>
    <w:rsid w:val="00A653E4"/>
    <w:rsid w:val="00A65516"/>
    <w:rsid w:val="00A65542"/>
    <w:rsid w:val="00A65651"/>
    <w:rsid w:val="00A65686"/>
    <w:rsid w:val="00A65C99"/>
    <w:rsid w:val="00A65D25"/>
    <w:rsid w:val="00A65D6F"/>
    <w:rsid w:val="00A66311"/>
    <w:rsid w:val="00A668C7"/>
    <w:rsid w:val="00A6695F"/>
    <w:rsid w:val="00A66CA1"/>
    <w:rsid w:val="00A66DFE"/>
    <w:rsid w:val="00A67509"/>
    <w:rsid w:val="00A67559"/>
    <w:rsid w:val="00A6773D"/>
    <w:rsid w:val="00A7014B"/>
    <w:rsid w:val="00A70327"/>
    <w:rsid w:val="00A704C6"/>
    <w:rsid w:val="00A705B0"/>
    <w:rsid w:val="00A7119D"/>
    <w:rsid w:val="00A71211"/>
    <w:rsid w:val="00A713E1"/>
    <w:rsid w:val="00A7140E"/>
    <w:rsid w:val="00A71942"/>
    <w:rsid w:val="00A72089"/>
    <w:rsid w:val="00A72336"/>
    <w:rsid w:val="00A7246A"/>
    <w:rsid w:val="00A72642"/>
    <w:rsid w:val="00A726E4"/>
    <w:rsid w:val="00A72769"/>
    <w:rsid w:val="00A72856"/>
    <w:rsid w:val="00A728CC"/>
    <w:rsid w:val="00A72D1E"/>
    <w:rsid w:val="00A733C8"/>
    <w:rsid w:val="00A73829"/>
    <w:rsid w:val="00A73C97"/>
    <w:rsid w:val="00A7435C"/>
    <w:rsid w:val="00A743C3"/>
    <w:rsid w:val="00A743DB"/>
    <w:rsid w:val="00A74405"/>
    <w:rsid w:val="00A74EBF"/>
    <w:rsid w:val="00A7508F"/>
    <w:rsid w:val="00A75DC8"/>
    <w:rsid w:val="00A75E76"/>
    <w:rsid w:val="00A7677F"/>
    <w:rsid w:val="00A76BA6"/>
    <w:rsid w:val="00A76C68"/>
    <w:rsid w:val="00A76F5F"/>
    <w:rsid w:val="00A77004"/>
    <w:rsid w:val="00A77018"/>
    <w:rsid w:val="00A77A50"/>
    <w:rsid w:val="00A77C96"/>
    <w:rsid w:val="00A77DB3"/>
    <w:rsid w:val="00A77DEE"/>
    <w:rsid w:val="00A77EF9"/>
    <w:rsid w:val="00A8019C"/>
    <w:rsid w:val="00A803D3"/>
    <w:rsid w:val="00A807E7"/>
    <w:rsid w:val="00A807FE"/>
    <w:rsid w:val="00A8088D"/>
    <w:rsid w:val="00A808A6"/>
    <w:rsid w:val="00A808E8"/>
    <w:rsid w:val="00A81022"/>
    <w:rsid w:val="00A81295"/>
    <w:rsid w:val="00A812ED"/>
    <w:rsid w:val="00A8147B"/>
    <w:rsid w:val="00A81D28"/>
    <w:rsid w:val="00A81DEC"/>
    <w:rsid w:val="00A82249"/>
    <w:rsid w:val="00A826A0"/>
    <w:rsid w:val="00A82BBF"/>
    <w:rsid w:val="00A82EF8"/>
    <w:rsid w:val="00A830AC"/>
    <w:rsid w:val="00A831AC"/>
    <w:rsid w:val="00A834E4"/>
    <w:rsid w:val="00A837AE"/>
    <w:rsid w:val="00A83D4A"/>
    <w:rsid w:val="00A83DAD"/>
    <w:rsid w:val="00A83EB3"/>
    <w:rsid w:val="00A83F81"/>
    <w:rsid w:val="00A8435B"/>
    <w:rsid w:val="00A84598"/>
    <w:rsid w:val="00A84789"/>
    <w:rsid w:val="00A848CC"/>
    <w:rsid w:val="00A84B62"/>
    <w:rsid w:val="00A84CAC"/>
    <w:rsid w:val="00A84CD3"/>
    <w:rsid w:val="00A85266"/>
    <w:rsid w:val="00A852AB"/>
    <w:rsid w:val="00A8537E"/>
    <w:rsid w:val="00A8556A"/>
    <w:rsid w:val="00A859DE"/>
    <w:rsid w:val="00A8627F"/>
    <w:rsid w:val="00A8644D"/>
    <w:rsid w:val="00A86491"/>
    <w:rsid w:val="00A86D52"/>
    <w:rsid w:val="00A87011"/>
    <w:rsid w:val="00A8770F"/>
    <w:rsid w:val="00A87893"/>
    <w:rsid w:val="00A87C83"/>
    <w:rsid w:val="00A87CBC"/>
    <w:rsid w:val="00A900AF"/>
    <w:rsid w:val="00A9029A"/>
    <w:rsid w:val="00A903D2"/>
    <w:rsid w:val="00A908F4"/>
    <w:rsid w:val="00A90A0C"/>
    <w:rsid w:val="00A916B0"/>
    <w:rsid w:val="00A9170D"/>
    <w:rsid w:val="00A91988"/>
    <w:rsid w:val="00A91DCA"/>
    <w:rsid w:val="00A9215D"/>
    <w:rsid w:val="00A921EE"/>
    <w:rsid w:val="00A922C9"/>
    <w:rsid w:val="00A92381"/>
    <w:rsid w:val="00A925BC"/>
    <w:rsid w:val="00A92797"/>
    <w:rsid w:val="00A927F8"/>
    <w:rsid w:val="00A92A75"/>
    <w:rsid w:val="00A9329F"/>
    <w:rsid w:val="00A93374"/>
    <w:rsid w:val="00A9363F"/>
    <w:rsid w:val="00A93A8E"/>
    <w:rsid w:val="00A94D99"/>
    <w:rsid w:val="00A953ED"/>
    <w:rsid w:val="00A95D4F"/>
    <w:rsid w:val="00A95FC4"/>
    <w:rsid w:val="00A96099"/>
    <w:rsid w:val="00A9691A"/>
    <w:rsid w:val="00A96AA5"/>
    <w:rsid w:val="00A96AEE"/>
    <w:rsid w:val="00A96CFF"/>
    <w:rsid w:val="00A97043"/>
    <w:rsid w:val="00A97D89"/>
    <w:rsid w:val="00A97FCF"/>
    <w:rsid w:val="00AA0030"/>
    <w:rsid w:val="00AA0163"/>
    <w:rsid w:val="00AA06FE"/>
    <w:rsid w:val="00AA079B"/>
    <w:rsid w:val="00AA09FB"/>
    <w:rsid w:val="00AA0C26"/>
    <w:rsid w:val="00AA0FC8"/>
    <w:rsid w:val="00AA1268"/>
    <w:rsid w:val="00AA17A8"/>
    <w:rsid w:val="00AA1BD9"/>
    <w:rsid w:val="00AA1E0F"/>
    <w:rsid w:val="00AA29D6"/>
    <w:rsid w:val="00AA2B04"/>
    <w:rsid w:val="00AA2BA0"/>
    <w:rsid w:val="00AA2DE7"/>
    <w:rsid w:val="00AA335E"/>
    <w:rsid w:val="00AA3793"/>
    <w:rsid w:val="00AA393C"/>
    <w:rsid w:val="00AA3C5F"/>
    <w:rsid w:val="00AA4480"/>
    <w:rsid w:val="00AA44EA"/>
    <w:rsid w:val="00AA45FA"/>
    <w:rsid w:val="00AA4A75"/>
    <w:rsid w:val="00AA55BB"/>
    <w:rsid w:val="00AA56F6"/>
    <w:rsid w:val="00AA5A69"/>
    <w:rsid w:val="00AA5AEF"/>
    <w:rsid w:val="00AA615A"/>
    <w:rsid w:val="00AA6280"/>
    <w:rsid w:val="00AA63CE"/>
    <w:rsid w:val="00AA6A7A"/>
    <w:rsid w:val="00AA6E20"/>
    <w:rsid w:val="00AA7B24"/>
    <w:rsid w:val="00AA7C4A"/>
    <w:rsid w:val="00AA7FBE"/>
    <w:rsid w:val="00AB0711"/>
    <w:rsid w:val="00AB1349"/>
    <w:rsid w:val="00AB13A3"/>
    <w:rsid w:val="00AB1817"/>
    <w:rsid w:val="00AB1868"/>
    <w:rsid w:val="00AB2A75"/>
    <w:rsid w:val="00AB2B93"/>
    <w:rsid w:val="00AB2ED4"/>
    <w:rsid w:val="00AB2EED"/>
    <w:rsid w:val="00AB2EF1"/>
    <w:rsid w:val="00AB30E7"/>
    <w:rsid w:val="00AB375E"/>
    <w:rsid w:val="00AB3F1C"/>
    <w:rsid w:val="00AB4A3C"/>
    <w:rsid w:val="00AB4B28"/>
    <w:rsid w:val="00AB4B78"/>
    <w:rsid w:val="00AB4F9F"/>
    <w:rsid w:val="00AB5282"/>
    <w:rsid w:val="00AB533D"/>
    <w:rsid w:val="00AB5B17"/>
    <w:rsid w:val="00AB642D"/>
    <w:rsid w:val="00AB6581"/>
    <w:rsid w:val="00AB67E4"/>
    <w:rsid w:val="00AB6AAB"/>
    <w:rsid w:val="00AB6C87"/>
    <w:rsid w:val="00AB6CFA"/>
    <w:rsid w:val="00AB6DDE"/>
    <w:rsid w:val="00AB6E76"/>
    <w:rsid w:val="00AB6F38"/>
    <w:rsid w:val="00AB6F76"/>
    <w:rsid w:val="00AB7D19"/>
    <w:rsid w:val="00AB7FAC"/>
    <w:rsid w:val="00AC081F"/>
    <w:rsid w:val="00AC08A2"/>
    <w:rsid w:val="00AC0934"/>
    <w:rsid w:val="00AC0FB3"/>
    <w:rsid w:val="00AC10E3"/>
    <w:rsid w:val="00AC123F"/>
    <w:rsid w:val="00AC12A4"/>
    <w:rsid w:val="00AC1464"/>
    <w:rsid w:val="00AC14D5"/>
    <w:rsid w:val="00AC1568"/>
    <w:rsid w:val="00AC16F3"/>
    <w:rsid w:val="00AC27E1"/>
    <w:rsid w:val="00AC2807"/>
    <w:rsid w:val="00AC2EC9"/>
    <w:rsid w:val="00AC2F5E"/>
    <w:rsid w:val="00AC326A"/>
    <w:rsid w:val="00AC3303"/>
    <w:rsid w:val="00AC37F7"/>
    <w:rsid w:val="00AC4070"/>
    <w:rsid w:val="00AC429D"/>
    <w:rsid w:val="00AC4409"/>
    <w:rsid w:val="00AC4544"/>
    <w:rsid w:val="00AC45F5"/>
    <w:rsid w:val="00AC493A"/>
    <w:rsid w:val="00AC4AA0"/>
    <w:rsid w:val="00AC53D7"/>
    <w:rsid w:val="00AC5600"/>
    <w:rsid w:val="00AC6025"/>
    <w:rsid w:val="00AC63A4"/>
    <w:rsid w:val="00AC6537"/>
    <w:rsid w:val="00AC6D39"/>
    <w:rsid w:val="00AC6D63"/>
    <w:rsid w:val="00AC6DE3"/>
    <w:rsid w:val="00AC711D"/>
    <w:rsid w:val="00AC7728"/>
    <w:rsid w:val="00AC77D0"/>
    <w:rsid w:val="00AC7934"/>
    <w:rsid w:val="00AC79A4"/>
    <w:rsid w:val="00AC7C27"/>
    <w:rsid w:val="00AC7C76"/>
    <w:rsid w:val="00AD006E"/>
    <w:rsid w:val="00AD0439"/>
    <w:rsid w:val="00AD0E91"/>
    <w:rsid w:val="00AD18F8"/>
    <w:rsid w:val="00AD1D61"/>
    <w:rsid w:val="00AD2E78"/>
    <w:rsid w:val="00AD2F8F"/>
    <w:rsid w:val="00AD3607"/>
    <w:rsid w:val="00AD3747"/>
    <w:rsid w:val="00AD3ACE"/>
    <w:rsid w:val="00AD3B13"/>
    <w:rsid w:val="00AD3C89"/>
    <w:rsid w:val="00AD3F25"/>
    <w:rsid w:val="00AD45F0"/>
    <w:rsid w:val="00AD4E2A"/>
    <w:rsid w:val="00AD5594"/>
    <w:rsid w:val="00AD597C"/>
    <w:rsid w:val="00AD636B"/>
    <w:rsid w:val="00AD63AB"/>
    <w:rsid w:val="00AD6499"/>
    <w:rsid w:val="00AD6A07"/>
    <w:rsid w:val="00AD7026"/>
    <w:rsid w:val="00AD7A3D"/>
    <w:rsid w:val="00AD7ACD"/>
    <w:rsid w:val="00AD7B45"/>
    <w:rsid w:val="00AD7B64"/>
    <w:rsid w:val="00AD7BEF"/>
    <w:rsid w:val="00AD7EF2"/>
    <w:rsid w:val="00AE006C"/>
    <w:rsid w:val="00AE0AD7"/>
    <w:rsid w:val="00AE0C0A"/>
    <w:rsid w:val="00AE0C27"/>
    <w:rsid w:val="00AE0C31"/>
    <w:rsid w:val="00AE0D76"/>
    <w:rsid w:val="00AE0F49"/>
    <w:rsid w:val="00AE1103"/>
    <w:rsid w:val="00AE117E"/>
    <w:rsid w:val="00AE26C9"/>
    <w:rsid w:val="00AE2A4E"/>
    <w:rsid w:val="00AE2D7E"/>
    <w:rsid w:val="00AE2FCC"/>
    <w:rsid w:val="00AE30C2"/>
    <w:rsid w:val="00AE323A"/>
    <w:rsid w:val="00AE3C0C"/>
    <w:rsid w:val="00AE446C"/>
    <w:rsid w:val="00AE4F70"/>
    <w:rsid w:val="00AE4F8D"/>
    <w:rsid w:val="00AE5005"/>
    <w:rsid w:val="00AE525E"/>
    <w:rsid w:val="00AE52E2"/>
    <w:rsid w:val="00AE5BDD"/>
    <w:rsid w:val="00AE5F60"/>
    <w:rsid w:val="00AE618A"/>
    <w:rsid w:val="00AE682A"/>
    <w:rsid w:val="00AE691F"/>
    <w:rsid w:val="00AE6AA6"/>
    <w:rsid w:val="00AE6D82"/>
    <w:rsid w:val="00AE6E57"/>
    <w:rsid w:val="00AE728C"/>
    <w:rsid w:val="00AE768E"/>
    <w:rsid w:val="00AE77C3"/>
    <w:rsid w:val="00AE7BB7"/>
    <w:rsid w:val="00AE7C4E"/>
    <w:rsid w:val="00AF04DA"/>
    <w:rsid w:val="00AF05F1"/>
    <w:rsid w:val="00AF065A"/>
    <w:rsid w:val="00AF082E"/>
    <w:rsid w:val="00AF0BE6"/>
    <w:rsid w:val="00AF0F7D"/>
    <w:rsid w:val="00AF1259"/>
    <w:rsid w:val="00AF1399"/>
    <w:rsid w:val="00AF1908"/>
    <w:rsid w:val="00AF1A7D"/>
    <w:rsid w:val="00AF2255"/>
    <w:rsid w:val="00AF23BC"/>
    <w:rsid w:val="00AF25E1"/>
    <w:rsid w:val="00AF2D45"/>
    <w:rsid w:val="00AF3336"/>
    <w:rsid w:val="00AF37AD"/>
    <w:rsid w:val="00AF3851"/>
    <w:rsid w:val="00AF3991"/>
    <w:rsid w:val="00AF3BA7"/>
    <w:rsid w:val="00AF3F6D"/>
    <w:rsid w:val="00AF49EA"/>
    <w:rsid w:val="00AF4DC0"/>
    <w:rsid w:val="00AF4FC1"/>
    <w:rsid w:val="00AF50C4"/>
    <w:rsid w:val="00AF50E6"/>
    <w:rsid w:val="00AF5466"/>
    <w:rsid w:val="00AF5AE5"/>
    <w:rsid w:val="00AF5D89"/>
    <w:rsid w:val="00AF5DDA"/>
    <w:rsid w:val="00AF5E95"/>
    <w:rsid w:val="00AF64DD"/>
    <w:rsid w:val="00AF6CA2"/>
    <w:rsid w:val="00AF6CFE"/>
    <w:rsid w:val="00AF7212"/>
    <w:rsid w:val="00AF74F2"/>
    <w:rsid w:val="00AF7801"/>
    <w:rsid w:val="00B005D1"/>
    <w:rsid w:val="00B00826"/>
    <w:rsid w:val="00B00C16"/>
    <w:rsid w:val="00B00CBA"/>
    <w:rsid w:val="00B01356"/>
    <w:rsid w:val="00B017D3"/>
    <w:rsid w:val="00B01ABF"/>
    <w:rsid w:val="00B01C4C"/>
    <w:rsid w:val="00B0236A"/>
    <w:rsid w:val="00B02378"/>
    <w:rsid w:val="00B023F2"/>
    <w:rsid w:val="00B02721"/>
    <w:rsid w:val="00B02CF1"/>
    <w:rsid w:val="00B02D5B"/>
    <w:rsid w:val="00B036E2"/>
    <w:rsid w:val="00B038D8"/>
    <w:rsid w:val="00B04213"/>
    <w:rsid w:val="00B048BD"/>
    <w:rsid w:val="00B048F1"/>
    <w:rsid w:val="00B04B64"/>
    <w:rsid w:val="00B04BCE"/>
    <w:rsid w:val="00B04CD4"/>
    <w:rsid w:val="00B04DBB"/>
    <w:rsid w:val="00B05297"/>
    <w:rsid w:val="00B055D6"/>
    <w:rsid w:val="00B05C63"/>
    <w:rsid w:val="00B05D00"/>
    <w:rsid w:val="00B0616C"/>
    <w:rsid w:val="00B062AD"/>
    <w:rsid w:val="00B06734"/>
    <w:rsid w:val="00B068B9"/>
    <w:rsid w:val="00B06B05"/>
    <w:rsid w:val="00B06DD0"/>
    <w:rsid w:val="00B06FB0"/>
    <w:rsid w:val="00B074BF"/>
    <w:rsid w:val="00B07933"/>
    <w:rsid w:val="00B07982"/>
    <w:rsid w:val="00B10029"/>
    <w:rsid w:val="00B100B4"/>
    <w:rsid w:val="00B10119"/>
    <w:rsid w:val="00B10439"/>
    <w:rsid w:val="00B104EC"/>
    <w:rsid w:val="00B105FE"/>
    <w:rsid w:val="00B10C84"/>
    <w:rsid w:val="00B11107"/>
    <w:rsid w:val="00B11361"/>
    <w:rsid w:val="00B11840"/>
    <w:rsid w:val="00B12828"/>
    <w:rsid w:val="00B12E4D"/>
    <w:rsid w:val="00B13E6D"/>
    <w:rsid w:val="00B1413F"/>
    <w:rsid w:val="00B14404"/>
    <w:rsid w:val="00B1443F"/>
    <w:rsid w:val="00B1477D"/>
    <w:rsid w:val="00B148F1"/>
    <w:rsid w:val="00B149BB"/>
    <w:rsid w:val="00B15239"/>
    <w:rsid w:val="00B155DF"/>
    <w:rsid w:val="00B157DF"/>
    <w:rsid w:val="00B159B5"/>
    <w:rsid w:val="00B15CFD"/>
    <w:rsid w:val="00B15E2C"/>
    <w:rsid w:val="00B162DF"/>
    <w:rsid w:val="00B164D9"/>
    <w:rsid w:val="00B169CA"/>
    <w:rsid w:val="00B16AAD"/>
    <w:rsid w:val="00B1705B"/>
    <w:rsid w:val="00B1708B"/>
    <w:rsid w:val="00B1709D"/>
    <w:rsid w:val="00B177E5"/>
    <w:rsid w:val="00B17FA6"/>
    <w:rsid w:val="00B201A5"/>
    <w:rsid w:val="00B20417"/>
    <w:rsid w:val="00B209B0"/>
    <w:rsid w:val="00B20D19"/>
    <w:rsid w:val="00B20FEE"/>
    <w:rsid w:val="00B21597"/>
    <w:rsid w:val="00B2182E"/>
    <w:rsid w:val="00B21D13"/>
    <w:rsid w:val="00B220B0"/>
    <w:rsid w:val="00B2259A"/>
    <w:rsid w:val="00B225D9"/>
    <w:rsid w:val="00B22606"/>
    <w:rsid w:val="00B22775"/>
    <w:rsid w:val="00B22C46"/>
    <w:rsid w:val="00B22CF7"/>
    <w:rsid w:val="00B23085"/>
    <w:rsid w:val="00B2316B"/>
    <w:rsid w:val="00B23384"/>
    <w:rsid w:val="00B235E4"/>
    <w:rsid w:val="00B238C8"/>
    <w:rsid w:val="00B23ACF"/>
    <w:rsid w:val="00B23F60"/>
    <w:rsid w:val="00B242DE"/>
    <w:rsid w:val="00B24341"/>
    <w:rsid w:val="00B24461"/>
    <w:rsid w:val="00B245D5"/>
    <w:rsid w:val="00B247AB"/>
    <w:rsid w:val="00B24A65"/>
    <w:rsid w:val="00B24C97"/>
    <w:rsid w:val="00B24C9E"/>
    <w:rsid w:val="00B24D9D"/>
    <w:rsid w:val="00B251ED"/>
    <w:rsid w:val="00B25515"/>
    <w:rsid w:val="00B255D4"/>
    <w:rsid w:val="00B258BA"/>
    <w:rsid w:val="00B26866"/>
    <w:rsid w:val="00B2696F"/>
    <w:rsid w:val="00B26C95"/>
    <w:rsid w:val="00B27241"/>
    <w:rsid w:val="00B272A6"/>
    <w:rsid w:val="00B272A9"/>
    <w:rsid w:val="00B27642"/>
    <w:rsid w:val="00B276DF"/>
    <w:rsid w:val="00B27942"/>
    <w:rsid w:val="00B304C0"/>
    <w:rsid w:val="00B30DC8"/>
    <w:rsid w:val="00B3122A"/>
    <w:rsid w:val="00B312AC"/>
    <w:rsid w:val="00B31563"/>
    <w:rsid w:val="00B316BF"/>
    <w:rsid w:val="00B3210F"/>
    <w:rsid w:val="00B32144"/>
    <w:rsid w:val="00B32492"/>
    <w:rsid w:val="00B326A2"/>
    <w:rsid w:val="00B333DD"/>
    <w:rsid w:val="00B3379E"/>
    <w:rsid w:val="00B337E7"/>
    <w:rsid w:val="00B33A10"/>
    <w:rsid w:val="00B33D32"/>
    <w:rsid w:val="00B33FE0"/>
    <w:rsid w:val="00B3447F"/>
    <w:rsid w:val="00B346CB"/>
    <w:rsid w:val="00B34F09"/>
    <w:rsid w:val="00B34F12"/>
    <w:rsid w:val="00B34F45"/>
    <w:rsid w:val="00B35053"/>
    <w:rsid w:val="00B35236"/>
    <w:rsid w:val="00B3567A"/>
    <w:rsid w:val="00B35C17"/>
    <w:rsid w:val="00B35C33"/>
    <w:rsid w:val="00B36298"/>
    <w:rsid w:val="00B362EC"/>
    <w:rsid w:val="00B36B3B"/>
    <w:rsid w:val="00B36BA7"/>
    <w:rsid w:val="00B36C71"/>
    <w:rsid w:val="00B36E63"/>
    <w:rsid w:val="00B37148"/>
    <w:rsid w:val="00B37566"/>
    <w:rsid w:val="00B375A0"/>
    <w:rsid w:val="00B37BA2"/>
    <w:rsid w:val="00B40156"/>
    <w:rsid w:val="00B403C3"/>
    <w:rsid w:val="00B40B38"/>
    <w:rsid w:val="00B40B9C"/>
    <w:rsid w:val="00B40BD3"/>
    <w:rsid w:val="00B40EE9"/>
    <w:rsid w:val="00B41072"/>
    <w:rsid w:val="00B41385"/>
    <w:rsid w:val="00B414DB"/>
    <w:rsid w:val="00B4155E"/>
    <w:rsid w:val="00B4157C"/>
    <w:rsid w:val="00B41BB9"/>
    <w:rsid w:val="00B4208E"/>
    <w:rsid w:val="00B42202"/>
    <w:rsid w:val="00B426FB"/>
    <w:rsid w:val="00B42995"/>
    <w:rsid w:val="00B42B44"/>
    <w:rsid w:val="00B432E3"/>
    <w:rsid w:val="00B43373"/>
    <w:rsid w:val="00B43528"/>
    <w:rsid w:val="00B436DB"/>
    <w:rsid w:val="00B437F0"/>
    <w:rsid w:val="00B441DE"/>
    <w:rsid w:val="00B4429F"/>
    <w:rsid w:val="00B44A64"/>
    <w:rsid w:val="00B44D3B"/>
    <w:rsid w:val="00B453D3"/>
    <w:rsid w:val="00B453DC"/>
    <w:rsid w:val="00B45675"/>
    <w:rsid w:val="00B4578A"/>
    <w:rsid w:val="00B45A57"/>
    <w:rsid w:val="00B45D61"/>
    <w:rsid w:val="00B4609C"/>
    <w:rsid w:val="00B463D8"/>
    <w:rsid w:val="00B46506"/>
    <w:rsid w:val="00B46A33"/>
    <w:rsid w:val="00B47562"/>
    <w:rsid w:val="00B47692"/>
    <w:rsid w:val="00B47767"/>
    <w:rsid w:val="00B47834"/>
    <w:rsid w:val="00B50000"/>
    <w:rsid w:val="00B50403"/>
    <w:rsid w:val="00B50966"/>
    <w:rsid w:val="00B510F6"/>
    <w:rsid w:val="00B511C2"/>
    <w:rsid w:val="00B5123B"/>
    <w:rsid w:val="00B514F0"/>
    <w:rsid w:val="00B5151B"/>
    <w:rsid w:val="00B51563"/>
    <w:rsid w:val="00B51871"/>
    <w:rsid w:val="00B51CD2"/>
    <w:rsid w:val="00B51DD7"/>
    <w:rsid w:val="00B5268C"/>
    <w:rsid w:val="00B5280B"/>
    <w:rsid w:val="00B52C10"/>
    <w:rsid w:val="00B52E8C"/>
    <w:rsid w:val="00B53093"/>
    <w:rsid w:val="00B53118"/>
    <w:rsid w:val="00B531A8"/>
    <w:rsid w:val="00B53B55"/>
    <w:rsid w:val="00B53CB6"/>
    <w:rsid w:val="00B540D2"/>
    <w:rsid w:val="00B54C56"/>
    <w:rsid w:val="00B54E50"/>
    <w:rsid w:val="00B55577"/>
    <w:rsid w:val="00B55610"/>
    <w:rsid w:val="00B556E9"/>
    <w:rsid w:val="00B5577B"/>
    <w:rsid w:val="00B55A03"/>
    <w:rsid w:val="00B55BB3"/>
    <w:rsid w:val="00B55D02"/>
    <w:rsid w:val="00B563A8"/>
    <w:rsid w:val="00B5668E"/>
    <w:rsid w:val="00B56782"/>
    <w:rsid w:val="00B56937"/>
    <w:rsid w:val="00B56E40"/>
    <w:rsid w:val="00B57021"/>
    <w:rsid w:val="00B575B1"/>
    <w:rsid w:val="00B57DA5"/>
    <w:rsid w:val="00B57DDA"/>
    <w:rsid w:val="00B60C45"/>
    <w:rsid w:val="00B60E07"/>
    <w:rsid w:val="00B60FE9"/>
    <w:rsid w:val="00B61074"/>
    <w:rsid w:val="00B6138B"/>
    <w:rsid w:val="00B61C29"/>
    <w:rsid w:val="00B61CD7"/>
    <w:rsid w:val="00B61FCF"/>
    <w:rsid w:val="00B62058"/>
    <w:rsid w:val="00B621BB"/>
    <w:rsid w:val="00B62ED0"/>
    <w:rsid w:val="00B630E7"/>
    <w:rsid w:val="00B631F6"/>
    <w:rsid w:val="00B639A2"/>
    <w:rsid w:val="00B63FC2"/>
    <w:rsid w:val="00B6406A"/>
    <w:rsid w:val="00B6424A"/>
    <w:rsid w:val="00B64743"/>
    <w:rsid w:val="00B65005"/>
    <w:rsid w:val="00B653DA"/>
    <w:rsid w:val="00B655BE"/>
    <w:rsid w:val="00B6631F"/>
    <w:rsid w:val="00B66531"/>
    <w:rsid w:val="00B668D3"/>
    <w:rsid w:val="00B66A78"/>
    <w:rsid w:val="00B676C9"/>
    <w:rsid w:val="00B67ADC"/>
    <w:rsid w:val="00B67F0F"/>
    <w:rsid w:val="00B7045E"/>
    <w:rsid w:val="00B70496"/>
    <w:rsid w:val="00B70B74"/>
    <w:rsid w:val="00B70D87"/>
    <w:rsid w:val="00B710B3"/>
    <w:rsid w:val="00B71629"/>
    <w:rsid w:val="00B71FA4"/>
    <w:rsid w:val="00B725CE"/>
    <w:rsid w:val="00B72964"/>
    <w:rsid w:val="00B72A06"/>
    <w:rsid w:val="00B72AB5"/>
    <w:rsid w:val="00B72C4F"/>
    <w:rsid w:val="00B73A8F"/>
    <w:rsid w:val="00B74976"/>
    <w:rsid w:val="00B749A8"/>
    <w:rsid w:val="00B74A38"/>
    <w:rsid w:val="00B74C61"/>
    <w:rsid w:val="00B750A3"/>
    <w:rsid w:val="00B751C8"/>
    <w:rsid w:val="00B754BC"/>
    <w:rsid w:val="00B75A54"/>
    <w:rsid w:val="00B76675"/>
    <w:rsid w:val="00B76752"/>
    <w:rsid w:val="00B76AB7"/>
    <w:rsid w:val="00B76EA7"/>
    <w:rsid w:val="00B77141"/>
    <w:rsid w:val="00B7744D"/>
    <w:rsid w:val="00B77561"/>
    <w:rsid w:val="00B77727"/>
    <w:rsid w:val="00B77DF6"/>
    <w:rsid w:val="00B80186"/>
    <w:rsid w:val="00B80259"/>
    <w:rsid w:val="00B804BE"/>
    <w:rsid w:val="00B80539"/>
    <w:rsid w:val="00B805C4"/>
    <w:rsid w:val="00B808D1"/>
    <w:rsid w:val="00B80CC2"/>
    <w:rsid w:val="00B80DA0"/>
    <w:rsid w:val="00B80EDD"/>
    <w:rsid w:val="00B813B6"/>
    <w:rsid w:val="00B81760"/>
    <w:rsid w:val="00B81E59"/>
    <w:rsid w:val="00B820A0"/>
    <w:rsid w:val="00B82226"/>
    <w:rsid w:val="00B823D3"/>
    <w:rsid w:val="00B82698"/>
    <w:rsid w:val="00B82D56"/>
    <w:rsid w:val="00B833C5"/>
    <w:rsid w:val="00B835E6"/>
    <w:rsid w:val="00B83A57"/>
    <w:rsid w:val="00B83ACF"/>
    <w:rsid w:val="00B84181"/>
    <w:rsid w:val="00B84201"/>
    <w:rsid w:val="00B8437E"/>
    <w:rsid w:val="00B847F5"/>
    <w:rsid w:val="00B847FE"/>
    <w:rsid w:val="00B84885"/>
    <w:rsid w:val="00B84A12"/>
    <w:rsid w:val="00B84A9C"/>
    <w:rsid w:val="00B84D7D"/>
    <w:rsid w:val="00B84EEA"/>
    <w:rsid w:val="00B84F9C"/>
    <w:rsid w:val="00B85184"/>
    <w:rsid w:val="00B85435"/>
    <w:rsid w:val="00B85AF0"/>
    <w:rsid w:val="00B85E15"/>
    <w:rsid w:val="00B86375"/>
    <w:rsid w:val="00B86402"/>
    <w:rsid w:val="00B86620"/>
    <w:rsid w:val="00B8670A"/>
    <w:rsid w:val="00B8672B"/>
    <w:rsid w:val="00B86956"/>
    <w:rsid w:val="00B877BF"/>
    <w:rsid w:val="00B8790C"/>
    <w:rsid w:val="00B87EF3"/>
    <w:rsid w:val="00B90784"/>
    <w:rsid w:val="00B9099E"/>
    <w:rsid w:val="00B90D81"/>
    <w:rsid w:val="00B91921"/>
    <w:rsid w:val="00B91AEF"/>
    <w:rsid w:val="00B91B10"/>
    <w:rsid w:val="00B91C41"/>
    <w:rsid w:val="00B91F24"/>
    <w:rsid w:val="00B920AC"/>
    <w:rsid w:val="00B9216F"/>
    <w:rsid w:val="00B92746"/>
    <w:rsid w:val="00B92792"/>
    <w:rsid w:val="00B92887"/>
    <w:rsid w:val="00B92BD5"/>
    <w:rsid w:val="00B92ED4"/>
    <w:rsid w:val="00B93183"/>
    <w:rsid w:val="00B9358B"/>
    <w:rsid w:val="00B9398F"/>
    <w:rsid w:val="00B93D8D"/>
    <w:rsid w:val="00B93FB8"/>
    <w:rsid w:val="00B93FE1"/>
    <w:rsid w:val="00B941C9"/>
    <w:rsid w:val="00B94428"/>
    <w:rsid w:val="00B94574"/>
    <w:rsid w:val="00B94963"/>
    <w:rsid w:val="00B94CDD"/>
    <w:rsid w:val="00B94D6E"/>
    <w:rsid w:val="00B94F8B"/>
    <w:rsid w:val="00B950C6"/>
    <w:rsid w:val="00B951E4"/>
    <w:rsid w:val="00B95261"/>
    <w:rsid w:val="00B95506"/>
    <w:rsid w:val="00B956A3"/>
    <w:rsid w:val="00B9578E"/>
    <w:rsid w:val="00B95E67"/>
    <w:rsid w:val="00B96128"/>
    <w:rsid w:val="00B96599"/>
    <w:rsid w:val="00B965EC"/>
    <w:rsid w:val="00B96B4A"/>
    <w:rsid w:val="00B96F01"/>
    <w:rsid w:val="00B973AC"/>
    <w:rsid w:val="00B9762C"/>
    <w:rsid w:val="00B9789E"/>
    <w:rsid w:val="00B97922"/>
    <w:rsid w:val="00B97A93"/>
    <w:rsid w:val="00B97D16"/>
    <w:rsid w:val="00B97F41"/>
    <w:rsid w:val="00BA0267"/>
    <w:rsid w:val="00BA05B8"/>
    <w:rsid w:val="00BA05FE"/>
    <w:rsid w:val="00BA0797"/>
    <w:rsid w:val="00BA07B7"/>
    <w:rsid w:val="00BA0952"/>
    <w:rsid w:val="00BA0C3F"/>
    <w:rsid w:val="00BA0DDA"/>
    <w:rsid w:val="00BA0F70"/>
    <w:rsid w:val="00BA105E"/>
    <w:rsid w:val="00BA11D4"/>
    <w:rsid w:val="00BA124A"/>
    <w:rsid w:val="00BA16E3"/>
    <w:rsid w:val="00BA1750"/>
    <w:rsid w:val="00BA1D4A"/>
    <w:rsid w:val="00BA23AE"/>
    <w:rsid w:val="00BA2A03"/>
    <w:rsid w:val="00BA2A77"/>
    <w:rsid w:val="00BA2C8D"/>
    <w:rsid w:val="00BA34A4"/>
    <w:rsid w:val="00BA3780"/>
    <w:rsid w:val="00BA37E1"/>
    <w:rsid w:val="00BA3E3B"/>
    <w:rsid w:val="00BA4760"/>
    <w:rsid w:val="00BA4DE4"/>
    <w:rsid w:val="00BA5216"/>
    <w:rsid w:val="00BA56A9"/>
    <w:rsid w:val="00BA5A3A"/>
    <w:rsid w:val="00BA5A55"/>
    <w:rsid w:val="00BA5B9E"/>
    <w:rsid w:val="00BA6575"/>
    <w:rsid w:val="00BA65F2"/>
    <w:rsid w:val="00BA6801"/>
    <w:rsid w:val="00BA6866"/>
    <w:rsid w:val="00BA68B8"/>
    <w:rsid w:val="00BA6956"/>
    <w:rsid w:val="00BA6E76"/>
    <w:rsid w:val="00BA7300"/>
    <w:rsid w:val="00BA7587"/>
    <w:rsid w:val="00BA78B9"/>
    <w:rsid w:val="00BA79FB"/>
    <w:rsid w:val="00BA7B28"/>
    <w:rsid w:val="00BA7B3D"/>
    <w:rsid w:val="00BA7C7E"/>
    <w:rsid w:val="00BA7E4B"/>
    <w:rsid w:val="00BB0049"/>
    <w:rsid w:val="00BB0072"/>
    <w:rsid w:val="00BB00AD"/>
    <w:rsid w:val="00BB0759"/>
    <w:rsid w:val="00BB0A67"/>
    <w:rsid w:val="00BB1840"/>
    <w:rsid w:val="00BB18C8"/>
    <w:rsid w:val="00BB1D5A"/>
    <w:rsid w:val="00BB1E9C"/>
    <w:rsid w:val="00BB1F6F"/>
    <w:rsid w:val="00BB240C"/>
    <w:rsid w:val="00BB24C2"/>
    <w:rsid w:val="00BB292A"/>
    <w:rsid w:val="00BB2BE7"/>
    <w:rsid w:val="00BB2CC0"/>
    <w:rsid w:val="00BB32E0"/>
    <w:rsid w:val="00BB377C"/>
    <w:rsid w:val="00BB39EB"/>
    <w:rsid w:val="00BB41AA"/>
    <w:rsid w:val="00BB4413"/>
    <w:rsid w:val="00BB4780"/>
    <w:rsid w:val="00BB539B"/>
    <w:rsid w:val="00BB5431"/>
    <w:rsid w:val="00BB59AB"/>
    <w:rsid w:val="00BB629D"/>
    <w:rsid w:val="00BB637C"/>
    <w:rsid w:val="00BB6584"/>
    <w:rsid w:val="00BB65DE"/>
    <w:rsid w:val="00BB6C31"/>
    <w:rsid w:val="00BB70EB"/>
    <w:rsid w:val="00BB7230"/>
    <w:rsid w:val="00BB74E3"/>
    <w:rsid w:val="00BB75CD"/>
    <w:rsid w:val="00BB7750"/>
    <w:rsid w:val="00BB77FB"/>
    <w:rsid w:val="00BB7DE2"/>
    <w:rsid w:val="00BB7FB4"/>
    <w:rsid w:val="00BC00D9"/>
    <w:rsid w:val="00BC0749"/>
    <w:rsid w:val="00BC0A4E"/>
    <w:rsid w:val="00BC0BD7"/>
    <w:rsid w:val="00BC0C56"/>
    <w:rsid w:val="00BC0CC9"/>
    <w:rsid w:val="00BC1019"/>
    <w:rsid w:val="00BC1676"/>
    <w:rsid w:val="00BC1938"/>
    <w:rsid w:val="00BC1A69"/>
    <w:rsid w:val="00BC1A73"/>
    <w:rsid w:val="00BC2273"/>
    <w:rsid w:val="00BC29DA"/>
    <w:rsid w:val="00BC2A96"/>
    <w:rsid w:val="00BC2B85"/>
    <w:rsid w:val="00BC33BD"/>
    <w:rsid w:val="00BC35FC"/>
    <w:rsid w:val="00BC3695"/>
    <w:rsid w:val="00BC383F"/>
    <w:rsid w:val="00BC3AA1"/>
    <w:rsid w:val="00BC3BD8"/>
    <w:rsid w:val="00BC3C4F"/>
    <w:rsid w:val="00BC3FD7"/>
    <w:rsid w:val="00BC40E8"/>
    <w:rsid w:val="00BC42FB"/>
    <w:rsid w:val="00BC4505"/>
    <w:rsid w:val="00BC455D"/>
    <w:rsid w:val="00BC4601"/>
    <w:rsid w:val="00BC4880"/>
    <w:rsid w:val="00BC48A5"/>
    <w:rsid w:val="00BC4A24"/>
    <w:rsid w:val="00BC4E81"/>
    <w:rsid w:val="00BC5422"/>
    <w:rsid w:val="00BC545F"/>
    <w:rsid w:val="00BC5912"/>
    <w:rsid w:val="00BC5A3A"/>
    <w:rsid w:val="00BC5B51"/>
    <w:rsid w:val="00BC5F60"/>
    <w:rsid w:val="00BC6100"/>
    <w:rsid w:val="00BC653D"/>
    <w:rsid w:val="00BC6A56"/>
    <w:rsid w:val="00BC6AB5"/>
    <w:rsid w:val="00BC77F2"/>
    <w:rsid w:val="00BC7A0D"/>
    <w:rsid w:val="00BC7C4D"/>
    <w:rsid w:val="00BD009C"/>
    <w:rsid w:val="00BD09F6"/>
    <w:rsid w:val="00BD0A67"/>
    <w:rsid w:val="00BD0A97"/>
    <w:rsid w:val="00BD0EE0"/>
    <w:rsid w:val="00BD1329"/>
    <w:rsid w:val="00BD154E"/>
    <w:rsid w:val="00BD1A6E"/>
    <w:rsid w:val="00BD1AEF"/>
    <w:rsid w:val="00BD2BB3"/>
    <w:rsid w:val="00BD2BDA"/>
    <w:rsid w:val="00BD3087"/>
    <w:rsid w:val="00BD34E3"/>
    <w:rsid w:val="00BD392B"/>
    <w:rsid w:val="00BD3BA9"/>
    <w:rsid w:val="00BD3C99"/>
    <w:rsid w:val="00BD3CEF"/>
    <w:rsid w:val="00BD3DEE"/>
    <w:rsid w:val="00BD4207"/>
    <w:rsid w:val="00BD4240"/>
    <w:rsid w:val="00BD42D9"/>
    <w:rsid w:val="00BD42FE"/>
    <w:rsid w:val="00BD4E53"/>
    <w:rsid w:val="00BD518B"/>
    <w:rsid w:val="00BD56D4"/>
    <w:rsid w:val="00BD5AE4"/>
    <w:rsid w:val="00BD5C31"/>
    <w:rsid w:val="00BD5F05"/>
    <w:rsid w:val="00BD6431"/>
    <w:rsid w:val="00BD66DD"/>
    <w:rsid w:val="00BD7003"/>
    <w:rsid w:val="00BD735D"/>
    <w:rsid w:val="00BD7C7B"/>
    <w:rsid w:val="00BD7DDE"/>
    <w:rsid w:val="00BE046C"/>
    <w:rsid w:val="00BE0BCC"/>
    <w:rsid w:val="00BE11F6"/>
    <w:rsid w:val="00BE13D4"/>
    <w:rsid w:val="00BE158D"/>
    <w:rsid w:val="00BE1718"/>
    <w:rsid w:val="00BE191E"/>
    <w:rsid w:val="00BE19AF"/>
    <w:rsid w:val="00BE2552"/>
    <w:rsid w:val="00BE2B6D"/>
    <w:rsid w:val="00BE2BF8"/>
    <w:rsid w:val="00BE2C00"/>
    <w:rsid w:val="00BE2D08"/>
    <w:rsid w:val="00BE2D11"/>
    <w:rsid w:val="00BE2F55"/>
    <w:rsid w:val="00BE3463"/>
    <w:rsid w:val="00BE3970"/>
    <w:rsid w:val="00BE41DB"/>
    <w:rsid w:val="00BE557F"/>
    <w:rsid w:val="00BE55D0"/>
    <w:rsid w:val="00BE5AD1"/>
    <w:rsid w:val="00BE607F"/>
    <w:rsid w:val="00BE6102"/>
    <w:rsid w:val="00BE637F"/>
    <w:rsid w:val="00BE66EA"/>
    <w:rsid w:val="00BE6804"/>
    <w:rsid w:val="00BE69D9"/>
    <w:rsid w:val="00BE6E67"/>
    <w:rsid w:val="00BE718C"/>
    <w:rsid w:val="00BE71F2"/>
    <w:rsid w:val="00BE74EA"/>
    <w:rsid w:val="00BE75FD"/>
    <w:rsid w:val="00BE780F"/>
    <w:rsid w:val="00BE78CE"/>
    <w:rsid w:val="00BE7C3B"/>
    <w:rsid w:val="00BF0087"/>
    <w:rsid w:val="00BF0948"/>
    <w:rsid w:val="00BF0B87"/>
    <w:rsid w:val="00BF0E41"/>
    <w:rsid w:val="00BF1010"/>
    <w:rsid w:val="00BF1051"/>
    <w:rsid w:val="00BF116F"/>
    <w:rsid w:val="00BF1595"/>
    <w:rsid w:val="00BF15BD"/>
    <w:rsid w:val="00BF17FF"/>
    <w:rsid w:val="00BF1BF7"/>
    <w:rsid w:val="00BF2651"/>
    <w:rsid w:val="00BF2BA4"/>
    <w:rsid w:val="00BF2D76"/>
    <w:rsid w:val="00BF3034"/>
    <w:rsid w:val="00BF3814"/>
    <w:rsid w:val="00BF3F06"/>
    <w:rsid w:val="00BF40CF"/>
    <w:rsid w:val="00BF52D7"/>
    <w:rsid w:val="00BF566D"/>
    <w:rsid w:val="00BF5F5D"/>
    <w:rsid w:val="00BF6163"/>
    <w:rsid w:val="00BF6393"/>
    <w:rsid w:val="00BF646A"/>
    <w:rsid w:val="00BF64CE"/>
    <w:rsid w:val="00BF65BD"/>
    <w:rsid w:val="00BF661E"/>
    <w:rsid w:val="00BF6D1C"/>
    <w:rsid w:val="00BF6D33"/>
    <w:rsid w:val="00BF73C6"/>
    <w:rsid w:val="00BF7C8C"/>
    <w:rsid w:val="00C000DD"/>
    <w:rsid w:val="00C00947"/>
    <w:rsid w:val="00C010E5"/>
    <w:rsid w:val="00C019E1"/>
    <w:rsid w:val="00C01B69"/>
    <w:rsid w:val="00C02573"/>
    <w:rsid w:val="00C0261B"/>
    <w:rsid w:val="00C0297D"/>
    <w:rsid w:val="00C02A4A"/>
    <w:rsid w:val="00C02AEE"/>
    <w:rsid w:val="00C02C47"/>
    <w:rsid w:val="00C04080"/>
    <w:rsid w:val="00C042E1"/>
    <w:rsid w:val="00C051FF"/>
    <w:rsid w:val="00C0542F"/>
    <w:rsid w:val="00C054F5"/>
    <w:rsid w:val="00C0563B"/>
    <w:rsid w:val="00C05E13"/>
    <w:rsid w:val="00C060F4"/>
    <w:rsid w:val="00C06721"/>
    <w:rsid w:val="00C069ED"/>
    <w:rsid w:val="00C06D89"/>
    <w:rsid w:val="00C070AE"/>
    <w:rsid w:val="00C07949"/>
    <w:rsid w:val="00C07951"/>
    <w:rsid w:val="00C07B7B"/>
    <w:rsid w:val="00C07E9F"/>
    <w:rsid w:val="00C10618"/>
    <w:rsid w:val="00C107D7"/>
    <w:rsid w:val="00C10C03"/>
    <w:rsid w:val="00C114E0"/>
    <w:rsid w:val="00C12256"/>
    <w:rsid w:val="00C12566"/>
    <w:rsid w:val="00C12912"/>
    <w:rsid w:val="00C12A66"/>
    <w:rsid w:val="00C12BD2"/>
    <w:rsid w:val="00C12C59"/>
    <w:rsid w:val="00C12CB5"/>
    <w:rsid w:val="00C12CCE"/>
    <w:rsid w:val="00C12E67"/>
    <w:rsid w:val="00C1315D"/>
    <w:rsid w:val="00C13292"/>
    <w:rsid w:val="00C132F5"/>
    <w:rsid w:val="00C13ABE"/>
    <w:rsid w:val="00C13BF1"/>
    <w:rsid w:val="00C14054"/>
    <w:rsid w:val="00C1410E"/>
    <w:rsid w:val="00C14767"/>
    <w:rsid w:val="00C14B4A"/>
    <w:rsid w:val="00C14C41"/>
    <w:rsid w:val="00C15153"/>
    <w:rsid w:val="00C15585"/>
    <w:rsid w:val="00C161D3"/>
    <w:rsid w:val="00C1641D"/>
    <w:rsid w:val="00C17358"/>
    <w:rsid w:val="00C17AB6"/>
    <w:rsid w:val="00C17AFF"/>
    <w:rsid w:val="00C17C82"/>
    <w:rsid w:val="00C17DD7"/>
    <w:rsid w:val="00C17FD7"/>
    <w:rsid w:val="00C2027A"/>
    <w:rsid w:val="00C202EB"/>
    <w:rsid w:val="00C20AEB"/>
    <w:rsid w:val="00C2136E"/>
    <w:rsid w:val="00C213D5"/>
    <w:rsid w:val="00C21523"/>
    <w:rsid w:val="00C21C1D"/>
    <w:rsid w:val="00C21C36"/>
    <w:rsid w:val="00C21F75"/>
    <w:rsid w:val="00C22079"/>
    <w:rsid w:val="00C22B7B"/>
    <w:rsid w:val="00C22F79"/>
    <w:rsid w:val="00C2307A"/>
    <w:rsid w:val="00C2327F"/>
    <w:rsid w:val="00C23635"/>
    <w:rsid w:val="00C2379C"/>
    <w:rsid w:val="00C23894"/>
    <w:rsid w:val="00C23E96"/>
    <w:rsid w:val="00C23FF4"/>
    <w:rsid w:val="00C2434D"/>
    <w:rsid w:val="00C245B9"/>
    <w:rsid w:val="00C24DF4"/>
    <w:rsid w:val="00C24E4C"/>
    <w:rsid w:val="00C24EF2"/>
    <w:rsid w:val="00C24FE8"/>
    <w:rsid w:val="00C2506A"/>
    <w:rsid w:val="00C2519C"/>
    <w:rsid w:val="00C2554A"/>
    <w:rsid w:val="00C255A4"/>
    <w:rsid w:val="00C2564B"/>
    <w:rsid w:val="00C25786"/>
    <w:rsid w:val="00C25D00"/>
    <w:rsid w:val="00C25D3A"/>
    <w:rsid w:val="00C26203"/>
    <w:rsid w:val="00C2652B"/>
    <w:rsid w:val="00C2683A"/>
    <w:rsid w:val="00C26E4C"/>
    <w:rsid w:val="00C270CB"/>
    <w:rsid w:val="00C27B2A"/>
    <w:rsid w:val="00C27FCC"/>
    <w:rsid w:val="00C30A06"/>
    <w:rsid w:val="00C30B89"/>
    <w:rsid w:val="00C31021"/>
    <w:rsid w:val="00C3119E"/>
    <w:rsid w:val="00C311E0"/>
    <w:rsid w:val="00C319D5"/>
    <w:rsid w:val="00C31B91"/>
    <w:rsid w:val="00C3226A"/>
    <w:rsid w:val="00C32853"/>
    <w:rsid w:val="00C32945"/>
    <w:rsid w:val="00C32A72"/>
    <w:rsid w:val="00C32AB3"/>
    <w:rsid w:val="00C32E53"/>
    <w:rsid w:val="00C32F41"/>
    <w:rsid w:val="00C3316B"/>
    <w:rsid w:val="00C3346F"/>
    <w:rsid w:val="00C336A8"/>
    <w:rsid w:val="00C33B4D"/>
    <w:rsid w:val="00C33DB2"/>
    <w:rsid w:val="00C33EB4"/>
    <w:rsid w:val="00C33FE9"/>
    <w:rsid w:val="00C34382"/>
    <w:rsid w:val="00C346E9"/>
    <w:rsid w:val="00C34997"/>
    <w:rsid w:val="00C34A2D"/>
    <w:rsid w:val="00C34C8A"/>
    <w:rsid w:val="00C3515C"/>
    <w:rsid w:val="00C351AB"/>
    <w:rsid w:val="00C359B3"/>
    <w:rsid w:val="00C359FE"/>
    <w:rsid w:val="00C35C7A"/>
    <w:rsid w:val="00C35F00"/>
    <w:rsid w:val="00C35F67"/>
    <w:rsid w:val="00C36456"/>
    <w:rsid w:val="00C36962"/>
    <w:rsid w:val="00C36BB9"/>
    <w:rsid w:val="00C36D41"/>
    <w:rsid w:val="00C36F7F"/>
    <w:rsid w:val="00C37318"/>
    <w:rsid w:val="00C3749C"/>
    <w:rsid w:val="00C375BE"/>
    <w:rsid w:val="00C3762D"/>
    <w:rsid w:val="00C37754"/>
    <w:rsid w:val="00C378A3"/>
    <w:rsid w:val="00C37A45"/>
    <w:rsid w:val="00C404CA"/>
    <w:rsid w:val="00C4050C"/>
    <w:rsid w:val="00C406DF"/>
    <w:rsid w:val="00C408BE"/>
    <w:rsid w:val="00C40AC6"/>
    <w:rsid w:val="00C40AE8"/>
    <w:rsid w:val="00C40C4E"/>
    <w:rsid w:val="00C40CFC"/>
    <w:rsid w:val="00C40D95"/>
    <w:rsid w:val="00C417C8"/>
    <w:rsid w:val="00C41A3A"/>
    <w:rsid w:val="00C41AE4"/>
    <w:rsid w:val="00C41E96"/>
    <w:rsid w:val="00C41FF9"/>
    <w:rsid w:val="00C42018"/>
    <w:rsid w:val="00C42064"/>
    <w:rsid w:val="00C425DE"/>
    <w:rsid w:val="00C4293A"/>
    <w:rsid w:val="00C4296E"/>
    <w:rsid w:val="00C42DE1"/>
    <w:rsid w:val="00C42EBF"/>
    <w:rsid w:val="00C42FA6"/>
    <w:rsid w:val="00C43195"/>
    <w:rsid w:val="00C431E9"/>
    <w:rsid w:val="00C43832"/>
    <w:rsid w:val="00C447A6"/>
    <w:rsid w:val="00C44EDB"/>
    <w:rsid w:val="00C45AB0"/>
    <w:rsid w:val="00C45CB7"/>
    <w:rsid w:val="00C461CF"/>
    <w:rsid w:val="00C46547"/>
    <w:rsid w:val="00C4678C"/>
    <w:rsid w:val="00C46CAC"/>
    <w:rsid w:val="00C46FDB"/>
    <w:rsid w:val="00C476D6"/>
    <w:rsid w:val="00C4791C"/>
    <w:rsid w:val="00C505BE"/>
    <w:rsid w:val="00C50A9B"/>
    <w:rsid w:val="00C50AC4"/>
    <w:rsid w:val="00C50C91"/>
    <w:rsid w:val="00C516FB"/>
    <w:rsid w:val="00C51D36"/>
    <w:rsid w:val="00C51EF5"/>
    <w:rsid w:val="00C523D6"/>
    <w:rsid w:val="00C527AB"/>
    <w:rsid w:val="00C52A82"/>
    <w:rsid w:val="00C52D36"/>
    <w:rsid w:val="00C53391"/>
    <w:rsid w:val="00C539A4"/>
    <w:rsid w:val="00C53ED2"/>
    <w:rsid w:val="00C54E75"/>
    <w:rsid w:val="00C54FF2"/>
    <w:rsid w:val="00C5500C"/>
    <w:rsid w:val="00C555A8"/>
    <w:rsid w:val="00C55639"/>
    <w:rsid w:val="00C55D74"/>
    <w:rsid w:val="00C55F84"/>
    <w:rsid w:val="00C563BA"/>
    <w:rsid w:val="00C56D8D"/>
    <w:rsid w:val="00C56E4C"/>
    <w:rsid w:val="00C570E2"/>
    <w:rsid w:val="00C57A6C"/>
    <w:rsid w:val="00C57FCE"/>
    <w:rsid w:val="00C600A4"/>
    <w:rsid w:val="00C60138"/>
    <w:rsid w:val="00C606E2"/>
    <w:rsid w:val="00C60C53"/>
    <w:rsid w:val="00C61081"/>
    <w:rsid w:val="00C612D4"/>
    <w:rsid w:val="00C61504"/>
    <w:rsid w:val="00C61A00"/>
    <w:rsid w:val="00C61ADE"/>
    <w:rsid w:val="00C61D39"/>
    <w:rsid w:val="00C61DA6"/>
    <w:rsid w:val="00C622C2"/>
    <w:rsid w:val="00C62651"/>
    <w:rsid w:val="00C6266B"/>
    <w:rsid w:val="00C62767"/>
    <w:rsid w:val="00C62CB8"/>
    <w:rsid w:val="00C62E35"/>
    <w:rsid w:val="00C6352F"/>
    <w:rsid w:val="00C644C3"/>
    <w:rsid w:val="00C645EA"/>
    <w:rsid w:val="00C6484F"/>
    <w:rsid w:val="00C65079"/>
    <w:rsid w:val="00C65FF8"/>
    <w:rsid w:val="00C660CF"/>
    <w:rsid w:val="00C66132"/>
    <w:rsid w:val="00C66D44"/>
    <w:rsid w:val="00C66F56"/>
    <w:rsid w:val="00C673EA"/>
    <w:rsid w:val="00C67ABC"/>
    <w:rsid w:val="00C70192"/>
    <w:rsid w:val="00C7020C"/>
    <w:rsid w:val="00C705E2"/>
    <w:rsid w:val="00C70798"/>
    <w:rsid w:val="00C70849"/>
    <w:rsid w:val="00C70F51"/>
    <w:rsid w:val="00C71002"/>
    <w:rsid w:val="00C71592"/>
    <w:rsid w:val="00C716A4"/>
    <w:rsid w:val="00C71BCF"/>
    <w:rsid w:val="00C71D43"/>
    <w:rsid w:val="00C721C8"/>
    <w:rsid w:val="00C722CF"/>
    <w:rsid w:val="00C7239F"/>
    <w:rsid w:val="00C725B9"/>
    <w:rsid w:val="00C72ACE"/>
    <w:rsid w:val="00C72DA6"/>
    <w:rsid w:val="00C73251"/>
    <w:rsid w:val="00C73254"/>
    <w:rsid w:val="00C73699"/>
    <w:rsid w:val="00C7378E"/>
    <w:rsid w:val="00C737C7"/>
    <w:rsid w:val="00C74501"/>
    <w:rsid w:val="00C7460F"/>
    <w:rsid w:val="00C747A7"/>
    <w:rsid w:val="00C75987"/>
    <w:rsid w:val="00C759AD"/>
    <w:rsid w:val="00C75B43"/>
    <w:rsid w:val="00C75C5E"/>
    <w:rsid w:val="00C75DDA"/>
    <w:rsid w:val="00C761C1"/>
    <w:rsid w:val="00C7624B"/>
    <w:rsid w:val="00C7687F"/>
    <w:rsid w:val="00C76A5E"/>
    <w:rsid w:val="00C76A84"/>
    <w:rsid w:val="00C76D00"/>
    <w:rsid w:val="00C76DE6"/>
    <w:rsid w:val="00C77356"/>
    <w:rsid w:val="00C77948"/>
    <w:rsid w:val="00C80012"/>
    <w:rsid w:val="00C8001F"/>
    <w:rsid w:val="00C802C5"/>
    <w:rsid w:val="00C80622"/>
    <w:rsid w:val="00C80B2C"/>
    <w:rsid w:val="00C80E68"/>
    <w:rsid w:val="00C8147E"/>
    <w:rsid w:val="00C815B3"/>
    <w:rsid w:val="00C816B7"/>
    <w:rsid w:val="00C81937"/>
    <w:rsid w:val="00C81B85"/>
    <w:rsid w:val="00C8358D"/>
    <w:rsid w:val="00C83854"/>
    <w:rsid w:val="00C83BB1"/>
    <w:rsid w:val="00C841BB"/>
    <w:rsid w:val="00C847D0"/>
    <w:rsid w:val="00C849E9"/>
    <w:rsid w:val="00C84E85"/>
    <w:rsid w:val="00C85196"/>
    <w:rsid w:val="00C85526"/>
    <w:rsid w:val="00C85B15"/>
    <w:rsid w:val="00C85B47"/>
    <w:rsid w:val="00C85E21"/>
    <w:rsid w:val="00C85EA8"/>
    <w:rsid w:val="00C86000"/>
    <w:rsid w:val="00C8606C"/>
    <w:rsid w:val="00C860F8"/>
    <w:rsid w:val="00C86258"/>
    <w:rsid w:val="00C863EE"/>
    <w:rsid w:val="00C86A52"/>
    <w:rsid w:val="00C86BEF"/>
    <w:rsid w:val="00C86C1F"/>
    <w:rsid w:val="00C86D05"/>
    <w:rsid w:val="00C86F73"/>
    <w:rsid w:val="00C87044"/>
    <w:rsid w:val="00C873D4"/>
    <w:rsid w:val="00C87C7D"/>
    <w:rsid w:val="00C87DC9"/>
    <w:rsid w:val="00C87E9D"/>
    <w:rsid w:val="00C900BB"/>
    <w:rsid w:val="00C905B8"/>
    <w:rsid w:val="00C90E32"/>
    <w:rsid w:val="00C9141B"/>
    <w:rsid w:val="00C91666"/>
    <w:rsid w:val="00C91759"/>
    <w:rsid w:val="00C919B1"/>
    <w:rsid w:val="00C91A4E"/>
    <w:rsid w:val="00C91C89"/>
    <w:rsid w:val="00C91E35"/>
    <w:rsid w:val="00C92305"/>
    <w:rsid w:val="00C92386"/>
    <w:rsid w:val="00C92426"/>
    <w:rsid w:val="00C92874"/>
    <w:rsid w:val="00C92D05"/>
    <w:rsid w:val="00C92D64"/>
    <w:rsid w:val="00C92FEF"/>
    <w:rsid w:val="00C93369"/>
    <w:rsid w:val="00C9431B"/>
    <w:rsid w:val="00C94DA9"/>
    <w:rsid w:val="00C94FA0"/>
    <w:rsid w:val="00C950A2"/>
    <w:rsid w:val="00C9519A"/>
    <w:rsid w:val="00C952A6"/>
    <w:rsid w:val="00C95369"/>
    <w:rsid w:val="00C95676"/>
    <w:rsid w:val="00C95CDC"/>
    <w:rsid w:val="00C95DAE"/>
    <w:rsid w:val="00C95DDD"/>
    <w:rsid w:val="00C9600D"/>
    <w:rsid w:val="00C96131"/>
    <w:rsid w:val="00C961AB"/>
    <w:rsid w:val="00C9629E"/>
    <w:rsid w:val="00C963B4"/>
    <w:rsid w:val="00C965E3"/>
    <w:rsid w:val="00C9665D"/>
    <w:rsid w:val="00C96CFC"/>
    <w:rsid w:val="00C9790E"/>
    <w:rsid w:val="00C97919"/>
    <w:rsid w:val="00C97C9E"/>
    <w:rsid w:val="00C97F5D"/>
    <w:rsid w:val="00CA0BA2"/>
    <w:rsid w:val="00CA0CB2"/>
    <w:rsid w:val="00CA0D5A"/>
    <w:rsid w:val="00CA0FE0"/>
    <w:rsid w:val="00CA18AE"/>
    <w:rsid w:val="00CA1D0A"/>
    <w:rsid w:val="00CA1D53"/>
    <w:rsid w:val="00CA1E76"/>
    <w:rsid w:val="00CA20C0"/>
    <w:rsid w:val="00CA23A6"/>
    <w:rsid w:val="00CA244B"/>
    <w:rsid w:val="00CA2956"/>
    <w:rsid w:val="00CA2A18"/>
    <w:rsid w:val="00CA2F93"/>
    <w:rsid w:val="00CA30B1"/>
    <w:rsid w:val="00CA3843"/>
    <w:rsid w:val="00CA3B01"/>
    <w:rsid w:val="00CA3DF7"/>
    <w:rsid w:val="00CA40EC"/>
    <w:rsid w:val="00CA4131"/>
    <w:rsid w:val="00CA45D4"/>
    <w:rsid w:val="00CA461C"/>
    <w:rsid w:val="00CA4676"/>
    <w:rsid w:val="00CA4942"/>
    <w:rsid w:val="00CA4C36"/>
    <w:rsid w:val="00CA4D32"/>
    <w:rsid w:val="00CA4DFD"/>
    <w:rsid w:val="00CA4E9C"/>
    <w:rsid w:val="00CA4F55"/>
    <w:rsid w:val="00CA5049"/>
    <w:rsid w:val="00CA50FF"/>
    <w:rsid w:val="00CA516C"/>
    <w:rsid w:val="00CA5207"/>
    <w:rsid w:val="00CA54EC"/>
    <w:rsid w:val="00CA5778"/>
    <w:rsid w:val="00CA57D6"/>
    <w:rsid w:val="00CA5897"/>
    <w:rsid w:val="00CA591A"/>
    <w:rsid w:val="00CA5A26"/>
    <w:rsid w:val="00CA5A3E"/>
    <w:rsid w:val="00CA5B0F"/>
    <w:rsid w:val="00CA5E60"/>
    <w:rsid w:val="00CA5F7E"/>
    <w:rsid w:val="00CA60DE"/>
    <w:rsid w:val="00CA626E"/>
    <w:rsid w:val="00CA62B6"/>
    <w:rsid w:val="00CA6989"/>
    <w:rsid w:val="00CA6D44"/>
    <w:rsid w:val="00CA714E"/>
    <w:rsid w:val="00CA7350"/>
    <w:rsid w:val="00CA7497"/>
    <w:rsid w:val="00CA785A"/>
    <w:rsid w:val="00CA7970"/>
    <w:rsid w:val="00CA7A9C"/>
    <w:rsid w:val="00CA7F62"/>
    <w:rsid w:val="00CB024D"/>
    <w:rsid w:val="00CB0479"/>
    <w:rsid w:val="00CB05A2"/>
    <w:rsid w:val="00CB0620"/>
    <w:rsid w:val="00CB077A"/>
    <w:rsid w:val="00CB07CF"/>
    <w:rsid w:val="00CB096D"/>
    <w:rsid w:val="00CB0B93"/>
    <w:rsid w:val="00CB0CB9"/>
    <w:rsid w:val="00CB1823"/>
    <w:rsid w:val="00CB1A69"/>
    <w:rsid w:val="00CB1E1E"/>
    <w:rsid w:val="00CB1EAD"/>
    <w:rsid w:val="00CB21C5"/>
    <w:rsid w:val="00CB2791"/>
    <w:rsid w:val="00CB2FB1"/>
    <w:rsid w:val="00CB32A2"/>
    <w:rsid w:val="00CB3509"/>
    <w:rsid w:val="00CB3A79"/>
    <w:rsid w:val="00CB3E6C"/>
    <w:rsid w:val="00CB3FCC"/>
    <w:rsid w:val="00CB4127"/>
    <w:rsid w:val="00CB4139"/>
    <w:rsid w:val="00CB45BD"/>
    <w:rsid w:val="00CB4BE6"/>
    <w:rsid w:val="00CB4CCF"/>
    <w:rsid w:val="00CB4FED"/>
    <w:rsid w:val="00CB4FFA"/>
    <w:rsid w:val="00CB5096"/>
    <w:rsid w:val="00CB55F5"/>
    <w:rsid w:val="00CB5733"/>
    <w:rsid w:val="00CB5A2A"/>
    <w:rsid w:val="00CB5AD6"/>
    <w:rsid w:val="00CB69F2"/>
    <w:rsid w:val="00CB6D75"/>
    <w:rsid w:val="00CB70E0"/>
    <w:rsid w:val="00CB724B"/>
    <w:rsid w:val="00CB727B"/>
    <w:rsid w:val="00CB7285"/>
    <w:rsid w:val="00CB7E6B"/>
    <w:rsid w:val="00CB7ECD"/>
    <w:rsid w:val="00CB7F37"/>
    <w:rsid w:val="00CC00BF"/>
    <w:rsid w:val="00CC0410"/>
    <w:rsid w:val="00CC0420"/>
    <w:rsid w:val="00CC05AA"/>
    <w:rsid w:val="00CC14ED"/>
    <w:rsid w:val="00CC15E9"/>
    <w:rsid w:val="00CC16AD"/>
    <w:rsid w:val="00CC1B3A"/>
    <w:rsid w:val="00CC212F"/>
    <w:rsid w:val="00CC272A"/>
    <w:rsid w:val="00CC3489"/>
    <w:rsid w:val="00CC475E"/>
    <w:rsid w:val="00CC4B53"/>
    <w:rsid w:val="00CC4C63"/>
    <w:rsid w:val="00CC513B"/>
    <w:rsid w:val="00CC54F0"/>
    <w:rsid w:val="00CC5601"/>
    <w:rsid w:val="00CC5612"/>
    <w:rsid w:val="00CC5856"/>
    <w:rsid w:val="00CC5F5D"/>
    <w:rsid w:val="00CC6069"/>
    <w:rsid w:val="00CC6510"/>
    <w:rsid w:val="00CC6519"/>
    <w:rsid w:val="00CC6599"/>
    <w:rsid w:val="00CC6617"/>
    <w:rsid w:val="00CC6831"/>
    <w:rsid w:val="00CC7247"/>
    <w:rsid w:val="00CC73E8"/>
    <w:rsid w:val="00CC73F3"/>
    <w:rsid w:val="00CC7789"/>
    <w:rsid w:val="00CC798E"/>
    <w:rsid w:val="00CC7C31"/>
    <w:rsid w:val="00CD05A9"/>
    <w:rsid w:val="00CD0BCC"/>
    <w:rsid w:val="00CD0E60"/>
    <w:rsid w:val="00CD1259"/>
    <w:rsid w:val="00CD1260"/>
    <w:rsid w:val="00CD15B3"/>
    <w:rsid w:val="00CD16E1"/>
    <w:rsid w:val="00CD1938"/>
    <w:rsid w:val="00CD2155"/>
    <w:rsid w:val="00CD26A0"/>
    <w:rsid w:val="00CD26C4"/>
    <w:rsid w:val="00CD26E0"/>
    <w:rsid w:val="00CD2839"/>
    <w:rsid w:val="00CD29EE"/>
    <w:rsid w:val="00CD3096"/>
    <w:rsid w:val="00CD35DC"/>
    <w:rsid w:val="00CD3DC1"/>
    <w:rsid w:val="00CD43E0"/>
    <w:rsid w:val="00CD4574"/>
    <w:rsid w:val="00CD468C"/>
    <w:rsid w:val="00CD46D7"/>
    <w:rsid w:val="00CD4A44"/>
    <w:rsid w:val="00CD4AAF"/>
    <w:rsid w:val="00CD4B7A"/>
    <w:rsid w:val="00CD4BA9"/>
    <w:rsid w:val="00CD4C84"/>
    <w:rsid w:val="00CD507A"/>
    <w:rsid w:val="00CD5494"/>
    <w:rsid w:val="00CD56AF"/>
    <w:rsid w:val="00CD56D4"/>
    <w:rsid w:val="00CD592A"/>
    <w:rsid w:val="00CD5F42"/>
    <w:rsid w:val="00CD6284"/>
    <w:rsid w:val="00CD6448"/>
    <w:rsid w:val="00CD6764"/>
    <w:rsid w:val="00CD6E92"/>
    <w:rsid w:val="00CD72CF"/>
    <w:rsid w:val="00CD7830"/>
    <w:rsid w:val="00CD7872"/>
    <w:rsid w:val="00CD7AC8"/>
    <w:rsid w:val="00CE04DE"/>
    <w:rsid w:val="00CE06EF"/>
    <w:rsid w:val="00CE0815"/>
    <w:rsid w:val="00CE08D5"/>
    <w:rsid w:val="00CE0A99"/>
    <w:rsid w:val="00CE0AAF"/>
    <w:rsid w:val="00CE10AE"/>
    <w:rsid w:val="00CE1A74"/>
    <w:rsid w:val="00CE1B7E"/>
    <w:rsid w:val="00CE1C88"/>
    <w:rsid w:val="00CE2455"/>
    <w:rsid w:val="00CE260A"/>
    <w:rsid w:val="00CE28A8"/>
    <w:rsid w:val="00CE2924"/>
    <w:rsid w:val="00CE2A81"/>
    <w:rsid w:val="00CE2B2B"/>
    <w:rsid w:val="00CE2BA0"/>
    <w:rsid w:val="00CE2E10"/>
    <w:rsid w:val="00CE2F2D"/>
    <w:rsid w:val="00CE30F4"/>
    <w:rsid w:val="00CE363B"/>
    <w:rsid w:val="00CE3B21"/>
    <w:rsid w:val="00CE3DBC"/>
    <w:rsid w:val="00CE3F4A"/>
    <w:rsid w:val="00CE4670"/>
    <w:rsid w:val="00CE49F8"/>
    <w:rsid w:val="00CE4C42"/>
    <w:rsid w:val="00CE50E1"/>
    <w:rsid w:val="00CE52D1"/>
    <w:rsid w:val="00CE532A"/>
    <w:rsid w:val="00CE5350"/>
    <w:rsid w:val="00CE55ED"/>
    <w:rsid w:val="00CE6366"/>
    <w:rsid w:val="00CE6BC8"/>
    <w:rsid w:val="00CE6D3D"/>
    <w:rsid w:val="00CE7574"/>
    <w:rsid w:val="00CE7B22"/>
    <w:rsid w:val="00CE7EF0"/>
    <w:rsid w:val="00CF0432"/>
    <w:rsid w:val="00CF0E1D"/>
    <w:rsid w:val="00CF0E69"/>
    <w:rsid w:val="00CF208E"/>
    <w:rsid w:val="00CF220B"/>
    <w:rsid w:val="00CF23EE"/>
    <w:rsid w:val="00CF25FA"/>
    <w:rsid w:val="00CF2740"/>
    <w:rsid w:val="00CF2772"/>
    <w:rsid w:val="00CF2817"/>
    <w:rsid w:val="00CF3435"/>
    <w:rsid w:val="00CF3955"/>
    <w:rsid w:val="00CF3C0E"/>
    <w:rsid w:val="00CF3E79"/>
    <w:rsid w:val="00CF4228"/>
    <w:rsid w:val="00CF4877"/>
    <w:rsid w:val="00CF4926"/>
    <w:rsid w:val="00CF4B1E"/>
    <w:rsid w:val="00CF4B54"/>
    <w:rsid w:val="00CF4F60"/>
    <w:rsid w:val="00CF50E8"/>
    <w:rsid w:val="00CF52DA"/>
    <w:rsid w:val="00CF5435"/>
    <w:rsid w:val="00CF5895"/>
    <w:rsid w:val="00CF58FB"/>
    <w:rsid w:val="00CF5DD6"/>
    <w:rsid w:val="00CF6066"/>
    <w:rsid w:val="00CF6184"/>
    <w:rsid w:val="00CF620B"/>
    <w:rsid w:val="00CF6500"/>
    <w:rsid w:val="00CF663C"/>
    <w:rsid w:val="00CF68BE"/>
    <w:rsid w:val="00CF6B2E"/>
    <w:rsid w:val="00CF6B86"/>
    <w:rsid w:val="00CF6CB6"/>
    <w:rsid w:val="00CF7054"/>
    <w:rsid w:val="00CF70E1"/>
    <w:rsid w:val="00CF7157"/>
    <w:rsid w:val="00CF71E3"/>
    <w:rsid w:val="00CF73C7"/>
    <w:rsid w:val="00CF73D5"/>
    <w:rsid w:val="00CF73F6"/>
    <w:rsid w:val="00CF74BA"/>
    <w:rsid w:val="00CF7842"/>
    <w:rsid w:val="00CF7A55"/>
    <w:rsid w:val="00CF7C91"/>
    <w:rsid w:val="00D0044C"/>
    <w:rsid w:val="00D00D83"/>
    <w:rsid w:val="00D00E47"/>
    <w:rsid w:val="00D01156"/>
    <w:rsid w:val="00D01323"/>
    <w:rsid w:val="00D01411"/>
    <w:rsid w:val="00D01555"/>
    <w:rsid w:val="00D01635"/>
    <w:rsid w:val="00D01B8A"/>
    <w:rsid w:val="00D01BCE"/>
    <w:rsid w:val="00D01DD4"/>
    <w:rsid w:val="00D01EA8"/>
    <w:rsid w:val="00D02114"/>
    <w:rsid w:val="00D02D5D"/>
    <w:rsid w:val="00D02DF4"/>
    <w:rsid w:val="00D02F57"/>
    <w:rsid w:val="00D032E7"/>
    <w:rsid w:val="00D0337C"/>
    <w:rsid w:val="00D036A2"/>
    <w:rsid w:val="00D03977"/>
    <w:rsid w:val="00D03E50"/>
    <w:rsid w:val="00D0417F"/>
    <w:rsid w:val="00D04746"/>
    <w:rsid w:val="00D0498A"/>
    <w:rsid w:val="00D04AA4"/>
    <w:rsid w:val="00D054F0"/>
    <w:rsid w:val="00D05754"/>
    <w:rsid w:val="00D05C1A"/>
    <w:rsid w:val="00D05ED3"/>
    <w:rsid w:val="00D06609"/>
    <w:rsid w:val="00D06BA5"/>
    <w:rsid w:val="00D06BCB"/>
    <w:rsid w:val="00D06D58"/>
    <w:rsid w:val="00D07517"/>
    <w:rsid w:val="00D077E2"/>
    <w:rsid w:val="00D07ABB"/>
    <w:rsid w:val="00D07FC8"/>
    <w:rsid w:val="00D07FFE"/>
    <w:rsid w:val="00D10033"/>
    <w:rsid w:val="00D10037"/>
    <w:rsid w:val="00D10485"/>
    <w:rsid w:val="00D104C6"/>
    <w:rsid w:val="00D1100D"/>
    <w:rsid w:val="00D111C9"/>
    <w:rsid w:val="00D1132E"/>
    <w:rsid w:val="00D1158C"/>
    <w:rsid w:val="00D1177B"/>
    <w:rsid w:val="00D117FD"/>
    <w:rsid w:val="00D11874"/>
    <w:rsid w:val="00D11A14"/>
    <w:rsid w:val="00D11B61"/>
    <w:rsid w:val="00D1217B"/>
    <w:rsid w:val="00D128C2"/>
    <w:rsid w:val="00D12927"/>
    <w:rsid w:val="00D12DC8"/>
    <w:rsid w:val="00D130F4"/>
    <w:rsid w:val="00D132A4"/>
    <w:rsid w:val="00D133DE"/>
    <w:rsid w:val="00D135BB"/>
    <w:rsid w:val="00D135E1"/>
    <w:rsid w:val="00D13938"/>
    <w:rsid w:val="00D13C7D"/>
    <w:rsid w:val="00D13CAF"/>
    <w:rsid w:val="00D14061"/>
    <w:rsid w:val="00D14480"/>
    <w:rsid w:val="00D1469C"/>
    <w:rsid w:val="00D14BC6"/>
    <w:rsid w:val="00D14C2D"/>
    <w:rsid w:val="00D14F4D"/>
    <w:rsid w:val="00D15041"/>
    <w:rsid w:val="00D1536D"/>
    <w:rsid w:val="00D153A6"/>
    <w:rsid w:val="00D1543E"/>
    <w:rsid w:val="00D15C62"/>
    <w:rsid w:val="00D15D96"/>
    <w:rsid w:val="00D162FD"/>
    <w:rsid w:val="00D16426"/>
    <w:rsid w:val="00D16525"/>
    <w:rsid w:val="00D165CA"/>
    <w:rsid w:val="00D16A5B"/>
    <w:rsid w:val="00D16AB2"/>
    <w:rsid w:val="00D16E4C"/>
    <w:rsid w:val="00D17625"/>
    <w:rsid w:val="00D177CB"/>
    <w:rsid w:val="00D17A97"/>
    <w:rsid w:val="00D20292"/>
    <w:rsid w:val="00D2044D"/>
    <w:rsid w:val="00D20653"/>
    <w:rsid w:val="00D20D4B"/>
    <w:rsid w:val="00D21380"/>
    <w:rsid w:val="00D2193A"/>
    <w:rsid w:val="00D21BD1"/>
    <w:rsid w:val="00D21CA9"/>
    <w:rsid w:val="00D2214C"/>
    <w:rsid w:val="00D2226D"/>
    <w:rsid w:val="00D222BF"/>
    <w:rsid w:val="00D22319"/>
    <w:rsid w:val="00D22B51"/>
    <w:rsid w:val="00D22C12"/>
    <w:rsid w:val="00D22CE1"/>
    <w:rsid w:val="00D23104"/>
    <w:rsid w:val="00D234D6"/>
    <w:rsid w:val="00D2371D"/>
    <w:rsid w:val="00D23E6B"/>
    <w:rsid w:val="00D24500"/>
    <w:rsid w:val="00D24A10"/>
    <w:rsid w:val="00D24AF9"/>
    <w:rsid w:val="00D25195"/>
    <w:rsid w:val="00D25240"/>
    <w:rsid w:val="00D25274"/>
    <w:rsid w:val="00D25325"/>
    <w:rsid w:val="00D25902"/>
    <w:rsid w:val="00D25A41"/>
    <w:rsid w:val="00D25B63"/>
    <w:rsid w:val="00D25C69"/>
    <w:rsid w:val="00D264FA"/>
    <w:rsid w:val="00D265CC"/>
    <w:rsid w:val="00D266A3"/>
    <w:rsid w:val="00D26B24"/>
    <w:rsid w:val="00D27260"/>
    <w:rsid w:val="00D2753F"/>
    <w:rsid w:val="00D277FA"/>
    <w:rsid w:val="00D27B6D"/>
    <w:rsid w:val="00D27CAD"/>
    <w:rsid w:val="00D27FAF"/>
    <w:rsid w:val="00D3019A"/>
    <w:rsid w:val="00D307E0"/>
    <w:rsid w:val="00D31261"/>
    <w:rsid w:val="00D3138D"/>
    <w:rsid w:val="00D315DE"/>
    <w:rsid w:val="00D31661"/>
    <w:rsid w:val="00D317F7"/>
    <w:rsid w:val="00D31F40"/>
    <w:rsid w:val="00D32187"/>
    <w:rsid w:val="00D322B7"/>
    <w:rsid w:val="00D32CB5"/>
    <w:rsid w:val="00D330A5"/>
    <w:rsid w:val="00D3357C"/>
    <w:rsid w:val="00D3359E"/>
    <w:rsid w:val="00D33F94"/>
    <w:rsid w:val="00D3481E"/>
    <w:rsid w:val="00D34B5B"/>
    <w:rsid w:val="00D3532A"/>
    <w:rsid w:val="00D35778"/>
    <w:rsid w:val="00D35D68"/>
    <w:rsid w:val="00D36065"/>
    <w:rsid w:val="00D36777"/>
    <w:rsid w:val="00D368E3"/>
    <w:rsid w:val="00D369D8"/>
    <w:rsid w:val="00D36D84"/>
    <w:rsid w:val="00D37407"/>
    <w:rsid w:val="00D3770A"/>
    <w:rsid w:val="00D3787E"/>
    <w:rsid w:val="00D378CA"/>
    <w:rsid w:val="00D37E92"/>
    <w:rsid w:val="00D37FAC"/>
    <w:rsid w:val="00D40160"/>
    <w:rsid w:val="00D402A4"/>
    <w:rsid w:val="00D40789"/>
    <w:rsid w:val="00D40D5C"/>
    <w:rsid w:val="00D40FAB"/>
    <w:rsid w:val="00D411E6"/>
    <w:rsid w:val="00D412A2"/>
    <w:rsid w:val="00D41B1E"/>
    <w:rsid w:val="00D41B24"/>
    <w:rsid w:val="00D4205F"/>
    <w:rsid w:val="00D4217B"/>
    <w:rsid w:val="00D421D5"/>
    <w:rsid w:val="00D4227E"/>
    <w:rsid w:val="00D422D0"/>
    <w:rsid w:val="00D422FD"/>
    <w:rsid w:val="00D426ED"/>
    <w:rsid w:val="00D42939"/>
    <w:rsid w:val="00D42973"/>
    <w:rsid w:val="00D42D36"/>
    <w:rsid w:val="00D435CF"/>
    <w:rsid w:val="00D43844"/>
    <w:rsid w:val="00D43EDB"/>
    <w:rsid w:val="00D446E3"/>
    <w:rsid w:val="00D44C3E"/>
    <w:rsid w:val="00D452D7"/>
    <w:rsid w:val="00D45777"/>
    <w:rsid w:val="00D45F73"/>
    <w:rsid w:val="00D462D1"/>
    <w:rsid w:val="00D4657D"/>
    <w:rsid w:val="00D467FE"/>
    <w:rsid w:val="00D46E94"/>
    <w:rsid w:val="00D46FBE"/>
    <w:rsid w:val="00D47206"/>
    <w:rsid w:val="00D477C6"/>
    <w:rsid w:val="00D506CB"/>
    <w:rsid w:val="00D50C99"/>
    <w:rsid w:val="00D50DDF"/>
    <w:rsid w:val="00D51651"/>
    <w:rsid w:val="00D5212E"/>
    <w:rsid w:val="00D52195"/>
    <w:rsid w:val="00D529AC"/>
    <w:rsid w:val="00D52A75"/>
    <w:rsid w:val="00D531F5"/>
    <w:rsid w:val="00D5333F"/>
    <w:rsid w:val="00D53A76"/>
    <w:rsid w:val="00D543AE"/>
    <w:rsid w:val="00D543D1"/>
    <w:rsid w:val="00D546F4"/>
    <w:rsid w:val="00D54AB5"/>
    <w:rsid w:val="00D54CA8"/>
    <w:rsid w:val="00D54D1E"/>
    <w:rsid w:val="00D54F3B"/>
    <w:rsid w:val="00D558A7"/>
    <w:rsid w:val="00D55E08"/>
    <w:rsid w:val="00D55EC6"/>
    <w:rsid w:val="00D56312"/>
    <w:rsid w:val="00D56360"/>
    <w:rsid w:val="00D56B60"/>
    <w:rsid w:val="00D56C07"/>
    <w:rsid w:val="00D56FFD"/>
    <w:rsid w:val="00D57030"/>
    <w:rsid w:val="00D57123"/>
    <w:rsid w:val="00D573CE"/>
    <w:rsid w:val="00D57661"/>
    <w:rsid w:val="00D57C4B"/>
    <w:rsid w:val="00D57D07"/>
    <w:rsid w:val="00D60130"/>
    <w:rsid w:val="00D601FD"/>
    <w:rsid w:val="00D6049D"/>
    <w:rsid w:val="00D6065A"/>
    <w:rsid w:val="00D606BC"/>
    <w:rsid w:val="00D60A2C"/>
    <w:rsid w:val="00D60BBF"/>
    <w:rsid w:val="00D60CAC"/>
    <w:rsid w:val="00D60CB8"/>
    <w:rsid w:val="00D60D00"/>
    <w:rsid w:val="00D60D2A"/>
    <w:rsid w:val="00D60FFC"/>
    <w:rsid w:val="00D6122B"/>
    <w:rsid w:val="00D6160B"/>
    <w:rsid w:val="00D62482"/>
    <w:rsid w:val="00D62A70"/>
    <w:rsid w:val="00D62AC0"/>
    <w:rsid w:val="00D62DFD"/>
    <w:rsid w:val="00D62EA7"/>
    <w:rsid w:val="00D631B7"/>
    <w:rsid w:val="00D6349F"/>
    <w:rsid w:val="00D6355C"/>
    <w:rsid w:val="00D63A15"/>
    <w:rsid w:val="00D63B38"/>
    <w:rsid w:val="00D64071"/>
    <w:rsid w:val="00D64113"/>
    <w:rsid w:val="00D6446B"/>
    <w:rsid w:val="00D64839"/>
    <w:rsid w:val="00D653AD"/>
    <w:rsid w:val="00D656C7"/>
    <w:rsid w:val="00D658F0"/>
    <w:rsid w:val="00D65CEF"/>
    <w:rsid w:val="00D65EE0"/>
    <w:rsid w:val="00D6657A"/>
    <w:rsid w:val="00D666AA"/>
    <w:rsid w:val="00D666F3"/>
    <w:rsid w:val="00D6684D"/>
    <w:rsid w:val="00D66A61"/>
    <w:rsid w:val="00D66AD0"/>
    <w:rsid w:val="00D66B51"/>
    <w:rsid w:val="00D66CA0"/>
    <w:rsid w:val="00D66CC1"/>
    <w:rsid w:val="00D674D5"/>
    <w:rsid w:val="00D674EE"/>
    <w:rsid w:val="00D7009F"/>
    <w:rsid w:val="00D70171"/>
    <w:rsid w:val="00D701BB"/>
    <w:rsid w:val="00D70B24"/>
    <w:rsid w:val="00D70F3A"/>
    <w:rsid w:val="00D70FE0"/>
    <w:rsid w:val="00D7130A"/>
    <w:rsid w:val="00D7186A"/>
    <w:rsid w:val="00D71CAD"/>
    <w:rsid w:val="00D71E8B"/>
    <w:rsid w:val="00D71EFE"/>
    <w:rsid w:val="00D72034"/>
    <w:rsid w:val="00D72635"/>
    <w:rsid w:val="00D728F1"/>
    <w:rsid w:val="00D72EB4"/>
    <w:rsid w:val="00D7314C"/>
    <w:rsid w:val="00D731C0"/>
    <w:rsid w:val="00D73406"/>
    <w:rsid w:val="00D73601"/>
    <w:rsid w:val="00D73ED2"/>
    <w:rsid w:val="00D74484"/>
    <w:rsid w:val="00D7465E"/>
    <w:rsid w:val="00D7483F"/>
    <w:rsid w:val="00D748D6"/>
    <w:rsid w:val="00D74BB1"/>
    <w:rsid w:val="00D755CC"/>
    <w:rsid w:val="00D75A9D"/>
    <w:rsid w:val="00D75B6A"/>
    <w:rsid w:val="00D75FB9"/>
    <w:rsid w:val="00D7639E"/>
    <w:rsid w:val="00D76479"/>
    <w:rsid w:val="00D7663B"/>
    <w:rsid w:val="00D766C9"/>
    <w:rsid w:val="00D766FF"/>
    <w:rsid w:val="00D76754"/>
    <w:rsid w:val="00D76E0D"/>
    <w:rsid w:val="00D77543"/>
    <w:rsid w:val="00D77557"/>
    <w:rsid w:val="00D77685"/>
    <w:rsid w:val="00D7791C"/>
    <w:rsid w:val="00D77C67"/>
    <w:rsid w:val="00D77FA9"/>
    <w:rsid w:val="00D807B7"/>
    <w:rsid w:val="00D8082D"/>
    <w:rsid w:val="00D8090C"/>
    <w:rsid w:val="00D80E5C"/>
    <w:rsid w:val="00D80EC4"/>
    <w:rsid w:val="00D81035"/>
    <w:rsid w:val="00D81341"/>
    <w:rsid w:val="00D81869"/>
    <w:rsid w:val="00D81F66"/>
    <w:rsid w:val="00D81F89"/>
    <w:rsid w:val="00D81F93"/>
    <w:rsid w:val="00D820BD"/>
    <w:rsid w:val="00D8267A"/>
    <w:rsid w:val="00D826F1"/>
    <w:rsid w:val="00D828C9"/>
    <w:rsid w:val="00D83013"/>
    <w:rsid w:val="00D831C9"/>
    <w:rsid w:val="00D83480"/>
    <w:rsid w:val="00D83B6E"/>
    <w:rsid w:val="00D83C77"/>
    <w:rsid w:val="00D8405F"/>
    <w:rsid w:val="00D841B6"/>
    <w:rsid w:val="00D84243"/>
    <w:rsid w:val="00D84E60"/>
    <w:rsid w:val="00D84EFC"/>
    <w:rsid w:val="00D8540B"/>
    <w:rsid w:val="00D8552A"/>
    <w:rsid w:val="00D8629D"/>
    <w:rsid w:val="00D8650A"/>
    <w:rsid w:val="00D869DA"/>
    <w:rsid w:val="00D904C0"/>
    <w:rsid w:val="00D906D8"/>
    <w:rsid w:val="00D90C12"/>
    <w:rsid w:val="00D910D6"/>
    <w:rsid w:val="00D9140F"/>
    <w:rsid w:val="00D915C3"/>
    <w:rsid w:val="00D91BAA"/>
    <w:rsid w:val="00D91C6F"/>
    <w:rsid w:val="00D91E9B"/>
    <w:rsid w:val="00D92031"/>
    <w:rsid w:val="00D92165"/>
    <w:rsid w:val="00D92192"/>
    <w:rsid w:val="00D924C1"/>
    <w:rsid w:val="00D92558"/>
    <w:rsid w:val="00D92ACC"/>
    <w:rsid w:val="00D92E8E"/>
    <w:rsid w:val="00D933B2"/>
    <w:rsid w:val="00D936A1"/>
    <w:rsid w:val="00D93A58"/>
    <w:rsid w:val="00D93DE3"/>
    <w:rsid w:val="00D9412B"/>
    <w:rsid w:val="00D943B3"/>
    <w:rsid w:val="00D94A1F"/>
    <w:rsid w:val="00D94D48"/>
    <w:rsid w:val="00D94EBB"/>
    <w:rsid w:val="00D94EC2"/>
    <w:rsid w:val="00D9502C"/>
    <w:rsid w:val="00D95119"/>
    <w:rsid w:val="00D951DF"/>
    <w:rsid w:val="00D9531C"/>
    <w:rsid w:val="00D9599B"/>
    <w:rsid w:val="00D95CDD"/>
    <w:rsid w:val="00D96501"/>
    <w:rsid w:val="00D969C5"/>
    <w:rsid w:val="00D96E9E"/>
    <w:rsid w:val="00D974AC"/>
    <w:rsid w:val="00D97B22"/>
    <w:rsid w:val="00D97CDC"/>
    <w:rsid w:val="00D97EA5"/>
    <w:rsid w:val="00D97EA6"/>
    <w:rsid w:val="00DA0516"/>
    <w:rsid w:val="00DA0740"/>
    <w:rsid w:val="00DA0BB7"/>
    <w:rsid w:val="00DA0C68"/>
    <w:rsid w:val="00DA129C"/>
    <w:rsid w:val="00DA1B25"/>
    <w:rsid w:val="00DA1BC7"/>
    <w:rsid w:val="00DA1F91"/>
    <w:rsid w:val="00DA24A4"/>
    <w:rsid w:val="00DA2B3C"/>
    <w:rsid w:val="00DA2DF3"/>
    <w:rsid w:val="00DA2E53"/>
    <w:rsid w:val="00DA2F4D"/>
    <w:rsid w:val="00DA32EF"/>
    <w:rsid w:val="00DA33E3"/>
    <w:rsid w:val="00DA340B"/>
    <w:rsid w:val="00DA3574"/>
    <w:rsid w:val="00DA3AE4"/>
    <w:rsid w:val="00DA40DE"/>
    <w:rsid w:val="00DA46A4"/>
    <w:rsid w:val="00DA4A77"/>
    <w:rsid w:val="00DA4AB1"/>
    <w:rsid w:val="00DA525A"/>
    <w:rsid w:val="00DA558F"/>
    <w:rsid w:val="00DA55C2"/>
    <w:rsid w:val="00DA5E02"/>
    <w:rsid w:val="00DA61B3"/>
    <w:rsid w:val="00DA626C"/>
    <w:rsid w:val="00DA64B1"/>
    <w:rsid w:val="00DA6BD2"/>
    <w:rsid w:val="00DA6C4C"/>
    <w:rsid w:val="00DA6C86"/>
    <w:rsid w:val="00DA6F9C"/>
    <w:rsid w:val="00DA6FA1"/>
    <w:rsid w:val="00DA71F0"/>
    <w:rsid w:val="00DA7361"/>
    <w:rsid w:val="00DA762D"/>
    <w:rsid w:val="00DA769A"/>
    <w:rsid w:val="00DA7A17"/>
    <w:rsid w:val="00DA7D96"/>
    <w:rsid w:val="00DB0C21"/>
    <w:rsid w:val="00DB1566"/>
    <w:rsid w:val="00DB164B"/>
    <w:rsid w:val="00DB20DE"/>
    <w:rsid w:val="00DB2321"/>
    <w:rsid w:val="00DB234A"/>
    <w:rsid w:val="00DB2618"/>
    <w:rsid w:val="00DB2851"/>
    <w:rsid w:val="00DB2C9A"/>
    <w:rsid w:val="00DB34C2"/>
    <w:rsid w:val="00DB3524"/>
    <w:rsid w:val="00DB3B4A"/>
    <w:rsid w:val="00DB3D44"/>
    <w:rsid w:val="00DB411A"/>
    <w:rsid w:val="00DB4152"/>
    <w:rsid w:val="00DB45F7"/>
    <w:rsid w:val="00DB47A7"/>
    <w:rsid w:val="00DB536A"/>
    <w:rsid w:val="00DB59A7"/>
    <w:rsid w:val="00DB5E87"/>
    <w:rsid w:val="00DB5EAB"/>
    <w:rsid w:val="00DB63BC"/>
    <w:rsid w:val="00DB64CD"/>
    <w:rsid w:val="00DB652B"/>
    <w:rsid w:val="00DB6577"/>
    <w:rsid w:val="00DB6844"/>
    <w:rsid w:val="00DB684E"/>
    <w:rsid w:val="00DB6985"/>
    <w:rsid w:val="00DB6A37"/>
    <w:rsid w:val="00DB6AB3"/>
    <w:rsid w:val="00DB717A"/>
    <w:rsid w:val="00DB73C5"/>
    <w:rsid w:val="00DB7645"/>
    <w:rsid w:val="00DB764B"/>
    <w:rsid w:val="00DB7FE4"/>
    <w:rsid w:val="00DC0352"/>
    <w:rsid w:val="00DC0481"/>
    <w:rsid w:val="00DC074A"/>
    <w:rsid w:val="00DC0D17"/>
    <w:rsid w:val="00DC0E15"/>
    <w:rsid w:val="00DC102E"/>
    <w:rsid w:val="00DC134D"/>
    <w:rsid w:val="00DC1802"/>
    <w:rsid w:val="00DC204F"/>
    <w:rsid w:val="00DC281E"/>
    <w:rsid w:val="00DC2D43"/>
    <w:rsid w:val="00DC3150"/>
    <w:rsid w:val="00DC32DC"/>
    <w:rsid w:val="00DC34CE"/>
    <w:rsid w:val="00DC34FD"/>
    <w:rsid w:val="00DC37D1"/>
    <w:rsid w:val="00DC3849"/>
    <w:rsid w:val="00DC3DF9"/>
    <w:rsid w:val="00DC45AB"/>
    <w:rsid w:val="00DC48C2"/>
    <w:rsid w:val="00DC4944"/>
    <w:rsid w:val="00DC52A8"/>
    <w:rsid w:val="00DC5361"/>
    <w:rsid w:val="00DC5850"/>
    <w:rsid w:val="00DC5AE4"/>
    <w:rsid w:val="00DC5CCB"/>
    <w:rsid w:val="00DC6050"/>
    <w:rsid w:val="00DC605F"/>
    <w:rsid w:val="00DC616E"/>
    <w:rsid w:val="00DC6434"/>
    <w:rsid w:val="00DC6792"/>
    <w:rsid w:val="00DC6B73"/>
    <w:rsid w:val="00DC6D2C"/>
    <w:rsid w:val="00DC6D6B"/>
    <w:rsid w:val="00DC7110"/>
    <w:rsid w:val="00DC7BA7"/>
    <w:rsid w:val="00DC7BA9"/>
    <w:rsid w:val="00DC7DB8"/>
    <w:rsid w:val="00DC7E69"/>
    <w:rsid w:val="00DD02C6"/>
    <w:rsid w:val="00DD11A8"/>
    <w:rsid w:val="00DD13D7"/>
    <w:rsid w:val="00DD13FA"/>
    <w:rsid w:val="00DD16B7"/>
    <w:rsid w:val="00DD2019"/>
    <w:rsid w:val="00DD22F7"/>
    <w:rsid w:val="00DD2378"/>
    <w:rsid w:val="00DD23F4"/>
    <w:rsid w:val="00DD2A00"/>
    <w:rsid w:val="00DD2A4C"/>
    <w:rsid w:val="00DD2B32"/>
    <w:rsid w:val="00DD2C98"/>
    <w:rsid w:val="00DD36D0"/>
    <w:rsid w:val="00DD386F"/>
    <w:rsid w:val="00DD391A"/>
    <w:rsid w:val="00DD3D15"/>
    <w:rsid w:val="00DD3DBF"/>
    <w:rsid w:val="00DD3E1E"/>
    <w:rsid w:val="00DD3F8F"/>
    <w:rsid w:val="00DD4347"/>
    <w:rsid w:val="00DD4603"/>
    <w:rsid w:val="00DD461B"/>
    <w:rsid w:val="00DD4BFF"/>
    <w:rsid w:val="00DD4DA4"/>
    <w:rsid w:val="00DD5199"/>
    <w:rsid w:val="00DD5219"/>
    <w:rsid w:val="00DD55CF"/>
    <w:rsid w:val="00DD582C"/>
    <w:rsid w:val="00DD6564"/>
    <w:rsid w:val="00DD6866"/>
    <w:rsid w:val="00DD6B04"/>
    <w:rsid w:val="00DD6FD7"/>
    <w:rsid w:val="00DD7066"/>
    <w:rsid w:val="00DD7464"/>
    <w:rsid w:val="00DD7588"/>
    <w:rsid w:val="00DD77D9"/>
    <w:rsid w:val="00DD7892"/>
    <w:rsid w:val="00DE0083"/>
    <w:rsid w:val="00DE0622"/>
    <w:rsid w:val="00DE07D2"/>
    <w:rsid w:val="00DE1419"/>
    <w:rsid w:val="00DE1461"/>
    <w:rsid w:val="00DE1A23"/>
    <w:rsid w:val="00DE1B13"/>
    <w:rsid w:val="00DE1CE3"/>
    <w:rsid w:val="00DE1DCC"/>
    <w:rsid w:val="00DE3C32"/>
    <w:rsid w:val="00DE4020"/>
    <w:rsid w:val="00DE4022"/>
    <w:rsid w:val="00DE45B5"/>
    <w:rsid w:val="00DE508F"/>
    <w:rsid w:val="00DE510A"/>
    <w:rsid w:val="00DE5953"/>
    <w:rsid w:val="00DE5BB4"/>
    <w:rsid w:val="00DE60C4"/>
    <w:rsid w:val="00DE67E7"/>
    <w:rsid w:val="00DE6893"/>
    <w:rsid w:val="00DE6956"/>
    <w:rsid w:val="00DE69FE"/>
    <w:rsid w:val="00DE6C76"/>
    <w:rsid w:val="00DE757F"/>
    <w:rsid w:val="00DE7747"/>
    <w:rsid w:val="00DE777D"/>
    <w:rsid w:val="00DE7C0C"/>
    <w:rsid w:val="00DF0350"/>
    <w:rsid w:val="00DF0482"/>
    <w:rsid w:val="00DF068A"/>
    <w:rsid w:val="00DF0920"/>
    <w:rsid w:val="00DF0953"/>
    <w:rsid w:val="00DF1DE0"/>
    <w:rsid w:val="00DF1ECA"/>
    <w:rsid w:val="00DF1EEC"/>
    <w:rsid w:val="00DF22B8"/>
    <w:rsid w:val="00DF22FD"/>
    <w:rsid w:val="00DF2386"/>
    <w:rsid w:val="00DF241F"/>
    <w:rsid w:val="00DF2476"/>
    <w:rsid w:val="00DF2940"/>
    <w:rsid w:val="00DF2A55"/>
    <w:rsid w:val="00DF30E0"/>
    <w:rsid w:val="00DF313B"/>
    <w:rsid w:val="00DF32F2"/>
    <w:rsid w:val="00DF3AF5"/>
    <w:rsid w:val="00DF46B6"/>
    <w:rsid w:val="00DF4E52"/>
    <w:rsid w:val="00DF549C"/>
    <w:rsid w:val="00DF576F"/>
    <w:rsid w:val="00DF587A"/>
    <w:rsid w:val="00DF6148"/>
    <w:rsid w:val="00DF682F"/>
    <w:rsid w:val="00DF71B0"/>
    <w:rsid w:val="00DF765E"/>
    <w:rsid w:val="00DF782E"/>
    <w:rsid w:val="00DF7D08"/>
    <w:rsid w:val="00E00416"/>
    <w:rsid w:val="00E00482"/>
    <w:rsid w:val="00E006EC"/>
    <w:rsid w:val="00E00E9E"/>
    <w:rsid w:val="00E0150A"/>
    <w:rsid w:val="00E0150C"/>
    <w:rsid w:val="00E0184A"/>
    <w:rsid w:val="00E019BA"/>
    <w:rsid w:val="00E01AB1"/>
    <w:rsid w:val="00E01B8B"/>
    <w:rsid w:val="00E0227C"/>
    <w:rsid w:val="00E02755"/>
    <w:rsid w:val="00E028FC"/>
    <w:rsid w:val="00E02931"/>
    <w:rsid w:val="00E029C4"/>
    <w:rsid w:val="00E02AFC"/>
    <w:rsid w:val="00E02E2C"/>
    <w:rsid w:val="00E0316A"/>
    <w:rsid w:val="00E03181"/>
    <w:rsid w:val="00E037C8"/>
    <w:rsid w:val="00E03A75"/>
    <w:rsid w:val="00E03B7D"/>
    <w:rsid w:val="00E03D17"/>
    <w:rsid w:val="00E03EE8"/>
    <w:rsid w:val="00E0408F"/>
    <w:rsid w:val="00E044D5"/>
    <w:rsid w:val="00E044E8"/>
    <w:rsid w:val="00E046B6"/>
    <w:rsid w:val="00E046EC"/>
    <w:rsid w:val="00E0485C"/>
    <w:rsid w:val="00E04BBB"/>
    <w:rsid w:val="00E04F25"/>
    <w:rsid w:val="00E0504F"/>
    <w:rsid w:val="00E050C5"/>
    <w:rsid w:val="00E05179"/>
    <w:rsid w:val="00E053A1"/>
    <w:rsid w:val="00E053A8"/>
    <w:rsid w:val="00E060C7"/>
    <w:rsid w:val="00E06867"/>
    <w:rsid w:val="00E07388"/>
    <w:rsid w:val="00E073EA"/>
    <w:rsid w:val="00E077AE"/>
    <w:rsid w:val="00E079C6"/>
    <w:rsid w:val="00E107E0"/>
    <w:rsid w:val="00E10811"/>
    <w:rsid w:val="00E10B0F"/>
    <w:rsid w:val="00E10B13"/>
    <w:rsid w:val="00E10C84"/>
    <w:rsid w:val="00E10F79"/>
    <w:rsid w:val="00E11102"/>
    <w:rsid w:val="00E1114B"/>
    <w:rsid w:val="00E11B17"/>
    <w:rsid w:val="00E11C92"/>
    <w:rsid w:val="00E12081"/>
    <w:rsid w:val="00E12AF1"/>
    <w:rsid w:val="00E12E31"/>
    <w:rsid w:val="00E12F47"/>
    <w:rsid w:val="00E12F90"/>
    <w:rsid w:val="00E135B9"/>
    <w:rsid w:val="00E13A30"/>
    <w:rsid w:val="00E13A50"/>
    <w:rsid w:val="00E13AAB"/>
    <w:rsid w:val="00E13AAD"/>
    <w:rsid w:val="00E13B6A"/>
    <w:rsid w:val="00E14455"/>
    <w:rsid w:val="00E1469F"/>
    <w:rsid w:val="00E14813"/>
    <w:rsid w:val="00E14842"/>
    <w:rsid w:val="00E14A2A"/>
    <w:rsid w:val="00E14AEE"/>
    <w:rsid w:val="00E15188"/>
    <w:rsid w:val="00E152CF"/>
    <w:rsid w:val="00E15FD6"/>
    <w:rsid w:val="00E161E6"/>
    <w:rsid w:val="00E163AC"/>
    <w:rsid w:val="00E16418"/>
    <w:rsid w:val="00E1649E"/>
    <w:rsid w:val="00E16A80"/>
    <w:rsid w:val="00E16C50"/>
    <w:rsid w:val="00E172E8"/>
    <w:rsid w:val="00E17742"/>
    <w:rsid w:val="00E20593"/>
    <w:rsid w:val="00E20E32"/>
    <w:rsid w:val="00E215CC"/>
    <w:rsid w:val="00E21964"/>
    <w:rsid w:val="00E219EC"/>
    <w:rsid w:val="00E21EF8"/>
    <w:rsid w:val="00E22006"/>
    <w:rsid w:val="00E223E5"/>
    <w:rsid w:val="00E2278B"/>
    <w:rsid w:val="00E2292E"/>
    <w:rsid w:val="00E236DB"/>
    <w:rsid w:val="00E23CD8"/>
    <w:rsid w:val="00E23DEE"/>
    <w:rsid w:val="00E24362"/>
    <w:rsid w:val="00E24797"/>
    <w:rsid w:val="00E24DE7"/>
    <w:rsid w:val="00E24EB6"/>
    <w:rsid w:val="00E25067"/>
    <w:rsid w:val="00E2529D"/>
    <w:rsid w:val="00E255DE"/>
    <w:rsid w:val="00E257D6"/>
    <w:rsid w:val="00E25874"/>
    <w:rsid w:val="00E259DA"/>
    <w:rsid w:val="00E259EF"/>
    <w:rsid w:val="00E25CF4"/>
    <w:rsid w:val="00E25F1D"/>
    <w:rsid w:val="00E261D4"/>
    <w:rsid w:val="00E264C5"/>
    <w:rsid w:val="00E266FA"/>
    <w:rsid w:val="00E26744"/>
    <w:rsid w:val="00E26AAD"/>
    <w:rsid w:val="00E26B15"/>
    <w:rsid w:val="00E26C98"/>
    <w:rsid w:val="00E26D5A"/>
    <w:rsid w:val="00E2704B"/>
    <w:rsid w:val="00E27376"/>
    <w:rsid w:val="00E27569"/>
    <w:rsid w:val="00E275A1"/>
    <w:rsid w:val="00E2782B"/>
    <w:rsid w:val="00E27952"/>
    <w:rsid w:val="00E27C8D"/>
    <w:rsid w:val="00E27D6C"/>
    <w:rsid w:val="00E300D0"/>
    <w:rsid w:val="00E30492"/>
    <w:rsid w:val="00E30586"/>
    <w:rsid w:val="00E3065C"/>
    <w:rsid w:val="00E30EDD"/>
    <w:rsid w:val="00E31091"/>
    <w:rsid w:val="00E311DE"/>
    <w:rsid w:val="00E311E3"/>
    <w:rsid w:val="00E312E9"/>
    <w:rsid w:val="00E31447"/>
    <w:rsid w:val="00E3156E"/>
    <w:rsid w:val="00E31A65"/>
    <w:rsid w:val="00E31BF9"/>
    <w:rsid w:val="00E3223A"/>
    <w:rsid w:val="00E32785"/>
    <w:rsid w:val="00E32854"/>
    <w:rsid w:val="00E32EF5"/>
    <w:rsid w:val="00E33237"/>
    <w:rsid w:val="00E3339E"/>
    <w:rsid w:val="00E3350B"/>
    <w:rsid w:val="00E3371D"/>
    <w:rsid w:val="00E33A95"/>
    <w:rsid w:val="00E33C32"/>
    <w:rsid w:val="00E33E60"/>
    <w:rsid w:val="00E347AC"/>
    <w:rsid w:val="00E34F18"/>
    <w:rsid w:val="00E35184"/>
    <w:rsid w:val="00E35A07"/>
    <w:rsid w:val="00E369E7"/>
    <w:rsid w:val="00E370C5"/>
    <w:rsid w:val="00E372FA"/>
    <w:rsid w:val="00E40230"/>
    <w:rsid w:val="00E40374"/>
    <w:rsid w:val="00E403EB"/>
    <w:rsid w:val="00E4066B"/>
    <w:rsid w:val="00E4087B"/>
    <w:rsid w:val="00E40FB4"/>
    <w:rsid w:val="00E4176D"/>
    <w:rsid w:val="00E4188A"/>
    <w:rsid w:val="00E4264D"/>
    <w:rsid w:val="00E42D55"/>
    <w:rsid w:val="00E42DD8"/>
    <w:rsid w:val="00E43233"/>
    <w:rsid w:val="00E43406"/>
    <w:rsid w:val="00E43868"/>
    <w:rsid w:val="00E43C83"/>
    <w:rsid w:val="00E43D17"/>
    <w:rsid w:val="00E43FBF"/>
    <w:rsid w:val="00E440EA"/>
    <w:rsid w:val="00E444EC"/>
    <w:rsid w:val="00E445A1"/>
    <w:rsid w:val="00E44737"/>
    <w:rsid w:val="00E447BB"/>
    <w:rsid w:val="00E448C5"/>
    <w:rsid w:val="00E44C13"/>
    <w:rsid w:val="00E44CE0"/>
    <w:rsid w:val="00E44F05"/>
    <w:rsid w:val="00E44FC1"/>
    <w:rsid w:val="00E455FE"/>
    <w:rsid w:val="00E45BF9"/>
    <w:rsid w:val="00E45D43"/>
    <w:rsid w:val="00E46373"/>
    <w:rsid w:val="00E463E6"/>
    <w:rsid w:val="00E46577"/>
    <w:rsid w:val="00E46899"/>
    <w:rsid w:val="00E4736E"/>
    <w:rsid w:val="00E4746A"/>
    <w:rsid w:val="00E501CE"/>
    <w:rsid w:val="00E502F0"/>
    <w:rsid w:val="00E50344"/>
    <w:rsid w:val="00E504DF"/>
    <w:rsid w:val="00E50962"/>
    <w:rsid w:val="00E50E7D"/>
    <w:rsid w:val="00E50F93"/>
    <w:rsid w:val="00E51388"/>
    <w:rsid w:val="00E515B1"/>
    <w:rsid w:val="00E51DF2"/>
    <w:rsid w:val="00E51EC9"/>
    <w:rsid w:val="00E51ED7"/>
    <w:rsid w:val="00E51FF3"/>
    <w:rsid w:val="00E526A6"/>
    <w:rsid w:val="00E52AD1"/>
    <w:rsid w:val="00E52F05"/>
    <w:rsid w:val="00E5334B"/>
    <w:rsid w:val="00E53CB5"/>
    <w:rsid w:val="00E54EAA"/>
    <w:rsid w:val="00E55D83"/>
    <w:rsid w:val="00E55F0D"/>
    <w:rsid w:val="00E5620B"/>
    <w:rsid w:val="00E5665E"/>
    <w:rsid w:val="00E56880"/>
    <w:rsid w:val="00E56F7B"/>
    <w:rsid w:val="00E56FA6"/>
    <w:rsid w:val="00E576E2"/>
    <w:rsid w:val="00E57A11"/>
    <w:rsid w:val="00E57AD9"/>
    <w:rsid w:val="00E57EC3"/>
    <w:rsid w:val="00E6039A"/>
    <w:rsid w:val="00E603D6"/>
    <w:rsid w:val="00E60BF7"/>
    <w:rsid w:val="00E60FB8"/>
    <w:rsid w:val="00E6150A"/>
    <w:rsid w:val="00E61535"/>
    <w:rsid w:val="00E615C8"/>
    <w:rsid w:val="00E61668"/>
    <w:rsid w:val="00E6202B"/>
    <w:rsid w:val="00E623D8"/>
    <w:rsid w:val="00E624C4"/>
    <w:rsid w:val="00E6279C"/>
    <w:rsid w:val="00E6296B"/>
    <w:rsid w:val="00E62C81"/>
    <w:rsid w:val="00E62D4B"/>
    <w:rsid w:val="00E63639"/>
    <w:rsid w:val="00E636FD"/>
    <w:rsid w:val="00E637F1"/>
    <w:rsid w:val="00E638CB"/>
    <w:rsid w:val="00E638F9"/>
    <w:rsid w:val="00E63940"/>
    <w:rsid w:val="00E63949"/>
    <w:rsid w:val="00E63A56"/>
    <w:rsid w:val="00E63A96"/>
    <w:rsid w:val="00E63BE9"/>
    <w:rsid w:val="00E63CD8"/>
    <w:rsid w:val="00E642D7"/>
    <w:rsid w:val="00E64312"/>
    <w:rsid w:val="00E6446C"/>
    <w:rsid w:val="00E64683"/>
    <w:rsid w:val="00E64691"/>
    <w:rsid w:val="00E654A5"/>
    <w:rsid w:val="00E656BD"/>
    <w:rsid w:val="00E65ACB"/>
    <w:rsid w:val="00E660B6"/>
    <w:rsid w:val="00E661AE"/>
    <w:rsid w:val="00E66221"/>
    <w:rsid w:val="00E66416"/>
    <w:rsid w:val="00E66927"/>
    <w:rsid w:val="00E66B12"/>
    <w:rsid w:val="00E66EA4"/>
    <w:rsid w:val="00E66FDA"/>
    <w:rsid w:val="00E67304"/>
    <w:rsid w:val="00E673FA"/>
    <w:rsid w:val="00E6753C"/>
    <w:rsid w:val="00E678B1"/>
    <w:rsid w:val="00E67D2E"/>
    <w:rsid w:val="00E706D2"/>
    <w:rsid w:val="00E70B85"/>
    <w:rsid w:val="00E70EC2"/>
    <w:rsid w:val="00E71025"/>
    <w:rsid w:val="00E712B5"/>
    <w:rsid w:val="00E71404"/>
    <w:rsid w:val="00E71435"/>
    <w:rsid w:val="00E716C9"/>
    <w:rsid w:val="00E71920"/>
    <w:rsid w:val="00E71DD4"/>
    <w:rsid w:val="00E72205"/>
    <w:rsid w:val="00E7241F"/>
    <w:rsid w:val="00E7279B"/>
    <w:rsid w:val="00E72989"/>
    <w:rsid w:val="00E72DEE"/>
    <w:rsid w:val="00E73866"/>
    <w:rsid w:val="00E7388C"/>
    <w:rsid w:val="00E742EF"/>
    <w:rsid w:val="00E7435E"/>
    <w:rsid w:val="00E74430"/>
    <w:rsid w:val="00E74792"/>
    <w:rsid w:val="00E74885"/>
    <w:rsid w:val="00E7518D"/>
    <w:rsid w:val="00E75485"/>
    <w:rsid w:val="00E75876"/>
    <w:rsid w:val="00E75F2D"/>
    <w:rsid w:val="00E761C1"/>
    <w:rsid w:val="00E763DD"/>
    <w:rsid w:val="00E76849"/>
    <w:rsid w:val="00E769C4"/>
    <w:rsid w:val="00E76DA0"/>
    <w:rsid w:val="00E77118"/>
    <w:rsid w:val="00E77198"/>
    <w:rsid w:val="00E77234"/>
    <w:rsid w:val="00E77BCE"/>
    <w:rsid w:val="00E77F08"/>
    <w:rsid w:val="00E77F51"/>
    <w:rsid w:val="00E801B9"/>
    <w:rsid w:val="00E803C9"/>
    <w:rsid w:val="00E805B9"/>
    <w:rsid w:val="00E8102B"/>
    <w:rsid w:val="00E81039"/>
    <w:rsid w:val="00E81307"/>
    <w:rsid w:val="00E81BCA"/>
    <w:rsid w:val="00E81BFE"/>
    <w:rsid w:val="00E81C14"/>
    <w:rsid w:val="00E82285"/>
    <w:rsid w:val="00E82352"/>
    <w:rsid w:val="00E8271F"/>
    <w:rsid w:val="00E82749"/>
    <w:rsid w:val="00E82794"/>
    <w:rsid w:val="00E8287C"/>
    <w:rsid w:val="00E83EFC"/>
    <w:rsid w:val="00E8435F"/>
    <w:rsid w:val="00E84A55"/>
    <w:rsid w:val="00E84AEE"/>
    <w:rsid w:val="00E84CF6"/>
    <w:rsid w:val="00E85060"/>
    <w:rsid w:val="00E851F8"/>
    <w:rsid w:val="00E85B13"/>
    <w:rsid w:val="00E85B53"/>
    <w:rsid w:val="00E85CE7"/>
    <w:rsid w:val="00E8623B"/>
    <w:rsid w:val="00E86378"/>
    <w:rsid w:val="00E86541"/>
    <w:rsid w:val="00E86710"/>
    <w:rsid w:val="00E873CD"/>
    <w:rsid w:val="00E87D5C"/>
    <w:rsid w:val="00E87E7A"/>
    <w:rsid w:val="00E904AC"/>
    <w:rsid w:val="00E90A09"/>
    <w:rsid w:val="00E90D2B"/>
    <w:rsid w:val="00E914F1"/>
    <w:rsid w:val="00E9153B"/>
    <w:rsid w:val="00E91694"/>
    <w:rsid w:val="00E917A1"/>
    <w:rsid w:val="00E918D7"/>
    <w:rsid w:val="00E922B3"/>
    <w:rsid w:val="00E92547"/>
    <w:rsid w:val="00E92A05"/>
    <w:rsid w:val="00E92C26"/>
    <w:rsid w:val="00E9320D"/>
    <w:rsid w:val="00E93F7A"/>
    <w:rsid w:val="00E93FC9"/>
    <w:rsid w:val="00E940CC"/>
    <w:rsid w:val="00E9489D"/>
    <w:rsid w:val="00E94B4A"/>
    <w:rsid w:val="00E94C9D"/>
    <w:rsid w:val="00E9516B"/>
    <w:rsid w:val="00E9520C"/>
    <w:rsid w:val="00E95332"/>
    <w:rsid w:val="00E9570D"/>
    <w:rsid w:val="00E95BA2"/>
    <w:rsid w:val="00E95CA4"/>
    <w:rsid w:val="00E96095"/>
    <w:rsid w:val="00E963D5"/>
    <w:rsid w:val="00E96785"/>
    <w:rsid w:val="00E967AE"/>
    <w:rsid w:val="00E96949"/>
    <w:rsid w:val="00E96B5F"/>
    <w:rsid w:val="00E96E4E"/>
    <w:rsid w:val="00E974DF"/>
    <w:rsid w:val="00E97701"/>
    <w:rsid w:val="00E9792F"/>
    <w:rsid w:val="00E97B73"/>
    <w:rsid w:val="00E97F8C"/>
    <w:rsid w:val="00EA032E"/>
    <w:rsid w:val="00EA05D0"/>
    <w:rsid w:val="00EA06C9"/>
    <w:rsid w:val="00EA06D1"/>
    <w:rsid w:val="00EA0A1D"/>
    <w:rsid w:val="00EA0AE4"/>
    <w:rsid w:val="00EA0D9A"/>
    <w:rsid w:val="00EA1622"/>
    <w:rsid w:val="00EA18EB"/>
    <w:rsid w:val="00EA1B33"/>
    <w:rsid w:val="00EA1B6E"/>
    <w:rsid w:val="00EA1E91"/>
    <w:rsid w:val="00EA1F3E"/>
    <w:rsid w:val="00EA22F1"/>
    <w:rsid w:val="00EA2C27"/>
    <w:rsid w:val="00EA31CC"/>
    <w:rsid w:val="00EA3798"/>
    <w:rsid w:val="00EA3914"/>
    <w:rsid w:val="00EA3DFD"/>
    <w:rsid w:val="00EA3E0D"/>
    <w:rsid w:val="00EA4326"/>
    <w:rsid w:val="00EA43ED"/>
    <w:rsid w:val="00EA464C"/>
    <w:rsid w:val="00EA4D20"/>
    <w:rsid w:val="00EA4D7E"/>
    <w:rsid w:val="00EA5AEA"/>
    <w:rsid w:val="00EA5CAB"/>
    <w:rsid w:val="00EA5DE8"/>
    <w:rsid w:val="00EA615C"/>
    <w:rsid w:val="00EA619C"/>
    <w:rsid w:val="00EA66A3"/>
    <w:rsid w:val="00EA688A"/>
    <w:rsid w:val="00EA6ABE"/>
    <w:rsid w:val="00EA7029"/>
    <w:rsid w:val="00EA7095"/>
    <w:rsid w:val="00EA71FD"/>
    <w:rsid w:val="00EA723C"/>
    <w:rsid w:val="00EA7439"/>
    <w:rsid w:val="00EA7585"/>
    <w:rsid w:val="00EA7589"/>
    <w:rsid w:val="00EA7640"/>
    <w:rsid w:val="00EA7E1E"/>
    <w:rsid w:val="00EB06ED"/>
    <w:rsid w:val="00EB09C3"/>
    <w:rsid w:val="00EB0E00"/>
    <w:rsid w:val="00EB1100"/>
    <w:rsid w:val="00EB1353"/>
    <w:rsid w:val="00EB17C9"/>
    <w:rsid w:val="00EB193A"/>
    <w:rsid w:val="00EB19FE"/>
    <w:rsid w:val="00EB1A04"/>
    <w:rsid w:val="00EB1AA0"/>
    <w:rsid w:val="00EB1C7F"/>
    <w:rsid w:val="00EB25D8"/>
    <w:rsid w:val="00EB272C"/>
    <w:rsid w:val="00EB2C86"/>
    <w:rsid w:val="00EB2E5F"/>
    <w:rsid w:val="00EB329E"/>
    <w:rsid w:val="00EB3666"/>
    <w:rsid w:val="00EB36B4"/>
    <w:rsid w:val="00EB38E8"/>
    <w:rsid w:val="00EB3CCA"/>
    <w:rsid w:val="00EB3F78"/>
    <w:rsid w:val="00EB405F"/>
    <w:rsid w:val="00EB4422"/>
    <w:rsid w:val="00EB4434"/>
    <w:rsid w:val="00EB44B1"/>
    <w:rsid w:val="00EB4CEA"/>
    <w:rsid w:val="00EB4D44"/>
    <w:rsid w:val="00EB4DBC"/>
    <w:rsid w:val="00EB50AB"/>
    <w:rsid w:val="00EB5220"/>
    <w:rsid w:val="00EB5528"/>
    <w:rsid w:val="00EB5833"/>
    <w:rsid w:val="00EB59FE"/>
    <w:rsid w:val="00EB5AC4"/>
    <w:rsid w:val="00EB5F00"/>
    <w:rsid w:val="00EB665D"/>
    <w:rsid w:val="00EB68F0"/>
    <w:rsid w:val="00EB6D7A"/>
    <w:rsid w:val="00EB6F1A"/>
    <w:rsid w:val="00EB723E"/>
    <w:rsid w:val="00EB7290"/>
    <w:rsid w:val="00EB7299"/>
    <w:rsid w:val="00EB74D3"/>
    <w:rsid w:val="00EB7835"/>
    <w:rsid w:val="00EB7DA5"/>
    <w:rsid w:val="00EC001B"/>
    <w:rsid w:val="00EC01DB"/>
    <w:rsid w:val="00EC0832"/>
    <w:rsid w:val="00EC085C"/>
    <w:rsid w:val="00EC094A"/>
    <w:rsid w:val="00EC141E"/>
    <w:rsid w:val="00EC15F0"/>
    <w:rsid w:val="00EC1809"/>
    <w:rsid w:val="00EC1952"/>
    <w:rsid w:val="00EC19AD"/>
    <w:rsid w:val="00EC1B4E"/>
    <w:rsid w:val="00EC2461"/>
    <w:rsid w:val="00EC27F8"/>
    <w:rsid w:val="00EC2987"/>
    <w:rsid w:val="00EC2D4D"/>
    <w:rsid w:val="00EC31C1"/>
    <w:rsid w:val="00EC339E"/>
    <w:rsid w:val="00EC33E6"/>
    <w:rsid w:val="00EC3965"/>
    <w:rsid w:val="00EC3C2A"/>
    <w:rsid w:val="00EC3E37"/>
    <w:rsid w:val="00EC3F35"/>
    <w:rsid w:val="00EC40AF"/>
    <w:rsid w:val="00EC4180"/>
    <w:rsid w:val="00EC41AF"/>
    <w:rsid w:val="00EC4964"/>
    <w:rsid w:val="00EC4B7C"/>
    <w:rsid w:val="00EC4DB5"/>
    <w:rsid w:val="00EC4DB6"/>
    <w:rsid w:val="00EC4DE8"/>
    <w:rsid w:val="00EC540B"/>
    <w:rsid w:val="00EC5720"/>
    <w:rsid w:val="00EC5A02"/>
    <w:rsid w:val="00EC5A90"/>
    <w:rsid w:val="00EC5B64"/>
    <w:rsid w:val="00EC5C67"/>
    <w:rsid w:val="00EC5E85"/>
    <w:rsid w:val="00EC609D"/>
    <w:rsid w:val="00EC64DB"/>
    <w:rsid w:val="00EC65EA"/>
    <w:rsid w:val="00EC6619"/>
    <w:rsid w:val="00EC6763"/>
    <w:rsid w:val="00EC6A49"/>
    <w:rsid w:val="00EC6AA9"/>
    <w:rsid w:val="00EC72C3"/>
    <w:rsid w:val="00EC75A3"/>
    <w:rsid w:val="00EC7754"/>
    <w:rsid w:val="00EC7B6A"/>
    <w:rsid w:val="00EC7D39"/>
    <w:rsid w:val="00ED0456"/>
    <w:rsid w:val="00ED0578"/>
    <w:rsid w:val="00ED072F"/>
    <w:rsid w:val="00ED07C8"/>
    <w:rsid w:val="00ED117F"/>
    <w:rsid w:val="00ED1DCD"/>
    <w:rsid w:val="00ED20F8"/>
    <w:rsid w:val="00ED223C"/>
    <w:rsid w:val="00ED279A"/>
    <w:rsid w:val="00ED2AFB"/>
    <w:rsid w:val="00ED3289"/>
    <w:rsid w:val="00ED32A6"/>
    <w:rsid w:val="00ED33E0"/>
    <w:rsid w:val="00ED36D5"/>
    <w:rsid w:val="00ED378D"/>
    <w:rsid w:val="00ED385F"/>
    <w:rsid w:val="00ED399D"/>
    <w:rsid w:val="00ED41C8"/>
    <w:rsid w:val="00ED46E4"/>
    <w:rsid w:val="00ED4C21"/>
    <w:rsid w:val="00ED4F44"/>
    <w:rsid w:val="00ED51D4"/>
    <w:rsid w:val="00ED5218"/>
    <w:rsid w:val="00ED58CB"/>
    <w:rsid w:val="00ED6301"/>
    <w:rsid w:val="00ED64E0"/>
    <w:rsid w:val="00ED69FD"/>
    <w:rsid w:val="00ED6C1F"/>
    <w:rsid w:val="00ED706B"/>
    <w:rsid w:val="00ED7496"/>
    <w:rsid w:val="00ED7803"/>
    <w:rsid w:val="00ED79F0"/>
    <w:rsid w:val="00EE0130"/>
    <w:rsid w:val="00EE05BD"/>
    <w:rsid w:val="00EE085E"/>
    <w:rsid w:val="00EE08F4"/>
    <w:rsid w:val="00EE0AD7"/>
    <w:rsid w:val="00EE0B18"/>
    <w:rsid w:val="00EE12BE"/>
    <w:rsid w:val="00EE1321"/>
    <w:rsid w:val="00EE195F"/>
    <w:rsid w:val="00EE1C84"/>
    <w:rsid w:val="00EE2080"/>
    <w:rsid w:val="00EE26CE"/>
    <w:rsid w:val="00EE273D"/>
    <w:rsid w:val="00EE28BB"/>
    <w:rsid w:val="00EE2CF4"/>
    <w:rsid w:val="00EE2E24"/>
    <w:rsid w:val="00EE3073"/>
    <w:rsid w:val="00EE30D5"/>
    <w:rsid w:val="00EE312F"/>
    <w:rsid w:val="00EE388A"/>
    <w:rsid w:val="00EE3AEE"/>
    <w:rsid w:val="00EE4145"/>
    <w:rsid w:val="00EE421E"/>
    <w:rsid w:val="00EE4715"/>
    <w:rsid w:val="00EE4826"/>
    <w:rsid w:val="00EE4A48"/>
    <w:rsid w:val="00EE527C"/>
    <w:rsid w:val="00EE5389"/>
    <w:rsid w:val="00EE5C31"/>
    <w:rsid w:val="00EE6014"/>
    <w:rsid w:val="00EE6967"/>
    <w:rsid w:val="00EE6AE1"/>
    <w:rsid w:val="00EE6C17"/>
    <w:rsid w:val="00EE6DDA"/>
    <w:rsid w:val="00EE7268"/>
    <w:rsid w:val="00EE75AA"/>
    <w:rsid w:val="00EE7697"/>
    <w:rsid w:val="00EE7C2F"/>
    <w:rsid w:val="00EE7F08"/>
    <w:rsid w:val="00EE7FB6"/>
    <w:rsid w:val="00EF0079"/>
    <w:rsid w:val="00EF01F3"/>
    <w:rsid w:val="00EF0269"/>
    <w:rsid w:val="00EF0968"/>
    <w:rsid w:val="00EF097C"/>
    <w:rsid w:val="00EF0A84"/>
    <w:rsid w:val="00EF116B"/>
    <w:rsid w:val="00EF1404"/>
    <w:rsid w:val="00EF147F"/>
    <w:rsid w:val="00EF1BFD"/>
    <w:rsid w:val="00EF1F2F"/>
    <w:rsid w:val="00EF2144"/>
    <w:rsid w:val="00EF237D"/>
    <w:rsid w:val="00EF2386"/>
    <w:rsid w:val="00EF2940"/>
    <w:rsid w:val="00EF2E79"/>
    <w:rsid w:val="00EF2E87"/>
    <w:rsid w:val="00EF3059"/>
    <w:rsid w:val="00EF308E"/>
    <w:rsid w:val="00EF3162"/>
    <w:rsid w:val="00EF351F"/>
    <w:rsid w:val="00EF4261"/>
    <w:rsid w:val="00EF42E2"/>
    <w:rsid w:val="00EF447A"/>
    <w:rsid w:val="00EF4B35"/>
    <w:rsid w:val="00EF4DF4"/>
    <w:rsid w:val="00EF5146"/>
    <w:rsid w:val="00EF527B"/>
    <w:rsid w:val="00EF5581"/>
    <w:rsid w:val="00EF5617"/>
    <w:rsid w:val="00EF5AD3"/>
    <w:rsid w:val="00EF5BE6"/>
    <w:rsid w:val="00EF6B27"/>
    <w:rsid w:val="00EF6DDE"/>
    <w:rsid w:val="00EF71D6"/>
    <w:rsid w:val="00EF77AD"/>
    <w:rsid w:val="00F0052A"/>
    <w:rsid w:val="00F00BA7"/>
    <w:rsid w:val="00F00DAF"/>
    <w:rsid w:val="00F010C7"/>
    <w:rsid w:val="00F0136F"/>
    <w:rsid w:val="00F01489"/>
    <w:rsid w:val="00F0167F"/>
    <w:rsid w:val="00F01757"/>
    <w:rsid w:val="00F01AD7"/>
    <w:rsid w:val="00F01E6A"/>
    <w:rsid w:val="00F01ECB"/>
    <w:rsid w:val="00F02880"/>
    <w:rsid w:val="00F034A7"/>
    <w:rsid w:val="00F03569"/>
    <w:rsid w:val="00F03E62"/>
    <w:rsid w:val="00F0402E"/>
    <w:rsid w:val="00F041C8"/>
    <w:rsid w:val="00F04200"/>
    <w:rsid w:val="00F04A1E"/>
    <w:rsid w:val="00F04EDF"/>
    <w:rsid w:val="00F05793"/>
    <w:rsid w:val="00F05948"/>
    <w:rsid w:val="00F059FC"/>
    <w:rsid w:val="00F05B19"/>
    <w:rsid w:val="00F0657F"/>
    <w:rsid w:val="00F0676B"/>
    <w:rsid w:val="00F0689E"/>
    <w:rsid w:val="00F06A78"/>
    <w:rsid w:val="00F06BA9"/>
    <w:rsid w:val="00F072F6"/>
    <w:rsid w:val="00F07530"/>
    <w:rsid w:val="00F07567"/>
    <w:rsid w:val="00F076BB"/>
    <w:rsid w:val="00F07861"/>
    <w:rsid w:val="00F07DA0"/>
    <w:rsid w:val="00F100CA"/>
    <w:rsid w:val="00F10190"/>
    <w:rsid w:val="00F10490"/>
    <w:rsid w:val="00F10B6A"/>
    <w:rsid w:val="00F10E32"/>
    <w:rsid w:val="00F10FE1"/>
    <w:rsid w:val="00F111BC"/>
    <w:rsid w:val="00F111EC"/>
    <w:rsid w:val="00F1135F"/>
    <w:rsid w:val="00F118ED"/>
    <w:rsid w:val="00F11FF2"/>
    <w:rsid w:val="00F12403"/>
    <w:rsid w:val="00F12AD6"/>
    <w:rsid w:val="00F12CFF"/>
    <w:rsid w:val="00F12F44"/>
    <w:rsid w:val="00F134F8"/>
    <w:rsid w:val="00F13677"/>
    <w:rsid w:val="00F145B2"/>
    <w:rsid w:val="00F14848"/>
    <w:rsid w:val="00F153F6"/>
    <w:rsid w:val="00F15AD9"/>
    <w:rsid w:val="00F15CC9"/>
    <w:rsid w:val="00F15CE6"/>
    <w:rsid w:val="00F162BA"/>
    <w:rsid w:val="00F16845"/>
    <w:rsid w:val="00F169F4"/>
    <w:rsid w:val="00F16FEC"/>
    <w:rsid w:val="00F17525"/>
    <w:rsid w:val="00F17589"/>
    <w:rsid w:val="00F1791D"/>
    <w:rsid w:val="00F20012"/>
    <w:rsid w:val="00F20219"/>
    <w:rsid w:val="00F20278"/>
    <w:rsid w:val="00F20556"/>
    <w:rsid w:val="00F2064D"/>
    <w:rsid w:val="00F21512"/>
    <w:rsid w:val="00F216E3"/>
    <w:rsid w:val="00F21B38"/>
    <w:rsid w:val="00F2236D"/>
    <w:rsid w:val="00F22569"/>
    <w:rsid w:val="00F226E1"/>
    <w:rsid w:val="00F227B7"/>
    <w:rsid w:val="00F22DE7"/>
    <w:rsid w:val="00F23038"/>
    <w:rsid w:val="00F23185"/>
    <w:rsid w:val="00F23224"/>
    <w:rsid w:val="00F23434"/>
    <w:rsid w:val="00F2353E"/>
    <w:rsid w:val="00F235C7"/>
    <w:rsid w:val="00F23D7C"/>
    <w:rsid w:val="00F23F96"/>
    <w:rsid w:val="00F24041"/>
    <w:rsid w:val="00F2417A"/>
    <w:rsid w:val="00F24302"/>
    <w:rsid w:val="00F247D7"/>
    <w:rsid w:val="00F24841"/>
    <w:rsid w:val="00F24A19"/>
    <w:rsid w:val="00F24E20"/>
    <w:rsid w:val="00F256FB"/>
    <w:rsid w:val="00F25A7C"/>
    <w:rsid w:val="00F25B7A"/>
    <w:rsid w:val="00F25EE5"/>
    <w:rsid w:val="00F25FA5"/>
    <w:rsid w:val="00F2657D"/>
    <w:rsid w:val="00F26795"/>
    <w:rsid w:val="00F269F2"/>
    <w:rsid w:val="00F273B0"/>
    <w:rsid w:val="00F27428"/>
    <w:rsid w:val="00F275F7"/>
    <w:rsid w:val="00F278B7"/>
    <w:rsid w:val="00F278C7"/>
    <w:rsid w:val="00F27CEB"/>
    <w:rsid w:val="00F27F76"/>
    <w:rsid w:val="00F30501"/>
    <w:rsid w:val="00F3080E"/>
    <w:rsid w:val="00F30E96"/>
    <w:rsid w:val="00F31208"/>
    <w:rsid w:val="00F314BD"/>
    <w:rsid w:val="00F31647"/>
    <w:rsid w:val="00F316AE"/>
    <w:rsid w:val="00F317B9"/>
    <w:rsid w:val="00F31869"/>
    <w:rsid w:val="00F31AE7"/>
    <w:rsid w:val="00F31BEA"/>
    <w:rsid w:val="00F32369"/>
    <w:rsid w:val="00F32680"/>
    <w:rsid w:val="00F329BD"/>
    <w:rsid w:val="00F32E8C"/>
    <w:rsid w:val="00F33172"/>
    <w:rsid w:val="00F332C3"/>
    <w:rsid w:val="00F34080"/>
    <w:rsid w:val="00F34133"/>
    <w:rsid w:val="00F349DF"/>
    <w:rsid w:val="00F34AB0"/>
    <w:rsid w:val="00F34ED4"/>
    <w:rsid w:val="00F358DD"/>
    <w:rsid w:val="00F35B00"/>
    <w:rsid w:val="00F35D3B"/>
    <w:rsid w:val="00F360B4"/>
    <w:rsid w:val="00F36570"/>
    <w:rsid w:val="00F36615"/>
    <w:rsid w:val="00F368B4"/>
    <w:rsid w:val="00F3691E"/>
    <w:rsid w:val="00F3694A"/>
    <w:rsid w:val="00F36A54"/>
    <w:rsid w:val="00F3703D"/>
    <w:rsid w:val="00F3708E"/>
    <w:rsid w:val="00F370A8"/>
    <w:rsid w:val="00F371BB"/>
    <w:rsid w:val="00F3727F"/>
    <w:rsid w:val="00F374CA"/>
    <w:rsid w:val="00F37BAA"/>
    <w:rsid w:val="00F37F3F"/>
    <w:rsid w:val="00F40105"/>
    <w:rsid w:val="00F401DE"/>
    <w:rsid w:val="00F402FB"/>
    <w:rsid w:val="00F40801"/>
    <w:rsid w:val="00F40AD4"/>
    <w:rsid w:val="00F40CC4"/>
    <w:rsid w:val="00F40D7A"/>
    <w:rsid w:val="00F40F64"/>
    <w:rsid w:val="00F41010"/>
    <w:rsid w:val="00F4110F"/>
    <w:rsid w:val="00F41427"/>
    <w:rsid w:val="00F414FC"/>
    <w:rsid w:val="00F41556"/>
    <w:rsid w:val="00F417B1"/>
    <w:rsid w:val="00F41A4B"/>
    <w:rsid w:val="00F41C1B"/>
    <w:rsid w:val="00F41E2D"/>
    <w:rsid w:val="00F41FD0"/>
    <w:rsid w:val="00F42071"/>
    <w:rsid w:val="00F421FF"/>
    <w:rsid w:val="00F423F0"/>
    <w:rsid w:val="00F428AC"/>
    <w:rsid w:val="00F42C99"/>
    <w:rsid w:val="00F42FEC"/>
    <w:rsid w:val="00F43EC3"/>
    <w:rsid w:val="00F44274"/>
    <w:rsid w:val="00F444A4"/>
    <w:rsid w:val="00F44530"/>
    <w:rsid w:val="00F449A6"/>
    <w:rsid w:val="00F44A9A"/>
    <w:rsid w:val="00F44E21"/>
    <w:rsid w:val="00F45074"/>
    <w:rsid w:val="00F45101"/>
    <w:rsid w:val="00F451B6"/>
    <w:rsid w:val="00F451B8"/>
    <w:rsid w:val="00F454EE"/>
    <w:rsid w:val="00F45B68"/>
    <w:rsid w:val="00F45E05"/>
    <w:rsid w:val="00F46126"/>
    <w:rsid w:val="00F462F4"/>
    <w:rsid w:val="00F46345"/>
    <w:rsid w:val="00F46809"/>
    <w:rsid w:val="00F46989"/>
    <w:rsid w:val="00F46E11"/>
    <w:rsid w:val="00F47017"/>
    <w:rsid w:val="00F47268"/>
    <w:rsid w:val="00F473E0"/>
    <w:rsid w:val="00F4748C"/>
    <w:rsid w:val="00F47943"/>
    <w:rsid w:val="00F47AA7"/>
    <w:rsid w:val="00F47CD8"/>
    <w:rsid w:val="00F503F8"/>
    <w:rsid w:val="00F5046F"/>
    <w:rsid w:val="00F509EE"/>
    <w:rsid w:val="00F50BD1"/>
    <w:rsid w:val="00F50CB2"/>
    <w:rsid w:val="00F50D68"/>
    <w:rsid w:val="00F50D78"/>
    <w:rsid w:val="00F50ECF"/>
    <w:rsid w:val="00F50F4A"/>
    <w:rsid w:val="00F51049"/>
    <w:rsid w:val="00F512A3"/>
    <w:rsid w:val="00F513F5"/>
    <w:rsid w:val="00F516A9"/>
    <w:rsid w:val="00F516C6"/>
    <w:rsid w:val="00F5172C"/>
    <w:rsid w:val="00F51784"/>
    <w:rsid w:val="00F51940"/>
    <w:rsid w:val="00F51CE8"/>
    <w:rsid w:val="00F51DED"/>
    <w:rsid w:val="00F51ECA"/>
    <w:rsid w:val="00F522A9"/>
    <w:rsid w:val="00F52325"/>
    <w:rsid w:val="00F525A9"/>
    <w:rsid w:val="00F52632"/>
    <w:rsid w:val="00F52D03"/>
    <w:rsid w:val="00F52E92"/>
    <w:rsid w:val="00F52FDC"/>
    <w:rsid w:val="00F5301C"/>
    <w:rsid w:val="00F53256"/>
    <w:rsid w:val="00F5327A"/>
    <w:rsid w:val="00F53285"/>
    <w:rsid w:val="00F53672"/>
    <w:rsid w:val="00F53A93"/>
    <w:rsid w:val="00F53AC8"/>
    <w:rsid w:val="00F53DBC"/>
    <w:rsid w:val="00F53EB6"/>
    <w:rsid w:val="00F5452A"/>
    <w:rsid w:val="00F54962"/>
    <w:rsid w:val="00F5497B"/>
    <w:rsid w:val="00F54994"/>
    <w:rsid w:val="00F54FC0"/>
    <w:rsid w:val="00F55192"/>
    <w:rsid w:val="00F55696"/>
    <w:rsid w:val="00F55912"/>
    <w:rsid w:val="00F55A5E"/>
    <w:rsid w:val="00F55B22"/>
    <w:rsid w:val="00F55CAD"/>
    <w:rsid w:val="00F55D5D"/>
    <w:rsid w:val="00F55E45"/>
    <w:rsid w:val="00F5613B"/>
    <w:rsid w:val="00F56152"/>
    <w:rsid w:val="00F56398"/>
    <w:rsid w:val="00F567BA"/>
    <w:rsid w:val="00F5760A"/>
    <w:rsid w:val="00F576D8"/>
    <w:rsid w:val="00F579A4"/>
    <w:rsid w:val="00F6014A"/>
    <w:rsid w:val="00F60500"/>
    <w:rsid w:val="00F607BD"/>
    <w:rsid w:val="00F60A0D"/>
    <w:rsid w:val="00F60A1B"/>
    <w:rsid w:val="00F60C55"/>
    <w:rsid w:val="00F612E6"/>
    <w:rsid w:val="00F61711"/>
    <w:rsid w:val="00F6173A"/>
    <w:rsid w:val="00F617BC"/>
    <w:rsid w:val="00F61A50"/>
    <w:rsid w:val="00F61C10"/>
    <w:rsid w:val="00F61C16"/>
    <w:rsid w:val="00F62478"/>
    <w:rsid w:val="00F624B4"/>
    <w:rsid w:val="00F625D8"/>
    <w:rsid w:val="00F627F8"/>
    <w:rsid w:val="00F62848"/>
    <w:rsid w:val="00F62AF6"/>
    <w:rsid w:val="00F62D65"/>
    <w:rsid w:val="00F62F83"/>
    <w:rsid w:val="00F630E7"/>
    <w:rsid w:val="00F6315D"/>
    <w:rsid w:val="00F631AC"/>
    <w:rsid w:val="00F6326E"/>
    <w:rsid w:val="00F63496"/>
    <w:rsid w:val="00F63501"/>
    <w:rsid w:val="00F63603"/>
    <w:rsid w:val="00F63F69"/>
    <w:rsid w:val="00F6416E"/>
    <w:rsid w:val="00F64307"/>
    <w:rsid w:val="00F644FB"/>
    <w:rsid w:val="00F64ADC"/>
    <w:rsid w:val="00F65273"/>
    <w:rsid w:val="00F65332"/>
    <w:rsid w:val="00F65524"/>
    <w:rsid w:val="00F65596"/>
    <w:rsid w:val="00F6595C"/>
    <w:rsid w:val="00F661D8"/>
    <w:rsid w:val="00F662DB"/>
    <w:rsid w:val="00F666E1"/>
    <w:rsid w:val="00F66ADF"/>
    <w:rsid w:val="00F66B20"/>
    <w:rsid w:val="00F66EAA"/>
    <w:rsid w:val="00F66EBD"/>
    <w:rsid w:val="00F67451"/>
    <w:rsid w:val="00F679F9"/>
    <w:rsid w:val="00F67ACB"/>
    <w:rsid w:val="00F67AE2"/>
    <w:rsid w:val="00F67C0A"/>
    <w:rsid w:val="00F67C18"/>
    <w:rsid w:val="00F70677"/>
    <w:rsid w:val="00F708CF"/>
    <w:rsid w:val="00F70C80"/>
    <w:rsid w:val="00F70F97"/>
    <w:rsid w:val="00F71568"/>
    <w:rsid w:val="00F71B9C"/>
    <w:rsid w:val="00F721A7"/>
    <w:rsid w:val="00F72B70"/>
    <w:rsid w:val="00F72D53"/>
    <w:rsid w:val="00F72E0C"/>
    <w:rsid w:val="00F733BF"/>
    <w:rsid w:val="00F73566"/>
    <w:rsid w:val="00F73997"/>
    <w:rsid w:val="00F739E2"/>
    <w:rsid w:val="00F74238"/>
    <w:rsid w:val="00F74347"/>
    <w:rsid w:val="00F74741"/>
    <w:rsid w:val="00F75103"/>
    <w:rsid w:val="00F751DB"/>
    <w:rsid w:val="00F75B05"/>
    <w:rsid w:val="00F75B0E"/>
    <w:rsid w:val="00F75F2F"/>
    <w:rsid w:val="00F76BD5"/>
    <w:rsid w:val="00F77A8D"/>
    <w:rsid w:val="00F77B74"/>
    <w:rsid w:val="00F80282"/>
    <w:rsid w:val="00F80355"/>
    <w:rsid w:val="00F807C6"/>
    <w:rsid w:val="00F80CBF"/>
    <w:rsid w:val="00F80D96"/>
    <w:rsid w:val="00F810DF"/>
    <w:rsid w:val="00F81331"/>
    <w:rsid w:val="00F81939"/>
    <w:rsid w:val="00F81974"/>
    <w:rsid w:val="00F825F4"/>
    <w:rsid w:val="00F827F5"/>
    <w:rsid w:val="00F82A11"/>
    <w:rsid w:val="00F8330E"/>
    <w:rsid w:val="00F83992"/>
    <w:rsid w:val="00F83A3A"/>
    <w:rsid w:val="00F83A94"/>
    <w:rsid w:val="00F83DC1"/>
    <w:rsid w:val="00F83F35"/>
    <w:rsid w:val="00F83F49"/>
    <w:rsid w:val="00F83FF4"/>
    <w:rsid w:val="00F84297"/>
    <w:rsid w:val="00F8445F"/>
    <w:rsid w:val="00F84CE2"/>
    <w:rsid w:val="00F84CFF"/>
    <w:rsid w:val="00F84D12"/>
    <w:rsid w:val="00F855D9"/>
    <w:rsid w:val="00F85D2B"/>
    <w:rsid w:val="00F85D65"/>
    <w:rsid w:val="00F85D81"/>
    <w:rsid w:val="00F85DC2"/>
    <w:rsid w:val="00F86256"/>
    <w:rsid w:val="00F86295"/>
    <w:rsid w:val="00F86872"/>
    <w:rsid w:val="00F8692A"/>
    <w:rsid w:val="00F86ABC"/>
    <w:rsid w:val="00F86D6B"/>
    <w:rsid w:val="00F86F88"/>
    <w:rsid w:val="00F8732F"/>
    <w:rsid w:val="00F87654"/>
    <w:rsid w:val="00F87A0E"/>
    <w:rsid w:val="00F87B19"/>
    <w:rsid w:val="00F87E4C"/>
    <w:rsid w:val="00F90026"/>
    <w:rsid w:val="00F904E2"/>
    <w:rsid w:val="00F90534"/>
    <w:rsid w:val="00F90548"/>
    <w:rsid w:val="00F90A32"/>
    <w:rsid w:val="00F90CEC"/>
    <w:rsid w:val="00F90F71"/>
    <w:rsid w:val="00F915E5"/>
    <w:rsid w:val="00F9162D"/>
    <w:rsid w:val="00F91BC1"/>
    <w:rsid w:val="00F9212D"/>
    <w:rsid w:val="00F9245B"/>
    <w:rsid w:val="00F92A88"/>
    <w:rsid w:val="00F93220"/>
    <w:rsid w:val="00F9359C"/>
    <w:rsid w:val="00F93954"/>
    <w:rsid w:val="00F939C5"/>
    <w:rsid w:val="00F93A1D"/>
    <w:rsid w:val="00F93C0A"/>
    <w:rsid w:val="00F93E61"/>
    <w:rsid w:val="00F93FB2"/>
    <w:rsid w:val="00F93FC3"/>
    <w:rsid w:val="00F946C5"/>
    <w:rsid w:val="00F949B1"/>
    <w:rsid w:val="00F95005"/>
    <w:rsid w:val="00F950D1"/>
    <w:rsid w:val="00F952AA"/>
    <w:rsid w:val="00F954EB"/>
    <w:rsid w:val="00F95776"/>
    <w:rsid w:val="00F95BBF"/>
    <w:rsid w:val="00F95C36"/>
    <w:rsid w:val="00F95C6B"/>
    <w:rsid w:val="00F95CC2"/>
    <w:rsid w:val="00F95F6F"/>
    <w:rsid w:val="00F9614D"/>
    <w:rsid w:val="00F966FC"/>
    <w:rsid w:val="00F9692E"/>
    <w:rsid w:val="00F96B75"/>
    <w:rsid w:val="00F96B9E"/>
    <w:rsid w:val="00F96E9E"/>
    <w:rsid w:val="00F96EEF"/>
    <w:rsid w:val="00F9710B"/>
    <w:rsid w:val="00F97187"/>
    <w:rsid w:val="00F9730E"/>
    <w:rsid w:val="00F97BF7"/>
    <w:rsid w:val="00F97CB6"/>
    <w:rsid w:val="00FA01E6"/>
    <w:rsid w:val="00FA19B2"/>
    <w:rsid w:val="00FA1BCA"/>
    <w:rsid w:val="00FA1C4E"/>
    <w:rsid w:val="00FA22E3"/>
    <w:rsid w:val="00FA2560"/>
    <w:rsid w:val="00FA281C"/>
    <w:rsid w:val="00FA2B71"/>
    <w:rsid w:val="00FA2D2B"/>
    <w:rsid w:val="00FA2DB5"/>
    <w:rsid w:val="00FA2EF5"/>
    <w:rsid w:val="00FA36CA"/>
    <w:rsid w:val="00FA39B7"/>
    <w:rsid w:val="00FA4119"/>
    <w:rsid w:val="00FA454B"/>
    <w:rsid w:val="00FA48C0"/>
    <w:rsid w:val="00FA49D7"/>
    <w:rsid w:val="00FA4DBE"/>
    <w:rsid w:val="00FA5057"/>
    <w:rsid w:val="00FA54AB"/>
    <w:rsid w:val="00FA5503"/>
    <w:rsid w:val="00FA57C0"/>
    <w:rsid w:val="00FA587B"/>
    <w:rsid w:val="00FA5D41"/>
    <w:rsid w:val="00FA61B2"/>
    <w:rsid w:val="00FA6722"/>
    <w:rsid w:val="00FA688F"/>
    <w:rsid w:val="00FA6935"/>
    <w:rsid w:val="00FA6C16"/>
    <w:rsid w:val="00FA6F88"/>
    <w:rsid w:val="00FA70D7"/>
    <w:rsid w:val="00FA735F"/>
    <w:rsid w:val="00FA740B"/>
    <w:rsid w:val="00FA7519"/>
    <w:rsid w:val="00FA75B3"/>
    <w:rsid w:val="00FA75E8"/>
    <w:rsid w:val="00FB00F6"/>
    <w:rsid w:val="00FB01B6"/>
    <w:rsid w:val="00FB01BB"/>
    <w:rsid w:val="00FB0617"/>
    <w:rsid w:val="00FB122A"/>
    <w:rsid w:val="00FB1292"/>
    <w:rsid w:val="00FB1881"/>
    <w:rsid w:val="00FB1A0A"/>
    <w:rsid w:val="00FB1DBC"/>
    <w:rsid w:val="00FB1EF0"/>
    <w:rsid w:val="00FB258A"/>
    <w:rsid w:val="00FB28F3"/>
    <w:rsid w:val="00FB2BE9"/>
    <w:rsid w:val="00FB36D1"/>
    <w:rsid w:val="00FB38E4"/>
    <w:rsid w:val="00FB4058"/>
    <w:rsid w:val="00FB414D"/>
    <w:rsid w:val="00FB445D"/>
    <w:rsid w:val="00FB44EB"/>
    <w:rsid w:val="00FB4B02"/>
    <w:rsid w:val="00FB4B68"/>
    <w:rsid w:val="00FB4DE6"/>
    <w:rsid w:val="00FB4E8C"/>
    <w:rsid w:val="00FB521C"/>
    <w:rsid w:val="00FB5275"/>
    <w:rsid w:val="00FB54A9"/>
    <w:rsid w:val="00FB54D1"/>
    <w:rsid w:val="00FB5CCE"/>
    <w:rsid w:val="00FB60C4"/>
    <w:rsid w:val="00FB6B6D"/>
    <w:rsid w:val="00FB6CB3"/>
    <w:rsid w:val="00FB6D88"/>
    <w:rsid w:val="00FB6EBC"/>
    <w:rsid w:val="00FB72D0"/>
    <w:rsid w:val="00FB770D"/>
    <w:rsid w:val="00FB7F24"/>
    <w:rsid w:val="00FC00A1"/>
    <w:rsid w:val="00FC01DC"/>
    <w:rsid w:val="00FC03C0"/>
    <w:rsid w:val="00FC0444"/>
    <w:rsid w:val="00FC045A"/>
    <w:rsid w:val="00FC08C0"/>
    <w:rsid w:val="00FC0AA3"/>
    <w:rsid w:val="00FC1401"/>
    <w:rsid w:val="00FC1C68"/>
    <w:rsid w:val="00FC1EED"/>
    <w:rsid w:val="00FC2088"/>
    <w:rsid w:val="00FC210A"/>
    <w:rsid w:val="00FC224E"/>
    <w:rsid w:val="00FC22FF"/>
    <w:rsid w:val="00FC2367"/>
    <w:rsid w:val="00FC279B"/>
    <w:rsid w:val="00FC2819"/>
    <w:rsid w:val="00FC2892"/>
    <w:rsid w:val="00FC2A8F"/>
    <w:rsid w:val="00FC2D58"/>
    <w:rsid w:val="00FC2E35"/>
    <w:rsid w:val="00FC306B"/>
    <w:rsid w:val="00FC3729"/>
    <w:rsid w:val="00FC38DD"/>
    <w:rsid w:val="00FC396F"/>
    <w:rsid w:val="00FC39FB"/>
    <w:rsid w:val="00FC3A60"/>
    <w:rsid w:val="00FC3B06"/>
    <w:rsid w:val="00FC5609"/>
    <w:rsid w:val="00FC57F3"/>
    <w:rsid w:val="00FC5A52"/>
    <w:rsid w:val="00FC5BD6"/>
    <w:rsid w:val="00FC643D"/>
    <w:rsid w:val="00FC6A43"/>
    <w:rsid w:val="00FC6BDF"/>
    <w:rsid w:val="00FC6CEF"/>
    <w:rsid w:val="00FC71D5"/>
    <w:rsid w:val="00FC722D"/>
    <w:rsid w:val="00FC77E0"/>
    <w:rsid w:val="00FC7A40"/>
    <w:rsid w:val="00FC7FF6"/>
    <w:rsid w:val="00FD0318"/>
    <w:rsid w:val="00FD040D"/>
    <w:rsid w:val="00FD0640"/>
    <w:rsid w:val="00FD09ED"/>
    <w:rsid w:val="00FD0C6C"/>
    <w:rsid w:val="00FD0C98"/>
    <w:rsid w:val="00FD0D32"/>
    <w:rsid w:val="00FD1076"/>
    <w:rsid w:val="00FD1478"/>
    <w:rsid w:val="00FD1E4F"/>
    <w:rsid w:val="00FD1EA7"/>
    <w:rsid w:val="00FD1ECF"/>
    <w:rsid w:val="00FD2056"/>
    <w:rsid w:val="00FD22D9"/>
    <w:rsid w:val="00FD2569"/>
    <w:rsid w:val="00FD264C"/>
    <w:rsid w:val="00FD264E"/>
    <w:rsid w:val="00FD2688"/>
    <w:rsid w:val="00FD2708"/>
    <w:rsid w:val="00FD327A"/>
    <w:rsid w:val="00FD449D"/>
    <w:rsid w:val="00FD4A87"/>
    <w:rsid w:val="00FD53D2"/>
    <w:rsid w:val="00FD5543"/>
    <w:rsid w:val="00FD566A"/>
    <w:rsid w:val="00FD56A5"/>
    <w:rsid w:val="00FD5E67"/>
    <w:rsid w:val="00FD5F40"/>
    <w:rsid w:val="00FD69A0"/>
    <w:rsid w:val="00FD6CA4"/>
    <w:rsid w:val="00FD74D2"/>
    <w:rsid w:val="00FD771C"/>
    <w:rsid w:val="00FD7AB8"/>
    <w:rsid w:val="00FD7D4F"/>
    <w:rsid w:val="00FD7E65"/>
    <w:rsid w:val="00FD7EED"/>
    <w:rsid w:val="00FE0030"/>
    <w:rsid w:val="00FE011B"/>
    <w:rsid w:val="00FE069A"/>
    <w:rsid w:val="00FE093B"/>
    <w:rsid w:val="00FE0D43"/>
    <w:rsid w:val="00FE12C8"/>
    <w:rsid w:val="00FE1525"/>
    <w:rsid w:val="00FE1C93"/>
    <w:rsid w:val="00FE1D02"/>
    <w:rsid w:val="00FE2621"/>
    <w:rsid w:val="00FE2C61"/>
    <w:rsid w:val="00FE36BF"/>
    <w:rsid w:val="00FE3E90"/>
    <w:rsid w:val="00FE4293"/>
    <w:rsid w:val="00FE498F"/>
    <w:rsid w:val="00FE49B9"/>
    <w:rsid w:val="00FE51C8"/>
    <w:rsid w:val="00FE5206"/>
    <w:rsid w:val="00FE53B9"/>
    <w:rsid w:val="00FE587F"/>
    <w:rsid w:val="00FE5ABF"/>
    <w:rsid w:val="00FE5DE1"/>
    <w:rsid w:val="00FE6151"/>
    <w:rsid w:val="00FE74EA"/>
    <w:rsid w:val="00FE77F9"/>
    <w:rsid w:val="00FE7CB0"/>
    <w:rsid w:val="00FE7F91"/>
    <w:rsid w:val="00FF0529"/>
    <w:rsid w:val="00FF05A0"/>
    <w:rsid w:val="00FF05BB"/>
    <w:rsid w:val="00FF0B0F"/>
    <w:rsid w:val="00FF155C"/>
    <w:rsid w:val="00FF18FB"/>
    <w:rsid w:val="00FF1D9F"/>
    <w:rsid w:val="00FF24F7"/>
    <w:rsid w:val="00FF2866"/>
    <w:rsid w:val="00FF2DEC"/>
    <w:rsid w:val="00FF2E7C"/>
    <w:rsid w:val="00FF2FA5"/>
    <w:rsid w:val="00FF33EA"/>
    <w:rsid w:val="00FF34AE"/>
    <w:rsid w:val="00FF3E4D"/>
    <w:rsid w:val="00FF3F12"/>
    <w:rsid w:val="00FF435F"/>
    <w:rsid w:val="00FF4BF9"/>
    <w:rsid w:val="00FF51DD"/>
    <w:rsid w:val="00FF541C"/>
    <w:rsid w:val="00FF54DE"/>
    <w:rsid w:val="00FF56B8"/>
    <w:rsid w:val="00FF64E9"/>
    <w:rsid w:val="00FF6B69"/>
    <w:rsid w:val="00FF6CE6"/>
    <w:rsid w:val="00FF6D29"/>
    <w:rsid w:val="00FF6FA8"/>
    <w:rsid w:val="00FF71DF"/>
    <w:rsid w:val="00FF75C5"/>
    <w:rsid w:val="00FF781C"/>
    <w:rsid w:val="00FF7BBE"/>
    <w:rsid w:val="00FF7E68"/>
    <w:rsid w:val="011D9F64"/>
    <w:rsid w:val="1DA2AD47"/>
    <w:rsid w:val="602AD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72BE6"/>
  <w15:chartTrackingRefBased/>
  <w15:docId w15:val="{4B4C1581-127A-4A97-A575-E8D7EEE7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Mincho" w:eastAsiaTheme="minorHAnsi" w:hAnsi="Yu Mincho" w:cs="Yu Mincho"/>
        <w:sz w:val="24"/>
        <w:szCs w:val="2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E8"/>
  </w:style>
  <w:style w:type="paragraph" w:styleId="Heading1">
    <w:name w:val="heading 1"/>
    <w:basedOn w:val="11"/>
    <w:next w:val="Normal"/>
    <w:link w:val="Heading1Char"/>
    <w:uiPriority w:val="9"/>
    <w:qFormat/>
    <w:rsid w:val="00CA3843"/>
    <w:pPr>
      <w:numPr>
        <w:numId w:val="2"/>
      </w:numPr>
      <w:spacing w:before="240" w:after="0"/>
      <w:outlineLvl w:val="0"/>
    </w:pPr>
    <w:rPr>
      <w:rFonts w:ascii="TH SarabunPSK" w:hAnsi="TH SarabunPSK" w:cs="TH SarabunPSK"/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D453A"/>
    <w:pPr>
      <w:numPr>
        <w:ilvl w:val="1"/>
      </w:numPr>
      <w:spacing w:before="120"/>
      <w:ind w:left="1134" w:hanging="567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44DD"/>
    <w:pPr>
      <w:numPr>
        <w:ilvl w:val="2"/>
        <w:numId w:val="14"/>
      </w:numPr>
      <w:outlineLvl w:val="2"/>
    </w:pPr>
    <w:rPr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vel1">
    <w:name w:val="_Level1"/>
    <w:basedOn w:val="NoList"/>
    <w:uiPriority w:val="99"/>
    <w:rsid w:val="00D4205F"/>
    <w:pPr>
      <w:numPr>
        <w:numId w:val="1"/>
      </w:numPr>
    </w:pPr>
  </w:style>
  <w:style w:type="paragraph" w:customStyle="1" w:styleId="11">
    <w:name w:val="1.1 ข้อความ"/>
    <w:rsid w:val="00060776"/>
    <w:pPr>
      <w:widowControl w:val="0"/>
      <w:spacing w:after="120" w:line="240" w:lineRule="auto"/>
      <w:ind w:firstLine="567"/>
      <w:jc w:val="thaiDistribute"/>
    </w:pPr>
    <w:rPr>
      <w:rFonts w:ascii="Courier New" w:eastAsia="Calibri" w:hAnsi="Courier New" w:cs="Courier New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0FCD"/>
    <w:pPr>
      <w:spacing w:before="100" w:beforeAutospacing="1" w:after="100" w:afterAutospacing="1" w:line="240" w:lineRule="auto"/>
    </w:pPr>
    <w:rPr>
      <w:rFonts w:ascii="Cordia New" w:eastAsia="Cordia New" w:hAnsi="Cordia New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393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CBC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CBC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CBC"/>
    <w:rPr>
      <w:rFonts w:cs="Angsana New"/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4C219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C2194"/>
    <w:rPr>
      <w:rFonts w:cs="Angsan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4C219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C2194"/>
    <w:rPr>
      <w:rFonts w:cs="Angsana New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49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49D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4449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A3843"/>
    <w:rPr>
      <w:rFonts w:ascii="TH SarabunPSK" w:eastAsia="Calibri" w:hAnsi="TH SarabunPSK" w:cs="TH SarabunPSK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E67D2E"/>
    <w:pPr>
      <w:ind w:left="720"/>
      <w:contextualSpacing/>
    </w:pPr>
    <w:rPr>
      <w:rFonts w:cs="Angsana New"/>
      <w:szCs w:val="30"/>
    </w:rPr>
  </w:style>
  <w:style w:type="character" w:styleId="PlaceholderText">
    <w:name w:val="Placeholder Text"/>
    <w:basedOn w:val="DefaultParagraphFont"/>
    <w:uiPriority w:val="99"/>
    <w:semiHidden/>
    <w:rsid w:val="00D2371D"/>
    <w:rPr>
      <w:color w:val="808080"/>
    </w:rPr>
  </w:style>
  <w:style w:type="paragraph" w:styleId="BodyTextIndent">
    <w:name w:val="Body Text Indent"/>
    <w:aliases w:val="เนื้อเรื่องเยื้อง,เนื้อเรื่องเยื้อง1,เนื้อเรื่องเยื้อง2,เนื้อเรื่องเยื้อง3,เนื้อเรื่องเยื้อง4"/>
    <w:basedOn w:val="Normal"/>
    <w:link w:val="BodyTextIndentChar"/>
    <w:semiHidden/>
    <w:rsid w:val="00D477C6"/>
    <w:pPr>
      <w:spacing w:after="0" w:line="240" w:lineRule="auto"/>
      <w:ind w:firstLine="1440"/>
    </w:pPr>
    <w:rPr>
      <w:rFonts w:ascii="Calibri" w:eastAsia="Cordia New" w:hAnsi="Calibri" w:cs="Calibri"/>
      <w:sz w:val="32"/>
      <w:szCs w:val="32"/>
      <w:lang w:val="th-TH" w:eastAsia="x-none"/>
    </w:rPr>
  </w:style>
  <w:style w:type="character" w:customStyle="1" w:styleId="BodyTextIndentChar">
    <w:name w:val="Body Text Indent Char"/>
    <w:aliases w:val="เนื้อเรื่องเยื้อง Char,เนื้อเรื่องเยื้อง1 Char,เนื้อเรื่องเยื้อง2 Char,เนื้อเรื่องเยื้อง3 Char,เนื้อเรื่องเยื้อง4 Char"/>
    <w:basedOn w:val="DefaultParagraphFont"/>
    <w:link w:val="BodyTextIndent"/>
    <w:semiHidden/>
    <w:rsid w:val="00D477C6"/>
    <w:rPr>
      <w:rFonts w:ascii="Calibri" w:eastAsia="Cordia New" w:hAnsi="Calibri" w:cs="Calibri"/>
      <w:sz w:val="32"/>
      <w:szCs w:val="32"/>
      <w:lang w:val="th-TH" w:eastAsia="x-none"/>
    </w:rPr>
  </w:style>
  <w:style w:type="paragraph" w:styleId="Revision">
    <w:name w:val="Revision"/>
    <w:hidden/>
    <w:uiPriority w:val="99"/>
    <w:semiHidden/>
    <w:rsid w:val="00471CA4"/>
    <w:pPr>
      <w:spacing w:after="0" w:line="240" w:lineRule="auto"/>
    </w:pPr>
    <w:rPr>
      <w:rFonts w:cs="Angsana New"/>
      <w:szCs w:val="30"/>
    </w:rPr>
  </w:style>
  <w:style w:type="character" w:styleId="Hyperlink">
    <w:name w:val="Hyperlink"/>
    <w:basedOn w:val="DefaultParagraphFont"/>
    <w:uiPriority w:val="99"/>
    <w:unhideWhenUsed/>
    <w:rsid w:val="00E56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F7B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FD5F4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030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C1FA7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B6A7A"/>
    <w:pPr>
      <w:keepNext/>
      <w:keepLines/>
      <w:widowControl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66B51"/>
    <w:pPr>
      <w:tabs>
        <w:tab w:val="left" w:pos="440"/>
        <w:tab w:val="right" w:leader="dot" w:pos="9486"/>
      </w:tabs>
      <w:spacing w:after="100"/>
    </w:pPr>
    <w:rPr>
      <w:rFonts w:ascii="TH SarabunPSK" w:hAnsi="TH SarabunPSK" w:cs="TH SarabunPSK"/>
      <w:noProof/>
      <w:sz w:val="32"/>
      <w:szCs w:val="3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B6A7A"/>
    <w:pPr>
      <w:spacing w:after="100"/>
      <w:ind w:left="720"/>
    </w:pPr>
    <w:rPr>
      <w:rFonts w:cs="Angsana New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D453A"/>
    <w:rPr>
      <w:rFonts w:ascii="TH SarabunPSK" w:eastAsia="Calibri" w:hAnsi="TH SarabunPSK" w:cs="TH SarabunPSK"/>
      <w:b/>
      <w:bCs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E56FA6"/>
    <w:pPr>
      <w:tabs>
        <w:tab w:val="left" w:pos="880"/>
        <w:tab w:val="right" w:leader="dot" w:pos="9486"/>
      </w:tabs>
      <w:spacing w:after="100"/>
      <w:ind w:left="240"/>
    </w:pPr>
    <w:rPr>
      <w:rFonts w:ascii="TH SarabunPSK" w:hAnsi="TH SarabunPSK" w:cs="Angsana New"/>
      <w:sz w:val="32"/>
      <w:szCs w:val="30"/>
    </w:rPr>
  </w:style>
  <w:style w:type="paragraph" w:customStyle="1" w:styleId="Text1">
    <w:name w:val="Text1"/>
    <w:basedOn w:val="Normal"/>
    <w:qFormat/>
    <w:rsid w:val="004E3EBE"/>
    <w:pPr>
      <w:spacing w:after="0" w:line="240" w:lineRule="auto"/>
      <w:ind w:firstLine="567"/>
    </w:pPr>
    <w:rPr>
      <w:rFonts w:ascii="TH SarabunPSK" w:hAnsi="TH SarabunPSK" w:cs="TH SarabunPSK"/>
      <w:sz w:val="32"/>
      <w:szCs w:val="32"/>
      <w:lang w:eastAsia="zh-CN"/>
    </w:rPr>
  </w:style>
  <w:style w:type="table" w:styleId="ListTable3-Accent1">
    <w:name w:val="List Table 3 Accent 1"/>
    <w:basedOn w:val="TableNormal"/>
    <w:uiPriority w:val="48"/>
    <w:rsid w:val="005B16BD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DE69FE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Text2">
    <w:name w:val="Text2"/>
    <w:basedOn w:val="Text1"/>
    <w:qFormat/>
    <w:rsid w:val="00CF5DD6"/>
    <w:pPr>
      <w:ind w:firstLine="1134"/>
      <w:jc w:val="thaiDistribute"/>
    </w:pPr>
  </w:style>
  <w:style w:type="paragraph" w:customStyle="1" w:styleId="a">
    <w:name w:val="ตาราง"/>
    <w:basedOn w:val="Text1"/>
    <w:qFormat/>
    <w:rsid w:val="00A02D8A"/>
    <w:pPr>
      <w:ind w:firstLine="0"/>
      <w:jc w:val="center"/>
    </w:pPr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544DD"/>
    <w:rPr>
      <w:rFonts w:ascii="TH SarabunPSK" w:eastAsia="Calibri" w:hAnsi="TH SarabunPSK" w:cs="TH SarabunPSK"/>
      <w:b/>
      <w:bCs/>
      <w:color w:val="000000" w:themeColor="text1"/>
      <w:sz w:val="32"/>
      <w:szCs w:val="32"/>
      <w:lang w:val="en-GB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4E2B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4E2B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8A4E2B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6E0F8C3081343B00DD9E005B22E3E" ma:contentTypeVersion="23" ma:contentTypeDescription="Create a new document." ma:contentTypeScope="" ma:versionID="b4a64b56571962b06eb6abdcb69214a6">
  <xsd:schema xmlns:xsd="http://www.w3.org/2001/XMLSchema" xmlns:xs="http://www.w3.org/2001/XMLSchema" xmlns:p="http://schemas.microsoft.com/office/2006/metadata/properties" xmlns:ns1="http://schemas.microsoft.com/sharepoint/v3" xmlns:ns2="4f7b99b8-5633-45e4-b1d6-3807719ff8a6" xmlns:ns3="2eb41fdc-75f0-4d74-92a4-15984fab348a" targetNamespace="http://schemas.microsoft.com/office/2006/metadata/properties" ma:root="true" ma:fieldsID="e38fec400ba1433b5e169fd0fdc60709" ns1:_="" ns2:_="" ns3:_="">
    <xsd:import namespace="http://schemas.microsoft.com/sharepoint/v3"/>
    <xsd:import namespace="4f7b99b8-5633-45e4-b1d6-3807719ff8a6"/>
    <xsd:import namespace="2eb41fdc-75f0-4d74-92a4-15984fab3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99b8-5633-45e4-b1d6-3807719ff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41fdc-75f0-4d74-92a4-15984fab3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fa2b43-c6c8-4896-afa0-c82892a29dae}" ma:internalName="TaxCatchAll" ma:showField="CatchAllData" ma:web="2eb41fdc-75f0-4d74-92a4-15984fab3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41fdc-75f0-4d74-92a4-15984fab348a" xsi:nil="true"/>
    <lcf76f155ced4ddcb4097134ff3c332f xmlns="4f7b99b8-5633-45e4-b1d6-3807719ff8a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AEEA-FA52-4496-9CCC-E4A0EB08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7b99b8-5633-45e4-b1d6-3807719ff8a6"/>
    <ds:schemaRef ds:uri="2eb41fdc-75f0-4d74-92a4-15984fab3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15555-C87F-4F30-8C21-4EFAB3682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9F5BC-02BA-4F37-A32A-9A98B25D6E03}">
  <ds:schemaRefs>
    <ds:schemaRef ds:uri="2eb41fdc-75f0-4d74-92a4-15984fab348a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f7b99b8-5633-45e4-b1d6-3807719ff8a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B12249-09D1-40EA-A216-ECF00D10E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18</Pages>
  <Words>5996</Words>
  <Characters>28047</Characters>
  <Application>Microsoft Office Word</Application>
  <DocSecurity>0</DocSecurity>
  <Lines>761</Lines>
  <Paragraphs>421</Paragraphs>
  <ScaleCrop>false</ScaleCrop>
  <Company/>
  <LinksUpToDate>false</LinksUpToDate>
  <CharactersWithSpaces>29410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 Charudhanes</dc:creator>
  <cp:keywords/>
  <dc:description/>
  <cp:lastModifiedBy>Natcha Charudhanes</cp:lastModifiedBy>
  <cp:revision>379</cp:revision>
  <cp:lastPrinted>2026-04-16T06:45:00Z</cp:lastPrinted>
  <dcterms:created xsi:type="dcterms:W3CDTF">2023-12-13T02:15:00Z</dcterms:created>
  <dcterms:modified xsi:type="dcterms:W3CDTF">2026-04-16T06:46:00Z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0x0101003796E0F8C3081343B00DD9E005B22E3E</vt:lpwstr>
  </property>
  <property fmtid="{D5CDD505-2E9C-101B-9397-08002B2CF9AE}" pid="3" name="MediaServiceImageTags">
    <vt:lpwstr/>
  </property>
  <property fmtid="{D5CDD505-2E9C-101B-9397-08002B2CF9AE}" pid="4" name="MSIP_Label_93a13704-be5e-4c4e-997b-ac174f3dc22e_Enabled">
    <vt:lpwstr>true</vt:lpwstr>
  </property>
  <property fmtid="{D5CDD505-2E9C-101B-9397-08002B2CF9AE}" pid="5" name="MSIP_Label_93a13704-be5e-4c4e-997b-ac174f3dc22e_SetDate">
    <vt:lpwstr>2022-04-27T08:43:30Z</vt:lpwstr>
  </property>
  <property fmtid="{D5CDD505-2E9C-101B-9397-08002B2CF9AE}" pid="6" name="MSIP_Label_93a13704-be5e-4c4e-997b-ac174f3dc22e_Method">
    <vt:lpwstr>Privileged</vt:lpwstr>
  </property>
  <property fmtid="{D5CDD505-2E9C-101B-9397-08002B2CF9AE}" pid="7" name="MSIP_Label_93a13704-be5e-4c4e-997b-ac174f3dc22e_Name">
    <vt:lpwstr>Public</vt:lpwstr>
  </property>
  <property fmtid="{D5CDD505-2E9C-101B-9397-08002B2CF9AE}" pid="8" name="MSIP_Label_93a13704-be5e-4c4e-997b-ac174f3dc22e_SiteId">
    <vt:lpwstr>0ad5298e-296d-45ab-a446-c0d364c5b18b</vt:lpwstr>
  </property>
  <property fmtid="{D5CDD505-2E9C-101B-9397-08002B2CF9AE}" pid="9" name="MSIP_Label_93a13704-be5e-4c4e-997b-ac174f3dc22e_ActionId">
    <vt:lpwstr>46d300bb-cb53-4d69-8315-b9b2c34e22c1</vt:lpwstr>
  </property>
  <property fmtid="{D5CDD505-2E9C-101B-9397-08002B2CF9AE}" pid="10" name="MSIP_Label_93a13704-be5e-4c4e-997b-ac174f3dc22e_ContentBits">
    <vt:lpwstr>0</vt:lpwstr>
  </property>
  <property fmtid="{D5CDD505-2E9C-101B-9397-08002B2CF9AE}" pid="11" name="GrammarlyDocumentId">
    <vt:lpwstr>ef9e5d7ffec5a7a1fc12990efc59110d72ea64955700fc3856e53852914f9340</vt:lpwstr>
  </property>
</Properties>
</file>