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A38A4" w14:textId="3E876DC4" w:rsidR="00132302" w:rsidRPr="0098682F" w:rsidRDefault="00132302" w:rsidP="00132302">
      <w:pPr>
        <w:ind w:right="60"/>
        <w:jc w:val="center"/>
        <w:rPr>
          <w:rFonts w:ascii="TH SarabunPSK" w:hAnsi="TH SarabunPSK" w:cs="TH SarabunPSK"/>
          <w:b/>
          <w:bCs/>
          <w:cs/>
        </w:rPr>
      </w:pPr>
      <w:r w:rsidRPr="0098682F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6C8ABC16" wp14:editId="215E8790">
            <wp:extent cx="457200" cy="411480"/>
            <wp:effectExtent l="0" t="0" r="0" b="7620"/>
            <wp:docPr id="3" name="Picture 3" descr="sec_logo_2011_th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c_logo_2011_th_rg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BA137" w14:textId="77777777" w:rsidR="00935EE4" w:rsidRPr="0098682F" w:rsidRDefault="007E3AA4" w:rsidP="006548FF">
      <w:pPr>
        <w:spacing w:before="120"/>
        <w:ind w:right="62"/>
        <w:jc w:val="center"/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  <w:cs/>
        </w:rPr>
        <w:t>แบบขอรับความเห็นชอบบุคคลที่เป็นหรือจะเป็นผู้ถือหุ้นรายใหญ่</w:t>
      </w:r>
      <w:r w:rsidR="00405AB1" w:rsidRPr="0098682F">
        <w:rPr>
          <w:rFonts w:ascii="TH SarabunPSK" w:hAnsi="TH SarabunPSK" w:cs="TH SarabunPSK"/>
          <w:b/>
          <w:bCs/>
          <w:cs/>
        </w:rPr>
        <w:t>ของ</w:t>
      </w:r>
      <w:r w:rsidR="006548FF" w:rsidRPr="0098682F">
        <w:rPr>
          <w:rFonts w:ascii="TH SarabunPSK" w:hAnsi="TH SarabunPSK" w:cs="TH SarabunPSK"/>
          <w:b/>
          <w:bCs/>
          <w:cs/>
        </w:rPr>
        <w:t>บริษัทหลักทรัพย์</w:t>
      </w:r>
    </w:p>
    <w:p w14:paraId="6E49C75C" w14:textId="56EEDEF1" w:rsidR="00405AB1" w:rsidRPr="0098682F" w:rsidRDefault="00935EE4" w:rsidP="004B2E1D">
      <w:pPr>
        <w:ind w:right="58"/>
        <w:jc w:val="center"/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  <w:color w:val="000000" w:themeColor="text1"/>
          <w:cs/>
        </w:rPr>
        <w:t>หรือผู้ประกอบธุรกิจสัญญา</w:t>
      </w:r>
      <w:r w:rsidRPr="0098682F">
        <w:rPr>
          <w:rFonts w:ascii="TH SarabunPSK" w:hAnsi="TH SarabunPSK" w:cs="TH SarabunPSK" w:hint="cs"/>
          <w:b/>
          <w:bCs/>
          <w:color w:val="000000" w:themeColor="text1"/>
          <w:cs/>
        </w:rPr>
        <w:t>ซื้อขายล่วงหน้า</w:t>
      </w:r>
    </w:p>
    <w:p w14:paraId="4A94A4ED" w14:textId="77777777" w:rsidR="001C2A5C" w:rsidRPr="0098682F" w:rsidRDefault="001C2A5C" w:rsidP="00935EE4">
      <w:pPr>
        <w:spacing w:before="240"/>
        <w:jc w:val="center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บริษัท............................................</w:t>
      </w:r>
    </w:p>
    <w:p w14:paraId="6F59A066" w14:textId="7B2C72F2" w:rsidR="009B42C3" w:rsidRPr="0098682F" w:rsidRDefault="009511DC" w:rsidP="009B42C3">
      <w:pPr>
        <w:spacing w:before="100"/>
        <w:jc w:val="center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sz w:val="30"/>
          <w:szCs w:val="30"/>
        </w:rPr>
        <w:sym w:font="Wingdings 2" w:char="F099"/>
      </w:r>
      <w:r w:rsidRPr="0098682F">
        <w:rPr>
          <w:rFonts w:ascii="TH SarabunPSK" w:hAnsi="TH SarabunPSK" w:cs="TH SarabunPSK"/>
          <w:sz w:val="30"/>
          <w:szCs w:val="30"/>
        </w:rPr>
        <w:t xml:space="preserve">  </w:t>
      </w:r>
      <w:r w:rsidR="009B42C3" w:rsidRPr="0098682F">
        <w:rPr>
          <w:rFonts w:ascii="TH SarabunPSK" w:hAnsi="TH SarabunPSK" w:cs="TH SarabunPSK" w:hint="cs"/>
          <w:cs/>
        </w:rPr>
        <w:t xml:space="preserve">ธุรกิจหลักทรัพย์ </w:t>
      </w:r>
      <w:r w:rsidR="009B42C3" w:rsidRPr="0098682F">
        <w:rPr>
          <w:rFonts w:ascii="TH SarabunPSK" w:hAnsi="TH SarabunPSK" w:cs="TH SarabunPSK"/>
          <w:cs/>
        </w:rPr>
        <w:tab/>
      </w:r>
      <w:r w:rsidR="009B42C3" w:rsidRPr="0098682F">
        <w:rPr>
          <w:rFonts w:ascii="TH SarabunPSK" w:hAnsi="TH SarabunPSK" w:cs="TH SarabunPSK"/>
          <w:cs/>
        </w:rPr>
        <w:tab/>
      </w:r>
      <w:r w:rsidR="009B42C3" w:rsidRPr="0098682F">
        <w:rPr>
          <w:rFonts w:ascii="TH SarabunPSK" w:hAnsi="TH SarabunPSK" w:cs="TH SarabunPSK"/>
          <w:cs/>
        </w:rPr>
        <w:tab/>
      </w:r>
      <w:r w:rsidRPr="0098682F">
        <w:rPr>
          <w:rFonts w:ascii="Wingdings 2" w:eastAsia="Wingdings 2" w:hAnsi="Wingdings 2" w:cs="Wingdings 2"/>
          <w:sz w:val="30"/>
          <w:szCs w:val="30"/>
        </w:rPr>
        <w:sym w:font="Wingdings 2" w:char="F099"/>
      </w:r>
      <w:r w:rsidRPr="0098682F">
        <w:rPr>
          <w:rFonts w:ascii="TH SarabunPSK" w:hAnsi="TH SarabunPSK" w:cs="TH SarabunPSK"/>
          <w:sz w:val="30"/>
          <w:szCs w:val="30"/>
        </w:rPr>
        <w:t xml:space="preserve">  </w:t>
      </w:r>
      <w:r w:rsidR="009B42C3" w:rsidRPr="0098682F">
        <w:rPr>
          <w:rFonts w:ascii="TH SarabunPSK" w:hAnsi="TH SarabunPSK" w:cs="TH SarabunPSK" w:hint="cs"/>
          <w:cs/>
        </w:rPr>
        <w:t>ธุรกิจสัญญาซื้อขายล่วงหน้า</w:t>
      </w:r>
    </w:p>
    <w:p w14:paraId="4FC56DAB" w14:textId="38059C7E" w:rsidR="001C2A5C" w:rsidRPr="0098682F" w:rsidRDefault="001C2A5C" w:rsidP="000F1DEC">
      <w:pPr>
        <w:spacing w:before="24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หนังสือที่ .....................................</w:t>
      </w:r>
      <w:r w:rsidRPr="0098682F">
        <w:rPr>
          <w:rFonts w:ascii="TH SarabunPSK" w:hAnsi="TH SarabunPSK" w:cs="TH SarabunPSK"/>
          <w:cs/>
        </w:rPr>
        <w:tab/>
      </w:r>
      <w:r w:rsidRPr="0098682F">
        <w:rPr>
          <w:rFonts w:ascii="TH SarabunPSK" w:hAnsi="TH SarabunPSK" w:cs="TH SarabunPSK"/>
          <w:cs/>
        </w:rPr>
        <w:tab/>
      </w:r>
      <w:r w:rsidRPr="0098682F">
        <w:rPr>
          <w:rFonts w:ascii="TH SarabunPSK" w:hAnsi="TH SarabunPSK" w:cs="TH SarabunPSK"/>
          <w:cs/>
        </w:rPr>
        <w:tab/>
      </w:r>
      <w:r w:rsidRPr="0098682F">
        <w:rPr>
          <w:rFonts w:ascii="TH SarabunPSK" w:hAnsi="TH SarabunPSK" w:cs="TH SarabunPSK"/>
          <w:cs/>
        </w:rPr>
        <w:tab/>
      </w:r>
      <w:r w:rsidRPr="0098682F">
        <w:rPr>
          <w:rFonts w:ascii="TH SarabunPSK" w:hAnsi="TH SarabunPSK" w:cs="TH SarabunPSK"/>
          <w:cs/>
        </w:rPr>
        <w:tab/>
        <w:t>วันที่..........................</w:t>
      </w:r>
      <w:r w:rsidR="000D0644" w:rsidRPr="0098682F">
        <w:rPr>
          <w:rFonts w:ascii="TH SarabunPSK" w:hAnsi="TH SarabunPSK" w:cs="TH SarabunPSK"/>
        </w:rPr>
        <w:t>...............</w:t>
      </w:r>
    </w:p>
    <w:p w14:paraId="3167AE4D" w14:textId="77777777" w:rsidR="002D166D" w:rsidRPr="0098682F" w:rsidRDefault="001C2A5C" w:rsidP="002D166D">
      <w:pPr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เรียน  เลขาธิการ</w:t>
      </w:r>
    </w:p>
    <w:p w14:paraId="65DF2A8D" w14:textId="487DB32B" w:rsidR="001C2A5C" w:rsidRPr="0098682F" w:rsidRDefault="002D166D" w:rsidP="002D166D">
      <w:pPr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 xml:space="preserve">                           </w:t>
      </w:r>
      <w:r w:rsidR="001C2A5C" w:rsidRPr="0098682F">
        <w:rPr>
          <w:rFonts w:ascii="TH SarabunPSK" w:hAnsi="TH SarabunPSK" w:cs="TH SarabunPSK"/>
          <w:cs/>
        </w:rPr>
        <w:t>สำนักงานคณะกรรมการ</w:t>
      </w:r>
      <w:r w:rsidRPr="0098682F">
        <w:rPr>
          <w:rFonts w:ascii="TH SarabunPSK" w:hAnsi="TH SarabunPSK" w:cs="TH SarabunPSK"/>
          <w:cs/>
        </w:rPr>
        <w:t>กำกับหลักทรัพย์และตลาดหลักทรัพย์</w:t>
      </w:r>
      <w:r w:rsidR="000D0644" w:rsidRPr="0098682F">
        <w:rPr>
          <w:rFonts w:ascii="TH SarabunPSK" w:hAnsi="TH SarabunPSK" w:cs="TH SarabunPSK"/>
          <w:cs/>
        </w:rPr>
        <w:t xml:space="preserve"> </w:t>
      </w:r>
    </w:p>
    <w:p w14:paraId="3D7061C7" w14:textId="77777777" w:rsidR="001C2A5C" w:rsidRPr="0098682F" w:rsidRDefault="001C2A5C" w:rsidP="002D166D">
      <w:pPr>
        <w:rPr>
          <w:rFonts w:ascii="TH SarabunPSK" w:hAnsi="TH SarabunPSK" w:cs="TH SarabunPSK"/>
          <w:strike/>
          <w:u w:val="single"/>
        </w:rPr>
      </w:pPr>
      <w:r w:rsidRPr="0098682F">
        <w:rPr>
          <w:rFonts w:ascii="TH SarabunPSK" w:hAnsi="TH SarabunPSK" w:cs="TH SarabunPSK"/>
          <w:cs/>
        </w:rPr>
        <w:tab/>
      </w:r>
      <w:r w:rsidRPr="0098682F">
        <w:rPr>
          <w:rFonts w:ascii="TH SarabunPSK" w:hAnsi="TH SarabunPSK" w:cs="TH SarabunPSK"/>
          <w:cs/>
        </w:rPr>
        <w:tab/>
      </w:r>
      <w:r w:rsidRPr="0098682F">
        <w:rPr>
          <w:rFonts w:ascii="TH SarabunPSK" w:hAnsi="TH SarabunPSK" w:cs="TH SarabunPSK"/>
          <w:u w:val="single"/>
          <w:cs/>
        </w:rPr>
        <w:t>เรื่อง  ขอรับความเห็นชอบบุคคลที่เป็นหรือจะเป็นผู้ถือหุ้นรายใหญ่ของบริษัท</w:t>
      </w:r>
    </w:p>
    <w:p w14:paraId="1B63E11E" w14:textId="74399DFC" w:rsidR="001C2A5C" w:rsidRPr="0098682F" w:rsidRDefault="001C2A5C" w:rsidP="00CA6DBB">
      <w:pPr>
        <w:spacing w:before="12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ab/>
      </w:r>
      <w:r w:rsidRPr="0098682F">
        <w:rPr>
          <w:rFonts w:ascii="TH SarabunPSK" w:hAnsi="TH SarabunPSK" w:cs="TH SarabunPSK"/>
          <w:spacing w:val="-6"/>
          <w:cs/>
        </w:rPr>
        <w:tab/>
      </w:r>
      <w:r w:rsidRPr="0098682F">
        <w:rPr>
          <w:rFonts w:ascii="TH SarabunPSK" w:hAnsi="TH SarabunPSK" w:cs="TH SarabunPSK"/>
          <w:spacing w:val="-2"/>
          <w:cs/>
        </w:rPr>
        <w:t>ด้วยบริษัทมีความประสงค์จะขอรับความเห็นชอบบุคคลที่เป็นหรือจะเป็นผู้ถือหุ้นรายใหญ่</w:t>
      </w:r>
      <w:r w:rsidRPr="0098682F">
        <w:rPr>
          <w:rFonts w:ascii="TH SarabunPSK" w:hAnsi="TH SarabunPSK" w:cs="TH SarabunPSK"/>
          <w:cs/>
        </w:rPr>
        <w:t>ของบริษัท เนื่องจาก</w:t>
      </w:r>
    </w:p>
    <w:p w14:paraId="749B4B94" w14:textId="3E61C488" w:rsidR="00505C00" w:rsidRPr="0098682F" w:rsidRDefault="001C2A5C" w:rsidP="00505C00">
      <w:pPr>
        <w:ind w:firstLine="144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 xml:space="preserve">( </w:t>
      </w:r>
      <w:r w:rsidR="005D2759" w:rsidRPr="0098682F">
        <w:rPr>
          <w:rFonts w:ascii="TH SarabunPSK" w:hAnsi="TH SarabunPSK" w:cs="TH SarabunPSK"/>
          <w:cs/>
        </w:rPr>
        <w:t xml:space="preserve">  </w:t>
      </w:r>
      <w:r w:rsidRPr="0098682F">
        <w:rPr>
          <w:rFonts w:ascii="TH SarabunPSK" w:hAnsi="TH SarabunPSK" w:cs="TH SarabunPSK"/>
          <w:cs/>
        </w:rPr>
        <w:t>)  บริษัทมีการเพิ่มทุน โดยจะขายหุ้นเพิ่มทุนในวันที่.........................................</w:t>
      </w:r>
      <w:r w:rsidR="004507BF" w:rsidRPr="0098682F">
        <w:rPr>
          <w:rFonts w:ascii="TH SarabunPSK" w:hAnsi="TH SarabunPSK" w:cs="TH SarabunPSK"/>
          <w:cs/>
        </w:rPr>
        <w:t>....</w:t>
      </w:r>
      <w:r w:rsidR="006446E8" w:rsidRPr="0098682F">
        <w:rPr>
          <w:rFonts w:ascii="TH SarabunPSK" w:hAnsi="TH SarabunPSK" w:cs="TH SarabunPSK"/>
          <w:cs/>
        </w:rPr>
        <w:t>............</w:t>
      </w:r>
    </w:p>
    <w:p w14:paraId="1D547045" w14:textId="261AFE52" w:rsidR="001C2A5C" w:rsidRPr="0098682F" w:rsidRDefault="001C2A5C" w:rsidP="00505C00">
      <w:pPr>
        <w:ind w:firstLine="144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(</w:t>
      </w:r>
      <w:r w:rsidR="005D2759" w:rsidRPr="0098682F">
        <w:rPr>
          <w:rFonts w:ascii="TH SarabunPSK" w:hAnsi="TH SarabunPSK" w:cs="TH SarabunPSK"/>
          <w:cs/>
        </w:rPr>
        <w:t xml:space="preserve">  </w:t>
      </w:r>
      <w:r w:rsidRPr="0098682F">
        <w:rPr>
          <w:rFonts w:ascii="TH SarabunPSK" w:hAnsi="TH SarabunPSK" w:cs="TH SarabunPSK"/>
          <w:cs/>
        </w:rPr>
        <w:t xml:space="preserve"> )  </w:t>
      </w:r>
      <w:r w:rsidRPr="0098682F">
        <w:rPr>
          <w:rFonts w:ascii="TH SarabunPSK" w:hAnsi="TH SarabunPSK" w:cs="TH SarabunPSK"/>
          <w:spacing w:val="-6"/>
          <w:cs/>
        </w:rPr>
        <w:t>กรณีอื่น ๆ โดยบริษัททราบว่ามีบุคคลเข้ามาเป็นผู้ถือหุ้นรายใหญ่ เมื่อวันที่.....................</w:t>
      </w:r>
      <w:r w:rsidR="000D0644" w:rsidRPr="0098682F">
        <w:rPr>
          <w:rFonts w:ascii="TH SarabunPSK" w:hAnsi="TH SarabunPSK" w:cs="TH SarabunPSK"/>
          <w:spacing w:val="-6"/>
        </w:rPr>
        <w:t>..</w:t>
      </w:r>
      <w:r w:rsidR="009F4250" w:rsidRPr="0098682F">
        <w:rPr>
          <w:rFonts w:ascii="TH SarabunPSK" w:hAnsi="TH SarabunPSK" w:cs="TH SarabunPSK"/>
          <w:cs/>
        </w:rPr>
        <w:t xml:space="preserve"> </w:t>
      </w:r>
    </w:p>
    <w:p w14:paraId="13324982" w14:textId="070F158C" w:rsidR="002D166D" w:rsidRPr="0098682F" w:rsidRDefault="002D166D" w:rsidP="000A12C3">
      <w:pPr>
        <w:ind w:right="-359"/>
        <w:rPr>
          <w:rFonts w:ascii="TH SarabunPSK" w:hAnsi="TH SarabunPSK" w:cs="TH SarabunPSK"/>
          <w:cs/>
        </w:rPr>
      </w:pPr>
      <w:r w:rsidRPr="0098682F">
        <w:rPr>
          <w:rFonts w:ascii="TH SarabunPSK" w:hAnsi="TH SarabunPSK" w:cs="TH SarabunPSK"/>
          <w:cs/>
        </w:rPr>
        <w:tab/>
      </w:r>
      <w:r w:rsidRPr="0098682F">
        <w:rPr>
          <w:rFonts w:ascii="TH SarabunPSK" w:hAnsi="TH SarabunPSK" w:cs="TH SarabunPSK"/>
          <w:cs/>
        </w:rPr>
        <w:tab/>
        <w:t>(   )  กรณียื่นขอพร้อมขอรับใบอนุ</w:t>
      </w:r>
      <w:r w:rsidR="00FB0791" w:rsidRPr="0098682F">
        <w:rPr>
          <w:rFonts w:ascii="TH SarabunPSK" w:hAnsi="TH SarabunPSK" w:cs="TH SarabunPSK"/>
          <w:cs/>
        </w:rPr>
        <w:t>ญาต</w:t>
      </w:r>
      <w:r w:rsidRPr="0098682F">
        <w:rPr>
          <w:rFonts w:ascii="TH SarabunPSK" w:hAnsi="TH SarabunPSK" w:cs="TH SarabunPSK"/>
          <w:cs/>
        </w:rPr>
        <w:t>ประกอบ</w:t>
      </w:r>
      <w:r w:rsidR="00570EF9" w:rsidRPr="0098682F">
        <w:rPr>
          <w:rFonts w:ascii="TH SarabunPSK" w:hAnsi="TH SarabunPSK" w:cs="TH SarabunPSK"/>
          <w:spacing w:val="-8"/>
          <w:cs/>
        </w:rPr>
        <w:t>ธุรกิจหลักทรัพย์</w:t>
      </w:r>
      <w:r w:rsidR="00363DF3" w:rsidRPr="0098682F">
        <w:rPr>
          <w:rFonts w:ascii="TH SarabunPSK" w:hAnsi="TH SarabunPSK" w:cs="TH SarabunPSK" w:hint="cs"/>
          <w:spacing w:val="-8"/>
          <w:cs/>
        </w:rPr>
        <w:t>หรือ</w:t>
      </w:r>
      <w:r w:rsidR="00363DF3" w:rsidRPr="0098682F">
        <w:rPr>
          <w:rFonts w:ascii="TH SarabunPSK" w:hAnsi="TH SarabunPSK" w:cs="TH SarabunPSK" w:hint="cs"/>
          <w:cs/>
        </w:rPr>
        <w:t>ธุรกิจสัญญาซื้อขายล่วงหน้า</w:t>
      </w:r>
    </w:p>
    <w:p w14:paraId="4FB84CF9" w14:textId="348B1344" w:rsidR="001C2A5C" w:rsidRPr="0098682F" w:rsidRDefault="00505C00" w:rsidP="00505C00">
      <w:pPr>
        <w:spacing w:before="120"/>
        <w:ind w:firstLine="72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spacing w:val="-12"/>
        </w:rPr>
        <w:t xml:space="preserve"> </w:t>
      </w:r>
      <w:r w:rsidRPr="0098682F">
        <w:rPr>
          <w:rFonts w:ascii="TH SarabunPSK" w:hAnsi="TH SarabunPSK" w:cs="TH SarabunPSK"/>
          <w:spacing w:val="-12"/>
        </w:rPr>
        <w:tab/>
      </w:r>
      <w:r w:rsidR="001C2A5C" w:rsidRPr="0098682F">
        <w:rPr>
          <w:rFonts w:ascii="TH SarabunPSK" w:hAnsi="TH SarabunPSK" w:cs="TH SarabunPSK"/>
          <w:spacing w:val="-12"/>
          <w:cs/>
        </w:rPr>
        <w:t>ซึ่งต้องได้รับความเห็นชอบจาก</w:t>
      </w:r>
      <w:r w:rsidR="000D0644" w:rsidRPr="0098682F">
        <w:rPr>
          <w:rFonts w:ascii="TH SarabunPSK" w:hAnsi="TH SarabunPSK" w:cs="TH SarabunPSK"/>
          <w:spacing w:val="-12"/>
          <w:cs/>
        </w:rPr>
        <w:t>สำนักงาน</w:t>
      </w:r>
      <w:r w:rsidR="001C2A5C" w:rsidRPr="0098682F">
        <w:rPr>
          <w:rFonts w:ascii="TH SarabunPSK" w:hAnsi="TH SarabunPSK" w:cs="TH SarabunPSK"/>
          <w:spacing w:val="-12"/>
          <w:cs/>
        </w:rPr>
        <w:t>คณะกรรมการกำกับหลักทรัพย์และตลาดหลักทรัพย์</w:t>
      </w:r>
      <w:r w:rsidR="00D80EFC" w:rsidRPr="0098682F">
        <w:rPr>
          <w:rFonts w:ascii="TH SarabunPSK" w:hAnsi="TH SarabunPSK" w:cs="TH SarabunPSK"/>
          <w:spacing w:val="-12"/>
          <w:cs/>
        </w:rPr>
        <w:br/>
      </w:r>
      <w:r w:rsidR="00D80EFC" w:rsidRPr="0098682F">
        <w:rPr>
          <w:rFonts w:ascii="TH SarabunPSK" w:hAnsi="TH SarabunPSK" w:cs="TH SarabunPSK"/>
          <w:cs/>
        </w:rPr>
        <w:t>(</w:t>
      </w:r>
      <w:r w:rsidR="000B5D01" w:rsidRPr="0098682F">
        <w:rPr>
          <w:rFonts w:ascii="TH SarabunPSK" w:hAnsi="TH SarabunPSK" w:cs="TH SarabunPSK"/>
        </w:rPr>
        <w:t>“</w:t>
      </w:r>
      <w:r w:rsidR="000B5D01" w:rsidRPr="0098682F">
        <w:rPr>
          <w:rFonts w:ascii="TH SarabunPSK" w:hAnsi="TH SarabunPSK" w:cs="TH SarabunPSK"/>
          <w:cs/>
        </w:rPr>
        <w:t>สำนักงาน ก.ล.ต.</w:t>
      </w:r>
      <w:r w:rsidR="000B5D01" w:rsidRPr="0098682F">
        <w:rPr>
          <w:rFonts w:ascii="TH SarabunPSK" w:hAnsi="TH SarabunPSK" w:cs="TH SarabunPSK"/>
        </w:rPr>
        <w:t>”</w:t>
      </w:r>
      <w:r w:rsidR="00D80EFC" w:rsidRPr="0098682F">
        <w:rPr>
          <w:rFonts w:ascii="TH SarabunPSK" w:hAnsi="TH SarabunPSK" w:cs="TH SarabunPSK"/>
          <w:cs/>
        </w:rPr>
        <w:t xml:space="preserve">) </w:t>
      </w:r>
      <w:r w:rsidR="001C2A5C" w:rsidRPr="0098682F">
        <w:rPr>
          <w:rFonts w:ascii="TH SarabunPSK" w:hAnsi="TH SarabunPSK" w:cs="TH SarabunPSK"/>
          <w:cs/>
        </w:rPr>
        <w:t>ตามราย</w:t>
      </w:r>
      <w:r w:rsidR="00737C3E" w:rsidRPr="0098682F">
        <w:rPr>
          <w:rFonts w:ascii="TH SarabunPSK" w:hAnsi="TH SarabunPSK" w:cs="TH SarabunPSK"/>
          <w:cs/>
        </w:rPr>
        <w:t>ละเอียด</w:t>
      </w:r>
      <w:r w:rsidR="001C2A5C" w:rsidRPr="0098682F">
        <w:rPr>
          <w:rFonts w:ascii="TH SarabunPSK" w:hAnsi="TH SarabunPSK" w:cs="TH SarabunPSK"/>
          <w:cs/>
        </w:rPr>
        <w:t>ดังต่อไปนี้</w:t>
      </w:r>
    </w:p>
    <w:p w14:paraId="2D58153E" w14:textId="77777777" w:rsidR="00F956CD" w:rsidRPr="0098682F" w:rsidRDefault="00F956CD" w:rsidP="000332FF">
      <w:pPr>
        <w:rPr>
          <w:rFonts w:ascii="TH SarabunPSK" w:hAnsi="TH SarabunPSK" w:cs="TH SarabunPSK"/>
          <w:sz w:val="16"/>
          <w:szCs w:val="16"/>
        </w:rPr>
      </w:pPr>
    </w:p>
    <w:p w14:paraId="410FF3BB" w14:textId="79AF1249" w:rsidR="00737C3E" w:rsidRPr="0098682F" w:rsidRDefault="00F956CD" w:rsidP="00737C3E">
      <w:pPr>
        <w:spacing w:after="120"/>
        <w:rPr>
          <w:rFonts w:ascii="TH SarabunPSK" w:hAnsi="TH SarabunPSK" w:cs="TH SarabunPSK"/>
          <w:b/>
          <w:bCs/>
          <w:u w:val="single"/>
          <w:cs/>
        </w:rPr>
      </w:pPr>
      <w:r w:rsidRPr="002D653B">
        <w:rPr>
          <w:rFonts w:ascii="TH SarabunPSK" w:hAnsi="TH SarabunPSK" w:cs="TH SarabunPSK"/>
          <w:b/>
          <w:bCs/>
        </w:rPr>
        <w:t>1.</w:t>
      </w:r>
      <w:r w:rsidRPr="002D653B">
        <w:rPr>
          <w:rFonts w:ascii="TH SarabunPSK" w:hAnsi="TH SarabunPSK" w:cs="TH SarabunPSK"/>
          <w:b/>
          <w:bCs/>
          <w:cs/>
        </w:rPr>
        <w:t xml:space="preserve"> </w:t>
      </w:r>
      <w:r w:rsidR="009D3643" w:rsidRPr="0098682F">
        <w:rPr>
          <w:rFonts w:ascii="TH SarabunPSK" w:hAnsi="TH SarabunPSK" w:cs="TH SarabunPSK"/>
          <w:b/>
          <w:bCs/>
          <w:u w:val="single"/>
          <w:cs/>
        </w:rPr>
        <w:t>ภาพรวม</w:t>
      </w:r>
      <w:r w:rsidRPr="0098682F">
        <w:rPr>
          <w:rFonts w:ascii="TH SarabunPSK" w:hAnsi="TH SarabunPSK" w:cs="TH SarabunPSK"/>
          <w:b/>
          <w:bCs/>
          <w:u w:val="single"/>
          <w:cs/>
        </w:rPr>
        <w:t>โครงสร้างการถือหุ้นหรือการมีอำนาจควบคุม</w:t>
      </w:r>
    </w:p>
    <w:p w14:paraId="1D4484C1" w14:textId="77777777" w:rsidR="00CD3848" w:rsidRPr="0098682F" w:rsidRDefault="00CD3848" w:rsidP="00CD3848">
      <w:pPr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</w:rPr>
        <w:t xml:space="preserve">1.1 </w:t>
      </w:r>
      <w:r w:rsidRPr="0098682F">
        <w:rPr>
          <w:rFonts w:ascii="TH SarabunPSK" w:hAnsi="TH SarabunPSK" w:cs="TH SarabunPSK"/>
          <w:b/>
          <w:bCs/>
          <w:cs/>
        </w:rPr>
        <w:t>การถือหุ้น</w:t>
      </w:r>
    </w:p>
    <w:p w14:paraId="63F235DC" w14:textId="08C83EEC" w:rsidR="00CD3848" w:rsidRPr="0098682F" w:rsidRDefault="00E1508E" w:rsidP="00737C3E">
      <w:pPr>
        <w:spacing w:after="120"/>
        <w:rPr>
          <w:rFonts w:ascii="TH SarabunPSK" w:hAnsi="TH SarabunPSK" w:cs="TH SarabunPSK"/>
          <w:b/>
          <w:bCs/>
          <w:cs/>
        </w:rPr>
      </w:pPr>
      <w:r w:rsidRPr="0098682F">
        <w:rPr>
          <w:rFonts w:ascii="TH SarabunPSK" w:hAnsi="TH SarabunPSK" w:cs="TH SarabunPSK"/>
          <w:b/>
          <w:bCs/>
        </w:rPr>
        <w:t xml:space="preserve">     </w:t>
      </w:r>
      <w:r w:rsidR="00CD3848" w:rsidRPr="0098682F">
        <w:rPr>
          <w:rFonts w:ascii="TH SarabunPSK" w:hAnsi="TH SarabunPSK" w:cs="TH SarabunPSK"/>
          <w:b/>
          <w:bCs/>
        </w:rPr>
        <w:t xml:space="preserve">1.1.1 </w:t>
      </w:r>
      <w:r w:rsidR="00503FAF" w:rsidRPr="0098682F">
        <w:rPr>
          <w:rFonts w:ascii="TH SarabunPSK" w:hAnsi="TH SarabunPSK" w:cs="TH SarabunPSK"/>
          <w:b/>
          <w:bCs/>
          <w:cs/>
        </w:rPr>
        <w:t>หุ้นและสิทธิออกเสียง</w:t>
      </w:r>
      <w:r w:rsidRPr="0098682F">
        <w:rPr>
          <w:rFonts w:ascii="TH SarabunPSK" w:hAnsi="TH SarabunPSK" w:cs="TH SarabunPSK"/>
          <w:b/>
          <w:bCs/>
          <w:cs/>
        </w:rPr>
        <w:t xml:space="preserve"> (</w:t>
      </w:r>
      <w:r w:rsidRPr="0098682F">
        <w:rPr>
          <w:rFonts w:ascii="TH SarabunPSK" w:hAnsi="TH SarabunPSK" w:cs="TH SarabunPSK"/>
          <w:b/>
          <w:bCs/>
        </w:rPr>
        <w:t>voting right</w:t>
      </w:r>
      <w:r w:rsidRPr="0098682F">
        <w:rPr>
          <w:rFonts w:ascii="TH SarabunPSK" w:hAnsi="TH SarabunPSK" w:cs="TH SarabunPSK"/>
          <w:b/>
          <w:bCs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4222"/>
      </w:tblGrid>
      <w:tr w:rsidR="00703987" w:rsidRPr="0098682F" w14:paraId="7262C714" w14:textId="77777777" w:rsidTr="00505C00">
        <w:trPr>
          <w:trHeight w:val="20"/>
        </w:trPr>
        <w:tc>
          <w:tcPr>
            <w:tcW w:w="4765" w:type="dxa"/>
          </w:tcPr>
          <w:p w14:paraId="450BA309" w14:textId="59148030" w:rsidR="00703987" w:rsidRPr="0098682F" w:rsidRDefault="00703987" w:rsidP="00351DD0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8682F">
              <w:rPr>
                <w:rFonts w:ascii="TH SarabunPSK" w:eastAsia="Times New Roman" w:hAnsi="TH SarabunPSK" w:cs="TH SarabunPSK"/>
                <w:b/>
                <w:bCs/>
                <w:kern w:val="0"/>
                <w:cs/>
                <w14:ligatures w14:val="none"/>
              </w:rPr>
              <w:t>ลักษ</w:t>
            </w:r>
            <w:r w:rsidR="00351DD0" w:rsidRPr="0098682F">
              <w:rPr>
                <w:rFonts w:ascii="TH SarabunPSK" w:eastAsia="Times New Roman" w:hAnsi="TH SarabunPSK" w:cs="TH SarabunPSK"/>
                <w:b/>
                <w:bCs/>
                <w:kern w:val="0"/>
                <w:cs/>
                <w14:ligatures w14:val="none"/>
              </w:rPr>
              <w:t>ณ</w:t>
            </w:r>
            <w:r w:rsidRPr="0098682F">
              <w:rPr>
                <w:rFonts w:ascii="TH SarabunPSK" w:eastAsia="Times New Roman" w:hAnsi="TH SarabunPSK" w:cs="TH SarabunPSK"/>
                <w:b/>
                <w:bCs/>
                <w:kern w:val="0"/>
                <w:cs/>
                <w14:ligatures w14:val="none"/>
              </w:rPr>
              <w:t>ะการถือหุ้น</w:t>
            </w:r>
          </w:p>
        </w:tc>
        <w:tc>
          <w:tcPr>
            <w:tcW w:w="4222" w:type="dxa"/>
          </w:tcPr>
          <w:p w14:paraId="6A7A56DA" w14:textId="0DDECF4C" w:rsidR="00703987" w:rsidRPr="0098682F" w:rsidRDefault="00703987" w:rsidP="00351DD0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8682F">
              <w:rPr>
                <w:rFonts w:ascii="TH SarabunPSK" w:hAnsi="TH SarabunPSK" w:cs="TH SarabunPSK"/>
                <w:b/>
                <w:bCs/>
                <w:cs/>
              </w:rPr>
              <w:t>รายละเอียด</w:t>
            </w:r>
          </w:p>
        </w:tc>
      </w:tr>
      <w:tr w:rsidR="00703987" w:rsidRPr="0098682F" w14:paraId="18FDFDBA" w14:textId="77777777" w:rsidTr="00505C00">
        <w:trPr>
          <w:trHeight w:val="20"/>
        </w:trPr>
        <w:tc>
          <w:tcPr>
            <w:tcW w:w="4765" w:type="dxa"/>
          </w:tcPr>
          <w:p w14:paraId="527C3AF5" w14:textId="77C70920" w:rsidR="00703987" w:rsidRPr="0098682F" w:rsidRDefault="00FA436D" w:rsidP="002A3047">
            <w:pPr>
              <w:spacing w:after="120"/>
              <w:rPr>
                <w:rFonts w:ascii="TH SarabunPSK" w:hAnsi="TH SarabunPSK" w:cs="TH SarabunPSK"/>
              </w:rPr>
            </w:pPr>
            <w:r w:rsidRPr="0098682F">
              <w:rPr>
                <w:rFonts w:ascii="Wingdings 2" w:eastAsia="Wingdings 2" w:hAnsi="Wingdings 2" w:cs="Wingdings 2"/>
              </w:rPr>
              <w:sym w:font="Wingdings 2" w:char="F099"/>
            </w:r>
            <w:r w:rsidR="00703987" w:rsidRPr="0098682F">
              <w:t xml:space="preserve"> </w:t>
            </w:r>
            <w:r w:rsidR="00703987" w:rsidRPr="0098682F">
              <w:rPr>
                <w:rFonts w:ascii="TH SarabunPSK" w:hAnsi="TH SarabunPSK" w:cs="TH SarabunPSK"/>
              </w:rPr>
              <w:t xml:space="preserve">1 </w:t>
            </w:r>
            <w:r w:rsidR="00703987" w:rsidRPr="0098682F">
              <w:rPr>
                <w:rFonts w:ascii="TH SarabunPSK" w:hAnsi="TH SarabunPSK" w:cs="TH SarabunPSK"/>
                <w:cs/>
              </w:rPr>
              <w:t>หุ้นต่อ 1 เสียง</w:t>
            </w:r>
            <w:r w:rsidR="00703987" w:rsidRPr="0098682F">
              <w:rPr>
                <w:rFonts w:ascii="TH SarabunPSK" w:hAnsi="TH SarabunPSK" w:cs="TH SarabunPSK"/>
              </w:rPr>
              <w:t xml:space="preserve">     </w:t>
            </w:r>
          </w:p>
        </w:tc>
        <w:tc>
          <w:tcPr>
            <w:tcW w:w="4222" w:type="dxa"/>
          </w:tcPr>
          <w:p w14:paraId="02EEAA0A" w14:textId="77777777" w:rsidR="00703987" w:rsidRPr="0098682F" w:rsidRDefault="00703987" w:rsidP="002A3047">
            <w:pPr>
              <w:spacing w:after="120"/>
              <w:rPr>
                <w:rFonts w:ascii="TH SarabunPSK" w:hAnsi="TH SarabunPSK" w:cs="TH SarabunPSK"/>
              </w:rPr>
            </w:pPr>
          </w:p>
        </w:tc>
      </w:tr>
      <w:tr w:rsidR="00703987" w:rsidRPr="0098682F" w14:paraId="39347B4A" w14:textId="77777777" w:rsidTr="00505C00">
        <w:trPr>
          <w:trHeight w:val="20"/>
        </w:trPr>
        <w:tc>
          <w:tcPr>
            <w:tcW w:w="4765" w:type="dxa"/>
          </w:tcPr>
          <w:p w14:paraId="049032B5" w14:textId="63EFB142" w:rsidR="00703987" w:rsidRPr="0098682F" w:rsidRDefault="0097329B" w:rsidP="002A3047">
            <w:pPr>
              <w:spacing w:after="120"/>
              <w:rPr>
                <w:rFonts w:ascii="TH SarabunPSK" w:hAnsi="TH SarabunPSK" w:cs="TH SarabunPSK"/>
              </w:rPr>
            </w:pPr>
            <w:r w:rsidRPr="0098682F">
              <w:rPr>
                <w:rFonts w:ascii="Wingdings 2" w:eastAsia="Wingdings 2" w:hAnsi="Wingdings 2" w:cs="Wingdings 2"/>
              </w:rPr>
              <w:sym w:font="Wingdings 2" w:char="F099"/>
            </w:r>
            <w:r w:rsidR="00703987" w:rsidRPr="0098682F">
              <w:t xml:space="preserve"> </w:t>
            </w:r>
            <w:r w:rsidR="00703987" w:rsidRPr="0098682F">
              <w:rPr>
                <w:rFonts w:ascii="TH SarabunPSK" w:hAnsi="TH SarabunPSK" w:cs="TH SarabunPSK"/>
              </w:rPr>
              <w:t xml:space="preserve">1 </w:t>
            </w:r>
            <w:r w:rsidR="00703987" w:rsidRPr="0098682F">
              <w:rPr>
                <w:rFonts w:ascii="TH SarabunPSK" w:hAnsi="TH SarabunPSK" w:cs="TH SarabunPSK"/>
                <w:cs/>
              </w:rPr>
              <w:t>หุ้นไม่เท่ากับ 1 เสียง</w:t>
            </w:r>
          </w:p>
        </w:tc>
        <w:tc>
          <w:tcPr>
            <w:tcW w:w="4222" w:type="dxa"/>
          </w:tcPr>
          <w:p w14:paraId="2AF5F7E9" w14:textId="44EAD31B" w:rsidR="00703987" w:rsidRPr="0098682F" w:rsidRDefault="00703987" w:rsidP="002A3047">
            <w:pPr>
              <w:spacing w:after="120"/>
              <w:rPr>
                <w:rFonts w:ascii="TH SarabunPSK" w:hAnsi="TH SarabunPSK" w:cs="TH SarabunPSK"/>
                <w:strike/>
              </w:rPr>
            </w:pPr>
          </w:p>
        </w:tc>
      </w:tr>
      <w:tr w:rsidR="00703987" w:rsidRPr="0098682F" w14:paraId="61EA2568" w14:textId="77777777" w:rsidTr="00505C00">
        <w:trPr>
          <w:trHeight w:val="20"/>
        </w:trPr>
        <w:tc>
          <w:tcPr>
            <w:tcW w:w="4765" w:type="dxa"/>
          </w:tcPr>
          <w:p w14:paraId="1559F2AB" w14:textId="12AF775E" w:rsidR="00703987" w:rsidRPr="0098682F" w:rsidRDefault="0097329B" w:rsidP="002A3047">
            <w:pPr>
              <w:spacing w:after="120"/>
              <w:rPr>
                <w:rFonts w:ascii="TH SarabunPSK" w:hAnsi="TH SarabunPSK" w:cs="TH SarabunPSK"/>
              </w:rPr>
            </w:pPr>
            <w:r w:rsidRPr="0098682F">
              <w:rPr>
                <w:rFonts w:ascii="Wingdings 2" w:eastAsia="Wingdings 2" w:hAnsi="Wingdings 2" w:cs="Wingdings 2"/>
              </w:rPr>
              <w:sym w:font="Wingdings 2" w:char="F099"/>
            </w:r>
            <w:r w:rsidR="00703987" w:rsidRPr="0098682F">
              <w:rPr>
                <w:rFonts w:ascii="TH SarabunPSK" w:hAnsi="TH SarabunPSK" w:cs="TH SarabunPSK"/>
              </w:rPr>
              <w:t xml:space="preserve"> </w:t>
            </w:r>
            <w:r w:rsidR="00703987" w:rsidRPr="0098682F">
              <w:rPr>
                <w:rFonts w:ascii="TH SarabunPSK" w:hAnsi="TH SarabunPSK" w:cs="TH SarabunPSK"/>
                <w:cs/>
              </w:rPr>
              <w:t>1 ผู้ถือหุ้นเท่ากับ 1 เสียง (</w:t>
            </w:r>
            <w:r w:rsidR="00703987" w:rsidRPr="0098682F">
              <w:rPr>
                <w:rFonts w:ascii="TH SarabunPSK" w:hAnsi="TH SarabunPSK" w:cs="TH SarabunPSK"/>
              </w:rPr>
              <w:t>one man one vote)</w:t>
            </w:r>
          </w:p>
        </w:tc>
        <w:tc>
          <w:tcPr>
            <w:tcW w:w="4222" w:type="dxa"/>
          </w:tcPr>
          <w:p w14:paraId="36BF3F3F" w14:textId="77777777" w:rsidR="00703987" w:rsidRPr="0098682F" w:rsidRDefault="00703987" w:rsidP="002A3047">
            <w:pPr>
              <w:spacing w:after="120"/>
              <w:rPr>
                <w:rFonts w:ascii="TH SarabunPSK" w:hAnsi="TH SarabunPSK" w:cs="TH SarabunPSK"/>
              </w:rPr>
            </w:pPr>
          </w:p>
        </w:tc>
      </w:tr>
    </w:tbl>
    <w:p w14:paraId="3F243645" w14:textId="6B42D80B" w:rsidR="000151B8" w:rsidRPr="0098682F" w:rsidRDefault="000151B8" w:rsidP="002A3047">
      <w:pPr>
        <w:spacing w:after="120"/>
        <w:rPr>
          <w:rFonts w:ascii="TH SarabunPSK" w:hAnsi="TH SarabunPSK" w:cs="TH SarabunPSK"/>
        </w:rPr>
      </w:pPr>
    </w:p>
    <w:p w14:paraId="32DA2E43" w14:textId="77777777" w:rsidR="000151B8" w:rsidRPr="0098682F" w:rsidRDefault="000151B8" w:rsidP="000151B8">
      <w:pPr>
        <w:spacing w:after="120"/>
        <w:ind w:left="1980"/>
        <w:rPr>
          <w:rFonts w:ascii="TH SarabunPSK" w:hAnsi="TH SarabunPSK" w:cs="TH SarabunPSK"/>
        </w:rPr>
      </w:pPr>
    </w:p>
    <w:p w14:paraId="40377A0D" w14:textId="77777777" w:rsidR="003A07C0" w:rsidRPr="0098682F" w:rsidRDefault="003A07C0" w:rsidP="000151B8">
      <w:pPr>
        <w:spacing w:after="120"/>
        <w:ind w:left="1980"/>
        <w:rPr>
          <w:rFonts w:ascii="TH SarabunPSK" w:hAnsi="TH SarabunPSK" w:cs="TH SarabunPSK"/>
        </w:rPr>
      </w:pPr>
    </w:p>
    <w:p w14:paraId="07ECD1AE" w14:textId="77777777" w:rsidR="003A07C0" w:rsidRPr="0098682F" w:rsidRDefault="003A07C0" w:rsidP="000151B8">
      <w:pPr>
        <w:spacing w:after="120"/>
        <w:ind w:left="1980"/>
        <w:rPr>
          <w:rFonts w:ascii="TH SarabunPSK" w:hAnsi="TH SarabunPSK" w:cs="TH SarabunPSK"/>
        </w:rPr>
      </w:pPr>
    </w:p>
    <w:p w14:paraId="29707880" w14:textId="77777777" w:rsidR="001A36D1" w:rsidRPr="0098682F" w:rsidRDefault="001A36D1" w:rsidP="00717D24">
      <w:pPr>
        <w:rPr>
          <w:rFonts w:ascii="TH SarabunPSK" w:hAnsi="TH SarabunPSK" w:cs="TH SarabunPSK"/>
        </w:rPr>
        <w:sectPr w:rsidR="001A36D1" w:rsidRPr="0098682F" w:rsidSect="00211BD5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09" w:bottom="360" w:left="1800" w:header="706" w:footer="706" w:gutter="0"/>
          <w:cols w:space="708"/>
          <w:titlePg/>
          <w:docGrid w:linePitch="435"/>
        </w:sectPr>
      </w:pPr>
    </w:p>
    <w:p w14:paraId="2C73D6C5" w14:textId="28AFD7DE" w:rsidR="00E1508E" w:rsidRPr="00B77E90" w:rsidRDefault="00E1508E" w:rsidP="00717D24">
      <w:pPr>
        <w:rPr>
          <w:rFonts w:asciiTheme="minorHAnsi" w:hAnsiTheme="minorHAnsi" w:cs="TH SarabunPSK"/>
          <w:b/>
          <w:bCs/>
          <w:spacing w:val="-2"/>
          <w:sz w:val="30"/>
          <w:szCs w:val="30"/>
        </w:rPr>
      </w:pPr>
      <w:r w:rsidRPr="0098682F">
        <w:rPr>
          <w:rFonts w:ascii="TH SarabunPSK" w:hAnsi="TH SarabunPSK" w:cs="TH SarabunPSK"/>
          <w:b/>
          <w:bCs/>
        </w:rPr>
        <w:lastRenderedPageBreak/>
        <w:t xml:space="preserve"> </w:t>
      </w:r>
      <w:r w:rsidRPr="0098682F">
        <w:rPr>
          <w:rFonts w:ascii="TH SarabunPSK Bold" w:hAnsi="TH SarabunPSK Bold" w:cs="TH SarabunPSK"/>
          <w:b/>
          <w:bCs/>
          <w:spacing w:val="-2"/>
          <w:sz w:val="30"/>
          <w:szCs w:val="30"/>
        </w:rPr>
        <w:t xml:space="preserve">    1.1.2 </w:t>
      </w:r>
      <w:r w:rsidR="00870355" w:rsidRPr="0098682F">
        <w:rPr>
          <w:rFonts w:ascii="TH SarabunPSK Bold" w:hAnsi="TH SarabunPSK Bold" w:cs="TH SarabunPSK"/>
          <w:b/>
          <w:bCs/>
          <w:spacing w:val="-2"/>
          <w:sz w:val="30"/>
          <w:szCs w:val="30"/>
          <w:cs/>
        </w:rPr>
        <w:t>รายละเอียดการถือหุ้น</w:t>
      </w:r>
      <w:r w:rsidR="00751FC4" w:rsidRPr="0098682F">
        <w:rPr>
          <w:rFonts w:ascii="TH SarabunPSK Bold" w:hAnsi="TH SarabunPSK Bold" w:cs="TH SarabunPSK"/>
          <w:b/>
          <w:bCs/>
          <w:spacing w:val="-2"/>
          <w:sz w:val="30"/>
          <w:szCs w:val="30"/>
          <w:cs/>
        </w:rPr>
        <w:t>ของผู้ถือหุ้นและบุคคล/นิติบุคคลที่มีความเกี่ยวข้องกับผู้ถือหุ้นที่</w:t>
      </w:r>
      <w:r w:rsidR="00E409BA" w:rsidRPr="0098682F">
        <w:rPr>
          <w:rFonts w:ascii="TH SarabunPSK Bold" w:hAnsi="TH SarabunPSK Bold" w:cs="TH SarabunPSK"/>
          <w:b/>
          <w:bCs/>
          <w:spacing w:val="-2"/>
          <w:sz w:val="30"/>
          <w:szCs w:val="30"/>
          <w:cs/>
        </w:rPr>
        <w:t>บริษัทหลักทรัพย์</w:t>
      </w:r>
      <w:r w:rsidR="00F87CE1" w:rsidRPr="0098682F">
        <w:rPr>
          <w:rFonts w:ascii="TH SarabunPSK Bold" w:eastAsia="Calibri" w:hAnsi="TH SarabunPSK Bold" w:cs="TH SarabunPSK" w:hint="cs"/>
          <w:b/>
          <w:bCs/>
          <w:spacing w:val="-2"/>
          <w:sz w:val="30"/>
          <w:szCs w:val="30"/>
          <w:cs/>
        </w:rPr>
        <w:t>หรือผู้ประกอบธุรกิจสัญญาซื้อขายล่วงหน้า</w:t>
      </w:r>
      <w:r w:rsidR="00E409BA" w:rsidRPr="0098682F">
        <w:rPr>
          <w:rFonts w:ascii="TH SarabunPSK Bold" w:hAnsi="TH SarabunPSK Bold" w:cs="TH SarabunPSK"/>
          <w:b/>
          <w:bCs/>
          <w:spacing w:val="-2"/>
          <w:sz w:val="30"/>
          <w:szCs w:val="30"/>
          <w:cs/>
        </w:rPr>
        <w:t>ต้องยื่น</w:t>
      </w:r>
      <w:r w:rsidR="00751FC4" w:rsidRPr="0098682F">
        <w:rPr>
          <w:rFonts w:ascii="TH SarabunPSK Bold" w:hAnsi="TH SarabunPSK Bold" w:cs="TH SarabunPSK"/>
          <w:b/>
          <w:bCs/>
          <w:spacing w:val="-2"/>
          <w:sz w:val="30"/>
          <w:szCs w:val="30"/>
          <w:cs/>
        </w:rPr>
        <w:t>ขอรับความเห็นชอบ</w:t>
      </w:r>
      <w:r w:rsidR="00942C51" w:rsidRPr="0098682F">
        <w:rPr>
          <w:rFonts w:ascii="TH SarabunPSK Bold" w:hAnsi="TH SarabunPSK Bold" w:cs="TH SarabunPSK"/>
          <w:b/>
          <w:bCs/>
          <w:spacing w:val="-2"/>
          <w:sz w:val="30"/>
          <w:szCs w:val="30"/>
          <w:cs/>
        </w:rPr>
        <w:t>ในครั้งนี้</w:t>
      </w:r>
    </w:p>
    <w:tbl>
      <w:tblPr>
        <w:tblW w:w="15349" w:type="dxa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8"/>
        <w:gridCol w:w="927"/>
        <w:gridCol w:w="1584"/>
        <w:gridCol w:w="1042"/>
        <w:gridCol w:w="1388"/>
        <w:gridCol w:w="1260"/>
        <w:gridCol w:w="990"/>
        <w:gridCol w:w="990"/>
        <w:gridCol w:w="1710"/>
        <w:gridCol w:w="1890"/>
        <w:gridCol w:w="1350"/>
      </w:tblGrid>
      <w:tr w:rsidR="00BA1EF6" w:rsidRPr="0098682F" w14:paraId="13A57756" w14:textId="1C738E31" w:rsidTr="00E3699F">
        <w:trPr>
          <w:trHeight w:val="377"/>
        </w:trPr>
        <w:tc>
          <w:tcPr>
            <w:tcW w:w="2218" w:type="dxa"/>
            <w:vMerge w:val="restart"/>
            <w:vAlign w:val="center"/>
          </w:tcPr>
          <w:p w14:paraId="6D635DAC" w14:textId="66707A35" w:rsidR="00BA1EF6" w:rsidRPr="0098682F" w:rsidRDefault="00BA1EF6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ชื่อ</w:t>
            </w:r>
          </w:p>
        </w:tc>
        <w:tc>
          <w:tcPr>
            <w:tcW w:w="2511" w:type="dxa"/>
            <w:gridSpan w:val="2"/>
            <w:vAlign w:val="center"/>
          </w:tcPr>
          <w:p w14:paraId="5718351B" w14:textId="00225834" w:rsidR="00BA1EF6" w:rsidRPr="00EF3157" w:rsidRDefault="00BA1EF6" w:rsidP="00BA1EF6">
            <w:pPr>
              <w:jc w:val="center"/>
              <w:rPr>
                <w:rFonts w:ascii="TH SarabunPSK" w:eastAsia="Calibri" w:hAnsi="TH SarabunPSK" w:cs="TH SarabunPSK"/>
                <w:spacing w:val="-4"/>
                <w:sz w:val="24"/>
                <w:szCs w:val="24"/>
              </w:rPr>
            </w:pPr>
            <w:r w:rsidRPr="00EF3157">
              <w:rPr>
                <w:rFonts w:ascii="TH SarabunPSK" w:eastAsia="Calibri" w:hAnsi="TH SarabunPSK" w:cs="TH SarabunPSK"/>
                <w:spacing w:val="-4"/>
                <w:sz w:val="24"/>
                <w:szCs w:val="24"/>
                <w:cs/>
              </w:rPr>
              <w:t>จำนวนหุ้น / สิทธิออกเสียงในปัจจุบัน</w:t>
            </w:r>
          </w:p>
        </w:tc>
        <w:tc>
          <w:tcPr>
            <w:tcW w:w="1042" w:type="dxa"/>
            <w:vMerge w:val="restart"/>
          </w:tcPr>
          <w:p w14:paraId="509AF203" w14:textId="6997767F" w:rsidR="00BA1EF6" w:rsidRPr="00EF3157" w:rsidRDefault="00BA1EF6" w:rsidP="00E3699F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EF3157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จำนวนหุ้น</w:t>
            </w:r>
            <w:r w:rsidR="0020217C" w:rsidRPr="00EF3157">
              <w:rPr>
                <w:rFonts w:ascii="TH SarabunPSK" w:eastAsia="Calibri" w:hAnsi="TH SarabunPSK" w:cs="TH SarabunPSK"/>
                <w:sz w:val="24"/>
                <w:szCs w:val="24"/>
                <w:cs/>
              </w:rPr>
              <w:br/>
            </w:r>
            <w:r w:rsidRPr="00EF3157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ที่จะถือเพิ่ม</w:t>
            </w:r>
          </w:p>
          <w:p w14:paraId="63433906" w14:textId="6EBF8363" w:rsidR="00BA1EF6" w:rsidRPr="00EF3157" w:rsidRDefault="00EF3157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EF3157">
              <w:rPr>
                <w:rFonts w:ascii="Wingdings" w:eastAsia="Wingdings" w:hAnsi="Wingdings" w:cs="Wingdings"/>
                <w:sz w:val="24"/>
                <w:szCs w:val="24"/>
              </w:rPr>
              <w:sym w:font="Wingdings" w:char="F08E"/>
            </w:r>
          </w:p>
        </w:tc>
        <w:tc>
          <w:tcPr>
            <w:tcW w:w="4628" w:type="dxa"/>
            <w:gridSpan w:val="4"/>
            <w:vAlign w:val="center"/>
          </w:tcPr>
          <w:p w14:paraId="166DF8AF" w14:textId="49139DC2" w:rsidR="00BA1EF6" w:rsidRPr="0098682F" w:rsidRDefault="00BA1EF6" w:rsidP="00BA1EF6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สัดส่วนหุ้นหรือสิทธิออกเสียงหลังการเปลี่ยนแปลง</w:t>
            </w:r>
          </w:p>
        </w:tc>
        <w:tc>
          <w:tcPr>
            <w:tcW w:w="4950" w:type="dxa"/>
            <w:gridSpan w:val="3"/>
            <w:vAlign w:val="center"/>
          </w:tcPr>
          <w:p w14:paraId="1822C159" w14:textId="60918A6A" w:rsidR="00BA1EF6" w:rsidRPr="0098682F" w:rsidRDefault="00BA1EF6" w:rsidP="00BA1EF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  <w:cs/>
              </w:rPr>
              <w:t>ความสัมพันธ์ (ถ้ามี)</w:t>
            </w:r>
          </w:p>
        </w:tc>
      </w:tr>
      <w:tr w:rsidR="00BA1EF6" w:rsidRPr="0098682F" w14:paraId="74E4B97D" w14:textId="21F4F0C6" w:rsidTr="00E3699F">
        <w:trPr>
          <w:trHeight w:val="145"/>
        </w:trPr>
        <w:tc>
          <w:tcPr>
            <w:tcW w:w="2218" w:type="dxa"/>
            <w:vMerge/>
            <w:tcBorders>
              <w:bottom w:val="single" w:sz="4" w:space="0" w:color="auto"/>
            </w:tcBorders>
          </w:tcPr>
          <w:p w14:paraId="4DDFE8B8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071E0AC8" w14:textId="14DE6D68" w:rsidR="00BA1EF6" w:rsidRPr="00EF3157" w:rsidRDefault="00BA1EF6" w:rsidP="00EE0315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EF3157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จำนวนหุ้น</w:t>
            </w:r>
          </w:p>
          <w:p w14:paraId="26904272" w14:textId="4E280B01" w:rsidR="00BA1EF6" w:rsidRPr="00EF3157" w:rsidRDefault="00CB111C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EF3157">
              <w:rPr>
                <w:rFonts w:ascii="Wingdings" w:eastAsia="Wingdings" w:hAnsi="Wingdings" w:cs="Wingdings"/>
                <w:sz w:val="24"/>
                <w:szCs w:val="24"/>
              </w:rPr>
              <w:sym w:font="Wingdings" w:char="F08C"/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0751D434" w14:textId="1097F16C" w:rsidR="00BA1EF6" w:rsidRPr="00EF3157" w:rsidRDefault="00BA1EF6" w:rsidP="005E53E4">
            <w:pPr>
              <w:ind w:left="-42" w:right="-105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EF3157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จำนวนสิทธิออกเสียง</w:t>
            </w:r>
          </w:p>
          <w:p w14:paraId="694678A0" w14:textId="39153F0D" w:rsidR="00BA1EF6" w:rsidRPr="00EF3157" w:rsidRDefault="00894DF0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EF3157">
              <w:rPr>
                <w:rFonts w:ascii="Wingdings" w:eastAsia="Wingdings" w:hAnsi="Wingdings" w:cs="Wingdings"/>
                <w:sz w:val="24"/>
                <w:szCs w:val="24"/>
              </w:rPr>
              <w:sym w:font="Wingdings" w:char="F08D"/>
            </w:r>
          </w:p>
        </w:tc>
        <w:tc>
          <w:tcPr>
            <w:tcW w:w="1042" w:type="dxa"/>
            <w:vMerge/>
            <w:tcBorders>
              <w:bottom w:val="single" w:sz="4" w:space="0" w:color="auto"/>
            </w:tcBorders>
          </w:tcPr>
          <w:p w14:paraId="4F8E72A2" w14:textId="77777777" w:rsidR="00BA1EF6" w:rsidRPr="00EF3157" w:rsidRDefault="00BA1EF6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29207D14" w14:textId="330F03A4" w:rsidR="00BA1EF6" w:rsidRPr="0098682F" w:rsidRDefault="00BA1EF6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จำนวนหุ้นที่ถือ</w:t>
            </w:r>
          </w:p>
          <w:p w14:paraId="1812FC7A" w14:textId="77777777" w:rsidR="00BA1EF6" w:rsidRPr="0098682F" w:rsidRDefault="00BA1EF6" w:rsidP="00347DE3">
            <w:pPr>
              <w:jc w:val="center"/>
              <w:rPr>
                <w:rFonts w:eastAsia="Calibri"/>
                <w:sz w:val="24"/>
                <w:szCs w:val="24"/>
              </w:rPr>
            </w:pPr>
            <w:r w:rsidRPr="0098682F">
              <w:rPr>
                <w:rFonts w:ascii="Wingdings" w:eastAsia="Wingdings" w:hAnsi="Wingdings" w:cs="Wingdings"/>
                <w:sz w:val="24"/>
                <w:szCs w:val="24"/>
              </w:rPr>
              <w:sym w:font="Wingdings" w:char="F08F"/>
            </w:r>
          </w:p>
          <w:p w14:paraId="5155B431" w14:textId="668A667D" w:rsidR="00BA1EF6" w:rsidRPr="0098682F" w:rsidRDefault="00BA1EF6">
            <w:pPr>
              <w:jc w:val="center"/>
              <w:rPr>
                <w:rFonts w:ascii="TH SarabunPSK" w:eastAsia="Calibri" w:hAnsi="TH SarabunPSK" w:cs="TH SarabunPSK"/>
                <w:spacing w:val="-4"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spacing w:val="-4"/>
                <w:sz w:val="24"/>
                <w:szCs w:val="24"/>
              </w:rPr>
              <w:t>(</w:t>
            </w:r>
            <w:r w:rsidR="00EF3157" w:rsidRPr="00EF3157">
              <w:rPr>
                <w:rFonts w:ascii="Wingdings" w:eastAsia="Wingdings" w:hAnsi="Wingdings" w:cs="Wingdings"/>
                <w:sz w:val="24"/>
                <w:szCs w:val="24"/>
              </w:rPr>
              <w:sym w:font="Wingdings" w:char="F08C"/>
            </w:r>
            <w:r w:rsidRPr="0098682F">
              <w:rPr>
                <w:rFonts w:ascii="TH SarabunPSK" w:eastAsia="Calibri" w:hAnsi="TH SarabunPSK" w:cs="TH SarabunPSK"/>
                <w:spacing w:val="-4"/>
                <w:sz w:val="24"/>
                <w:szCs w:val="24"/>
              </w:rPr>
              <w:t xml:space="preserve"> + </w:t>
            </w:r>
            <w:r w:rsidR="00EF3157" w:rsidRPr="00EF3157">
              <w:rPr>
                <w:rFonts w:ascii="Wingdings" w:eastAsia="Wingdings" w:hAnsi="Wingdings" w:cs="Wingdings"/>
                <w:sz w:val="24"/>
                <w:szCs w:val="24"/>
              </w:rPr>
              <w:sym w:font="Wingdings" w:char="F08E"/>
            </w:r>
            <w:r w:rsidRPr="0098682F">
              <w:rPr>
                <w:rFonts w:ascii="TH SarabunPSK" w:eastAsia="Calibri" w:hAnsi="TH SarabunPSK" w:cs="TH SarabunPSK"/>
                <w:spacing w:val="-4"/>
                <w:sz w:val="24"/>
                <w:szCs w:val="24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FEE8F58" w14:textId="39E596C0" w:rsidR="00BA1EF6" w:rsidRPr="0098682F" w:rsidRDefault="00BA1EF6" w:rsidP="00BA1EF6">
            <w:pPr>
              <w:ind w:left="-87" w:right="-64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ร้อยละของหุ้น</w:t>
            </w:r>
            <w:r w:rsidR="002B5D87" w:rsidRPr="0098682F">
              <w:rPr>
                <w:rFonts w:ascii="TH SarabunPSK" w:eastAsia="Calibri" w:hAnsi="TH SarabunPSK" w:cs="TH SarabunPSK"/>
                <w:sz w:val="24"/>
                <w:szCs w:val="24"/>
              </w:rPr>
              <w:br/>
            </w: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ที่มีสิทธิออกเสียง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DFE111D" w14:textId="37D51666" w:rsidR="00BA1EF6" w:rsidRPr="0098682F" w:rsidRDefault="00BA1EF6" w:rsidP="00100BAD">
            <w:pPr>
              <w:ind w:left="-111" w:right="-105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จำนวน</w:t>
            </w: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br/>
              <w:t>สิทธิออกเสียง</w:t>
            </w:r>
          </w:p>
          <w:p w14:paraId="76E35FD2" w14:textId="77777777" w:rsidR="00BA1EF6" w:rsidRPr="0098682F" w:rsidRDefault="00BA1EF6">
            <w:pPr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BDFF6C6" w14:textId="2F428DEE" w:rsidR="00BA1EF6" w:rsidRPr="0098682F" w:rsidRDefault="00BA1EF6">
            <w:pPr>
              <w:ind w:left="-46" w:right="-86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ร้อยละของ</w:t>
            </w:r>
            <w:r w:rsidR="00386970"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br/>
            </w: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สิทธิออกเสียง</w:t>
            </w:r>
          </w:p>
        </w:tc>
        <w:tc>
          <w:tcPr>
            <w:tcW w:w="1710" w:type="dxa"/>
          </w:tcPr>
          <w:p w14:paraId="7B0AF9B0" w14:textId="53588D2A" w:rsidR="00BA1EF6" w:rsidRPr="0098682F" w:rsidRDefault="00BA1EF6" w:rsidP="00386970">
            <w:pPr>
              <w:ind w:left="-46" w:right="-86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คู่สมรสและบุตร</w:t>
            </w:r>
            <w:r w:rsidRPr="0098682F">
              <w:rPr>
                <w:rFonts w:ascii="TH SarabunPSK" w:eastAsia="Calibri" w:hAnsi="TH SarabunPSK" w:cs="TH SarabunPSK"/>
                <w:spacing w:val="-10"/>
                <w:sz w:val="24"/>
                <w:szCs w:val="24"/>
                <w:cs/>
              </w:rPr>
              <w:t>ที่ยังไม่บรรลุนิติภาวะ</w:t>
            </w:r>
            <w:r w:rsidRPr="0098682F">
              <w:rPr>
                <w:rStyle w:val="FootnoteReference"/>
                <w:rFonts w:ascii="TH SarabunPSK" w:eastAsia="Calibri" w:hAnsi="TH SarabunPSK" w:cs="TH SarabunPSK"/>
                <w:spacing w:val="-10"/>
                <w:sz w:val="24"/>
                <w:szCs w:val="24"/>
                <w:cs/>
              </w:rPr>
              <w:footnoteReference w:id="1"/>
            </w: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 (ระบุบุคคลและความสัมพันธ์)</w:t>
            </w:r>
          </w:p>
        </w:tc>
        <w:tc>
          <w:tcPr>
            <w:tcW w:w="1890" w:type="dxa"/>
          </w:tcPr>
          <w:p w14:paraId="6F19D849" w14:textId="27CEAF13" w:rsidR="00BA1EF6" w:rsidRPr="0098682F" w:rsidRDefault="00BA1EF6">
            <w:pPr>
              <w:ind w:left="-46" w:right="-86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 xml:space="preserve">บุคคลที่มีพฤติกรรม </w:t>
            </w:r>
            <w:r w:rsidRPr="0098682F">
              <w:rPr>
                <w:rFonts w:ascii="TH SarabunPSK" w:eastAsia="Calibri" w:hAnsi="TH SarabunPSK" w:cs="TH SarabunPSK"/>
                <w:sz w:val="24"/>
                <w:szCs w:val="24"/>
              </w:rPr>
              <w:br/>
              <w:t>acting in concert</w:t>
            </w:r>
            <w:r w:rsidRPr="0098682F">
              <w:rPr>
                <w:rStyle w:val="FootnoteReference"/>
                <w:rFonts w:ascii="TH SarabunPSK" w:eastAsia="Calibri" w:hAnsi="TH SarabunPSK" w:cs="TH SarabunPSK"/>
                <w:sz w:val="24"/>
                <w:szCs w:val="24"/>
                <w:cs/>
              </w:rPr>
              <w:footnoteReference w:id="2"/>
            </w:r>
          </w:p>
          <w:p w14:paraId="4D8B5265" w14:textId="72221470" w:rsidR="00BA1EF6" w:rsidRPr="0098682F" w:rsidRDefault="00BA1EF6">
            <w:pPr>
              <w:ind w:left="-46" w:right="-86"/>
              <w:jc w:val="center"/>
              <w:rPr>
                <w:rFonts w:ascii="TH SarabunPSK" w:eastAsia="Calibri" w:hAnsi="TH SarabunPSK" w:cs="TH SarabunPSK"/>
                <w:spacing w:val="-6"/>
                <w:sz w:val="24"/>
                <w:szCs w:val="24"/>
                <w:cs/>
              </w:rPr>
            </w:pPr>
            <w:r w:rsidRPr="0098682F">
              <w:rPr>
                <w:rFonts w:ascii="TH SarabunPSK" w:eastAsia="Calibri" w:hAnsi="TH SarabunPSK" w:cs="TH SarabunPSK"/>
                <w:spacing w:val="-6"/>
                <w:sz w:val="24"/>
                <w:szCs w:val="24"/>
                <w:cs/>
              </w:rPr>
              <w:t>(ระบุบุคคลและความสัมพันธ์)</w:t>
            </w:r>
          </w:p>
        </w:tc>
        <w:tc>
          <w:tcPr>
            <w:tcW w:w="1350" w:type="dxa"/>
          </w:tcPr>
          <w:p w14:paraId="4CC59C98" w14:textId="579017AC" w:rsidR="00BA1EF6" w:rsidRPr="0098682F" w:rsidRDefault="00BA1EF6">
            <w:pPr>
              <w:ind w:left="-46" w:right="-86"/>
              <w:jc w:val="center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t>บุคคลที่มี</w:t>
            </w:r>
            <w:r w:rsidRPr="0098682F">
              <w:rPr>
                <w:rFonts w:ascii="TH SarabunPSK" w:eastAsia="Calibri" w:hAnsi="TH SarabunPSK" w:cs="TH SarabunPSK"/>
                <w:sz w:val="24"/>
                <w:szCs w:val="24"/>
                <w:cs/>
              </w:rPr>
              <w:br/>
              <w:t>ผู้ให้เงินทุนสำคัญเดียวกัน</w:t>
            </w:r>
            <w:r w:rsidR="0040360A" w:rsidRPr="0098682F">
              <w:rPr>
                <w:rStyle w:val="FootnoteReference"/>
                <w:rFonts w:ascii="TH SarabunPSK" w:eastAsia="Calibri" w:hAnsi="TH SarabunPSK" w:cs="TH SarabunPSK"/>
                <w:sz w:val="24"/>
                <w:szCs w:val="24"/>
                <w:cs/>
              </w:rPr>
              <w:footnoteReference w:id="3"/>
            </w:r>
          </w:p>
        </w:tc>
      </w:tr>
      <w:tr w:rsidR="00BA1EF6" w:rsidRPr="0098682F" w14:paraId="19E9B467" w14:textId="77777777" w:rsidTr="00E3699F">
        <w:trPr>
          <w:trHeight w:val="275"/>
        </w:trPr>
        <w:tc>
          <w:tcPr>
            <w:tcW w:w="15349" w:type="dxa"/>
            <w:gridSpan w:val="11"/>
            <w:shd w:val="clear" w:color="auto" w:fill="D9D9D9" w:themeFill="background1" w:themeFillShade="D9"/>
          </w:tcPr>
          <w:p w14:paraId="25A3D9DD" w14:textId="6699576A" w:rsidR="00BA1EF6" w:rsidRPr="0098682F" w:rsidRDefault="00BA1EF6" w:rsidP="0070323A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1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)</w:t>
            </w:r>
            <w:r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ผู้ถือหุ้นในบริษัทหลักทรัพย์</w:t>
            </w:r>
            <w:r w:rsidR="00063B7B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</w:t>
            </w:r>
            <w:r w:rsidR="00F87CE1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ซื้อขายล่วงหน้า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โดยทางตรงเกินกว่าร้อยละสิบของจำนวนสิทธิออกเสียงทั้งหมดของบริษัทหลักทรัพย์</w:t>
            </w:r>
            <w:r w:rsidR="0070323A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(ประกาศกระทรวงการคลัง</w:t>
            </w:r>
            <w:r w:rsidR="007E2FF6" w:rsidRPr="0098682F">
              <w:rPr>
                <w:rStyle w:val="FootnoteReference"/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footnoteReference w:id="4"/>
            </w:r>
            <w:r w:rsidR="00E34340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E90EA6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 xml:space="preserve">หรือ </w:t>
            </w:r>
            <w:r w:rsidR="00E34340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พ.ร.บ. สัญญาฯ</w:t>
            </w:r>
            <w:r w:rsidR="00E34340" w:rsidRPr="0098682F">
              <w:rPr>
                <w:rStyle w:val="FootnoteReference"/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footnoteReference w:id="5"/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BA1EF6" w:rsidRPr="0098682F" w14:paraId="4F8998EC" w14:textId="142CEB68" w:rsidTr="00E3699F">
        <w:trPr>
          <w:trHeight w:val="275"/>
        </w:trPr>
        <w:tc>
          <w:tcPr>
            <w:tcW w:w="2218" w:type="dxa"/>
          </w:tcPr>
          <w:p w14:paraId="1DF8D8FA" w14:textId="263DBD0A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27" w:type="dxa"/>
          </w:tcPr>
          <w:p w14:paraId="6EA8B985" w14:textId="5716F18E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584" w:type="dxa"/>
          </w:tcPr>
          <w:p w14:paraId="59E22730" w14:textId="1AC6C8ED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</w:tcPr>
          <w:p w14:paraId="540650A6" w14:textId="7DCF74F5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</w:tcPr>
          <w:p w14:paraId="1150E5F2" w14:textId="5C4929A5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7922F22" w14:textId="652BCC4A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6E270A5C" w14:textId="05172D26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6AC5518C" w14:textId="648CB561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ED657E1" w14:textId="629FEEEE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FF61B7E" w14:textId="4F67F7F2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350" w:type="dxa"/>
          </w:tcPr>
          <w:p w14:paraId="1A4FB140" w14:textId="791C57FA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BA1EF6" w:rsidRPr="0098682F" w14:paraId="4719CA93" w14:textId="675AAD4B" w:rsidTr="00E3699F">
        <w:trPr>
          <w:trHeight w:val="261"/>
        </w:trPr>
        <w:tc>
          <w:tcPr>
            <w:tcW w:w="2218" w:type="dxa"/>
          </w:tcPr>
          <w:p w14:paraId="6CBC8227" w14:textId="289EE345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27" w:type="dxa"/>
          </w:tcPr>
          <w:p w14:paraId="16DA0C01" w14:textId="29FEA223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584" w:type="dxa"/>
          </w:tcPr>
          <w:p w14:paraId="460B4353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</w:tcPr>
          <w:p w14:paraId="3922B380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</w:tcPr>
          <w:p w14:paraId="034D0201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C52A54C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499C32A5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084FD337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9668E56" w14:textId="2989E40D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90" w:type="dxa"/>
          </w:tcPr>
          <w:p w14:paraId="6E6F83A2" w14:textId="7E61E946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CB70EBC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BA1EF6" w:rsidRPr="0098682F" w14:paraId="32B8BB34" w14:textId="005F3EF7" w:rsidTr="00E3699F">
        <w:trPr>
          <w:trHeight w:val="275"/>
        </w:trPr>
        <w:tc>
          <w:tcPr>
            <w:tcW w:w="2218" w:type="dxa"/>
          </w:tcPr>
          <w:p w14:paraId="437D3275" w14:textId="4100FF16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27" w:type="dxa"/>
          </w:tcPr>
          <w:p w14:paraId="3505902A" w14:textId="718972AB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584" w:type="dxa"/>
          </w:tcPr>
          <w:p w14:paraId="3178770C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</w:tcPr>
          <w:p w14:paraId="757BCE63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</w:tcPr>
          <w:p w14:paraId="29A9B3A9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E5E326F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2EC1B693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5885EEC2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5255BA6" w14:textId="72819DA3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539BA9C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</w:tcPr>
          <w:p w14:paraId="60FF4094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E71354" w:rsidRPr="0098682F" w14:paraId="7FD8244D" w14:textId="77777777" w:rsidTr="00E3699F">
        <w:trPr>
          <w:trHeight w:val="275"/>
        </w:trPr>
        <w:tc>
          <w:tcPr>
            <w:tcW w:w="15349" w:type="dxa"/>
            <w:gridSpan w:val="11"/>
            <w:shd w:val="clear" w:color="auto" w:fill="D9D9D9" w:themeFill="background1" w:themeFillShade="D9"/>
          </w:tcPr>
          <w:p w14:paraId="16A62B4F" w14:textId="6A394D87" w:rsidR="00E71354" w:rsidRPr="0098682F" w:rsidRDefault="00E71354" w:rsidP="0019067E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2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) ผู้ถือหุ้นที่ถือหุ้นเกินกว่าร้อยละสิบของนิติบุคคลที่ถือหุ้นทางตรงใน</w:t>
            </w:r>
            <w:r w:rsidR="007B6099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บริษัทหลักทรัพย์</w:t>
            </w:r>
            <w:r w:rsidR="00F87CE1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เท่ากับร้อยละร้อยหรือในจำนวนที่สำนักงาน ก.ล.ต. กำหนด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 (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ประกาศที่ สธ. 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2/2569 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ข้อ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 3</w:t>
            </w:r>
            <w:r w:rsidR="00876D88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="00E90EA6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="00C1296A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แนวทางของหนังสือที่ </w:t>
            </w:r>
            <w:r w:rsidR="00C1296A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กลต.</w:t>
            </w:r>
            <w:proofErr w:type="gramStart"/>
            <w:r w:rsidR="00C1296A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นป.(</w:t>
            </w:r>
            <w:proofErr w:type="gramEnd"/>
            <w:r w:rsidR="00C1296A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ว) </w:t>
            </w:r>
            <w:r w:rsidR="00C1296A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45/</w:t>
            </w:r>
            <w:r w:rsidR="00C1296A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2569</w:t>
            </w:r>
            <w:r w:rsidR="00C1296A" w:rsidRPr="0098682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BA1EF6" w:rsidRPr="0098682F" w14:paraId="0766BD69" w14:textId="77777777" w:rsidTr="0098354C">
        <w:trPr>
          <w:trHeight w:val="47"/>
        </w:trPr>
        <w:tc>
          <w:tcPr>
            <w:tcW w:w="2218" w:type="dxa"/>
          </w:tcPr>
          <w:p w14:paraId="2CC9BA05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27" w:type="dxa"/>
          </w:tcPr>
          <w:p w14:paraId="51F21F11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584" w:type="dxa"/>
          </w:tcPr>
          <w:p w14:paraId="509EB36E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</w:tcPr>
          <w:p w14:paraId="73565E25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</w:tcPr>
          <w:p w14:paraId="5366B3D1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60D34DD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63B1D741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389BB1B4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49F2B0B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94335D6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27541B7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BA1EF6" w:rsidRPr="0098682F" w14:paraId="727EAA88" w14:textId="77777777" w:rsidTr="00E3699F">
        <w:trPr>
          <w:trHeight w:val="275"/>
        </w:trPr>
        <w:tc>
          <w:tcPr>
            <w:tcW w:w="2218" w:type="dxa"/>
          </w:tcPr>
          <w:p w14:paraId="0A03FD92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27" w:type="dxa"/>
          </w:tcPr>
          <w:p w14:paraId="56237DAA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584" w:type="dxa"/>
          </w:tcPr>
          <w:p w14:paraId="2A98D006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</w:tcPr>
          <w:p w14:paraId="437141B5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</w:tcPr>
          <w:p w14:paraId="6AF29A30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1210AE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6816DD1E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502DB61E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1E49588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9494372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AAD395E" w14:textId="77777777" w:rsidR="00BA1EF6" w:rsidRPr="0098682F" w:rsidRDefault="00BA1EF6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386970" w:rsidRPr="0098682F" w14:paraId="47F17687" w14:textId="77777777" w:rsidTr="00E3699F">
        <w:trPr>
          <w:trHeight w:val="275"/>
        </w:trPr>
        <w:tc>
          <w:tcPr>
            <w:tcW w:w="15349" w:type="dxa"/>
            <w:gridSpan w:val="11"/>
            <w:shd w:val="clear" w:color="auto" w:fill="D9D9D9" w:themeFill="background1" w:themeFillShade="D9"/>
          </w:tcPr>
          <w:p w14:paraId="5B7F912E" w14:textId="336014B4" w:rsidR="00386970" w:rsidRPr="0098682F" w:rsidRDefault="00386970" w:rsidP="00D55C05">
            <w:pPr>
              <w:jc w:val="thaiDistribute"/>
              <w:rPr>
                <w:rFonts w:ascii="TH SarabunPSK Bold" w:eastAsia="Calibri" w:hAnsi="TH SarabunPSK Bold" w:cs="TH SarabunPSK"/>
                <w:spacing w:val="-4"/>
                <w:sz w:val="24"/>
                <w:szCs w:val="24"/>
              </w:rPr>
            </w:pP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(</w:t>
            </w: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</w:rPr>
              <w:t>3</w:t>
            </w: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) ผู้ถือหุ้นชั้นแรกในนิติบุคคลที่ถือหุ้นทางตรงในบริษัทหลักทรัพย์</w:t>
            </w:r>
            <w:r w:rsidR="00D55C05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3750E3"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ซึ่งผู้ถือหุ้นทางตรงดังกล่าวมีการถือหุ้นใน</w:t>
            </w:r>
            <w:r w:rsidR="004B34AD"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บริษัทหลักทรัพย์</w:t>
            </w:r>
            <w:r w:rsidR="00D55C05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3750E3"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รวมกัน</w:t>
            </w: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เกินกว่าร้อยละสิบของจำนวนสิทธิออกเสียงทั้งหมดของบริษัทหลักทรัพย์</w:t>
            </w:r>
            <w:r w:rsidR="00C81032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 xml:space="preserve"> </w:t>
            </w: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</w:rPr>
              <w:t>(</w:t>
            </w: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 xml:space="preserve">ประกาศที่ สธ. </w:t>
            </w: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</w:rPr>
              <w:t xml:space="preserve">2/2569 </w:t>
            </w: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ข้อ</w:t>
            </w:r>
            <w:r w:rsidRPr="0098682F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</w:rPr>
              <w:t xml:space="preserve"> 4(1)</w:t>
            </w:r>
            <w:r w:rsidR="00515067" w:rsidRPr="0098682F">
              <w:rPr>
                <w:rFonts w:ascii="TH SarabunPSK Bold" w:eastAsia="Calibri" w:hAnsi="TH SarabunPSK Bold" w:cs="TH SarabunPSK" w:hint="cs"/>
                <w:b/>
                <w:bCs/>
                <w:spacing w:val="-4"/>
                <w:sz w:val="24"/>
                <w:szCs w:val="24"/>
                <w:cs/>
              </w:rPr>
              <w:t xml:space="preserve"> </w:t>
            </w:r>
            <w:r w:rsidR="00E90EA6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="00C87967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แนวทางของหนังสือที่ </w:t>
            </w:r>
            <w:r w:rsidR="00C87967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กลต.</w:t>
            </w:r>
            <w:proofErr w:type="gramStart"/>
            <w:r w:rsidR="00C87967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นป.(</w:t>
            </w:r>
            <w:proofErr w:type="gramEnd"/>
            <w:r w:rsidR="00C87967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ว) </w:t>
            </w:r>
            <w:r w:rsidR="00C87967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45/</w:t>
            </w:r>
            <w:r w:rsidR="00C87967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2569</w:t>
            </w:r>
            <w:r w:rsidRPr="0098682F">
              <w:rPr>
                <w:rFonts w:ascii="TH SarabunPSK" w:eastAsia="Calibri" w:hAnsi="TH SarabunPSK" w:cs="TH SarabunPSK"/>
                <w:b/>
                <w:bCs/>
                <w:spacing w:val="-4"/>
                <w:sz w:val="24"/>
                <w:szCs w:val="24"/>
              </w:rPr>
              <w:t>)</w:t>
            </w:r>
          </w:p>
        </w:tc>
      </w:tr>
      <w:tr w:rsidR="00BA1EF6" w:rsidRPr="0098682F" w14:paraId="0E2407AF" w14:textId="66BC3191" w:rsidTr="00E3699F">
        <w:trPr>
          <w:trHeight w:val="275"/>
        </w:trPr>
        <w:tc>
          <w:tcPr>
            <w:tcW w:w="2218" w:type="dxa"/>
            <w:tcBorders>
              <w:bottom w:val="single" w:sz="4" w:space="0" w:color="auto"/>
            </w:tcBorders>
          </w:tcPr>
          <w:p w14:paraId="01D89C40" w14:textId="0CE876A2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6DEEFA2C" w14:textId="4AC89AD3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0400494D" w14:textId="4F2B4A2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1A08B4F7" w14:textId="472AC744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5B131EBA" w14:textId="759DF0C6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78EABDA" w14:textId="08AD262B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7637B5A" w14:textId="01071B40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E7FE52B" w14:textId="7A43404F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B87624F" w14:textId="513BB2B2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3D359AC" w14:textId="59F2C350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CC66496" w14:textId="5E46B74C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BA1EF6" w:rsidRPr="0098682F" w14:paraId="099102D2" w14:textId="39411B7E" w:rsidTr="00E3699F">
        <w:trPr>
          <w:trHeight w:val="275"/>
        </w:trPr>
        <w:tc>
          <w:tcPr>
            <w:tcW w:w="2218" w:type="dxa"/>
            <w:tcBorders>
              <w:bottom w:val="single" w:sz="4" w:space="0" w:color="auto"/>
            </w:tcBorders>
          </w:tcPr>
          <w:p w14:paraId="64516382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  <w:p w14:paraId="17478324" w14:textId="77777777" w:rsidR="00515067" w:rsidRPr="0098682F" w:rsidRDefault="00515067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2D7EC941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73FB9FE5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173219DE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78170EEB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7A45332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6186886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6EC1D5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10EEA76" w14:textId="730ACF4A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44581CA" w14:textId="7B634EE0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1C88598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386970" w:rsidRPr="0098682F" w14:paraId="5BB8959D" w14:textId="77777777" w:rsidTr="00E3699F">
        <w:trPr>
          <w:trHeight w:val="275"/>
        </w:trPr>
        <w:tc>
          <w:tcPr>
            <w:tcW w:w="15349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E574A3" w14:textId="544DE88D" w:rsidR="00386970" w:rsidRPr="0098682F" w:rsidRDefault="00386970" w:rsidP="00515067">
            <w:pPr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7852C1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lastRenderedPageBreak/>
              <w:t>(</w:t>
            </w:r>
            <w:r w:rsidRPr="007852C1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</w:rPr>
              <w:t>4</w:t>
            </w:r>
            <w:r w:rsidRPr="007852C1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)</w:t>
            </w:r>
            <w:r w:rsidRPr="007852C1">
              <w:rPr>
                <w:rFonts w:ascii="TH SarabunPSK Bold" w:eastAsia="Calibri" w:hAnsi="TH SarabunPSK Bold" w:cs="TH SarabunPSK" w:hint="cs"/>
                <w:b/>
                <w:bCs/>
                <w:spacing w:val="-4"/>
                <w:sz w:val="24"/>
                <w:szCs w:val="24"/>
                <w:cs/>
              </w:rPr>
              <w:t xml:space="preserve"> </w:t>
            </w:r>
            <w:r w:rsidRPr="007852C1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ผู้ถือหุ้นชั้นสุดท้ายในนิติบุคคลที่เป็น</w:t>
            </w:r>
            <w:r w:rsidR="00C23099" w:rsidRPr="007852C1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ผู้ถือหุ้นทางตรงหรือ</w:t>
            </w:r>
            <w:r w:rsidRPr="007852C1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ผู้ถือหุ้นทางอ้อมในบริษัทหลักทรัพย์</w:t>
            </w:r>
            <w:r w:rsidR="00F46AD2" w:rsidRPr="007852C1">
              <w:rPr>
                <w:rFonts w:ascii="TH SarabunPSK Bold" w:eastAsia="Calibri" w:hAnsi="TH SarabunPSK Bold" w:cs="TH SarabunPSK" w:hint="cs"/>
                <w:b/>
                <w:bCs/>
                <w:spacing w:val="-4"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Pr="007852C1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 xml:space="preserve">เกินกว่าร้อยละห้าสิบของจำนวนสิทธิออกเสียงทั้งหมดของผู้ถือหุ้นก่อนหน้าโดยไม่ขาดสาย </w:t>
            </w:r>
            <w:r w:rsidR="00CC09CD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</w:rPr>
              <w:br/>
            </w:r>
            <w:r w:rsidRPr="007852C1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</w:rPr>
              <w:t>(</w:t>
            </w:r>
            <w:r w:rsidRPr="007852C1">
              <w:rPr>
                <w:rFonts w:ascii="TH SarabunPSK Bold" w:eastAsia="Calibri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ประกาศที่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 สธ. 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2/2569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 ข้อ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 4(2)</w:t>
            </w:r>
            <w:r w:rsidR="0068261B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9955B0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="006F49CA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แนวทางของหนังสือที่ กลต.</w:t>
            </w:r>
            <w:proofErr w:type="gramStart"/>
            <w:r w:rsidR="006F49CA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นป.(</w:t>
            </w:r>
            <w:proofErr w:type="gramEnd"/>
            <w:r w:rsidR="006F49CA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ว) 45/2569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)</w:t>
            </w:r>
          </w:p>
        </w:tc>
      </w:tr>
      <w:tr w:rsidR="00BA1EF6" w:rsidRPr="0098682F" w14:paraId="4B6490D8" w14:textId="202F21CC" w:rsidTr="00E3699F">
        <w:trPr>
          <w:trHeight w:val="315"/>
        </w:trPr>
        <w:tc>
          <w:tcPr>
            <w:tcW w:w="2218" w:type="dxa"/>
          </w:tcPr>
          <w:p w14:paraId="2C5A20BE" w14:textId="71C53AE4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27" w:type="dxa"/>
          </w:tcPr>
          <w:p w14:paraId="18A6EB4C" w14:textId="28C6E829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584" w:type="dxa"/>
          </w:tcPr>
          <w:p w14:paraId="569D8705" w14:textId="327760BC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</w:tcPr>
          <w:p w14:paraId="74519E6F" w14:textId="5BF3C91E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</w:tcPr>
          <w:p w14:paraId="7A37FD6F" w14:textId="7D0FA32C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10287EE" w14:textId="63A64771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692591FF" w14:textId="2F156A93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615EC9FD" w14:textId="3D743B58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C77CD66" w14:textId="6E0E80E8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B0F7767" w14:textId="41803217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B30559E" w14:textId="4D1BE07E" w:rsidR="00BA1EF6" w:rsidRPr="0098682F" w:rsidRDefault="00BA1EF6" w:rsidP="00120138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BA1EF6" w:rsidRPr="0098682F" w14:paraId="1DCA18AA" w14:textId="317D4C09" w:rsidTr="00E3699F">
        <w:trPr>
          <w:trHeight w:val="315"/>
        </w:trPr>
        <w:tc>
          <w:tcPr>
            <w:tcW w:w="2218" w:type="dxa"/>
          </w:tcPr>
          <w:p w14:paraId="6C1593FF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27" w:type="dxa"/>
          </w:tcPr>
          <w:p w14:paraId="12DB7C33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584" w:type="dxa"/>
          </w:tcPr>
          <w:p w14:paraId="09386D00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042" w:type="dxa"/>
          </w:tcPr>
          <w:p w14:paraId="54BA3C84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88" w:type="dxa"/>
          </w:tcPr>
          <w:p w14:paraId="07B0718B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7008FF4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0B9F4ECC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799EA2B3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5D4AEE1" w14:textId="64F4B1B6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B45BF55" w14:textId="49674EAA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EDAB4E3" w14:textId="77777777" w:rsidR="00BA1EF6" w:rsidRPr="0098682F" w:rsidRDefault="00BA1EF6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</w:tbl>
    <w:p w14:paraId="0AF037BE" w14:textId="77777777" w:rsidR="00673D97" w:rsidRPr="0098682F" w:rsidRDefault="00673D97">
      <w:pPr>
        <w:rPr>
          <w:sz w:val="10"/>
          <w:szCs w:val="10"/>
        </w:rPr>
      </w:pPr>
    </w:p>
    <w:p w14:paraId="5905D5F5" w14:textId="77777777" w:rsidR="00711A92" w:rsidRPr="0098682F" w:rsidRDefault="00711A92">
      <w:pPr>
        <w:rPr>
          <w:sz w:val="10"/>
          <w:szCs w:val="10"/>
        </w:rPr>
      </w:pPr>
    </w:p>
    <w:p w14:paraId="20C204DB" w14:textId="77777777" w:rsidR="00711A92" w:rsidRPr="0098682F" w:rsidRDefault="00711A92">
      <w:pPr>
        <w:rPr>
          <w:sz w:val="10"/>
          <w:szCs w:val="10"/>
        </w:rPr>
      </w:pPr>
    </w:p>
    <w:tbl>
      <w:tblPr>
        <w:tblW w:w="15349" w:type="dxa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8"/>
        <w:gridCol w:w="13131"/>
      </w:tblGrid>
      <w:tr w:rsidR="00B70183" w:rsidRPr="0098682F" w14:paraId="221CF5E1" w14:textId="2EFF4904" w:rsidTr="00E3699F">
        <w:trPr>
          <w:trHeight w:val="536"/>
        </w:trPr>
        <w:tc>
          <w:tcPr>
            <w:tcW w:w="15349" w:type="dxa"/>
            <w:gridSpan w:val="2"/>
            <w:shd w:val="clear" w:color="auto" w:fill="D9D9D9" w:themeFill="background1" w:themeFillShade="D9"/>
          </w:tcPr>
          <w:p w14:paraId="12A0F2AD" w14:textId="5ED18D89" w:rsidR="00B70183" w:rsidRPr="0098682F" w:rsidRDefault="00C354F5" w:rsidP="00E3699F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="009D60CF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5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) </w:t>
            </w:r>
            <w:r w:rsidR="00B70183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ผู้ถือหุ้นชั้นสุดท้ายในนิติบุคคลที่เป็น</w:t>
            </w:r>
            <w:r w:rsidR="006206E2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ผู้ถือหุ้นทางตรงหรือ</w:t>
            </w:r>
            <w:r w:rsidR="00B70183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ผู้ถือหุ้นทางอ้อมในบริษัทหลักทรัพย์</w:t>
            </w:r>
            <w:r w:rsidR="00515067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B70183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 ซึ่งเมื่อนับรวมการถือหุ้นแบบเฉลี่ยตามสัดส่วน (</w:t>
            </w:r>
            <w:r w:rsidR="00B70183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pro-rata method) </w:t>
            </w:r>
            <w:r w:rsidR="00B70183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แล้ว มีสัดส่วนการถือหุ้นในบริษัทหลักทรัพย์</w:t>
            </w:r>
            <w:r w:rsidR="00080B29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B70183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เกินกว่าร้อยละสิบของจำนวนสิทธิออกเสียงทั้งหมดของบริษัทหลักทรัพย์</w:t>
            </w:r>
            <w:r w:rsidR="00080B29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37488C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37488C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(</w:t>
            </w:r>
            <w:r w:rsidR="0037488C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ประกาศที่ สธ. </w:t>
            </w:r>
            <w:r w:rsidR="0037488C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2/2569</w:t>
            </w:r>
            <w:r w:rsidR="00CA4951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="00CA4951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ข้อ</w:t>
            </w:r>
            <w:r w:rsidR="00CA4951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 4(3)</w:t>
            </w:r>
            <w:r w:rsidR="00515067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9955B0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="006F49CA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แนวทางของหนังสือที่ </w:t>
            </w:r>
            <w:r w:rsidR="006F49CA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กลต.</w:t>
            </w:r>
            <w:proofErr w:type="gramStart"/>
            <w:r w:rsidR="006F49CA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นป.(</w:t>
            </w:r>
            <w:proofErr w:type="gramEnd"/>
            <w:r w:rsidR="006F49CA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ว) </w:t>
            </w:r>
            <w:r w:rsidR="006F49CA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45/</w:t>
            </w:r>
            <w:r w:rsidR="006F49CA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2569</w:t>
            </w:r>
            <w:r w:rsidR="0037488C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)</w:t>
            </w:r>
            <w:r w:rsidR="000850EC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 โปรด</w:t>
            </w:r>
            <w:r w:rsidR="00B163D9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เขียนแจกแจงรายละเอียดการ </w:t>
            </w:r>
            <w:r w:rsidR="005D6F62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p</w:t>
            </w:r>
            <w:r w:rsidR="00B163D9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ro</w:t>
            </w:r>
            <w:r w:rsidR="005D6F62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-</w:t>
            </w:r>
            <w:r w:rsidR="00B163D9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rata</w:t>
            </w:r>
            <w:r w:rsidR="00B215E5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 และความสัมพันธ์ (ถ้ามี)</w:t>
            </w:r>
          </w:p>
        </w:tc>
      </w:tr>
      <w:tr w:rsidR="000850EC" w:rsidRPr="0098682F" w14:paraId="576C1430" w14:textId="27C22DDC" w:rsidTr="00E3699F">
        <w:trPr>
          <w:trHeight w:val="315"/>
        </w:trPr>
        <w:tc>
          <w:tcPr>
            <w:tcW w:w="2218" w:type="dxa"/>
          </w:tcPr>
          <w:p w14:paraId="4C118E4E" w14:textId="2013C5E2" w:rsidR="000850EC" w:rsidRPr="0098682F" w:rsidRDefault="000850EC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131" w:type="dxa"/>
          </w:tcPr>
          <w:p w14:paraId="5F661841" w14:textId="4224FD3C" w:rsidR="00F52F41" w:rsidRPr="0098682F" w:rsidRDefault="00F52F41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0908AE" w:rsidRPr="0098682F" w14:paraId="1F15DFB7" w14:textId="38AC0754" w:rsidTr="00E3699F">
        <w:trPr>
          <w:trHeight w:val="315"/>
        </w:trPr>
        <w:tc>
          <w:tcPr>
            <w:tcW w:w="2218" w:type="dxa"/>
          </w:tcPr>
          <w:p w14:paraId="684F63A8" w14:textId="2A6D1834" w:rsidR="000908AE" w:rsidRPr="0098682F" w:rsidRDefault="000908AE" w:rsidP="00B70183">
            <w:pPr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13131" w:type="dxa"/>
          </w:tcPr>
          <w:p w14:paraId="3AA1E0D5" w14:textId="319B35D6" w:rsidR="000908AE" w:rsidRPr="0098682F" w:rsidRDefault="000908AE" w:rsidP="00B70183">
            <w:pPr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</w:p>
        </w:tc>
      </w:tr>
      <w:tr w:rsidR="00386970" w:rsidRPr="0098682F" w14:paraId="6C9C6C3C" w14:textId="77777777" w:rsidTr="00E3699F">
        <w:trPr>
          <w:trHeight w:val="315"/>
        </w:trPr>
        <w:tc>
          <w:tcPr>
            <w:tcW w:w="2218" w:type="dxa"/>
          </w:tcPr>
          <w:p w14:paraId="237FB01D" w14:textId="77777777" w:rsidR="00386970" w:rsidRPr="0098682F" w:rsidRDefault="00386970" w:rsidP="00B70183">
            <w:pPr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13131" w:type="dxa"/>
          </w:tcPr>
          <w:p w14:paraId="7493FEA1" w14:textId="77777777" w:rsidR="00386970" w:rsidRPr="0098682F" w:rsidRDefault="00386970" w:rsidP="00B70183">
            <w:pPr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</w:tbl>
    <w:p w14:paraId="04A55F71" w14:textId="75AF2FCC" w:rsidR="001A36D1" w:rsidRPr="0098682F" w:rsidRDefault="002C335B" w:rsidP="00E3699F">
      <w:pPr>
        <w:spacing w:before="120" w:after="120"/>
        <w:ind w:firstLine="720"/>
        <w:jc w:val="thaiDistribute"/>
        <w:rPr>
          <w:rFonts w:ascii="TH SarabunPSK" w:hAnsi="TH SarabunPSK" w:cs="TH SarabunPSK"/>
          <w:b/>
          <w:bCs/>
        </w:rPr>
        <w:sectPr w:rsidR="001A36D1" w:rsidRPr="0098682F" w:rsidSect="00EA45FC">
          <w:headerReference w:type="first" r:id="rId16"/>
          <w:pgSz w:w="16838" w:h="11906" w:orient="landscape"/>
          <w:pgMar w:top="1440" w:right="1134" w:bottom="1109" w:left="360" w:header="706" w:footer="706" w:gutter="0"/>
          <w:cols w:space="708"/>
          <w:titlePg/>
          <w:docGrid w:linePitch="435"/>
        </w:sectPr>
      </w:pPr>
      <w:r w:rsidRPr="0098682F">
        <w:rPr>
          <w:cs/>
        </w:rPr>
        <w:t xml:space="preserve"> </w:t>
      </w:r>
    </w:p>
    <w:p w14:paraId="5EB09AEF" w14:textId="28A46B09" w:rsidR="00F87D45" w:rsidRPr="0098682F" w:rsidRDefault="004D255F" w:rsidP="00006DDE">
      <w:pPr>
        <w:ind w:left="-990" w:right="-360"/>
        <w:jc w:val="thaiDistribute"/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</w:rPr>
        <w:lastRenderedPageBreak/>
        <w:t xml:space="preserve">1.2 </w:t>
      </w:r>
      <w:r w:rsidR="00B51395" w:rsidRPr="0098682F">
        <w:rPr>
          <w:rFonts w:ascii="TH SarabunPSK" w:hAnsi="TH SarabunPSK" w:cs="TH SarabunPSK"/>
          <w:b/>
          <w:bCs/>
          <w:cs/>
        </w:rPr>
        <w:t>การมีอำนาจควบคุมเหนือ</w:t>
      </w:r>
      <w:r w:rsidR="00B43137" w:rsidRPr="0098682F">
        <w:rPr>
          <w:rFonts w:ascii="TH SarabunPSK" w:hAnsi="TH SarabunPSK" w:cs="TH SarabunPSK"/>
          <w:b/>
          <w:bCs/>
          <w:cs/>
        </w:rPr>
        <w:t>บริษัทหลักทรัพย์</w:t>
      </w:r>
      <w:r w:rsidR="00B51395" w:rsidRPr="0098682F">
        <w:rPr>
          <w:rFonts w:ascii="TH SarabunPSK" w:hAnsi="TH SarabunPSK" w:cs="TH SarabunPSK"/>
          <w:b/>
          <w:bCs/>
          <w:cs/>
        </w:rPr>
        <w:t>หรือหุ้นของ</w:t>
      </w:r>
      <w:r w:rsidR="00B43137" w:rsidRPr="0098682F">
        <w:rPr>
          <w:rFonts w:ascii="TH SarabunPSK" w:hAnsi="TH SarabunPSK" w:cs="TH SarabunPSK"/>
          <w:b/>
          <w:bCs/>
          <w:cs/>
        </w:rPr>
        <w:t>บริษัทหลักทรัพย์</w:t>
      </w:r>
      <w:r w:rsidR="00F0566D" w:rsidRPr="0098682F">
        <w:rPr>
          <w:rFonts w:ascii="TH SarabunPSK" w:hAnsi="TH SarabunPSK" w:cs="TH SarabunPSK"/>
          <w:b/>
          <w:bCs/>
        </w:rPr>
        <w:t xml:space="preserve"> </w:t>
      </w:r>
      <w:r w:rsidR="00EE5D1B" w:rsidRPr="0098682F">
        <w:rPr>
          <w:rFonts w:ascii="TH SarabunPSK" w:hAnsi="TH SarabunPSK" w:cs="TH SarabunPSK" w:hint="cs"/>
          <w:b/>
          <w:bCs/>
          <w:cs/>
        </w:rPr>
        <w:t>หรือผู้รับประโยชน์ของผู้ประกอบธุรกิจสัญญาซื้อขายล่วงหน้า</w:t>
      </w:r>
    </w:p>
    <w:p w14:paraId="1CA4692B" w14:textId="77777777" w:rsidR="009F4B28" w:rsidRPr="0098682F" w:rsidRDefault="009F4B28" w:rsidP="004D255F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55179B2E" w14:textId="08BE394A" w:rsidR="00F87D45" w:rsidRPr="0098682F" w:rsidRDefault="00535DC8" w:rsidP="00006DDE">
      <w:pPr>
        <w:ind w:left="-994" w:right="-360"/>
        <w:jc w:val="thaiDistribute"/>
        <w:rPr>
          <w:rFonts w:ascii="TH SarabunPSK" w:hAnsi="TH SarabunPSK" w:cs="TH SarabunPSK"/>
          <w:b/>
          <w:bCs/>
          <w:cs/>
        </w:rPr>
      </w:pPr>
      <w:r w:rsidRPr="0098682F">
        <w:rPr>
          <w:rFonts w:ascii="TH SarabunPSK" w:hAnsi="TH SarabunPSK" w:cs="TH SarabunPSK"/>
          <w:b/>
          <w:bCs/>
          <w:cs/>
        </w:rPr>
        <w:t xml:space="preserve">    </w:t>
      </w:r>
      <w:r w:rsidR="00EE458E" w:rsidRPr="0098682F">
        <w:rPr>
          <w:rFonts w:ascii="TH SarabunPSK" w:hAnsi="TH SarabunPSK" w:cs="TH SarabunPSK"/>
          <w:b/>
          <w:bCs/>
          <w:cs/>
        </w:rPr>
        <w:t xml:space="preserve"> </w:t>
      </w:r>
      <w:r w:rsidR="002B66DD" w:rsidRPr="0098682F">
        <w:rPr>
          <w:rFonts w:ascii="TH SarabunPSK" w:hAnsi="TH SarabunPSK" w:cs="TH SarabunPSK"/>
          <w:b/>
          <w:bCs/>
        </w:rPr>
        <w:t xml:space="preserve">1.2.1 </w:t>
      </w:r>
      <w:r w:rsidR="009E1F63" w:rsidRPr="0098682F">
        <w:rPr>
          <w:rFonts w:ascii="TH SarabunPSK Bold" w:hAnsi="TH SarabunPSK Bold" w:cs="TH SarabunPSK"/>
          <w:b/>
          <w:bCs/>
          <w:spacing w:val="-2"/>
          <w:cs/>
        </w:rPr>
        <w:t>บุคคลที่มีอำนาจควบคุมการแต่งตั้งหรือถอดถอนกรรมการตั้งแต่กึ่งหนึ่งของกรรมการทั้งหมดของบริษัทหลักทรัพย์</w:t>
      </w:r>
      <w:r w:rsidR="004A0CD1" w:rsidRPr="00A00CCB">
        <w:rPr>
          <w:rFonts w:ascii="TH SarabunPSK Bold" w:hAnsi="TH SarabunPSK Bold" w:cs="TH SarabunPSK" w:hint="cs"/>
          <w:b/>
          <w:bCs/>
          <w:spacing w:val="-4"/>
          <w:cs/>
        </w:rPr>
        <w:t>หรือ</w:t>
      </w:r>
      <w:r w:rsidR="004A0CD1" w:rsidRPr="00A00CCB">
        <w:rPr>
          <w:rFonts w:ascii="TH SarabunPSK" w:hAnsi="TH SarabunPSK" w:cs="TH SarabunPSK"/>
          <w:b/>
          <w:bCs/>
          <w:spacing w:val="-4"/>
          <w:cs/>
        </w:rPr>
        <w:t>ผู้ประกอบธุรกิจสัญญาซื้อขายล่วงหน้า</w:t>
      </w:r>
      <w:r w:rsidR="009E1F63" w:rsidRPr="00A00CCB">
        <w:rPr>
          <w:rFonts w:ascii="TH SarabunPSK Bold" w:hAnsi="TH SarabunPSK Bold" w:cs="TH SarabunPSK"/>
          <w:b/>
          <w:bCs/>
          <w:spacing w:val="-4"/>
          <w:cs/>
        </w:rPr>
        <w:t xml:space="preserve"> </w:t>
      </w:r>
      <w:r w:rsidR="009E1F63" w:rsidRPr="00A00CCB">
        <w:rPr>
          <w:rFonts w:ascii="TH SarabunPSK" w:hAnsi="TH SarabunPSK" w:cs="TH SarabunPSK"/>
          <w:b/>
          <w:bCs/>
          <w:spacing w:val="-4"/>
          <w:cs/>
        </w:rPr>
        <w:t>ไม่ว่าโดยทางตรงหรือทางอ้อม</w:t>
      </w:r>
      <w:r w:rsidR="00501B53" w:rsidRPr="00A00CCB">
        <w:rPr>
          <w:rFonts w:ascii="TH SarabunPSK" w:hAnsi="TH SarabunPSK" w:cs="TH SarabunPSK"/>
          <w:b/>
          <w:bCs/>
          <w:spacing w:val="-4"/>
        </w:rPr>
        <w:t xml:space="preserve"> (</w:t>
      </w:r>
      <w:r w:rsidR="00501B53" w:rsidRPr="00A00CCB">
        <w:rPr>
          <w:rFonts w:ascii="TH SarabunPSK" w:hAnsi="TH SarabunPSK" w:cs="TH SarabunPSK"/>
          <w:b/>
          <w:bCs/>
          <w:spacing w:val="-4"/>
          <w:cs/>
        </w:rPr>
        <w:t xml:space="preserve">ประกาศที่ สธ. </w:t>
      </w:r>
      <w:r w:rsidR="00501B53" w:rsidRPr="00A00CCB">
        <w:rPr>
          <w:rFonts w:ascii="TH SarabunPSK" w:hAnsi="TH SarabunPSK" w:cs="TH SarabunPSK"/>
          <w:b/>
          <w:bCs/>
          <w:spacing w:val="-4"/>
        </w:rPr>
        <w:t xml:space="preserve">2/2569 </w:t>
      </w:r>
      <w:r w:rsidR="00501B53" w:rsidRPr="00A00CCB">
        <w:rPr>
          <w:rFonts w:ascii="TH SarabunPSK" w:hAnsi="TH SarabunPSK" w:cs="TH SarabunPSK"/>
          <w:b/>
          <w:bCs/>
          <w:spacing w:val="-4"/>
          <w:cs/>
        </w:rPr>
        <w:t xml:space="preserve">ข้อ </w:t>
      </w:r>
      <w:r w:rsidR="00501B53" w:rsidRPr="00A00CCB">
        <w:rPr>
          <w:rFonts w:ascii="TH SarabunPSK" w:hAnsi="TH SarabunPSK" w:cs="TH SarabunPSK"/>
          <w:b/>
          <w:bCs/>
          <w:spacing w:val="-4"/>
        </w:rPr>
        <w:t>5(1)</w:t>
      </w:r>
      <w:r w:rsidR="00704A01" w:rsidRPr="00A00CCB">
        <w:rPr>
          <w:rFonts w:ascii="TH SarabunPSK" w:hAnsi="TH SarabunPSK" w:cs="TH SarabunPSK" w:hint="cs"/>
          <w:b/>
          <w:bCs/>
          <w:spacing w:val="-4"/>
          <w:cs/>
        </w:rPr>
        <w:t xml:space="preserve"> หรือ</w:t>
      </w:r>
      <w:r w:rsidR="004A0CD1" w:rsidRPr="00A00CCB">
        <w:rPr>
          <w:rFonts w:ascii="TH SarabunPSK" w:hAnsi="TH SarabunPSK" w:cs="TH SarabunPSK" w:hint="cs"/>
          <w:b/>
          <w:bCs/>
          <w:spacing w:val="-4"/>
          <w:cs/>
        </w:rPr>
        <w:t>ประกาศที่</w:t>
      </w:r>
      <w:r w:rsidR="004A0CD1" w:rsidRPr="0098682F">
        <w:rPr>
          <w:rFonts w:ascii="TH SarabunPSK" w:hAnsi="TH SarabunPSK" w:cs="TH SarabunPSK" w:hint="cs"/>
          <w:b/>
          <w:bCs/>
          <w:cs/>
        </w:rPr>
        <w:t xml:space="preserve"> ทธ. </w:t>
      </w:r>
      <w:r w:rsidR="006F49CA" w:rsidRPr="0098682F">
        <w:rPr>
          <w:rFonts w:ascii="TH SarabunPSK" w:hAnsi="TH SarabunPSK" w:cs="TH SarabunPSK"/>
          <w:b/>
          <w:bCs/>
        </w:rPr>
        <w:t>4</w:t>
      </w:r>
      <w:r w:rsidR="004A0CD1" w:rsidRPr="0098682F">
        <w:rPr>
          <w:rFonts w:ascii="TH SarabunPSK" w:hAnsi="TH SarabunPSK" w:cs="TH SarabunPSK"/>
          <w:b/>
          <w:bCs/>
        </w:rPr>
        <w:t>/2569</w:t>
      </w:r>
      <w:r w:rsidR="004A0CD1" w:rsidRPr="0098682F">
        <w:rPr>
          <w:rStyle w:val="FootnoteReference"/>
          <w:rFonts w:ascii="TH SarabunPSK" w:hAnsi="TH SarabunPSK" w:cs="TH SarabunPSK"/>
          <w:b/>
          <w:bCs/>
        </w:rPr>
        <w:footnoteReference w:id="6"/>
      </w:r>
      <w:r w:rsidR="004A0CD1" w:rsidRPr="0098682F">
        <w:rPr>
          <w:rFonts w:ascii="TH SarabunPSK" w:hAnsi="TH SarabunPSK" w:cs="TH SarabunPSK" w:hint="cs"/>
          <w:b/>
          <w:bCs/>
          <w:cs/>
        </w:rPr>
        <w:t>)</w:t>
      </w:r>
    </w:p>
    <w:p w14:paraId="254D49A9" w14:textId="77777777" w:rsidR="00150A97" w:rsidRPr="0098682F" w:rsidRDefault="00150A97" w:rsidP="00E3699F">
      <w:pPr>
        <w:jc w:val="thaiDistribute"/>
        <w:rPr>
          <w:rFonts w:ascii="TH SarabunPSK" w:hAnsi="TH SarabunPSK" w:cs="TH SarabunPSK"/>
          <w:b/>
          <w:bCs/>
        </w:rPr>
      </w:pPr>
      <w:r w:rsidRPr="0098682F">
        <w:rPr>
          <w:rFonts w:ascii="Wingdings 2" w:eastAsia="Wingdings 2" w:hAnsi="Wingdings 2" w:cs="Wingdings 2"/>
        </w:rPr>
        <w:sym w:font="Wingdings 2" w:char="F099"/>
      </w:r>
      <w:r w:rsidRPr="0098682F">
        <w:rPr>
          <w:cs/>
        </w:rPr>
        <w:t xml:space="preserve"> </w:t>
      </w:r>
      <w:r w:rsidRPr="0098682F">
        <w:rPr>
          <w:rFonts w:ascii="TH SarabunPSK" w:hAnsi="TH SarabunPSK" w:cs="TH SarabunPSK"/>
          <w:b/>
          <w:bCs/>
          <w:cs/>
        </w:rPr>
        <w:t xml:space="preserve"> ไม่มีผู้มีอำนาจควบคุม</w:t>
      </w:r>
    </w:p>
    <w:p w14:paraId="2B10D1DC" w14:textId="76663650" w:rsidR="00150A97" w:rsidRPr="0098682F" w:rsidRDefault="00150A97" w:rsidP="00EE458E">
      <w:pPr>
        <w:spacing w:after="120"/>
        <w:jc w:val="thaiDistribute"/>
        <w:rPr>
          <w:rFonts w:ascii="TH SarabunPSK" w:hAnsi="TH SarabunPSK" w:cs="TH SarabunPSK"/>
          <w:b/>
          <w:bCs/>
        </w:rPr>
      </w:pPr>
      <w:r w:rsidRPr="0098682F">
        <w:rPr>
          <w:rFonts w:ascii="Wingdings 2" w:eastAsia="Wingdings 2" w:hAnsi="Wingdings 2" w:cs="Wingdings 2"/>
        </w:rPr>
        <w:sym w:font="Wingdings 2" w:char="F099"/>
      </w:r>
      <w:r w:rsidRPr="0098682F">
        <w:rPr>
          <w:cs/>
        </w:rPr>
        <w:t xml:space="preserve"> </w:t>
      </w:r>
      <w:r w:rsidRPr="0098682F">
        <w:rPr>
          <w:rFonts w:ascii="TH SarabunPSK" w:hAnsi="TH SarabunPSK" w:cs="TH SarabunPSK"/>
          <w:b/>
          <w:bCs/>
          <w:cs/>
        </w:rPr>
        <w:t xml:space="preserve"> มีผู้มีอำนาจควบคุม</w:t>
      </w:r>
      <w:r w:rsidR="00EE458E" w:rsidRPr="0098682F">
        <w:rPr>
          <w:rFonts w:ascii="TH SarabunPSK" w:hAnsi="TH SarabunPSK" w:cs="TH SarabunPSK"/>
          <w:b/>
          <w:bCs/>
          <w:cs/>
        </w:rPr>
        <w:t xml:space="preserve"> ดังนี้</w:t>
      </w:r>
    </w:p>
    <w:tbl>
      <w:tblPr>
        <w:tblStyle w:val="TableGrid"/>
        <w:tblW w:w="10530" w:type="dxa"/>
        <w:tblInd w:w="-995" w:type="dxa"/>
        <w:tblLook w:val="04A0" w:firstRow="1" w:lastRow="0" w:firstColumn="1" w:lastColumn="0" w:noHBand="0" w:noVBand="1"/>
      </w:tblPr>
      <w:tblGrid>
        <w:gridCol w:w="3060"/>
        <w:gridCol w:w="3147"/>
        <w:gridCol w:w="1533"/>
        <w:gridCol w:w="1530"/>
        <w:gridCol w:w="1260"/>
      </w:tblGrid>
      <w:tr w:rsidR="000C4576" w:rsidRPr="0098682F" w14:paraId="42B86A9E" w14:textId="3F9CC8A9" w:rsidTr="002139DC">
        <w:tc>
          <w:tcPr>
            <w:tcW w:w="3060" w:type="dxa"/>
            <w:vMerge w:val="restart"/>
          </w:tcPr>
          <w:p w14:paraId="56C56A4A" w14:textId="77777777" w:rsidR="000C4576" w:rsidRPr="0098682F" w:rsidRDefault="000C4576" w:rsidP="00267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ชื่อ</w:t>
            </w:r>
          </w:p>
        </w:tc>
        <w:tc>
          <w:tcPr>
            <w:tcW w:w="3147" w:type="dxa"/>
            <w:vMerge w:val="restart"/>
          </w:tcPr>
          <w:p w14:paraId="6E8B762B" w14:textId="5A3E60B7" w:rsidR="000C4576" w:rsidRPr="0098682F" w:rsidRDefault="00491037" w:rsidP="00267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รายละเอียด</w:t>
            </w:r>
            <w:r w:rsidR="000C4576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ลักษณะ</w:t>
            </w:r>
            <w:r w:rsidR="000C457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การมีอำนาจควบคุม</w:t>
            </w:r>
            <w:r w:rsidR="009E1189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4323" w:type="dxa"/>
            <w:gridSpan w:val="3"/>
          </w:tcPr>
          <w:p w14:paraId="7CCAC33F" w14:textId="7CBD0E05" w:rsidR="000C4576" w:rsidRPr="0098682F" w:rsidRDefault="000C4576" w:rsidP="000C4576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ความสัมพันธ์ (ถ้ามี)</w:t>
            </w:r>
          </w:p>
        </w:tc>
      </w:tr>
      <w:tr w:rsidR="000C4576" w:rsidRPr="0098682F" w14:paraId="289D547B" w14:textId="35A8D4DA" w:rsidTr="002139DC">
        <w:tc>
          <w:tcPr>
            <w:tcW w:w="3060" w:type="dxa"/>
            <w:vMerge/>
          </w:tcPr>
          <w:p w14:paraId="37DEF994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147" w:type="dxa"/>
            <w:vMerge/>
          </w:tcPr>
          <w:p w14:paraId="6BCB639E" w14:textId="7F4B2DC5" w:rsidR="000C4576" w:rsidRPr="0098682F" w:rsidRDefault="000C4576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33" w:type="dxa"/>
          </w:tcPr>
          <w:p w14:paraId="74B99769" w14:textId="436AFE10" w:rsidR="000C4576" w:rsidRPr="0098682F" w:rsidRDefault="000C4576" w:rsidP="002678F8">
            <w:pPr>
              <w:ind w:left="-46" w:right="-86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vertAlign w:val="superscript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คู่สมรส และบุตรที่ยัง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br/>
              <w:t>ไม่บรรลุนิติภาวะ</w:t>
            </w:r>
            <w:r w:rsidR="00C10522" w:rsidRPr="0098682F">
              <w:rPr>
                <w:rStyle w:val="FootnoteReference"/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footnoteReference w:id="7"/>
            </w:r>
          </w:p>
          <w:p w14:paraId="0EF29E18" w14:textId="77777777" w:rsidR="000C4576" w:rsidRPr="0098682F" w:rsidRDefault="000C4576" w:rsidP="002678F8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(ระบุบุคคลและความสัมพันธ์)</w:t>
            </w:r>
          </w:p>
        </w:tc>
        <w:tc>
          <w:tcPr>
            <w:tcW w:w="1530" w:type="dxa"/>
          </w:tcPr>
          <w:p w14:paraId="0CA7B771" w14:textId="235EE404" w:rsidR="000C4576" w:rsidRPr="0098682F" w:rsidRDefault="000C4576" w:rsidP="002678F8">
            <w:pPr>
              <w:ind w:left="-46" w:right="-86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vertAlign w:val="superscript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บุคคลที่มีพฤติกรรม 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br/>
              <w:t>acting in concert</w:t>
            </w:r>
            <w:r w:rsidR="00CA1CDB" w:rsidRPr="0098682F">
              <w:rPr>
                <w:rStyle w:val="FootnoteReference"/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footnoteReference w:id="8"/>
            </w:r>
          </w:p>
          <w:p w14:paraId="193530C9" w14:textId="77777777" w:rsidR="000C4576" w:rsidRPr="0098682F" w:rsidRDefault="000C4576" w:rsidP="00267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(ระบุบุคคลและความสัมพันธ์)</w:t>
            </w:r>
          </w:p>
        </w:tc>
        <w:tc>
          <w:tcPr>
            <w:tcW w:w="1260" w:type="dxa"/>
          </w:tcPr>
          <w:p w14:paraId="28FA740E" w14:textId="2DDB9E44" w:rsidR="000C4576" w:rsidRPr="0098682F" w:rsidRDefault="000C4576" w:rsidP="002678F8">
            <w:pPr>
              <w:ind w:left="-46" w:right="-86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บุคคลที่มี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br/>
              <w:t>ผู้ให้เงินทุนสำคัญเดียวกัน</w:t>
            </w:r>
            <w:r w:rsidR="00C412C0" w:rsidRPr="0098682F">
              <w:rPr>
                <w:rStyle w:val="FootnoteReference"/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footnoteReference w:id="9"/>
            </w:r>
          </w:p>
        </w:tc>
      </w:tr>
      <w:tr w:rsidR="000C4576" w:rsidRPr="0098682F" w14:paraId="0CA4DBB9" w14:textId="21143801" w:rsidTr="002139DC">
        <w:tc>
          <w:tcPr>
            <w:tcW w:w="3060" w:type="dxa"/>
          </w:tcPr>
          <w:p w14:paraId="36BEB4C5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47" w:type="dxa"/>
            <w:vAlign w:val="center"/>
          </w:tcPr>
          <w:p w14:paraId="576AF0BE" w14:textId="77777777" w:rsidR="000C4576" w:rsidRPr="0098682F" w:rsidRDefault="000C4576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3" w:type="dxa"/>
          </w:tcPr>
          <w:p w14:paraId="3CA299F1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0" w:type="dxa"/>
          </w:tcPr>
          <w:p w14:paraId="44F88220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60" w:type="dxa"/>
          </w:tcPr>
          <w:p w14:paraId="1FB53EBB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0C4576" w:rsidRPr="0098682F" w14:paraId="16713CC9" w14:textId="63220FAC" w:rsidTr="002139DC">
        <w:tc>
          <w:tcPr>
            <w:tcW w:w="3060" w:type="dxa"/>
          </w:tcPr>
          <w:p w14:paraId="693D3F5D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47" w:type="dxa"/>
            <w:vAlign w:val="center"/>
          </w:tcPr>
          <w:p w14:paraId="6DB4C666" w14:textId="77777777" w:rsidR="000C4576" w:rsidRPr="0098682F" w:rsidRDefault="000C4576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3" w:type="dxa"/>
          </w:tcPr>
          <w:p w14:paraId="4B2C3250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0" w:type="dxa"/>
          </w:tcPr>
          <w:p w14:paraId="7992F941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60" w:type="dxa"/>
          </w:tcPr>
          <w:p w14:paraId="2CC033B2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0C4576" w:rsidRPr="0098682F" w14:paraId="59E5888C" w14:textId="2736CBD1" w:rsidTr="002139DC">
        <w:tc>
          <w:tcPr>
            <w:tcW w:w="3060" w:type="dxa"/>
          </w:tcPr>
          <w:p w14:paraId="7DB055A5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47" w:type="dxa"/>
            <w:vAlign w:val="center"/>
          </w:tcPr>
          <w:p w14:paraId="70D2A256" w14:textId="77777777" w:rsidR="000C4576" w:rsidRPr="0098682F" w:rsidRDefault="000C4576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3" w:type="dxa"/>
          </w:tcPr>
          <w:p w14:paraId="5BAA9FC6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0" w:type="dxa"/>
          </w:tcPr>
          <w:p w14:paraId="3BC04360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60" w:type="dxa"/>
          </w:tcPr>
          <w:p w14:paraId="7C35E9DD" w14:textId="77777777" w:rsidR="000C4576" w:rsidRPr="0098682F" w:rsidRDefault="000C4576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74E72966" w14:textId="542E2A10" w:rsidR="002D793F" w:rsidRPr="0098682F" w:rsidRDefault="009E1F63" w:rsidP="00006DDE">
      <w:pPr>
        <w:spacing w:before="120"/>
        <w:ind w:left="-994" w:right="-360" w:firstLine="360"/>
        <w:jc w:val="thaiDistribute"/>
        <w:rPr>
          <w:rFonts w:ascii="TH SarabunPSK" w:hAnsi="TH SarabunPSK" w:cs="TH SarabunPSK"/>
          <w:b/>
          <w:bCs/>
        </w:rPr>
      </w:pPr>
      <w:r w:rsidRPr="0098682F">
        <w:rPr>
          <w:rFonts w:ascii="TH SarabunPSK Bold" w:hAnsi="TH SarabunPSK Bold" w:cs="TH SarabunPSK"/>
          <w:b/>
          <w:bCs/>
        </w:rPr>
        <w:t xml:space="preserve">1.2.2 </w:t>
      </w:r>
      <w:r w:rsidRPr="0098682F">
        <w:rPr>
          <w:rFonts w:ascii="TH SarabunPSK Bold" w:hAnsi="TH SarabunPSK Bold" w:cs="TH SarabunPSK"/>
          <w:b/>
          <w:bCs/>
          <w:cs/>
        </w:rPr>
        <w:t>บุคคลที่มีอำนาจควบคุมคะแนนเสียงส่วนใหญ่ในที่ประชุมผู้ถือหุ้นของบริษัทหลักทรัพย์</w:t>
      </w:r>
      <w:r w:rsidRPr="0098682F">
        <w:rPr>
          <w:rFonts w:ascii="TH SarabunPSK Bold" w:hAnsi="TH SarabunPSK Bold" w:cs="TH SarabunPSK"/>
          <w:b/>
          <w:bCs/>
        </w:rPr>
        <w:t xml:space="preserve"> </w:t>
      </w:r>
      <w:r w:rsidRPr="0098682F">
        <w:rPr>
          <w:rFonts w:ascii="TH SarabunPSK Bold" w:hAnsi="TH SarabunPSK Bold" w:cs="TH SarabunPSK"/>
          <w:b/>
          <w:bCs/>
          <w:cs/>
        </w:rPr>
        <w:t>ไม่ว่าโดยทางตรง</w:t>
      </w:r>
      <w:r w:rsidR="00BB3C89">
        <w:rPr>
          <w:rFonts w:ascii="TH SarabunPSK Bold" w:hAnsi="TH SarabunPSK Bold" w:cs="TH SarabunPSK"/>
          <w:b/>
          <w:bCs/>
          <w:cs/>
        </w:rPr>
        <w:br/>
      </w:r>
      <w:r w:rsidRPr="0098682F">
        <w:rPr>
          <w:rFonts w:ascii="TH SarabunPSK Bold" w:hAnsi="TH SarabunPSK Bold" w:cs="TH SarabunPSK"/>
          <w:b/>
          <w:bCs/>
          <w:cs/>
        </w:rPr>
        <w:t>หรือทางอ้อม หรือไม่ว่าเพราะเหตุอื่นใด</w:t>
      </w:r>
      <w:r w:rsidR="00501B53" w:rsidRPr="0098682F">
        <w:rPr>
          <w:rFonts w:ascii="TH SarabunPSK Bold" w:hAnsi="TH SarabunPSK Bold" w:cs="TH SarabunPSK"/>
          <w:b/>
          <w:bCs/>
        </w:rPr>
        <w:t xml:space="preserve"> </w:t>
      </w:r>
      <w:r w:rsidR="00501B53" w:rsidRPr="0098682F">
        <w:rPr>
          <w:rFonts w:ascii="TH SarabunPSK" w:hAnsi="TH SarabunPSK" w:cs="TH SarabunPSK"/>
          <w:b/>
          <w:bCs/>
        </w:rPr>
        <w:t>(</w:t>
      </w:r>
      <w:r w:rsidR="00501B53" w:rsidRPr="0098682F">
        <w:rPr>
          <w:rFonts w:ascii="TH SarabunPSK" w:hAnsi="TH SarabunPSK" w:cs="TH SarabunPSK"/>
          <w:b/>
          <w:bCs/>
          <w:cs/>
        </w:rPr>
        <w:t xml:space="preserve">ประกาศที่ สธ. </w:t>
      </w:r>
      <w:r w:rsidR="00501B53" w:rsidRPr="0098682F">
        <w:rPr>
          <w:rFonts w:ascii="TH SarabunPSK" w:hAnsi="TH SarabunPSK" w:cs="TH SarabunPSK"/>
          <w:b/>
          <w:bCs/>
        </w:rPr>
        <w:t xml:space="preserve">2/2569 </w:t>
      </w:r>
      <w:r w:rsidR="00501B53" w:rsidRPr="0098682F">
        <w:rPr>
          <w:rFonts w:ascii="TH SarabunPSK" w:hAnsi="TH SarabunPSK" w:cs="TH SarabunPSK"/>
          <w:b/>
          <w:bCs/>
          <w:cs/>
        </w:rPr>
        <w:t xml:space="preserve">ข้อ </w:t>
      </w:r>
      <w:r w:rsidR="00501B53" w:rsidRPr="0098682F">
        <w:rPr>
          <w:rFonts w:ascii="TH SarabunPSK" w:hAnsi="TH SarabunPSK" w:cs="TH SarabunPSK"/>
          <w:b/>
          <w:bCs/>
        </w:rPr>
        <w:t>5(2))</w:t>
      </w:r>
      <w:r w:rsidR="002D793F" w:rsidRPr="0098682F">
        <w:rPr>
          <w:rFonts w:ascii="TH SarabunPSK" w:hAnsi="TH SarabunPSK" w:cs="TH SarabunPSK" w:hint="cs"/>
          <w:b/>
          <w:bCs/>
          <w:cs/>
        </w:rPr>
        <w:t xml:space="preserve"> หรือ</w:t>
      </w:r>
      <w:r w:rsidR="002D793F" w:rsidRPr="0098682F">
        <w:rPr>
          <w:rFonts w:ascii="TH SarabunPSK" w:hAnsi="TH SarabunPSK" w:cs="TH SarabunPSK"/>
          <w:b/>
          <w:bCs/>
          <w:cs/>
        </w:rPr>
        <w:t>อำนาจกำหนดหรือควบคุมการใช้สิทธิ</w:t>
      </w:r>
      <w:r w:rsidR="00E1749E">
        <w:rPr>
          <w:rFonts w:ascii="TH SarabunPSK" w:hAnsi="TH SarabunPSK" w:cs="TH SarabunPSK"/>
          <w:b/>
          <w:bCs/>
          <w:cs/>
        </w:rPr>
        <w:br/>
      </w:r>
      <w:r w:rsidR="002D793F" w:rsidRPr="0098682F">
        <w:rPr>
          <w:rFonts w:ascii="TH SarabunPSK" w:hAnsi="TH SarabunPSK" w:cs="TH SarabunPSK"/>
          <w:b/>
          <w:bCs/>
          <w:cs/>
        </w:rPr>
        <w:t>ออกเสียงลงคะแนนในกิจการของผู้ประกอบธุรกิจสัญญาซื้อขายล่วงหน้า</w:t>
      </w:r>
      <w:r w:rsidR="002D793F" w:rsidRPr="0098682F">
        <w:rPr>
          <w:rFonts w:ascii="TH SarabunPSK" w:hAnsi="TH SarabunPSK" w:cs="TH SarabunPSK" w:hint="cs"/>
          <w:b/>
          <w:bCs/>
          <w:cs/>
        </w:rPr>
        <w:t xml:space="preserve"> (มาตรา 25 ของ พ.ร.บ. สัญญาฯ)</w:t>
      </w:r>
    </w:p>
    <w:p w14:paraId="412E9AA9" w14:textId="2C30B691" w:rsidR="00B53893" w:rsidRPr="0098682F" w:rsidRDefault="00B53893" w:rsidP="00E3699F">
      <w:pPr>
        <w:jc w:val="thaiDistribute"/>
        <w:rPr>
          <w:rFonts w:ascii="TH SarabunPSK" w:hAnsi="TH SarabunPSK" w:cs="TH SarabunPSK"/>
          <w:b/>
          <w:bCs/>
        </w:rPr>
      </w:pPr>
      <w:r w:rsidRPr="0098682F">
        <w:rPr>
          <w:rFonts w:ascii="Wingdings 2" w:eastAsia="Wingdings 2" w:hAnsi="Wingdings 2" w:cs="Wingdings 2"/>
        </w:rPr>
        <w:sym w:font="Wingdings 2" w:char="F099"/>
      </w:r>
      <w:r w:rsidRPr="0098682F">
        <w:rPr>
          <w:cs/>
        </w:rPr>
        <w:t xml:space="preserve"> </w:t>
      </w:r>
      <w:r w:rsidRPr="0098682F">
        <w:rPr>
          <w:rFonts w:ascii="TH SarabunPSK" w:hAnsi="TH SarabunPSK" w:cs="TH SarabunPSK"/>
          <w:b/>
          <w:bCs/>
          <w:cs/>
        </w:rPr>
        <w:t xml:space="preserve"> ไม่มี</w:t>
      </w:r>
      <w:r w:rsidR="00A9396C" w:rsidRPr="0098682F">
        <w:rPr>
          <w:rFonts w:ascii="TH SarabunPSK" w:hAnsi="TH SarabunPSK" w:cs="TH SarabunPSK"/>
          <w:b/>
          <w:bCs/>
          <w:cs/>
        </w:rPr>
        <w:t>ผู้มี</w:t>
      </w:r>
      <w:r w:rsidRPr="0098682F">
        <w:rPr>
          <w:rFonts w:ascii="TH SarabunPSK" w:hAnsi="TH SarabunPSK" w:cs="TH SarabunPSK"/>
          <w:b/>
          <w:bCs/>
          <w:cs/>
        </w:rPr>
        <w:t>อำนาจควบคุม</w:t>
      </w:r>
    </w:p>
    <w:p w14:paraId="49B3EC6F" w14:textId="735F7715" w:rsidR="00A9396C" w:rsidRPr="0098682F" w:rsidRDefault="00A9396C" w:rsidP="00E3699F">
      <w:pPr>
        <w:spacing w:after="120"/>
        <w:jc w:val="thaiDistribute"/>
        <w:rPr>
          <w:rFonts w:ascii="TH SarabunPSK" w:hAnsi="TH SarabunPSK" w:cs="TH SarabunPSK"/>
          <w:b/>
          <w:bCs/>
        </w:rPr>
      </w:pPr>
      <w:r w:rsidRPr="0098682F">
        <w:rPr>
          <w:rFonts w:ascii="Wingdings 2" w:eastAsia="Wingdings 2" w:hAnsi="Wingdings 2" w:cs="Wingdings 2"/>
        </w:rPr>
        <w:sym w:font="Wingdings 2" w:char="F099"/>
      </w:r>
      <w:r w:rsidRPr="0098682F">
        <w:rPr>
          <w:cs/>
        </w:rPr>
        <w:t xml:space="preserve"> </w:t>
      </w:r>
      <w:r w:rsidRPr="0098682F">
        <w:rPr>
          <w:rFonts w:ascii="TH SarabunPSK" w:hAnsi="TH SarabunPSK" w:cs="TH SarabunPSK"/>
          <w:b/>
          <w:bCs/>
          <w:cs/>
        </w:rPr>
        <w:t xml:space="preserve"> มีผู้มีอำนาจควบคุม</w:t>
      </w:r>
      <w:r w:rsidR="00EE458E" w:rsidRPr="0098682F">
        <w:rPr>
          <w:rFonts w:ascii="TH SarabunPSK" w:hAnsi="TH SarabunPSK" w:cs="TH SarabunPSK"/>
          <w:b/>
          <w:bCs/>
          <w:cs/>
        </w:rPr>
        <w:t xml:space="preserve"> ดังนี้</w:t>
      </w:r>
    </w:p>
    <w:tbl>
      <w:tblPr>
        <w:tblStyle w:val="TableGrid"/>
        <w:tblW w:w="10530" w:type="dxa"/>
        <w:tblInd w:w="-995" w:type="dxa"/>
        <w:tblLook w:val="04A0" w:firstRow="1" w:lastRow="0" w:firstColumn="1" w:lastColumn="0" w:noHBand="0" w:noVBand="1"/>
      </w:tblPr>
      <w:tblGrid>
        <w:gridCol w:w="3060"/>
        <w:gridCol w:w="3147"/>
        <w:gridCol w:w="1533"/>
        <w:gridCol w:w="1530"/>
        <w:gridCol w:w="1260"/>
      </w:tblGrid>
      <w:tr w:rsidR="009E1F63" w:rsidRPr="0098682F" w14:paraId="64DA28D7" w14:textId="77777777" w:rsidTr="00B725F2">
        <w:tc>
          <w:tcPr>
            <w:tcW w:w="3060" w:type="dxa"/>
            <w:vMerge w:val="restart"/>
          </w:tcPr>
          <w:p w14:paraId="2E917F9C" w14:textId="77777777" w:rsidR="009E1F63" w:rsidRPr="0098682F" w:rsidRDefault="009E1F63" w:rsidP="00267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ชื่อ</w:t>
            </w:r>
          </w:p>
        </w:tc>
        <w:tc>
          <w:tcPr>
            <w:tcW w:w="3147" w:type="dxa"/>
            <w:vMerge w:val="restart"/>
          </w:tcPr>
          <w:p w14:paraId="1ED94157" w14:textId="25DE0F9F" w:rsidR="009E1F63" w:rsidRPr="0098682F" w:rsidRDefault="00C2543B" w:rsidP="00267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รายละเอียด</w:t>
            </w:r>
            <w:r w:rsidR="009E1F63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ลักษณะ</w:t>
            </w:r>
            <w:r w:rsidR="009E1F63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การมีอำนาจควบคุม</w:t>
            </w:r>
          </w:p>
        </w:tc>
        <w:tc>
          <w:tcPr>
            <w:tcW w:w="4323" w:type="dxa"/>
            <w:gridSpan w:val="3"/>
          </w:tcPr>
          <w:p w14:paraId="0FAC6CE4" w14:textId="77777777" w:rsidR="009E1F63" w:rsidRPr="0098682F" w:rsidRDefault="009E1F63" w:rsidP="00267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ความสัมพันธ์ (ถ้ามี)</w:t>
            </w:r>
          </w:p>
        </w:tc>
      </w:tr>
      <w:tr w:rsidR="009E1F63" w:rsidRPr="0098682F" w14:paraId="6EEE2420" w14:textId="77777777" w:rsidTr="00B725F2">
        <w:tc>
          <w:tcPr>
            <w:tcW w:w="3060" w:type="dxa"/>
            <w:vMerge/>
          </w:tcPr>
          <w:p w14:paraId="205D9AEC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147" w:type="dxa"/>
            <w:vMerge/>
          </w:tcPr>
          <w:p w14:paraId="420D08E8" w14:textId="77777777" w:rsidR="009E1F63" w:rsidRPr="0098682F" w:rsidRDefault="009E1F63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33" w:type="dxa"/>
          </w:tcPr>
          <w:p w14:paraId="091B7677" w14:textId="6E1B0CEE" w:rsidR="009E1F63" w:rsidRPr="0098682F" w:rsidRDefault="009E1F63" w:rsidP="002678F8">
            <w:pPr>
              <w:ind w:left="-46" w:right="-86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vertAlign w:val="superscript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คู่สมรส และบุตรที่ยัง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br/>
              <w:t>ไม่บรรลุนิติภาวะ</w:t>
            </w:r>
            <w:r w:rsidR="00F353A8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vertAlign w:val="superscript"/>
              </w:rPr>
              <w:t>7</w:t>
            </w:r>
          </w:p>
          <w:p w14:paraId="7D9C5FF6" w14:textId="77777777" w:rsidR="009E1F63" w:rsidRPr="0098682F" w:rsidRDefault="009E1F63" w:rsidP="002678F8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(ระบุบุคคลและความสัมพันธ์)</w:t>
            </w:r>
          </w:p>
        </w:tc>
        <w:tc>
          <w:tcPr>
            <w:tcW w:w="1530" w:type="dxa"/>
          </w:tcPr>
          <w:p w14:paraId="731A4B10" w14:textId="144DD7C0" w:rsidR="009E1F63" w:rsidRPr="0098682F" w:rsidRDefault="009E1F63" w:rsidP="002678F8">
            <w:pPr>
              <w:ind w:left="-46" w:right="-86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vertAlign w:val="superscript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 xml:space="preserve">บุคคลที่มีพฤติกรรม 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br/>
              <w:t>acting in concert</w:t>
            </w:r>
            <w:r w:rsidR="00F353A8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vertAlign w:val="superscript"/>
              </w:rPr>
              <w:t>8</w:t>
            </w:r>
          </w:p>
          <w:p w14:paraId="52BE97D4" w14:textId="77777777" w:rsidR="009E1F63" w:rsidRPr="0098682F" w:rsidRDefault="009E1F63" w:rsidP="002678F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(ระบุบุคคลและความสัมพันธ์)</w:t>
            </w:r>
          </w:p>
        </w:tc>
        <w:tc>
          <w:tcPr>
            <w:tcW w:w="1260" w:type="dxa"/>
          </w:tcPr>
          <w:p w14:paraId="74D372F5" w14:textId="765C3F8E" w:rsidR="009E1F63" w:rsidRPr="0098682F" w:rsidRDefault="009E1F63" w:rsidP="002678F8">
            <w:pPr>
              <w:ind w:left="-46" w:right="-86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บุคคลที่มี</w:t>
            </w:r>
            <w:r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br/>
              <w:t>ผู้ให้เงินทุนสำคัญเดียวกัน</w:t>
            </w:r>
            <w:r w:rsidR="00F353A8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vertAlign w:val="superscript"/>
              </w:rPr>
              <w:t>9</w:t>
            </w:r>
          </w:p>
        </w:tc>
      </w:tr>
      <w:tr w:rsidR="009E1F63" w:rsidRPr="0098682F" w14:paraId="502EF9A0" w14:textId="77777777" w:rsidTr="00B725F2">
        <w:tc>
          <w:tcPr>
            <w:tcW w:w="3060" w:type="dxa"/>
          </w:tcPr>
          <w:p w14:paraId="40ECDB08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47" w:type="dxa"/>
            <w:vAlign w:val="center"/>
          </w:tcPr>
          <w:p w14:paraId="599BA20A" w14:textId="77777777" w:rsidR="009E1F63" w:rsidRPr="0098682F" w:rsidRDefault="009E1F63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3" w:type="dxa"/>
          </w:tcPr>
          <w:p w14:paraId="42A43532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0" w:type="dxa"/>
          </w:tcPr>
          <w:p w14:paraId="309997A8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60" w:type="dxa"/>
          </w:tcPr>
          <w:p w14:paraId="0F5BCF5E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9E1F63" w:rsidRPr="0098682F" w14:paraId="318DADB2" w14:textId="77777777" w:rsidTr="00B725F2">
        <w:tc>
          <w:tcPr>
            <w:tcW w:w="3060" w:type="dxa"/>
          </w:tcPr>
          <w:p w14:paraId="352B5CF9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47" w:type="dxa"/>
            <w:vAlign w:val="center"/>
          </w:tcPr>
          <w:p w14:paraId="5B9A7ADF" w14:textId="77777777" w:rsidR="009E1F63" w:rsidRPr="0098682F" w:rsidRDefault="009E1F63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3" w:type="dxa"/>
          </w:tcPr>
          <w:p w14:paraId="5068A29D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0" w:type="dxa"/>
          </w:tcPr>
          <w:p w14:paraId="59334690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60" w:type="dxa"/>
          </w:tcPr>
          <w:p w14:paraId="1F26E0E0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9E1F63" w:rsidRPr="0098682F" w14:paraId="316BD3C3" w14:textId="77777777" w:rsidTr="00B725F2">
        <w:tc>
          <w:tcPr>
            <w:tcW w:w="3060" w:type="dxa"/>
          </w:tcPr>
          <w:p w14:paraId="234D419C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47" w:type="dxa"/>
            <w:vAlign w:val="center"/>
          </w:tcPr>
          <w:p w14:paraId="65DABD22" w14:textId="77777777" w:rsidR="009E1F63" w:rsidRPr="0098682F" w:rsidRDefault="009E1F63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3" w:type="dxa"/>
          </w:tcPr>
          <w:p w14:paraId="1396BBCA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530" w:type="dxa"/>
          </w:tcPr>
          <w:p w14:paraId="18AEE038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60" w:type="dxa"/>
          </w:tcPr>
          <w:p w14:paraId="07DC81CA" w14:textId="77777777" w:rsidR="009E1F63" w:rsidRPr="0098682F" w:rsidRDefault="009E1F6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5AFB4EA9" w14:textId="77777777" w:rsidR="0028521D" w:rsidRPr="0098682F" w:rsidRDefault="0028521D" w:rsidP="00E3699F">
      <w:pPr>
        <w:spacing w:before="120"/>
        <w:ind w:left="-994" w:right="-547" w:firstLine="360"/>
        <w:jc w:val="thaiDistribute"/>
        <w:rPr>
          <w:rFonts w:ascii="TH SarabunPSK Bold" w:hAnsi="TH SarabunPSK Bold" w:cs="TH SarabunPSK"/>
          <w:b/>
          <w:bCs/>
          <w:spacing w:val="-6"/>
        </w:rPr>
      </w:pPr>
    </w:p>
    <w:p w14:paraId="3041D0C0" w14:textId="63B1BDDC" w:rsidR="00C30285" w:rsidRPr="0098682F" w:rsidRDefault="002B66DD" w:rsidP="00006DDE">
      <w:pPr>
        <w:spacing w:before="120"/>
        <w:ind w:left="-994" w:right="-360" w:firstLine="360"/>
        <w:jc w:val="thaiDistribute"/>
        <w:rPr>
          <w:rFonts w:ascii="TH SarabunPSK" w:hAnsi="TH SarabunPSK" w:cs="TH SarabunPSK"/>
          <w:b/>
          <w:bCs/>
        </w:rPr>
      </w:pPr>
      <w:r w:rsidRPr="0098682F">
        <w:rPr>
          <w:rFonts w:ascii="TH SarabunPSK Bold" w:hAnsi="TH SarabunPSK Bold" w:cs="TH SarabunPSK"/>
          <w:b/>
          <w:bCs/>
          <w:spacing w:val="-6"/>
        </w:rPr>
        <w:lastRenderedPageBreak/>
        <w:t>1.2.</w:t>
      </w:r>
      <w:r w:rsidR="009E1F63" w:rsidRPr="0098682F">
        <w:rPr>
          <w:rFonts w:ascii="TH SarabunPSK Bold" w:hAnsi="TH SarabunPSK Bold" w:cs="TH SarabunPSK"/>
          <w:b/>
          <w:bCs/>
          <w:spacing w:val="-6"/>
        </w:rPr>
        <w:t>3</w:t>
      </w:r>
      <w:r w:rsidRPr="0098682F">
        <w:rPr>
          <w:rFonts w:ascii="TH SarabunPSK Bold" w:hAnsi="TH SarabunPSK Bold" w:cs="TH SarabunPSK"/>
          <w:b/>
          <w:bCs/>
          <w:spacing w:val="-6"/>
        </w:rPr>
        <w:t xml:space="preserve"> </w:t>
      </w:r>
      <w:r w:rsidR="009F44E2" w:rsidRPr="0098682F">
        <w:rPr>
          <w:rFonts w:ascii="TH SarabunPSK Bold" w:hAnsi="TH SarabunPSK Bold" w:cs="TH SarabunPSK"/>
          <w:b/>
          <w:bCs/>
          <w:spacing w:val="-6"/>
          <w:cs/>
        </w:rPr>
        <w:t>บุคคลที่เป็นผู้ให้เงินทุนสำคัญแก่ผู้ถือหุ้น</w:t>
      </w:r>
      <w:r w:rsidR="00964915" w:rsidRPr="0098682F">
        <w:rPr>
          <w:rFonts w:ascii="TH SarabunPSK Bold" w:hAnsi="TH SarabunPSK Bold" w:cs="TH SarabunPSK"/>
          <w:b/>
          <w:bCs/>
          <w:spacing w:val="-6"/>
          <w:cs/>
        </w:rPr>
        <w:t>ทางตรง ผู้ถือหุ้นทางอ้อม</w:t>
      </w:r>
      <w:r w:rsidR="00225B6B" w:rsidRPr="0098682F">
        <w:rPr>
          <w:rFonts w:ascii="TH SarabunPSK Bold" w:hAnsi="TH SarabunPSK Bold" w:cs="TH SarabunPSK"/>
          <w:b/>
          <w:bCs/>
          <w:spacing w:val="-6"/>
        </w:rPr>
        <w:t xml:space="preserve"> </w:t>
      </w:r>
      <w:r w:rsidR="009F44E2" w:rsidRPr="0098682F">
        <w:rPr>
          <w:rFonts w:ascii="TH SarabunPSK Bold" w:hAnsi="TH SarabunPSK Bold" w:cs="TH SarabunPSK"/>
          <w:b/>
          <w:bCs/>
          <w:spacing w:val="-6"/>
          <w:cs/>
        </w:rPr>
        <w:t>หรือผู้มีอำนาจควบคุม ไม่ว่าโดยทางตรงหรือ</w:t>
      </w:r>
      <w:r w:rsidR="00AA57DE" w:rsidRPr="0098682F">
        <w:rPr>
          <w:rFonts w:ascii="TH SarabunPSK Bold" w:hAnsi="TH SarabunPSK Bold" w:cs="TH SarabunPSK"/>
          <w:b/>
          <w:bCs/>
          <w:spacing w:val="-6"/>
          <w:cs/>
        </w:rPr>
        <w:br/>
      </w:r>
      <w:r w:rsidR="009F44E2" w:rsidRPr="0098682F">
        <w:rPr>
          <w:rFonts w:ascii="TH SarabunPSK Bold" w:hAnsi="TH SarabunPSK Bold" w:cs="TH SarabunPSK"/>
          <w:b/>
          <w:bCs/>
          <w:spacing w:val="-6"/>
          <w:cs/>
        </w:rPr>
        <w:t>ทางอ้อมในการได้มาซึ่งหุ้น</w:t>
      </w:r>
      <w:r w:rsidR="009F44E2" w:rsidRPr="0098682F">
        <w:rPr>
          <w:rFonts w:ascii="TH SarabunPSK" w:hAnsi="TH SarabunPSK" w:cs="TH SarabunPSK"/>
          <w:b/>
          <w:bCs/>
          <w:cs/>
        </w:rPr>
        <w:t>ของ</w:t>
      </w:r>
      <w:r w:rsidR="00A62002" w:rsidRPr="0098682F">
        <w:rPr>
          <w:rFonts w:ascii="TH SarabunPSK" w:hAnsi="TH SarabunPSK" w:cs="TH SarabunPSK"/>
          <w:b/>
          <w:bCs/>
          <w:cs/>
        </w:rPr>
        <w:t>บริษัทหลักทรัพย์</w:t>
      </w:r>
      <w:r w:rsidR="0028521D" w:rsidRPr="0098682F">
        <w:rPr>
          <w:rFonts w:ascii="TH SarabunPSK" w:hAnsi="TH SarabunPSK" w:cs="TH SarabunPSK" w:hint="cs"/>
          <w:b/>
          <w:bCs/>
          <w:cs/>
        </w:rPr>
        <w:t>หรือ</w:t>
      </w:r>
      <w:r w:rsidR="0028521D" w:rsidRPr="0098682F">
        <w:rPr>
          <w:rFonts w:ascii="TH SarabunPSK" w:hAnsi="TH SarabunPSK" w:cs="TH SarabunPSK"/>
          <w:b/>
          <w:bCs/>
          <w:cs/>
        </w:rPr>
        <w:t>ผู้ประกอบธุรกิจสัญญาซื้อขายล่วงหน้า</w:t>
      </w:r>
      <w:r w:rsidR="0028521D" w:rsidRPr="0098682F">
        <w:rPr>
          <w:rFonts w:ascii="TH SarabunPSK" w:hAnsi="TH SarabunPSK" w:cs="TH SarabunPSK" w:hint="cs"/>
          <w:b/>
          <w:bCs/>
          <w:cs/>
        </w:rPr>
        <w:t xml:space="preserve"> </w:t>
      </w:r>
      <w:r w:rsidR="009F44E2" w:rsidRPr="0098682F">
        <w:rPr>
          <w:rFonts w:ascii="TH SarabunPSK" w:hAnsi="TH SarabunPSK" w:cs="TH SarabunPSK"/>
          <w:b/>
          <w:bCs/>
          <w:cs/>
        </w:rPr>
        <w:t>หรือหุ้นของนิติบุคคลที่เป็น</w:t>
      </w:r>
      <w:r w:rsidR="00225B6B" w:rsidRPr="0098682F">
        <w:rPr>
          <w:rFonts w:ascii="TH SarabunPSK" w:hAnsi="TH SarabunPSK" w:cs="TH SarabunPSK"/>
          <w:b/>
          <w:bCs/>
        </w:rPr>
        <w:br/>
      </w:r>
      <w:r w:rsidR="009F44E2" w:rsidRPr="0098682F">
        <w:rPr>
          <w:rFonts w:ascii="TH SarabunPSK" w:hAnsi="TH SarabunPSK" w:cs="TH SarabunPSK"/>
          <w:b/>
          <w:bCs/>
          <w:cs/>
        </w:rPr>
        <w:t>ผู้ถือหุ้นใน</w:t>
      </w:r>
      <w:r w:rsidR="00C74F17" w:rsidRPr="0098682F">
        <w:rPr>
          <w:rFonts w:ascii="TH SarabunPSK" w:hAnsi="TH SarabunPSK" w:cs="TH SarabunPSK"/>
          <w:b/>
          <w:bCs/>
          <w:cs/>
        </w:rPr>
        <w:t>บริษัทหลักทรัพย์</w:t>
      </w:r>
      <w:r w:rsidR="007B43F0" w:rsidRPr="0098682F">
        <w:rPr>
          <w:rFonts w:ascii="TH SarabunPSK" w:hAnsi="TH SarabunPSK" w:cs="TH SarabunPSK" w:hint="cs"/>
          <w:b/>
          <w:bCs/>
          <w:cs/>
        </w:rPr>
        <w:t>หรือ</w:t>
      </w:r>
      <w:r w:rsidR="007B43F0" w:rsidRPr="0098682F">
        <w:rPr>
          <w:rFonts w:ascii="TH SarabunPSK" w:hAnsi="TH SarabunPSK" w:cs="TH SarabunPSK"/>
          <w:b/>
          <w:bCs/>
          <w:cs/>
        </w:rPr>
        <w:t>ผู้ประกอบธุรกิจสัญญาซื้อขายล่วงหน้า</w:t>
      </w:r>
      <w:r w:rsidR="009F44E2" w:rsidRPr="0098682F">
        <w:rPr>
          <w:rFonts w:ascii="TH SarabunPSK" w:hAnsi="TH SarabunPSK" w:cs="TH SarabunPSK"/>
          <w:b/>
          <w:bCs/>
          <w:cs/>
        </w:rPr>
        <w:t xml:space="preserve">ทุกทอด </w:t>
      </w:r>
      <w:r w:rsidR="00350BD3" w:rsidRPr="0098682F">
        <w:rPr>
          <w:rFonts w:ascii="TH SarabunPSK" w:hAnsi="TH SarabunPSK" w:cs="TH SarabunPSK"/>
          <w:b/>
          <w:bCs/>
          <w:cs/>
        </w:rPr>
        <w:t xml:space="preserve">(ประกาศที่ สธ. 2/2569 ข้อ </w:t>
      </w:r>
      <w:r w:rsidR="00A1676A" w:rsidRPr="0098682F">
        <w:rPr>
          <w:rFonts w:ascii="TH SarabunPSK" w:hAnsi="TH SarabunPSK" w:cs="TH SarabunPSK"/>
          <w:b/>
          <w:bCs/>
        </w:rPr>
        <w:t>5(3)</w:t>
      </w:r>
      <w:r w:rsidR="00277B6E" w:rsidRPr="0098682F">
        <w:rPr>
          <w:rFonts w:ascii="TH SarabunPSK" w:hAnsi="TH SarabunPSK" w:cs="TH SarabunPSK" w:hint="cs"/>
          <w:b/>
          <w:bCs/>
          <w:cs/>
        </w:rPr>
        <w:t xml:space="preserve"> </w:t>
      </w:r>
      <w:r w:rsidR="00006DDE">
        <w:rPr>
          <w:rFonts w:ascii="TH SarabunPSK" w:hAnsi="TH SarabunPSK" w:cs="TH SarabunPSK"/>
          <w:b/>
          <w:bCs/>
          <w:cs/>
        </w:rPr>
        <w:br/>
      </w:r>
      <w:r w:rsidR="001A7C7D" w:rsidRPr="0098682F">
        <w:rPr>
          <w:rFonts w:ascii="TH SarabunPSK" w:hAnsi="TH SarabunPSK" w:cs="TH SarabunPSK" w:hint="cs"/>
          <w:b/>
          <w:bCs/>
          <w:cs/>
        </w:rPr>
        <w:t>หรือ</w:t>
      </w:r>
      <w:r w:rsidR="00EB50D1" w:rsidRPr="0098682F">
        <w:rPr>
          <w:rFonts w:ascii="TH SarabunPSK" w:hAnsi="TH SarabunPSK" w:cs="TH SarabunPSK"/>
          <w:b/>
          <w:bCs/>
          <w:cs/>
        </w:rPr>
        <w:t>แนวทางของหนังสือที่ กลต.</w:t>
      </w:r>
      <w:proofErr w:type="gramStart"/>
      <w:r w:rsidR="00EB50D1" w:rsidRPr="0098682F">
        <w:rPr>
          <w:rFonts w:ascii="TH SarabunPSK" w:hAnsi="TH SarabunPSK" w:cs="TH SarabunPSK"/>
          <w:b/>
          <w:bCs/>
          <w:cs/>
        </w:rPr>
        <w:t>นป.(</w:t>
      </w:r>
      <w:proofErr w:type="gramEnd"/>
      <w:r w:rsidR="00EB50D1" w:rsidRPr="0098682F">
        <w:rPr>
          <w:rFonts w:ascii="TH SarabunPSK" w:hAnsi="TH SarabunPSK" w:cs="TH SarabunPSK"/>
          <w:b/>
          <w:bCs/>
          <w:cs/>
        </w:rPr>
        <w:t>ว) 45/2569</w:t>
      </w:r>
      <w:r w:rsidR="001A7C7D" w:rsidRPr="0098682F">
        <w:rPr>
          <w:rFonts w:ascii="TH SarabunPSK" w:hAnsi="TH SarabunPSK" w:cs="TH SarabunPSK" w:hint="cs"/>
          <w:b/>
          <w:bCs/>
          <w:cs/>
        </w:rPr>
        <w:t>)</w:t>
      </w:r>
    </w:p>
    <w:p w14:paraId="776C9C7C" w14:textId="339A4E40" w:rsidR="008A784C" w:rsidRPr="0098682F" w:rsidRDefault="008A784C" w:rsidP="00E3699F">
      <w:pPr>
        <w:jc w:val="thaiDistribute"/>
        <w:rPr>
          <w:rFonts w:ascii="TH SarabunPSK" w:hAnsi="TH SarabunPSK" w:cs="TH SarabunPSK"/>
          <w:b/>
          <w:bCs/>
          <w:cs/>
        </w:rPr>
      </w:pPr>
      <w:r w:rsidRPr="0098682F">
        <w:rPr>
          <w:rFonts w:ascii="Wingdings 2" w:eastAsia="Wingdings 2" w:hAnsi="Wingdings 2" w:cs="Wingdings 2"/>
        </w:rPr>
        <w:sym w:font="Wingdings 2" w:char="F099"/>
      </w:r>
      <w:r w:rsidRPr="0098682F">
        <w:rPr>
          <w:cs/>
        </w:rPr>
        <w:t xml:space="preserve"> </w:t>
      </w:r>
      <w:r w:rsidRPr="0098682F">
        <w:rPr>
          <w:rFonts w:ascii="TH SarabunPSK" w:hAnsi="TH SarabunPSK" w:cs="TH SarabunPSK"/>
          <w:b/>
          <w:bCs/>
          <w:cs/>
        </w:rPr>
        <w:t xml:space="preserve"> ไม่มีผู้ให้เงินทุนสำคัญ</w:t>
      </w:r>
    </w:p>
    <w:p w14:paraId="39E9CE6B" w14:textId="41B8CD88" w:rsidR="002B66DD" w:rsidRPr="0098682F" w:rsidRDefault="00C30285" w:rsidP="00E3699F">
      <w:pPr>
        <w:spacing w:after="120"/>
        <w:jc w:val="thaiDistribute"/>
        <w:rPr>
          <w:rFonts w:ascii="TH SarabunPSK" w:hAnsi="TH SarabunPSK" w:cs="TH SarabunPSK"/>
          <w:b/>
          <w:bCs/>
          <w:cs/>
        </w:rPr>
      </w:pPr>
      <w:r w:rsidRPr="0098682F">
        <w:rPr>
          <w:rFonts w:ascii="Wingdings 2" w:eastAsia="Wingdings 2" w:hAnsi="Wingdings 2" w:cs="Wingdings 2"/>
        </w:rPr>
        <w:sym w:font="Wingdings 2" w:char="F099"/>
      </w:r>
      <w:r w:rsidRPr="0098682F">
        <w:rPr>
          <w:cs/>
        </w:rPr>
        <w:t xml:space="preserve"> </w:t>
      </w:r>
      <w:r w:rsidR="009F44E2" w:rsidRPr="0098682F">
        <w:rPr>
          <w:rFonts w:ascii="TH SarabunPSK" w:hAnsi="TH SarabunPSK" w:cs="TH SarabunPSK"/>
          <w:b/>
          <w:bCs/>
          <w:cs/>
        </w:rPr>
        <w:t xml:space="preserve"> </w:t>
      </w:r>
      <w:r w:rsidR="006274FA" w:rsidRPr="0098682F">
        <w:rPr>
          <w:rFonts w:ascii="TH SarabunPSK" w:hAnsi="TH SarabunPSK" w:cs="TH SarabunPSK"/>
          <w:b/>
          <w:bCs/>
          <w:cs/>
        </w:rPr>
        <w:t>มีผู้ให้เงินทุนสำคัญ</w:t>
      </w:r>
      <w:r w:rsidR="00EF5228" w:rsidRPr="0098682F">
        <w:rPr>
          <w:rFonts w:ascii="TH SarabunPSK" w:hAnsi="TH SarabunPSK" w:cs="TH SarabunPSK"/>
          <w:b/>
          <w:bCs/>
          <w:cs/>
        </w:rPr>
        <w:t xml:space="preserve"> ดังนี้</w:t>
      </w:r>
      <w:r w:rsidR="001F55C6" w:rsidRPr="0098682F">
        <w:rPr>
          <w:rFonts w:ascii="TH SarabunPSK" w:hAnsi="TH SarabunPSK" w:cs="TH SarabunPSK"/>
          <w:b/>
          <w:bCs/>
          <w:cs/>
        </w:rPr>
        <w:t xml:space="preserve"> </w:t>
      </w:r>
    </w:p>
    <w:tbl>
      <w:tblPr>
        <w:tblStyle w:val="TableGrid"/>
        <w:tblW w:w="10530" w:type="dxa"/>
        <w:tblInd w:w="-995" w:type="dxa"/>
        <w:tblLook w:val="04A0" w:firstRow="1" w:lastRow="0" w:firstColumn="1" w:lastColumn="0" w:noHBand="0" w:noVBand="1"/>
      </w:tblPr>
      <w:tblGrid>
        <w:gridCol w:w="3060"/>
        <w:gridCol w:w="5040"/>
        <w:gridCol w:w="2430"/>
      </w:tblGrid>
      <w:tr w:rsidR="00E45129" w:rsidRPr="0098682F" w14:paraId="313BBC18" w14:textId="77777777" w:rsidTr="00AA57DE">
        <w:tc>
          <w:tcPr>
            <w:tcW w:w="3060" w:type="dxa"/>
            <w:vAlign w:val="center"/>
          </w:tcPr>
          <w:p w14:paraId="7802AAD8" w14:textId="1AAB2DF2" w:rsidR="00E45129" w:rsidRPr="0098682F" w:rsidRDefault="00E45129" w:rsidP="0094097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</w:t>
            </w:r>
            <w:r w:rsidR="00EC4228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แหล่งเงินทุน</w:t>
            </w:r>
            <w:r w:rsidR="00D27CDE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สำคัญ</w:t>
            </w:r>
          </w:p>
        </w:tc>
        <w:tc>
          <w:tcPr>
            <w:tcW w:w="5040" w:type="dxa"/>
            <w:vAlign w:val="center"/>
          </w:tcPr>
          <w:p w14:paraId="196107CC" w14:textId="195679FE" w:rsidR="00E45129" w:rsidRPr="0098682F" w:rsidRDefault="00EC4228" w:rsidP="0067500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รายละเอียด</w:t>
            </w:r>
            <w:r w:rsidR="005A5AF5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ลักษณะ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การให้เงินทุน</w:t>
            </w:r>
            <w:r w:rsidR="005A5AF5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67500E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5A5AF5" w:rsidRPr="0098682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(เช่น </w:t>
            </w:r>
            <w:r w:rsidR="0067500E" w:rsidRPr="0098682F">
              <w:rPr>
                <w:rFonts w:ascii="TH SarabunPSK" w:hAnsi="TH SarabunPSK" w:cs="TH SarabunPSK"/>
                <w:sz w:val="24"/>
                <w:szCs w:val="24"/>
                <w:cs/>
              </w:rPr>
              <w:t>การให้ความช่วยเหลือ</w:t>
            </w:r>
            <w:r w:rsidR="000C036D" w:rsidRPr="0098682F">
              <w:rPr>
                <w:rFonts w:ascii="TH SarabunPSK" w:hAnsi="TH SarabunPSK" w:cs="TH SarabunPSK"/>
                <w:sz w:val="24"/>
                <w:szCs w:val="24"/>
                <w:cs/>
              </w:rPr>
              <w:t>ทาง</w:t>
            </w:r>
            <w:r w:rsidR="0067500E" w:rsidRPr="0098682F">
              <w:rPr>
                <w:rFonts w:ascii="TH SarabunPSK" w:hAnsi="TH SarabunPSK" w:cs="TH SarabunPSK"/>
                <w:sz w:val="24"/>
                <w:szCs w:val="24"/>
                <w:cs/>
              </w:rPr>
              <w:t>การเงินด้วยเงิน</w:t>
            </w:r>
            <w:r w:rsidR="000C036D" w:rsidRPr="0098682F">
              <w:rPr>
                <w:rFonts w:ascii="TH SarabunPSK" w:hAnsi="TH SarabunPSK" w:cs="TH SarabunPSK"/>
                <w:sz w:val="24"/>
                <w:szCs w:val="24"/>
              </w:rPr>
              <w:t>/</w:t>
            </w:r>
            <w:r w:rsidR="0067500E" w:rsidRPr="0098682F">
              <w:rPr>
                <w:rFonts w:ascii="TH SarabunPSK" w:hAnsi="TH SarabunPSK" w:cs="TH SarabunPSK"/>
                <w:sz w:val="24"/>
                <w:szCs w:val="24"/>
                <w:cs/>
              </w:rPr>
              <w:t>ทรัพย์สินอื่นใด การทำสัญญา</w:t>
            </w:r>
            <w:r w:rsidR="005A5AF5" w:rsidRPr="0098682F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  <w:r w:rsidR="005A5AF5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430" w:type="dxa"/>
          </w:tcPr>
          <w:p w14:paraId="3A74E32B" w14:textId="158475B3" w:rsidR="00E62D99" w:rsidRPr="0098682F" w:rsidRDefault="00331EA5" w:rsidP="0096389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จำนวนเงิน</w:t>
            </w:r>
            <w:r w:rsidR="00296D84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ทุนสนับสนุน</w:t>
            </w:r>
            <w:r w:rsidR="00C50983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440C0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/</w:t>
            </w:r>
            <w:r w:rsidR="00963893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E60C57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สัดส่วน</w:t>
            </w:r>
            <w:r w:rsidR="00440C0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ร้อยละ (</w:t>
            </w:r>
            <w:r w:rsidR="00440C0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%</w:t>
            </w:r>
            <w:r w:rsidR="00440C0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  <w:r w:rsidR="00963893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ของเงินทุนสนับสนุนเมื่อเทียบกับเงินทุนทั้งหมดที่ใช้ในการได้มาซึ่งการเป็นผู้ถือหุ้นรายใหญ่</w:t>
            </w:r>
          </w:p>
        </w:tc>
      </w:tr>
      <w:tr w:rsidR="00E45129" w:rsidRPr="0098682F" w14:paraId="2914EEED" w14:textId="77777777" w:rsidTr="00AA57DE">
        <w:tc>
          <w:tcPr>
            <w:tcW w:w="3060" w:type="dxa"/>
          </w:tcPr>
          <w:p w14:paraId="135E1109" w14:textId="77777777" w:rsidR="00E45129" w:rsidRPr="0098682F" w:rsidRDefault="00E45129" w:rsidP="00E4512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040" w:type="dxa"/>
            <w:vAlign w:val="center"/>
          </w:tcPr>
          <w:p w14:paraId="1AC04B82" w14:textId="77777777" w:rsidR="00E45129" w:rsidRPr="0098682F" w:rsidRDefault="00E45129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30" w:type="dxa"/>
          </w:tcPr>
          <w:p w14:paraId="5E1D6768" w14:textId="77777777" w:rsidR="00E45129" w:rsidRPr="0098682F" w:rsidRDefault="00E45129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E45129" w:rsidRPr="0098682F" w14:paraId="7005E241" w14:textId="77777777" w:rsidTr="00AA57DE">
        <w:tc>
          <w:tcPr>
            <w:tcW w:w="3060" w:type="dxa"/>
          </w:tcPr>
          <w:p w14:paraId="12614E6F" w14:textId="77777777" w:rsidR="00E45129" w:rsidRPr="0098682F" w:rsidRDefault="00E45129" w:rsidP="00E4512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040" w:type="dxa"/>
            <w:vAlign w:val="center"/>
          </w:tcPr>
          <w:p w14:paraId="3A0AAF9F" w14:textId="77777777" w:rsidR="00E45129" w:rsidRPr="0098682F" w:rsidRDefault="00E45129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30" w:type="dxa"/>
          </w:tcPr>
          <w:p w14:paraId="4700428C" w14:textId="77777777" w:rsidR="00E45129" w:rsidRPr="0098682F" w:rsidRDefault="00E45129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987413" w:rsidRPr="0098682F" w14:paraId="385B6E16" w14:textId="77777777" w:rsidTr="00AA57DE">
        <w:tc>
          <w:tcPr>
            <w:tcW w:w="3060" w:type="dxa"/>
          </w:tcPr>
          <w:p w14:paraId="79677F7E" w14:textId="77777777" w:rsidR="00987413" w:rsidRPr="0098682F" w:rsidRDefault="00987413" w:rsidP="00E4512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040" w:type="dxa"/>
            <w:vAlign w:val="center"/>
          </w:tcPr>
          <w:p w14:paraId="1292EFB3" w14:textId="77777777" w:rsidR="00987413" w:rsidRPr="0098682F" w:rsidRDefault="00987413" w:rsidP="002678F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430" w:type="dxa"/>
          </w:tcPr>
          <w:p w14:paraId="2A02614C" w14:textId="77777777" w:rsidR="00987413" w:rsidRPr="0098682F" w:rsidRDefault="00987413" w:rsidP="002678F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14:paraId="52E77204" w14:textId="07841EB6" w:rsidR="00A47AF4" w:rsidRPr="0098682F" w:rsidRDefault="00E23A82" w:rsidP="00E3699F">
      <w:pPr>
        <w:ind w:left="-990"/>
        <w:rPr>
          <w:rFonts w:ascii="TH SarabunPSK" w:hAnsi="TH SarabunPSK" w:cs="TH SarabunPSK"/>
          <w:b/>
          <w:bCs/>
          <w:u w:val="single"/>
        </w:rPr>
      </w:pPr>
      <w:r w:rsidRPr="0098682F">
        <w:rPr>
          <w:rFonts w:ascii="TH SarabunPSK" w:hAnsi="TH SarabunPSK" w:cs="TH SarabunPSK"/>
          <w:b/>
          <w:bCs/>
          <w:u w:val="single"/>
        </w:rPr>
        <w:br w:type="page"/>
      </w:r>
      <w:r w:rsidR="00F956CD" w:rsidRPr="00006DDE">
        <w:rPr>
          <w:rFonts w:ascii="TH SarabunPSK" w:hAnsi="TH SarabunPSK" w:cs="TH SarabunPSK"/>
          <w:b/>
          <w:bCs/>
        </w:rPr>
        <w:lastRenderedPageBreak/>
        <w:t xml:space="preserve">2. </w:t>
      </w:r>
      <w:r w:rsidR="00A47AF4" w:rsidRPr="0098682F">
        <w:rPr>
          <w:rFonts w:ascii="TH SarabunPSK" w:hAnsi="TH SarabunPSK" w:cs="TH SarabunPSK"/>
          <w:b/>
          <w:bCs/>
          <w:u w:val="single"/>
          <w:cs/>
        </w:rPr>
        <w:t>ข้อมูลของผู้ถือหุ้นรายใหญ่</w:t>
      </w:r>
    </w:p>
    <w:p w14:paraId="54AFE274" w14:textId="7B921FA9" w:rsidR="000B42F9" w:rsidRPr="0098682F" w:rsidRDefault="00B50128" w:rsidP="00E3699F">
      <w:pPr>
        <w:tabs>
          <w:tab w:val="left" w:pos="6379"/>
        </w:tabs>
        <w:spacing w:before="120"/>
        <w:ind w:left="-720" w:right="-446"/>
        <w:jc w:val="thaiDistribute"/>
        <w:rPr>
          <w:rFonts w:ascii="TH SarabunPSK" w:hAnsi="TH SarabunPSK" w:cs="TH SarabunPSK"/>
          <w:spacing w:val="-4"/>
        </w:rPr>
      </w:pPr>
      <w:r w:rsidRPr="0098682F">
        <w:rPr>
          <w:rFonts w:ascii="TH SarabunPSK" w:hAnsi="TH SarabunPSK" w:cs="TH SarabunPSK"/>
          <w:b/>
          <w:bCs/>
          <w:spacing w:val="-4"/>
          <w:cs/>
        </w:rPr>
        <w:t>โปรดระบุรายละเอียดเกี่ยวกับผู้ถือหุ้นรายใหญ่</w:t>
      </w:r>
      <w:r w:rsidR="0011424D" w:rsidRPr="0098682F">
        <w:rPr>
          <w:rFonts w:ascii="TH SarabunPSK" w:hAnsi="TH SarabunPSK" w:cs="TH SarabunPSK"/>
          <w:b/>
          <w:bCs/>
          <w:spacing w:val="-4"/>
          <w:cs/>
        </w:rPr>
        <w:t xml:space="preserve"> </w:t>
      </w:r>
      <w:r w:rsidRPr="0098682F">
        <w:rPr>
          <w:rFonts w:ascii="TH SarabunPSK" w:hAnsi="TH SarabunPSK" w:cs="TH SarabunPSK"/>
          <w:spacing w:val="-4"/>
          <w:cs/>
        </w:rPr>
        <w:t>(ให้แนบผังโครงสร้างการถือหุ้น</w:t>
      </w:r>
      <w:r w:rsidR="004D34D1" w:rsidRPr="0098682F">
        <w:rPr>
          <w:rFonts w:ascii="TH SarabunPSK" w:hAnsi="TH SarabunPSK" w:cs="TH SarabunPSK"/>
          <w:spacing w:val="-4"/>
          <w:cs/>
        </w:rPr>
        <w:t>และ</w:t>
      </w:r>
      <w:r w:rsidR="00327AA4" w:rsidRPr="0098682F">
        <w:rPr>
          <w:rFonts w:ascii="TH SarabunPSK" w:hAnsi="TH SarabunPSK" w:cs="TH SarabunPSK"/>
          <w:spacing w:val="-4"/>
          <w:cs/>
        </w:rPr>
        <w:t>/หรือผู้มีอำนาจควบคุม</w:t>
      </w:r>
      <w:r w:rsidRPr="0098682F">
        <w:rPr>
          <w:rFonts w:ascii="TH SarabunPSK" w:hAnsi="TH SarabunPSK" w:cs="TH SarabunPSK"/>
          <w:spacing w:val="-4"/>
          <w:cs/>
        </w:rPr>
        <w:t>ทั้งกลุ่ม)</w:t>
      </w:r>
    </w:p>
    <w:p w14:paraId="31D1F4BC" w14:textId="28670BCE" w:rsidR="00BD14F9" w:rsidRPr="0098682F" w:rsidRDefault="00B50128" w:rsidP="00E3699F">
      <w:pPr>
        <w:pStyle w:val="ListParagraph"/>
        <w:numPr>
          <w:ilvl w:val="0"/>
          <w:numId w:val="12"/>
        </w:numPr>
        <w:tabs>
          <w:tab w:val="left" w:pos="6379"/>
        </w:tabs>
        <w:spacing w:before="120"/>
        <w:ind w:left="-360" w:right="-446"/>
        <w:jc w:val="thaiDistribute"/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  <w:szCs w:val="32"/>
          <w:cs/>
        </w:rPr>
        <w:t>กรณีบุคคลธรรมดาเป็นผู้ถือหุ้นรายใหญ่</w:t>
      </w:r>
    </w:p>
    <w:tbl>
      <w:tblPr>
        <w:tblW w:w="10350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3"/>
        <w:gridCol w:w="1924"/>
        <w:gridCol w:w="2013"/>
        <w:gridCol w:w="990"/>
        <w:gridCol w:w="810"/>
        <w:gridCol w:w="900"/>
      </w:tblGrid>
      <w:tr w:rsidR="00141E94" w:rsidRPr="0098682F" w14:paraId="2B642641" w14:textId="77777777" w:rsidTr="0004378D">
        <w:trPr>
          <w:trHeight w:val="1233"/>
          <w:tblHeader/>
        </w:trPr>
        <w:tc>
          <w:tcPr>
            <w:tcW w:w="3713" w:type="dxa"/>
            <w:vAlign w:val="center"/>
          </w:tcPr>
          <w:p w14:paraId="5FE0B16B" w14:textId="12D4C343" w:rsidR="00141E94" w:rsidRPr="0098682F" w:rsidRDefault="00141E94" w:rsidP="00672E44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ชื่อและนามสกุล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8682F">
              <w:rPr>
                <w:rFonts w:ascii="TH SarabunPSK" w:hAnsi="TH SarabunPSK" w:cs="TH SarabunPSK"/>
                <w:sz w:val="24"/>
                <w:szCs w:val="24"/>
                <w:cs/>
              </w:rPr>
              <w:t>(ให้กรอกทั้งภาษาไทยและอังกฤษ)</w:t>
            </w:r>
          </w:p>
        </w:tc>
        <w:tc>
          <w:tcPr>
            <w:tcW w:w="1924" w:type="dxa"/>
          </w:tcPr>
          <w:p w14:paraId="4A034F54" w14:textId="77777777" w:rsidR="00141E94" w:rsidRPr="0098682F" w:rsidRDefault="00141E94" w:rsidP="00E42AAC">
            <w:pPr>
              <w:tabs>
                <w:tab w:val="left" w:pos="9270"/>
              </w:tabs>
              <w:spacing w:before="160"/>
              <w:ind w:left="4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เลขบัตรประชาชน /</w:t>
            </w:r>
          </w:p>
          <w:p w14:paraId="7C073436" w14:textId="77777777" w:rsidR="00141E94" w:rsidRPr="0098682F" w:rsidRDefault="00141E94" w:rsidP="00FD18D3">
            <w:pPr>
              <w:tabs>
                <w:tab w:val="left" w:pos="927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เลขที่หนังสือเดินทาง</w:t>
            </w:r>
          </w:p>
        </w:tc>
        <w:tc>
          <w:tcPr>
            <w:tcW w:w="2013" w:type="dxa"/>
          </w:tcPr>
          <w:p w14:paraId="3B6AEEA2" w14:textId="77777777" w:rsidR="00141E94" w:rsidRPr="0098682F" w:rsidRDefault="00141E94" w:rsidP="0004378D">
            <w:pPr>
              <w:tabs>
                <w:tab w:val="left" w:pos="9270"/>
              </w:tabs>
              <w:ind w:left="-7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วันหมดอายุ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  <w:t>เลขบัตรประชาชน /</w:t>
            </w:r>
          </w:p>
          <w:p w14:paraId="10518FCD" w14:textId="77777777" w:rsidR="00141E94" w:rsidRPr="0098682F" w:rsidRDefault="00141E94" w:rsidP="0004378D">
            <w:pPr>
              <w:tabs>
                <w:tab w:val="left" w:pos="927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เลขที่หนังสือเดินทาง</w:t>
            </w:r>
          </w:p>
        </w:tc>
        <w:tc>
          <w:tcPr>
            <w:tcW w:w="990" w:type="dxa"/>
            <w:vAlign w:val="center"/>
          </w:tcPr>
          <w:p w14:paraId="240661DF" w14:textId="77777777" w:rsidR="00141E94" w:rsidRPr="0098682F" w:rsidRDefault="00141E94">
            <w:pPr>
              <w:tabs>
                <w:tab w:val="left" w:pos="9270"/>
              </w:tabs>
              <w:ind w:left="-11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สัญชาติ</w:t>
            </w:r>
          </w:p>
        </w:tc>
        <w:tc>
          <w:tcPr>
            <w:tcW w:w="810" w:type="dxa"/>
            <w:vAlign w:val="center"/>
          </w:tcPr>
          <w:p w14:paraId="23E57CE8" w14:textId="77777777" w:rsidR="00141E94" w:rsidRPr="0098682F" w:rsidRDefault="00141E94">
            <w:pPr>
              <w:tabs>
                <w:tab w:val="left" w:pos="9270"/>
              </w:tabs>
              <w:ind w:left="-110" w:right="-112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ว/ด/ป 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  <w:t>เกิด</w:t>
            </w:r>
          </w:p>
        </w:tc>
        <w:tc>
          <w:tcPr>
            <w:tcW w:w="900" w:type="dxa"/>
            <w:vAlign w:val="center"/>
          </w:tcPr>
          <w:p w14:paraId="35F5A267" w14:textId="77777777" w:rsidR="00141E94" w:rsidRPr="0098682F" w:rsidRDefault="00141E94" w:rsidP="00E42AAC">
            <w:pPr>
              <w:tabs>
                <w:tab w:val="left" w:pos="9270"/>
              </w:tabs>
              <w:ind w:left="-11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เพศ</w:t>
            </w:r>
          </w:p>
        </w:tc>
      </w:tr>
      <w:tr w:rsidR="00141E94" w:rsidRPr="0098682F" w14:paraId="28BA8153" w14:textId="77777777" w:rsidTr="00503FE0">
        <w:trPr>
          <w:trHeight w:val="353"/>
        </w:trPr>
        <w:tc>
          <w:tcPr>
            <w:tcW w:w="10350" w:type="dxa"/>
            <w:gridSpan w:val="6"/>
          </w:tcPr>
          <w:p w14:paraId="3C1C677A" w14:textId="7F9B3286" w:rsidR="00141E94" w:rsidRPr="0098682F" w:rsidRDefault="002D70E0" w:rsidP="008B0E91">
            <w:pPr>
              <w:tabs>
                <w:tab w:val="left" w:pos="927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) </w:t>
            </w:r>
            <w:r w:rsidR="00141E94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ผู้ถือ</w:t>
            </w:r>
            <w:r w:rsidR="00F52224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หุ้นใน</w:t>
            </w:r>
            <w:r w:rsidR="00EF4F7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บริษัทหลักทรัพย์</w:t>
            </w:r>
            <w:r w:rsidR="0070323A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F52224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โดยทางตรงเกินกว่าร้อยละสิบของจำนวนสิทธิออกเสียงทั้งหมดของ</w:t>
            </w:r>
            <w:r w:rsidR="00F37A27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="00EF4F76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บริษัทหลักทรัพย์</w:t>
            </w:r>
            <w:r w:rsidR="00827FFC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7E2FF6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="007E2FF6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(ประกาศกระทรวงการคลัง</w:t>
            </w:r>
            <w:r w:rsidR="0057226C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 xml:space="preserve"> หรือ พ.ร.บ. สัญญาฯ</w:t>
            </w:r>
            <w:r w:rsidR="007E2FF6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141E94" w:rsidRPr="0098682F" w14:paraId="14A0AEEC" w14:textId="77777777" w:rsidTr="0004378D">
        <w:trPr>
          <w:trHeight w:val="353"/>
        </w:trPr>
        <w:tc>
          <w:tcPr>
            <w:tcW w:w="3713" w:type="dxa"/>
          </w:tcPr>
          <w:p w14:paraId="16000401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19A64C58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1BCB855E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69C81FDE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3D7B74BF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443A88D8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41E94" w:rsidRPr="0098682F" w14:paraId="18066CE5" w14:textId="77777777" w:rsidTr="0004378D">
        <w:trPr>
          <w:trHeight w:val="353"/>
        </w:trPr>
        <w:tc>
          <w:tcPr>
            <w:tcW w:w="3713" w:type="dxa"/>
          </w:tcPr>
          <w:p w14:paraId="73634F26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43E06695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12CC2CB0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3DDB0526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166158E6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2F9C3E15" w14:textId="77777777" w:rsidR="00141E94" w:rsidRPr="0098682F" w:rsidRDefault="00141E94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19A997E3" w14:textId="77777777">
        <w:trPr>
          <w:trHeight w:val="353"/>
        </w:trPr>
        <w:tc>
          <w:tcPr>
            <w:tcW w:w="10350" w:type="dxa"/>
            <w:gridSpan w:val="6"/>
          </w:tcPr>
          <w:p w14:paraId="42ED036F" w14:textId="0A108A1F" w:rsidR="002D70E0" w:rsidRPr="0098682F" w:rsidRDefault="003B493C" w:rsidP="00E3699F">
            <w:pPr>
              <w:tabs>
                <w:tab w:val="left" w:pos="927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 ผู้ถือหุ้นที่ถือหุ้นเกินกว่าร้อยละสิบของนิติบุคคลที่ถือหุ้นทางตรงใน</w:t>
            </w:r>
            <w:r w:rsidR="000D26C2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บริษัทหลักทรัพย์</w:t>
            </w:r>
            <w:r w:rsidR="00827FFC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เท่ากับร้อยละร้อย</w:t>
            </w:r>
            <w:r w:rsidR="007411F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หรือในจำนวนที่สำนักงาน ก.ล.ต. กำหนด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(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ประกาศที่ สธ. 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2/2569 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ข้อ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3</w:t>
            </w:r>
            <w:r w:rsidR="00040F76" w:rsidRPr="0098682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040F76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="00F213B8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แนวทางของหนังสือที่ กลต.</w:t>
            </w:r>
            <w:proofErr w:type="gramStart"/>
            <w:r w:rsidR="00F213B8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นป.(</w:t>
            </w:r>
            <w:proofErr w:type="gramEnd"/>
            <w:r w:rsidR="00F213B8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ว) 45/2569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</w:tr>
      <w:tr w:rsidR="002D70E0" w:rsidRPr="0098682F" w14:paraId="378B72A1" w14:textId="77777777" w:rsidTr="0004378D">
        <w:trPr>
          <w:trHeight w:val="353"/>
        </w:trPr>
        <w:tc>
          <w:tcPr>
            <w:tcW w:w="3713" w:type="dxa"/>
          </w:tcPr>
          <w:p w14:paraId="64124175" w14:textId="58BC4DE4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2B6618BF" w14:textId="77777777" w:rsidR="002D70E0" w:rsidRPr="0098682F" w:rsidRDefault="002D70E0" w:rsidP="002D70E0">
            <w:pPr>
              <w:tabs>
                <w:tab w:val="left" w:pos="9270"/>
              </w:tabs>
              <w:ind w:left="-107" w:right="-107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06D018CE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785439E6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523E2D0E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36535FB5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60DBB59F" w14:textId="77777777" w:rsidTr="0004378D">
        <w:trPr>
          <w:trHeight w:val="353"/>
        </w:trPr>
        <w:tc>
          <w:tcPr>
            <w:tcW w:w="3713" w:type="dxa"/>
          </w:tcPr>
          <w:p w14:paraId="5367F826" w14:textId="2E40611D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56A7B2C7" w14:textId="77777777" w:rsidR="002D70E0" w:rsidRPr="0098682F" w:rsidRDefault="002D70E0" w:rsidP="002D70E0">
            <w:pPr>
              <w:tabs>
                <w:tab w:val="left" w:pos="9270"/>
              </w:tabs>
              <w:ind w:left="-107" w:right="-107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7A82687C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77EF6856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36829EDC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4C151BE3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6516C455" w14:textId="77777777" w:rsidTr="00503FE0">
        <w:trPr>
          <w:trHeight w:val="353"/>
        </w:trPr>
        <w:tc>
          <w:tcPr>
            <w:tcW w:w="10350" w:type="dxa"/>
            <w:gridSpan w:val="6"/>
          </w:tcPr>
          <w:p w14:paraId="42738735" w14:textId="378F86BA" w:rsidR="002D70E0" w:rsidRPr="0098682F" w:rsidRDefault="002D70E0" w:rsidP="002D70E0">
            <w:pPr>
              <w:tabs>
                <w:tab w:val="left" w:pos="927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 ผู้ถือหุ้นชั้นแรกในนิติบุคคลที่ถือหุ้นทางตรงในบริษัทหลักทรัพย์</w:t>
            </w:r>
            <w:r w:rsidR="00F37A27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5F3293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ซึ่งผู้ถือหุ้นทางตรงดังกล่าวมีการถือหุ้น</w:t>
            </w:r>
            <w:r w:rsidR="003A733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5F3293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</w:t>
            </w:r>
            <w:r w:rsidR="00F356AB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บริษัทหลักทรัพย์</w:t>
            </w:r>
            <w:r w:rsidR="00827FFC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5F3293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รวมกัน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เกินกว่าร้อยละสิบของจำนวนสิทธิออกเสียงทั้งหมดของบริษัทหลักทรัพย์</w:t>
            </w:r>
            <w:r w:rsidR="00827FFC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7B5BF1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7B5BF1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  <w:t>(</w:t>
            </w:r>
            <w:r w:rsidR="007B5BF1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ประกาศที่ สธ. </w:t>
            </w:r>
            <w:r w:rsidR="007B5BF1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2/2569 </w:t>
            </w:r>
            <w:r w:rsidR="007B5BF1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ข้อ</w:t>
            </w:r>
            <w:r w:rsidR="007B5BF1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4(1)</w:t>
            </w:r>
            <w:r w:rsidR="00040F76" w:rsidRPr="0098682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040F76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="001F143F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แนวทางของหนังสือที่ กลต.</w:t>
            </w:r>
            <w:proofErr w:type="gramStart"/>
            <w:r w:rsidR="001F143F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นป.(</w:t>
            </w:r>
            <w:proofErr w:type="gramEnd"/>
            <w:r w:rsidR="001F143F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ว) 45/2569</w:t>
            </w:r>
            <w:r w:rsidR="007B5BF1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</w:tr>
      <w:tr w:rsidR="002D70E0" w:rsidRPr="0098682F" w14:paraId="175E0E9A" w14:textId="77777777" w:rsidTr="0004378D">
        <w:trPr>
          <w:trHeight w:val="353"/>
        </w:trPr>
        <w:tc>
          <w:tcPr>
            <w:tcW w:w="3713" w:type="dxa"/>
          </w:tcPr>
          <w:p w14:paraId="3576E70B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2D8A55A2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2F03EA04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44355DD7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4E5DD865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01438BFD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77646185" w14:textId="77777777" w:rsidTr="0004378D">
        <w:trPr>
          <w:trHeight w:val="353"/>
        </w:trPr>
        <w:tc>
          <w:tcPr>
            <w:tcW w:w="3713" w:type="dxa"/>
          </w:tcPr>
          <w:p w14:paraId="0E62EB70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03EEDD3A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7DA9B85F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731302D7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3B60F11C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110E9485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50ACB69F" w14:textId="77777777" w:rsidTr="00503FE0">
        <w:trPr>
          <w:trHeight w:val="353"/>
        </w:trPr>
        <w:tc>
          <w:tcPr>
            <w:tcW w:w="10350" w:type="dxa"/>
            <w:gridSpan w:val="6"/>
          </w:tcPr>
          <w:p w14:paraId="410AA6C5" w14:textId="183061A5" w:rsidR="002D70E0" w:rsidRPr="0098682F" w:rsidRDefault="00C765FA" w:rsidP="00DF3EDA">
            <w:pPr>
              <w:tabs>
                <w:tab w:val="left" w:pos="927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="001A2B55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) </w:t>
            </w:r>
            <w:r w:rsidR="002D70E0" w:rsidRPr="00B549FB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>ผู้ถือหุ้นชั้นสุดท้ายในนิติบุคคลที่เป็น</w:t>
            </w:r>
            <w:r w:rsidR="00047295" w:rsidRPr="00B549FB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>ผู้ถือหุ้นทางตรงหรือ</w:t>
            </w:r>
            <w:r w:rsidR="002D70E0" w:rsidRPr="00B549FB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>ผู้ถือหุ้นทางอ้อมในบริษัทหลักทรัพย์</w:t>
            </w:r>
            <w:r w:rsidR="00827FFC" w:rsidRPr="00B549FB">
              <w:rPr>
                <w:rFonts w:ascii="TH SarabunPSK" w:eastAsia="Calibri" w:hAnsi="TH SarabunPSK" w:cs="TH SarabunPSK"/>
                <w:b/>
                <w:bCs/>
                <w:spacing w:val="-4"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2D70E0" w:rsidRPr="00B549FB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>เกินกว่า</w:t>
            </w:r>
            <w:r w:rsidR="002D70E0" w:rsidRPr="00B549FB">
              <w:rPr>
                <w:rFonts w:ascii="TH SarabunPSK Bold" w:hAnsi="TH SarabunPSK Bold" w:cs="TH SarabunPSK"/>
                <w:b/>
                <w:bCs/>
                <w:spacing w:val="-4"/>
                <w:sz w:val="24"/>
                <w:szCs w:val="24"/>
                <w:cs/>
              </w:rPr>
              <w:t>ร้อยละห้าสิบ</w:t>
            </w:r>
            <w:r w:rsidR="002D70E0" w:rsidRPr="00B549FB">
              <w:rPr>
                <w:rFonts w:ascii="TH SarabunPSK Bold" w:hAnsi="TH SarabunPSK Bold" w:cs="TH SarabunPSK"/>
                <w:b/>
                <w:bCs/>
                <w:sz w:val="24"/>
                <w:szCs w:val="24"/>
                <w:cs/>
              </w:rPr>
              <w:t>ของจำนวนสิทธิออกเสียงทั้งหมดของผู้ถือหุ้นก่อนหน้าโดยไม่ขาดสาย</w:t>
            </w:r>
            <w:r w:rsidR="001F55C6" w:rsidRPr="00B549FB">
              <w:rPr>
                <w:rFonts w:ascii="TH SarabunPSK Bold" w:hAnsi="TH SarabunPSK Bold" w:cs="TH SarabunPSK"/>
                <w:b/>
                <w:bCs/>
                <w:sz w:val="24"/>
                <w:szCs w:val="24"/>
              </w:rPr>
              <w:t xml:space="preserve"> (</w:t>
            </w:r>
            <w:r w:rsidR="001F55C6" w:rsidRPr="00B549FB">
              <w:rPr>
                <w:rFonts w:ascii="TH SarabunPSK Bold" w:hAnsi="TH SarabunPSK Bold" w:cs="TH SarabunPSK"/>
                <w:b/>
                <w:bCs/>
                <w:sz w:val="24"/>
                <w:szCs w:val="24"/>
                <w:cs/>
              </w:rPr>
              <w:t xml:space="preserve">ประกาศที่ สธ. </w:t>
            </w:r>
            <w:r w:rsidR="001F55C6" w:rsidRPr="00B549FB">
              <w:rPr>
                <w:rFonts w:ascii="TH SarabunPSK Bold" w:hAnsi="TH SarabunPSK Bold" w:cs="TH SarabunPSK"/>
                <w:b/>
                <w:bCs/>
                <w:sz w:val="24"/>
                <w:szCs w:val="24"/>
              </w:rPr>
              <w:t>2/2569</w:t>
            </w:r>
            <w:r w:rsidR="001F55C6" w:rsidRPr="00B549FB">
              <w:rPr>
                <w:rFonts w:ascii="TH SarabunPSK Bold" w:hAnsi="TH SarabunPSK Bold" w:cs="TH SarabunPSK"/>
                <w:b/>
                <w:bCs/>
                <w:sz w:val="24"/>
                <w:szCs w:val="24"/>
                <w:cs/>
              </w:rPr>
              <w:t xml:space="preserve"> ข้อ</w:t>
            </w:r>
            <w:r w:rsidR="001F55C6" w:rsidRPr="00B549FB">
              <w:rPr>
                <w:rFonts w:ascii="TH SarabunPSK Bold" w:hAnsi="TH SarabunPSK Bold" w:cs="TH SarabunPSK"/>
                <w:b/>
                <w:bCs/>
                <w:sz w:val="24"/>
                <w:szCs w:val="24"/>
              </w:rPr>
              <w:t xml:space="preserve"> 4(2)</w:t>
            </w:r>
            <w:r w:rsidR="00040F76" w:rsidRPr="00B549FB">
              <w:rPr>
                <w:rFonts w:ascii="TH SarabunPSK Bold" w:hAnsi="TH SarabunPSK Bold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040F76" w:rsidRPr="00B549FB">
              <w:rPr>
                <w:rFonts w:ascii="TH SarabunPSK Bold" w:eastAsia="Calibri" w:hAnsi="TH SarabunPSK Bold" w:cs="TH SarabunPSK"/>
                <w:b/>
                <w:bCs/>
                <w:sz w:val="24"/>
                <w:szCs w:val="24"/>
                <w:cs/>
              </w:rPr>
              <w:t>หรือ</w:t>
            </w:r>
            <w:r w:rsidR="001F143F" w:rsidRPr="00B549FB">
              <w:rPr>
                <w:rFonts w:ascii="TH SarabunPSK Bold" w:eastAsia="Calibri" w:hAnsi="TH SarabunPSK Bold" w:cs="TH SarabunPSK"/>
                <w:b/>
                <w:bCs/>
                <w:sz w:val="24"/>
                <w:szCs w:val="24"/>
                <w:cs/>
              </w:rPr>
              <w:t>แนวทางของหนังสือที่ กลต.</w:t>
            </w:r>
            <w:proofErr w:type="gramStart"/>
            <w:r w:rsidR="001F143F" w:rsidRPr="00B549FB">
              <w:rPr>
                <w:rFonts w:ascii="TH SarabunPSK Bold" w:eastAsia="Calibri" w:hAnsi="TH SarabunPSK Bold" w:cs="TH SarabunPSK"/>
                <w:b/>
                <w:bCs/>
                <w:sz w:val="24"/>
                <w:szCs w:val="24"/>
                <w:cs/>
              </w:rPr>
              <w:t>นป.(</w:t>
            </w:r>
            <w:proofErr w:type="gramEnd"/>
            <w:r w:rsidR="001F143F" w:rsidRPr="00B549FB">
              <w:rPr>
                <w:rFonts w:ascii="TH SarabunPSK Bold" w:eastAsia="Calibri" w:hAnsi="TH SarabunPSK Bold" w:cs="TH SarabunPSK"/>
                <w:b/>
                <w:bCs/>
                <w:sz w:val="24"/>
                <w:szCs w:val="24"/>
                <w:cs/>
              </w:rPr>
              <w:t>ว) 45/2569</w:t>
            </w:r>
            <w:r w:rsidR="001F55C6" w:rsidRPr="00B549FB">
              <w:rPr>
                <w:rFonts w:ascii="TH SarabunPSK Bold" w:hAnsi="TH SarabunPSK Bold" w:cs="TH SarabunPSK"/>
                <w:b/>
                <w:bCs/>
                <w:sz w:val="24"/>
                <w:szCs w:val="24"/>
              </w:rPr>
              <w:t>)</w:t>
            </w:r>
          </w:p>
        </w:tc>
      </w:tr>
      <w:tr w:rsidR="002D70E0" w:rsidRPr="0098682F" w14:paraId="2E25947B" w14:textId="77777777" w:rsidTr="0004378D">
        <w:trPr>
          <w:trHeight w:val="353"/>
        </w:trPr>
        <w:tc>
          <w:tcPr>
            <w:tcW w:w="3713" w:type="dxa"/>
          </w:tcPr>
          <w:p w14:paraId="0CE6D08D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0DDB5C16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33686793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475A32FE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6A6303C7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7394CA66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4D2C682F" w14:textId="77777777" w:rsidTr="0004378D">
        <w:trPr>
          <w:trHeight w:val="353"/>
        </w:trPr>
        <w:tc>
          <w:tcPr>
            <w:tcW w:w="3713" w:type="dxa"/>
          </w:tcPr>
          <w:p w14:paraId="72BDFC09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7D7ADECD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6DC25049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528EFD6D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529D10A5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6E945FCF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43B28857" w14:textId="77777777" w:rsidTr="00503FE0">
        <w:trPr>
          <w:trHeight w:val="353"/>
        </w:trPr>
        <w:tc>
          <w:tcPr>
            <w:tcW w:w="10350" w:type="dxa"/>
            <w:gridSpan w:val="6"/>
          </w:tcPr>
          <w:p w14:paraId="4DF8250F" w14:textId="131EA2C7" w:rsidR="002D70E0" w:rsidRPr="0098682F" w:rsidRDefault="001A2B55" w:rsidP="00C771B4">
            <w:pPr>
              <w:tabs>
                <w:tab w:val="left" w:pos="9270"/>
              </w:tabs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t>(</w:t>
            </w:r>
            <w:r w:rsidRPr="0098682F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</w:rPr>
              <w:t>5</w:t>
            </w:r>
            <w:r w:rsidRPr="0098682F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t xml:space="preserve">) </w:t>
            </w:r>
            <w:r w:rsidR="002D70E0" w:rsidRPr="0098682F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t>ผู้ถือหุ้นชั้นสุดท้ายในนิติบุคคลที่เป็น</w:t>
            </w:r>
            <w:r w:rsidR="00C771B4" w:rsidRPr="0098682F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t>ผู้ถือหุ้นทางตรงหรือ</w:t>
            </w:r>
            <w:r w:rsidR="002D70E0" w:rsidRPr="0098682F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t>ผู้ถือหุ้นทางอ้อมใน</w:t>
            </w:r>
            <w:r w:rsidR="002D70E0" w:rsidRPr="0098682F">
              <w:rPr>
                <w:rFonts w:ascii="TH SarabunPSK" w:eastAsia="Calibri" w:hAnsi="TH SarabunPSK" w:cs="TH SarabunPSK"/>
                <w:b/>
                <w:bCs/>
                <w:spacing w:val="-6"/>
                <w:sz w:val="24"/>
                <w:szCs w:val="24"/>
                <w:cs/>
              </w:rPr>
              <w:t>บริษัทหลักทรัพย์</w:t>
            </w:r>
            <w:r w:rsidR="00827FFC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2D70E0" w:rsidRPr="0098682F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t xml:space="preserve"> ซึ่งเมื่อนับรวม</w:t>
            </w:r>
            <w:r w:rsidR="00B549FB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br/>
            </w:r>
            <w:r w:rsidR="002D70E0" w:rsidRPr="0098682F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  <w:cs/>
              </w:rPr>
              <w:t>การถือหุ้นแบบเฉลี่ยตามสัดส่วน (</w:t>
            </w:r>
            <w:r w:rsidR="002D70E0" w:rsidRPr="0098682F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</w:rPr>
              <w:t xml:space="preserve">pro-rata </w:t>
            </w:r>
            <w:r w:rsidR="002D70E0" w:rsidRPr="0098682F">
              <w:rPr>
                <w:rFonts w:ascii="TH SarabunPSK Bold" w:hAnsi="TH SarabunPSK Bold" w:cs="TH SarabunPSK"/>
                <w:b/>
                <w:bCs/>
                <w:spacing w:val="-6"/>
                <w:sz w:val="24"/>
                <w:szCs w:val="24"/>
              </w:rPr>
              <w:t>method)</w:t>
            </w:r>
            <w:r w:rsidR="002D70E0" w:rsidRPr="0098682F">
              <w:rPr>
                <w:rFonts w:ascii="TH SarabunPSK Bold" w:hAnsi="TH SarabunPSK Bold" w:cs="TH SarabunPSK"/>
                <w:b/>
                <w:bCs/>
                <w:spacing w:val="-8"/>
                <w:sz w:val="24"/>
                <w:szCs w:val="24"/>
              </w:rPr>
              <w:t xml:space="preserve"> </w:t>
            </w:r>
            <w:r w:rsidR="002D70E0" w:rsidRPr="0098682F">
              <w:rPr>
                <w:rFonts w:ascii="TH SarabunPSK Bold" w:hAnsi="TH SarabunPSK Bold" w:cs="TH SarabunPSK"/>
                <w:b/>
                <w:bCs/>
                <w:sz w:val="24"/>
                <w:szCs w:val="24"/>
                <w:cs/>
              </w:rPr>
              <w:t>แล้ว มีสัดส่วนการถือหุ้นใน</w:t>
            </w:r>
            <w:r w:rsidR="002D70E0" w:rsidRPr="0098682F">
              <w:rPr>
                <w:rFonts w:ascii="TH SarabunPSK Bold" w:eastAsia="Calibri" w:hAnsi="TH SarabunPSK Bold" w:cs="TH SarabunPSK"/>
                <w:b/>
                <w:bCs/>
                <w:sz w:val="24"/>
                <w:szCs w:val="24"/>
                <w:cs/>
              </w:rPr>
              <w:t>บริษัทหลักทรัพย์</w:t>
            </w:r>
            <w:r w:rsidR="00827FFC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2D70E0" w:rsidRPr="0098682F">
              <w:rPr>
                <w:rFonts w:ascii="TH SarabunPSK Bold" w:hAnsi="TH SarabunPSK Bold" w:cs="TH SarabunPSK"/>
                <w:b/>
                <w:bCs/>
                <w:sz w:val="24"/>
                <w:szCs w:val="24"/>
                <w:cs/>
              </w:rPr>
              <w:t>เกินกว่าร้อยละสิบของจำนวนสิทธิออกเสียงทั้งหมดของ</w:t>
            </w:r>
            <w:r w:rsidR="002D70E0" w:rsidRPr="0098682F">
              <w:rPr>
                <w:rFonts w:ascii="TH SarabunPSK Bold" w:eastAsia="Calibri" w:hAnsi="TH SarabunPSK Bold" w:cs="TH SarabunPSK"/>
                <w:b/>
                <w:bCs/>
                <w:sz w:val="24"/>
                <w:szCs w:val="24"/>
                <w:cs/>
              </w:rPr>
              <w:t>บริษัทหลักทรัพย์</w:t>
            </w:r>
            <w:r w:rsidR="001F55C6" w:rsidRPr="0098682F">
              <w:rPr>
                <w:rFonts w:ascii="TH SarabunPSK Bold" w:hAnsi="TH SarabunPSK Bold" w:cs="TH SarabunPSK"/>
                <w:sz w:val="24"/>
                <w:szCs w:val="24"/>
              </w:rPr>
              <w:t xml:space="preserve"> </w:t>
            </w:r>
            <w:r w:rsidR="001F55C6" w:rsidRPr="0098682F">
              <w:rPr>
                <w:rFonts w:ascii="TH SarabunPSK Bold" w:hAnsi="TH SarabunPSK Bold" w:cs="TH SarabunPSK"/>
                <w:b/>
                <w:bCs/>
                <w:sz w:val="24"/>
                <w:szCs w:val="24"/>
              </w:rPr>
              <w:t>(</w:t>
            </w:r>
            <w:r w:rsidR="001F55C6" w:rsidRPr="0098682F">
              <w:rPr>
                <w:rFonts w:ascii="TH SarabunPSK Bold" w:hAnsi="TH SarabunPSK Bold" w:cs="TH SarabunPSK"/>
                <w:b/>
                <w:bCs/>
                <w:sz w:val="24"/>
                <w:szCs w:val="24"/>
                <w:cs/>
              </w:rPr>
              <w:t xml:space="preserve">ประกาศที่ สธ. </w:t>
            </w:r>
            <w:r w:rsidR="001F55C6" w:rsidRPr="0098682F">
              <w:rPr>
                <w:rFonts w:ascii="TH SarabunPSK Bold" w:hAnsi="TH SarabunPSK Bold" w:cs="TH SarabunPSK"/>
                <w:b/>
                <w:bCs/>
                <w:sz w:val="24"/>
                <w:szCs w:val="24"/>
              </w:rPr>
              <w:t>2/2569</w:t>
            </w:r>
            <w:r w:rsidR="001F55C6" w:rsidRPr="0098682F">
              <w:rPr>
                <w:rFonts w:ascii="TH SarabunPSK Bold" w:hAnsi="TH SarabunPSK Bold" w:cs="TH SarabunPSK"/>
                <w:b/>
                <w:bCs/>
                <w:sz w:val="24"/>
                <w:szCs w:val="24"/>
                <w:cs/>
              </w:rPr>
              <w:t xml:space="preserve"> ข้อ</w:t>
            </w:r>
            <w:r w:rsidR="001F55C6" w:rsidRPr="0098682F">
              <w:rPr>
                <w:rFonts w:ascii="TH SarabunPSK Bold" w:hAnsi="TH SarabunPSK Bold" w:cs="TH SarabunPSK"/>
                <w:b/>
                <w:bCs/>
                <w:sz w:val="24"/>
                <w:szCs w:val="24"/>
              </w:rPr>
              <w:t xml:space="preserve"> 4(3)</w:t>
            </w:r>
            <w:r w:rsidR="00040F76" w:rsidRPr="0098682F">
              <w:rPr>
                <w:rFonts w:ascii="TH SarabunPSK Bold" w:hAnsi="TH SarabunPSK Bold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040F76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="001F143F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แนวทางของหนังสือที่ กลต.</w:t>
            </w:r>
            <w:proofErr w:type="gramStart"/>
            <w:r w:rsidR="001F143F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นป.(</w:t>
            </w:r>
            <w:proofErr w:type="gramEnd"/>
            <w:r w:rsidR="001F143F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ว) 45/2569</w:t>
            </w:r>
            <w:r w:rsidR="001F55C6" w:rsidRPr="0098682F">
              <w:rPr>
                <w:rFonts w:ascii="TH SarabunPSK Bold" w:hAnsi="TH SarabunPSK Bold" w:cs="TH SarabunPSK"/>
                <w:b/>
                <w:bCs/>
                <w:sz w:val="24"/>
                <w:szCs w:val="24"/>
              </w:rPr>
              <w:t>)</w:t>
            </w:r>
          </w:p>
        </w:tc>
      </w:tr>
      <w:tr w:rsidR="002D70E0" w:rsidRPr="0098682F" w14:paraId="5FAACB79" w14:textId="77777777" w:rsidTr="0004378D">
        <w:trPr>
          <w:trHeight w:val="353"/>
        </w:trPr>
        <w:tc>
          <w:tcPr>
            <w:tcW w:w="3713" w:type="dxa"/>
          </w:tcPr>
          <w:p w14:paraId="33254DEB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392B01D2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41F199C6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6CA51B84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151D87F3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28F52575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64BDBEB2" w14:textId="77777777" w:rsidTr="0004378D">
        <w:trPr>
          <w:trHeight w:val="353"/>
        </w:trPr>
        <w:tc>
          <w:tcPr>
            <w:tcW w:w="3713" w:type="dxa"/>
          </w:tcPr>
          <w:p w14:paraId="364CD639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3CC30673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20DB3708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14DAEBCD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2D94CC4C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406E5B9F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4AE7392F" w14:textId="77777777" w:rsidTr="00503FE0">
        <w:trPr>
          <w:trHeight w:val="353"/>
        </w:trPr>
        <w:tc>
          <w:tcPr>
            <w:tcW w:w="10350" w:type="dxa"/>
            <w:gridSpan w:val="6"/>
          </w:tcPr>
          <w:p w14:paraId="4233739E" w14:textId="1CC17BBA" w:rsidR="002D70E0" w:rsidRPr="0098682F" w:rsidRDefault="001A2B55" w:rsidP="002D70E0">
            <w:pPr>
              <w:tabs>
                <w:tab w:val="left" w:pos="927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bookmarkStart w:id="0" w:name="_Hlk221288475"/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6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) </w:t>
            </w:r>
            <w:r w:rsidR="002D70E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บุคคลที่มีอำนาจควบคุมการแต่งตั้งหรือถอดถอนกรรมการตั้งแต่กึ่งหนึ่งของกรรมการทั้งหมดของ</w:t>
            </w:r>
            <w:r w:rsidR="002D70E0" w:rsidRPr="0098682F">
              <w:rPr>
                <w:rFonts w:ascii="TH SarabunPSK" w:eastAsia="Calibri" w:hAnsi="TH SarabunPSK" w:cs="TH SarabunPSK"/>
                <w:b/>
                <w:bCs/>
                <w:sz w:val="24"/>
                <w:szCs w:val="24"/>
                <w:cs/>
              </w:rPr>
              <w:t>บริษัทหลักทรัพย์</w:t>
            </w:r>
            <w:r w:rsidR="00827FFC" w:rsidRPr="0098682F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2D70E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ไม่ว่าโดยทางตรงหรือทางอ้อม</w:t>
            </w:r>
            <w:bookmarkEnd w:id="0"/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ประกาศที่ สธ. 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2/2569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ข้อ 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5(1)</w:t>
            </w:r>
            <w:r w:rsidR="007B3F72" w:rsidRPr="0098682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7B3F72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หรือประกาศที่ ทธ. </w:t>
            </w:r>
            <w:r w:rsidR="001F143F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</w:t>
            </w:r>
            <w:r w:rsidR="007B3F72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/</w:t>
            </w:r>
            <w:r w:rsidR="007B3F72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2569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</w:tr>
      <w:tr w:rsidR="002D70E0" w:rsidRPr="0098682F" w14:paraId="62A5EC38" w14:textId="77777777" w:rsidTr="0004378D">
        <w:trPr>
          <w:trHeight w:val="353"/>
        </w:trPr>
        <w:tc>
          <w:tcPr>
            <w:tcW w:w="3713" w:type="dxa"/>
          </w:tcPr>
          <w:p w14:paraId="2389902D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6F6CC87D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3B5461D1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2F3952E3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452D9EA3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022BBAB2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261205B7" w14:textId="77777777" w:rsidTr="0004378D">
        <w:trPr>
          <w:trHeight w:val="353"/>
        </w:trPr>
        <w:tc>
          <w:tcPr>
            <w:tcW w:w="3713" w:type="dxa"/>
          </w:tcPr>
          <w:p w14:paraId="12640AF9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2305A8C8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2B28CE95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578A005F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643D18F9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16F3E7D8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4C711177" w14:textId="77777777" w:rsidTr="00503FE0">
        <w:trPr>
          <w:trHeight w:val="353"/>
        </w:trPr>
        <w:tc>
          <w:tcPr>
            <w:tcW w:w="10350" w:type="dxa"/>
            <w:gridSpan w:val="6"/>
          </w:tcPr>
          <w:p w14:paraId="6D5E0EF7" w14:textId="431E2CCE" w:rsidR="002D70E0" w:rsidRPr="0098682F" w:rsidRDefault="001A2B55" w:rsidP="002D70E0">
            <w:pPr>
              <w:tabs>
                <w:tab w:val="left" w:pos="927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1" w:name="_Hlk221288507"/>
            <w:r w:rsidRPr="0098682F">
              <w:rPr>
                <w:rFonts w:ascii="TH SarabunPSK Bold" w:hAnsi="TH SarabunPSK Bold" w:cs="TH SarabunPSK"/>
                <w:b/>
                <w:bCs/>
                <w:spacing w:val="-2"/>
                <w:sz w:val="24"/>
                <w:szCs w:val="24"/>
                <w:cs/>
              </w:rPr>
              <w:t>(</w:t>
            </w:r>
            <w:r w:rsidRPr="0098682F">
              <w:rPr>
                <w:rFonts w:ascii="TH SarabunPSK Bold" w:hAnsi="TH SarabunPSK Bold" w:cs="TH SarabunPSK"/>
                <w:b/>
                <w:bCs/>
                <w:spacing w:val="-2"/>
                <w:sz w:val="24"/>
                <w:szCs w:val="24"/>
              </w:rPr>
              <w:t>7</w:t>
            </w:r>
            <w:r w:rsidRPr="0098682F">
              <w:rPr>
                <w:rFonts w:ascii="TH SarabunPSK Bold" w:hAnsi="TH SarabunPSK Bold" w:cs="TH SarabunPSK"/>
                <w:b/>
                <w:bCs/>
                <w:spacing w:val="-2"/>
                <w:sz w:val="24"/>
                <w:szCs w:val="24"/>
                <w:cs/>
              </w:rPr>
              <w:t xml:space="preserve">) </w:t>
            </w:r>
            <w:r w:rsidR="002D70E0" w:rsidRPr="0098682F">
              <w:rPr>
                <w:rFonts w:ascii="TH SarabunPSK Bold" w:hAnsi="TH SarabunPSK Bold" w:cs="TH SarabunPSK"/>
                <w:b/>
                <w:bCs/>
                <w:spacing w:val="-2"/>
                <w:sz w:val="24"/>
                <w:szCs w:val="24"/>
                <w:cs/>
              </w:rPr>
              <w:t>บุคคลที่มีอำนาจควบคุมคะแนนเสียงส่วนใหญ่ในที่ประชุมผู้ถือหุ้นของบริษัทหลักทรัพย์ไม่ว่าโดยทางตรงหรือทางอ้อม หรือไม่ว่าเพราะเหตุอื่นใด</w:t>
            </w:r>
            <w:bookmarkEnd w:id="1"/>
            <w:r w:rsidR="001F55C6" w:rsidRPr="0098682F">
              <w:rPr>
                <w:rFonts w:ascii="TH SarabunPSK Bold" w:hAnsi="TH SarabunPSK Bold" w:cs="TH SarabunPSK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B549FB">
              <w:rPr>
                <w:rFonts w:ascii="TH SarabunPSK Bold" w:hAnsi="TH SarabunPSK Bold" w:cs="TH SarabunPSK"/>
                <w:b/>
                <w:bCs/>
                <w:spacing w:val="-2"/>
                <w:sz w:val="24"/>
                <w:szCs w:val="24"/>
                <w:cs/>
              </w:rPr>
              <w:br/>
            </w:r>
            <w:r w:rsidR="001F55C6" w:rsidRPr="0098682F">
              <w:rPr>
                <w:rFonts w:ascii="TH SarabunPSK Bold" w:hAnsi="TH SarabunPSK Bold" w:cs="TH SarabunPSK"/>
                <w:b/>
                <w:bCs/>
                <w:spacing w:val="-2"/>
                <w:sz w:val="24"/>
                <w:szCs w:val="24"/>
              </w:rPr>
              <w:t>(</w:t>
            </w:r>
            <w:r w:rsidR="001F55C6" w:rsidRPr="0098682F">
              <w:rPr>
                <w:rFonts w:ascii="TH SarabunPSK Bold" w:hAnsi="TH SarabunPSK Bold" w:cs="TH SarabunPSK"/>
                <w:b/>
                <w:bCs/>
                <w:spacing w:val="-2"/>
                <w:sz w:val="24"/>
                <w:szCs w:val="24"/>
                <w:cs/>
              </w:rPr>
              <w:t>ประกาศที่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สธ. 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2/2569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ข้อ 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5(2))</w:t>
            </w:r>
            <w:r w:rsidR="006446A8" w:rsidRPr="0098682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6446A8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หรืออำนาจกำหนดหรือควบคุมการใช้สิทธิออกเสียงลงคะแนนในกิจการของผู้ประกอบธุรกิจสัญญาซื้อขายล่วงหน้า </w:t>
            </w:r>
            <w:r w:rsidR="00B549F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6446A8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(มาตรา 25 ของ พ.ร.บ. สัญญาฯ)</w:t>
            </w:r>
          </w:p>
        </w:tc>
      </w:tr>
      <w:tr w:rsidR="002D70E0" w:rsidRPr="0098682F" w14:paraId="18F63B03" w14:textId="77777777" w:rsidTr="0004378D">
        <w:trPr>
          <w:trHeight w:val="353"/>
        </w:trPr>
        <w:tc>
          <w:tcPr>
            <w:tcW w:w="3713" w:type="dxa"/>
          </w:tcPr>
          <w:p w14:paraId="28B7E643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32095EA0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2C7FE223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41133387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18ACA194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31BF74F2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4A6B5629" w14:textId="77777777" w:rsidTr="0004378D">
        <w:trPr>
          <w:trHeight w:val="353"/>
        </w:trPr>
        <w:tc>
          <w:tcPr>
            <w:tcW w:w="3713" w:type="dxa"/>
          </w:tcPr>
          <w:p w14:paraId="3942A66D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4CF77040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4B9A1A1F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71E8ED0D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0FDB0B1B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6145B631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654BB8AE" w14:textId="77777777" w:rsidTr="00B725F2">
        <w:trPr>
          <w:trHeight w:val="353"/>
        </w:trPr>
        <w:tc>
          <w:tcPr>
            <w:tcW w:w="10350" w:type="dxa"/>
            <w:gridSpan w:val="6"/>
          </w:tcPr>
          <w:p w14:paraId="39BEBC54" w14:textId="45B4536E" w:rsidR="002D70E0" w:rsidRPr="0098682F" w:rsidRDefault="001A2B55" w:rsidP="009C2218">
            <w:pPr>
              <w:tabs>
                <w:tab w:val="left" w:pos="9270"/>
              </w:tabs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lastRenderedPageBreak/>
              <w:t>(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8</w:t>
            </w:r>
            <w:r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) </w:t>
            </w:r>
            <w:r w:rsidR="002D70E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บุคคลที่เป็นผู้ให้เงินทุนสำคัญแก่ผู้ถือหุ้น</w:t>
            </w:r>
            <w:r w:rsidR="009C2218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ทางตรง ผู้ถือหุ้นทางอ้อม</w:t>
            </w:r>
            <w:r w:rsidR="002D70E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หรือผู้มีอำนาจควบคุม ไม่ว่าโดยทางตรงหรือทางอ้อม ในการได้มาซึ่งหุ้น</w:t>
            </w:r>
            <w:r w:rsidR="00B549F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="002D70E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ของบริษัทหลักทรัพย์</w:t>
            </w:r>
            <w:r w:rsidR="007B43F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หรือผู้ประกอบธุรกิจสัญญาซื้อขายล่วงหน้า </w:t>
            </w:r>
            <w:r w:rsidR="002D70E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หรือหุ้นของนิติบุคคลที่เป็นผู้ถือหุ้นในบริษัทหลักทรัพย์</w:t>
            </w:r>
            <w:r w:rsidR="007B43F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หรือผู้ประกอบธุรกิจสัญญาซื้อขายล่วงหน้า</w:t>
            </w:r>
            <w:r w:rsidR="00E37A35" w:rsidRPr="0098682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ทุ</w:t>
            </w:r>
            <w:r w:rsidR="002D70E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กทอด 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ประกาศที่ สธ. 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2/2569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B6767F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ข้อ </w:t>
            </w:r>
            <w:r w:rsidR="00B6767F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5(3</w:t>
            </w:r>
            <w:r w:rsidR="001F55C6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  <w:r w:rsidR="00E37A35" w:rsidRPr="0098682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E37A35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หรือ</w:t>
            </w:r>
            <w:r w:rsidR="001F143F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แนวทางของหนังสือที่ กลต.</w:t>
            </w:r>
            <w:proofErr w:type="gramStart"/>
            <w:r w:rsidR="001F143F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นป.(</w:t>
            </w:r>
            <w:proofErr w:type="gramEnd"/>
            <w:r w:rsidR="001F143F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ว) 45/2569</w:t>
            </w:r>
            <w:r w:rsidR="00E37A35" w:rsidRPr="0098682F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  <w:r w:rsidR="002D70E0" w:rsidRPr="0098682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</w:p>
        </w:tc>
      </w:tr>
      <w:tr w:rsidR="002D70E0" w:rsidRPr="0098682F" w14:paraId="1DAA3F53" w14:textId="77777777" w:rsidTr="0004378D">
        <w:trPr>
          <w:trHeight w:val="353"/>
        </w:trPr>
        <w:tc>
          <w:tcPr>
            <w:tcW w:w="3713" w:type="dxa"/>
          </w:tcPr>
          <w:p w14:paraId="3F26DBE3" w14:textId="60F85821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1.</w:t>
            </w:r>
          </w:p>
        </w:tc>
        <w:tc>
          <w:tcPr>
            <w:tcW w:w="1924" w:type="dxa"/>
          </w:tcPr>
          <w:p w14:paraId="50CE794B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1C100651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2DCF23A0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7E966E90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6C1C886A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2D70E0" w:rsidRPr="0098682F" w14:paraId="72135D80" w14:textId="77777777" w:rsidTr="0004378D">
        <w:trPr>
          <w:trHeight w:val="353"/>
        </w:trPr>
        <w:tc>
          <w:tcPr>
            <w:tcW w:w="3713" w:type="dxa"/>
          </w:tcPr>
          <w:p w14:paraId="63790F4E" w14:textId="3259CB06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98682F">
              <w:rPr>
                <w:rFonts w:ascii="TH SarabunPSK" w:hAnsi="TH SarabunPSK" w:cs="TH SarabunPSK"/>
                <w:sz w:val="24"/>
                <w:szCs w:val="24"/>
              </w:rPr>
              <w:t>2.</w:t>
            </w:r>
          </w:p>
        </w:tc>
        <w:tc>
          <w:tcPr>
            <w:tcW w:w="1924" w:type="dxa"/>
          </w:tcPr>
          <w:p w14:paraId="364D06EB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13" w:type="dxa"/>
          </w:tcPr>
          <w:p w14:paraId="440F2835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</w:tcPr>
          <w:p w14:paraId="148653FF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</w:tcPr>
          <w:p w14:paraId="00510FD8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</w:tcPr>
          <w:p w14:paraId="40D97968" w14:textId="77777777" w:rsidR="002D70E0" w:rsidRPr="0098682F" w:rsidRDefault="002D70E0" w:rsidP="002D70E0">
            <w:pPr>
              <w:tabs>
                <w:tab w:val="left" w:pos="9270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34487FFA" w14:textId="77777777" w:rsidR="00CC2AA0" w:rsidRPr="0098682F" w:rsidRDefault="00CC2AA0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4DF3A0D7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1E0E709D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2A3ED183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42103E0A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2EE6D892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04D26DED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1A8FC86E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05D5B77D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06D54FA1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3B2AE6F4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0896C309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10E5CB18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3B2613C0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612F9BDF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72961BD9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2742DB82" w14:textId="77777777" w:rsidR="00E37A35" w:rsidRPr="0098682F" w:rsidRDefault="00E37A35" w:rsidP="00CC2AA0">
      <w:p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</w:p>
    <w:p w14:paraId="0C1D3094" w14:textId="0118ECFE" w:rsidR="00B50128" w:rsidRPr="0098682F" w:rsidRDefault="00B50128" w:rsidP="00BD40F7">
      <w:pPr>
        <w:numPr>
          <w:ilvl w:val="0"/>
          <w:numId w:val="5"/>
        </w:numPr>
        <w:tabs>
          <w:tab w:val="left" w:pos="270"/>
          <w:tab w:val="left" w:pos="6379"/>
        </w:tabs>
        <w:spacing w:before="240" w:after="120"/>
        <w:ind w:left="-360" w:right="-441"/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  <w:cs/>
        </w:rPr>
        <w:lastRenderedPageBreak/>
        <w:t>กรณีนิติบุคคลเป็นผู้ถือหุ้นรายใหญ่</w:t>
      </w:r>
    </w:p>
    <w:p w14:paraId="04939CEA" w14:textId="0530AFF5" w:rsidR="00B50128" w:rsidRPr="0098682F" w:rsidRDefault="00B50128" w:rsidP="00E3699F">
      <w:pPr>
        <w:spacing w:before="120"/>
        <w:ind w:left="-36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b/>
          <w:bCs/>
          <w:cs/>
        </w:rPr>
        <w:t xml:space="preserve">นิติบุคคลที่เป็นผู้ถือหุ้นรายใหญ่  </w:t>
      </w:r>
      <w:r w:rsidR="00624FE1" w:rsidRPr="0098682F">
        <w:rPr>
          <w:rFonts w:ascii="TH SarabunPSK" w:hAnsi="TH SarabunPSK" w:cs="TH SarabunPSK"/>
          <w:b/>
          <w:bCs/>
          <w:strike/>
          <w:cs/>
        </w:rPr>
        <w:br/>
      </w:r>
      <w:r w:rsidRPr="0098682F">
        <w:rPr>
          <w:rFonts w:ascii="TH SarabunPSK" w:hAnsi="TH SarabunPSK" w:cs="TH SarabunPSK"/>
          <w:cs/>
        </w:rPr>
        <w:t>ชื่อ</w:t>
      </w:r>
      <w:r w:rsidR="00AB1585" w:rsidRPr="0098682F">
        <w:rPr>
          <w:rFonts w:ascii="TH SarabunPSK" w:hAnsi="TH SarabunPSK" w:cs="TH SarabunPSK"/>
          <w:cs/>
        </w:rPr>
        <w:t xml:space="preserve"> (นิติบุคคล)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>ประเภทนิติบุคคล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="00D226D5" w:rsidRPr="0098682F">
        <w:rPr>
          <w:rFonts w:ascii="TH SarabunPSK" w:hAnsi="TH SarabunPSK" w:cs="TH SarabunPSK"/>
          <w:u w:val="dotted"/>
        </w:rPr>
        <w:t xml:space="preserve">    </w:t>
      </w:r>
      <w:r w:rsidR="00307D73" w:rsidRPr="0098682F">
        <w:rPr>
          <w:rFonts w:ascii="TH SarabunPSK" w:hAnsi="TH SarabunPSK" w:cs="TH SarabunPSK"/>
          <w:u w:val="dotted"/>
          <w:cs/>
        </w:rPr>
        <w:tab/>
      </w:r>
    </w:p>
    <w:p w14:paraId="17A2F784" w14:textId="40A6FBE3" w:rsidR="00307D73" w:rsidRPr="0098682F" w:rsidRDefault="00B50128" w:rsidP="00E3699F">
      <w:pPr>
        <w:numPr>
          <w:ilvl w:val="0"/>
          <w:numId w:val="4"/>
        </w:numPr>
        <w:ind w:left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จัดตั้งขึ้นภายใต้กฎหมาย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="00AB3FDA" w:rsidRPr="0098682F">
        <w:rPr>
          <w:rFonts w:ascii="TH SarabunPSK" w:hAnsi="TH SarabunPSK" w:cs="TH SarabunPSK"/>
          <w:u w:val="dotted"/>
          <w:cs/>
        </w:rPr>
        <w:tab/>
      </w:r>
      <w:r w:rsidR="00AB3FDA" w:rsidRPr="0098682F">
        <w:rPr>
          <w:rFonts w:ascii="TH SarabunPSK" w:hAnsi="TH SarabunPSK" w:cs="TH SarabunPSK"/>
          <w:u w:val="dotted"/>
          <w:cs/>
        </w:rPr>
        <w:tab/>
      </w:r>
    </w:p>
    <w:p w14:paraId="23DCF8ED" w14:textId="329A002E" w:rsidR="00AB3FDA" w:rsidRPr="0098682F" w:rsidRDefault="00B50128" w:rsidP="00E3699F">
      <w:pPr>
        <w:numPr>
          <w:ilvl w:val="0"/>
          <w:numId w:val="4"/>
        </w:numPr>
        <w:ind w:left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อยู่ภายใต้การกำกับดูแลของหน่วยงาน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="00AB3FDA"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="00D226D5" w:rsidRPr="0098682F">
        <w:rPr>
          <w:rFonts w:ascii="TH SarabunPSK" w:hAnsi="TH SarabunPSK" w:cs="TH SarabunPSK"/>
          <w:u w:val="dotted"/>
          <w:cs/>
        </w:rPr>
        <w:tab/>
      </w:r>
      <w:r w:rsidR="00D226D5"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 xml:space="preserve"> (กรณีเป็นนิติบุคคลที่อยู่ภายใต้การกำกับดูแล)</w:t>
      </w:r>
    </w:p>
    <w:p w14:paraId="02722AB3" w14:textId="52143CD6" w:rsidR="00AB3FDA" w:rsidRPr="0098682F" w:rsidRDefault="00B50128" w:rsidP="00E3699F">
      <w:pPr>
        <w:numPr>
          <w:ilvl w:val="0"/>
          <w:numId w:val="4"/>
        </w:numPr>
        <w:ind w:left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ลักษณะธุรกิจ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="00D226D5" w:rsidRPr="0098682F">
        <w:rPr>
          <w:rFonts w:ascii="TH SarabunPSK" w:hAnsi="TH SarabunPSK" w:cs="TH SarabunPSK"/>
          <w:u w:val="dotted"/>
          <w:cs/>
        </w:rPr>
        <w:tab/>
      </w:r>
    </w:p>
    <w:p w14:paraId="2CEA90F3" w14:textId="629BD023" w:rsidR="00AB3FDA" w:rsidRPr="0098682F" w:rsidRDefault="00B50128" w:rsidP="00E3699F">
      <w:pPr>
        <w:numPr>
          <w:ilvl w:val="0"/>
          <w:numId w:val="4"/>
        </w:numPr>
        <w:ind w:left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วันที่จัดตั้ง/จดทะเบียนจัดตั้ง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="00D226D5"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>ประเทศที่จดทะเบียน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</w:p>
    <w:p w14:paraId="0C63E6D0" w14:textId="0266C4BF" w:rsidR="00AB3FDA" w:rsidRPr="0098682F" w:rsidRDefault="00B50128" w:rsidP="00E3699F">
      <w:pPr>
        <w:numPr>
          <w:ilvl w:val="0"/>
          <w:numId w:val="4"/>
        </w:numPr>
        <w:ind w:left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ทุนจดทะเบียน/ทุนชำระแล้ว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="00D226D5" w:rsidRPr="0098682F">
        <w:rPr>
          <w:rFonts w:ascii="TH SarabunPSK" w:hAnsi="TH SarabunPSK" w:cs="TH SarabunPSK"/>
          <w:u w:val="dotted"/>
          <w:cs/>
        </w:rPr>
        <w:tab/>
      </w:r>
    </w:p>
    <w:p w14:paraId="4924852E" w14:textId="1742A724" w:rsidR="00AB3FDA" w:rsidRPr="0098682F" w:rsidRDefault="00B50128" w:rsidP="00E3699F">
      <w:pPr>
        <w:numPr>
          <w:ilvl w:val="0"/>
          <w:numId w:val="4"/>
        </w:numPr>
        <w:ind w:left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ที่ตั้งเลขที่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>หมู่ที่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>ตรอก/ซอย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>ถนน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</w:rPr>
        <w:tab/>
      </w:r>
      <w:r w:rsidR="00D226D5" w:rsidRPr="0098682F">
        <w:rPr>
          <w:rFonts w:ascii="TH SarabunPSK" w:hAnsi="TH SarabunPSK" w:cs="TH SarabunPSK"/>
          <w:u w:val="dotted"/>
          <w:cs/>
        </w:rPr>
        <w:tab/>
      </w:r>
    </w:p>
    <w:p w14:paraId="5E84D2E6" w14:textId="7B64ED75" w:rsidR="00AB3FDA" w:rsidRPr="0098682F" w:rsidRDefault="00B50128" w:rsidP="00E3699F">
      <w:pPr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ตำบล/แขวง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>อำเภอ/เขต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>จังหวัด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</w:rPr>
        <w:tab/>
      </w:r>
      <w:r w:rsidR="00D226D5" w:rsidRPr="0098682F">
        <w:rPr>
          <w:rFonts w:ascii="TH SarabunPSK" w:hAnsi="TH SarabunPSK" w:cs="TH SarabunPSK"/>
          <w:u w:val="dotted"/>
          <w:cs/>
        </w:rPr>
        <w:tab/>
      </w:r>
    </w:p>
    <w:p w14:paraId="20A7FDDE" w14:textId="645B2707" w:rsidR="00AB3FDA" w:rsidRPr="0098682F" w:rsidRDefault="00B50128" w:rsidP="00E3699F">
      <w:pPr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รหัสไปรษณีย์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 xml:space="preserve"> ประเทศ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cs/>
        </w:rPr>
        <w:t>โทรศัพท์</w:t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Pr="0098682F">
        <w:rPr>
          <w:rFonts w:ascii="TH SarabunPSK" w:hAnsi="TH SarabunPSK" w:cs="TH SarabunPSK"/>
          <w:u w:val="dotted"/>
          <w:cs/>
        </w:rPr>
        <w:tab/>
      </w:r>
      <w:r w:rsidR="00D226D5" w:rsidRPr="0098682F">
        <w:rPr>
          <w:rFonts w:ascii="TH SarabunPSK" w:hAnsi="TH SarabunPSK" w:cs="TH SarabunPSK"/>
          <w:u w:val="dotted"/>
          <w:cs/>
        </w:rPr>
        <w:tab/>
      </w:r>
    </w:p>
    <w:p w14:paraId="2C657EDA" w14:textId="24385880" w:rsidR="00B50128" w:rsidRPr="0098682F" w:rsidRDefault="00B50128" w:rsidP="00E3699F">
      <w:pPr>
        <w:numPr>
          <w:ilvl w:val="0"/>
          <w:numId w:val="4"/>
        </w:numPr>
        <w:ind w:left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รายชื่อคณะกรรมการบริษัท หรือหุ้นส่วน</w:t>
      </w:r>
    </w:p>
    <w:p w14:paraId="4CC03874" w14:textId="3563A08F" w:rsidR="00B50128" w:rsidRPr="0098682F" w:rsidRDefault="00B50128" w:rsidP="00E3699F">
      <w:pPr>
        <w:tabs>
          <w:tab w:val="left" w:pos="9270"/>
        </w:tabs>
        <w:spacing w:before="120" w:after="120"/>
        <w:ind w:left="-360" w:right="-181"/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  <w:cs/>
        </w:rPr>
        <w:t xml:space="preserve">โปรดระบุรายละเอียดเกี่ยวกับกรรมการ </w:t>
      </w:r>
      <w:r w:rsidR="008739C8" w:rsidRPr="0098682F">
        <w:rPr>
          <w:rFonts w:ascii="TH SarabunPSK" w:hAnsi="TH SarabunPSK" w:cs="TH SarabunPSK"/>
          <w:b/>
          <w:bCs/>
          <w:cs/>
        </w:rPr>
        <w:t>ผู้จัดการ</w:t>
      </w:r>
      <w:r w:rsidR="008739C8" w:rsidRPr="0098682F">
        <w:rPr>
          <w:rFonts w:ascii="TH SarabunPSK" w:hAnsi="TH SarabunPSK" w:cs="TH SarabunPSK" w:hint="cs"/>
          <w:b/>
          <w:bCs/>
          <w:cs/>
        </w:rPr>
        <w:t xml:space="preserve"> </w:t>
      </w:r>
      <w:r w:rsidRPr="0098682F">
        <w:rPr>
          <w:rFonts w:ascii="TH SarabunPSK" w:hAnsi="TH SarabunPSK" w:cs="TH SarabunPSK"/>
          <w:b/>
          <w:bCs/>
          <w:cs/>
        </w:rPr>
        <w:t xml:space="preserve">หรือหุ้นส่วนของผู้ถือหุ้นรายใหญ่ที่เป็นนิติบุคคล </w:t>
      </w:r>
    </w:p>
    <w:tbl>
      <w:tblPr>
        <w:tblW w:w="10350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3"/>
        <w:gridCol w:w="1890"/>
        <w:gridCol w:w="1980"/>
        <w:gridCol w:w="967"/>
        <w:gridCol w:w="810"/>
        <w:gridCol w:w="900"/>
      </w:tblGrid>
      <w:tr w:rsidR="005F01EA" w:rsidRPr="0098682F" w14:paraId="6E9711BE" w14:textId="77777777" w:rsidTr="00E43453">
        <w:trPr>
          <w:trHeight w:val="1233"/>
        </w:trPr>
        <w:tc>
          <w:tcPr>
            <w:tcW w:w="3803" w:type="dxa"/>
            <w:vAlign w:val="center"/>
          </w:tcPr>
          <w:p w14:paraId="64B5870E" w14:textId="288D868D" w:rsidR="00B50128" w:rsidRPr="0098682F" w:rsidRDefault="00B50128" w:rsidP="00D96BA9">
            <w:pPr>
              <w:ind w:left="-104" w:right="-109"/>
              <w:jc w:val="center"/>
              <w:rPr>
                <w:rFonts w:ascii="TH SarabunPSK" w:hAnsi="TH SarabunPSK" w:cs="TH SarabunPSK"/>
                <w:b/>
                <w:bCs/>
                <w:spacing w:val="-6"/>
              </w:rPr>
            </w:pP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t>ชื่อและนามสกุล</w:t>
            </w: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br/>
            </w:r>
            <w:r w:rsidRPr="0098682F">
              <w:rPr>
                <w:rFonts w:ascii="TH SarabunPSK" w:hAnsi="TH SarabunPSK" w:cs="TH SarabunPSK"/>
                <w:spacing w:val="-6"/>
                <w:cs/>
              </w:rPr>
              <w:t>(ให้กรอกทั้งภาษาไทยและอังกฤษ)</w:t>
            </w:r>
          </w:p>
        </w:tc>
        <w:tc>
          <w:tcPr>
            <w:tcW w:w="1890" w:type="dxa"/>
          </w:tcPr>
          <w:p w14:paraId="333848BB" w14:textId="77777777" w:rsidR="007502D5" w:rsidRDefault="00B50128" w:rsidP="00B6553D">
            <w:pPr>
              <w:tabs>
                <w:tab w:val="left" w:pos="9270"/>
              </w:tabs>
              <w:ind w:left="-115"/>
              <w:jc w:val="center"/>
              <w:rPr>
                <w:rFonts w:ascii="TH SarabunPSK" w:hAnsi="TH SarabunPSK" w:cs="TH SarabunPSK"/>
                <w:b/>
                <w:bCs/>
                <w:spacing w:val="-6"/>
              </w:rPr>
            </w:pP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t>เลขบัตรประชาชน/</w:t>
            </w:r>
          </w:p>
          <w:p w14:paraId="79518C88" w14:textId="19036B4E" w:rsidR="00B50128" w:rsidRPr="0098682F" w:rsidRDefault="00B50128" w:rsidP="007502D5">
            <w:pPr>
              <w:tabs>
                <w:tab w:val="left" w:pos="9270"/>
              </w:tabs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t>เลขที่หนังสือดินทาง</w:t>
            </w:r>
          </w:p>
        </w:tc>
        <w:tc>
          <w:tcPr>
            <w:tcW w:w="1980" w:type="dxa"/>
          </w:tcPr>
          <w:p w14:paraId="4889378A" w14:textId="282ACAF1" w:rsidR="00B50128" w:rsidRPr="0098682F" w:rsidRDefault="00B50128">
            <w:pPr>
              <w:tabs>
                <w:tab w:val="left" w:pos="9270"/>
              </w:tabs>
              <w:ind w:left="-115"/>
              <w:jc w:val="center"/>
              <w:rPr>
                <w:rFonts w:ascii="TH SarabunPSK" w:hAnsi="TH SarabunPSK" w:cs="TH SarabunPSK"/>
                <w:b/>
                <w:bCs/>
                <w:spacing w:val="-6"/>
              </w:rPr>
            </w:pP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t>วันหมดอายุ</w:t>
            </w: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br/>
              <w:t>เลขบัตรประชาชน/</w:t>
            </w:r>
          </w:p>
          <w:p w14:paraId="532485F8" w14:textId="77777777" w:rsidR="00B50128" w:rsidRPr="0098682F" w:rsidRDefault="00B50128">
            <w:pPr>
              <w:tabs>
                <w:tab w:val="left" w:pos="9270"/>
              </w:tabs>
              <w:ind w:left="-115"/>
              <w:jc w:val="center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t>เลขที่หนังสือเดินทาง</w:t>
            </w:r>
          </w:p>
        </w:tc>
        <w:tc>
          <w:tcPr>
            <w:tcW w:w="967" w:type="dxa"/>
            <w:vAlign w:val="center"/>
          </w:tcPr>
          <w:p w14:paraId="3B3456F5" w14:textId="77777777" w:rsidR="00B50128" w:rsidRPr="0098682F" w:rsidRDefault="00B50128">
            <w:pPr>
              <w:tabs>
                <w:tab w:val="left" w:pos="9270"/>
              </w:tabs>
              <w:ind w:left="-115"/>
              <w:jc w:val="center"/>
              <w:rPr>
                <w:rFonts w:ascii="TH SarabunPSK" w:hAnsi="TH SarabunPSK" w:cs="TH SarabunPSK"/>
                <w:b/>
                <w:bCs/>
                <w:spacing w:val="-6"/>
              </w:rPr>
            </w:pP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t>สัญชาติ</w:t>
            </w:r>
          </w:p>
        </w:tc>
        <w:tc>
          <w:tcPr>
            <w:tcW w:w="810" w:type="dxa"/>
            <w:vAlign w:val="center"/>
          </w:tcPr>
          <w:p w14:paraId="61F8C301" w14:textId="77777777" w:rsidR="00B50128" w:rsidRPr="0098682F" w:rsidRDefault="00B50128">
            <w:pPr>
              <w:tabs>
                <w:tab w:val="left" w:pos="9270"/>
              </w:tabs>
              <w:ind w:left="-115" w:right="-112"/>
              <w:jc w:val="center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t xml:space="preserve">ว/ด/ป </w:t>
            </w: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br/>
              <w:t>เกิด</w:t>
            </w:r>
          </w:p>
        </w:tc>
        <w:tc>
          <w:tcPr>
            <w:tcW w:w="900" w:type="dxa"/>
            <w:vAlign w:val="center"/>
          </w:tcPr>
          <w:p w14:paraId="1F5DDA94" w14:textId="77777777" w:rsidR="00B50128" w:rsidRPr="0098682F" w:rsidRDefault="00B50128">
            <w:pPr>
              <w:tabs>
                <w:tab w:val="left" w:pos="9270"/>
              </w:tabs>
              <w:ind w:left="-115"/>
              <w:jc w:val="center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 w:rsidRPr="0098682F">
              <w:rPr>
                <w:rFonts w:ascii="TH SarabunPSK" w:hAnsi="TH SarabunPSK" w:cs="TH SarabunPSK"/>
                <w:b/>
                <w:bCs/>
                <w:spacing w:val="-6"/>
                <w:cs/>
              </w:rPr>
              <w:t>เพศ</w:t>
            </w:r>
          </w:p>
        </w:tc>
      </w:tr>
      <w:tr w:rsidR="005F01EA" w:rsidRPr="0098682F" w14:paraId="4BD7E6D8" w14:textId="77777777" w:rsidTr="00E43453">
        <w:trPr>
          <w:trHeight w:val="353"/>
        </w:trPr>
        <w:tc>
          <w:tcPr>
            <w:tcW w:w="3803" w:type="dxa"/>
          </w:tcPr>
          <w:p w14:paraId="349085C8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90" w:type="dxa"/>
          </w:tcPr>
          <w:p w14:paraId="276928E4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80" w:type="dxa"/>
          </w:tcPr>
          <w:p w14:paraId="08528780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67" w:type="dxa"/>
          </w:tcPr>
          <w:p w14:paraId="6124F6B7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10" w:type="dxa"/>
          </w:tcPr>
          <w:p w14:paraId="6219B3AE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</w:tcPr>
          <w:p w14:paraId="0F0EF4F4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5F01EA" w:rsidRPr="0098682F" w14:paraId="70C9D1F4" w14:textId="77777777" w:rsidTr="00E43453">
        <w:trPr>
          <w:trHeight w:val="353"/>
        </w:trPr>
        <w:tc>
          <w:tcPr>
            <w:tcW w:w="3803" w:type="dxa"/>
          </w:tcPr>
          <w:p w14:paraId="34BFBAC5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90" w:type="dxa"/>
          </w:tcPr>
          <w:p w14:paraId="3A6CEA4A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80" w:type="dxa"/>
          </w:tcPr>
          <w:p w14:paraId="7F64E0BC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67" w:type="dxa"/>
          </w:tcPr>
          <w:p w14:paraId="5C0E93EA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10" w:type="dxa"/>
          </w:tcPr>
          <w:p w14:paraId="364D6F85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00" w:type="dxa"/>
          </w:tcPr>
          <w:p w14:paraId="53BC104A" w14:textId="77777777" w:rsidR="00B50128" w:rsidRPr="0098682F" w:rsidRDefault="00B50128">
            <w:pPr>
              <w:tabs>
                <w:tab w:val="left" w:pos="927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72B7812F" w14:textId="77777777" w:rsidR="00DD52B9" w:rsidRPr="0098682F" w:rsidRDefault="00DD52B9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10697A0D" w14:textId="77777777" w:rsidR="00AA57DE" w:rsidRPr="0098682F" w:rsidRDefault="00AA57DE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675D26A0" w14:textId="77777777" w:rsidR="00AA57DE" w:rsidRPr="0098682F" w:rsidRDefault="00AA57DE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36C1CAA5" w14:textId="77777777" w:rsidR="00AA57DE" w:rsidRPr="0098682F" w:rsidRDefault="00AA57DE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145BF12C" w14:textId="77777777" w:rsidR="00DD52B9" w:rsidRPr="0098682F" w:rsidRDefault="00DD52B9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518E8BEA" w14:textId="77777777" w:rsidR="00E37A35" w:rsidRPr="0098682F" w:rsidRDefault="00E37A35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14204CE5" w14:textId="77777777" w:rsidR="00E37A35" w:rsidRPr="0098682F" w:rsidRDefault="00E37A35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4E6D3BC0" w14:textId="77777777" w:rsidR="00E37A35" w:rsidRPr="0098682F" w:rsidRDefault="00E37A35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65ACD753" w14:textId="77777777" w:rsidR="00E37A35" w:rsidRPr="0098682F" w:rsidRDefault="00E37A35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10B02785" w14:textId="77777777" w:rsidR="00E37A35" w:rsidRPr="0098682F" w:rsidRDefault="00E37A35" w:rsidP="00DD52B9">
      <w:pPr>
        <w:spacing w:before="120"/>
        <w:ind w:left="-990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78D3D55B" w14:textId="61C216B7" w:rsidR="00C71E1E" w:rsidRPr="0098682F" w:rsidRDefault="00F956CD" w:rsidP="008F6A28">
      <w:pPr>
        <w:spacing w:before="120"/>
        <w:ind w:left="-810"/>
        <w:jc w:val="thaiDistribute"/>
        <w:rPr>
          <w:rFonts w:ascii="TH SarabunPSK" w:hAnsi="TH SarabunPSK" w:cs="TH SarabunPSK"/>
          <w:b/>
          <w:bCs/>
          <w:u w:val="single"/>
        </w:rPr>
      </w:pPr>
      <w:r w:rsidRPr="007502D5">
        <w:rPr>
          <w:rFonts w:ascii="TH SarabunPSK" w:hAnsi="TH SarabunPSK" w:cs="TH SarabunPSK"/>
          <w:b/>
          <w:bCs/>
        </w:rPr>
        <w:lastRenderedPageBreak/>
        <w:t xml:space="preserve">3. </w:t>
      </w:r>
      <w:r w:rsidRPr="0098682F">
        <w:rPr>
          <w:rFonts w:ascii="TH SarabunPSK" w:hAnsi="TH SarabunPSK" w:cs="TH SarabunPSK"/>
          <w:b/>
          <w:bCs/>
          <w:u w:val="single"/>
          <w:cs/>
        </w:rPr>
        <w:t>การ</w:t>
      </w:r>
      <w:r w:rsidR="00471C5A" w:rsidRPr="0098682F">
        <w:rPr>
          <w:rFonts w:ascii="TH SarabunPSK" w:hAnsi="TH SarabunPSK" w:cs="TH SarabunPSK"/>
          <w:b/>
          <w:bCs/>
          <w:u w:val="single"/>
          <w:cs/>
        </w:rPr>
        <w:t>ยืนยันแล</w:t>
      </w:r>
      <w:r w:rsidR="00C71E1E" w:rsidRPr="0098682F">
        <w:rPr>
          <w:rFonts w:ascii="TH SarabunPSK" w:hAnsi="TH SarabunPSK" w:cs="TH SarabunPSK"/>
          <w:b/>
          <w:bCs/>
          <w:u w:val="single"/>
          <w:cs/>
        </w:rPr>
        <w:t>ะรับรองคุณสมบัติของผู้ถือหุ้นรายใหญ่ของบริษัทหลักทรัพย์</w:t>
      </w:r>
      <w:r w:rsidR="008F6A28" w:rsidRPr="0098682F">
        <w:rPr>
          <w:rFonts w:ascii="TH SarabunPSK" w:hAnsi="TH SarabunPSK" w:cs="TH SarabunPSK"/>
          <w:b/>
          <w:bCs/>
          <w:u w:val="single"/>
          <w:cs/>
        </w:rPr>
        <w:t>หรือผู้ประกอบธุรกิจสัญญาซื้อขายล่วงหน้า</w:t>
      </w:r>
    </w:p>
    <w:p w14:paraId="2314931B" w14:textId="457912E8" w:rsidR="00DD52B9" w:rsidRPr="0098682F" w:rsidRDefault="001C2A5C" w:rsidP="00E3699F">
      <w:pPr>
        <w:spacing w:before="120"/>
        <w:ind w:left="-810" w:firstLine="144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บริษัทได้ตรวจสอบประวัติของบุคคลตามรายชื่อข้างต้นแล้ว ขอรับรองว่าบุคคลที่บริษัทขอรับ</w:t>
      </w:r>
      <w:r w:rsidR="000D02C4" w:rsidRPr="0098682F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>ความเห็นชอบข้างต้น</w:t>
      </w:r>
    </w:p>
    <w:p w14:paraId="16BF3A2F" w14:textId="74A8285E" w:rsidR="00F71788" w:rsidRPr="0098682F" w:rsidRDefault="001C2A5C" w:rsidP="00F71788">
      <w:pPr>
        <w:spacing w:before="120"/>
        <w:ind w:left="-810" w:firstLine="144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(</w:t>
      </w:r>
      <w:r w:rsidR="005D2759" w:rsidRPr="0098682F">
        <w:rPr>
          <w:rFonts w:ascii="TH SarabunPSK" w:hAnsi="TH SarabunPSK" w:cs="TH SarabunPSK"/>
          <w:cs/>
        </w:rPr>
        <w:t xml:space="preserve">  </w:t>
      </w:r>
      <w:r w:rsidRPr="0098682F">
        <w:rPr>
          <w:rFonts w:ascii="TH SarabunPSK" w:hAnsi="TH SarabunPSK" w:cs="TH SarabunPSK"/>
          <w:cs/>
        </w:rPr>
        <w:t xml:space="preserve"> ) </w:t>
      </w:r>
      <w:r w:rsidR="004C1437" w:rsidRPr="0098682F">
        <w:rPr>
          <w:rFonts w:ascii="TH SarabunPSK" w:hAnsi="TH SarabunPSK" w:cs="TH SarabunPSK"/>
          <w:b/>
          <w:bCs/>
          <w:cs/>
        </w:rPr>
        <w:t>กรณีบริษัทหลักทรัพย์</w:t>
      </w:r>
      <w:r w:rsidR="004C1437" w:rsidRPr="0098682F">
        <w:rPr>
          <w:rFonts w:ascii="TH SarabunPSK" w:hAnsi="TH SarabunPSK" w:cs="TH SarabunPSK"/>
          <w:b/>
          <w:bCs/>
        </w:rPr>
        <w:t>:</w:t>
      </w:r>
      <w:r w:rsidR="004C1437" w:rsidRPr="0098682F">
        <w:rPr>
          <w:rFonts w:ascii="TH SarabunPSK" w:hAnsi="TH SarabunPSK" w:cs="TH SarabunPSK"/>
        </w:rPr>
        <w:t xml:space="preserve"> </w:t>
      </w:r>
      <w:r w:rsidRPr="0098682F">
        <w:rPr>
          <w:rFonts w:ascii="TH SarabunPSK" w:hAnsi="TH SarabunPSK" w:cs="TH SarabunPSK"/>
          <w:cs/>
        </w:rPr>
        <w:t>ไม่มีลักษณะต้องห้ามตามประกาศกระทรวงก</w:t>
      </w:r>
      <w:r w:rsidR="00B8342C" w:rsidRPr="0098682F">
        <w:rPr>
          <w:rFonts w:ascii="TH SarabunPSK" w:hAnsi="TH SarabunPSK" w:cs="TH SarabunPSK"/>
          <w:cs/>
        </w:rPr>
        <w:t>ารคลังว่าด้วยการกำหนดเงื่อนไขให้</w:t>
      </w:r>
      <w:r w:rsidR="00C868C2" w:rsidRPr="0098682F">
        <w:rPr>
          <w:rFonts w:ascii="TH SarabunPSK" w:hAnsi="TH SarabunPSK" w:cs="TH SarabunPSK"/>
          <w:cs/>
        </w:rPr>
        <w:t>บริษัทหลักทรัพย์</w:t>
      </w:r>
      <w:r w:rsidRPr="0098682F">
        <w:rPr>
          <w:rFonts w:ascii="TH SarabunPSK" w:hAnsi="TH SarabunPSK" w:cs="TH SarabunPSK"/>
          <w:cs/>
        </w:rPr>
        <w:t xml:space="preserve">ต้องขอรับความเห็นชอบบุคคลที่เป็นผู้ถือหุ้นรายใหญ่ </w:t>
      </w:r>
      <w:r w:rsidR="00A91FFC" w:rsidRPr="0098682F">
        <w:rPr>
          <w:rFonts w:ascii="TH SarabunPSK" w:hAnsi="TH SarabunPSK" w:cs="TH SarabunPSK"/>
          <w:cs/>
        </w:rPr>
        <w:t>(รวมถึงไม่มีประวัติอาชญากรรม</w:t>
      </w:r>
      <w:r w:rsidR="007502D5">
        <w:rPr>
          <w:rFonts w:ascii="TH SarabunPSK" w:hAnsi="TH SarabunPSK" w:cs="TH SarabunPSK"/>
          <w:cs/>
        </w:rPr>
        <w:br/>
      </w:r>
      <w:r w:rsidR="00A91FFC" w:rsidRPr="0098682F">
        <w:rPr>
          <w:rFonts w:ascii="TH SarabunPSK" w:hAnsi="TH SarabunPSK" w:cs="TH SarabunPSK"/>
          <w:cs/>
        </w:rPr>
        <w:t xml:space="preserve">ที่เข้าข่ายลักษณะต้องห้ามตามที่ระบุดังกล่าว) </w:t>
      </w:r>
    </w:p>
    <w:p w14:paraId="3C6CCE13" w14:textId="33DA1A3B" w:rsidR="00F71788" w:rsidRPr="0098682F" w:rsidRDefault="00F71788" w:rsidP="00F71788">
      <w:pPr>
        <w:spacing w:before="120"/>
        <w:ind w:left="-810" w:firstLine="1440"/>
        <w:jc w:val="thaiDistribute"/>
        <w:rPr>
          <w:rFonts w:ascii="TH SarabunPSK" w:hAnsi="TH SarabunPSK" w:cs="TH SarabunPSK"/>
          <w:cs/>
        </w:rPr>
      </w:pPr>
      <w:r w:rsidRPr="0098682F">
        <w:rPr>
          <w:rFonts w:ascii="TH SarabunPSK" w:hAnsi="TH SarabunPSK" w:cs="TH SarabunPSK"/>
          <w:cs/>
        </w:rPr>
        <w:t xml:space="preserve">(   ) </w:t>
      </w:r>
      <w:r w:rsidR="005113B7" w:rsidRPr="0098682F">
        <w:rPr>
          <w:rFonts w:ascii="TH SarabunPSK" w:hAnsi="TH SarabunPSK" w:cs="TH SarabunPSK"/>
          <w:b/>
          <w:bCs/>
          <w:cs/>
        </w:rPr>
        <w:t>กรณีผู้ประกอบธุรกิจสัญญาซื้อขายล่วงหน้า</w:t>
      </w:r>
      <w:r w:rsidR="005113B7" w:rsidRPr="0098682F">
        <w:rPr>
          <w:rFonts w:ascii="TH SarabunPSK" w:hAnsi="TH SarabunPSK" w:cs="TH SarabunPSK"/>
          <w:b/>
          <w:bCs/>
        </w:rPr>
        <w:t>:</w:t>
      </w:r>
      <w:r w:rsidR="005113B7" w:rsidRPr="0098682F">
        <w:rPr>
          <w:rFonts w:ascii="TH SarabunPSK" w:hAnsi="TH SarabunPSK" w:cs="TH SarabunPSK"/>
        </w:rPr>
        <w:t xml:space="preserve"> </w:t>
      </w:r>
      <w:r w:rsidRPr="0098682F">
        <w:rPr>
          <w:rFonts w:ascii="TH SarabunPSK" w:hAnsi="TH SarabunPSK" w:cs="TH SarabunPSK"/>
          <w:cs/>
        </w:rPr>
        <w:t>ไม่มีลักษณะต้องห้ามตามนัยมาตรา 25 ประกอบกับมาตรา 23 แห่ง</w:t>
      </w:r>
      <w:r w:rsidRPr="0098682F">
        <w:rPr>
          <w:rFonts w:ascii="TH SarabunPSK" w:hAnsi="TH SarabunPSK" w:cs="TH SarabunPSK"/>
        </w:rPr>
        <w:t xml:space="preserve"> </w:t>
      </w:r>
      <w:r w:rsidRPr="0098682F">
        <w:rPr>
          <w:rFonts w:ascii="TH SarabunPSK" w:hAnsi="TH SarabunPSK" w:cs="TH SarabunPSK" w:hint="cs"/>
          <w:cs/>
        </w:rPr>
        <w:t xml:space="preserve">พ.ร.บ. สัญญาฯ </w:t>
      </w:r>
      <w:r w:rsidRPr="0098682F">
        <w:rPr>
          <w:rFonts w:ascii="TH SarabunPSK" w:hAnsi="TH SarabunPSK" w:cs="TH SarabunPSK"/>
          <w:cs/>
        </w:rPr>
        <w:t>และประกาศที่ออกโดยอาศัยอำนาจตามมาตราดังกล่าว (รวมถึงไม่มีประวัติอาชญากรรมที่เข้าข่ายลักษณะต้องห้ามตามที่ระบุดังกล่าว)</w:t>
      </w:r>
    </w:p>
    <w:p w14:paraId="76537CFF" w14:textId="4FA1A9F6" w:rsidR="00DD52B9" w:rsidRPr="0098682F" w:rsidRDefault="00345895" w:rsidP="00E3699F">
      <w:pPr>
        <w:spacing w:before="120"/>
        <w:ind w:left="-810" w:firstLine="1440"/>
        <w:jc w:val="thaiDistribute"/>
        <w:rPr>
          <w:rFonts w:ascii="TH SarabunPSK" w:hAnsi="TH SarabunPSK" w:cs="TH SarabunPSK"/>
          <w:u w:val="dotted"/>
        </w:rPr>
      </w:pPr>
      <w:r w:rsidRPr="0098682F">
        <w:rPr>
          <w:rFonts w:ascii="TH SarabunPSK" w:hAnsi="TH SarabunPSK" w:cs="TH SarabunPSK"/>
          <w:cs/>
        </w:rPr>
        <w:t xml:space="preserve">(   </w:t>
      </w:r>
      <w:r w:rsidRPr="0098682F">
        <w:rPr>
          <w:rFonts w:ascii="TH SarabunPSK" w:hAnsi="TH SarabunPSK" w:cs="TH SarabunPSK" w:hint="cs"/>
          <w:cs/>
        </w:rPr>
        <w:t xml:space="preserve"> </w:t>
      </w:r>
      <w:r w:rsidR="00B50128" w:rsidRPr="0098682F">
        <w:rPr>
          <w:rFonts w:ascii="TH SarabunPSK" w:hAnsi="TH SarabunPSK" w:cs="TH SarabunPSK"/>
        </w:rPr>
        <w:t xml:space="preserve">) </w:t>
      </w:r>
      <w:r w:rsidR="00B50128" w:rsidRPr="0098682F">
        <w:rPr>
          <w:rFonts w:ascii="TH SarabunPSK" w:hAnsi="TH SarabunPSK" w:cs="TH SarabunPSK"/>
          <w:cs/>
        </w:rPr>
        <w:t xml:space="preserve"> มีคุณสมบัติไม่ครบถ้วนหรือมีลักษณะต้องห้ามบางส่วน (โปรดระบุ)</w:t>
      </w:r>
      <w:r w:rsidR="00925623" w:rsidRPr="0098682F">
        <w:rPr>
          <w:rFonts w:ascii="TH SarabunPSK" w:hAnsi="TH SarabunPSK" w:cs="TH SarabunPSK"/>
          <w:cs/>
        </w:rPr>
        <w:t xml:space="preserve"> </w:t>
      </w:r>
      <w:r w:rsidR="00925623" w:rsidRPr="0098682F">
        <w:rPr>
          <w:rFonts w:ascii="TH SarabunPSK" w:hAnsi="TH SarabunPSK" w:cs="TH SarabunPSK"/>
          <w:u w:val="dotted"/>
          <w:cs/>
        </w:rPr>
        <w:tab/>
      </w:r>
      <w:r w:rsidR="00925623" w:rsidRPr="0098682F">
        <w:rPr>
          <w:rFonts w:ascii="TH SarabunPSK" w:hAnsi="TH SarabunPSK" w:cs="TH SarabunPSK"/>
          <w:u w:val="dotted"/>
          <w:cs/>
        </w:rPr>
        <w:tab/>
      </w:r>
      <w:r w:rsidR="00925623" w:rsidRPr="0098682F">
        <w:rPr>
          <w:rFonts w:ascii="TH SarabunPSK" w:hAnsi="TH SarabunPSK" w:cs="TH SarabunPSK"/>
          <w:u w:val="dotted"/>
          <w:cs/>
        </w:rPr>
        <w:tab/>
      </w:r>
    </w:p>
    <w:p w14:paraId="4BB82B53" w14:textId="35AB4902" w:rsidR="00DD52B9" w:rsidRPr="0098682F" w:rsidRDefault="00AB3143" w:rsidP="00E3699F">
      <w:pPr>
        <w:spacing w:before="120"/>
        <w:ind w:left="-810" w:firstLine="144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นอกจากนี้ บริษัทขอรับรองว่าข้อมูลในแบบขอรับความเห็นชอบบุคคลที่เป็นหรือจะเป็นผู้ถือหุ้น</w:t>
      </w:r>
      <w:r w:rsidR="00DF676B" w:rsidRPr="0098682F">
        <w:rPr>
          <w:rFonts w:ascii="TH SarabunPSK" w:hAnsi="TH SarabunPSK" w:cs="TH SarabunPSK"/>
        </w:rPr>
        <w:br/>
      </w:r>
      <w:r w:rsidRPr="0098682F">
        <w:rPr>
          <w:rFonts w:ascii="TH SarabunPSK" w:hAnsi="TH SarabunPSK" w:cs="TH SarabunPSK"/>
          <w:cs/>
        </w:rPr>
        <w:t xml:space="preserve">รายใหญ่ของบริษัท </w:t>
      </w:r>
      <w:r w:rsidR="00020A8A" w:rsidRPr="0098682F">
        <w:rPr>
          <w:rFonts w:ascii="TH SarabunPSK" w:hAnsi="TH SarabunPSK" w:cs="TH SarabunPSK"/>
          <w:cs/>
        </w:rPr>
        <w:t xml:space="preserve">(แบบ 90/91-1/อพ 25-1) </w:t>
      </w:r>
      <w:r w:rsidRPr="0098682F">
        <w:rPr>
          <w:rFonts w:ascii="TH SarabunPSK" w:hAnsi="TH SarabunPSK" w:cs="TH SarabunPSK"/>
          <w:cs/>
        </w:rPr>
        <w:t>ฉบับนี้ รวมถึงเอกสารที่แนบเพิ่มเติมมีความถูกต้องครบถ้วนและ</w:t>
      </w:r>
      <w:r w:rsidR="00FC358A" w:rsidRPr="0098682F">
        <w:rPr>
          <w:rFonts w:ascii="TH SarabunPSK" w:hAnsi="TH SarabunPSK" w:cs="TH SarabunPSK"/>
        </w:rPr>
        <w:br/>
      </w:r>
      <w:r w:rsidRPr="0098682F">
        <w:rPr>
          <w:rFonts w:ascii="TH SarabunPSK" w:hAnsi="TH SarabunPSK" w:cs="TH SarabunPSK"/>
          <w:cs/>
        </w:rPr>
        <w:t xml:space="preserve">เป็นความจริง </w:t>
      </w:r>
      <w:r w:rsidR="006E1251" w:rsidRPr="0098682F">
        <w:rPr>
          <w:rFonts w:ascii="TH SarabunPSK" w:hAnsi="TH SarabunPSK" w:cs="TH SarabunPSK"/>
          <w:cs/>
        </w:rPr>
        <w:t>รวมถึง</w:t>
      </w:r>
      <w:r w:rsidR="005D04D3" w:rsidRPr="0098682F">
        <w:rPr>
          <w:rFonts w:ascii="TH SarabunPSK" w:hAnsi="TH SarabunPSK" w:cs="TH SarabunPSK"/>
          <w:cs/>
        </w:rPr>
        <w:t>ได้</w:t>
      </w:r>
      <w:r w:rsidR="00445C53" w:rsidRPr="0098682F">
        <w:rPr>
          <w:rFonts w:ascii="TH SarabunPSK" w:hAnsi="TH SarabunPSK" w:cs="TH SarabunPSK"/>
          <w:cs/>
        </w:rPr>
        <w:t>พิจารณา</w:t>
      </w:r>
      <w:r w:rsidR="005D04D3" w:rsidRPr="0098682F">
        <w:rPr>
          <w:rFonts w:ascii="TH SarabunPSK" w:hAnsi="TH SarabunPSK" w:cs="TH SarabunPSK"/>
          <w:cs/>
        </w:rPr>
        <w:t>ตาม</w:t>
      </w:r>
      <w:r w:rsidR="002648F1" w:rsidRPr="0098682F">
        <w:rPr>
          <w:rFonts w:ascii="TH SarabunPSK" w:hAnsi="TH SarabunPSK" w:cs="TH SarabunPSK"/>
          <w:cs/>
        </w:rPr>
        <w:t>กฎหมายและกฎเกณฑ์</w:t>
      </w:r>
      <w:r w:rsidR="0014670B" w:rsidRPr="0098682F">
        <w:rPr>
          <w:rFonts w:ascii="TH SarabunPSK" w:hAnsi="TH SarabunPSK" w:cs="TH SarabunPSK"/>
          <w:cs/>
        </w:rPr>
        <w:t xml:space="preserve">ที่เกี่ยวข้อง </w:t>
      </w:r>
      <w:r w:rsidRPr="0098682F">
        <w:rPr>
          <w:rFonts w:ascii="TH SarabunPSK" w:hAnsi="TH SarabunPSK" w:cs="TH SarabunPSK"/>
          <w:cs/>
        </w:rPr>
        <w:t>ซึ่งบริษัททราบดีว่า หากบริษัทให้ข้อมูลที่เป็นเท็จ บริษัทต้องรับผิดชอบต่อการกระทำดังกล่าว และสำนักงาน</w:t>
      </w:r>
      <w:r w:rsidR="000D6A25" w:rsidRPr="0098682F">
        <w:rPr>
          <w:rFonts w:ascii="TH SarabunPSK" w:hAnsi="TH SarabunPSK" w:cs="TH SarabunPSK"/>
          <w:cs/>
        </w:rPr>
        <w:t xml:space="preserve"> ก.ล.ต. </w:t>
      </w:r>
      <w:r w:rsidRPr="0098682F">
        <w:rPr>
          <w:rFonts w:ascii="TH SarabunPSK" w:hAnsi="TH SarabunPSK" w:cs="TH SarabunPSK"/>
          <w:cs/>
        </w:rPr>
        <w:t>อาจเพิกถอนบุคคลที่เป็นผู้ถือหุ้นรายใหญ่ของ</w:t>
      </w:r>
      <w:r w:rsidR="00DD52B9" w:rsidRPr="0098682F">
        <w:rPr>
          <w:rFonts w:ascii="TH SarabunPSK" w:hAnsi="TH SarabunPSK" w:cs="TH SarabunPSK"/>
        </w:rPr>
        <w:br/>
      </w:r>
      <w:r w:rsidR="003E7466" w:rsidRPr="0098682F">
        <w:rPr>
          <w:rFonts w:ascii="TH SarabunPSK" w:hAnsi="TH SarabunPSK" w:cs="TH SarabunPSK"/>
          <w:cs/>
        </w:rPr>
        <w:t>บริษัทหลักทรัพย์</w:t>
      </w:r>
      <w:r w:rsidR="008F6A28" w:rsidRPr="0098682F">
        <w:rPr>
          <w:rFonts w:ascii="TH SarabunPSK" w:hAnsi="TH SarabunPSK" w:cs="TH SarabunPSK"/>
          <w:cs/>
        </w:rPr>
        <w:t>หรือผู้ประกอบธุรกิจสัญญาซื้อขายล่วงหน้า</w:t>
      </w:r>
      <w:r w:rsidR="007B3281" w:rsidRPr="0098682F">
        <w:rPr>
          <w:rFonts w:ascii="TH SarabunPSK" w:hAnsi="TH SarabunPSK" w:cs="TH SarabunPSK"/>
          <w:cs/>
        </w:rPr>
        <w:t xml:space="preserve"> </w:t>
      </w:r>
      <w:r w:rsidR="00E42AAC" w:rsidRPr="0098682F">
        <w:rPr>
          <w:rFonts w:ascii="TH SarabunPSK" w:hAnsi="TH SarabunPSK" w:cs="TH SarabunPSK"/>
          <w:cs/>
        </w:rPr>
        <w:t xml:space="preserve"> </w:t>
      </w:r>
      <w:r w:rsidRPr="0098682F">
        <w:rPr>
          <w:rFonts w:ascii="TH SarabunPSK" w:hAnsi="TH SarabunPSK" w:cs="TH SarabunPSK"/>
          <w:cs/>
        </w:rPr>
        <w:t>ทั้งนี้ หากข้อมูลใดที่ได้แจ้งไว้แล้วมีการเปลี่ยนแปลง</w:t>
      </w:r>
      <w:r w:rsidR="008F6A28" w:rsidRPr="0098682F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>ในสาระสำคัญ บริษัทจะแจ้งให้สำนักงาน</w:t>
      </w:r>
      <w:r w:rsidR="000D6A25" w:rsidRPr="0098682F">
        <w:rPr>
          <w:rFonts w:ascii="TH SarabunPSK" w:hAnsi="TH SarabunPSK" w:cs="TH SarabunPSK"/>
          <w:cs/>
        </w:rPr>
        <w:t xml:space="preserve"> ก.ล.ต. </w:t>
      </w:r>
      <w:r w:rsidRPr="0098682F">
        <w:rPr>
          <w:rFonts w:ascii="TH SarabunPSK" w:hAnsi="TH SarabunPSK" w:cs="TH SarabunPSK"/>
          <w:cs/>
        </w:rPr>
        <w:t xml:space="preserve">ทราบภายในสิบสี่วันนับแต่วันที่มีการเปลี่ยนแปลงข้อมูลดังกล่าว </w:t>
      </w:r>
    </w:p>
    <w:p w14:paraId="7F2C5001" w14:textId="6561ABF7" w:rsidR="00AB3143" w:rsidRPr="0098682F" w:rsidRDefault="00AB3143" w:rsidP="00E3699F">
      <w:pPr>
        <w:spacing w:before="120"/>
        <w:ind w:left="-810" w:firstLine="144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อนึ่ง บริษัทรับทราบว่าสำนักงาน</w:t>
      </w:r>
      <w:r w:rsidR="003C5BA1" w:rsidRPr="0098682F">
        <w:rPr>
          <w:rFonts w:ascii="TH SarabunPSK" w:hAnsi="TH SarabunPSK" w:cs="TH SarabunPSK"/>
          <w:cs/>
        </w:rPr>
        <w:t xml:space="preserve"> ก.ล.ต. </w:t>
      </w:r>
      <w:r w:rsidRPr="0098682F">
        <w:rPr>
          <w:rFonts w:ascii="TH SarabunPSK" w:hAnsi="TH SarabunPSK" w:cs="TH SarabunPSK"/>
          <w:cs/>
        </w:rPr>
        <w:t>จะนำลักษณะต้องห้ามตามเอกสารที่แนบกับแบบขอรับ</w:t>
      </w:r>
      <w:r w:rsidR="00DD52B9" w:rsidRPr="0098682F">
        <w:rPr>
          <w:rFonts w:ascii="TH SarabunPSK" w:hAnsi="TH SarabunPSK" w:cs="TH SarabunPSK"/>
        </w:rPr>
        <w:br/>
      </w:r>
      <w:r w:rsidRPr="0098682F">
        <w:rPr>
          <w:rFonts w:ascii="TH SarabunPSK" w:hAnsi="TH SarabunPSK" w:cs="TH SarabunPSK"/>
          <w:spacing w:val="-2"/>
          <w:cs/>
        </w:rPr>
        <w:t xml:space="preserve">ความเห็นชอบบุคคลที่เป็นหรือจะเป็นผู้ถือหุ้นรายใหญ่ของบริษัท </w:t>
      </w:r>
      <w:r w:rsidR="003E0911" w:rsidRPr="0098682F">
        <w:rPr>
          <w:rFonts w:ascii="TH SarabunPSK" w:hAnsi="TH SarabunPSK" w:cs="TH SarabunPSK"/>
          <w:cs/>
        </w:rPr>
        <w:t xml:space="preserve">(แบบ 90/91-1/อพ 25-1) </w:t>
      </w:r>
      <w:r w:rsidRPr="0098682F">
        <w:rPr>
          <w:rFonts w:ascii="TH SarabunPSK" w:hAnsi="TH SarabunPSK" w:cs="TH SarabunPSK"/>
          <w:spacing w:val="-2"/>
          <w:cs/>
        </w:rPr>
        <w:t>นี้</w:t>
      </w:r>
      <w:r w:rsidR="00DD52B9" w:rsidRPr="0098682F">
        <w:rPr>
          <w:rFonts w:ascii="TH SarabunPSK" w:hAnsi="TH SarabunPSK" w:cs="TH SarabunPSK"/>
          <w:spacing w:val="-2"/>
        </w:rPr>
        <w:t xml:space="preserve"> </w:t>
      </w:r>
      <w:r w:rsidRPr="0098682F">
        <w:rPr>
          <w:rFonts w:ascii="TH SarabunPSK" w:hAnsi="TH SarabunPSK" w:cs="TH SarabunPSK"/>
          <w:spacing w:val="-2"/>
          <w:cs/>
        </w:rPr>
        <w:t>มาพิจารณาประกอบ</w:t>
      </w:r>
      <w:r w:rsidR="00227F7B" w:rsidRPr="0098682F">
        <w:rPr>
          <w:rFonts w:ascii="TH SarabunPSK" w:hAnsi="TH SarabunPSK" w:cs="TH SarabunPSK"/>
          <w:spacing w:val="-2"/>
          <w:cs/>
        </w:rPr>
        <w:br/>
      </w:r>
      <w:r w:rsidRPr="0098682F">
        <w:rPr>
          <w:rFonts w:ascii="TH SarabunPSK" w:hAnsi="TH SarabunPSK" w:cs="TH SarabunPSK"/>
          <w:spacing w:val="-2"/>
          <w:cs/>
        </w:rPr>
        <w:t>การให้</w:t>
      </w:r>
      <w:r w:rsidRPr="0098682F">
        <w:rPr>
          <w:rFonts w:ascii="TH SarabunPSK" w:hAnsi="TH SarabunPSK" w:cs="TH SarabunPSK"/>
          <w:cs/>
        </w:rPr>
        <w:t>ความเห็นชอบการแต่งตั้งบุคคลเป็นผู้ถือหุ้นรายใหญ่ของบริษัทด้วย</w:t>
      </w:r>
    </w:p>
    <w:p w14:paraId="0FD6A680" w14:textId="77777777" w:rsidR="001C2A5C" w:rsidRPr="0098682F" w:rsidRDefault="001C2A5C" w:rsidP="007132C5">
      <w:pPr>
        <w:spacing w:before="240"/>
        <w:jc w:val="center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ขอแสดงความนับถือ</w:t>
      </w:r>
    </w:p>
    <w:p w14:paraId="38BE40C3" w14:textId="77777777" w:rsidR="001C2A5C" w:rsidRPr="0098682F" w:rsidRDefault="001C2A5C" w:rsidP="001C2A5C">
      <w:pPr>
        <w:jc w:val="center"/>
        <w:rPr>
          <w:rFonts w:ascii="TH SarabunPSK" w:hAnsi="TH SarabunPSK" w:cs="TH SarabunPSK"/>
        </w:rPr>
      </w:pPr>
    </w:p>
    <w:p w14:paraId="75C73E85" w14:textId="77777777" w:rsidR="001C2A5C" w:rsidRPr="0098682F" w:rsidRDefault="001C2A5C" w:rsidP="001C2A5C">
      <w:pPr>
        <w:jc w:val="center"/>
        <w:rPr>
          <w:rFonts w:ascii="TH SarabunPSK" w:hAnsi="TH SarabunPSK" w:cs="TH SarabunPSK"/>
        </w:rPr>
      </w:pPr>
    </w:p>
    <w:p w14:paraId="55986138" w14:textId="77777777" w:rsidR="009469DC" w:rsidRPr="0098682F" w:rsidRDefault="009469DC" w:rsidP="001C2A5C">
      <w:pPr>
        <w:jc w:val="center"/>
        <w:rPr>
          <w:rFonts w:ascii="TH SarabunPSK" w:hAnsi="TH SarabunPSK" w:cs="TH SarabunPSK"/>
        </w:rPr>
      </w:pPr>
    </w:p>
    <w:p w14:paraId="2BA1B20E" w14:textId="469B68D4" w:rsidR="00132302" w:rsidRPr="0098682F" w:rsidRDefault="00132302" w:rsidP="00132302">
      <w:pPr>
        <w:tabs>
          <w:tab w:val="left" w:pos="2160"/>
          <w:tab w:val="left" w:pos="6120"/>
          <w:tab w:val="left" w:pos="8280"/>
        </w:tabs>
        <w:ind w:right="-42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ab/>
        <w:t xml:space="preserve">ลายมือชื่อ ............................................................ </w:t>
      </w:r>
      <w:r w:rsidR="00AB3143" w:rsidRPr="0098682F">
        <w:rPr>
          <w:rFonts w:ascii="TH SarabunPSK" w:hAnsi="TH SarabunPSK" w:cs="TH SarabunPSK"/>
        </w:rPr>
        <w:t>(</w:t>
      </w:r>
      <w:r w:rsidRPr="0098682F">
        <w:rPr>
          <w:rFonts w:ascii="TH SarabunPSK" w:hAnsi="TH SarabunPSK" w:cs="TH SarabunPSK"/>
          <w:cs/>
        </w:rPr>
        <w:t>ผู้มีอำนาจลง</w:t>
      </w:r>
      <w:r w:rsidR="00AB3143" w:rsidRPr="0098682F">
        <w:rPr>
          <w:rFonts w:ascii="TH SarabunPSK" w:hAnsi="TH SarabunPSK" w:cs="TH SarabunPSK"/>
          <w:cs/>
        </w:rPr>
        <w:t>นาม)</w:t>
      </w:r>
      <w:r w:rsidRPr="0098682F">
        <w:rPr>
          <w:rFonts w:ascii="TH SarabunPSK" w:hAnsi="TH SarabunPSK" w:cs="TH SarabunPSK"/>
          <w:cs/>
        </w:rPr>
        <w:t xml:space="preserve"> </w:t>
      </w:r>
    </w:p>
    <w:p w14:paraId="2D33A8FB" w14:textId="0DE475D0" w:rsidR="001C2A5C" w:rsidRPr="0098682F" w:rsidRDefault="00132302" w:rsidP="000B6DD4">
      <w:pPr>
        <w:ind w:left="2160" w:firstLine="72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 xml:space="preserve"> </w:t>
      </w:r>
      <w:r w:rsidR="001C2A5C" w:rsidRPr="0098682F">
        <w:rPr>
          <w:rFonts w:ascii="TH SarabunPSK" w:hAnsi="TH SarabunPSK" w:cs="TH SarabunPSK"/>
          <w:cs/>
        </w:rPr>
        <w:t>(</w:t>
      </w:r>
      <w:r w:rsidRPr="0098682F">
        <w:rPr>
          <w:rFonts w:ascii="TH SarabunPSK" w:hAnsi="TH SarabunPSK" w:cs="TH SarabunPSK"/>
        </w:rPr>
        <w:t>……..</w:t>
      </w:r>
      <w:r w:rsidR="001C2A5C" w:rsidRPr="0098682F">
        <w:rPr>
          <w:rFonts w:ascii="TH SarabunPSK" w:hAnsi="TH SarabunPSK" w:cs="TH SarabunPSK"/>
          <w:cs/>
        </w:rPr>
        <w:t>...........................................</w:t>
      </w:r>
      <w:r w:rsidRPr="0098682F">
        <w:rPr>
          <w:rFonts w:ascii="TH SarabunPSK" w:hAnsi="TH SarabunPSK" w:cs="TH SarabunPSK"/>
        </w:rPr>
        <w:t>.........</w:t>
      </w:r>
      <w:r w:rsidR="001C2A5C" w:rsidRPr="0098682F">
        <w:rPr>
          <w:rFonts w:ascii="TH SarabunPSK" w:hAnsi="TH SarabunPSK" w:cs="TH SarabunPSK"/>
          <w:cs/>
        </w:rPr>
        <w:t>)</w:t>
      </w:r>
    </w:p>
    <w:p w14:paraId="65787B6D" w14:textId="31182B88" w:rsidR="00132302" w:rsidRPr="0098682F" w:rsidRDefault="00AB3143" w:rsidP="000B6DD4">
      <w:pPr>
        <w:tabs>
          <w:tab w:val="left" w:pos="2160"/>
          <w:tab w:val="left" w:pos="6120"/>
          <w:tab w:val="left" w:pos="8280"/>
        </w:tabs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</w:rPr>
        <w:t xml:space="preserve">                     </w:t>
      </w:r>
      <w:r w:rsidRPr="0098682F">
        <w:rPr>
          <w:rFonts w:ascii="TH SarabunPSK" w:hAnsi="TH SarabunPSK" w:cs="TH SarabunPSK"/>
          <w:cs/>
        </w:rPr>
        <w:t>เพื่อและในนามบริษัท</w:t>
      </w:r>
      <w:r w:rsidRPr="0098682F">
        <w:rPr>
          <w:rFonts w:ascii="TH SarabunPSK" w:hAnsi="TH SarabunPSK" w:cs="TH SarabunPSK"/>
        </w:rPr>
        <w:t>…………………………………………………..</w:t>
      </w:r>
    </w:p>
    <w:p w14:paraId="5A23FB22" w14:textId="1DCA487D" w:rsidR="00132302" w:rsidRPr="0098682F" w:rsidRDefault="00132302" w:rsidP="00132302">
      <w:pPr>
        <w:tabs>
          <w:tab w:val="left" w:pos="2160"/>
          <w:tab w:val="left" w:pos="6120"/>
          <w:tab w:val="left" w:pos="8280"/>
        </w:tabs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</w:rPr>
        <w:tab/>
      </w:r>
      <w:r w:rsidRPr="0098682F">
        <w:rPr>
          <w:rFonts w:ascii="TH SarabunPSK" w:hAnsi="TH SarabunPSK" w:cs="TH SarabunPSK"/>
          <w:cs/>
        </w:rPr>
        <w:t xml:space="preserve">      </w:t>
      </w:r>
      <w:r w:rsidR="0077239F" w:rsidRPr="0098682F">
        <w:rPr>
          <w:rFonts w:ascii="TH SarabunPSK" w:hAnsi="TH SarabunPSK" w:cs="TH SarabunPSK"/>
          <w:cs/>
        </w:rPr>
        <w:t xml:space="preserve">         </w:t>
      </w:r>
      <w:r w:rsidRPr="0098682F">
        <w:rPr>
          <w:rFonts w:ascii="TH SarabunPSK" w:hAnsi="TH SarabunPSK" w:cs="TH SarabunPSK"/>
          <w:cs/>
        </w:rPr>
        <w:t>ประทับตรา (ถ้ามี)</w:t>
      </w:r>
    </w:p>
    <w:p w14:paraId="3BCAA732" w14:textId="77777777" w:rsidR="007132C5" w:rsidRDefault="007132C5" w:rsidP="00132302">
      <w:pPr>
        <w:tabs>
          <w:tab w:val="left" w:pos="2160"/>
          <w:tab w:val="left" w:pos="6120"/>
          <w:tab w:val="left" w:pos="8280"/>
        </w:tabs>
        <w:rPr>
          <w:rFonts w:ascii="TH SarabunPSK" w:hAnsi="TH SarabunPSK" w:cs="TH SarabunPSK"/>
        </w:rPr>
      </w:pPr>
    </w:p>
    <w:p w14:paraId="20983BA3" w14:textId="77777777" w:rsidR="007132C5" w:rsidRPr="0098682F" w:rsidRDefault="007132C5" w:rsidP="00132302">
      <w:pPr>
        <w:tabs>
          <w:tab w:val="left" w:pos="2160"/>
          <w:tab w:val="left" w:pos="6120"/>
          <w:tab w:val="left" w:pos="8280"/>
        </w:tabs>
        <w:rPr>
          <w:rFonts w:ascii="TH SarabunPSK" w:hAnsi="TH SarabunPSK" w:cs="TH SarabunPSK"/>
        </w:rPr>
      </w:pPr>
    </w:p>
    <w:p w14:paraId="73A55AE0" w14:textId="0822E4DD" w:rsidR="00825EC7" w:rsidRPr="0098682F" w:rsidRDefault="00825EC7" w:rsidP="009340D7">
      <w:pPr>
        <w:jc w:val="thaiDistribute"/>
        <w:rPr>
          <w:rFonts w:ascii="TH SarabunPSK" w:hAnsi="TH SarabunPSK" w:cs="TH SarabunPSK"/>
          <w:b/>
          <w:bCs/>
          <w:cs/>
        </w:rPr>
      </w:pPr>
      <w:r w:rsidRPr="0098682F">
        <w:rPr>
          <w:rFonts w:ascii="TH SarabunPSK" w:hAnsi="TH SarabunPSK" w:cs="TH SarabunPSK"/>
          <w:b/>
          <w:bCs/>
          <w:cs/>
        </w:rPr>
        <w:lastRenderedPageBreak/>
        <w:t xml:space="preserve">รายการเอกสารหลักฐานที่ยื่นประกอบแบบขอรับความเห็นชอบบุคคลที่เป็นหรือจะเป็นผู้ถือหุ้นรายใหญ่ของบริษัท </w:t>
      </w:r>
      <w:r w:rsidR="006A0B10" w:rsidRPr="0098682F">
        <w:rPr>
          <w:rFonts w:ascii="TH SarabunPSK" w:hAnsi="TH SarabunPSK" w:cs="TH SarabunPSK"/>
          <w:b/>
          <w:bCs/>
          <w:cs/>
        </w:rPr>
        <w:t>(แบบ 90/91-1/อพ 25-1)</w:t>
      </w:r>
      <w:r w:rsidR="0008678B" w:rsidRPr="0098682F">
        <w:rPr>
          <w:rFonts w:ascii="TH SarabunPSK" w:hAnsi="TH SarabunPSK" w:cs="TH SarabunPSK"/>
          <w:b/>
          <w:bCs/>
          <w:cs/>
        </w:rPr>
        <w:t xml:space="preserve"> ตามคู่มือสำหรับประชาชน</w:t>
      </w:r>
    </w:p>
    <w:p w14:paraId="6264A245" w14:textId="77777777" w:rsidR="00A16D90" w:rsidRPr="0098682F" w:rsidRDefault="00A16D90">
      <w:pPr>
        <w:rPr>
          <w:rFonts w:ascii="TH SarabunPSK" w:hAnsi="TH SarabunPSK" w:cs="TH SarabunPSK"/>
        </w:rPr>
      </w:pPr>
    </w:p>
    <w:p w14:paraId="49B210D3" w14:textId="77777777" w:rsidR="00A16D90" w:rsidRPr="0098682F" w:rsidRDefault="00A16D90" w:rsidP="005F104B">
      <w:pPr>
        <w:numPr>
          <w:ilvl w:val="0"/>
          <w:numId w:val="5"/>
        </w:numPr>
        <w:tabs>
          <w:tab w:val="left" w:pos="270"/>
          <w:tab w:val="left" w:pos="6379"/>
        </w:tabs>
        <w:ind w:left="360" w:right="-446"/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  <w:cs/>
        </w:rPr>
        <w:t>กรณีบุคคลธรรมดา</w:t>
      </w:r>
    </w:p>
    <w:p w14:paraId="542587EF" w14:textId="64434D5B" w:rsidR="00AD4126" w:rsidRPr="0098682F" w:rsidRDefault="001F14E0" w:rsidP="007D09A6">
      <w:pPr>
        <w:tabs>
          <w:tab w:val="left" w:pos="270"/>
          <w:tab w:val="left" w:pos="6379"/>
        </w:tabs>
        <w:spacing w:before="120"/>
        <w:ind w:left="360" w:right="-90"/>
        <w:jc w:val="thaiDistribute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491975" w:rsidRPr="0098682F">
        <w:rPr>
          <w:rFonts w:hint="cs"/>
          <w:b/>
          <w:bCs/>
          <w:cs/>
        </w:rPr>
        <w:t xml:space="preserve"> </w:t>
      </w:r>
      <w:r w:rsidR="00AD4126" w:rsidRPr="0098682F">
        <w:rPr>
          <w:rFonts w:ascii="TH SarabunPSK" w:hAnsi="TH SarabunPSK" w:cs="TH SarabunPSK"/>
          <w:b/>
          <w:bCs/>
          <w:cs/>
        </w:rPr>
        <w:t xml:space="preserve"> </w:t>
      </w:r>
      <w:r w:rsidR="00AD4126" w:rsidRPr="0098682F">
        <w:rPr>
          <w:rFonts w:ascii="TH SarabunPSK" w:hAnsi="TH SarabunPSK" w:cs="TH SarabunPSK"/>
          <w:cs/>
        </w:rPr>
        <w:t>เอกสารแสดงการมีอำนาจควบคุมเหนือ</w:t>
      </w:r>
      <w:r w:rsidR="006A0B10" w:rsidRPr="0098682F">
        <w:rPr>
          <w:rFonts w:ascii="TH SarabunPSK" w:hAnsi="TH SarabunPSK" w:cs="TH SarabunPSK"/>
          <w:cs/>
        </w:rPr>
        <w:t>บริษัทหลักทรัพย์</w:t>
      </w:r>
      <w:r w:rsidR="00AD4126" w:rsidRPr="0098682F">
        <w:rPr>
          <w:rFonts w:ascii="TH SarabunPSK" w:hAnsi="TH SarabunPSK" w:cs="TH SarabunPSK"/>
          <w:cs/>
        </w:rPr>
        <w:t>หรือหุ้นของ</w:t>
      </w:r>
      <w:r w:rsidR="006A0B10" w:rsidRPr="0098682F">
        <w:rPr>
          <w:rFonts w:ascii="TH SarabunPSK" w:hAnsi="TH SarabunPSK" w:cs="TH SarabunPSK"/>
          <w:cs/>
        </w:rPr>
        <w:t>บริษัทหลักทรัพย์</w:t>
      </w:r>
      <w:r w:rsidR="00AD4126" w:rsidRPr="0098682F">
        <w:rPr>
          <w:rFonts w:ascii="TH SarabunPSK" w:hAnsi="TH SarabunPSK" w:cs="TH SarabunPSK"/>
          <w:cs/>
        </w:rPr>
        <w:t>นั้น</w:t>
      </w:r>
      <w:r w:rsidR="007D09A6" w:rsidRPr="0098682F">
        <w:rPr>
          <w:rFonts w:ascii="TH SarabunPSK" w:hAnsi="TH SarabunPSK" w:cs="TH SarabunPSK" w:hint="cs"/>
          <w:cs/>
        </w:rPr>
        <w:t xml:space="preserve"> </w:t>
      </w:r>
      <w:r w:rsidR="007D09A6" w:rsidRPr="0098682F">
        <w:rPr>
          <w:rFonts w:ascii="TH SarabunPSK" w:hAnsi="TH SarabunPSK" w:cs="TH SarabunPSK"/>
          <w:cs/>
        </w:rPr>
        <w:t>หรือเอกสารแสดงการเป็นผู้รับประโยชน์ของผู้ประกอบธุรกิจสัญญาซื้อขายล่วงหน้า</w:t>
      </w:r>
      <w:r w:rsidR="00AD4126" w:rsidRPr="0098682F">
        <w:rPr>
          <w:rFonts w:ascii="TH SarabunPSK" w:hAnsi="TH SarabunPSK" w:cs="TH SarabunPSK"/>
          <w:cs/>
        </w:rPr>
        <w:t xml:space="preserve"> (ถ้ามี)</w:t>
      </w:r>
    </w:p>
    <w:p w14:paraId="14506AE2" w14:textId="5422F4F7" w:rsidR="001C770E" w:rsidRPr="0098682F" w:rsidRDefault="00247882" w:rsidP="001C770E">
      <w:pPr>
        <w:tabs>
          <w:tab w:val="left" w:pos="270"/>
          <w:tab w:val="left" w:pos="6379"/>
        </w:tabs>
        <w:spacing w:before="120"/>
        <w:ind w:left="720" w:right="-93" w:hanging="360"/>
        <w:jc w:val="thaiDistribute"/>
        <w:rPr>
          <w:rFonts w:ascii="TH SarabunPSK" w:hAnsi="TH SarabunPSK" w:cs="TH SarabunPSK"/>
          <w:cs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1C770E" w:rsidRPr="0098682F">
        <w:rPr>
          <w:rFonts w:hint="cs"/>
          <w:b/>
          <w:bCs/>
          <w:cs/>
        </w:rPr>
        <w:t xml:space="preserve"> </w:t>
      </w:r>
      <w:r w:rsidR="001F14E0" w:rsidRPr="0098682F">
        <w:rPr>
          <w:b/>
          <w:bCs/>
        </w:rPr>
        <w:t xml:space="preserve"> </w:t>
      </w:r>
      <w:r w:rsidRPr="0098682F">
        <w:rPr>
          <w:b/>
          <w:bCs/>
        </w:rPr>
        <w:t xml:space="preserve"> </w:t>
      </w:r>
      <w:r w:rsidR="001C770E" w:rsidRPr="0098682F">
        <w:rPr>
          <w:rFonts w:ascii="TH SarabunPSK" w:hAnsi="TH SarabunPSK" w:cs="TH SarabunPSK"/>
          <w:cs/>
        </w:rPr>
        <w:t>เอกสารเกี่ยวกับการ</w:t>
      </w:r>
      <w:r w:rsidR="00BD0A31" w:rsidRPr="0098682F">
        <w:rPr>
          <w:rFonts w:ascii="TH SarabunPSK" w:hAnsi="TH SarabunPSK" w:cs="TH SarabunPSK"/>
          <w:cs/>
        </w:rPr>
        <w:t>ให้</w:t>
      </w:r>
      <w:r w:rsidR="00A9126D" w:rsidRPr="0098682F">
        <w:rPr>
          <w:rFonts w:ascii="TH SarabunPSK" w:hAnsi="TH SarabunPSK" w:cs="TH SarabunPSK"/>
          <w:cs/>
        </w:rPr>
        <w:t>/</w:t>
      </w:r>
      <w:r w:rsidR="001C770E" w:rsidRPr="0098682F">
        <w:rPr>
          <w:rFonts w:ascii="TH SarabunPSK" w:hAnsi="TH SarabunPSK" w:cs="TH SarabunPSK"/>
          <w:cs/>
        </w:rPr>
        <w:t>ได้รับเงินทุนสำคัญ (ถ้ามี)</w:t>
      </w:r>
    </w:p>
    <w:p w14:paraId="2C88B03A" w14:textId="7D10F401" w:rsidR="006723BF" w:rsidRPr="0098682F" w:rsidRDefault="001F14E0" w:rsidP="00613294">
      <w:pPr>
        <w:tabs>
          <w:tab w:val="left" w:pos="270"/>
          <w:tab w:val="left" w:pos="6379"/>
        </w:tabs>
        <w:spacing w:before="120"/>
        <w:ind w:left="720" w:right="-93" w:hanging="360"/>
        <w:jc w:val="thaiDistribute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491975" w:rsidRPr="0098682F">
        <w:rPr>
          <w:rFonts w:hint="cs"/>
          <w:b/>
          <w:bCs/>
          <w:cs/>
        </w:rPr>
        <w:t xml:space="preserve"> </w:t>
      </w:r>
      <w:r w:rsidR="0055333E" w:rsidRPr="0098682F">
        <w:rPr>
          <w:rFonts w:ascii="TH SarabunPSK" w:hAnsi="TH SarabunPSK" w:cs="TH SarabunPSK"/>
          <w:b/>
          <w:bCs/>
          <w:cs/>
        </w:rPr>
        <w:t xml:space="preserve"> </w:t>
      </w:r>
      <w:r w:rsidR="006723BF" w:rsidRPr="0098682F">
        <w:rPr>
          <w:rFonts w:ascii="TH SarabunPSK" w:hAnsi="TH SarabunPSK" w:cs="TH SarabunPSK"/>
          <w:cs/>
        </w:rPr>
        <w:t>เอกสารที่</w:t>
      </w:r>
      <w:r w:rsidR="00812D98" w:rsidRPr="0098682F">
        <w:rPr>
          <w:rFonts w:ascii="TH SarabunPSK" w:hAnsi="TH SarabunPSK" w:cs="TH SarabunPSK"/>
          <w:cs/>
        </w:rPr>
        <w:t>แสดงความ</w:t>
      </w:r>
      <w:r w:rsidR="006723BF" w:rsidRPr="0098682F">
        <w:rPr>
          <w:rFonts w:ascii="TH SarabunPSK" w:hAnsi="TH SarabunPSK" w:cs="TH SarabunPSK"/>
          <w:cs/>
        </w:rPr>
        <w:t>เกี่ยวข้อง</w:t>
      </w:r>
      <w:r w:rsidR="00812D98" w:rsidRPr="0098682F">
        <w:rPr>
          <w:rFonts w:ascii="TH SarabunPSK" w:hAnsi="TH SarabunPSK" w:cs="TH SarabunPSK"/>
          <w:cs/>
        </w:rPr>
        <w:t>ของ</w:t>
      </w:r>
      <w:r w:rsidR="006723BF" w:rsidRPr="0098682F">
        <w:rPr>
          <w:rFonts w:ascii="TH SarabunPSK" w:hAnsi="TH SarabunPSK" w:cs="TH SarabunPSK"/>
          <w:cs/>
        </w:rPr>
        <w:t>บุคคล</w:t>
      </w:r>
      <w:r w:rsidR="00812D98" w:rsidRPr="0098682F">
        <w:rPr>
          <w:rFonts w:ascii="TH SarabunPSK" w:hAnsi="TH SarabunPSK" w:cs="TH SarabunPSK"/>
          <w:cs/>
        </w:rPr>
        <w:t>ที่</w:t>
      </w:r>
      <w:r w:rsidR="006723BF" w:rsidRPr="0098682F">
        <w:rPr>
          <w:rFonts w:ascii="TH SarabunPSK" w:hAnsi="TH SarabunPSK" w:cs="TH SarabunPSK"/>
          <w:cs/>
        </w:rPr>
        <w:t>มีเจตนาร่วมกันใช้สิทธิออกเสียง</w:t>
      </w:r>
      <w:r w:rsidR="00812D98" w:rsidRPr="0098682F">
        <w:rPr>
          <w:rFonts w:ascii="TH SarabunPSK" w:hAnsi="TH SarabunPSK" w:cs="TH SarabunPSK"/>
          <w:cs/>
        </w:rPr>
        <w:t>ของตนและบุคคลอื่น</w:t>
      </w:r>
      <w:r w:rsidR="006C3751" w:rsidRPr="0098682F">
        <w:rPr>
          <w:rFonts w:ascii="TH SarabunPSK" w:hAnsi="TH SarabunPSK" w:cs="TH SarabunPSK"/>
        </w:rPr>
        <w:br/>
      </w:r>
      <w:r w:rsidR="006723BF" w:rsidRPr="0098682F">
        <w:rPr>
          <w:rFonts w:ascii="TH SarabunPSK" w:hAnsi="TH SarabunPSK" w:cs="TH SarabunPSK"/>
          <w:cs/>
        </w:rPr>
        <w:t>ไปในทางเดียวกัน หรือให้บุคคลอื่นใช้สิทธิออกเสียงของ</w:t>
      </w:r>
      <w:r w:rsidR="00812D98" w:rsidRPr="0098682F">
        <w:rPr>
          <w:rFonts w:ascii="TH SarabunPSK" w:hAnsi="TH SarabunPSK" w:cs="TH SarabunPSK"/>
          <w:cs/>
        </w:rPr>
        <w:t>ตน เพื่อควบคุมสิทธิออกเสียงหรือควบคุม</w:t>
      </w:r>
      <w:r w:rsidR="00C87183" w:rsidRPr="0098682F">
        <w:rPr>
          <w:rFonts w:ascii="TH SarabunPSK" w:hAnsi="TH SarabunPSK" w:cs="TH SarabunPSK"/>
          <w:cs/>
        </w:rPr>
        <w:br/>
      </w:r>
      <w:r w:rsidR="007D1180" w:rsidRPr="0098682F">
        <w:rPr>
          <w:rFonts w:ascii="TH SarabunPSK" w:hAnsi="TH SarabunPSK" w:cs="TH SarabunPSK"/>
          <w:spacing w:val="-2"/>
          <w:cs/>
        </w:rPr>
        <w:t>บริษัทหลักทรัพย์</w:t>
      </w:r>
      <w:r w:rsidR="007D09A6" w:rsidRPr="0098682F">
        <w:rPr>
          <w:rFonts w:ascii="TH SarabunPSK" w:hAnsi="TH SarabunPSK" w:cs="TH SarabunPSK"/>
          <w:spacing w:val="-2"/>
          <w:cs/>
        </w:rPr>
        <w:t>หรือผู้ประกอบธุรกิจสัญญาซื้อขายล่วงหน้า</w:t>
      </w:r>
      <w:r w:rsidR="00812D98" w:rsidRPr="0098682F">
        <w:rPr>
          <w:rFonts w:ascii="TH SarabunPSK" w:hAnsi="TH SarabunPSK" w:cs="TH SarabunPSK"/>
          <w:spacing w:val="-2"/>
          <w:cs/>
        </w:rPr>
        <w:t>ร่วมกัน  และบุคคลดังกล่าว</w:t>
      </w:r>
      <w:r w:rsidR="006723BF" w:rsidRPr="0098682F">
        <w:rPr>
          <w:rFonts w:ascii="TH SarabunPSK" w:hAnsi="TH SarabunPSK" w:cs="TH SarabunPSK"/>
          <w:spacing w:val="-2"/>
          <w:cs/>
        </w:rPr>
        <w:t>มีความสัมพันธ์หรือมีพฤติกรรม</w:t>
      </w:r>
      <w:r w:rsidR="00812D98" w:rsidRPr="0098682F">
        <w:rPr>
          <w:rFonts w:ascii="TH SarabunPSK" w:hAnsi="TH SarabunPSK" w:cs="TH SarabunPSK"/>
          <w:spacing w:val="-2"/>
          <w:cs/>
        </w:rPr>
        <w:t>ร่วมกับบุคคลอื่นในลักษณะ</w:t>
      </w:r>
      <w:r w:rsidR="006723BF" w:rsidRPr="0098682F">
        <w:rPr>
          <w:rFonts w:ascii="TH SarabunPSK" w:hAnsi="TH SarabunPSK" w:cs="TH SarabunPSK"/>
          <w:cs/>
        </w:rPr>
        <w:t>ที่สำนักงาน ก.ล.ต. กำหนด (</w:t>
      </w:r>
      <w:r w:rsidR="006723BF" w:rsidRPr="0098682F">
        <w:rPr>
          <w:rFonts w:ascii="TH SarabunPSK" w:hAnsi="TH SarabunPSK" w:cs="TH SarabunPSK"/>
        </w:rPr>
        <w:t xml:space="preserve">acting in concert) </w:t>
      </w:r>
      <w:r w:rsidR="00766E0B" w:rsidRPr="0098682F">
        <w:rPr>
          <w:rFonts w:ascii="TH SarabunPSK" w:hAnsi="TH SarabunPSK" w:cs="TH SarabunPSK"/>
          <w:cs/>
        </w:rPr>
        <w:t>(ถ้ามี)</w:t>
      </w:r>
    </w:p>
    <w:p w14:paraId="594CC050" w14:textId="45005E79" w:rsidR="002D2CC4" w:rsidRPr="0098682F" w:rsidRDefault="00247882" w:rsidP="00FD4F09">
      <w:pPr>
        <w:tabs>
          <w:tab w:val="left" w:pos="270"/>
          <w:tab w:val="left" w:pos="6379"/>
        </w:tabs>
        <w:spacing w:before="120"/>
        <w:ind w:left="720" w:right="-93" w:hanging="360"/>
        <w:jc w:val="thaiDistribute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2D2CC4" w:rsidRPr="0098682F">
        <w:rPr>
          <w:b/>
          <w:bCs/>
          <w:cs/>
        </w:rPr>
        <w:t xml:space="preserve"> </w:t>
      </w:r>
      <w:r w:rsidR="0071453E" w:rsidRPr="0098682F">
        <w:rPr>
          <w:b/>
          <w:bCs/>
          <w:cs/>
        </w:rPr>
        <w:t xml:space="preserve"> </w:t>
      </w:r>
      <w:r w:rsidR="001F14E0" w:rsidRPr="0098682F">
        <w:rPr>
          <w:b/>
          <w:bCs/>
        </w:rPr>
        <w:t xml:space="preserve"> </w:t>
      </w:r>
      <w:r w:rsidR="002D2CC4" w:rsidRPr="0098682F">
        <w:rPr>
          <w:rFonts w:ascii="TH SarabunPSK" w:hAnsi="TH SarabunPSK" w:cs="TH SarabunPSK"/>
          <w:cs/>
        </w:rPr>
        <w:t>เอกสาร</w:t>
      </w:r>
      <w:r w:rsidR="009C2F18" w:rsidRPr="0098682F">
        <w:rPr>
          <w:rFonts w:ascii="TH SarabunPSK" w:hAnsi="TH SarabunPSK" w:cs="TH SarabunPSK"/>
          <w:cs/>
        </w:rPr>
        <w:t>ที่แสดง</w:t>
      </w:r>
      <w:r w:rsidR="00877E05" w:rsidRPr="0098682F">
        <w:rPr>
          <w:rFonts w:ascii="TH SarabunPSK" w:hAnsi="TH SarabunPSK" w:cs="TH SarabunPSK"/>
          <w:cs/>
        </w:rPr>
        <w:t>ว่า</w:t>
      </w:r>
      <w:r w:rsidR="00FD4F09" w:rsidRPr="0098682F">
        <w:rPr>
          <w:rFonts w:ascii="TH SarabunPSK" w:hAnsi="TH SarabunPSK" w:cs="TH SarabunPSK"/>
          <w:cs/>
        </w:rPr>
        <w:t>บุคคลได้รับเงินทุนมาจากผู้ให้เงินทุนสำคัญเดียวกัน</w:t>
      </w:r>
      <w:r w:rsidR="0071453E" w:rsidRPr="0098682F">
        <w:rPr>
          <w:rFonts w:ascii="TH SarabunPSK" w:hAnsi="TH SarabunPSK" w:cs="TH SarabunPSK"/>
          <w:cs/>
        </w:rPr>
        <w:t xml:space="preserve"> (ถ้ามี)</w:t>
      </w:r>
    </w:p>
    <w:p w14:paraId="2C9DD825" w14:textId="0BBBACAD" w:rsidR="00337318" w:rsidRPr="0098682F" w:rsidRDefault="001F14E0" w:rsidP="00AF02EF">
      <w:pPr>
        <w:tabs>
          <w:tab w:val="left" w:pos="270"/>
          <w:tab w:val="left" w:pos="6379"/>
        </w:tabs>
        <w:spacing w:before="120"/>
        <w:ind w:left="360" w:right="-441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491975" w:rsidRPr="0098682F">
        <w:rPr>
          <w:rFonts w:hint="cs"/>
          <w:b/>
          <w:bCs/>
          <w:cs/>
        </w:rPr>
        <w:t xml:space="preserve"> </w:t>
      </w:r>
      <w:r w:rsidR="00DF4F20" w:rsidRPr="0098682F">
        <w:rPr>
          <w:rFonts w:ascii="TH SarabunPSK" w:hAnsi="TH SarabunPSK" w:cs="TH SarabunPSK"/>
          <w:b/>
          <w:bCs/>
        </w:rPr>
        <w:t xml:space="preserve"> </w:t>
      </w:r>
      <w:r w:rsidR="00337318" w:rsidRPr="0098682F">
        <w:rPr>
          <w:rFonts w:ascii="TH SarabunPSK" w:hAnsi="TH SarabunPSK" w:cs="TH SarabunPSK"/>
          <w:cs/>
        </w:rPr>
        <w:t>เอกสารอื่นใดที่อ้างอิงตามคำขอ (ถ้ามี)</w:t>
      </w:r>
      <w:r w:rsidR="00DF4F20" w:rsidRPr="0098682F">
        <w:rPr>
          <w:rFonts w:ascii="TH SarabunPSK" w:hAnsi="TH SarabunPSK" w:cs="TH SarabunPSK"/>
          <w:cs/>
        </w:rPr>
        <w:t xml:space="preserve"> </w:t>
      </w:r>
      <w:r w:rsidR="00DF4F20" w:rsidRPr="0098682F">
        <w:rPr>
          <w:rFonts w:ascii="TH SarabunPSK" w:hAnsi="TH SarabunPSK" w:cs="TH SarabunPSK"/>
        </w:rPr>
        <w:t>…………………….……………………………………….</w:t>
      </w:r>
    </w:p>
    <w:p w14:paraId="56BB3398" w14:textId="750D9682" w:rsidR="00B85D97" w:rsidRPr="0098682F" w:rsidRDefault="00B85D97" w:rsidP="00B85D97">
      <w:pPr>
        <w:numPr>
          <w:ilvl w:val="0"/>
          <w:numId w:val="5"/>
        </w:numPr>
        <w:tabs>
          <w:tab w:val="left" w:pos="270"/>
          <w:tab w:val="left" w:pos="6379"/>
        </w:tabs>
        <w:spacing w:before="120"/>
        <w:ind w:left="360" w:right="-441"/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  <w:cs/>
        </w:rPr>
        <w:t>กรณีนิติบุคคล</w:t>
      </w:r>
    </w:p>
    <w:p w14:paraId="4EB54576" w14:textId="3CCE7BB4" w:rsidR="007838B0" w:rsidRPr="0098682F" w:rsidRDefault="007838B0" w:rsidP="007838B0">
      <w:pPr>
        <w:tabs>
          <w:tab w:val="left" w:pos="270"/>
          <w:tab w:val="left" w:pos="6379"/>
        </w:tabs>
        <w:spacing w:before="120"/>
        <w:ind w:left="360" w:right="-441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Pr="0098682F">
        <w:rPr>
          <w:rFonts w:ascii="TH SarabunPSK" w:hAnsi="TH SarabunPSK" w:cs="TH SarabunPSK"/>
          <w:b/>
          <w:bCs/>
          <w:cs/>
        </w:rPr>
        <w:t xml:space="preserve"> </w:t>
      </w:r>
      <w:r w:rsidRPr="0098682F">
        <w:rPr>
          <w:rFonts w:ascii="TH SarabunPSK" w:hAnsi="TH SarabunPSK" w:cs="TH SarabunPSK"/>
          <w:cs/>
        </w:rPr>
        <w:t>หนังสือรับรองการจดทะเบียนบริษัทของผู้ถือหุ้นรายใหญ่ที่เป็นนิติบุคคล</w:t>
      </w:r>
    </w:p>
    <w:p w14:paraId="5A4BB7FB" w14:textId="5FC789BB" w:rsidR="00714D36" w:rsidRPr="0098682F" w:rsidRDefault="00714D36" w:rsidP="007A78BC">
      <w:pPr>
        <w:tabs>
          <w:tab w:val="left" w:pos="270"/>
          <w:tab w:val="left" w:pos="6379"/>
        </w:tabs>
        <w:spacing w:before="120"/>
        <w:ind w:left="360" w:right="-90"/>
        <w:jc w:val="thaiDistribute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Pr="0098682F">
        <w:rPr>
          <w:rFonts w:ascii="TH SarabunPSK" w:hAnsi="TH SarabunPSK" w:cs="TH SarabunPSK"/>
          <w:b/>
          <w:bCs/>
          <w:cs/>
        </w:rPr>
        <w:t xml:space="preserve"> </w:t>
      </w:r>
      <w:r w:rsidRPr="0098682F">
        <w:rPr>
          <w:rFonts w:ascii="TH SarabunPSK" w:hAnsi="TH SarabunPSK" w:cs="TH SarabunPSK"/>
          <w:cs/>
        </w:rPr>
        <w:t>ข้อบังคับหรือเอกสารที่แสดงข้อมูลเกี่ยวกับสิทธิออกเสียงของบริษัทผู้ยื่นคำขอ และนิติบุคคลทุกทอดจนถึงผู้ถือหุ้นทางอ้อมชั้นบนสุด</w:t>
      </w:r>
    </w:p>
    <w:p w14:paraId="34F35D1F" w14:textId="4DC43FD5" w:rsidR="00FD0F34" w:rsidRPr="0098682F" w:rsidRDefault="00A84B4C" w:rsidP="00B85D97">
      <w:pPr>
        <w:tabs>
          <w:tab w:val="left" w:pos="270"/>
          <w:tab w:val="left" w:pos="6379"/>
        </w:tabs>
        <w:spacing w:before="120"/>
        <w:ind w:left="360" w:right="-441"/>
        <w:rPr>
          <w:rFonts w:ascii="TH SarabunPSK" w:hAnsi="TH SarabunPSK" w:cs="TH SarabunPSK"/>
          <w:cs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FD0F34" w:rsidRPr="0098682F">
        <w:rPr>
          <w:rFonts w:ascii="TH SarabunPSK" w:hAnsi="TH SarabunPSK" w:cs="TH SarabunPSK"/>
          <w:b/>
          <w:bCs/>
          <w:cs/>
        </w:rPr>
        <w:t xml:space="preserve"> </w:t>
      </w:r>
      <w:r w:rsidR="00FD0F34" w:rsidRPr="0098682F">
        <w:rPr>
          <w:rFonts w:ascii="TH SarabunPSK" w:hAnsi="TH SarabunPSK" w:cs="TH SarabunPSK"/>
          <w:cs/>
        </w:rPr>
        <w:t>บัญชีรายชื่อผู้ถือหุ้นล่าสุดของผู้ถือหุ้นรายใหญ่ที่เป็นนิติบุคค</w:t>
      </w:r>
      <w:r w:rsidR="007D7FD5" w:rsidRPr="0098682F">
        <w:rPr>
          <w:rFonts w:ascii="TH SarabunPSK" w:hAnsi="TH SarabunPSK" w:cs="TH SarabunPSK" w:hint="cs"/>
          <w:cs/>
        </w:rPr>
        <w:t>ล</w:t>
      </w:r>
    </w:p>
    <w:p w14:paraId="72FA160C" w14:textId="7DB8F6B9" w:rsidR="00AD4126" w:rsidRPr="0098682F" w:rsidRDefault="00A84B4C" w:rsidP="00565F90">
      <w:pPr>
        <w:tabs>
          <w:tab w:val="left" w:pos="270"/>
          <w:tab w:val="left" w:pos="6379"/>
        </w:tabs>
        <w:spacing w:before="120"/>
        <w:ind w:left="360" w:right="-93"/>
        <w:jc w:val="thaiDistribute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AD4126" w:rsidRPr="0098682F">
        <w:rPr>
          <w:rFonts w:ascii="TH SarabunPSK" w:hAnsi="TH SarabunPSK" w:cs="TH SarabunPSK"/>
          <w:b/>
          <w:bCs/>
          <w:cs/>
        </w:rPr>
        <w:t xml:space="preserve"> </w:t>
      </w:r>
      <w:r w:rsidR="00AD4126" w:rsidRPr="0098682F">
        <w:rPr>
          <w:rFonts w:ascii="TH SarabunPSK" w:hAnsi="TH SarabunPSK" w:cs="TH SarabunPSK"/>
          <w:cs/>
        </w:rPr>
        <w:t>เอกสารแสดงการมีอำนาจควบคุมเหนือ</w:t>
      </w:r>
      <w:r w:rsidR="00F70BE8" w:rsidRPr="0098682F">
        <w:rPr>
          <w:rFonts w:ascii="TH SarabunPSK" w:hAnsi="TH SarabunPSK" w:cs="TH SarabunPSK"/>
          <w:cs/>
        </w:rPr>
        <w:t>บริษัทหลักทรัพย์</w:t>
      </w:r>
      <w:r w:rsidR="00AD4126" w:rsidRPr="0098682F">
        <w:rPr>
          <w:rFonts w:ascii="TH SarabunPSK" w:hAnsi="TH SarabunPSK" w:cs="TH SarabunPSK"/>
          <w:cs/>
        </w:rPr>
        <w:t>หรือหุ้นของ</w:t>
      </w:r>
      <w:r w:rsidR="00F70BE8" w:rsidRPr="0098682F">
        <w:rPr>
          <w:rFonts w:ascii="TH SarabunPSK" w:hAnsi="TH SarabunPSK" w:cs="TH SarabunPSK"/>
          <w:cs/>
        </w:rPr>
        <w:t>บริษัทหลักทรัพย์</w:t>
      </w:r>
      <w:r w:rsidR="00AD4126" w:rsidRPr="0098682F">
        <w:rPr>
          <w:rFonts w:ascii="TH SarabunPSK" w:hAnsi="TH SarabunPSK" w:cs="TH SarabunPSK"/>
          <w:cs/>
        </w:rPr>
        <w:t xml:space="preserve">นั้น </w:t>
      </w:r>
      <w:r w:rsidR="00D426A3" w:rsidRPr="0098682F">
        <w:rPr>
          <w:rFonts w:ascii="TH SarabunPSK" w:hAnsi="TH SarabunPSK" w:cs="TH SarabunPSK"/>
          <w:cs/>
        </w:rPr>
        <w:t xml:space="preserve">หรือเอกสารแสดงการเป็นผู้รับประโยชน์ของผู้ประกอบธุรกิจสัญญาซื้อขายล่วงหน้า </w:t>
      </w:r>
      <w:r w:rsidR="00693241" w:rsidRPr="0098682F">
        <w:rPr>
          <w:rFonts w:ascii="TH SarabunPSK" w:hAnsi="TH SarabunPSK" w:cs="TH SarabunPSK"/>
          <w:cs/>
        </w:rPr>
        <w:t>(ถ้ามี)</w:t>
      </w:r>
      <w:r w:rsidR="00693241" w:rsidRPr="0098682F">
        <w:rPr>
          <w:rFonts w:ascii="TH SarabunPSK" w:hAnsi="TH SarabunPSK" w:cs="TH SarabunPSK" w:hint="cs"/>
          <w:cs/>
        </w:rPr>
        <w:t xml:space="preserve"> </w:t>
      </w:r>
    </w:p>
    <w:p w14:paraId="7434E90B" w14:textId="33B2C445" w:rsidR="00CE4D02" w:rsidRPr="0098682F" w:rsidRDefault="00247882" w:rsidP="00CE4D02">
      <w:pPr>
        <w:tabs>
          <w:tab w:val="left" w:pos="270"/>
          <w:tab w:val="left" w:pos="6379"/>
        </w:tabs>
        <w:spacing w:before="120"/>
        <w:ind w:left="720" w:right="-93" w:hanging="360"/>
        <w:jc w:val="thaiDistribute"/>
        <w:rPr>
          <w:rFonts w:ascii="TH SarabunPSK" w:hAnsi="TH SarabunPSK" w:cs="TH SarabunPSK"/>
          <w:cs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CE4D02" w:rsidRPr="0098682F">
        <w:rPr>
          <w:b/>
          <w:bCs/>
          <w:cs/>
        </w:rPr>
        <w:t xml:space="preserve"> </w:t>
      </w:r>
      <w:r w:rsidR="00CE4D02" w:rsidRPr="0098682F">
        <w:rPr>
          <w:rFonts w:ascii="TH SarabunPSK" w:hAnsi="TH SarabunPSK" w:cs="TH SarabunPSK"/>
          <w:cs/>
        </w:rPr>
        <w:t>เอกสารเกี่ยวกับการ</w:t>
      </w:r>
      <w:r w:rsidR="00385627" w:rsidRPr="0098682F">
        <w:rPr>
          <w:rFonts w:ascii="TH SarabunPSK" w:hAnsi="TH SarabunPSK" w:cs="TH SarabunPSK"/>
          <w:cs/>
        </w:rPr>
        <w:t>ให้/</w:t>
      </w:r>
      <w:r w:rsidR="00CE4D02" w:rsidRPr="0098682F">
        <w:rPr>
          <w:rFonts w:ascii="TH SarabunPSK" w:hAnsi="TH SarabunPSK" w:cs="TH SarabunPSK"/>
          <w:cs/>
        </w:rPr>
        <w:t>ได้รับเงินทุนสำคัญ (ถ้ามี)</w:t>
      </w:r>
    </w:p>
    <w:p w14:paraId="052C8BF4" w14:textId="2851655B" w:rsidR="006723BF" w:rsidRPr="0098682F" w:rsidRDefault="00A84B4C" w:rsidP="00613294">
      <w:pPr>
        <w:tabs>
          <w:tab w:val="left" w:pos="270"/>
          <w:tab w:val="left" w:pos="6379"/>
        </w:tabs>
        <w:spacing w:before="120"/>
        <w:ind w:left="720" w:right="-3" w:hanging="360"/>
        <w:jc w:val="thaiDistribute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55333E" w:rsidRPr="0098682F">
        <w:rPr>
          <w:rFonts w:ascii="TH SarabunPSK" w:hAnsi="TH SarabunPSK" w:cs="TH SarabunPSK"/>
          <w:b/>
          <w:bCs/>
          <w:cs/>
        </w:rPr>
        <w:t xml:space="preserve"> </w:t>
      </w:r>
      <w:r w:rsidR="0055333E" w:rsidRPr="0098682F">
        <w:rPr>
          <w:rFonts w:ascii="TH SarabunPSK" w:hAnsi="TH SarabunPSK" w:cs="TH SarabunPSK"/>
          <w:cs/>
        </w:rPr>
        <w:t>เอกสารที่</w:t>
      </w:r>
      <w:r w:rsidR="005574C8" w:rsidRPr="0098682F">
        <w:rPr>
          <w:rFonts w:ascii="TH SarabunPSK" w:hAnsi="TH SarabunPSK" w:cs="TH SarabunPSK"/>
          <w:cs/>
        </w:rPr>
        <w:t>แสดงความ</w:t>
      </w:r>
      <w:r w:rsidR="0055333E" w:rsidRPr="0098682F">
        <w:rPr>
          <w:rFonts w:ascii="TH SarabunPSK" w:hAnsi="TH SarabunPSK" w:cs="TH SarabunPSK"/>
          <w:cs/>
        </w:rPr>
        <w:t>เกี่ยวข้อง</w:t>
      </w:r>
      <w:r w:rsidR="005574C8" w:rsidRPr="0098682F">
        <w:rPr>
          <w:rFonts w:ascii="TH SarabunPSK" w:hAnsi="TH SarabunPSK" w:cs="TH SarabunPSK"/>
          <w:cs/>
        </w:rPr>
        <w:t>ของ</w:t>
      </w:r>
      <w:r w:rsidR="0055333E" w:rsidRPr="0098682F">
        <w:rPr>
          <w:rFonts w:ascii="TH SarabunPSK" w:hAnsi="TH SarabunPSK" w:cs="TH SarabunPSK"/>
          <w:cs/>
        </w:rPr>
        <w:t>บุคคล</w:t>
      </w:r>
      <w:r w:rsidR="005574C8" w:rsidRPr="0098682F">
        <w:rPr>
          <w:rFonts w:ascii="TH SarabunPSK" w:hAnsi="TH SarabunPSK" w:cs="TH SarabunPSK"/>
          <w:cs/>
        </w:rPr>
        <w:t>ที่</w:t>
      </w:r>
      <w:r w:rsidR="0055333E" w:rsidRPr="0098682F">
        <w:rPr>
          <w:rFonts w:ascii="TH SarabunPSK" w:hAnsi="TH SarabunPSK" w:cs="TH SarabunPSK"/>
          <w:cs/>
        </w:rPr>
        <w:t>มีเจตนาร่วมกันใช้สิทธิออกเสียง</w:t>
      </w:r>
      <w:r w:rsidR="005574C8" w:rsidRPr="0098682F">
        <w:rPr>
          <w:rFonts w:ascii="TH SarabunPSK" w:hAnsi="TH SarabunPSK" w:cs="TH SarabunPSK"/>
          <w:cs/>
        </w:rPr>
        <w:t>ของตนและบุคคลอื่น</w:t>
      </w:r>
      <w:r w:rsidR="006C3751" w:rsidRPr="0098682F">
        <w:rPr>
          <w:rFonts w:ascii="TH SarabunPSK" w:hAnsi="TH SarabunPSK" w:cs="TH SarabunPSK"/>
        </w:rPr>
        <w:br/>
      </w:r>
      <w:r w:rsidR="0055333E" w:rsidRPr="0098682F">
        <w:rPr>
          <w:rFonts w:ascii="TH SarabunPSK" w:hAnsi="TH SarabunPSK" w:cs="TH SarabunPSK"/>
          <w:cs/>
        </w:rPr>
        <w:t>ไปในทางเดียวกัน หรือให้บุคคลอื่นใช้สิทธิออกเสียงของ</w:t>
      </w:r>
      <w:r w:rsidR="005574C8" w:rsidRPr="0098682F">
        <w:rPr>
          <w:rFonts w:ascii="TH SarabunPSK" w:hAnsi="TH SarabunPSK" w:cs="TH SarabunPSK"/>
          <w:cs/>
        </w:rPr>
        <w:t>ตน  เพื่อควบคุมสิทธิออกเสียงหรือควบคุม</w:t>
      </w:r>
      <w:r w:rsidR="00565F90" w:rsidRPr="0098682F">
        <w:rPr>
          <w:rFonts w:ascii="TH SarabunPSK" w:hAnsi="TH SarabunPSK" w:cs="TH SarabunPSK"/>
          <w:cs/>
        </w:rPr>
        <w:br/>
      </w:r>
      <w:r w:rsidR="00F70BE8" w:rsidRPr="0098682F">
        <w:rPr>
          <w:rFonts w:ascii="TH SarabunPSK" w:hAnsi="TH SarabunPSK" w:cs="TH SarabunPSK"/>
          <w:spacing w:val="-4"/>
          <w:cs/>
        </w:rPr>
        <w:t>บริษัทหลักทรัพย์</w:t>
      </w:r>
      <w:r w:rsidR="00E6653B" w:rsidRPr="0098682F">
        <w:rPr>
          <w:rFonts w:ascii="TH SarabunPSK" w:hAnsi="TH SarabunPSK" w:cs="TH SarabunPSK"/>
          <w:spacing w:val="-2"/>
          <w:cs/>
        </w:rPr>
        <w:t>หรือผู้ประกอบธุรกิจสัญญาซื้อขายล่วงหน้า</w:t>
      </w:r>
      <w:r w:rsidR="005574C8" w:rsidRPr="0098682F">
        <w:rPr>
          <w:rFonts w:ascii="TH SarabunPSK" w:hAnsi="TH SarabunPSK" w:cs="TH SarabunPSK"/>
          <w:spacing w:val="-4"/>
          <w:cs/>
        </w:rPr>
        <w:t>ร่วมกัน  และบุคคลดังกล่าว</w:t>
      </w:r>
      <w:r w:rsidR="0055333E" w:rsidRPr="0098682F">
        <w:rPr>
          <w:rFonts w:ascii="TH SarabunPSK" w:hAnsi="TH SarabunPSK" w:cs="TH SarabunPSK"/>
          <w:spacing w:val="-4"/>
          <w:cs/>
        </w:rPr>
        <w:t>มีความสัมพันธ์หรือมีพฤติกรรม</w:t>
      </w:r>
      <w:r w:rsidR="005574C8" w:rsidRPr="0098682F">
        <w:rPr>
          <w:rFonts w:ascii="TH SarabunPSK" w:hAnsi="TH SarabunPSK" w:cs="TH SarabunPSK"/>
          <w:spacing w:val="-4"/>
          <w:cs/>
        </w:rPr>
        <w:t>ร่วมกับบุคคลอื่นในลักษณะ</w:t>
      </w:r>
      <w:r w:rsidR="0055333E" w:rsidRPr="0098682F">
        <w:rPr>
          <w:rFonts w:ascii="TH SarabunPSK" w:hAnsi="TH SarabunPSK" w:cs="TH SarabunPSK"/>
          <w:cs/>
        </w:rPr>
        <w:t>ที่สำนักงาน ก.ล.ต. กำหนด (</w:t>
      </w:r>
      <w:r w:rsidR="0055333E" w:rsidRPr="0098682F">
        <w:rPr>
          <w:rFonts w:ascii="TH SarabunPSK" w:hAnsi="TH SarabunPSK" w:cs="TH SarabunPSK"/>
        </w:rPr>
        <w:t xml:space="preserve">acting in concert) </w:t>
      </w:r>
      <w:r w:rsidR="005574C8" w:rsidRPr="0098682F">
        <w:rPr>
          <w:rFonts w:ascii="TH SarabunPSK" w:hAnsi="TH SarabunPSK" w:cs="TH SarabunPSK"/>
        </w:rPr>
        <w:t>(</w:t>
      </w:r>
      <w:r w:rsidR="005574C8" w:rsidRPr="0098682F">
        <w:rPr>
          <w:rFonts w:ascii="TH SarabunPSK" w:hAnsi="TH SarabunPSK" w:cs="TH SarabunPSK"/>
          <w:cs/>
        </w:rPr>
        <w:t>ถ้ามี)</w:t>
      </w:r>
    </w:p>
    <w:p w14:paraId="64405D4C" w14:textId="4A2BDDDC" w:rsidR="008A03C8" w:rsidRPr="0098682F" w:rsidRDefault="00247882" w:rsidP="008A03C8">
      <w:pPr>
        <w:tabs>
          <w:tab w:val="left" w:pos="270"/>
          <w:tab w:val="left" w:pos="6379"/>
        </w:tabs>
        <w:spacing w:before="120"/>
        <w:ind w:left="720" w:right="-93" w:hanging="360"/>
        <w:jc w:val="thaiDistribute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8A03C8" w:rsidRPr="0098682F">
        <w:rPr>
          <w:rFonts w:ascii="TH SarabunPSK" w:hAnsi="TH SarabunPSK" w:cs="TH SarabunPSK"/>
          <w:b/>
          <w:bCs/>
          <w:cs/>
        </w:rPr>
        <w:t xml:space="preserve">  </w:t>
      </w:r>
      <w:r w:rsidR="008A03C8" w:rsidRPr="0098682F">
        <w:rPr>
          <w:rFonts w:ascii="TH SarabunPSK" w:hAnsi="TH SarabunPSK" w:cs="TH SarabunPSK"/>
          <w:cs/>
        </w:rPr>
        <w:t>เอกสารที่แสดงว่า</w:t>
      </w:r>
      <w:r w:rsidR="00AA7304" w:rsidRPr="0098682F">
        <w:rPr>
          <w:rFonts w:ascii="TH SarabunPSK" w:hAnsi="TH SarabunPSK" w:cs="TH SarabunPSK"/>
          <w:cs/>
        </w:rPr>
        <w:t>บุคคลได้รับเงินทุนมาจากผู้ให้เงินทุนสำคัญเดียวกัน</w:t>
      </w:r>
      <w:r w:rsidR="008A03C8" w:rsidRPr="0098682F">
        <w:rPr>
          <w:rFonts w:ascii="TH SarabunPSK" w:hAnsi="TH SarabunPSK" w:cs="TH SarabunPSK"/>
          <w:cs/>
        </w:rPr>
        <w:t xml:space="preserve"> (ถ้ามี)</w:t>
      </w:r>
    </w:p>
    <w:p w14:paraId="3A043348" w14:textId="5F20C0BE" w:rsidR="00337318" w:rsidRPr="0098682F" w:rsidRDefault="00FD3B02" w:rsidP="00B85D97">
      <w:pPr>
        <w:tabs>
          <w:tab w:val="left" w:pos="270"/>
          <w:tab w:val="left" w:pos="6379"/>
        </w:tabs>
        <w:spacing w:before="120"/>
        <w:ind w:left="360" w:right="-441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DF4F20" w:rsidRPr="0098682F">
        <w:rPr>
          <w:rFonts w:ascii="TH SarabunPSK" w:hAnsi="TH SarabunPSK" w:cs="TH SarabunPSK"/>
          <w:b/>
          <w:bCs/>
        </w:rPr>
        <w:t xml:space="preserve"> </w:t>
      </w:r>
      <w:r w:rsidR="00337318" w:rsidRPr="0098682F">
        <w:rPr>
          <w:rFonts w:ascii="TH SarabunPSK" w:hAnsi="TH SarabunPSK" w:cs="TH SarabunPSK"/>
          <w:cs/>
        </w:rPr>
        <w:t>เอกสารอื่นใดที่อ้างอิงตามคำขอ (ถ้ามี)</w:t>
      </w:r>
      <w:r w:rsidR="00DF4F20" w:rsidRPr="0098682F">
        <w:rPr>
          <w:rFonts w:ascii="TH SarabunPSK" w:hAnsi="TH SarabunPSK" w:cs="TH SarabunPSK"/>
          <w:cs/>
        </w:rPr>
        <w:t xml:space="preserve"> </w:t>
      </w:r>
      <w:r w:rsidR="00DF4F20" w:rsidRPr="0098682F">
        <w:rPr>
          <w:rFonts w:ascii="TH SarabunPSK" w:hAnsi="TH SarabunPSK" w:cs="TH SarabunPSK"/>
        </w:rPr>
        <w:t>……….…………………………………………………….</w:t>
      </w:r>
    </w:p>
    <w:p w14:paraId="7B62313A" w14:textId="77777777" w:rsidR="00E6653B" w:rsidRPr="0098682F" w:rsidRDefault="00E6653B" w:rsidP="00E6653B">
      <w:pPr>
        <w:tabs>
          <w:tab w:val="left" w:pos="270"/>
          <w:tab w:val="left" w:pos="6379"/>
        </w:tabs>
        <w:spacing w:before="120"/>
        <w:ind w:right="-441"/>
        <w:rPr>
          <w:rFonts w:ascii="TH SarabunPSK" w:hAnsi="TH SarabunPSK" w:cs="TH SarabunPSK"/>
          <w:b/>
          <w:bCs/>
        </w:rPr>
      </w:pPr>
    </w:p>
    <w:p w14:paraId="369596A6" w14:textId="77777777" w:rsidR="00E6653B" w:rsidRPr="0098682F" w:rsidRDefault="00E6653B" w:rsidP="00E6653B">
      <w:pPr>
        <w:tabs>
          <w:tab w:val="left" w:pos="270"/>
          <w:tab w:val="left" w:pos="6379"/>
        </w:tabs>
        <w:spacing w:before="120"/>
        <w:ind w:right="-441"/>
        <w:rPr>
          <w:rFonts w:ascii="TH SarabunPSK" w:hAnsi="TH SarabunPSK" w:cs="TH SarabunPSK"/>
        </w:rPr>
      </w:pPr>
    </w:p>
    <w:p w14:paraId="428C7DA3" w14:textId="12D31577" w:rsidR="008A549A" w:rsidRPr="0098682F" w:rsidRDefault="008A549A" w:rsidP="008A549A">
      <w:pPr>
        <w:numPr>
          <w:ilvl w:val="0"/>
          <w:numId w:val="5"/>
        </w:numPr>
        <w:tabs>
          <w:tab w:val="left" w:pos="270"/>
          <w:tab w:val="left" w:pos="6379"/>
        </w:tabs>
        <w:spacing w:before="120"/>
        <w:ind w:left="360" w:right="-441"/>
        <w:rPr>
          <w:rFonts w:ascii="TH SarabunPSK" w:hAnsi="TH SarabunPSK" w:cs="TH SarabunPSK"/>
          <w:b/>
          <w:bCs/>
        </w:rPr>
      </w:pPr>
      <w:r w:rsidRPr="0098682F">
        <w:rPr>
          <w:rFonts w:ascii="TH SarabunPSK" w:hAnsi="TH SarabunPSK" w:cs="TH SarabunPSK"/>
          <w:b/>
          <w:bCs/>
          <w:cs/>
        </w:rPr>
        <w:lastRenderedPageBreak/>
        <w:t>เอกสารที่ผู้ยื่นคำขอ</w:t>
      </w:r>
      <w:r w:rsidR="00062DCD" w:rsidRPr="0098682F">
        <w:rPr>
          <w:rFonts w:ascii="TH SarabunPSK" w:hAnsi="TH SarabunPSK" w:cs="TH SarabunPSK"/>
          <w:b/>
          <w:bCs/>
          <w:cs/>
        </w:rPr>
        <w:t>ต้องยื่น</w:t>
      </w:r>
    </w:p>
    <w:p w14:paraId="66218622" w14:textId="196DD78A" w:rsidR="00986BBF" w:rsidRPr="0098682F" w:rsidRDefault="00FD3B02" w:rsidP="00062DCD">
      <w:pPr>
        <w:tabs>
          <w:tab w:val="left" w:pos="270"/>
          <w:tab w:val="left" w:pos="6379"/>
        </w:tabs>
        <w:spacing w:before="120"/>
        <w:ind w:left="360" w:right="-441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986BBF" w:rsidRPr="0098682F">
        <w:rPr>
          <w:rFonts w:ascii="TH SarabunPSK" w:hAnsi="TH SarabunPSK" w:cs="TH SarabunPSK"/>
          <w:b/>
          <w:bCs/>
          <w:cs/>
        </w:rPr>
        <w:t xml:space="preserve"> </w:t>
      </w:r>
      <w:r w:rsidR="00986BBF" w:rsidRPr="0098682F">
        <w:rPr>
          <w:rFonts w:ascii="TH SarabunPSK" w:hAnsi="TH SarabunPSK" w:cs="TH SarabunPSK"/>
          <w:cs/>
        </w:rPr>
        <w:t xml:space="preserve">แบบขอรับความเห็นชอบบุคคลที่เป็นหรือจะเป็นผู้ถือหุ้นรายใหญ่ </w:t>
      </w:r>
      <w:r w:rsidR="00F70BE8" w:rsidRPr="0098682F">
        <w:rPr>
          <w:rFonts w:ascii="TH SarabunPSK" w:hAnsi="TH SarabunPSK" w:cs="TH SarabunPSK"/>
          <w:cs/>
        </w:rPr>
        <w:t>(แบบ 90/91-1/อพ 25-1)</w:t>
      </w:r>
    </w:p>
    <w:p w14:paraId="6704E2DB" w14:textId="27E76C41" w:rsidR="002E5C08" w:rsidRPr="0098682F" w:rsidRDefault="00FD3B02" w:rsidP="00062DCD">
      <w:pPr>
        <w:tabs>
          <w:tab w:val="left" w:pos="270"/>
          <w:tab w:val="left" w:pos="6379"/>
        </w:tabs>
        <w:spacing w:before="120"/>
        <w:ind w:left="360" w:right="-441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137077" w:rsidRPr="0098682F">
        <w:rPr>
          <w:rFonts w:ascii="TH SarabunPSK" w:hAnsi="TH SarabunPSK" w:cs="TH SarabunPSK"/>
          <w:b/>
          <w:bCs/>
          <w:cs/>
        </w:rPr>
        <w:t xml:space="preserve"> </w:t>
      </w:r>
      <w:r w:rsidR="00137077" w:rsidRPr="0098682F">
        <w:rPr>
          <w:rFonts w:ascii="TH SarabunPSK" w:hAnsi="TH SarabunPSK" w:cs="TH SarabunPSK"/>
          <w:cs/>
        </w:rPr>
        <w:t>โครงสร้างการถือหุ้นของบริษัท</w:t>
      </w:r>
      <w:r w:rsidR="00897A8D" w:rsidRPr="0098682F">
        <w:rPr>
          <w:rFonts w:ascii="TH SarabunPSK" w:hAnsi="TH SarabunPSK" w:cs="TH SarabunPSK" w:hint="cs"/>
          <w:cs/>
        </w:rPr>
        <w:t xml:space="preserve"> </w:t>
      </w:r>
      <w:r w:rsidR="00897A8D" w:rsidRPr="0098682F">
        <w:rPr>
          <w:rFonts w:ascii="TH SarabunPSK" w:hAnsi="TH SarabunPSK" w:cs="TH SarabunPSK"/>
          <w:cs/>
        </w:rPr>
        <w:t>(แสดงโครงสร้างถึงผู้ถือหุ้นทางอ้อมชั้นบนสุด)</w:t>
      </w:r>
    </w:p>
    <w:p w14:paraId="4B6DC853" w14:textId="5F9ED84E" w:rsidR="00602B00" w:rsidRPr="0098682F" w:rsidRDefault="005F5793" w:rsidP="00DD515C">
      <w:pPr>
        <w:tabs>
          <w:tab w:val="left" w:pos="851"/>
          <w:tab w:val="left" w:pos="6379"/>
        </w:tabs>
        <w:spacing w:before="120"/>
        <w:ind w:left="709" w:hanging="349"/>
        <w:jc w:val="thaiDistribute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602B00" w:rsidRPr="0098682F">
        <w:rPr>
          <w:rFonts w:ascii="TH SarabunPSK" w:hAnsi="TH SarabunPSK" w:cs="TH SarabunPSK"/>
        </w:rPr>
        <w:t xml:space="preserve"> </w:t>
      </w:r>
      <w:r w:rsidR="00602B00" w:rsidRPr="0098682F">
        <w:rPr>
          <w:rFonts w:ascii="TH SarabunPSK" w:hAnsi="TH SarabunPSK" w:cs="TH SarabunPSK"/>
          <w:cs/>
        </w:rPr>
        <w:t>ข้อบังคับหรือเอกสารที่แสดงข้อมูลเกี่ยวกับสิทธิออกเสียงของบริษัทผู้ยื่นคำขอ และนิติบุคคลทุกทอดจนถึงผู้ถือหุ้นทางอ้อมชั้นบนสุด</w:t>
      </w:r>
    </w:p>
    <w:p w14:paraId="7B49680E" w14:textId="04FAAF89" w:rsidR="001E7F18" w:rsidRPr="0098682F" w:rsidRDefault="00FD3B02" w:rsidP="00613294">
      <w:pPr>
        <w:tabs>
          <w:tab w:val="left" w:pos="270"/>
          <w:tab w:val="left" w:pos="6379"/>
        </w:tabs>
        <w:spacing w:before="120"/>
        <w:ind w:left="720" w:right="-3" w:hanging="360"/>
        <w:jc w:val="thaiDistribute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B1263E" w:rsidRPr="0098682F">
        <w:rPr>
          <w:rFonts w:ascii="TH SarabunPSK" w:hAnsi="TH SarabunPSK" w:cs="TH SarabunPSK"/>
          <w:b/>
          <w:bCs/>
          <w:cs/>
        </w:rPr>
        <w:t xml:space="preserve"> </w:t>
      </w:r>
      <w:r w:rsidR="00B1263E" w:rsidRPr="0098682F">
        <w:rPr>
          <w:rFonts w:ascii="TH SarabunPSK" w:hAnsi="TH SarabunPSK" w:cs="TH SarabunPSK"/>
          <w:cs/>
        </w:rPr>
        <w:t>เอกสารการ</w:t>
      </w:r>
      <w:r w:rsidR="000415A1" w:rsidRPr="0098682F">
        <w:rPr>
          <w:rFonts w:ascii="TH SarabunPSK" w:hAnsi="TH SarabunPSK" w:cs="TH SarabunPSK"/>
          <w:cs/>
        </w:rPr>
        <w:t>ก่อตั้ง</w:t>
      </w:r>
      <w:r w:rsidR="001251C6" w:rsidRPr="0098682F">
        <w:rPr>
          <w:rFonts w:ascii="TH SarabunPSK" w:hAnsi="TH SarabunPSK" w:cs="TH SarabunPSK"/>
          <w:cs/>
        </w:rPr>
        <w:t>กองทุนหรือกองทรัสต์หรือโครงการจัดการลงทุนที่จัดตั้งขึ้นตามกฎหมาย</w:t>
      </w:r>
      <w:r w:rsidR="00F9514C" w:rsidRPr="0098682F">
        <w:rPr>
          <w:rFonts w:ascii="TH SarabunPSK" w:hAnsi="TH SarabunPSK" w:cs="TH SarabunPSK"/>
          <w:cs/>
        </w:rPr>
        <w:t>ต่าง</w:t>
      </w:r>
      <w:r w:rsidR="001251C6" w:rsidRPr="0098682F">
        <w:rPr>
          <w:rFonts w:ascii="TH SarabunPSK" w:hAnsi="TH SarabunPSK" w:cs="TH SarabunPSK"/>
          <w:cs/>
        </w:rPr>
        <w:t>ประเทศ</w:t>
      </w:r>
      <w:r w:rsidR="001251C6" w:rsidRPr="0098682F">
        <w:rPr>
          <w:rFonts w:ascii="TH SarabunPSK" w:hAnsi="TH SarabunPSK" w:cs="TH SarabunPSK"/>
        </w:rPr>
        <w:t xml:space="preserve"> </w:t>
      </w:r>
      <w:r w:rsidR="0077050D" w:rsidRPr="0098682F">
        <w:rPr>
          <w:rFonts w:ascii="TH SarabunPSK" w:hAnsi="TH SarabunPSK" w:cs="TH SarabunPSK"/>
          <w:cs/>
        </w:rPr>
        <w:t xml:space="preserve">ที่มิได้มีผู้ลงทุนจำนวนมาก </w:t>
      </w:r>
      <w:r w:rsidR="0023706C" w:rsidRPr="0098682F">
        <w:rPr>
          <w:rFonts w:ascii="TH SarabunPSK" w:hAnsi="TH SarabunPSK" w:cs="TH SarabunPSK"/>
          <w:cs/>
        </w:rPr>
        <w:t>(ถ้ามี)</w:t>
      </w:r>
    </w:p>
    <w:p w14:paraId="2D0D6B70" w14:textId="321745FE" w:rsidR="00337318" w:rsidRPr="0098682F" w:rsidRDefault="00FD3B02" w:rsidP="00062DCD">
      <w:pPr>
        <w:tabs>
          <w:tab w:val="left" w:pos="270"/>
          <w:tab w:val="left" w:pos="6379"/>
        </w:tabs>
        <w:spacing w:before="120"/>
        <w:ind w:left="360" w:right="-441"/>
        <w:rPr>
          <w:rFonts w:ascii="TH SarabunPSK" w:hAnsi="TH SarabunPSK" w:cs="TH SarabunPSK"/>
        </w:rPr>
      </w:pPr>
      <w:r w:rsidRPr="0098682F">
        <w:rPr>
          <w:rFonts w:ascii="Wingdings 2" w:eastAsia="Wingdings 2" w:hAnsi="Wingdings 2" w:cs="Wingdings 2"/>
          <w:b/>
          <w:bCs/>
        </w:rPr>
        <w:sym w:font="Wingdings 2" w:char="F099"/>
      </w:r>
      <w:r w:rsidR="00337318" w:rsidRPr="0098682F">
        <w:rPr>
          <w:rFonts w:ascii="TH SarabunPSK" w:hAnsi="TH SarabunPSK" w:cs="TH SarabunPSK"/>
          <w:b/>
          <w:bCs/>
          <w:cs/>
        </w:rPr>
        <w:t xml:space="preserve"> </w:t>
      </w:r>
      <w:r w:rsidR="00337318" w:rsidRPr="0098682F">
        <w:rPr>
          <w:rFonts w:ascii="TH SarabunPSK" w:hAnsi="TH SarabunPSK" w:cs="TH SarabunPSK"/>
          <w:cs/>
        </w:rPr>
        <w:t xml:space="preserve">เอกสารอื่นใดที่อ้างอิงตามคำขอ (ถ้ามี) </w:t>
      </w:r>
      <w:r w:rsidR="00337318" w:rsidRPr="0098682F">
        <w:rPr>
          <w:rFonts w:ascii="TH SarabunPSK" w:hAnsi="TH SarabunPSK" w:cs="TH SarabunPSK"/>
        </w:rPr>
        <w:t>…………………………………………………………….</w:t>
      </w:r>
    </w:p>
    <w:p w14:paraId="7DEEAB74" w14:textId="26F922FE" w:rsidR="00C762A9" w:rsidRPr="0098682F" w:rsidRDefault="00C762A9">
      <w:pPr>
        <w:rPr>
          <w:rFonts w:ascii="TH SarabunPSK" w:hAnsi="TH SarabunPSK" w:cs="TH SarabunPSK"/>
        </w:rPr>
      </w:pPr>
    </w:p>
    <w:p w14:paraId="25EF4285" w14:textId="77777777" w:rsidR="00286172" w:rsidRPr="0098682F" w:rsidRDefault="00286172">
      <w:pPr>
        <w:rPr>
          <w:rFonts w:ascii="TH SarabunPSK" w:hAnsi="TH SarabunPSK" w:cs="TH SarabunPSK"/>
        </w:rPr>
      </w:pPr>
    </w:p>
    <w:p w14:paraId="7AE1F0FF" w14:textId="77777777" w:rsidR="00286172" w:rsidRPr="0098682F" w:rsidRDefault="00286172">
      <w:pPr>
        <w:rPr>
          <w:rFonts w:ascii="TH SarabunPSK" w:hAnsi="TH SarabunPSK" w:cs="TH SarabunPSK"/>
        </w:rPr>
      </w:pPr>
    </w:p>
    <w:p w14:paraId="719D49A0" w14:textId="77777777" w:rsidR="00286172" w:rsidRPr="0098682F" w:rsidRDefault="00286172">
      <w:pPr>
        <w:rPr>
          <w:rFonts w:ascii="TH SarabunPSK" w:hAnsi="TH SarabunPSK" w:cs="TH SarabunPSK"/>
        </w:rPr>
      </w:pPr>
    </w:p>
    <w:p w14:paraId="3B5015FF" w14:textId="77777777" w:rsidR="00286172" w:rsidRPr="0098682F" w:rsidRDefault="00286172">
      <w:pPr>
        <w:rPr>
          <w:rFonts w:ascii="TH SarabunPSK" w:hAnsi="TH SarabunPSK" w:cs="TH SarabunPSK"/>
        </w:rPr>
      </w:pPr>
    </w:p>
    <w:p w14:paraId="6ACFA51F" w14:textId="77777777" w:rsidR="00286172" w:rsidRPr="0098682F" w:rsidRDefault="00286172">
      <w:pPr>
        <w:rPr>
          <w:rFonts w:ascii="TH SarabunPSK" w:hAnsi="TH SarabunPSK" w:cs="TH SarabunPSK"/>
        </w:rPr>
      </w:pPr>
    </w:p>
    <w:p w14:paraId="53F903BD" w14:textId="77777777" w:rsidR="00286172" w:rsidRPr="0098682F" w:rsidRDefault="00286172">
      <w:pPr>
        <w:rPr>
          <w:rFonts w:ascii="TH SarabunPSK" w:hAnsi="TH SarabunPSK" w:cs="TH SarabunPSK"/>
        </w:rPr>
      </w:pPr>
    </w:p>
    <w:p w14:paraId="7BCF8E0A" w14:textId="77777777" w:rsidR="00C531DC" w:rsidRPr="0098682F" w:rsidRDefault="00C531DC">
      <w:pPr>
        <w:rPr>
          <w:rFonts w:ascii="TH SarabunPSK" w:hAnsi="TH SarabunPSK" w:cs="TH SarabunPSK"/>
        </w:rPr>
      </w:pPr>
    </w:p>
    <w:p w14:paraId="7973ABEF" w14:textId="77777777" w:rsidR="00C531DC" w:rsidRPr="0098682F" w:rsidRDefault="00C531DC">
      <w:pPr>
        <w:rPr>
          <w:rFonts w:ascii="TH SarabunPSK" w:hAnsi="TH SarabunPSK" w:cs="TH SarabunPSK"/>
        </w:rPr>
      </w:pPr>
    </w:p>
    <w:p w14:paraId="0DDAD128" w14:textId="77777777" w:rsidR="00C531DC" w:rsidRPr="0098682F" w:rsidRDefault="00C531DC">
      <w:pPr>
        <w:rPr>
          <w:rFonts w:ascii="TH SarabunPSK" w:hAnsi="TH SarabunPSK" w:cs="TH SarabunPSK"/>
        </w:rPr>
      </w:pPr>
    </w:p>
    <w:p w14:paraId="5AFE4D2A" w14:textId="77777777" w:rsidR="00505E8C" w:rsidRPr="0098682F" w:rsidRDefault="00505E8C">
      <w:pPr>
        <w:rPr>
          <w:rFonts w:ascii="TH SarabunPSK" w:hAnsi="TH SarabunPSK" w:cs="TH SarabunPSK"/>
        </w:rPr>
      </w:pPr>
    </w:p>
    <w:p w14:paraId="14CBF0FA" w14:textId="77777777" w:rsidR="00C531DC" w:rsidRPr="0098682F" w:rsidRDefault="00C531DC">
      <w:pPr>
        <w:rPr>
          <w:rFonts w:ascii="TH SarabunPSK" w:hAnsi="TH SarabunPSK" w:cs="TH SarabunPSK"/>
        </w:rPr>
      </w:pPr>
    </w:p>
    <w:p w14:paraId="121B2E6C" w14:textId="77777777" w:rsidR="000D21EF" w:rsidRPr="0098682F" w:rsidRDefault="000D21EF">
      <w:pPr>
        <w:rPr>
          <w:rFonts w:ascii="TH SarabunPSK" w:hAnsi="TH SarabunPSK" w:cs="TH SarabunPSK"/>
        </w:rPr>
      </w:pPr>
    </w:p>
    <w:p w14:paraId="580F34D5" w14:textId="77777777" w:rsidR="000D21EF" w:rsidRPr="0098682F" w:rsidRDefault="000D21EF">
      <w:pPr>
        <w:rPr>
          <w:rFonts w:ascii="TH SarabunPSK" w:hAnsi="TH SarabunPSK" w:cs="TH SarabunPSK"/>
        </w:rPr>
      </w:pPr>
    </w:p>
    <w:p w14:paraId="49F02F3F" w14:textId="77777777" w:rsidR="000D21EF" w:rsidRPr="0098682F" w:rsidRDefault="000D21EF">
      <w:pPr>
        <w:rPr>
          <w:rFonts w:ascii="TH SarabunPSK" w:hAnsi="TH SarabunPSK" w:cs="TH SarabunPSK"/>
        </w:rPr>
      </w:pPr>
    </w:p>
    <w:p w14:paraId="3D131486" w14:textId="77777777" w:rsidR="00613294" w:rsidRPr="0098682F" w:rsidRDefault="00613294">
      <w:pPr>
        <w:rPr>
          <w:rFonts w:ascii="TH SarabunPSK" w:hAnsi="TH SarabunPSK" w:cs="TH SarabunPSK"/>
        </w:rPr>
      </w:pPr>
    </w:p>
    <w:p w14:paraId="231D495B" w14:textId="77777777" w:rsidR="00D6773F" w:rsidRPr="0098682F" w:rsidRDefault="00D6773F">
      <w:pPr>
        <w:rPr>
          <w:rFonts w:ascii="TH SarabunPSK" w:hAnsi="TH SarabunPSK" w:cs="TH SarabunPSK"/>
        </w:rPr>
      </w:pPr>
    </w:p>
    <w:p w14:paraId="053A1E5C" w14:textId="77777777" w:rsidR="00D6773F" w:rsidRPr="0098682F" w:rsidRDefault="00D6773F">
      <w:pPr>
        <w:rPr>
          <w:rFonts w:ascii="TH SarabunPSK" w:hAnsi="TH SarabunPSK" w:cs="TH SarabunPSK"/>
        </w:rPr>
      </w:pPr>
    </w:p>
    <w:p w14:paraId="44BEFD17" w14:textId="77777777" w:rsidR="00D6773F" w:rsidRPr="0098682F" w:rsidRDefault="00D6773F">
      <w:pPr>
        <w:rPr>
          <w:rFonts w:ascii="TH SarabunPSK" w:hAnsi="TH SarabunPSK" w:cs="TH SarabunPSK"/>
        </w:rPr>
      </w:pPr>
    </w:p>
    <w:p w14:paraId="1BBD318B" w14:textId="77777777" w:rsidR="00D6773F" w:rsidRPr="0098682F" w:rsidRDefault="00D6773F">
      <w:pPr>
        <w:rPr>
          <w:rFonts w:ascii="TH SarabunPSK" w:hAnsi="TH SarabunPSK" w:cs="TH SarabunPSK"/>
        </w:rPr>
      </w:pPr>
    </w:p>
    <w:p w14:paraId="741726A5" w14:textId="77777777" w:rsidR="00D6773F" w:rsidRPr="0098682F" w:rsidRDefault="00D6773F">
      <w:pPr>
        <w:rPr>
          <w:rFonts w:ascii="TH SarabunPSK" w:hAnsi="TH SarabunPSK" w:cs="TH SarabunPSK"/>
        </w:rPr>
      </w:pPr>
    </w:p>
    <w:p w14:paraId="25452BBB" w14:textId="77777777" w:rsidR="00D6773F" w:rsidRPr="0098682F" w:rsidRDefault="00D6773F">
      <w:pPr>
        <w:rPr>
          <w:rFonts w:ascii="TH SarabunPSK" w:hAnsi="TH SarabunPSK" w:cs="TH SarabunPSK"/>
        </w:rPr>
      </w:pPr>
    </w:p>
    <w:p w14:paraId="6E76D9C9" w14:textId="77777777" w:rsidR="00D6773F" w:rsidRPr="0098682F" w:rsidRDefault="00D6773F">
      <w:pPr>
        <w:rPr>
          <w:rFonts w:ascii="TH SarabunPSK" w:hAnsi="TH SarabunPSK" w:cs="TH SarabunPSK"/>
        </w:rPr>
      </w:pPr>
    </w:p>
    <w:p w14:paraId="7A60852F" w14:textId="795EA756" w:rsidR="00C762A9" w:rsidRPr="0098682F" w:rsidRDefault="00C762A9" w:rsidP="00BE484F">
      <w:pPr>
        <w:keepNext/>
        <w:spacing w:line="410" w:lineRule="exact"/>
        <w:ind w:right="-3"/>
        <w:jc w:val="center"/>
        <w:outlineLvl w:val="1"/>
        <w:rPr>
          <w:rFonts w:ascii="TH SarabunPSK" w:hAnsi="TH SarabunPSK" w:cs="TH SarabunPSK"/>
          <w:b/>
          <w:bCs/>
          <w:u w:val="single"/>
        </w:rPr>
      </w:pPr>
      <w:r w:rsidRPr="0098682F">
        <w:rPr>
          <w:rFonts w:ascii="TH SarabunPSK" w:hAnsi="TH SarabunPSK" w:cs="TH SarabunPSK"/>
          <w:b/>
          <w:bCs/>
          <w:u w:val="single"/>
          <w:cs/>
        </w:rPr>
        <w:lastRenderedPageBreak/>
        <w:t>ลักษณะต้องห้ามของผู้ถือหุ้นรายใหญ่ของ</w:t>
      </w:r>
      <w:r w:rsidR="000D21EF" w:rsidRPr="0098682F">
        <w:rPr>
          <w:rFonts w:ascii="TH SarabunPSK" w:hAnsi="TH SarabunPSK" w:cs="TH SarabunPSK"/>
          <w:b/>
          <w:bCs/>
          <w:u w:val="single"/>
          <w:cs/>
        </w:rPr>
        <w:t>บริษัทหลักทรัพย์</w:t>
      </w:r>
    </w:p>
    <w:p w14:paraId="030A0986" w14:textId="77777777" w:rsidR="00F852E8" w:rsidRPr="0098682F" w:rsidRDefault="00F852E8" w:rsidP="00BE484F">
      <w:pPr>
        <w:keepNext/>
        <w:spacing w:line="410" w:lineRule="exact"/>
        <w:ind w:right="-3"/>
        <w:jc w:val="center"/>
        <w:outlineLvl w:val="1"/>
        <w:rPr>
          <w:rFonts w:ascii="TH SarabunPSK" w:hAnsi="TH SarabunPSK" w:cs="TH SarabunPSK"/>
          <w:b/>
          <w:bCs/>
          <w:u w:val="single"/>
        </w:rPr>
      </w:pPr>
    </w:p>
    <w:p w14:paraId="02810F35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bookmarkStart w:id="2" w:name="Detail543"/>
      <w:r w:rsidRPr="0098682F">
        <w:rPr>
          <w:rFonts w:ascii="TH SarabunPSK" w:hAnsi="TH SarabunPSK" w:cs="TH SarabunPSK"/>
          <w:cs/>
        </w:rPr>
        <w:t>เป็นบุคคลที่มีชื่ออยู่ในบัญชีรายชื่อบุคคลที่ตลาดหลักทรัพย์แห่งประเทศไทยเห็นว่าไม่สมควรเป็นผู้บริหารตามข้อบังคับตลาดหลักทรัพย์แห่งประเทศไทย</w:t>
      </w:r>
    </w:p>
    <w:p w14:paraId="16FFAFED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อยู่ระหว่างถูกกล่าวโทษหรือถูกดำเนินคดีตามกฎหมายว่าด้วยหลักทรัพย์และตลาดหลักทรัพย์</w:t>
      </w:r>
      <w:r w:rsidRPr="0098682F">
        <w:rPr>
          <w:rFonts w:ascii="TH SarabunPSK" w:hAnsi="TH SarabunPSK" w:cs="TH SarabunPSK"/>
          <w:cs/>
        </w:rPr>
        <w:br/>
        <w:t>โดยหน่วยงานที่มีอำนาจตามกฎหมายนั้น  ทั้งนี้ ในความผิดเกี่ยวกับการกระทำอันไม่เป็นธรรมเกี่ยวกับการซื้อขายหลักทรัพย์หรือการบริหารงานที่มีลักษณะเป็นการหลอกลวง ฉ้อฉล หรือทุจริต</w:t>
      </w:r>
    </w:p>
    <w:p w14:paraId="499AAB28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อยู่ระหว่างถูกกล่าวโทษหรือถูกดำเนินคดีตามกฎหมายว่าด้วยการป้องกันและปราบปรามการฟอกเงิน โดยหน่วยงานที่มีอำนาจตามกฎหมายนั้น</w:t>
      </w:r>
    </w:p>
    <w:p w14:paraId="2EE4A4B8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เคยได้รับโทษจำคุกโดยคำพิพากษาถึงที่สุดให้จำคุกในความผิดเกี่ยวกับทรัพย์ที่กระทำโดยทุจริต</w:t>
      </w:r>
    </w:p>
    <w:p w14:paraId="6116AF00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เคยต้องคำพิพากษาหรือถูกเปรียบเทียบปรับเนื่องจากกระทำความผิดตาม (2) หรือ (3)</w:t>
      </w:r>
    </w:p>
    <w:p w14:paraId="2D0C6E04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เคยถูกไล่ออก ปลดออก หรือให้ออกจากงาน อันเนื่องจากการกระทำโดยทุจริต</w:t>
      </w:r>
    </w:p>
    <w:p w14:paraId="652A623B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เคยถูกถอดถอนจากการเป็นกรรมการ ผู้จัดการ หรือบุคคลซึ่งรับผิดชอบในการดำเนินงานของ</w:t>
      </w:r>
      <w:r w:rsidRPr="0098682F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spacing w:val="-4"/>
          <w:cs/>
        </w:rPr>
        <w:t>บริษัทหลักทรัพย์ตามมาตรา 144  หรือมาตรา 145  แห่งพระราชบัญญัติหลักทรัพย์และตลาดหลักทรัพย์</w:t>
      </w:r>
      <w:r w:rsidRPr="0098682F">
        <w:rPr>
          <w:rFonts w:ascii="TH SarabunPSK" w:hAnsi="TH SarabunPSK" w:cs="TH SarabunPSK"/>
          <w:cs/>
        </w:rPr>
        <w:t xml:space="preserve"> พ.ศ. 2535</w:t>
      </w:r>
    </w:p>
    <w:p w14:paraId="4CB30AF4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มีการทำงานอันส่อไปในทางไม่สุจริต</w:t>
      </w:r>
    </w:p>
    <w:p w14:paraId="09CCFC2E" w14:textId="3ADC98FB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จงใจแสดงข้อความอันเป็นเท็จในสาระสำคัญหรือปกปิดข้อความจริงอันเป็นสาระสำคัญ</w:t>
      </w:r>
      <w:r w:rsidR="00B30330">
        <w:rPr>
          <w:rFonts w:ascii="TH SarabunPSK" w:hAnsi="TH SarabunPSK" w:cs="TH SarabunPSK"/>
          <w:cs/>
        </w:rPr>
        <w:br/>
      </w:r>
      <w:r w:rsidRPr="00B30330">
        <w:rPr>
          <w:rFonts w:ascii="TH SarabunPSK" w:hAnsi="TH SarabunPSK" w:cs="TH SarabunPSK"/>
          <w:spacing w:val="-4"/>
          <w:cs/>
        </w:rPr>
        <w:t>ที่ควรบอกให้แจ้งในการขอรับความเห็นชอบเป็นผู้ถือหุ้นรายใหญ่ของบริษัทหลักทรัพย์หรือในรายงานอื่นใด</w:t>
      </w:r>
      <w:r w:rsidR="00B30330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>ที่ต้องยื่นต่อสำนักงาน</w:t>
      </w:r>
      <w:r w:rsidR="00FE2701" w:rsidRPr="0098682F">
        <w:rPr>
          <w:rFonts w:ascii="TH SarabunPSK" w:hAnsi="TH SarabunPSK" w:cs="TH SarabunPSK"/>
          <w:cs/>
        </w:rPr>
        <w:t xml:space="preserve"> ก.ล.ต. </w:t>
      </w:r>
      <w:r w:rsidRPr="0098682F">
        <w:rPr>
          <w:rFonts w:ascii="TH SarabunPSK" w:hAnsi="TH SarabunPSK" w:cs="TH SarabunPSK"/>
          <w:cs/>
        </w:rPr>
        <w:t>หรือคณะกรรมการ ก.ล.ต.</w:t>
      </w:r>
    </w:p>
    <w:p w14:paraId="36549951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มีการทำงานที่แสดงถึงการขาดจรรยาบรรณหรือขาดมาตรฐานในการประกอบธุรกิจหลักทรัพย์หรือ</w:t>
      </w:r>
      <w:r w:rsidRPr="0098682F">
        <w:rPr>
          <w:rFonts w:ascii="TH SarabunPSK" w:hAnsi="TH SarabunPSK" w:cs="TH SarabunPSK"/>
          <w:cs/>
        </w:rPr>
        <w:br/>
        <w:t>การประกอบวิชาชีพที่เกี่ยวข้องกับการเงิน</w:t>
      </w:r>
    </w:p>
    <w:p w14:paraId="22CFBDAC" w14:textId="7777777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อยู่ระหว่างถูกหน่วยงานอื่นที่มีอำนาจในการกำกับดูแลธุรกิจทางการเงินในประเทศหรือต่างประเทศ</w:t>
      </w:r>
      <w:r w:rsidRPr="0098682F">
        <w:rPr>
          <w:rFonts w:ascii="TH SarabunPSK" w:hAnsi="TH SarabunPSK" w:cs="TH SarabunPSK"/>
          <w:cs/>
        </w:rPr>
        <w:br/>
        <w:t>สั่งพักการประกอบธุรกิจหรือการเป็นผู้บริหารของนิติบุคคลที่อยู่ภายใต้การกำกับดูแล</w:t>
      </w:r>
    </w:p>
    <w:p w14:paraId="594A40D1" w14:textId="3BE5B757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ถูกหน่วยงานอื่นที่มีอำนาจในการกำกับดูแลธุรกิจทางการเงินในประเทศหรือต่างประเทศสั่งเพิกถอน</w:t>
      </w:r>
      <w:r w:rsidRPr="0098682F">
        <w:rPr>
          <w:rFonts w:ascii="TH SarabunPSK" w:hAnsi="TH SarabunPSK" w:cs="TH SarabunPSK"/>
          <w:cs/>
        </w:rPr>
        <w:br/>
        <w:t>การประกอบธุรกิจหรือการเป็นผู้บริหารหรือการให้ความเห็นชอบในการเป็นผู้ถือหุ้นรายใหญ่</w:t>
      </w:r>
      <w:r w:rsidR="009E39EA" w:rsidRPr="0098682F">
        <w:rPr>
          <w:rFonts w:ascii="TH SarabunPSK" w:hAnsi="TH SarabunPSK" w:cs="TH SarabunPSK"/>
        </w:rPr>
        <w:br/>
      </w:r>
      <w:r w:rsidRPr="0098682F">
        <w:rPr>
          <w:rFonts w:ascii="TH SarabunPSK" w:hAnsi="TH SarabunPSK" w:cs="TH SarabunPSK"/>
          <w:cs/>
        </w:rPr>
        <w:t>ของนิติบุคคลที่อยู่ภายใต้การกำกับดูแล และปัจจุบันยังไม่ได้รับอนุญาตให้กลับมาประกอบธุรกิจหรือ</w:t>
      </w:r>
      <w:r w:rsidR="00B30330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>เป็นผู้ถือหุ้นของนิติบุคคลที่อยู่ภายใต้การกำกับดูแล</w:t>
      </w:r>
    </w:p>
    <w:p w14:paraId="5626E30A" w14:textId="7BF74CCD" w:rsidR="00BE484F" w:rsidRPr="0098682F" w:rsidRDefault="00BE484F" w:rsidP="00BE484F">
      <w:pPr>
        <w:pStyle w:val="BodyTextIndent"/>
        <w:numPr>
          <w:ilvl w:val="0"/>
          <w:numId w:val="11"/>
        </w:numPr>
        <w:spacing w:line="420" w:lineRule="exact"/>
        <w:ind w:left="450" w:right="-3" w:hanging="450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มีลักษณะต้องห้ามตามที่หน่วยงานอื่นที่มีอำนาจในการกำกับดูแลธุรกิจทางการเงินในประเทศหรือต่างประเทศจะไม่ให้ประกอบธุรกิจหรือเป็นผู้บริหารหรือเป็นผู้ถือหุ้นรายใหญ่ของนิติบุคคลที่อยู่ภายใต้การกำกับดูแล</w:t>
      </w:r>
    </w:p>
    <w:p w14:paraId="2CE0EC1F" w14:textId="77777777" w:rsidR="00BE484F" w:rsidRPr="0098682F" w:rsidRDefault="00BE484F" w:rsidP="00B30330">
      <w:pPr>
        <w:pStyle w:val="Heading1"/>
        <w:spacing w:before="120" w:after="0"/>
        <w:jc w:val="thaiDistribute"/>
        <w:rPr>
          <w:rFonts w:ascii="TH SarabunPSK" w:hAnsi="TH SarabunPSK" w:cs="TH SarabunPSK"/>
          <w:b w:val="0"/>
          <w:bCs w:val="0"/>
          <w:szCs w:val="32"/>
          <w:cs/>
        </w:rPr>
      </w:pPr>
      <w:bookmarkStart w:id="3" w:name="Detail569"/>
      <w:r w:rsidRPr="0098682F">
        <w:rPr>
          <w:rFonts w:ascii="TH SarabunPSK" w:hAnsi="TH SarabunPSK" w:cs="TH SarabunPSK"/>
          <w:b w:val="0"/>
          <w:bCs w:val="0"/>
          <w:szCs w:val="32"/>
          <w:cs/>
        </w:rPr>
        <w:t>ในกรณีที่บุคคลตามวรรคหนึ่งเป็นนิติบุคคล กรรมการหรือหุ้นส่วนของนิติบุคคลนั้น</w:t>
      </w:r>
      <w:r w:rsidRPr="0098682F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98682F">
        <w:rPr>
          <w:rFonts w:ascii="TH SarabunPSK" w:hAnsi="TH SarabunPSK" w:cs="TH SarabunPSK"/>
          <w:b w:val="0"/>
          <w:bCs w:val="0"/>
          <w:szCs w:val="32"/>
          <w:cs/>
        </w:rPr>
        <w:t>ต้องไม่มีลักษณะต้องห้ามตามที่กำหนดใน (1) ถึง (13) ด้วย</w:t>
      </w:r>
      <w:bookmarkEnd w:id="3"/>
    </w:p>
    <w:bookmarkEnd w:id="2"/>
    <w:p w14:paraId="2D081B63" w14:textId="10452BAB" w:rsidR="0036320F" w:rsidRPr="0098682F" w:rsidRDefault="0036320F" w:rsidP="00BE484F">
      <w:pPr>
        <w:spacing w:line="410" w:lineRule="exact"/>
        <w:ind w:firstLine="720"/>
        <w:jc w:val="thaiDistribute"/>
        <w:rPr>
          <w:rFonts w:ascii="TH SarabunPSK" w:hAnsi="TH SarabunPSK" w:cs="TH SarabunPSK"/>
        </w:rPr>
      </w:pPr>
    </w:p>
    <w:p w14:paraId="47E3495F" w14:textId="77777777" w:rsidR="0061636D" w:rsidRPr="0098682F" w:rsidRDefault="0061636D" w:rsidP="0061636D">
      <w:pPr>
        <w:spacing w:before="120"/>
        <w:ind w:left="-810"/>
        <w:jc w:val="center"/>
        <w:rPr>
          <w:rFonts w:ascii="TH SarabunPSK" w:hAnsi="TH SarabunPSK" w:cs="TH SarabunPSK"/>
          <w:b/>
          <w:bCs/>
          <w:u w:val="single"/>
        </w:rPr>
      </w:pPr>
      <w:r w:rsidRPr="0098682F">
        <w:rPr>
          <w:rFonts w:ascii="TH SarabunPSK" w:hAnsi="TH SarabunPSK" w:cs="TH SarabunPSK"/>
          <w:b/>
          <w:bCs/>
          <w:u w:val="single"/>
          <w:cs/>
        </w:rPr>
        <w:lastRenderedPageBreak/>
        <w:t>ลักษณะต้องห้ามของผู้ถือหุ้นรายใหญ่ของผู้ประกอบธุรกิจสัญญาซื้อขายล่วงหน้า</w:t>
      </w:r>
    </w:p>
    <w:p w14:paraId="2B3E0D12" w14:textId="75828F36" w:rsidR="0061636D" w:rsidRPr="0098682F" w:rsidRDefault="0061636D" w:rsidP="0061636D">
      <w:pPr>
        <w:keepNext/>
        <w:spacing w:line="410" w:lineRule="exact"/>
        <w:ind w:right="-3"/>
        <w:jc w:val="center"/>
        <w:outlineLvl w:val="1"/>
        <w:rPr>
          <w:rFonts w:ascii="TH SarabunPSK" w:hAnsi="TH SarabunPSK" w:cs="TH SarabunPSK"/>
          <w:b/>
          <w:bCs/>
          <w:u w:val="single"/>
        </w:rPr>
      </w:pPr>
    </w:p>
    <w:p w14:paraId="77F3D454" w14:textId="6125C15E" w:rsidR="002B617F" w:rsidRPr="0098682F" w:rsidRDefault="002B617F" w:rsidP="00C46BA9">
      <w:pPr>
        <w:jc w:val="thaiDistribute"/>
        <w:rPr>
          <w:rFonts w:ascii="TH SarabunPSK" w:hAnsi="TH SarabunPSK" w:cs="TH SarabunPSK"/>
          <w:cs/>
        </w:rPr>
      </w:pPr>
      <w:r w:rsidRPr="0098682F">
        <w:rPr>
          <w:rFonts w:ascii="TH SarabunPSK" w:hAnsi="TH SarabunPSK" w:cs="TH SarabunPSK"/>
          <w:cs/>
        </w:rPr>
        <w:t>มีประวัติเสียหาย หรือดำเนินกิจการใดที่มีลักษณะที่แสดงถึงการขาดความรับผิดชอบ หรือความรอบคอบ</w:t>
      </w:r>
      <w:r w:rsidR="00AD2B1E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>เยี่ยงผู้ประกอบวิชาชีพตามหลักเกณฑ์ที่คณะกรรมการกำกับตลาดทุนประกาศกำหนด โดยต้องคำนึงถึง</w:t>
      </w:r>
      <w:r w:rsidRPr="0098682F">
        <w:rPr>
          <w:rFonts w:ascii="TH SarabunPSK" w:hAnsi="TH SarabunPSK" w:cs="TH SarabunPSK"/>
          <w:cs/>
        </w:rPr>
        <w:br/>
        <w:t>ระดับความร้ายแรงของพฤติกรรมอันเป็นลักษณะต้องห้ามนั้น</w:t>
      </w:r>
      <w:bookmarkStart w:id="4" w:name="Detail71"/>
    </w:p>
    <w:p w14:paraId="602598D8" w14:textId="77777777" w:rsidR="002B617F" w:rsidRPr="0098682F" w:rsidRDefault="002B617F" w:rsidP="002B617F">
      <w:pPr>
        <w:spacing w:before="120" w:after="120"/>
        <w:ind w:right="-538"/>
        <w:outlineLvl w:val="0"/>
        <w:rPr>
          <w:rFonts w:ascii="TH SarabunPSK" w:hAnsi="TH SarabunPSK" w:cs="TH SarabunPSK"/>
          <w:u w:val="single"/>
          <w:cs/>
        </w:rPr>
      </w:pPr>
      <w:r w:rsidRPr="0098682F">
        <w:rPr>
          <w:rFonts w:ascii="TH SarabunPSK" w:hAnsi="TH SarabunPSK" w:cs="TH SarabunPSK"/>
          <w:u w:val="single"/>
          <w:cs/>
        </w:rPr>
        <w:t xml:space="preserve">ลักษณะต้องห้ามกลุ่มที่ 1 </w:t>
      </w:r>
    </w:p>
    <w:p w14:paraId="1D6579E7" w14:textId="77777777" w:rsidR="002B617F" w:rsidRPr="0098682F" w:rsidRDefault="002B617F" w:rsidP="002B617F">
      <w:pPr>
        <w:numPr>
          <w:ilvl w:val="0"/>
          <w:numId w:val="13"/>
        </w:numPr>
        <w:ind w:left="360" w:right="-538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 xml:space="preserve">เป็นบุคคลที่ถูกศาลสั่งพิทักษ์ทรัพย์ หรือเป็นบุคคลล้มละลาย </w:t>
      </w:r>
    </w:p>
    <w:p w14:paraId="590247D1" w14:textId="77777777" w:rsidR="002B617F" w:rsidRPr="0098682F" w:rsidRDefault="002B617F" w:rsidP="002B617F">
      <w:pPr>
        <w:numPr>
          <w:ilvl w:val="0"/>
          <w:numId w:val="13"/>
        </w:numPr>
        <w:ind w:left="360" w:right="-538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เป็นคนไร้ความสามารถ หรือเป็นคนเสมือนไร้ความสามารถ</w:t>
      </w:r>
    </w:p>
    <w:p w14:paraId="4789FFE8" w14:textId="3F368A49" w:rsidR="002B617F" w:rsidRPr="0098682F" w:rsidRDefault="002B617F" w:rsidP="00C46BA9">
      <w:pPr>
        <w:numPr>
          <w:ilvl w:val="0"/>
          <w:numId w:val="13"/>
        </w:numPr>
        <w:ind w:left="36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spacing w:val="2"/>
          <w:cs/>
        </w:rPr>
        <w:t>เป็นบุคคลที่อยู่ระหว่างถูกกล่าวโทษโดยสำนักงาน</w:t>
      </w:r>
      <w:r w:rsidR="00627794">
        <w:rPr>
          <w:rFonts w:ascii="TH SarabunPSK" w:hAnsi="TH SarabunPSK" w:cs="TH SarabunPSK" w:hint="cs"/>
          <w:spacing w:val="2"/>
          <w:cs/>
        </w:rPr>
        <w:t xml:space="preserve"> ก</w:t>
      </w:r>
      <w:r w:rsidR="00627794">
        <w:rPr>
          <w:rFonts w:ascii="TH SarabunPSK" w:hAnsi="TH SarabunPSK" w:cs="TH SarabunPSK"/>
          <w:spacing w:val="2"/>
        </w:rPr>
        <w:t>.</w:t>
      </w:r>
      <w:r w:rsidR="00627794">
        <w:rPr>
          <w:rFonts w:ascii="TH SarabunPSK" w:hAnsi="TH SarabunPSK" w:cs="TH SarabunPSK" w:hint="cs"/>
          <w:spacing w:val="2"/>
          <w:cs/>
        </w:rPr>
        <w:t>ล</w:t>
      </w:r>
      <w:r w:rsidR="00627794">
        <w:rPr>
          <w:rFonts w:ascii="TH SarabunPSK" w:hAnsi="TH SarabunPSK" w:cs="TH SarabunPSK"/>
          <w:spacing w:val="2"/>
        </w:rPr>
        <w:t>.</w:t>
      </w:r>
      <w:r w:rsidR="00627794">
        <w:rPr>
          <w:rFonts w:ascii="TH SarabunPSK" w:hAnsi="TH SarabunPSK" w:cs="TH SarabunPSK" w:hint="cs"/>
          <w:spacing w:val="2"/>
          <w:cs/>
        </w:rPr>
        <w:t>ต</w:t>
      </w:r>
      <w:r w:rsidR="00627794">
        <w:rPr>
          <w:rFonts w:ascii="TH SarabunPSK" w:hAnsi="TH SarabunPSK" w:cs="TH SarabunPSK"/>
          <w:spacing w:val="2"/>
        </w:rPr>
        <w:t xml:space="preserve">. </w:t>
      </w:r>
      <w:r w:rsidRPr="0098682F">
        <w:rPr>
          <w:rFonts w:ascii="TH SarabunPSK" w:hAnsi="TH SarabunPSK" w:cs="TH SarabunPSK"/>
          <w:spacing w:val="2"/>
          <w:cs/>
        </w:rPr>
        <w:t>หรืออยู่ระหว่างถูกดำเนินคดี</w:t>
      </w:r>
      <w:r w:rsidR="00EE1262" w:rsidRPr="0098682F">
        <w:rPr>
          <w:rFonts w:ascii="TH SarabunPSK" w:hAnsi="TH SarabunPSK" w:cs="TH SarabunPSK"/>
          <w:spacing w:val="2"/>
        </w:rPr>
        <w:t xml:space="preserve"> </w:t>
      </w:r>
      <w:r w:rsidRPr="0098682F">
        <w:rPr>
          <w:rFonts w:ascii="TH SarabunPSK" w:hAnsi="TH SarabunPSK" w:cs="TH SarabunPSK"/>
          <w:spacing w:val="-6"/>
          <w:cs/>
        </w:rPr>
        <w:t>อันเนื่องจาก</w:t>
      </w:r>
      <w:r w:rsidR="00627794">
        <w:rPr>
          <w:rFonts w:ascii="TH SarabunPSK" w:hAnsi="TH SarabunPSK" w:cs="TH SarabunPSK"/>
          <w:spacing w:val="-6"/>
        </w:rPr>
        <w:br/>
      </w:r>
      <w:r w:rsidRPr="0098682F">
        <w:rPr>
          <w:rFonts w:ascii="TH SarabunPSK" w:hAnsi="TH SarabunPSK" w:cs="TH SarabunPSK"/>
          <w:spacing w:val="-6"/>
          <w:cs/>
        </w:rPr>
        <w:t>กรณีที่</w:t>
      </w:r>
      <w:r w:rsidR="00627794" w:rsidRPr="0098682F">
        <w:rPr>
          <w:rFonts w:ascii="TH SarabunPSK" w:hAnsi="TH SarabunPSK" w:cs="TH SarabunPSK"/>
          <w:spacing w:val="2"/>
          <w:cs/>
        </w:rPr>
        <w:t>สำนักงาน</w:t>
      </w:r>
      <w:r w:rsidR="00627794">
        <w:rPr>
          <w:rFonts w:ascii="TH SarabunPSK" w:hAnsi="TH SarabunPSK" w:cs="TH SarabunPSK" w:hint="cs"/>
          <w:spacing w:val="2"/>
          <w:cs/>
        </w:rPr>
        <w:t xml:space="preserve"> ก</w:t>
      </w:r>
      <w:r w:rsidR="00627794">
        <w:rPr>
          <w:rFonts w:ascii="TH SarabunPSK" w:hAnsi="TH SarabunPSK" w:cs="TH SarabunPSK"/>
          <w:spacing w:val="2"/>
        </w:rPr>
        <w:t>.</w:t>
      </w:r>
      <w:r w:rsidR="00627794">
        <w:rPr>
          <w:rFonts w:ascii="TH SarabunPSK" w:hAnsi="TH SarabunPSK" w:cs="TH SarabunPSK" w:hint="cs"/>
          <w:spacing w:val="2"/>
          <w:cs/>
        </w:rPr>
        <w:t>ล</w:t>
      </w:r>
      <w:r w:rsidR="00627794">
        <w:rPr>
          <w:rFonts w:ascii="TH SarabunPSK" w:hAnsi="TH SarabunPSK" w:cs="TH SarabunPSK"/>
          <w:spacing w:val="2"/>
        </w:rPr>
        <w:t>.</w:t>
      </w:r>
      <w:r w:rsidR="00627794">
        <w:rPr>
          <w:rFonts w:ascii="TH SarabunPSK" w:hAnsi="TH SarabunPSK" w:cs="TH SarabunPSK" w:hint="cs"/>
          <w:spacing w:val="2"/>
          <w:cs/>
        </w:rPr>
        <w:t>ต</w:t>
      </w:r>
      <w:r w:rsidR="00627794">
        <w:rPr>
          <w:rFonts w:ascii="TH SarabunPSK" w:hAnsi="TH SarabunPSK" w:cs="TH SarabunPSK"/>
          <w:spacing w:val="2"/>
        </w:rPr>
        <w:t xml:space="preserve">. </w:t>
      </w:r>
      <w:r w:rsidRPr="0098682F">
        <w:rPr>
          <w:rFonts w:ascii="TH SarabunPSK" w:hAnsi="TH SarabunPSK" w:cs="TH SarabunPSK"/>
          <w:spacing w:val="-6"/>
          <w:cs/>
        </w:rPr>
        <w:t>กล่าวโทษ หรือศาลมีคำพิพากษาถึงที่สุดให้จำคุกในความผิดอย่างใดอย่างหนึ่ง</w:t>
      </w:r>
      <w:r w:rsidRPr="0098682F">
        <w:rPr>
          <w:rFonts w:ascii="TH SarabunPSK" w:hAnsi="TH SarabunPSK" w:cs="TH SarabunPSK"/>
          <w:spacing w:val="-4"/>
          <w:cs/>
        </w:rPr>
        <w:t>ดังต่อไปนี้ ไม่ว่าศาลจะมีคำพิพากษาให้รอการลงโทษหรือไม่ และพ้นโทษจำคุกหรือพ้นจากการรอการลงโทษ</w:t>
      </w:r>
      <w:r w:rsidRPr="0098682F">
        <w:rPr>
          <w:rFonts w:ascii="TH SarabunPSK" w:hAnsi="TH SarabunPSK" w:cs="TH SarabunPSK"/>
          <w:cs/>
        </w:rPr>
        <w:t>มาแล้วไม่ถึงสามปี</w:t>
      </w:r>
    </w:p>
    <w:p w14:paraId="142B3F1A" w14:textId="3D148955" w:rsidR="002B617F" w:rsidRPr="0098682F" w:rsidRDefault="002B617F" w:rsidP="00C46BA9">
      <w:pPr>
        <w:numPr>
          <w:ilvl w:val="0"/>
          <w:numId w:val="14"/>
        </w:numPr>
        <w:tabs>
          <w:tab w:val="left" w:pos="720"/>
        </w:tabs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spacing w:val="-2"/>
          <w:cs/>
        </w:rPr>
        <w:t>ความผิดตามมาตรา 289 ประกอบกับมาตรา 90 (เฉพาะที่มีลักษณะเข้าข่ายเป็นการฉ้อโกงประชาชน)</w:t>
      </w:r>
      <w:r w:rsidRPr="0098682F">
        <w:rPr>
          <w:rFonts w:ascii="TH SarabunPSK" w:hAnsi="TH SarabunPSK" w:cs="TH SarabunPSK"/>
          <w:cs/>
        </w:rPr>
        <w:t xml:space="preserve"> หรือมาตรา 306 ถึงมาตรา 315 แห่งพระราชบัญญัติหลักทรัพย์และตลาดหลักทรัพย์</w:t>
      </w:r>
      <w:r w:rsidR="00EE1262" w:rsidRPr="0098682F">
        <w:rPr>
          <w:rFonts w:ascii="TH SarabunPSK" w:hAnsi="TH SarabunPSK" w:cs="TH SarabunPSK"/>
        </w:rPr>
        <w:t xml:space="preserve"> </w:t>
      </w:r>
      <w:r w:rsidRPr="0098682F">
        <w:rPr>
          <w:rFonts w:ascii="TH SarabunPSK" w:hAnsi="TH SarabunPSK" w:cs="TH SarabunPSK"/>
          <w:cs/>
        </w:rPr>
        <w:t>พ.ศ. 2535</w:t>
      </w:r>
    </w:p>
    <w:p w14:paraId="5A20776D" w14:textId="601A67F1" w:rsidR="002B617F" w:rsidRPr="0098682F" w:rsidRDefault="002B617F" w:rsidP="00C46BA9">
      <w:pPr>
        <w:numPr>
          <w:ilvl w:val="0"/>
          <w:numId w:val="14"/>
        </w:numPr>
        <w:tabs>
          <w:tab w:val="left" w:pos="720"/>
        </w:tabs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ความผิดตามมาตรา 92 ถึงมาตรา 100 มาตรา 125 ประกอบกับมาตรา 16 (เฉพาะที่</w:t>
      </w:r>
      <w:r w:rsidRPr="0098682F">
        <w:rPr>
          <w:rFonts w:ascii="TH SarabunPSK" w:hAnsi="TH SarabunPSK" w:cs="TH SarabunPSK"/>
          <w:spacing w:val="-4"/>
          <w:cs/>
        </w:rPr>
        <w:t>มีลักษณะเข้าข่ายเป็นการฉ้อโกงประชาชน) หรือมาตรา 145 ถึงมาตรา 150 แห่งพระราชบัญญัติสัญญาซื้อขาย</w:t>
      </w:r>
      <w:r w:rsidRPr="0098682F">
        <w:rPr>
          <w:rFonts w:ascii="TH SarabunPSK" w:hAnsi="TH SarabunPSK" w:cs="TH SarabunPSK"/>
          <w:cs/>
        </w:rPr>
        <w:t>ล่วงหน้า พ.ศ. 2546</w:t>
      </w:r>
    </w:p>
    <w:p w14:paraId="2A92662B" w14:textId="09E934A8" w:rsidR="002B617F" w:rsidRPr="0098682F" w:rsidRDefault="002B617F" w:rsidP="00C46BA9">
      <w:pPr>
        <w:numPr>
          <w:ilvl w:val="0"/>
          <w:numId w:val="14"/>
        </w:numPr>
        <w:tabs>
          <w:tab w:val="left" w:pos="720"/>
        </w:tabs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ความผิดตามมาตรา 85 ถึงมาตรา 90 หรือมาตรา 77 ประกอบกับมาตรา 54 แห่งพระราชบัญญัติ</w:t>
      </w:r>
      <w:r w:rsidR="00C46BA9" w:rsidRPr="0098682F">
        <w:rPr>
          <w:rFonts w:ascii="TH SarabunPSK" w:hAnsi="TH SarabunPSK" w:cs="TH SarabunPSK"/>
        </w:rPr>
        <w:br/>
      </w:r>
      <w:r w:rsidRPr="0098682F">
        <w:rPr>
          <w:rFonts w:ascii="TH SarabunPSK" w:hAnsi="TH SarabunPSK" w:cs="TH SarabunPSK"/>
          <w:cs/>
        </w:rPr>
        <w:t>ทรัสต์เพื่อธุรกรรมในตลาดทุน พ.ศ. 2550</w:t>
      </w:r>
    </w:p>
    <w:p w14:paraId="4D6643BB" w14:textId="4F95975B" w:rsidR="002B617F" w:rsidRPr="0098682F" w:rsidRDefault="002B617F" w:rsidP="00C46BA9">
      <w:pPr>
        <w:numPr>
          <w:ilvl w:val="0"/>
          <w:numId w:val="13"/>
        </w:numPr>
        <w:tabs>
          <w:tab w:val="left" w:pos="8460"/>
        </w:tabs>
        <w:ind w:left="360"/>
        <w:jc w:val="thaiDistribute"/>
        <w:outlineLvl w:val="0"/>
        <w:rPr>
          <w:rFonts w:ascii="TH SarabunPSK" w:hAnsi="TH SarabunPSK" w:cs="TH SarabunPSK"/>
          <w:cs/>
        </w:rPr>
      </w:pPr>
      <w:r w:rsidRPr="0098682F">
        <w:rPr>
          <w:rFonts w:ascii="TH SarabunPSK" w:hAnsi="TH SarabunPSK" w:cs="TH SarabunPSK"/>
          <w:cs/>
        </w:rPr>
        <w:t>เป็นบุคคลที่สำนักงาน</w:t>
      </w:r>
      <w:r w:rsidR="00781C59">
        <w:rPr>
          <w:rFonts w:ascii="TH SarabunPSK" w:hAnsi="TH SarabunPSK" w:cs="TH SarabunPSK" w:hint="cs"/>
          <w:cs/>
        </w:rPr>
        <w:t xml:space="preserve"> ก.ล.ต. </w:t>
      </w:r>
      <w:r w:rsidRPr="0098682F">
        <w:rPr>
          <w:rFonts w:ascii="TH SarabunPSK" w:hAnsi="TH SarabunPSK" w:cs="TH SarabunPSK"/>
          <w:cs/>
        </w:rPr>
        <w:t>ปฏิเสธหรือถอนการแสดงรายชื่อของบุคคลในระบบข้อมูล</w:t>
      </w:r>
      <w:r w:rsidRPr="0098682F">
        <w:rPr>
          <w:rFonts w:ascii="TH SarabunPSK" w:hAnsi="TH SarabunPSK" w:cs="TH SarabunPSK"/>
          <w:spacing w:val="-6"/>
          <w:cs/>
        </w:rPr>
        <w:t>รายชื่อกรรมการและผู้บริหารของบริษัทที่ออกหลักทรัพย์เนื่องจากเป็นผู้ที่มีลักษณะขาดความน่าไว้วางใจ</w:t>
      </w:r>
      <w:r w:rsidRPr="0098682F">
        <w:rPr>
          <w:rFonts w:ascii="TH SarabunPSK" w:hAnsi="TH SarabunPSK" w:cs="TH SarabunPSK"/>
          <w:cs/>
        </w:rPr>
        <w:t>ให้เป็นกรรมการ</w:t>
      </w:r>
      <w:r w:rsidR="00781C59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>และผู้บริหารตามประกาศคณะกรรมการกำกับหลักทรัพย์และตลาดหลักทรัพย์ว่าด้วยการกำหนดลักษณะ</w:t>
      </w:r>
      <w:r w:rsidR="00C46BA9" w:rsidRPr="0098682F">
        <w:rPr>
          <w:rFonts w:ascii="TH SarabunPSK" w:hAnsi="TH SarabunPSK" w:cs="TH SarabunPSK"/>
        </w:rPr>
        <w:br/>
      </w:r>
      <w:r w:rsidRPr="0098682F">
        <w:rPr>
          <w:rFonts w:ascii="TH SarabunPSK" w:hAnsi="TH SarabunPSK" w:cs="TH SarabunPSK"/>
          <w:cs/>
        </w:rPr>
        <w:t>ขาดความน่าไว้วางใจของกรรมการและผู้บริหาร</w:t>
      </w:r>
      <w:r w:rsidR="002324C2">
        <w:rPr>
          <w:rFonts w:ascii="TH SarabunPSK" w:hAnsi="TH SarabunPSK" w:cs="TH SarabunPSK" w:hint="cs"/>
          <w:cs/>
        </w:rPr>
        <w:t>ของ</w:t>
      </w:r>
      <w:r w:rsidRPr="0098682F">
        <w:rPr>
          <w:rFonts w:ascii="TH SarabunPSK" w:hAnsi="TH SarabunPSK" w:cs="TH SarabunPSK"/>
          <w:cs/>
        </w:rPr>
        <w:t>บริษัท</w:t>
      </w:r>
    </w:p>
    <w:p w14:paraId="67413B0B" w14:textId="77777777" w:rsidR="002B617F" w:rsidRPr="0098682F" w:rsidRDefault="002B617F" w:rsidP="002B617F">
      <w:pPr>
        <w:spacing w:before="120" w:after="120"/>
        <w:ind w:right="-538"/>
        <w:outlineLvl w:val="0"/>
        <w:rPr>
          <w:rFonts w:ascii="TH SarabunPSK" w:hAnsi="TH SarabunPSK" w:cs="TH SarabunPSK"/>
          <w:u w:val="single"/>
        </w:rPr>
      </w:pPr>
      <w:r w:rsidRPr="0098682F">
        <w:rPr>
          <w:rFonts w:ascii="TH SarabunPSK" w:hAnsi="TH SarabunPSK" w:cs="TH SarabunPSK"/>
          <w:u w:val="single"/>
          <w:cs/>
        </w:rPr>
        <w:br w:type="page"/>
      </w:r>
      <w:r w:rsidRPr="0098682F">
        <w:rPr>
          <w:rFonts w:ascii="TH SarabunPSK" w:hAnsi="TH SarabunPSK" w:cs="TH SarabunPSK"/>
          <w:u w:val="single"/>
          <w:cs/>
        </w:rPr>
        <w:lastRenderedPageBreak/>
        <w:t>ลักษณะต้องห้ามกลุ่มที่ 2</w:t>
      </w:r>
    </w:p>
    <w:p w14:paraId="4C82F43B" w14:textId="0B579555" w:rsidR="002B617F" w:rsidRPr="0098682F" w:rsidRDefault="002B617F" w:rsidP="00C46BA9">
      <w:pPr>
        <w:numPr>
          <w:ilvl w:val="0"/>
          <w:numId w:val="15"/>
        </w:numPr>
        <w:ind w:left="36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spacing w:val="3"/>
          <w:cs/>
        </w:rPr>
        <w:t>เป็นบุคคลที่ศาลมีคำพิพากษาถึงที่สุดให้จำคุกในความผิดอาญาแผ่นดินเกี่ยวกับ</w:t>
      </w:r>
      <w:r w:rsidRPr="0098682F">
        <w:rPr>
          <w:rFonts w:ascii="TH SarabunPSK" w:hAnsi="TH SarabunPSK" w:cs="TH SarabunPSK"/>
          <w:cs/>
        </w:rPr>
        <w:t>การบริหารงาน</w:t>
      </w:r>
      <w:r w:rsidR="00781C59">
        <w:rPr>
          <w:rFonts w:ascii="TH SarabunPSK" w:hAnsi="TH SarabunPSK" w:cs="TH SarabunPSK"/>
          <w:cs/>
        </w:rPr>
        <w:br/>
      </w:r>
      <w:r w:rsidRPr="00781C59">
        <w:rPr>
          <w:rFonts w:ascii="TH SarabunPSK" w:hAnsi="TH SarabunPSK" w:cs="TH SarabunPSK"/>
          <w:spacing w:val="-6"/>
          <w:cs/>
        </w:rPr>
        <w:t>ที่มีลักษณะหลอกลวง ฉ้อโกง หรือทุจริตเกี่ยวกับทรัพย์สิน ไม่ว่าศาลจะมีคำพิพากษาให้รอการลงโทษหรือไม่</w:t>
      </w:r>
      <w:r w:rsidRPr="0098682F">
        <w:rPr>
          <w:rFonts w:ascii="TH SarabunPSK" w:hAnsi="TH SarabunPSK" w:cs="TH SarabunPSK"/>
          <w:cs/>
        </w:rPr>
        <w:t xml:space="preserve"> และพ้นโทษจำคุกหรือพ้นจากการรอการลงโทษมาแล้วไม่ถึงสามปี</w:t>
      </w:r>
    </w:p>
    <w:p w14:paraId="56E0501A" w14:textId="77777777" w:rsidR="002B617F" w:rsidRPr="0098682F" w:rsidRDefault="002B617F" w:rsidP="00C46BA9">
      <w:pPr>
        <w:numPr>
          <w:ilvl w:val="0"/>
          <w:numId w:val="15"/>
        </w:numPr>
        <w:ind w:left="36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spacing w:val="3"/>
          <w:cs/>
        </w:rPr>
        <w:t>เป็นบุคคลที่ศาลมีคำสั่งถึงที่สุดให้ทรัพย์สินตกเป็นของแผ่นดินตามกฎหมายเกี่ยวกับ</w:t>
      </w:r>
      <w:r w:rsidRPr="0098682F">
        <w:rPr>
          <w:rFonts w:ascii="TH SarabunPSK" w:hAnsi="TH SarabunPSK" w:cs="TH SarabunPSK"/>
          <w:spacing w:val="-4"/>
          <w:cs/>
        </w:rPr>
        <w:t>การป้องกันและปราบปรามการทุจริต กฎหมายว่าด้วยการป้องกันและปราบปรามการฟอกเงิน หรือกฎหมายอื่น</w:t>
      </w:r>
      <w:r w:rsidRPr="0098682F">
        <w:rPr>
          <w:rFonts w:ascii="TH SarabunPSK" w:hAnsi="TH SarabunPSK" w:cs="TH SarabunPSK"/>
          <w:cs/>
        </w:rPr>
        <w:t>ในลักษณะเดียวกัน และยังไม่พ้นสามปีนับแต่วันที่ศาลมีคำสั่งให้ทรัพย์สินตกเป็นของแผ่นดิน</w:t>
      </w:r>
    </w:p>
    <w:p w14:paraId="766DD906" w14:textId="77777777" w:rsidR="002B617F" w:rsidRPr="0098682F" w:rsidRDefault="002B617F" w:rsidP="00C46BA9">
      <w:pPr>
        <w:numPr>
          <w:ilvl w:val="0"/>
          <w:numId w:val="15"/>
        </w:numPr>
        <w:ind w:left="360" w:right="-9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spacing w:val="-6"/>
          <w:cs/>
        </w:rPr>
        <w:t>เป็นบุคคลที่ไม่สามารถดำรงตำแหน่งเป็นกรรมการ ผู้จัดการ ผู้มีอำนาจในการจัดการ</w:t>
      </w:r>
      <w:r w:rsidRPr="0098682F">
        <w:rPr>
          <w:rFonts w:ascii="TH SarabunPSK" w:hAnsi="TH SarabunPSK" w:cs="TH SarabunPSK"/>
          <w:spacing w:val="3"/>
          <w:cs/>
        </w:rPr>
        <w:t xml:space="preserve"> </w:t>
      </w:r>
      <w:r w:rsidRPr="0098682F">
        <w:rPr>
          <w:rFonts w:ascii="TH SarabunPSK" w:hAnsi="TH SarabunPSK" w:cs="TH SarabunPSK"/>
          <w:spacing w:val="-3"/>
          <w:cs/>
        </w:rPr>
        <w:t>ที่ปรึกษาของสถาบันการเงิน หรือบุคลากรที่มีหน้าที่ให้คำแนะนำ</w:t>
      </w:r>
      <w:r w:rsidRPr="0098682F">
        <w:rPr>
          <w:rFonts w:ascii="TH SarabunPSK" w:hAnsi="TH SarabunPSK" w:cs="TH SarabunPSK"/>
          <w:cs/>
        </w:rPr>
        <w:t>เกี่ยวกับการบริการทางการเงิน จัดการหรือรับเงินทุนของลูกค้า เนื่องจากมีลักษณะต้องห้ามตามกฎหมาย</w:t>
      </w:r>
      <w:r w:rsidRPr="0098682F">
        <w:rPr>
          <w:rFonts w:ascii="TH SarabunPSK" w:hAnsi="TH SarabunPSK" w:cs="TH SarabunPSK"/>
          <w:spacing w:val="-3"/>
          <w:cs/>
        </w:rPr>
        <w:t>เกี่ยวกับการกำกับดูแลสถาบันการเงินไม่ว่าตามกฎหมายไทยหรือ</w:t>
      </w:r>
      <w:r w:rsidRPr="00781C59">
        <w:rPr>
          <w:rFonts w:ascii="TH SarabunPSK" w:hAnsi="TH SarabunPSK" w:cs="TH SarabunPSK"/>
          <w:spacing w:val="-4"/>
          <w:cs/>
        </w:rPr>
        <w:t>กฎหมายต่างประเทศ และอยู่ระหว่างเวลาที่ยังไม่สามารถกลับมาดำรงตำแหน่งหรือปฏิบัติหน้าที่ดังกล่าวได้อีก</w:t>
      </w:r>
      <w:r w:rsidRPr="0098682F">
        <w:rPr>
          <w:rFonts w:ascii="TH SarabunPSK" w:hAnsi="TH SarabunPSK" w:cs="TH SarabunPSK"/>
          <w:cs/>
        </w:rPr>
        <w:t xml:space="preserve">  ทั้งนี้ เฉพาะลักษณะต้องห้ามที่เกี่ยวข้องกับเรื่องใดเรื่องหนึ่งดังต่อไปนี้</w:t>
      </w:r>
    </w:p>
    <w:p w14:paraId="6F2BA460" w14:textId="77777777" w:rsidR="002B617F" w:rsidRPr="0098682F" w:rsidRDefault="002B617F" w:rsidP="002B617F">
      <w:pPr>
        <w:numPr>
          <w:ilvl w:val="0"/>
          <w:numId w:val="16"/>
        </w:numPr>
        <w:tabs>
          <w:tab w:val="left" w:pos="720"/>
        </w:tabs>
        <w:ind w:right="-538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การทุจริตต่อหน้าที่ หรือทุจริต หลอกลวง หรือฉ้อโกงเกี่ยวกับทรัพย์สิน</w:t>
      </w:r>
    </w:p>
    <w:p w14:paraId="784DF7F9" w14:textId="77777777" w:rsidR="002B617F" w:rsidRPr="0098682F" w:rsidRDefault="002B617F" w:rsidP="00C46BA9">
      <w:pPr>
        <w:numPr>
          <w:ilvl w:val="0"/>
          <w:numId w:val="16"/>
        </w:numPr>
        <w:tabs>
          <w:tab w:val="left" w:pos="720"/>
        </w:tabs>
        <w:ind w:right="-9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การบริหารงานที่เป็นการฝ่าฝืนกฎหมายหรือไม่เป็นไปตามคำสั่งของหน่วยงานกำกับดูแล หรือบริหารงานหรือจัดการงานที่ไม่เหมาะสม</w:t>
      </w:r>
    </w:p>
    <w:p w14:paraId="622F0A75" w14:textId="77777777" w:rsidR="002B617F" w:rsidRPr="0098682F" w:rsidRDefault="002B617F" w:rsidP="002B617F">
      <w:pPr>
        <w:numPr>
          <w:ilvl w:val="0"/>
          <w:numId w:val="16"/>
        </w:numPr>
        <w:tabs>
          <w:tab w:val="left" w:pos="720"/>
        </w:tabs>
        <w:ind w:right="-538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การกระทำที่เป็นการฝ่าฝืนกฎหมาย หรือการกระทำที่ไม่เป็นธรรมหรือเป็นการเอาเปรียบ</w:t>
      </w:r>
    </w:p>
    <w:p w14:paraId="41B12636" w14:textId="0DC0F301" w:rsidR="002B617F" w:rsidRPr="0098682F" w:rsidRDefault="008A11AC" w:rsidP="00C46BA9">
      <w:pPr>
        <w:numPr>
          <w:ilvl w:val="0"/>
          <w:numId w:val="15"/>
        </w:numPr>
        <w:ind w:left="360" w:right="-9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เป็นบุคคลที่อยู่ระหว่างถูกดำเนินการอันเป็นผลให้ไม่สามารถปฏิบัติหน้าที่เป็นบุคลากรในธุรกิจตลาดทุน ธุรกิจสินทรัพย์ดิจิทัล หรือกรรมการของศูนย์ซื้อขายสัญญาซื้อขายล่วงหน้า หรือสำนักหักบัญชีสัญญาซื้อขายล่วงหน้าได้ ในลักษณะใดลักษณะหนึ่งดังต่อไปนี้</w:t>
      </w:r>
    </w:p>
    <w:p w14:paraId="4413BB2F" w14:textId="34347478" w:rsidR="002B617F" w:rsidRPr="0098682F" w:rsidRDefault="00B2309C" w:rsidP="00B2309C">
      <w:pPr>
        <w:numPr>
          <w:ilvl w:val="0"/>
          <w:numId w:val="17"/>
        </w:numPr>
        <w:tabs>
          <w:tab w:val="left" w:pos="720"/>
        </w:tabs>
        <w:ind w:right="-9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ถูกคณะกรรมการพิจารณามาตรการลงโทษทางแพ่งกำหนดมาตรการลงโทษทางแพ่ง หรือศาล</w:t>
      </w:r>
      <w:r w:rsidR="00412B2C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 xml:space="preserve">มีคำพิพากษาหรือคำสั่ง ห้ามเป็นกรรมการหรือผู้บริหารในบริษัทที่ออกหลักทรัพย์หรือบริษัทหลักทรัพย์ หรือผู้เสนอขายโทเคนดิจิทัลหรือผู้ประกอบธุรกิจสินทรัพย์ดิจิทัล ในมูลเหตุเนื่องจากการกระทำความผิดตามมาตรา </w:t>
      </w:r>
      <w:r w:rsidRPr="0098682F">
        <w:rPr>
          <w:rFonts w:ascii="TH SarabunPSK" w:hAnsi="TH SarabunPSK" w:cs="TH SarabunPSK"/>
        </w:rPr>
        <w:t xml:space="preserve">297/1 </w:t>
      </w:r>
      <w:r w:rsidRPr="0098682F">
        <w:rPr>
          <w:rFonts w:ascii="TH SarabunPSK" w:hAnsi="TH SarabunPSK" w:cs="TH SarabunPSK"/>
          <w:cs/>
        </w:rPr>
        <w:t xml:space="preserve">หรือมาตรา </w:t>
      </w:r>
      <w:r w:rsidRPr="0098682F">
        <w:rPr>
          <w:rFonts w:ascii="TH SarabunPSK" w:hAnsi="TH SarabunPSK" w:cs="TH SarabunPSK"/>
        </w:rPr>
        <w:t xml:space="preserve">317/1 </w:t>
      </w:r>
      <w:r w:rsidRPr="0098682F">
        <w:rPr>
          <w:rFonts w:ascii="TH SarabunPSK" w:hAnsi="TH SarabunPSK" w:cs="TH SarabunPSK"/>
          <w:cs/>
        </w:rPr>
        <w:t xml:space="preserve">แห่งพระราชบัญญัติหลักทรัพย์และตลาดหลักทรัพย์ พ.ศ. </w:t>
      </w:r>
      <w:r w:rsidRPr="0098682F">
        <w:rPr>
          <w:rFonts w:ascii="TH SarabunPSK" w:hAnsi="TH SarabunPSK" w:cs="TH SarabunPSK"/>
        </w:rPr>
        <w:t xml:space="preserve">2535 </w:t>
      </w:r>
      <w:r w:rsidRPr="0098682F">
        <w:rPr>
          <w:rFonts w:ascii="TH SarabunPSK" w:hAnsi="TH SarabunPSK" w:cs="TH SarabunPSK"/>
          <w:cs/>
        </w:rPr>
        <w:t xml:space="preserve">หรือความผิดตามมาตรา </w:t>
      </w:r>
      <w:r w:rsidRPr="0098682F">
        <w:rPr>
          <w:rFonts w:ascii="TH SarabunPSK" w:hAnsi="TH SarabunPSK" w:cs="TH SarabunPSK"/>
        </w:rPr>
        <w:t xml:space="preserve">74 </w:t>
      </w:r>
      <w:r w:rsidRPr="0098682F">
        <w:rPr>
          <w:rFonts w:ascii="TH SarabunPSK" w:hAnsi="TH SarabunPSK" w:cs="TH SarabunPSK"/>
          <w:cs/>
        </w:rPr>
        <w:t xml:space="preserve">หรือมาตรา </w:t>
      </w:r>
      <w:r w:rsidRPr="0098682F">
        <w:rPr>
          <w:rFonts w:ascii="TH SarabunPSK" w:hAnsi="TH SarabunPSK" w:cs="TH SarabunPSK"/>
        </w:rPr>
        <w:t xml:space="preserve">96 </w:t>
      </w:r>
      <w:r w:rsidRPr="0098682F">
        <w:rPr>
          <w:rFonts w:ascii="TH SarabunPSK" w:hAnsi="TH SarabunPSK" w:cs="TH SarabunPSK"/>
          <w:cs/>
        </w:rPr>
        <w:t xml:space="preserve">แห่งพระราชกำหนดการประกอบธุรกิจสินทรัพย์ดิจิทัล พ.ศ. </w:t>
      </w:r>
      <w:r w:rsidRPr="0098682F">
        <w:rPr>
          <w:rFonts w:ascii="TH SarabunPSK" w:hAnsi="TH SarabunPSK" w:cs="TH SarabunPSK"/>
        </w:rPr>
        <w:t xml:space="preserve">2561 </w:t>
      </w:r>
      <w:r w:rsidRPr="0098682F">
        <w:rPr>
          <w:rFonts w:ascii="TH SarabunPSK" w:hAnsi="TH SarabunPSK" w:cs="TH SarabunPSK"/>
          <w:cs/>
        </w:rPr>
        <w:t>และประกาศที่ออกโดยอาศัยอำนาจแห่งกฎหมายดังกล่าว</w:t>
      </w:r>
    </w:p>
    <w:p w14:paraId="7A95C8F7" w14:textId="74B9130A" w:rsidR="0081190F" w:rsidRPr="0098682F" w:rsidRDefault="0081190F" w:rsidP="0081190F">
      <w:pPr>
        <w:numPr>
          <w:ilvl w:val="0"/>
          <w:numId w:val="17"/>
        </w:numPr>
        <w:tabs>
          <w:tab w:val="left" w:pos="720"/>
        </w:tabs>
        <w:ind w:right="-9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ถูกสำนักงานสั่งพักหรือเพิกถอนการให้ความเห็นชอบ หรือมีลักษณะที่ทำให้การให้ความเห็นชอบสิ้นสุด หรือถูกดำเนินการอื่นในทำนองเดียวกัน ในมูลเหตุเนื่องจากการบริหารงานที่มีลักษณะหลอกลวง ฉ้อโกง ทุจริตเกี่ยวกับทรัพย์สิน หรือขาดความระมัดระวัง ขาดความซื่อสัตย์สุจริต หรือขาดจรรยาบรรณ</w:t>
      </w:r>
      <w:r w:rsidR="004B125D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 xml:space="preserve">ในการปฏิบัติหน้าที่เยี่ยงผู้ประกอบวิชาชีพ ตามพระราชบัญญัติหลักทรัพย์และตลาดหลักทรัพย์ </w:t>
      </w:r>
      <w:r w:rsidR="004B125D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 xml:space="preserve">พ.ศ. </w:t>
      </w:r>
      <w:r w:rsidRPr="0098682F">
        <w:rPr>
          <w:rFonts w:ascii="TH SarabunPSK" w:hAnsi="TH SarabunPSK" w:cs="TH SarabunPSK"/>
        </w:rPr>
        <w:t xml:space="preserve">2535  </w:t>
      </w:r>
      <w:r w:rsidRPr="0098682F">
        <w:rPr>
          <w:rFonts w:ascii="TH SarabunPSK" w:hAnsi="TH SarabunPSK" w:cs="TH SarabunPSK"/>
          <w:cs/>
        </w:rPr>
        <w:t xml:space="preserve">พระราชบัญญัติสัญญาซื้อขายล่วงหน้า พ.ศ. </w:t>
      </w:r>
      <w:r w:rsidRPr="0098682F">
        <w:rPr>
          <w:rFonts w:ascii="TH SarabunPSK" w:hAnsi="TH SarabunPSK" w:cs="TH SarabunPSK"/>
        </w:rPr>
        <w:t xml:space="preserve">2546  </w:t>
      </w:r>
      <w:r w:rsidRPr="0098682F">
        <w:rPr>
          <w:rFonts w:ascii="TH SarabunPSK" w:hAnsi="TH SarabunPSK" w:cs="TH SarabunPSK"/>
          <w:cs/>
        </w:rPr>
        <w:t xml:space="preserve">หรือพระราชกำหนดการประกอบธุรกิจสินทรัพย์ดิจิทัล พ.ศ. </w:t>
      </w:r>
      <w:r w:rsidRPr="0098682F">
        <w:rPr>
          <w:rFonts w:ascii="TH SarabunPSK" w:hAnsi="TH SarabunPSK" w:cs="TH SarabunPSK"/>
        </w:rPr>
        <w:t xml:space="preserve">2561 </w:t>
      </w:r>
      <w:r w:rsidRPr="0098682F">
        <w:rPr>
          <w:rFonts w:ascii="TH SarabunPSK" w:hAnsi="TH SarabunPSK" w:cs="TH SarabunPSK"/>
          <w:cs/>
        </w:rPr>
        <w:t>และประกาศที่ออกโดยอาศัยอำนาจแห่งกฎหมายดังกล่าว</w:t>
      </w:r>
    </w:p>
    <w:p w14:paraId="25948554" w14:textId="77777777" w:rsidR="002B617F" w:rsidRPr="0098682F" w:rsidRDefault="002B617F" w:rsidP="00D22EFD">
      <w:pPr>
        <w:spacing w:after="120"/>
        <w:ind w:right="-533"/>
        <w:outlineLvl w:val="0"/>
        <w:rPr>
          <w:rFonts w:ascii="TH SarabunPSK" w:hAnsi="TH SarabunPSK" w:cs="TH SarabunPSK"/>
          <w:u w:val="single"/>
        </w:rPr>
      </w:pPr>
      <w:r w:rsidRPr="0098682F">
        <w:rPr>
          <w:rFonts w:ascii="TH SarabunPSK" w:hAnsi="TH SarabunPSK" w:cs="TH SarabunPSK"/>
          <w:u w:val="single"/>
          <w:cs/>
        </w:rPr>
        <w:br w:type="page"/>
      </w:r>
      <w:r w:rsidRPr="0098682F">
        <w:rPr>
          <w:rFonts w:ascii="TH SarabunPSK" w:hAnsi="TH SarabunPSK" w:cs="TH SarabunPSK"/>
          <w:u w:val="single"/>
          <w:cs/>
        </w:rPr>
        <w:lastRenderedPageBreak/>
        <w:t>ลักษณะต้องห้ามกลุ่มที่ 3</w:t>
      </w:r>
    </w:p>
    <w:p w14:paraId="4DCBBC42" w14:textId="32BAE207" w:rsidR="002B617F" w:rsidRPr="0098682F" w:rsidRDefault="002B617F" w:rsidP="00D22EFD">
      <w:pPr>
        <w:numPr>
          <w:ilvl w:val="0"/>
          <w:numId w:val="18"/>
        </w:numPr>
        <w:ind w:left="360" w:right="-9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มีเหตุอันควรเชื่อว่ามีหรือเคยมีพฤติกรรมประพฤติผิดต่อหน้าที่หรือการให้บริการด้วย</w:t>
      </w:r>
      <w:r w:rsidRPr="0098682F">
        <w:rPr>
          <w:rFonts w:ascii="TH SarabunPSK" w:hAnsi="TH SarabunPSK" w:cs="TH SarabunPSK"/>
          <w:spacing w:val="3"/>
          <w:cs/>
        </w:rPr>
        <w:t>ความซื่อสัตย์สุจริตและเป็นธรรม ขาดความรับผิดชอบและความรอบคอบ เอาเปรียบผู้ลงทุน หรือ</w:t>
      </w:r>
      <w:r w:rsidRPr="0098682F">
        <w:rPr>
          <w:rFonts w:ascii="TH SarabunPSK" w:hAnsi="TH SarabunPSK" w:cs="TH SarabunPSK"/>
          <w:cs/>
        </w:rPr>
        <w:t>ขาดจรรยาบรรณหรือมาตรฐานในการปฏิบัติงานเยี่ยงผู้ประกอบวิชาชีพซึ่งกำหนดโดยสำนักงาน สมาคม หรือหน่วยงาน</w:t>
      </w:r>
      <w:r w:rsidR="00D019B6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>ที่เกี่ยวข้องกับตลาดทุนที่สำนักงานยอมรับ หรือมีหรือเคยมีส่วนร่วมหรือสนับสนุนการกระทำดังกล่าว</w:t>
      </w:r>
      <w:r w:rsidR="00D019B6">
        <w:rPr>
          <w:rFonts w:ascii="TH SarabunPSK" w:hAnsi="TH SarabunPSK" w:cs="TH SarabunPSK"/>
          <w:cs/>
        </w:rPr>
        <w:br/>
      </w:r>
      <w:r w:rsidRPr="0098682F">
        <w:rPr>
          <w:rFonts w:ascii="TH SarabunPSK" w:hAnsi="TH SarabunPSK" w:cs="TH SarabunPSK"/>
          <w:cs/>
        </w:rPr>
        <w:t>ของบุคคลอื่น</w:t>
      </w:r>
    </w:p>
    <w:p w14:paraId="1C021A87" w14:textId="467E0660" w:rsidR="002B617F" w:rsidRPr="0098682F" w:rsidRDefault="002B617F" w:rsidP="00D22EFD">
      <w:pPr>
        <w:numPr>
          <w:ilvl w:val="0"/>
          <w:numId w:val="18"/>
        </w:numPr>
        <w:ind w:left="360" w:right="-9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มีเหตุอันควรเชื่อว่ามีหรือเคยมีพฤติกรรมที่เป็นการละเลยการตรวจสอบดูแลตามสมควรเพื่อป้องกัน</w:t>
      </w:r>
      <w:r w:rsidRPr="0098682F">
        <w:rPr>
          <w:rFonts w:ascii="TH SarabunPSK" w:hAnsi="TH SarabunPSK" w:cs="TH SarabunPSK"/>
          <w:cs/>
        </w:rPr>
        <w:br/>
        <w:t>มิให้นิติบุคคลหรือกิจการที่ตนมีอำนาจในการจัดการ หรือผู้ปฏิบัติงานซึ่งอยู่</w:t>
      </w:r>
      <w:r w:rsidRPr="0098682F">
        <w:rPr>
          <w:rFonts w:ascii="TH SarabunPSK" w:hAnsi="TH SarabunPSK" w:cs="TH SarabunPSK"/>
          <w:spacing w:val="3"/>
          <w:cs/>
        </w:rPr>
        <w:t xml:space="preserve">ภายใต้การตรวจสอบดูแล </w:t>
      </w:r>
      <w:r w:rsidR="00C46BA9" w:rsidRPr="0098682F">
        <w:rPr>
          <w:rFonts w:ascii="TH SarabunPSK" w:hAnsi="TH SarabunPSK" w:cs="TH SarabunPSK"/>
          <w:spacing w:val="3"/>
        </w:rPr>
        <w:br/>
      </w:r>
      <w:r w:rsidRPr="0098682F">
        <w:rPr>
          <w:rFonts w:ascii="TH SarabunPSK" w:hAnsi="TH SarabunPSK" w:cs="TH SarabunPSK"/>
          <w:spacing w:val="3"/>
          <w:cs/>
        </w:rPr>
        <w:t>(ถ้ามี) กระทำการใดหรืองดเว้นกระทำการใดอันเป็นการฝ่าฝืนหรือขัดต่อ</w:t>
      </w:r>
      <w:r w:rsidRPr="0098682F">
        <w:rPr>
          <w:rFonts w:ascii="TH SarabunPSK" w:hAnsi="TH SarabunPSK" w:cs="TH SarabunPSK"/>
          <w:cs/>
        </w:rPr>
        <w:t xml:space="preserve">พระราชบัญญัติหลักทรัพย์และตลาดหลักทรัพย์ พ.ศ. 2535 พระราชบัญญัติสัญญาซื้อขายล่วงหน้า </w:t>
      </w:r>
      <w:r w:rsidRPr="0098682F">
        <w:rPr>
          <w:rFonts w:ascii="TH SarabunPSK" w:hAnsi="TH SarabunPSK" w:cs="TH SarabunPSK"/>
          <w:spacing w:val="-4"/>
          <w:cs/>
        </w:rPr>
        <w:t>พ.ศ. 2546 พระราชบัญญัติ</w:t>
      </w:r>
      <w:r w:rsidRPr="0098682F">
        <w:rPr>
          <w:rFonts w:ascii="TH SarabunPSK" w:hAnsi="TH SarabunPSK" w:cs="TH SarabunPSK"/>
          <w:spacing w:val="-4"/>
          <w:cs/>
        </w:rPr>
        <w:br/>
        <w:t>ทรัสต์เพื่อธุรกรรมในตลาดทุน พ.ศ. 2550 หรือประกาศที่ออกโดยอาศัยอำนาจ</w:t>
      </w:r>
      <w:r w:rsidRPr="0098682F">
        <w:rPr>
          <w:rFonts w:ascii="TH SarabunPSK" w:hAnsi="TH SarabunPSK" w:cs="TH SarabunPSK"/>
          <w:cs/>
        </w:rPr>
        <w:t xml:space="preserve">แห่งกฎหมายดังกล่าว </w:t>
      </w:r>
      <w:r w:rsidRPr="0098682F">
        <w:rPr>
          <w:rFonts w:ascii="TH SarabunPSK" w:hAnsi="TH SarabunPSK" w:cs="TH SarabunPSK"/>
          <w:cs/>
        </w:rPr>
        <w:br/>
        <w:t xml:space="preserve">อันอาจก่อให้เกิดความไม่เชื่อมั่นในธุรกิจหลักทรัพย์ ธุรกิจสัญญาซื้อขายล่วงหน้า หรือธุรกิจทรัสต์โดยรวม หรือความเสียหายต่อชื่อเสียง ฐานะ การดำเนินธุรกิจ หรือลูกค้าของธุรกิจนั้น </w:t>
      </w:r>
    </w:p>
    <w:p w14:paraId="17C06BC3" w14:textId="3B9CD471" w:rsidR="002B617F" w:rsidRPr="0098682F" w:rsidRDefault="002B617F" w:rsidP="00D22EFD">
      <w:pPr>
        <w:numPr>
          <w:ilvl w:val="0"/>
          <w:numId w:val="18"/>
        </w:numPr>
        <w:ind w:left="360" w:right="-90"/>
        <w:jc w:val="thaiDistribute"/>
        <w:outlineLvl w:val="0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spacing w:val="-4"/>
          <w:cs/>
        </w:rPr>
        <w:t>มีเหตุอันควรเชื่อว่ามีหรือเคยมีพฤติกรรมอันส่อไปในทางไม่สุจริตที่ส่งผลกระทบต่อความน่าเชื่อถือ</w:t>
      </w:r>
      <w:r w:rsidRPr="0098682F">
        <w:rPr>
          <w:rFonts w:ascii="TH SarabunPSK" w:hAnsi="TH SarabunPSK" w:cs="TH SarabunPSK"/>
          <w:spacing w:val="-4"/>
          <w:cs/>
        </w:rPr>
        <w:br/>
        <w:t>ในการเป็นบุคลากรในธุรกิจตลาดทุนอย่างมีนัยสำคัญ หรือมีหรือเคยมีส่วนร่วม หรือสนับสนุน</w:t>
      </w:r>
      <w:r w:rsidRPr="0098682F">
        <w:rPr>
          <w:rFonts w:ascii="TH SarabunPSK" w:hAnsi="TH SarabunPSK" w:cs="TH SarabunPSK"/>
          <w:spacing w:val="-4"/>
          <w:cs/>
        </w:rPr>
        <w:br/>
      </w:r>
      <w:r w:rsidRPr="0098682F">
        <w:rPr>
          <w:rFonts w:ascii="TH SarabunPSK" w:hAnsi="TH SarabunPSK" w:cs="TH SarabunPSK"/>
          <w:cs/>
        </w:rPr>
        <w:t xml:space="preserve">การกระทำดังกล่าวของบุคคลอื่น เช่น การแสวงหาหรือเบียดบังผลประโยชน์ใดโดยมิชอบเพื่อตนเอง </w:t>
      </w:r>
      <w:r w:rsidR="00C46BA9" w:rsidRPr="0098682F">
        <w:rPr>
          <w:rFonts w:ascii="TH SarabunPSK" w:hAnsi="TH SarabunPSK" w:cs="TH SarabunPSK"/>
        </w:rPr>
        <w:br/>
      </w:r>
      <w:r w:rsidRPr="0098682F">
        <w:rPr>
          <w:rFonts w:ascii="TH SarabunPSK" w:hAnsi="TH SarabunPSK" w:cs="TH SarabunPSK"/>
          <w:cs/>
        </w:rPr>
        <w:t>บริษัทหลักทรัพย์หรือบุคคลอื่น โดยอาศัยตำแหน่งหน้าที่ที่ตนดำรงอยู่ หรือการทุจริตการสอบ เป็นต้น</w:t>
      </w:r>
      <w:bookmarkEnd w:id="4"/>
    </w:p>
    <w:p w14:paraId="0BC49B17" w14:textId="0A6D3C75" w:rsidR="00C46BA9" w:rsidRPr="0098682F" w:rsidRDefault="00C46BA9" w:rsidP="00D22EFD">
      <w:pPr>
        <w:spacing w:before="120"/>
        <w:ind w:right="-86"/>
        <w:jc w:val="thaiDistribute"/>
        <w:rPr>
          <w:rFonts w:ascii="TH SarabunPSK" w:hAnsi="TH SarabunPSK" w:cs="TH SarabunPSK"/>
        </w:rPr>
      </w:pPr>
      <w:r w:rsidRPr="0098682F">
        <w:rPr>
          <w:rFonts w:ascii="TH SarabunPSK" w:hAnsi="TH SarabunPSK" w:cs="TH SarabunPSK"/>
          <w:cs/>
        </w:rPr>
        <w:t>ในกรณีที่บุคคลตามวรรคหนึ่งเป็นนิติบุคคล กรรมการ</w:t>
      </w:r>
      <w:r w:rsidR="004C3D18" w:rsidRPr="0098682F">
        <w:rPr>
          <w:rFonts w:ascii="TH SarabunPSK" w:hAnsi="TH SarabunPSK" w:cs="TH SarabunPSK" w:hint="cs"/>
          <w:cs/>
        </w:rPr>
        <w:t xml:space="preserve"> </w:t>
      </w:r>
      <w:r w:rsidR="004C3D18" w:rsidRPr="0098682F">
        <w:rPr>
          <w:rFonts w:ascii="TH SarabunPSK" w:hAnsi="TH SarabunPSK" w:cs="TH SarabunPSK"/>
          <w:cs/>
        </w:rPr>
        <w:t>ผู้จัดการ</w:t>
      </w:r>
      <w:r w:rsidR="004C3D18" w:rsidRPr="0098682F">
        <w:rPr>
          <w:rFonts w:ascii="TH SarabunPSK" w:hAnsi="TH SarabunPSK" w:cs="TH SarabunPSK" w:hint="cs"/>
          <w:cs/>
        </w:rPr>
        <w:t xml:space="preserve"> </w:t>
      </w:r>
      <w:r w:rsidRPr="0098682F">
        <w:rPr>
          <w:rFonts w:ascii="TH SarabunPSK" w:hAnsi="TH SarabunPSK" w:cs="TH SarabunPSK"/>
          <w:cs/>
        </w:rPr>
        <w:t>หรือหุ้นส่วนของนิติบุคคลนั้น</w:t>
      </w:r>
      <w:r w:rsidRPr="0098682F">
        <w:rPr>
          <w:rFonts w:ascii="TH SarabunPSK" w:hAnsi="TH SarabunPSK" w:cs="TH SarabunPSK"/>
        </w:rPr>
        <w:t xml:space="preserve"> </w:t>
      </w:r>
      <w:r w:rsidRPr="0098682F">
        <w:rPr>
          <w:rFonts w:ascii="TH SarabunPSK" w:hAnsi="TH SarabunPSK" w:cs="TH SarabunPSK"/>
          <w:cs/>
        </w:rPr>
        <w:t>ต้องไม่มีลักษณะต้องห้ามตามที่กำหนดด้วย</w:t>
      </w:r>
    </w:p>
    <w:p w14:paraId="50344288" w14:textId="77777777" w:rsidR="002B617F" w:rsidRPr="00C46BA9" w:rsidRDefault="002B617F" w:rsidP="002B617F">
      <w:pPr>
        <w:spacing w:line="410" w:lineRule="exact"/>
        <w:jc w:val="thaiDistribute"/>
        <w:rPr>
          <w:rFonts w:ascii="TH SarabunPSK" w:hAnsi="TH SarabunPSK" w:cs="TH SarabunPSK"/>
        </w:rPr>
      </w:pPr>
    </w:p>
    <w:sectPr w:rsidR="002B617F" w:rsidRPr="00C46BA9" w:rsidSect="00E3699F">
      <w:headerReference w:type="first" r:id="rId17"/>
      <w:pgSz w:w="11906" w:h="16838"/>
      <w:pgMar w:top="1134" w:right="1016" w:bottom="360" w:left="1800" w:header="706" w:footer="706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17C18" w14:textId="77777777" w:rsidR="00CA672D" w:rsidRDefault="00CA672D">
      <w:r>
        <w:separator/>
      </w:r>
    </w:p>
  </w:endnote>
  <w:endnote w:type="continuationSeparator" w:id="0">
    <w:p w14:paraId="410007FD" w14:textId="77777777" w:rsidR="00CA672D" w:rsidRDefault="00CA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Bahnschrift Light"/>
    <w:panose1 w:val="020B0500040200020003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5862C" w14:textId="64743C81" w:rsidR="000B6DD4" w:rsidRPr="0094661D" w:rsidRDefault="00865462" w:rsidP="00865462">
    <w:pPr>
      <w:pStyle w:val="Footer"/>
      <w:jc w:val="right"/>
      <w:rPr>
        <w:rFonts w:ascii="TH SarabunPSK" w:hAnsi="TH SarabunPSK" w:cs="TH SarabunPSK"/>
      </w:rPr>
    </w:pPr>
    <w:r w:rsidRPr="00F213B8">
      <w:rPr>
        <w:rFonts w:ascii="TH SarabunPSK" w:hAnsi="TH SarabunPSK" w:cs="TH SarabunPSK"/>
        <w:sz w:val="28"/>
        <w:szCs w:val="28"/>
        <w:cs/>
      </w:rPr>
      <w:t xml:space="preserve">แบบฟอร์ม ณ วันที่ </w:t>
    </w:r>
    <w:r w:rsidR="00F213B8" w:rsidRPr="00F213B8">
      <w:rPr>
        <w:rFonts w:ascii="TH SarabunPSK" w:hAnsi="TH SarabunPSK" w:cs="TH SarabunPSK"/>
        <w:sz w:val="28"/>
        <w:szCs w:val="28"/>
      </w:rPr>
      <w:t>11</w:t>
    </w:r>
    <w:r w:rsidR="0094661D" w:rsidRPr="00F213B8">
      <w:rPr>
        <w:rFonts w:ascii="TH SarabunPSK" w:hAnsi="TH SarabunPSK" w:cs="TH SarabunPSK"/>
        <w:sz w:val="28"/>
        <w:szCs w:val="28"/>
      </w:rPr>
      <w:t xml:space="preserve"> </w:t>
    </w:r>
    <w:r w:rsidR="008F20EB" w:rsidRPr="00F213B8">
      <w:rPr>
        <w:rFonts w:ascii="TH SarabunPSK" w:hAnsi="TH SarabunPSK" w:cs="TH SarabunPSK" w:hint="cs"/>
        <w:sz w:val="28"/>
        <w:szCs w:val="28"/>
        <w:cs/>
      </w:rPr>
      <w:t>สิงหาคม</w:t>
    </w:r>
    <w:r w:rsidRPr="00F213B8">
      <w:rPr>
        <w:rFonts w:ascii="TH SarabunPSK" w:hAnsi="TH SarabunPSK" w:cs="TH SarabunPSK"/>
        <w:sz w:val="28"/>
        <w:szCs w:val="28"/>
        <w:cs/>
      </w:rPr>
      <w:t xml:space="preserve"> </w:t>
    </w:r>
    <w:r w:rsidRPr="00F213B8">
      <w:rPr>
        <w:rFonts w:ascii="TH SarabunPSK" w:hAnsi="TH SarabunPSK" w:cs="TH SarabunPSK"/>
        <w:sz w:val="28"/>
        <w:szCs w:val="28"/>
      </w:rPr>
      <w:t>2569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73106" w14:textId="5A0E2BEB" w:rsidR="00D82B00" w:rsidRPr="00A44337" w:rsidRDefault="00A44337" w:rsidP="00A44337">
    <w:pPr>
      <w:pStyle w:val="Footer"/>
      <w:jc w:val="right"/>
      <w:rPr>
        <w:rFonts w:ascii="TH SarabunPSK" w:hAnsi="TH SarabunPSK" w:cs="TH SarabunPSK"/>
      </w:rPr>
    </w:pPr>
    <w:r w:rsidRPr="0094661D">
      <w:rPr>
        <w:rFonts w:ascii="TH SarabunPSK" w:hAnsi="TH SarabunPSK" w:cs="TH SarabunPSK"/>
        <w:sz w:val="28"/>
        <w:szCs w:val="28"/>
        <w:cs/>
      </w:rPr>
      <w:t xml:space="preserve">แบบฟอร์ม </w:t>
    </w:r>
    <w:r w:rsidRPr="0094661D">
      <w:rPr>
        <w:rFonts w:ascii="TH SarabunPSK" w:hAnsi="TH SarabunPSK" w:cs="TH SarabunPSK"/>
        <w:sz w:val="28"/>
        <w:szCs w:val="28"/>
        <w:cs/>
      </w:rPr>
      <w:t xml:space="preserve">ณ วันที่ </w:t>
    </w:r>
    <w:r w:rsidR="00161BC3">
      <w:rPr>
        <w:rFonts w:ascii="TH SarabunPSK" w:hAnsi="TH SarabunPSK" w:cs="TH SarabunPSK"/>
        <w:sz w:val="28"/>
        <w:szCs w:val="28"/>
      </w:rPr>
      <w:t>11</w:t>
    </w:r>
    <w:r>
      <w:rPr>
        <w:rFonts w:ascii="TH SarabunPSK" w:hAnsi="TH SarabunPSK" w:cs="TH SarabunPSK"/>
        <w:sz w:val="28"/>
        <w:szCs w:val="28"/>
      </w:rPr>
      <w:t xml:space="preserve"> </w:t>
    </w:r>
    <w:r w:rsidR="00804A98">
      <w:rPr>
        <w:rFonts w:ascii="TH SarabunPSK" w:hAnsi="TH SarabunPSK" w:cs="TH SarabunPSK" w:hint="cs"/>
        <w:sz w:val="28"/>
        <w:szCs w:val="28"/>
        <w:cs/>
      </w:rPr>
      <w:t>สิงหาคม</w:t>
    </w:r>
    <w:r w:rsidR="00804A98" w:rsidRPr="0094661D">
      <w:rPr>
        <w:rFonts w:ascii="TH SarabunPSK" w:hAnsi="TH SarabunPSK" w:cs="TH SarabunPSK"/>
        <w:sz w:val="28"/>
        <w:szCs w:val="28"/>
        <w:cs/>
      </w:rPr>
      <w:t xml:space="preserve"> </w:t>
    </w:r>
    <w:r w:rsidRPr="0094661D">
      <w:rPr>
        <w:rFonts w:ascii="TH SarabunPSK" w:hAnsi="TH SarabunPSK" w:cs="TH SarabunPSK"/>
        <w:sz w:val="28"/>
        <w:szCs w:val="28"/>
      </w:rPr>
      <w:t>2569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74881" w14:textId="77777777" w:rsidR="00CA672D" w:rsidRDefault="00CA672D">
      <w:r>
        <w:separator/>
      </w:r>
    </w:p>
  </w:footnote>
  <w:footnote w:type="continuationSeparator" w:id="0">
    <w:p w14:paraId="725D5D2A" w14:textId="77777777" w:rsidR="00CA672D" w:rsidRDefault="00CA672D">
      <w:r>
        <w:continuationSeparator/>
      </w:r>
    </w:p>
  </w:footnote>
  <w:footnote w:id="1">
    <w:p w14:paraId="2D7A21ED" w14:textId="2DF349DE" w:rsidR="00BA1EF6" w:rsidRPr="006F49CA" w:rsidRDefault="00BA1EF6" w:rsidP="00E3699F">
      <w:pPr>
        <w:pStyle w:val="FootnoteText"/>
        <w:ind w:left="180" w:right="-406"/>
        <w:jc w:val="thaiDistribute"/>
        <w:rPr>
          <w:rFonts w:ascii="TH SarabunPSK" w:hAnsi="TH SarabunPSK" w:cs="TH SarabunPSK"/>
          <w:color w:val="000000" w:themeColor="text1"/>
          <w:sz w:val="24"/>
          <w:szCs w:val="24"/>
        </w:rPr>
      </w:pPr>
      <w:r w:rsidRPr="00B42FC6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B42FC6">
        <w:rPr>
          <w:rFonts w:ascii="TH SarabunPSK" w:hAnsi="TH SarabunPSK" w:cs="TH SarabunPSK"/>
          <w:sz w:val="24"/>
          <w:szCs w:val="24"/>
        </w:rPr>
        <w:t xml:space="preserve"> </w:t>
      </w:r>
      <w:r w:rsidRPr="00B42FC6">
        <w:rPr>
          <w:rFonts w:ascii="TH SarabunPSK" w:hAnsi="TH SarabunPSK" w:cs="TH SarabunPSK"/>
          <w:sz w:val="24"/>
          <w:szCs w:val="24"/>
          <w:cs/>
        </w:rPr>
        <w:t xml:space="preserve">รวมทั้งผู้ซึ่งอยู่กินกันฉันคู่สมรสโดยมิได้จดทะเบียนสมรส และบุตรที่ยังไม่บรรลุนิติภาวะ (ไม่ว่าบุตรนั้นจะเป็นบุตรชอบด้วยกฎหมายหรือไม่และบุตรบุญธรรม) ตามข้อ </w:t>
      </w:r>
      <w:r w:rsidRPr="00B42FC6">
        <w:rPr>
          <w:rFonts w:ascii="TH SarabunPSK" w:hAnsi="TH SarabunPSK" w:cs="TH SarabunPSK"/>
          <w:sz w:val="24"/>
          <w:szCs w:val="24"/>
        </w:rPr>
        <w:t>6</w:t>
      </w:r>
      <w:r w:rsidRPr="00B42FC6">
        <w:rPr>
          <w:rFonts w:ascii="TH SarabunPSK" w:hAnsi="TH SarabunPSK" w:cs="TH SarabunPSK"/>
          <w:sz w:val="24"/>
          <w:szCs w:val="24"/>
          <w:cs/>
        </w:rPr>
        <w:t>(</w:t>
      </w:r>
      <w:r w:rsidRPr="00B42FC6">
        <w:rPr>
          <w:rFonts w:ascii="TH SarabunPSK" w:hAnsi="TH SarabunPSK" w:cs="TH SarabunPSK"/>
          <w:sz w:val="24"/>
          <w:szCs w:val="24"/>
        </w:rPr>
        <w:t>1</w:t>
      </w:r>
      <w:r w:rsidRPr="00B42FC6">
        <w:rPr>
          <w:rFonts w:ascii="TH SarabunPSK" w:hAnsi="TH SarabunPSK" w:cs="TH SarabunPSK"/>
          <w:sz w:val="24"/>
          <w:szCs w:val="24"/>
          <w:cs/>
        </w:rPr>
        <w:t>)</w:t>
      </w:r>
      <w:r w:rsidRPr="00B42FC6">
        <w:rPr>
          <w:rFonts w:ascii="TH SarabunPSK" w:hAnsi="TH SarabunPSK" w:cs="TH SarabunPSK"/>
          <w:sz w:val="24"/>
          <w:szCs w:val="24"/>
        </w:rPr>
        <w:t xml:space="preserve"> </w:t>
      </w:r>
      <w:r w:rsidRPr="00B42FC6">
        <w:rPr>
          <w:rFonts w:ascii="TH SarabunPSK" w:hAnsi="TH SarabunPSK" w:cs="TH SarabunPSK"/>
          <w:sz w:val="24"/>
          <w:szCs w:val="24"/>
          <w:cs/>
        </w:rPr>
        <w:t>และ</w:t>
      </w:r>
      <w:r w:rsidR="00F7235C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B42FC6">
        <w:rPr>
          <w:rFonts w:ascii="TH SarabunPSK" w:hAnsi="TH SarabunPSK" w:cs="TH SarabunPSK"/>
          <w:sz w:val="24"/>
          <w:szCs w:val="24"/>
          <w:cs/>
        </w:rPr>
        <w:t>(</w:t>
      </w:r>
      <w:r w:rsidRPr="00B42FC6">
        <w:rPr>
          <w:rFonts w:ascii="TH SarabunPSK" w:hAnsi="TH SarabunPSK" w:cs="TH SarabunPSK"/>
          <w:sz w:val="24"/>
          <w:szCs w:val="24"/>
        </w:rPr>
        <w:t>2</w:t>
      </w:r>
      <w:r w:rsidRPr="007F64A3">
        <w:rPr>
          <w:rFonts w:ascii="TH SarabunPSK" w:hAnsi="TH SarabunPSK" w:cs="TH SarabunPSK"/>
          <w:color w:val="000000" w:themeColor="text1"/>
          <w:sz w:val="24"/>
          <w:szCs w:val="24"/>
          <w:cs/>
        </w:rPr>
        <w:t>)</w:t>
      </w:r>
      <w:r w:rsidRPr="007F64A3">
        <w:rPr>
          <w:rFonts w:ascii="TH SarabunPSK" w:hAnsi="TH SarabunPSK" w:cs="TH SarabunPSK"/>
          <w:color w:val="000000" w:themeColor="text1"/>
          <w:sz w:val="24"/>
          <w:szCs w:val="24"/>
        </w:rPr>
        <w:t xml:space="preserve"> 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  <w:cs/>
        </w:rPr>
        <w:t>ของประกาศสำนักงานคณะกรรมการกำกับหลักทรัพย์</w:t>
      </w:r>
      <w:r w:rsidR="00427F39">
        <w:rPr>
          <w:rFonts w:ascii="TH SarabunPSK" w:hAnsi="TH SarabunPSK" w:cs="TH SarabunPSK"/>
          <w:color w:val="000000" w:themeColor="text1"/>
          <w:sz w:val="24"/>
          <w:szCs w:val="24"/>
          <w:cs/>
        </w:rPr>
        <w:br/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  <w:cs/>
        </w:rPr>
        <w:t>และตลาดหลักทรัพย์</w:t>
      </w:r>
      <w:r w:rsidR="003F5B88" w:rsidRPr="007F64A3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 xml:space="preserve"> ที่ สธ. 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</w:rPr>
        <w:t>2</w:t>
      </w:r>
      <w:r w:rsidR="003F5B88" w:rsidRPr="007F64A3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>/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</w:rPr>
        <w:t xml:space="preserve">2569 </w:t>
      </w:r>
      <w:r w:rsidR="003F5B88" w:rsidRPr="007F64A3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 xml:space="preserve">เรื่อง 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  <w:cs/>
        </w:rPr>
        <w:t>การพิจารณาบุคคลที่เป็นผู้ถือหุ้นรายใหญ่ของผู้ประกอบธุรกิจ</w:t>
      </w:r>
      <w:r w:rsidR="003F5B88" w:rsidRPr="007F64A3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 xml:space="preserve"> ลงวันที่ 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</w:rPr>
        <w:t>26</w:t>
      </w:r>
      <w:r w:rsidR="003F5B88" w:rsidRPr="007F64A3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 xml:space="preserve"> กุมภาพันธ์ พ.ศ. 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</w:rPr>
        <w:t>2569 (“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  <w:cs/>
        </w:rPr>
        <w:t>ประกาศ</w:t>
      </w:r>
      <w:r w:rsidR="003F5B88" w:rsidRPr="007F64A3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 xml:space="preserve">ที่ สธ. 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</w:rPr>
        <w:t>2</w:t>
      </w:r>
      <w:r w:rsidR="003F5B88" w:rsidRPr="007F64A3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>/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</w:rPr>
        <w:t>2569”)</w:t>
      </w:r>
      <w:r w:rsidR="003F5B88" w:rsidRPr="007F64A3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 </w:t>
      </w:r>
      <w:r w:rsidR="00E90EA6" w:rsidRPr="00C87967">
        <w:rPr>
          <w:rFonts w:ascii="TH SarabunPSK" w:eastAsia="Calibri" w:hAnsi="TH SarabunPSK" w:cs="TH SarabunPSK" w:hint="cs"/>
          <w:sz w:val="24"/>
          <w:szCs w:val="24"/>
          <w:cs/>
        </w:rPr>
        <w:t>หรือ</w:t>
      </w:r>
      <w:r w:rsidR="002E3967" w:rsidRPr="00C87967">
        <w:rPr>
          <w:rFonts w:ascii="TH SarabunPSK" w:eastAsia="Calibri" w:hAnsi="TH SarabunPSK" w:cs="TH SarabunPSK" w:hint="cs"/>
          <w:sz w:val="24"/>
          <w:szCs w:val="24"/>
          <w:cs/>
        </w:rPr>
        <w:t>ตาม</w:t>
      </w:r>
      <w:r w:rsidR="00F84DF6" w:rsidRPr="00C87967">
        <w:rPr>
          <w:rFonts w:ascii="TH SarabunPSK" w:hAnsi="TH SarabunPSK" w:cs="TH SarabunPSK"/>
          <w:sz w:val="24"/>
          <w:szCs w:val="24"/>
          <w:cs/>
        </w:rPr>
        <w:t>หนังสือที่ กลต.</w:t>
      </w:r>
      <w:proofErr w:type="gramStart"/>
      <w:r w:rsidR="00F84DF6" w:rsidRPr="00C87967">
        <w:rPr>
          <w:rFonts w:ascii="TH SarabunPSK" w:hAnsi="TH SarabunPSK" w:cs="TH SarabunPSK"/>
          <w:sz w:val="24"/>
          <w:szCs w:val="24"/>
          <w:cs/>
        </w:rPr>
        <w:t>นป.(</w:t>
      </w:r>
      <w:proofErr w:type="gramEnd"/>
      <w:r w:rsidR="00F84DF6" w:rsidRPr="00C87967">
        <w:rPr>
          <w:rFonts w:ascii="TH SarabunPSK" w:hAnsi="TH SarabunPSK" w:cs="TH SarabunPSK"/>
          <w:sz w:val="24"/>
          <w:szCs w:val="24"/>
          <w:cs/>
        </w:rPr>
        <w:t xml:space="preserve">ว) </w:t>
      </w:r>
      <w:r w:rsidR="00D10ED2" w:rsidRPr="00C87967">
        <w:rPr>
          <w:rFonts w:ascii="TH SarabunPSK" w:hAnsi="TH SarabunPSK" w:cs="TH SarabunPSK"/>
          <w:sz w:val="24"/>
          <w:szCs w:val="24"/>
        </w:rPr>
        <w:t>45</w:t>
      </w:r>
      <w:r w:rsidR="00F84DF6" w:rsidRPr="00C87967">
        <w:rPr>
          <w:rFonts w:ascii="TH SarabunPSK" w:hAnsi="TH SarabunPSK" w:cs="TH SarabunPSK"/>
          <w:sz w:val="24"/>
          <w:szCs w:val="24"/>
        </w:rPr>
        <w:t>/</w:t>
      </w:r>
      <w:r w:rsidR="00F84DF6" w:rsidRPr="00C87967">
        <w:rPr>
          <w:rFonts w:ascii="TH SarabunPSK" w:hAnsi="TH SarabunPSK" w:cs="TH SarabunPSK"/>
          <w:sz w:val="24"/>
          <w:szCs w:val="24"/>
          <w:cs/>
        </w:rPr>
        <w:t xml:space="preserve">2569 </w:t>
      </w:r>
      <w:r w:rsidR="00D10ED2" w:rsidRPr="00C87967">
        <w:rPr>
          <w:rFonts w:ascii="TH SarabunPSK" w:hAnsi="TH SarabunPSK" w:cs="TH SarabunPSK" w:hint="cs"/>
          <w:sz w:val="24"/>
          <w:szCs w:val="24"/>
          <w:cs/>
        </w:rPr>
        <w:t xml:space="preserve">ลงวันที่ </w:t>
      </w:r>
      <w:r w:rsidR="00D10ED2" w:rsidRPr="00C87967">
        <w:rPr>
          <w:rFonts w:ascii="TH SarabunPSK" w:hAnsi="TH SarabunPSK" w:cs="TH SarabunPSK"/>
          <w:sz w:val="24"/>
          <w:szCs w:val="24"/>
        </w:rPr>
        <w:t xml:space="preserve">11 </w:t>
      </w:r>
      <w:r w:rsidR="00D10ED2" w:rsidRPr="00C87967">
        <w:rPr>
          <w:rFonts w:ascii="TH SarabunPSK" w:hAnsi="TH SarabunPSK" w:cs="TH SarabunPSK" w:hint="cs"/>
          <w:sz w:val="24"/>
          <w:szCs w:val="24"/>
          <w:cs/>
        </w:rPr>
        <w:t xml:space="preserve">สิงหาคม </w:t>
      </w:r>
      <w:r w:rsidR="00D10ED2" w:rsidRPr="00C87967">
        <w:rPr>
          <w:rFonts w:ascii="TH SarabunPSK" w:hAnsi="TH SarabunPSK" w:cs="TH SarabunPSK"/>
          <w:sz w:val="24"/>
          <w:szCs w:val="24"/>
        </w:rPr>
        <w:t xml:space="preserve">2569 </w:t>
      </w:r>
      <w:r w:rsidR="00427F39">
        <w:rPr>
          <w:rFonts w:ascii="TH SarabunPSK" w:hAnsi="TH SarabunPSK" w:cs="TH SarabunPSK"/>
          <w:sz w:val="24"/>
          <w:szCs w:val="24"/>
          <w:cs/>
        </w:rPr>
        <w:br/>
      </w:r>
      <w:r w:rsidR="00F84DF6" w:rsidRPr="00C87967">
        <w:rPr>
          <w:rFonts w:ascii="TH SarabunPSK" w:hAnsi="TH SarabunPSK" w:cs="TH SarabunPSK"/>
          <w:sz w:val="24"/>
          <w:szCs w:val="24"/>
          <w:cs/>
        </w:rPr>
        <w:t>เรื่อง นำส่ง</w:t>
      </w:r>
      <w:r w:rsidR="00F84DF6" w:rsidRPr="006F49CA">
        <w:rPr>
          <w:rFonts w:ascii="TH SarabunPSK" w:hAnsi="TH SarabunPSK" w:cs="TH SarabunPSK"/>
          <w:sz w:val="24"/>
          <w:szCs w:val="24"/>
          <w:cs/>
        </w:rPr>
        <w:t xml:space="preserve">ภาพถ่ายประกาศและซักซ้อมความเข้าใจเกี่ยวกับการปรับปรุงนิยามผู้ถือหุ้นรายใหญ่ที่ผู้ประกอบธุรกิจสัญญาซื้อขายล่วงหน้าต้องขอรับความเห็นชอบ </w:t>
      </w:r>
      <w:r w:rsidR="005D41A5" w:rsidRPr="006F49CA">
        <w:rPr>
          <w:rFonts w:ascii="TH SarabunPSK" w:eastAsia="Calibri" w:hAnsi="TH SarabunPSK" w:cs="TH SarabunPSK" w:hint="cs"/>
          <w:sz w:val="24"/>
          <w:szCs w:val="24"/>
          <w:cs/>
        </w:rPr>
        <w:t>(</w:t>
      </w:r>
      <w:r w:rsidR="005D41A5" w:rsidRPr="006F49CA">
        <w:rPr>
          <w:rFonts w:ascii="TH SarabunPSK" w:eastAsia="Calibri" w:hAnsi="TH SarabunPSK" w:cs="TH SarabunPSK"/>
          <w:sz w:val="24"/>
          <w:szCs w:val="24"/>
        </w:rPr>
        <w:t>“</w:t>
      </w:r>
      <w:r w:rsidR="00AF02FF" w:rsidRPr="006F49CA">
        <w:rPr>
          <w:rFonts w:ascii="TH SarabunPSK" w:eastAsia="Calibri" w:hAnsi="TH SarabunPSK" w:cs="TH SarabunPSK" w:hint="cs"/>
          <w:sz w:val="24"/>
          <w:szCs w:val="24"/>
          <w:cs/>
        </w:rPr>
        <w:t>แนวทาง</w:t>
      </w:r>
      <w:r w:rsidR="00B5739A" w:rsidRPr="006F49CA">
        <w:rPr>
          <w:rFonts w:ascii="TH SarabunPSK" w:eastAsia="Calibri" w:hAnsi="TH SarabunPSK" w:cs="TH SarabunPSK" w:hint="cs"/>
          <w:sz w:val="24"/>
          <w:szCs w:val="24"/>
          <w:cs/>
        </w:rPr>
        <w:t>ของ</w:t>
      </w:r>
      <w:r w:rsidR="00AF02FF" w:rsidRPr="006F49CA">
        <w:rPr>
          <w:rFonts w:ascii="TH SarabunPSK" w:eastAsia="Calibri" w:hAnsi="TH SarabunPSK" w:cs="TH SarabunPSK" w:hint="cs"/>
          <w:sz w:val="24"/>
          <w:szCs w:val="24"/>
          <w:cs/>
        </w:rPr>
        <w:t xml:space="preserve">หนังสือที่ </w:t>
      </w:r>
      <w:r w:rsidR="00C87967" w:rsidRPr="006F49CA">
        <w:rPr>
          <w:rFonts w:ascii="TH SarabunPSK" w:hAnsi="TH SarabunPSK" w:cs="TH SarabunPSK"/>
          <w:sz w:val="24"/>
          <w:szCs w:val="24"/>
          <w:cs/>
        </w:rPr>
        <w:t>กลต.</w:t>
      </w:r>
      <w:proofErr w:type="gramStart"/>
      <w:r w:rsidR="00C87967" w:rsidRPr="006F49CA">
        <w:rPr>
          <w:rFonts w:ascii="TH SarabunPSK" w:hAnsi="TH SarabunPSK" w:cs="TH SarabunPSK"/>
          <w:sz w:val="24"/>
          <w:szCs w:val="24"/>
          <w:cs/>
        </w:rPr>
        <w:t>นป.(</w:t>
      </w:r>
      <w:proofErr w:type="gramEnd"/>
      <w:r w:rsidR="00C87967" w:rsidRPr="006F49CA">
        <w:rPr>
          <w:rFonts w:ascii="TH SarabunPSK" w:hAnsi="TH SarabunPSK" w:cs="TH SarabunPSK"/>
          <w:sz w:val="24"/>
          <w:szCs w:val="24"/>
          <w:cs/>
        </w:rPr>
        <w:t xml:space="preserve">ว) </w:t>
      </w:r>
      <w:r w:rsidR="00C87967" w:rsidRPr="006F49CA">
        <w:rPr>
          <w:rFonts w:ascii="TH SarabunPSK" w:hAnsi="TH SarabunPSK" w:cs="TH SarabunPSK"/>
          <w:sz w:val="24"/>
          <w:szCs w:val="24"/>
        </w:rPr>
        <w:t>45/</w:t>
      </w:r>
      <w:r w:rsidR="00C87967" w:rsidRPr="006F49CA">
        <w:rPr>
          <w:rFonts w:ascii="TH SarabunPSK" w:hAnsi="TH SarabunPSK" w:cs="TH SarabunPSK"/>
          <w:sz w:val="24"/>
          <w:szCs w:val="24"/>
          <w:cs/>
        </w:rPr>
        <w:t>2569</w:t>
      </w:r>
      <w:r w:rsidR="005D41A5" w:rsidRPr="006F49CA">
        <w:rPr>
          <w:rFonts w:ascii="TH SarabunPSK" w:eastAsia="Calibri" w:hAnsi="TH SarabunPSK" w:cs="TH SarabunPSK"/>
          <w:sz w:val="24"/>
          <w:szCs w:val="24"/>
        </w:rPr>
        <w:t>”</w:t>
      </w:r>
      <w:r w:rsidR="005D41A5" w:rsidRPr="006F49CA">
        <w:rPr>
          <w:rFonts w:ascii="TH SarabunPSK" w:eastAsia="Calibri" w:hAnsi="TH SarabunPSK" w:cs="TH SarabunPSK" w:hint="cs"/>
          <w:sz w:val="24"/>
          <w:szCs w:val="24"/>
          <w:cs/>
        </w:rPr>
        <w:t>)</w:t>
      </w:r>
    </w:p>
  </w:footnote>
  <w:footnote w:id="2">
    <w:p w14:paraId="43B3289B" w14:textId="5BA76D33" w:rsidR="00BA1EF6" w:rsidRPr="006F49CA" w:rsidRDefault="00BA1EF6" w:rsidP="00E3699F">
      <w:pPr>
        <w:pStyle w:val="FootnoteText"/>
        <w:ind w:left="180" w:right="-406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6F49C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F49CA">
        <w:rPr>
          <w:rFonts w:ascii="TH SarabunPSK" w:hAnsi="TH SarabunPSK" w:cs="TH SarabunPSK"/>
          <w:sz w:val="24"/>
          <w:szCs w:val="24"/>
        </w:rPr>
        <w:t xml:space="preserve"> </w:t>
      </w:r>
      <w:r w:rsidRPr="006F49CA">
        <w:rPr>
          <w:rFonts w:ascii="TH SarabunPSK" w:hAnsi="TH SarabunPSK" w:cs="TH SarabunPSK"/>
          <w:sz w:val="24"/>
          <w:szCs w:val="24"/>
          <w:cs/>
        </w:rPr>
        <w:t xml:space="preserve">บุคคลที่มีเจตนาร่วมกันใช้สิทธิออกเสียงของตนและบุคคลอื่นไปในทางเดียวกัน หรือให้บุคคลอื่นใช้สิทธิออกเสียงของตน เพื่อควบคุมสิทธิออกเสียงหรือควบคุมบริษัทหลักทรัพย์ร่วมกัน และบุคคลดังกล่าวมีความสัมพันธ์หรือมีพฤติกรรมร่วมกับบุคคลอื่นในลักษณะตามข้อ </w:t>
      </w:r>
      <w:r w:rsidRPr="006F49CA">
        <w:rPr>
          <w:rFonts w:ascii="TH SarabunPSK" w:hAnsi="TH SarabunPSK" w:cs="TH SarabunPSK"/>
          <w:sz w:val="24"/>
          <w:szCs w:val="24"/>
        </w:rPr>
        <w:t>6</w:t>
      </w:r>
      <w:r w:rsidRPr="006F49CA">
        <w:rPr>
          <w:rFonts w:ascii="TH SarabunPSK" w:hAnsi="TH SarabunPSK" w:cs="TH SarabunPSK"/>
          <w:sz w:val="24"/>
          <w:szCs w:val="24"/>
          <w:cs/>
        </w:rPr>
        <w:t>(</w:t>
      </w:r>
      <w:r w:rsidRPr="006F49CA">
        <w:rPr>
          <w:rFonts w:ascii="TH SarabunPSK" w:hAnsi="TH SarabunPSK" w:cs="TH SarabunPSK"/>
          <w:sz w:val="24"/>
          <w:szCs w:val="24"/>
        </w:rPr>
        <w:t>3</w:t>
      </w:r>
      <w:r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>)</w:t>
      </w:r>
      <w:r w:rsidRPr="006F49CA">
        <w:rPr>
          <w:rFonts w:ascii="TH SarabunPSK" w:hAnsi="TH SarabunPSK" w:cs="TH SarabunPSK"/>
          <w:color w:val="000000" w:themeColor="text1"/>
          <w:sz w:val="24"/>
          <w:szCs w:val="24"/>
        </w:rPr>
        <w:t xml:space="preserve"> </w:t>
      </w:r>
      <w:r w:rsidR="007E0E25"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>ของประกาศ</w:t>
      </w:r>
      <w:r w:rsidR="007E0E25" w:rsidRPr="006F49CA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 xml:space="preserve">ที่ สธ. </w:t>
      </w:r>
      <w:r w:rsidR="007E0E25" w:rsidRPr="006F49CA">
        <w:rPr>
          <w:rFonts w:ascii="TH SarabunPSK" w:hAnsi="TH SarabunPSK" w:cs="TH SarabunPSK"/>
          <w:color w:val="000000" w:themeColor="text1"/>
          <w:sz w:val="24"/>
          <w:szCs w:val="24"/>
        </w:rPr>
        <w:t>2</w:t>
      </w:r>
      <w:r w:rsidR="007E0E25" w:rsidRPr="006F49CA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>/</w:t>
      </w:r>
      <w:r w:rsidR="007E0E25" w:rsidRPr="006F49CA">
        <w:rPr>
          <w:rFonts w:ascii="TH SarabunPSK" w:hAnsi="TH SarabunPSK" w:cs="TH SarabunPSK"/>
          <w:color w:val="000000" w:themeColor="text1"/>
          <w:sz w:val="24"/>
          <w:szCs w:val="24"/>
        </w:rPr>
        <w:t>2569</w:t>
      </w:r>
      <w:r w:rsidR="007E0E25"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 </w:t>
      </w:r>
      <w:r w:rsidR="00E90EA6" w:rsidRPr="006F49CA">
        <w:rPr>
          <w:rFonts w:ascii="TH SarabunPSK" w:eastAsia="Calibri" w:hAnsi="TH SarabunPSK" w:cs="TH SarabunPSK" w:hint="cs"/>
          <w:sz w:val="24"/>
          <w:szCs w:val="24"/>
          <w:cs/>
        </w:rPr>
        <w:t>หรือ</w:t>
      </w:r>
      <w:r w:rsidR="00EC1176" w:rsidRPr="006F49CA">
        <w:rPr>
          <w:rFonts w:ascii="TH SarabunPSK" w:eastAsia="Calibri" w:hAnsi="TH SarabunPSK" w:cs="TH SarabunPSK"/>
          <w:sz w:val="24"/>
          <w:szCs w:val="24"/>
          <w:cs/>
        </w:rPr>
        <w:t>แนวทางของหนังสือที่ กลต.</w:t>
      </w:r>
      <w:proofErr w:type="gramStart"/>
      <w:r w:rsidR="00EC1176" w:rsidRPr="006F49CA">
        <w:rPr>
          <w:rFonts w:ascii="TH SarabunPSK" w:eastAsia="Calibri" w:hAnsi="TH SarabunPSK" w:cs="TH SarabunPSK"/>
          <w:sz w:val="24"/>
          <w:szCs w:val="24"/>
          <w:cs/>
        </w:rPr>
        <w:t>นป.(</w:t>
      </w:r>
      <w:proofErr w:type="gramEnd"/>
      <w:r w:rsidR="00EC1176" w:rsidRPr="006F49CA">
        <w:rPr>
          <w:rFonts w:ascii="TH SarabunPSK" w:eastAsia="Calibri" w:hAnsi="TH SarabunPSK" w:cs="TH SarabunPSK"/>
          <w:sz w:val="24"/>
          <w:szCs w:val="24"/>
          <w:cs/>
        </w:rPr>
        <w:t>ว) 45/2569</w:t>
      </w:r>
    </w:p>
  </w:footnote>
  <w:footnote w:id="3">
    <w:p w14:paraId="4DE915D9" w14:textId="411529E0" w:rsidR="0040360A" w:rsidRPr="006F49CA" w:rsidRDefault="0040360A" w:rsidP="0019588D">
      <w:pPr>
        <w:pStyle w:val="FootnoteText"/>
        <w:ind w:left="180"/>
        <w:rPr>
          <w:rFonts w:ascii="TH SarabunPSK" w:hAnsi="TH SarabunPSK" w:cs="TH SarabunPSK"/>
          <w:sz w:val="24"/>
          <w:szCs w:val="24"/>
        </w:rPr>
      </w:pPr>
      <w:r w:rsidRPr="006F49C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F49CA">
        <w:rPr>
          <w:rFonts w:ascii="TH SarabunPSK" w:hAnsi="TH SarabunPSK" w:cs="TH SarabunPSK"/>
          <w:sz w:val="24"/>
          <w:szCs w:val="24"/>
          <w:cs/>
        </w:rPr>
        <w:t xml:space="preserve"> ตามข้อ </w:t>
      </w:r>
      <w:r w:rsidRPr="006F49CA">
        <w:rPr>
          <w:rFonts w:ascii="TH SarabunPSK" w:hAnsi="TH SarabunPSK" w:cs="TH SarabunPSK"/>
          <w:sz w:val="24"/>
          <w:szCs w:val="24"/>
        </w:rPr>
        <w:t>6(</w:t>
      </w:r>
      <w:r w:rsidR="00C00553" w:rsidRPr="006F49CA">
        <w:rPr>
          <w:rFonts w:ascii="TH SarabunPSK" w:hAnsi="TH SarabunPSK" w:cs="TH SarabunPSK"/>
          <w:sz w:val="24"/>
          <w:szCs w:val="24"/>
        </w:rPr>
        <w:t>4</w:t>
      </w:r>
      <w:r w:rsidRPr="006F49CA">
        <w:rPr>
          <w:rFonts w:ascii="TH SarabunPSK" w:hAnsi="TH SarabunPSK" w:cs="TH SarabunPSK"/>
          <w:color w:val="000000" w:themeColor="text1"/>
          <w:sz w:val="24"/>
          <w:szCs w:val="24"/>
        </w:rPr>
        <w:t xml:space="preserve">) </w:t>
      </w:r>
      <w:r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ของประกาศที่ สธ. </w:t>
      </w:r>
      <w:r w:rsidRPr="006F49CA">
        <w:rPr>
          <w:rFonts w:ascii="TH SarabunPSK" w:hAnsi="TH SarabunPSK" w:cs="TH SarabunPSK"/>
          <w:color w:val="000000" w:themeColor="text1"/>
          <w:sz w:val="24"/>
          <w:szCs w:val="24"/>
        </w:rPr>
        <w:t>2/2569</w:t>
      </w:r>
      <w:r w:rsidR="00AF02FF" w:rsidRPr="006F49CA">
        <w:rPr>
          <w:rFonts w:ascii="TH SarabunPSK" w:hAnsi="TH SarabunPSK" w:cs="TH SarabunPSK"/>
          <w:color w:val="000000" w:themeColor="text1"/>
          <w:sz w:val="24"/>
          <w:szCs w:val="24"/>
        </w:rPr>
        <w:t xml:space="preserve"> </w:t>
      </w:r>
      <w:r w:rsidR="00E90EA6" w:rsidRPr="006F49CA">
        <w:rPr>
          <w:rFonts w:ascii="TH SarabunPSK" w:eastAsia="Calibri" w:hAnsi="TH SarabunPSK" w:cs="TH SarabunPSK" w:hint="cs"/>
          <w:sz w:val="24"/>
          <w:szCs w:val="24"/>
          <w:cs/>
        </w:rPr>
        <w:t>หรือ</w:t>
      </w:r>
      <w:r w:rsidR="00EC1176" w:rsidRPr="006F49CA">
        <w:rPr>
          <w:rFonts w:ascii="TH SarabunPSK" w:eastAsia="Calibri" w:hAnsi="TH SarabunPSK" w:cs="TH SarabunPSK"/>
          <w:sz w:val="24"/>
          <w:szCs w:val="24"/>
          <w:cs/>
        </w:rPr>
        <w:t>แนวทางของหนังสือที่ กลต.</w:t>
      </w:r>
      <w:proofErr w:type="gramStart"/>
      <w:r w:rsidR="00EC1176" w:rsidRPr="006F49CA">
        <w:rPr>
          <w:rFonts w:ascii="TH SarabunPSK" w:eastAsia="Calibri" w:hAnsi="TH SarabunPSK" w:cs="TH SarabunPSK"/>
          <w:sz w:val="24"/>
          <w:szCs w:val="24"/>
          <w:cs/>
        </w:rPr>
        <w:t>นป.(</w:t>
      </w:r>
      <w:proofErr w:type="gramEnd"/>
      <w:r w:rsidR="00EC1176" w:rsidRPr="006F49CA">
        <w:rPr>
          <w:rFonts w:ascii="TH SarabunPSK" w:eastAsia="Calibri" w:hAnsi="TH SarabunPSK" w:cs="TH SarabunPSK"/>
          <w:sz w:val="24"/>
          <w:szCs w:val="24"/>
          <w:cs/>
        </w:rPr>
        <w:t>ว) 45/2569</w:t>
      </w:r>
    </w:p>
  </w:footnote>
  <w:footnote w:id="4">
    <w:p w14:paraId="26D7BAA4" w14:textId="5C50CA2A" w:rsidR="007E2FF6" w:rsidRPr="006F49CA" w:rsidRDefault="007E2FF6" w:rsidP="00E3699F">
      <w:pPr>
        <w:pStyle w:val="FootnoteText"/>
        <w:ind w:firstLine="180"/>
        <w:rPr>
          <w:cs/>
        </w:rPr>
      </w:pPr>
      <w:r w:rsidRPr="006F49C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F49CA">
        <w:rPr>
          <w:rFonts w:ascii="TH SarabunPSK" w:hAnsi="TH SarabunPSK" w:cs="TH SarabunPSK"/>
          <w:sz w:val="24"/>
          <w:szCs w:val="24"/>
        </w:rPr>
        <w:t xml:space="preserve"> </w:t>
      </w:r>
      <w:r w:rsidRPr="006F49CA">
        <w:rPr>
          <w:rFonts w:ascii="TH SarabunPSK" w:hAnsi="TH SarabunPSK" w:cs="TH SarabunPSK"/>
          <w:sz w:val="24"/>
          <w:szCs w:val="24"/>
          <w:cs/>
        </w:rPr>
        <w:t>ประกาศ</w:t>
      </w:r>
      <w:r w:rsidR="00CF5BFE" w:rsidRPr="006F49CA">
        <w:rPr>
          <w:rFonts w:ascii="TH SarabunPSK" w:hAnsi="TH SarabunPSK" w:cs="TH SarabunPSK"/>
          <w:sz w:val="24"/>
          <w:szCs w:val="24"/>
          <w:cs/>
        </w:rPr>
        <w:t>กระทรวงการคลัง เรื่อง การกำหนดเงื่อนไขให้บริษัทหลักทรัพย์ต้องขอรับความเห็นชอบบุคคลที่เป็นผู้ถือหุ้นรายใหญ่ ลงวันที่</w:t>
      </w:r>
      <w:r w:rsidR="00224A4F" w:rsidRPr="006F49CA">
        <w:rPr>
          <w:rFonts w:ascii="TH SarabunPSK" w:hAnsi="TH SarabunPSK" w:cs="TH SarabunPSK"/>
          <w:sz w:val="24"/>
          <w:szCs w:val="24"/>
          <w:cs/>
        </w:rPr>
        <w:t xml:space="preserve"> 23 กุมภาพันธ์ พ.ศ. </w:t>
      </w:r>
      <w:r w:rsidR="00224A4F"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>2543</w:t>
      </w:r>
      <w:r w:rsidR="00B85C0A"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 </w:t>
      </w:r>
      <w:r w:rsidR="003E79A1"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>(</w:t>
      </w:r>
      <w:r w:rsidR="003E79A1" w:rsidRPr="006F49CA">
        <w:rPr>
          <w:rFonts w:ascii="TH SarabunPSK" w:hAnsi="TH SarabunPSK" w:cs="TH SarabunPSK"/>
          <w:color w:val="000000" w:themeColor="text1"/>
          <w:sz w:val="24"/>
          <w:szCs w:val="24"/>
        </w:rPr>
        <w:t>“</w:t>
      </w:r>
      <w:r w:rsidR="003E79A1"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>ประกาศกระทรวงการคลัง</w:t>
      </w:r>
      <w:r w:rsidR="003E79A1" w:rsidRPr="006F49CA">
        <w:rPr>
          <w:rFonts w:ascii="TH SarabunPSK" w:hAnsi="TH SarabunPSK" w:cs="TH SarabunPSK"/>
          <w:color w:val="000000" w:themeColor="text1"/>
          <w:sz w:val="24"/>
          <w:szCs w:val="24"/>
        </w:rPr>
        <w:t>”</w:t>
      </w:r>
      <w:r w:rsidR="003E79A1"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>)</w:t>
      </w:r>
    </w:p>
  </w:footnote>
  <w:footnote w:id="5">
    <w:p w14:paraId="10AA29E8" w14:textId="26BF459A" w:rsidR="00E34340" w:rsidRPr="00D55C05" w:rsidRDefault="00E34340" w:rsidP="00D55C05">
      <w:pPr>
        <w:pStyle w:val="FootnoteText"/>
        <w:ind w:left="90" w:firstLine="90"/>
        <w:rPr>
          <w:rFonts w:ascii="TH SarabunPSK" w:hAnsi="TH SarabunPSK" w:cs="TH SarabunPSK"/>
          <w:sz w:val="24"/>
          <w:szCs w:val="24"/>
          <w:cs/>
        </w:rPr>
      </w:pPr>
      <w:r w:rsidRPr="006F49C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F49CA">
        <w:rPr>
          <w:rFonts w:ascii="TH SarabunPSK" w:hAnsi="TH SarabunPSK" w:cs="TH SarabunPSK"/>
          <w:sz w:val="24"/>
          <w:szCs w:val="24"/>
        </w:rPr>
        <w:t xml:space="preserve"> </w:t>
      </w:r>
      <w:r w:rsidR="00D55C05" w:rsidRPr="006F49CA">
        <w:rPr>
          <w:rFonts w:ascii="TH SarabunPSK" w:hAnsi="TH SarabunPSK" w:cs="TH SarabunPSK"/>
          <w:sz w:val="24"/>
          <w:szCs w:val="24"/>
          <w:cs/>
        </w:rPr>
        <w:t xml:space="preserve">พระราชบัญญัติสัญญาซื้อขายล่วงหน้า พ.ศ. </w:t>
      </w:r>
      <w:r w:rsidR="00D55C05" w:rsidRPr="006F49CA">
        <w:rPr>
          <w:rFonts w:ascii="TH SarabunPSK" w:hAnsi="TH SarabunPSK" w:cs="TH SarabunPSK"/>
          <w:sz w:val="24"/>
          <w:szCs w:val="24"/>
        </w:rPr>
        <w:t>2546</w:t>
      </w:r>
      <w:r w:rsidR="0068582D">
        <w:rPr>
          <w:rFonts w:ascii="TH SarabunPSK" w:hAnsi="TH SarabunPSK" w:cs="TH SarabunPSK" w:hint="cs"/>
          <w:sz w:val="24"/>
          <w:szCs w:val="24"/>
          <w:cs/>
        </w:rPr>
        <w:t xml:space="preserve"> (“</w:t>
      </w:r>
      <w:r w:rsidR="004862B0">
        <w:rPr>
          <w:rFonts w:ascii="TH SarabunPSK" w:hAnsi="TH SarabunPSK" w:cs="TH SarabunPSK" w:hint="cs"/>
          <w:sz w:val="24"/>
          <w:szCs w:val="24"/>
          <w:cs/>
        </w:rPr>
        <w:t>พ.ร.บ. สัญญาฯ”)</w:t>
      </w:r>
    </w:p>
  </w:footnote>
  <w:footnote w:id="6">
    <w:p w14:paraId="4015736B" w14:textId="63F459E1" w:rsidR="004A0CD1" w:rsidRPr="00C10522" w:rsidRDefault="004A0CD1" w:rsidP="00006DDE">
      <w:pPr>
        <w:pStyle w:val="FootnoteText"/>
        <w:ind w:left="-990" w:right="-360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6F49CA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F49CA">
        <w:rPr>
          <w:rFonts w:ascii="TH SarabunPSK" w:hAnsi="TH SarabunPSK" w:cs="TH SarabunPSK"/>
          <w:sz w:val="24"/>
          <w:szCs w:val="24"/>
        </w:rPr>
        <w:t xml:space="preserve"> </w:t>
      </w:r>
      <w:r w:rsidR="00EB54E6" w:rsidRPr="006F49CA">
        <w:rPr>
          <w:rFonts w:ascii="TH SarabunPSK" w:hAnsi="TH SarabunPSK" w:cs="TH SarabunPSK"/>
          <w:color w:val="000000" w:themeColor="text1"/>
          <w:sz w:val="24"/>
          <w:szCs w:val="24"/>
          <w:cs/>
        </w:rPr>
        <w:t>ประกาศ</w:t>
      </w:r>
      <w:r w:rsidR="00EB54E6" w:rsidRPr="006F49CA">
        <w:rPr>
          <w:rFonts w:ascii="TH SarabunPSK" w:hAnsi="TH SarabunPSK" w:cs="TH SarabunPSK"/>
          <w:sz w:val="24"/>
          <w:szCs w:val="24"/>
          <w:cs/>
        </w:rPr>
        <w:t>คณะกรรมการกำกับตลาดทุน ที่ ทธ.</w:t>
      </w:r>
      <w:r w:rsidR="006F49CA" w:rsidRPr="006F49CA">
        <w:rPr>
          <w:rFonts w:ascii="TH SarabunPSK" w:hAnsi="TH SarabunPSK" w:cs="TH SarabunPSK"/>
          <w:sz w:val="24"/>
          <w:szCs w:val="24"/>
        </w:rPr>
        <w:t xml:space="preserve"> 4</w:t>
      </w:r>
      <w:r w:rsidR="00EB54E6" w:rsidRPr="006F49CA">
        <w:rPr>
          <w:rFonts w:ascii="TH SarabunPSK" w:hAnsi="TH SarabunPSK" w:cs="TH SarabunPSK"/>
          <w:sz w:val="24"/>
          <w:szCs w:val="24"/>
          <w:cs/>
        </w:rPr>
        <w:t>/</w:t>
      </w:r>
      <w:r w:rsidR="00EB54E6" w:rsidRPr="006F49CA">
        <w:rPr>
          <w:rFonts w:ascii="TH SarabunPSK" w:hAnsi="TH SarabunPSK" w:cs="TH SarabunPSK"/>
          <w:sz w:val="24"/>
          <w:szCs w:val="24"/>
        </w:rPr>
        <w:t>2569</w:t>
      </w:r>
      <w:r w:rsidR="00EB54E6" w:rsidRPr="006F49CA">
        <w:rPr>
          <w:rFonts w:ascii="TH SarabunPSK" w:hAnsi="TH SarabunPSK" w:cs="TH SarabunPSK"/>
          <w:sz w:val="24"/>
          <w:szCs w:val="24"/>
          <w:cs/>
        </w:rPr>
        <w:t xml:space="preserve"> เรื่อง การพิจารณาบุคคลที่เป็นผู้รับประโยชน์จากหุ้นของผู้ประกอบธุรกิจสัญญาซื้อขายล่วงหน้า </w:t>
      </w:r>
      <w:r w:rsidR="00403882">
        <w:rPr>
          <w:rFonts w:ascii="TH SarabunPSK" w:hAnsi="TH SarabunPSK" w:cs="TH SarabunPSK"/>
          <w:sz w:val="24"/>
          <w:szCs w:val="24"/>
          <w:cs/>
        </w:rPr>
        <w:br/>
      </w:r>
      <w:r w:rsidR="00EB54E6" w:rsidRPr="006F49CA">
        <w:rPr>
          <w:rFonts w:ascii="TH SarabunPSK" w:hAnsi="TH SarabunPSK" w:cs="TH SarabunPSK"/>
          <w:sz w:val="24"/>
          <w:szCs w:val="24"/>
          <w:cs/>
        </w:rPr>
        <w:t xml:space="preserve">ลงวันที่ </w:t>
      </w:r>
      <w:r w:rsidR="006F49CA" w:rsidRPr="006F49CA">
        <w:rPr>
          <w:rFonts w:ascii="TH SarabunPSK" w:hAnsi="TH SarabunPSK" w:cs="TH SarabunPSK"/>
          <w:sz w:val="24"/>
          <w:szCs w:val="24"/>
        </w:rPr>
        <w:t xml:space="preserve">11 </w:t>
      </w:r>
      <w:r w:rsidR="006F49CA" w:rsidRPr="006F49CA">
        <w:rPr>
          <w:rFonts w:ascii="TH SarabunPSK" w:hAnsi="TH SarabunPSK" w:cs="TH SarabunPSK" w:hint="cs"/>
          <w:sz w:val="24"/>
          <w:szCs w:val="24"/>
          <w:cs/>
        </w:rPr>
        <w:t>สิงหาคม พ</w:t>
      </w:r>
      <w:r w:rsidR="006F49CA" w:rsidRPr="006F49CA">
        <w:rPr>
          <w:rFonts w:ascii="TH SarabunPSK" w:hAnsi="TH SarabunPSK" w:cs="TH SarabunPSK"/>
          <w:sz w:val="24"/>
          <w:szCs w:val="24"/>
        </w:rPr>
        <w:t>.</w:t>
      </w:r>
      <w:r w:rsidR="006F49CA" w:rsidRPr="006F49CA">
        <w:rPr>
          <w:rFonts w:ascii="TH SarabunPSK" w:hAnsi="TH SarabunPSK" w:cs="TH SarabunPSK" w:hint="cs"/>
          <w:sz w:val="24"/>
          <w:szCs w:val="24"/>
          <w:cs/>
        </w:rPr>
        <w:t>ศ</w:t>
      </w:r>
      <w:r w:rsidR="006F49CA" w:rsidRPr="006F49CA">
        <w:rPr>
          <w:rFonts w:ascii="TH SarabunPSK" w:hAnsi="TH SarabunPSK" w:cs="TH SarabunPSK"/>
          <w:sz w:val="24"/>
          <w:szCs w:val="24"/>
        </w:rPr>
        <w:t>.</w:t>
      </w:r>
      <w:r w:rsidR="006F49CA" w:rsidRPr="006F49CA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="006F49CA" w:rsidRPr="006F49CA">
        <w:rPr>
          <w:rFonts w:ascii="TH SarabunPSK" w:hAnsi="TH SarabunPSK" w:cs="TH SarabunPSK"/>
          <w:sz w:val="24"/>
          <w:szCs w:val="24"/>
        </w:rPr>
        <w:t>2569</w:t>
      </w:r>
      <w:r w:rsidR="00C56199">
        <w:rPr>
          <w:rFonts w:ascii="TH SarabunPSK" w:hAnsi="TH SarabunPSK" w:cs="TH SarabunPSK"/>
          <w:sz w:val="24"/>
          <w:szCs w:val="24"/>
        </w:rPr>
        <w:t xml:space="preserve"> </w:t>
      </w:r>
      <w:r w:rsidR="00C56199">
        <w:rPr>
          <w:rFonts w:ascii="TH SarabunPSK" w:hAnsi="TH SarabunPSK" w:cs="TH SarabunPSK" w:hint="cs"/>
          <w:sz w:val="24"/>
          <w:szCs w:val="24"/>
          <w:cs/>
        </w:rPr>
        <w:t>(</w:t>
      </w:r>
      <w:r w:rsidR="00C56199">
        <w:rPr>
          <w:rFonts w:ascii="TH SarabunPSK" w:hAnsi="TH SarabunPSK" w:cs="TH SarabunPSK"/>
          <w:sz w:val="24"/>
          <w:szCs w:val="24"/>
        </w:rPr>
        <w:t>“</w:t>
      </w:r>
      <w:r w:rsidR="00C56199">
        <w:rPr>
          <w:rFonts w:ascii="TH SarabunPSK" w:hAnsi="TH SarabunPSK" w:cs="TH SarabunPSK" w:hint="cs"/>
          <w:sz w:val="24"/>
          <w:szCs w:val="24"/>
          <w:cs/>
        </w:rPr>
        <w:t>ประกาศที่ ทธ</w:t>
      </w:r>
      <w:r w:rsidR="00C56199">
        <w:rPr>
          <w:rFonts w:ascii="TH SarabunPSK" w:hAnsi="TH SarabunPSK" w:cs="TH SarabunPSK"/>
          <w:sz w:val="24"/>
          <w:szCs w:val="24"/>
        </w:rPr>
        <w:t>. 4/256</w:t>
      </w:r>
      <w:r w:rsidR="0037544E">
        <w:rPr>
          <w:rFonts w:ascii="TH SarabunPSK" w:hAnsi="TH SarabunPSK" w:cs="TH SarabunPSK"/>
          <w:sz w:val="24"/>
          <w:szCs w:val="24"/>
        </w:rPr>
        <w:t>9</w:t>
      </w:r>
      <w:r w:rsidR="00C56199">
        <w:rPr>
          <w:rFonts w:ascii="TH SarabunPSK" w:hAnsi="TH SarabunPSK" w:cs="TH SarabunPSK"/>
          <w:sz w:val="24"/>
          <w:szCs w:val="24"/>
        </w:rPr>
        <w:t>”</w:t>
      </w:r>
      <w:r w:rsidR="00C56199">
        <w:rPr>
          <w:rFonts w:ascii="TH SarabunPSK" w:hAnsi="TH SarabunPSK" w:cs="TH SarabunPSK" w:hint="cs"/>
          <w:sz w:val="24"/>
          <w:szCs w:val="24"/>
          <w:cs/>
        </w:rPr>
        <w:t>)</w:t>
      </w:r>
    </w:p>
  </w:footnote>
  <w:footnote w:id="7">
    <w:p w14:paraId="7AA19336" w14:textId="2D647EF4" w:rsidR="00C10522" w:rsidRPr="00CA1CDB" w:rsidRDefault="00C10522" w:rsidP="00006DDE">
      <w:pPr>
        <w:pStyle w:val="FootnoteText"/>
        <w:ind w:left="-990" w:right="-360"/>
        <w:jc w:val="thaiDistribute"/>
        <w:rPr>
          <w:rFonts w:ascii="TH SarabunPSK" w:hAnsi="TH SarabunPSK" w:cs="TH SarabunPSK"/>
          <w:sz w:val="24"/>
          <w:szCs w:val="24"/>
        </w:rPr>
      </w:pPr>
      <w:r w:rsidRPr="006E3790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E3790">
        <w:rPr>
          <w:rFonts w:ascii="TH SarabunPSK" w:hAnsi="TH SarabunPSK" w:cs="TH SarabunPSK"/>
          <w:sz w:val="24"/>
          <w:szCs w:val="24"/>
        </w:rPr>
        <w:t xml:space="preserve"> </w:t>
      </w:r>
      <w:r w:rsidRPr="006E3790">
        <w:rPr>
          <w:rFonts w:ascii="TH SarabunPSK" w:hAnsi="TH SarabunPSK" w:cs="TH SarabunPSK"/>
          <w:sz w:val="24"/>
          <w:szCs w:val="24"/>
          <w:cs/>
        </w:rPr>
        <w:t>รวมทั้งผู้ซึ่งอยู่กินกันฉันคู่สมรสโดยมิได้จดทะเบียนสมรส และบุตรที่ยังไม่บรรลุนิติภาวะ (ไม่ว่าบุตรนั้นจะเป็นบุตรชอบด้วยกฎหมายหรือไม่</w:t>
      </w:r>
      <w:r w:rsidR="00B314B1">
        <w:rPr>
          <w:rFonts w:ascii="TH SarabunPSK" w:hAnsi="TH SarabunPSK" w:cs="TH SarabunPSK"/>
          <w:sz w:val="24"/>
          <w:szCs w:val="24"/>
          <w:cs/>
        </w:rPr>
        <w:br/>
      </w:r>
      <w:r w:rsidRPr="006E3790">
        <w:rPr>
          <w:rFonts w:ascii="TH SarabunPSK" w:hAnsi="TH SarabunPSK" w:cs="TH SarabunPSK"/>
          <w:sz w:val="24"/>
          <w:szCs w:val="24"/>
          <w:cs/>
        </w:rPr>
        <w:t xml:space="preserve">และบุตรบุญธรรม) </w:t>
      </w:r>
      <w:r w:rsidR="00514345" w:rsidRPr="006E3790">
        <w:rPr>
          <w:rFonts w:ascii="TH SarabunPSK" w:hAnsi="TH SarabunPSK" w:cs="TH SarabunPSK"/>
          <w:sz w:val="24"/>
          <w:szCs w:val="24"/>
          <w:cs/>
        </w:rPr>
        <w:t xml:space="preserve">ตามข้อ </w:t>
      </w:r>
      <w:r w:rsidR="00514345" w:rsidRPr="006E3790">
        <w:rPr>
          <w:rFonts w:ascii="TH SarabunPSK" w:hAnsi="TH SarabunPSK" w:cs="TH SarabunPSK"/>
          <w:sz w:val="24"/>
          <w:szCs w:val="24"/>
        </w:rPr>
        <w:t>6</w:t>
      </w:r>
      <w:r w:rsidR="00514345" w:rsidRPr="006E3790">
        <w:rPr>
          <w:rFonts w:ascii="TH SarabunPSK" w:hAnsi="TH SarabunPSK" w:cs="TH SarabunPSK"/>
          <w:sz w:val="24"/>
          <w:szCs w:val="24"/>
          <w:cs/>
        </w:rPr>
        <w:t>(</w:t>
      </w:r>
      <w:r w:rsidR="00514345" w:rsidRPr="006E3790">
        <w:rPr>
          <w:rFonts w:ascii="TH SarabunPSK" w:hAnsi="TH SarabunPSK" w:cs="TH SarabunPSK"/>
          <w:sz w:val="24"/>
          <w:szCs w:val="24"/>
        </w:rPr>
        <w:t>1</w:t>
      </w:r>
      <w:r w:rsidR="00514345" w:rsidRPr="006E3790">
        <w:rPr>
          <w:rFonts w:ascii="TH SarabunPSK" w:hAnsi="TH SarabunPSK" w:cs="TH SarabunPSK"/>
          <w:sz w:val="24"/>
          <w:szCs w:val="24"/>
          <w:cs/>
        </w:rPr>
        <w:t>)</w:t>
      </w:r>
      <w:r w:rsidR="00514345" w:rsidRPr="006E3790">
        <w:rPr>
          <w:rFonts w:ascii="TH SarabunPSK" w:hAnsi="TH SarabunPSK" w:cs="TH SarabunPSK"/>
          <w:sz w:val="24"/>
          <w:szCs w:val="24"/>
        </w:rPr>
        <w:t xml:space="preserve"> </w:t>
      </w:r>
      <w:r w:rsidR="00514345" w:rsidRPr="006E3790">
        <w:rPr>
          <w:rFonts w:ascii="TH SarabunPSK" w:hAnsi="TH SarabunPSK" w:cs="TH SarabunPSK"/>
          <w:sz w:val="24"/>
          <w:szCs w:val="24"/>
          <w:cs/>
        </w:rPr>
        <w:t>และ</w:t>
      </w:r>
      <w:r w:rsidR="00CA1CDB" w:rsidRPr="006E3790">
        <w:rPr>
          <w:rFonts w:ascii="TH SarabunPSK" w:hAnsi="TH SarabunPSK" w:cs="TH SarabunPSK" w:hint="cs"/>
          <w:sz w:val="24"/>
          <w:szCs w:val="24"/>
          <w:cs/>
        </w:rPr>
        <w:t xml:space="preserve"> 6</w:t>
      </w:r>
      <w:r w:rsidR="00514345" w:rsidRPr="006E3790">
        <w:rPr>
          <w:rFonts w:ascii="TH SarabunPSK" w:hAnsi="TH SarabunPSK" w:cs="TH SarabunPSK"/>
          <w:sz w:val="24"/>
          <w:szCs w:val="24"/>
          <w:cs/>
        </w:rPr>
        <w:t>(</w:t>
      </w:r>
      <w:r w:rsidR="00514345" w:rsidRPr="006E3790">
        <w:rPr>
          <w:rFonts w:ascii="TH SarabunPSK" w:hAnsi="TH SarabunPSK" w:cs="TH SarabunPSK"/>
          <w:sz w:val="24"/>
          <w:szCs w:val="24"/>
        </w:rPr>
        <w:t>2</w:t>
      </w:r>
      <w:r w:rsidR="00514345" w:rsidRPr="006E3790">
        <w:rPr>
          <w:rFonts w:ascii="TH SarabunPSK" w:hAnsi="TH SarabunPSK" w:cs="TH SarabunPSK"/>
          <w:color w:val="000000" w:themeColor="text1"/>
          <w:sz w:val="24"/>
          <w:szCs w:val="24"/>
          <w:cs/>
        </w:rPr>
        <w:t>)</w:t>
      </w:r>
      <w:r w:rsidR="00514345" w:rsidRPr="006E3790">
        <w:rPr>
          <w:rFonts w:ascii="TH SarabunPSK" w:hAnsi="TH SarabunPSK" w:cs="TH SarabunPSK"/>
          <w:color w:val="000000" w:themeColor="text1"/>
          <w:sz w:val="24"/>
          <w:szCs w:val="24"/>
        </w:rPr>
        <w:t xml:space="preserve"> </w:t>
      </w:r>
      <w:r w:rsidR="00514345" w:rsidRPr="006E3790">
        <w:rPr>
          <w:rFonts w:ascii="TH SarabunPSK" w:hAnsi="TH SarabunPSK" w:cs="TH SarabunPSK"/>
          <w:color w:val="000000" w:themeColor="text1"/>
          <w:sz w:val="24"/>
          <w:szCs w:val="24"/>
          <w:cs/>
        </w:rPr>
        <w:t xml:space="preserve">ของประกาศที่ สธ. 2/2569 </w:t>
      </w:r>
      <w:r w:rsidR="009955B0" w:rsidRPr="006E3790">
        <w:rPr>
          <w:rFonts w:ascii="TH SarabunPSK" w:hAnsi="TH SarabunPSK" w:cs="TH SarabunPSK" w:hint="cs"/>
          <w:color w:val="000000" w:themeColor="text1"/>
          <w:sz w:val="24"/>
          <w:szCs w:val="24"/>
          <w:cs/>
        </w:rPr>
        <w:t>หรือ</w:t>
      </w:r>
      <w:r w:rsidRPr="006E3790">
        <w:rPr>
          <w:rFonts w:ascii="TH SarabunPSK" w:hAnsi="TH SarabunPSK" w:cs="TH SarabunPSK"/>
          <w:sz w:val="24"/>
          <w:szCs w:val="24"/>
          <w:cs/>
        </w:rPr>
        <w:t xml:space="preserve">ตามข้อ </w:t>
      </w:r>
      <w:r w:rsidRPr="006E3790">
        <w:rPr>
          <w:rFonts w:ascii="TH SarabunPSK" w:hAnsi="TH SarabunPSK" w:cs="TH SarabunPSK"/>
          <w:sz w:val="24"/>
          <w:szCs w:val="24"/>
        </w:rPr>
        <w:t xml:space="preserve">2(1) </w:t>
      </w:r>
      <w:r w:rsidRPr="006E3790">
        <w:rPr>
          <w:rFonts w:ascii="TH SarabunPSK" w:hAnsi="TH SarabunPSK" w:cs="TH SarabunPSK"/>
          <w:sz w:val="24"/>
          <w:szCs w:val="24"/>
          <w:cs/>
        </w:rPr>
        <w:t>และ</w:t>
      </w:r>
      <w:r w:rsidR="00CA1CDB" w:rsidRPr="006E3790">
        <w:rPr>
          <w:rFonts w:ascii="TH SarabunPSK" w:hAnsi="TH SarabunPSK" w:cs="TH SarabunPSK" w:hint="cs"/>
          <w:sz w:val="24"/>
          <w:szCs w:val="24"/>
          <w:cs/>
        </w:rPr>
        <w:t xml:space="preserve"> 2</w:t>
      </w:r>
      <w:r w:rsidRPr="006E3790">
        <w:rPr>
          <w:rFonts w:ascii="TH SarabunPSK" w:hAnsi="TH SarabunPSK" w:cs="TH SarabunPSK"/>
          <w:sz w:val="24"/>
          <w:szCs w:val="24"/>
          <w:cs/>
        </w:rPr>
        <w:t>(</w:t>
      </w:r>
      <w:r w:rsidRPr="006E3790">
        <w:rPr>
          <w:rFonts w:ascii="TH SarabunPSK" w:hAnsi="TH SarabunPSK" w:cs="TH SarabunPSK"/>
          <w:sz w:val="24"/>
          <w:szCs w:val="24"/>
        </w:rPr>
        <w:t xml:space="preserve">2) </w:t>
      </w:r>
      <w:r w:rsidRPr="006E3790">
        <w:rPr>
          <w:rFonts w:ascii="TH SarabunPSK" w:hAnsi="TH SarabunPSK" w:cs="TH SarabunPSK"/>
          <w:sz w:val="24"/>
          <w:szCs w:val="24"/>
          <w:cs/>
        </w:rPr>
        <w:t>ของประกาศที่ ทธ</w:t>
      </w:r>
      <w:r w:rsidRPr="006E3790">
        <w:rPr>
          <w:rFonts w:ascii="TH SarabunPSK" w:hAnsi="TH SarabunPSK" w:cs="TH SarabunPSK"/>
          <w:sz w:val="24"/>
          <w:szCs w:val="24"/>
        </w:rPr>
        <w:t xml:space="preserve">. </w:t>
      </w:r>
      <w:r w:rsidR="006E3790" w:rsidRPr="006E3790">
        <w:rPr>
          <w:rFonts w:ascii="TH SarabunPSK" w:hAnsi="TH SarabunPSK" w:cs="TH SarabunPSK"/>
          <w:sz w:val="24"/>
          <w:szCs w:val="24"/>
        </w:rPr>
        <w:t>4</w:t>
      </w:r>
      <w:r w:rsidRPr="006E3790">
        <w:rPr>
          <w:rFonts w:ascii="TH SarabunPSK" w:hAnsi="TH SarabunPSK" w:cs="TH SarabunPSK"/>
          <w:sz w:val="24"/>
          <w:szCs w:val="24"/>
        </w:rPr>
        <w:t>/2569</w:t>
      </w:r>
    </w:p>
  </w:footnote>
  <w:footnote w:id="8">
    <w:p w14:paraId="0A5E4067" w14:textId="287C7334" w:rsidR="00CA1CDB" w:rsidRPr="00CA1CDB" w:rsidRDefault="00CA1CDB" w:rsidP="00006DDE">
      <w:pPr>
        <w:pStyle w:val="FootnoteText"/>
        <w:ind w:left="-990" w:right="-360"/>
        <w:jc w:val="thaiDistribute"/>
        <w:rPr>
          <w:sz w:val="24"/>
          <w:szCs w:val="24"/>
        </w:rPr>
      </w:pPr>
      <w:r w:rsidRPr="006E3790">
        <w:rPr>
          <w:rStyle w:val="FootnoteReference"/>
          <w:sz w:val="24"/>
          <w:szCs w:val="24"/>
        </w:rPr>
        <w:footnoteRef/>
      </w:r>
      <w:r w:rsidRPr="006E3790">
        <w:rPr>
          <w:sz w:val="24"/>
          <w:szCs w:val="24"/>
        </w:rPr>
        <w:t xml:space="preserve"> </w:t>
      </w:r>
      <w:r w:rsidRPr="006E3790">
        <w:rPr>
          <w:rFonts w:ascii="TH SarabunPSK" w:hAnsi="TH SarabunPSK" w:cs="TH SarabunPSK"/>
          <w:sz w:val="24"/>
          <w:szCs w:val="24"/>
          <w:cs/>
        </w:rPr>
        <w:t>บุคคลที่มีเจตนาร่วมกันใช้สิทธิออกเสียงของตนและบุคคลอื่นไปในทางเดียวกัน หรือให้บุคคลอื่นใช้สิทธิออกเสียงของตน เพื่อควบคุมสิทธิออกเสียงหรือควบคุมบริษัท</w:t>
      </w:r>
      <w:r w:rsidRPr="00867AE5">
        <w:rPr>
          <w:rFonts w:ascii="TH SarabunPSK" w:hAnsi="TH SarabunPSK" w:cs="TH SarabunPSK"/>
          <w:spacing w:val="-2"/>
          <w:sz w:val="24"/>
          <w:szCs w:val="24"/>
          <w:cs/>
        </w:rPr>
        <w:t xml:space="preserve">หลักทรัพย์ร่วมกัน และบุคคลดังกล่าวมีความสัมพันธ์หรือมีพฤติกรรมร่วมกับบุคคลอื่นในลักษณะตามข้อ </w:t>
      </w:r>
      <w:r w:rsidRPr="00867AE5">
        <w:rPr>
          <w:rFonts w:ascii="TH SarabunPSK" w:hAnsi="TH SarabunPSK" w:cs="TH SarabunPSK"/>
          <w:spacing w:val="-2"/>
          <w:sz w:val="24"/>
          <w:szCs w:val="24"/>
        </w:rPr>
        <w:t>6</w:t>
      </w:r>
      <w:r w:rsidRPr="00867AE5">
        <w:rPr>
          <w:rFonts w:ascii="TH SarabunPSK" w:hAnsi="TH SarabunPSK" w:cs="TH SarabunPSK"/>
          <w:spacing w:val="-2"/>
          <w:sz w:val="24"/>
          <w:szCs w:val="24"/>
          <w:cs/>
        </w:rPr>
        <w:t>(</w:t>
      </w:r>
      <w:r w:rsidRPr="00867AE5">
        <w:rPr>
          <w:rFonts w:ascii="TH SarabunPSK" w:hAnsi="TH SarabunPSK" w:cs="TH SarabunPSK"/>
          <w:spacing w:val="-2"/>
          <w:sz w:val="24"/>
          <w:szCs w:val="24"/>
        </w:rPr>
        <w:t>3</w:t>
      </w:r>
      <w:r w:rsidRPr="00867AE5">
        <w:rPr>
          <w:rFonts w:ascii="TH SarabunPSK" w:hAnsi="TH SarabunPSK" w:cs="TH SarabunPSK"/>
          <w:color w:val="000000" w:themeColor="text1"/>
          <w:spacing w:val="-2"/>
          <w:sz w:val="24"/>
          <w:szCs w:val="24"/>
          <w:cs/>
        </w:rPr>
        <w:t>)</w:t>
      </w:r>
      <w:r w:rsidRPr="00867AE5">
        <w:rPr>
          <w:rFonts w:ascii="TH SarabunPSK" w:hAnsi="TH SarabunPSK" w:cs="TH SarabunPSK"/>
          <w:color w:val="000000" w:themeColor="text1"/>
          <w:spacing w:val="-2"/>
          <w:sz w:val="24"/>
          <w:szCs w:val="24"/>
        </w:rPr>
        <w:t xml:space="preserve"> </w:t>
      </w:r>
      <w:r w:rsidRPr="00867AE5">
        <w:rPr>
          <w:rFonts w:ascii="TH SarabunPSK" w:hAnsi="TH SarabunPSK" w:cs="TH SarabunPSK"/>
          <w:color w:val="000000" w:themeColor="text1"/>
          <w:spacing w:val="-2"/>
          <w:sz w:val="24"/>
          <w:szCs w:val="24"/>
          <w:cs/>
        </w:rPr>
        <w:t>ของประกาศ</w:t>
      </w:r>
      <w:r w:rsidRPr="00867AE5">
        <w:rPr>
          <w:rFonts w:ascii="TH SarabunPSK" w:hAnsi="TH SarabunPSK" w:cs="TH SarabunPSK" w:hint="cs"/>
          <w:color w:val="000000" w:themeColor="text1"/>
          <w:spacing w:val="-2"/>
          <w:sz w:val="24"/>
          <w:szCs w:val="24"/>
          <w:cs/>
        </w:rPr>
        <w:t xml:space="preserve">ที่ สธ. </w:t>
      </w:r>
      <w:r w:rsidRPr="00867AE5">
        <w:rPr>
          <w:rFonts w:ascii="TH SarabunPSK" w:hAnsi="TH SarabunPSK" w:cs="TH SarabunPSK"/>
          <w:color w:val="000000" w:themeColor="text1"/>
          <w:spacing w:val="-2"/>
          <w:sz w:val="24"/>
          <w:szCs w:val="24"/>
        </w:rPr>
        <w:t>2</w:t>
      </w:r>
      <w:r w:rsidRPr="00867AE5">
        <w:rPr>
          <w:rFonts w:ascii="TH SarabunPSK" w:hAnsi="TH SarabunPSK" w:cs="TH SarabunPSK" w:hint="cs"/>
          <w:color w:val="000000" w:themeColor="text1"/>
          <w:spacing w:val="-2"/>
          <w:sz w:val="24"/>
          <w:szCs w:val="24"/>
          <w:cs/>
        </w:rPr>
        <w:t>/</w:t>
      </w:r>
      <w:r w:rsidRPr="00867AE5">
        <w:rPr>
          <w:rFonts w:ascii="TH SarabunPSK" w:hAnsi="TH SarabunPSK" w:cs="TH SarabunPSK"/>
          <w:color w:val="000000" w:themeColor="text1"/>
          <w:spacing w:val="-2"/>
          <w:sz w:val="24"/>
          <w:szCs w:val="24"/>
        </w:rPr>
        <w:t>2569</w:t>
      </w:r>
      <w:r w:rsidRPr="00867AE5">
        <w:rPr>
          <w:rFonts w:ascii="TH SarabunPSK" w:hAnsi="TH SarabunPSK" w:cs="TH SarabunPSK"/>
          <w:color w:val="000000" w:themeColor="text1"/>
          <w:spacing w:val="-2"/>
          <w:sz w:val="24"/>
          <w:szCs w:val="24"/>
          <w:cs/>
        </w:rPr>
        <w:t xml:space="preserve"> </w:t>
      </w:r>
      <w:r w:rsidR="009955B0" w:rsidRPr="00867AE5">
        <w:rPr>
          <w:rFonts w:ascii="TH SarabunPSK" w:hAnsi="TH SarabunPSK" w:cs="TH SarabunPSK" w:hint="cs"/>
          <w:color w:val="000000" w:themeColor="text1"/>
          <w:spacing w:val="-2"/>
          <w:sz w:val="24"/>
          <w:szCs w:val="24"/>
          <w:cs/>
        </w:rPr>
        <w:t>หรือ</w:t>
      </w:r>
      <w:r w:rsidRPr="00867AE5">
        <w:rPr>
          <w:rFonts w:ascii="TH SarabunPSK" w:hAnsi="TH SarabunPSK" w:cs="TH SarabunPSK"/>
          <w:spacing w:val="-2"/>
          <w:sz w:val="24"/>
          <w:szCs w:val="24"/>
          <w:cs/>
        </w:rPr>
        <w:t xml:space="preserve">ตามข้อ </w:t>
      </w:r>
      <w:r w:rsidRPr="00867AE5">
        <w:rPr>
          <w:rFonts w:ascii="TH SarabunPSK" w:hAnsi="TH SarabunPSK" w:cs="TH SarabunPSK"/>
          <w:spacing w:val="-2"/>
          <w:sz w:val="24"/>
          <w:szCs w:val="24"/>
        </w:rPr>
        <w:t>2(3</w:t>
      </w:r>
      <w:r w:rsidRPr="00867AE5">
        <w:rPr>
          <w:rFonts w:ascii="TH SarabunPSK" w:hAnsi="TH SarabunPSK" w:cs="TH SarabunPSK" w:hint="cs"/>
          <w:spacing w:val="-2"/>
          <w:sz w:val="24"/>
          <w:szCs w:val="24"/>
          <w:cs/>
        </w:rPr>
        <w:t xml:space="preserve">) </w:t>
      </w:r>
      <w:r w:rsidRPr="00867AE5">
        <w:rPr>
          <w:rFonts w:ascii="TH SarabunPSK" w:hAnsi="TH SarabunPSK" w:cs="TH SarabunPSK"/>
          <w:spacing w:val="-2"/>
          <w:sz w:val="24"/>
          <w:szCs w:val="24"/>
          <w:cs/>
        </w:rPr>
        <w:t>ของประกาศที่</w:t>
      </w:r>
      <w:r w:rsidRPr="006E3790">
        <w:rPr>
          <w:rFonts w:ascii="TH SarabunPSK" w:hAnsi="TH SarabunPSK" w:cs="TH SarabunPSK"/>
          <w:sz w:val="24"/>
          <w:szCs w:val="24"/>
          <w:cs/>
        </w:rPr>
        <w:t xml:space="preserve"> ทธ</w:t>
      </w:r>
      <w:r w:rsidRPr="006E3790">
        <w:rPr>
          <w:rFonts w:ascii="TH SarabunPSK" w:hAnsi="TH SarabunPSK" w:cs="TH SarabunPSK"/>
          <w:sz w:val="24"/>
          <w:szCs w:val="24"/>
        </w:rPr>
        <w:t xml:space="preserve">. </w:t>
      </w:r>
      <w:r w:rsidR="006E3790" w:rsidRPr="006E3790">
        <w:rPr>
          <w:rFonts w:ascii="TH SarabunPSK" w:hAnsi="TH SarabunPSK" w:cs="TH SarabunPSK"/>
          <w:sz w:val="24"/>
          <w:szCs w:val="24"/>
        </w:rPr>
        <w:t>4</w:t>
      </w:r>
      <w:r w:rsidRPr="006E3790">
        <w:rPr>
          <w:rFonts w:ascii="TH SarabunPSK" w:hAnsi="TH SarabunPSK" w:cs="TH SarabunPSK"/>
          <w:sz w:val="24"/>
          <w:szCs w:val="24"/>
        </w:rPr>
        <w:t>/2569</w:t>
      </w:r>
    </w:p>
  </w:footnote>
  <w:footnote w:id="9">
    <w:p w14:paraId="5D536347" w14:textId="017FBFC3" w:rsidR="00C412C0" w:rsidRPr="00C412C0" w:rsidRDefault="00C412C0" w:rsidP="00BE59CF">
      <w:pPr>
        <w:pStyle w:val="FootnoteText"/>
        <w:ind w:left="-990"/>
        <w:rPr>
          <w:rFonts w:ascii="TH SarabunPSK" w:hAnsi="TH SarabunPSK" w:cs="TH SarabunPSK"/>
          <w:sz w:val="24"/>
          <w:szCs w:val="24"/>
          <w:cs/>
        </w:rPr>
      </w:pPr>
      <w:r w:rsidRPr="00EB50D1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EB50D1">
        <w:rPr>
          <w:rFonts w:ascii="TH SarabunPSK" w:hAnsi="TH SarabunPSK" w:cs="TH SarabunPSK"/>
          <w:sz w:val="24"/>
          <w:szCs w:val="24"/>
        </w:rPr>
        <w:t xml:space="preserve"> </w:t>
      </w:r>
      <w:r w:rsidRPr="00EB50D1">
        <w:rPr>
          <w:rFonts w:ascii="TH SarabunPSK" w:hAnsi="TH SarabunPSK" w:cs="TH SarabunPSK"/>
          <w:sz w:val="24"/>
          <w:szCs w:val="24"/>
          <w:cs/>
        </w:rPr>
        <w:t xml:space="preserve">ตามข้อ </w:t>
      </w:r>
      <w:r w:rsidRPr="00EB50D1">
        <w:rPr>
          <w:rFonts w:ascii="TH SarabunPSK" w:hAnsi="TH SarabunPSK" w:cs="TH SarabunPSK"/>
          <w:sz w:val="24"/>
          <w:szCs w:val="24"/>
        </w:rPr>
        <w:t xml:space="preserve">6(4) </w:t>
      </w:r>
      <w:r w:rsidRPr="00EB50D1">
        <w:rPr>
          <w:rFonts w:ascii="TH SarabunPSK" w:hAnsi="TH SarabunPSK" w:cs="TH SarabunPSK"/>
          <w:sz w:val="24"/>
          <w:szCs w:val="24"/>
          <w:cs/>
        </w:rPr>
        <w:t xml:space="preserve">ของประกาศที่ สธ. </w:t>
      </w:r>
      <w:r w:rsidRPr="00EB50D1">
        <w:rPr>
          <w:rFonts w:ascii="TH SarabunPSK" w:hAnsi="TH SarabunPSK" w:cs="TH SarabunPSK"/>
          <w:sz w:val="24"/>
          <w:szCs w:val="24"/>
        </w:rPr>
        <w:t>2/2569</w:t>
      </w:r>
      <w:r w:rsidR="0001582C">
        <w:rPr>
          <w:rFonts w:ascii="TH SarabunPSK" w:hAnsi="TH SarabunPSK" w:cs="TH SarabunPSK"/>
          <w:sz w:val="24"/>
          <w:szCs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33064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14:paraId="45A65C78" w14:textId="2FD4E159" w:rsidR="00DA24AC" w:rsidRPr="00AC0205" w:rsidRDefault="00DA24AC">
        <w:pPr>
          <w:pStyle w:val="Header"/>
          <w:jc w:val="center"/>
          <w:rPr>
            <w:rFonts w:ascii="TH SarabunPSK" w:hAnsi="TH SarabunPSK" w:cs="TH SarabunPSK"/>
          </w:rPr>
        </w:pPr>
        <w:r w:rsidRPr="00AC0205">
          <w:rPr>
            <w:rFonts w:ascii="TH SarabunPSK" w:hAnsi="TH SarabunPSK" w:cs="TH SarabunPSK"/>
          </w:rPr>
          <w:fldChar w:fldCharType="begin"/>
        </w:r>
        <w:r w:rsidRPr="00AC0205">
          <w:rPr>
            <w:rFonts w:ascii="TH SarabunPSK" w:hAnsi="TH SarabunPSK" w:cs="TH SarabunPSK"/>
          </w:rPr>
          <w:instrText xml:space="preserve"> PAGE   \* MERGEFORMAT </w:instrText>
        </w:r>
        <w:r w:rsidRPr="00AC0205">
          <w:rPr>
            <w:rFonts w:ascii="TH SarabunPSK" w:hAnsi="TH SarabunPSK" w:cs="TH SarabunPSK"/>
          </w:rPr>
          <w:fldChar w:fldCharType="separate"/>
        </w:r>
        <w:r w:rsidRPr="00AC0205">
          <w:rPr>
            <w:rFonts w:ascii="TH SarabunPSK" w:hAnsi="TH SarabunPSK" w:cs="TH SarabunPSK"/>
            <w:noProof/>
          </w:rPr>
          <w:t>2</w:t>
        </w:r>
        <w:r w:rsidRPr="00AC0205">
          <w:rPr>
            <w:rFonts w:ascii="TH SarabunPSK" w:hAnsi="TH SarabunPSK" w:cs="TH SarabunPSK"/>
            <w:noProof/>
          </w:rPr>
          <w:fldChar w:fldCharType="end"/>
        </w:r>
      </w:p>
    </w:sdtContent>
  </w:sdt>
  <w:p w14:paraId="086B14E8" w14:textId="77777777" w:rsidR="00D45D52" w:rsidRDefault="00D45D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20B1" w14:textId="3F9A8971" w:rsidR="000151B8" w:rsidRPr="00E3699F" w:rsidRDefault="00E42325" w:rsidP="00E42325">
    <w:pPr>
      <w:ind w:right="60"/>
      <w:jc w:val="right"/>
      <w:rPr>
        <w:rFonts w:ascii="TH SarabunPSK" w:hAnsi="TH SarabunPSK" w:cs="TH SarabunPSK"/>
      </w:rPr>
    </w:pPr>
    <w:r w:rsidRPr="00E3699F">
      <w:rPr>
        <w:rFonts w:ascii="TH SarabunPSK" w:hAnsi="TH SarabunPSK" w:cs="TH SarabunPSK"/>
        <w:cs/>
      </w:rPr>
      <w:t>แบบ 90/91-1/อพ 25-1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6A47D" w14:textId="4A40BE78" w:rsidR="00211BD5" w:rsidRPr="00E3699F" w:rsidRDefault="00B437F3" w:rsidP="00211BD5">
    <w:pPr>
      <w:ind w:right="60"/>
      <w:jc w:val="center"/>
      <w:rPr>
        <w:rFonts w:ascii="TH SarabunPSK" w:hAnsi="TH SarabunPSK" w:cs="TH SarabunPSK"/>
      </w:rPr>
    </w:pPr>
    <w:r>
      <w:rPr>
        <w:rFonts w:ascii="TH SarabunPSK" w:hAnsi="TH SarabunPSK" w:cs="TH SarabunPSK"/>
      </w:rPr>
      <w:t>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B2268" w14:textId="05121290" w:rsidR="00B437F3" w:rsidRPr="00E3699F" w:rsidRDefault="00B437F3" w:rsidP="00211BD5">
    <w:pPr>
      <w:ind w:right="60"/>
      <w:jc w:val="center"/>
      <w:rPr>
        <w:rFonts w:ascii="TH SarabunPSK" w:hAnsi="TH SarabunPSK" w:cs="TH SarabunPSK"/>
      </w:rPr>
    </w:pPr>
    <w:r>
      <w:rPr>
        <w:rFonts w:ascii="TH SarabunPSK" w:hAnsi="TH SarabunPSK" w:cs="TH SarabunPSK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38B"/>
    <w:multiLevelType w:val="hybridMultilevel"/>
    <w:tmpl w:val="E716B9E2"/>
    <w:lvl w:ilvl="0" w:tplc="BD62EA1C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  <w:sz w:val="40"/>
        <w:szCs w:val="4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4666F54"/>
    <w:multiLevelType w:val="hybridMultilevel"/>
    <w:tmpl w:val="7F8EE63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A8D05A4"/>
    <w:multiLevelType w:val="hybridMultilevel"/>
    <w:tmpl w:val="5E18502A"/>
    <w:lvl w:ilvl="0" w:tplc="B6DCCA5C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 w15:restartNumberingAfterBreak="0">
    <w:nsid w:val="0E10364A"/>
    <w:multiLevelType w:val="hybridMultilevel"/>
    <w:tmpl w:val="20DE32B2"/>
    <w:lvl w:ilvl="0" w:tplc="B448A9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04307"/>
    <w:multiLevelType w:val="hybridMultilevel"/>
    <w:tmpl w:val="ED94FA0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73031"/>
    <w:multiLevelType w:val="hybridMultilevel"/>
    <w:tmpl w:val="7A2683BE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F7A9B"/>
    <w:multiLevelType w:val="hybridMultilevel"/>
    <w:tmpl w:val="20DE32B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93516"/>
    <w:multiLevelType w:val="hybridMultilevel"/>
    <w:tmpl w:val="84EA6C4E"/>
    <w:lvl w:ilvl="0" w:tplc="877624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D1920"/>
    <w:multiLevelType w:val="hybridMultilevel"/>
    <w:tmpl w:val="7A2683BE"/>
    <w:lvl w:ilvl="0" w:tplc="F18C1992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429D7"/>
    <w:multiLevelType w:val="hybridMultilevel"/>
    <w:tmpl w:val="C5A26B66"/>
    <w:lvl w:ilvl="0" w:tplc="AB0448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6105F2"/>
    <w:multiLevelType w:val="hybridMultilevel"/>
    <w:tmpl w:val="59B4E408"/>
    <w:lvl w:ilvl="0" w:tplc="405EEA7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4DAF01F3"/>
    <w:multiLevelType w:val="hybridMultilevel"/>
    <w:tmpl w:val="20DE32B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A43F2"/>
    <w:multiLevelType w:val="hybridMultilevel"/>
    <w:tmpl w:val="320C5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3008EA3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95982"/>
    <w:multiLevelType w:val="hybridMultilevel"/>
    <w:tmpl w:val="7A2683BE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7D3A8E"/>
    <w:multiLevelType w:val="hybridMultilevel"/>
    <w:tmpl w:val="8D7E80B4"/>
    <w:lvl w:ilvl="0" w:tplc="5908FA36">
      <w:start w:val="1"/>
      <w:numFmt w:val="thaiLetters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5" w15:restartNumberingAfterBreak="0">
    <w:nsid w:val="6A4E76C4"/>
    <w:multiLevelType w:val="hybridMultilevel"/>
    <w:tmpl w:val="B57E109A"/>
    <w:lvl w:ilvl="0" w:tplc="80BE73E0">
      <w:start w:val="1"/>
      <w:numFmt w:val="decimal"/>
      <w:lvlText w:val="(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6" w15:restartNumberingAfterBreak="0">
    <w:nsid w:val="75A1622A"/>
    <w:multiLevelType w:val="hybridMultilevel"/>
    <w:tmpl w:val="75A0E9F0"/>
    <w:lvl w:ilvl="0" w:tplc="581E0B2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973EA"/>
    <w:multiLevelType w:val="hybridMultilevel"/>
    <w:tmpl w:val="7178A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026573">
    <w:abstractNumId w:val="14"/>
  </w:num>
  <w:num w:numId="2" w16cid:durableId="599340403">
    <w:abstractNumId w:val="15"/>
  </w:num>
  <w:num w:numId="3" w16cid:durableId="265961046">
    <w:abstractNumId w:val="12"/>
  </w:num>
  <w:num w:numId="4" w16cid:durableId="780342673">
    <w:abstractNumId w:val="16"/>
  </w:num>
  <w:num w:numId="5" w16cid:durableId="1908760412">
    <w:abstractNumId w:val="17"/>
  </w:num>
  <w:num w:numId="6" w16cid:durableId="572087178">
    <w:abstractNumId w:val="4"/>
  </w:num>
  <w:num w:numId="7" w16cid:durableId="155270115">
    <w:abstractNumId w:val="0"/>
  </w:num>
  <w:num w:numId="8" w16cid:durableId="1323119591">
    <w:abstractNumId w:val="2"/>
  </w:num>
  <w:num w:numId="9" w16cid:durableId="176506533">
    <w:abstractNumId w:val="9"/>
  </w:num>
  <w:num w:numId="10" w16cid:durableId="1452090553">
    <w:abstractNumId w:val="10"/>
  </w:num>
  <w:num w:numId="11" w16cid:durableId="413166032">
    <w:abstractNumId w:val="7"/>
  </w:num>
  <w:num w:numId="12" w16cid:durableId="969477757">
    <w:abstractNumId w:val="1"/>
  </w:num>
  <w:num w:numId="13" w16cid:durableId="1778215895">
    <w:abstractNumId w:val="3"/>
  </w:num>
  <w:num w:numId="14" w16cid:durableId="1926724965">
    <w:abstractNumId w:val="8"/>
  </w:num>
  <w:num w:numId="15" w16cid:durableId="1411317980">
    <w:abstractNumId w:val="11"/>
  </w:num>
  <w:num w:numId="16" w16cid:durableId="641038786">
    <w:abstractNumId w:val="5"/>
  </w:num>
  <w:num w:numId="17" w16cid:durableId="1236817555">
    <w:abstractNumId w:val="13"/>
  </w:num>
  <w:num w:numId="18" w16cid:durableId="2122869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D73"/>
    <w:rsid w:val="000020E0"/>
    <w:rsid w:val="00002421"/>
    <w:rsid w:val="000041E4"/>
    <w:rsid w:val="000051E7"/>
    <w:rsid w:val="0000595E"/>
    <w:rsid w:val="00005A18"/>
    <w:rsid w:val="00005DB7"/>
    <w:rsid w:val="0000656B"/>
    <w:rsid w:val="00006811"/>
    <w:rsid w:val="0000691E"/>
    <w:rsid w:val="00006D1F"/>
    <w:rsid w:val="00006DDE"/>
    <w:rsid w:val="000075CA"/>
    <w:rsid w:val="00011BA7"/>
    <w:rsid w:val="00012019"/>
    <w:rsid w:val="00012DF9"/>
    <w:rsid w:val="00014937"/>
    <w:rsid w:val="00014DE9"/>
    <w:rsid w:val="000151B8"/>
    <w:rsid w:val="0001582C"/>
    <w:rsid w:val="00016428"/>
    <w:rsid w:val="00016744"/>
    <w:rsid w:val="0001758F"/>
    <w:rsid w:val="000179CE"/>
    <w:rsid w:val="0002063B"/>
    <w:rsid w:val="000206FE"/>
    <w:rsid w:val="00020A8A"/>
    <w:rsid w:val="00021A7F"/>
    <w:rsid w:val="000222C4"/>
    <w:rsid w:val="00022AEB"/>
    <w:rsid w:val="000231EE"/>
    <w:rsid w:val="000234C9"/>
    <w:rsid w:val="0002387B"/>
    <w:rsid w:val="00026CA9"/>
    <w:rsid w:val="0003007A"/>
    <w:rsid w:val="000301A7"/>
    <w:rsid w:val="00032B5C"/>
    <w:rsid w:val="00032EB4"/>
    <w:rsid w:val="000332EC"/>
    <w:rsid w:val="000332FF"/>
    <w:rsid w:val="000333CB"/>
    <w:rsid w:val="00033C88"/>
    <w:rsid w:val="00033E68"/>
    <w:rsid w:val="00033EB2"/>
    <w:rsid w:val="000342AF"/>
    <w:rsid w:val="0003524A"/>
    <w:rsid w:val="000356AA"/>
    <w:rsid w:val="00035764"/>
    <w:rsid w:val="00035A48"/>
    <w:rsid w:val="00035A60"/>
    <w:rsid w:val="00035C0D"/>
    <w:rsid w:val="000405F7"/>
    <w:rsid w:val="00040F76"/>
    <w:rsid w:val="000415A1"/>
    <w:rsid w:val="000416DF"/>
    <w:rsid w:val="00041746"/>
    <w:rsid w:val="00041762"/>
    <w:rsid w:val="0004261E"/>
    <w:rsid w:val="0004265D"/>
    <w:rsid w:val="0004378D"/>
    <w:rsid w:val="00044387"/>
    <w:rsid w:val="0004689B"/>
    <w:rsid w:val="0004712C"/>
    <w:rsid w:val="00047295"/>
    <w:rsid w:val="0004733E"/>
    <w:rsid w:val="00047835"/>
    <w:rsid w:val="00047B4B"/>
    <w:rsid w:val="00050372"/>
    <w:rsid w:val="00051600"/>
    <w:rsid w:val="00052A66"/>
    <w:rsid w:val="00053C2D"/>
    <w:rsid w:val="00053D5C"/>
    <w:rsid w:val="00055996"/>
    <w:rsid w:val="0005661D"/>
    <w:rsid w:val="0006052B"/>
    <w:rsid w:val="00060D24"/>
    <w:rsid w:val="000613D5"/>
    <w:rsid w:val="0006154A"/>
    <w:rsid w:val="00062221"/>
    <w:rsid w:val="00062DCD"/>
    <w:rsid w:val="0006317D"/>
    <w:rsid w:val="00063B7B"/>
    <w:rsid w:val="00063BF5"/>
    <w:rsid w:val="00064724"/>
    <w:rsid w:val="00064895"/>
    <w:rsid w:val="000648A5"/>
    <w:rsid w:val="00064E39"/>
    <w:rsid w:val="000650E6"/>
    <w:rsid w:val="0006551F"/>
    <w:rsid w:val="00065C39"/>
    <w:rsid w:val="000669ED"/>
    <w:rsid w:val="00067AE1"/>
    <w:rsid w:val="000703BC"/>
    <w:rsid w:val="000704F4"/>
    <w:rsid w:val="00070F85"/>
    <w:rsid w:val="00071224"/>
    <w:rsid w:val="0007201A"/>
    <w:rsid w:val="000736DB"/>
    <w:rsid w:val="00074396"/>
    <w:rsid w:val="00075088"/>
    <w:rsid w:val="000768EC"/>
    <w:rsid w:val="00077449"/>
    <w:rsid w:val="000776A7"/>
    <w:rsid w:val="0008042A"/>
    <w:rsid w:val="00080563"/>
    <w:rsid w:val="00080B29"/>
    <w:rsid w:val="0008108E"/>
    <w:rsid w:val="000810D2"/>
    <w:rsid w:val="000813E7"/>
    <w:rsid w:val="00082160"/>
    <w:rsid w:val="00082459"/>
    <w:rsid w:val="00083067"/>
    <w:rsid w:val="000845D3"/>
    <w:rsid w:val="00084B98"/>
    <w:rsid w:val="000850EC"/>
    <w:rsid w:val="000861D6"/>
    <w:rsid w:val="0008678B"/>
    <w:rsid w:val="000867D7"/>
    <w:rsid w:val="000877AD"/>
    <w:rsid w:val="00090472"/>
    <w:rsid w:val="000907AD"/>
    <w:rsid w:val="000908AE"/>
    <w:rsid w:val="00090C5A"/>
    <w:rsid w:val="00090E21"/>
    <w:rsid w:val="00092E59"/>
    <w:rsid w:val="00093DB7"/>
    <w:rsid w:val="0009455E"/>
    <w:rsid w:val="000946B6"/>
    <w:rsid w:val="00094A8E"/>
    <w:rsid w:val="00094FCD"/>
    <w:rsid w:val="00095DBD"/>
    <w:rsid w:val="00095E9C"/>
    <w:rsid w:val="00096B62"/>
    <w:rsid w:val="0009745F"/>
    <w:rsid w:val="000A12C3"/>
    <w:rsid w:val="000A153F"/>
    <w:rsid w:val="000A19D7"/>
    <w:rsid w:val="000A1E60"/>
    <w:rsid w:val="000A3381"/>
    <w:rsid w:val="000A33BB"/>
    <w:rsid w:val="000A4185"/>
    <w:rsid w:val="000A5333"/>
    <w:rsid w:val="000A60AE"/>
    <w:rsid w:val="000A66CB"/>
    <w:rsid w:val="000B115E"/>
    <w:rsid w:val="000B1872"/>
    <w:rsid w:val="000B4136"/>
    <w:rsid w:val="000B42F9"/>
    <w:rsid w:val="000B4575"/>
    <w:rsid w:val="000B4BEC"/>
    <w:rsid w:val="000B5D01"/>
    <w:rsid w:val="000B6298"/>
    <w:rsid w:val="000B67BB"/>
    <w:rsid w:val="000B6AA4"/>
    <w:rsid w:val="000B6DD4"/>
    <w:rsid w:val="000C0119"/>
    <w:rsid w:val="000C0141"/>
    <w:rsid w:val="000C036D"/>
    <w:rsid w:val="000C0678"/>
    <w:rsid w:val="000C0823"/>
    <w:rsid w:val="000C185A"/>
    <w:rsid w:val="000C28FD"/>
    <w:rsid w:val="000C3528"/>
    <w:rsid w:val="000C4576"/>
    <w:rsid w:val="000C4C32"/>
    <w:rsid w:val="000C554C"/>
    <w:rsid w:val="000C6146"/>
    <w:rsid w:val="000C6AE6"/>
    <w:rsid w:val="000D00FF"/>
    <w:rsid w:val="000D02C4"/>
    <w:rsid w:val="000D0644"/>
    <w:rsid w:val="000D0C41"/>
    <w:rsid w:val="000D0DB0"/>
    <w:rsid w:val="000D0F68"/>
    <w:rsid w:val="000D1DDD"/>
    <w:rsid w:val="000D21EF"/>
    <w:rsid w:val="000D26C2"/>
    <w:rsid w:val="000D489B"/>
    <w:rsid w:val="000D49E1"/>
    <w:rsid w:val="000D4ADD"/>
    <w:rsid w:val="000D52D7"/>
    <w:rsid w:val="000D552A"/>
    <w:rsid w:val="000D6A25"/>
    <w:rsid w:val="000D6E2B"/>
    <w:rsid w:val="000D762F"/>
    <w:rsid w:val="000D7C96"/>
    <w:rsid w:val="000E02BB"/>
    <w:rsid w:val="000E085A"/>
    <w:rsid w:val="000E1190"/>
    <w:rsid w:val="000E15FD"/>
    <w:rsid w:val="000E1CD3"/>
    <w:rsid w:val="000E1CDD"/>
    <w:rsid w:val="000E1D1A"/>
    <w:rsid w:val="000E2D6E"/>
    <w:rsid w:val="000E30AB"/>
    <w:rsid w:val="000E32A5"/>
    <w:rsid w:val="000E3375"/>
    <w:rsid w:val="000E3542"/>
    <w:rsid w:val="000E4677"/>
    <w:rsid w:val="000E7349"/>
    <w:rsid w:val="000E7827"/>
    <w:rsid w:val="000E7BE8"/>
    <w:rsid w:val="000E7CAB"/>
    <w:rsid w:val="000F0EA0"/>
    <w:rsid w:val="000F100D"/>
    <w:rsid w:val="000F1452"/>
    <w:rsid w:val="000F1DEC"/>
    <w:rsid w:val="000F240F"/>
    <w:rsid w:val="000F3876"/>
    <w:rsid w:val="000F4173"/>
    <w:rsid w:val="000F4395"/>
    <w:rsid w:val="000F4674"/>
    <w:rsid w:val="000F47A0"/>
    <w:rsid w:val="000F4A01"/>
    <w:rsid w:val="000F4ED2"/>
    <w:rsid w:val="000F4F83"/>
    <w:rsid w:val="000F6357"/>
    <w:rsid w:val="000F68DC"/>
    <w:rsid w:val="000F6BA8"/>
    <w:rsid w:val="000F7538"/>
    <w:rsid w:val="001002B3"/>
    <w:rsid w:val="001002FA"/>
    <w:rsid w:val="00100BAD"/>
    <w:rsid w:val="00100FC4"/>
    <w:rsid w:val="001020FB"/>
    <w:rsid w:val="00102B07"/>
    <w:rsid w:val="00102E4A"/>
    <w:rsid w:val="00105649"/>
    <w:rsid w:val="001075BC"/>
    <w:rsid w:val="00107E6E"/>
    <w:rsid w:val="00110493"/>
    <w:rsid w:val="001118EC"/>
    <w:rsid w:val="001123CA"/>
    <w:rsid w:val="00112D4F"/>
    <w:rsid w:val="00112DA8"/>
    <w:rsid w:val="0011424D"/>
    <w:rsid w:val="00114C6C"/>
    <w:rsid w:val="00114FA6"/>
    <w:rsid w:val="00116195"/>
    <w:rsid w:val="00120138"/>
    <w:rsid w:val="00120503"/>
    <w:rsid w:val="00120E33"/>
    <w:rsid w:val="001214F8"/>
    <w:rsid w:val="00122A22"/>
    <w:rsid w:val="00124680"/>
    <w:rsid w:val="001251C6"/>
    <w:rsid w:val="0012546C"/>
    <w:rsid w:val="001259AF"/>
    <w:rsid w:val="001315A5"/>
    <w:rsid w:val="001318FB"/>
    <w:rsid w:val="00131DD2"/>
    <w:rsid w:val="00132302"/>
    <w:rsid w:val="001350D6"/>
    <w:rsid w:val="00137077"/>
    <w:rsid w:val="00140071"/>
    <w:rsid w:val="001413B1"/>
    <w:rsid w:val="001418B4"/>
    <w:rsid w:val="00141E94"/>
    <w:rsid w:val="001422B7"/>
    <w:rsid w:val="0014320C"/>
    <w:rsid w:val="0014329C"/>
    <w:rsid w:val="00143ECE"/>
    <w:rsid w:val="00144F75"/>
    <w:rsid w:val="001461C2"/>
    <w:rsid w:val="0014670B"/>
    <w:rsid w:val="00146BEA"/>
    <w:rsid w:val="00146DA0"/>
    <w:rsid w:val="001477B5"/>
    <w:rsid w:val="00147BD8"/>
    <w:rsid w:val="0015039A"/>
    <w:rsid w:val="00150901"/>
    <w:rsid w:val="00150A97"/>
    <w:rsid w:val="001511AF"/>
    <w:rsid w:val="001523FB"/>
    <w:rsid w:val="00152452"/>
    <w:rsid w:val="00152A3C"/>
    <w:rsid w:val="00152A79"/>
    <w:rsid w:val="001541BE"/>
    <w:rsid w:val="0015604B"/>
    <w:rsid w:val="00157EAB"/>
    <w:rsid w:val="001606B3"/>
    <w:rsid w:val="001617B9"/>
    <w:rsid w:val="00161BC3"/>
    <w:rsid w:val="0016213B"/>
    <w:rsid w:val="001627C6"/>
    <w:rsid w:val="001641D7"/>
    <w:rsid w:val="001643F9"/>
    <w:rsid w:val="00164B18"/>
    <w:rsid w:val="00164CF3"/>
    <w:rsid w:val="00164F1D"/>
    <w:rsid w:val="001669F9"/>
    <w:rsid w:val="00167FCC"/>
    <w:rsid w:val="00170834"/>
    <w:rsid w:val="0017165E"/>
    <w:rsid w:val="001718E1"/>
    <w:rsid w:val="001723C0"/>
    <w:rsid w:val="00172434"/>
    <w:rsid w:val="001729DD"/>
    <w:rsid w:val="00174605"/>
    <w:rsid w:val="0017460A"/>
    <w:rsid w:val="001754F1"/>
    <w:rsid w:val="00175ED8"/>
    <w:rsid w:val="00175FEB"/>
    <w:rsid w:val="00176CBB"/>
    <w:rsid w:val="00177398"/>
    <w:rsid w:val="00177499"/>
    <w:rsid w:val="00182072"/>
    <w:rsid w:val="00183912"/>
    <w:rsid w:val="0018486C"/>
    <w:rsid w:val="00184CFD"/>
    <w:rsid w:val="001853AF"/>
    <w:rsid w:val="00185F21"/>
    <w:rsid w:val="0018661A"/>
    <w:rsid w:val="001879F9"/>
    <w:rsid w:val="001900F6"/>
    <w:rsid w:val="0019067E"/>
    <w:rsid w:val="001907CF"/>
    <w:rsid w:val="00190DCB"/>
    <w:rsid w:val="0019162C"/>
    <w:rsid w:val="001922BA"/>
    <w:rsid w:val="001929C1"/>
    <w:rsid w:val="0019391F"/>
    <w:rsid w:val="001941DF"/>
    <w:rsid w:val="0019588D"/>
    <w:rsid w:val="00196099"/>
    <w:rsid w:val="001962ED"/>
    <w:rsid w:val="001963AA"/>
    <w:rsid w:val="00196989"/>
    <w:rsid w:val="00196B7A"/>
    <w:rsid w:val="00196D44"/>
    <w:rsid w:val="001A1981"/>
    <w:rsid w:val="001A228E"/>
    <w:rsid w:val="001A2602"/>
    <w:rsid w:val="001A27D8"/>
    <w:rsid w:val="001A2B55"/>
    <w:rsid w:val="001A36D1"/>
    <w:rsid w:val="001A390B"/>
    <w:rsid w:val="001A42CB"/>
    <w:rsid w:val="001A4450"/>
    <w:rsid w:val="001A49FE"/>
    <w:rsid w:val="001A4C8E"/>
    <w:rsid w:val="001A72BD"/>
    <w:rsid w:val="001A7613"/>
    <w:rsid w:val="001A7C7D"/>
    <w:rsid w:val="001A7D0C"/>
    <w:rsid w:val="001B0282"/>
    <w:rsid w:val="001B1614"/>
    <w:rsid w:val="001B29BB"/>
    <w:rsid w:val="001B32C8"/>
    <w:rsid w:val="001B3993"/>
    <w:rsid w:val="001B4850"/>
    <w:rsid w:val="001B4956"/>
    <w:rsid w:val="001B5272"/>
    <w:rsid w:val="001B6777"/>
    <w:rsid w:val="001B6BA3"/>
    <w:rsid w:val="001C12E9"/>
    <w:rsid w:val="001C1A70"/>
    <w:rsid w:val="001C2207"/>
    <w:rsid w:val="001C26AA"/>
    <w:rsid w:val="001C2A5C"/>
    <w:rsid w:val="001C2E3E"/>
    <w:rsid w:val="001C3157"/>
    <w:rsid w:val="001C3D46"/>
    <w:rsid w:val="001C4B5C"/>
    <w:rsid w:val="001C74CC"/>
    <w:rsid w:val="001C770E"/>
    <w:rsid w:val="001D09F6"/>
    <w:rsid w:val="001D1F70"/>
    <w:rsid w:val="001D5962"/>
    <w:rsid w:val="001D61F4"/>
    <w:rsid w:val="001D68CD"/>
    <w:rsid w:val="001D6D02"/>
    <w:rsid w:val="001D6D91"/>
    <w:rsid w:val="001E014C"/>
    <w:rsid w:val="001E114E"/>
    <w:rsid w:val="001E1F1C"/>
    <w:rsid w:val="001E20A4"/>
    <w:rsid w:val="001E28B7"/>
    <w:rsid w:val="001E2B80"/>
    <w:rsid w:val="001E3445"/>
    <w:rsid w:val="001E477A"/>
    <w:rsid w:val="001E4D21"/>
    <w:rsid w:val="001E5123"/>
    <w:rsid w:val="001E5638"/>
    <w:rsid w:val="001E5757"/>
    <w:rsid w:val="001E5EB6"/>
    <w:rsid w:val="001E64D9"/>
    <w:rsid w:val="001E677D"/>
    <w:rsid w:val="001E6DB0"/>
    <w:rsid w:val="001E7F18"/>
    <w:rsid w:val="001F0807"/>
    <w:rsid w:val="001F143F"/>
    <w:rsid w:val="001F14E0"/>
    <w:rsid w:val="001F168A"/>
    <w:rsid w:val="001F198F"/>
    <w:rsid w:val="001F3864"/>
    <w:rsid w:val="001F4EF4"/>
    <w:rsid w:val="001F55C6"/>
    <w:rsid w:val="001F7739"/>
    <w:rsid w:val="00200178"/>
    <w:rsid w:val="002005EF"/>
    <w:rsid w:val="0020062E"/>
    <w:rsid w:val="002017A4"/>
    <w:rsid w:val="0020217C"/>
    <w:rsid w:val="002035F6"/>
    <w:rsid w:val="002047CE"/>
    <w:rsid w:val="00204C71"/>
    <w:rsid w:val="00204EAD"/>
    <w:rsid w:val="002062B4"/>
    <w:rsid w:val="0020657C"/>
    <w:rsid w:val="00206BBE"/>
    <w:rsid w:val="00206BF6"/>
    <w:rsid w:val="002102B9"/>
    <w:rsid w:val="00210FE4"/>
    <w:rsid w:val="0021104D"/>
    <w:rsid w:val="00211BD5"/>
    <w:rsid w:val="00212F1C"/>
    <w:rsid w:val="00213235"/>
    <w:rsid w:val="002139DC"/>
    <w:rsid w:val="00213CCB"/>
    <w:rsid w:val="002155A5"/>
    <w:rsid w:val="00215754"/>
    <w:rsid w:val="0021645C"/>
    <w:rsid w:val="00221BBB"/>
    <w:rsid w:val="00222834"/>
    <w:rsid w:val="002236AB"/>
    <w:rsid w:val="00223D24"/>
    <w:rsid w:val="00224573"/>
    <w:rsid w:val="00224A4F"/>
    <w:rsid w:val="00225652"/>
    <w:rsid w:val="0022569A"/>
    <w:rsid w:val="00225AD1"/>
    <w:rsid w:val="00225B6B"/>
    <w:rsid w:val="00225CEE"/>
    <w:rsid w:val="00225EB4"/>
    <w:rsid w:val="00226786"/>
    <w:rsid w:val="00227F7B"/>
    <w:rsid w:val="0023048E"/>
    <w:rsid w:val="00230761"/>
    <w:rsid w:val="00230B70"/>
    <w:rsid w:val="00230BAF"/>
    <w:rsid w:val="00230EB5"/>
    <w:rsid w:val="00231197"/>
    <w:rsid w:val="00231A78"/>
    <w:rsid w:val="00231F4E"/>
    <w:rsid w:val="0023213E"/>
    <w:rsid w:val="002324C2"/>
    <w:rsid w:val="002331F7"/>
    <w:rsid w:val="0023346B"/>
    <w:rsid w:val="002342D7"/>
    <w:rsid w:val="002343A8"/>
    <w:rsid w:val="00234575"/>
    <w:rsid w:val="00235441"/>
    <w:rsid w:val="00235E84"/>
    <w:rsid w:val="00235F4C"/>
    <w:rsid w:val="00236C7A"/>
    <w:rsid w:val="0023706C"/>
    <w:rsid w:val="00237A79"/>
    <w:rsid w:val="00237FBB"/>
    <w:rsid w:val="0024054C"/>
    <w:rsid w:val="00240A0D"/>
    <w:rsid w:val="00240ACF"/>
    <w:rsid w:val="002415ED"/>
    <w:rsid w:val="00242640"/>
    <w:rsid w:val="00242745"/>
    <w:rsid w:val="00244442"/>
    <w:rsid w:val="00244886"/>
    <w:rsid w:val="00245059"/>
    <w:rsid w:val="00245786"/>
    <w:rsid w:val="00245A0A"/>
    <w:rsid w:val="00245BE2"/>
    <w:rsid w:val="0024720D"/>
    <w:rsid w:val="00247882"/>
    <w:rsid w:val="00250493"/>
    <w:rsid w:val="0025055A"/>
    <w:rsid w:val="00250758"/>
    <w:rsid w:val="0025156B"/>
    <w:rsid w:val="00251A16"/>
    <w:rsid w:val="00252066"/>
    <w:rsid w:val="00252F56"/>
    <w:rsid w:val="002544C7"/>
    <w:rsid w:val="00254C83"/>
    <w:rsid w:val="002572BD"/>
    <w:rsid w:val="00262D60"/>
    <w:rsid w:val="00263FC1"/>
    <w:rsid w:val="0026435B"/>
    <w:rsid w:val="002648F1"/>
    <w:rsid w:val="00264B60"/>
    <w:rsid w:val="00264F5D"/>
    <w:rsid w:val="00266E17"/>
    <w:rsid w:val="0026720E"/>
    <w:rsid w:val="002676C1"/>
    <w:rsid w:val="002678F8"/>
    <w:rsid w:val="00270074"/>
    <w:rsid w:val="00270AA0"/>
    <w:rsid w:val="0027166A"/>
    <w:rsid w:val="002716FE"/>
    <w:rsid w:val="0027253B"/>
    <w:rsid w:val="0027285B"/>
    <w:rsid w:val="002740B5"/>
    <w:rsid w:val="00274201"/>
    <w:rsid w:val="002747B6"/>
    <w:rsid w:val="00274DA6"/>
    <w:rsid w:val="00274E8A"/>
    <w:rsid w:val="00275F2C"/>
    <w:rsid w:val="00276003"/>
    <w:rsid w:val="00277B6E"/>
    <w:rsid w:val="0028521D"/>
    <w:rsid w:val="00286172"/>
    <w:rsid w:val="00286DBA"/>
    <w:rsid w:val="0028780B"/>
    <w:rsid w:val="0029028D"/>
    <w:rsid w:val="002902A7"/>
    <w:rsid w:val="00291424"/>
    <w:rsid w:val="00291D20"/>
    <w:rsid w:val="002924E1"/>
    <w:rsid w:val="00292BC3"/>
    <w:rsid w:val="00293504"/>
    <w:rsid w:val="00293532"/>
    <w:rsid w:val="0029675B"/>
    <w:rsid w:val="002967C6"/>
    <w:rsid w:val="00296C29"/>
    <w:rsid w:val="00296D84"/>
    <w:rsid w:val="002971AF"/>
    <w:rsid w:val="00297622"/>
    <w:rsid w:val="00297FDE"/>
    <w:rsid w:val="002A1373"/>
    <w:rsid w:val="002A19AC"/>
    <w:rsid w:val="002A1E43"/>
    <w:rsid w:val="002A1EB8"/>
    <w:rsid w:val="002A2444"/>
    <w:rsid w:val="002A3047"/>
    <w:rsid w:val="002A3310"/>
    <w:rsid w:val="002A4127"/>
    <w:rsid w:val="002A5A40"/>
    <w:rsid w:val="002A5FDE"/>
    <w:rsid w:val="002A6C8F"/>
    <w:rsid w:val="002A755B"/>
    <w:rsid w:val="002A7576"/>
    <w:rsid w:val="002A7CE4"/>
    <w:rsid w:val="002A7D6E"/>
    <w:rsid w:val="002B0831"/>
    <w:rsid w:val="002B1480"/>
    <w:rsid w:val="002B4C85"/>
    <w:rsid w:val="002B5A20"/>
    <w:rsid w:val="002B5A37"/>
    <w:rsid w:val="002B5D87"/>
    <w:rsid w:val="002B617F"/>
    <w:rsid w:val="002B66DD"/>
    <w:rsid w:val="002B6E99"/>
    <w:rsid w:val="002B6F0D"/>
    <w:rsid w:val="002B7440"/>
    <w:rsid w:val="002B7F98"/>
    <w:rsid w:val="002C03EA"/>
    <w:rsid w:val="002C0A93"/>
    <w:rsid w:val="002C21EB"/>
    <w:rsid w:val="002C2571"/>
    <w:rsid w:val="002C335B"/>
    <w:rsid w:val="002C507B"/>
    <w:rsid w:val="002C65AA"/>
    <w:rsid w:val="002C67F4"/>
    <w:rsid w:val="002C69A1"/>
    <w:rsid w:val="002D00B4"/>
    <w:rsid w:val="002D1109"/>
    <w:rsid w:val="002D14AB"/>
    <w:rsid w:val="002D166D"/>
    <w:rsid w:val="002D2CC4"/>
    <w:rsid w:val="002D2ECB"/>
    <w:rsid w:val="002D3A9A"/>
    <w:rsid w:val="002D4D7A"/>
    <w:rsid w:val="002D52B5"/>
    <w:rsid w:val="002D653B"/>
    <w:rsid w:val="002D70E0"/>
    <w:rsid w:val="002D791F"/>
    <w:rsid w:val="002D793F"/>
    <w:rsid w:val="002D7DED"/>
    <w:rsid w:val="002E0F22"/>
    <w:rsid w:val="002E1475"/>
    <w:rsid w:val="002E1CBA"/>
    <w:rsid w:val="002E218D"/>
    <w:rsid w:val="002E2A1B"/>
    <w:rsid w:val="002E3905"/>
    <w:rsid w:val="002E393D"/>
    <w:rsid w:val="002E3967"/>
    <w:rsid w:val="002E4432"/>
    <w:rsid w:val="002E4EE9"/>
    <w:rsid w:val="002E500D"/>
    <w:rsid w:val="002E5064"/>
    <w:rsid w:val="002E5C08"/>
    <w:rsid w:val="002E613C"/>
    <w:rsid w:val="002E64AC"/>
    <w:rsid w:val="002E6B54"/>
    <w:rsid w:val="002E72DA"/>
    <w:rsid w:val="002E7561"/>
    <w:rsid w:val="002E7B21"/>
    <w:rsid w:val="002E7E11"/>
    <w:rsid w:val="002F0CCB"/>
    <w:rsid w:val="002F1B03"/>
    <w:rsid w:val="002F2512"/>
    <w:rsid w:val="002F28E3"/>
    <w:rsid w:val="002F2B82"/>
    <w:rsid w:val="002F3A2B"/>
    <w:rsid w:val="002F5685"/>
    <w:rsid w:val="002F6887"/>
    <w:rsid w:val="002F73D5"/>
    <w:rsid w:val="002F7470"/>
    <w:rsid w:val="002F7D58"/>
    <w:rsid w:val="00300B0E"/>
    <w:rsid w:val="00301911"/>
    <w:rsid w:val="003022BE"/>
    <w:rsid w:val="00302321"/>
    <w:rsid w:val="0030239D"/>
    <w:rsid w:val="00303D48"/>
    <w:rsid w:val="003040B3"/>
    <w:rsid w:val="00305074"/>
    <w:rsid w:val="00305B03"/>
    <w:rsid w:val="00305B6C"/>
    <w:rsid w:val="0030648F"/>
    <w:rsid w:val="00307AAF"/>
    <w:rsid w:val="00307D73"/>
    <w:rsid w:val="00307F4E"/>
    <w:rsid w:val="0031023C"/>
    <w:rsid w:val="00310261"/>
    <w:rsid w:val="003107BB"/>
    <w:rsid w:val="00311294"/>
    <w:rsid w:val="0031548E"/>
    <w:rsid w:val="00315AA8"/>
    <w:rsid w:val="003173A5"/>
    <w:rsid w:val="003200E3"/>
    <w:rsid w:val="003203FA"/>
    <w:rsid w:val="00320E00"/>
    <w:rsid w:val="003219E0"/>
    <w:rsid w:val="00322A22"/>
    <w:rsid w:val="00323C94"/>
    <w:rsid w:val="003244AA"/>
    <w:rsid w:val="00325129"/>
    <w:rsid w:val="00325499"/>
    <w:rsid w:val="0032572B"/>
    <w:rsid w:val="003277C4"/>
    <w:rsid w:val="00327AA4"/>
    <w:rsid w:val="003305D8"/>
    <w:rsid w:val="00330B2A"/>
    <w:rsid w:val="00331055"/>
    <w:rsid w:val="00331EA5"/>
    <w:rsid w:val="003325C9"/>
    <w:rsid w:val="00333585"/>
    <w:rsid w:val="0033367C"/>
    <w:rsid w:val="00334D1C"/>
    <w:rsid w:val="0033533C"/>
    <w:rsid w:val="00335938"/>
    <w:rsid w:val="003365FB"/>
    <w:rsid w:val="00337318"/>
    <w:rsid w:val="00337979"/>
    <w:rsid w:val="003412BF"/>
    <w:rsid w:val="00342944"/>
    <w:rsid w:val="00342F7E"/>
    <w:rsid w:val="00343EAF"/>
    <w:rsid w:val="0034408C"/>
    <w:rsid w:val="00344AF4"/>
    <w:rsid w:val="003456C8"/>
    <w:rsid w:val="00345895"/>
    <w:rsid w:val="00346083"/>
    <w:rsid w:val="00346374"/>
    <w:rsid w:val="003464BB"/>
    <w:rsid w:val="00347DE3"/>
    <w:rsid w:val="003507F1"/>
    <w:rsid w:val="003509A8"/>
    <w:rsid w:val="00350BD3"/>
    <w:rsid w:val="00350CA2"/>
    <w:rsid w:val="00351C0F"/>
    <w:rsid w:val="00351DD0"/>
    <w:rsid w:val="003540B5"/>
    <w:rsid w:val="0035439D"/>
    <w:rsid w:val="003544F7"/>
    <w:rsid w:val="00354CD0"/>
    <w:rsid w:val="00355EF9"/>
    <w:rsid w:val="00356E5D"/>
    <w:rsid w:val="00360D02"/>
    <w:rsid w:val="00361E0B"/>
    <w:rsid w:val="0036229E"/>
    <w:rsid w:val="003624C8"/>
    <w:rsid w:val="00362688"/>
    <w:rsid w:val="00363028"/>
    <w:rsid w:val="0036320F"/>
    <w:rsid w:val="00363DF3"/>
    <w:rsid w:val="00364B0B"/>
    <w:rsid w:val="00364EAF"/>
    <w:rsid w:val="00364FA1"/>
    <w:rsid w:val="003651F1"/>
    <w:rsid w:val="003655C0"/>
    <w:rsid w:val="0036641D"/>
    <w:rsid w:val="00366E61"/>
    <w:rsid w:val="003672BF"/>
    <w:rsid w:val="00367C95"/>
    <w:rsid w:val="00371047"/>
    <w:rsid w:val="0037178E"/>
    <w:rsid w:val="003720FE"/>
    <w:rsid w:val="00372955"/>
    <w:rsid w:val="00373D0F"/>
    <w:rsid w:val="003740D6"/>
    <w:rsid w:val="0037488C"/>
    <w:rsid w:val="00374AD5"/>
    <w:rsid w:val="003750E3"/>
    <w:rsid w:val="0037544E"/>
    <w:rsid w:val="003759B2"/>
    <w:rsid w:val="00375DB1"/>
    <w:rsid w:val="0037759D"/>
    <w:rsid w:val="00380545"/>
    <w:rsid w:val="00380FEE"/>
    <w:rsid w:val="0038256C"/>
    <w:rsid w:val="00382B90"/>
    <w:rsid w:val="00382BDD"/>
    <w:rsid w:val="003830F3"/>
    <w:rsid w:val="003831CC"/>
    <w:rsid w:val="003845D0"/>
    <w:rsid w:val="00384C2C"/>
    <w:rsid w:val="00385627"/>
    <w:rsid w:val="00385719"/>
    <w:rsid w:val="003866A8"/>
    <w:rsid w:val="00386970"/>
    <w:rsid w:val="00386A6B"/>
    <w:rsid w:val="00392793"/>
    <w:rsid w:val="00392F33"/>
    <w:rsid w:val="0039580D"/>
    <w:rsid w:val="0039622E"/>
    <w:rsid w:val="003965A5"/>
    <w:rsid w:val="0039667F"/>
    <w:rsid w:val="00396C38"/>
    <w:rsid w:val="003976E3"/>
    <w:rsid w:val="00397BA8"/>
    <w:rsid w:val="003A0637"/>
    <w:rsid w:val="003A07C0"/>
    <w:rsid w:val="003A16DD"/>
    <w:rsid w:val="003A1701"/>
    <w:rsid w:val="003A207B"/>
    <w:rsid w:val="003A285C"/>
    <w:rsid w:val="003A30ED"/>
    <w:rsid w:val="003A3177"/>
    <w:rsid w:val="003A32FC"/>
    <w:rsid w:val="003A38D1"/>
    <w:rsid w:val="003A3B5E"/>
    <w:rsid w:val="003A43D0"/>
    <w:rsid w:val="003A4A4B"/>
    <w:rsid w:val="003A52E0"/>
    <w:rsid w:val="003A54E2"/>
    <w:rsid w:val="003A5619"/>
    <w:rsid w:val="003A5AFB"/>
    <w:rsid w:val="003A5B85"/>
    <w:rsid w:val="003A621B"/>
    <w:rsid w:val="003A7330"/>
    <w:rsid w:val="003A775D"/>
    <w:rsid w:val="003B03CF"/>
    <w:rsid w:val="003B1D51"/>
    <w:rsid w:val="003B2EC1"/>
    <w:rsid w:val="003B41FE"/>
    <w:rsid w:val="003B493C"/>
    <w:rsid w:val="003B62F1"/>
    <w:rsid w:val="003B745C"/>
    <w:rsid w:val="003B7F4A"/>
    <w:rsid w:val="003B7F76"/>
    <w:rsid w:val="003C13F4"/>
    <w:rsid w:val="003C1B69"/>
    <w:rsid w:val="003C1D28"/>
    <w:rsid w:val="003C1FDF"/>
    <w:rsid w:val="003C2E2F"/>
    <w:rsid w:val="003C3A1D"/>
    <w:rsid w:val="003C4595"/>
    <w:rsid w:val="003C57B5"/>
    <w:rsid w:val="003C5BA1"/>
    <w:rsid w:val="003C5BCD"/>
    <w:rsid w:val="003C675D"/>
    <w:rsid w:val="003C6AEC"/>
    <w:rsid w:val="003C750D"/>
    <w:rsid w:val="003C7A9C"/>
    <w:rsid w:val="003C7E65"/>
    <w:rsid w:val="003D0A06"/>
    <w:rsid w:val="003D0BCF"/>
    <w:rsid w:val="003D0C0B"/>
    <w:rsid w:val="003D152C"/>
    <w:rsid w:val="003D20C2"/>
    <w:rsid w:val="003D422E"/>
    <w:rsid w:val="003D423D"/>
    <w:rsid w:val="003D42B4"/>
    <w:rsid w:val="003D4C72"/>
    <w:rsid w:val="003D4D2B"/>
    <w:rsid w:val="003D604F"/>
    <w:rsid w:val="003D6A92"/>
    <w:rsid w:val="003D711D"/>
    <w:rsid w:val="003D7881"/>
    <w:rsid w:val="003E0911"/>
    <w:rsid w:val="003E0E25"/>
    <w:rsid w:val="003E2186"/>
    <w:rsid w:val="003E236D"/>
    <w:rsid w:val="003E25CA"/>
    <w:rsid w:val="003E29D9"/>
    <w:rsid w:val="003E312D"/>
    <w:rsid w:val="003E32A4"/>
    <w:rsid w:val="003E3885"/>
    <w:rsid w:val="003E4069"/>
    <w:rsid w:val="003E4AC0"/>
    <w:rsid w:val="003E4F3D"/>
    <w:rsid w:val="003E6281"/>
    <w:rsid w:val="003E693E"/>
    <w:rsid w:val="003E7117"/>
    <w:rsid w:val="003E718E"/>
    <w:rsid w:val="003E73F6"/>
    <w:rsid w:val="003E7466"/>
    <w:rsid w:val="003E77A0"/>
    <w:rsid w:val="003E79A1"/>
    <w:rsid w:val="003E7E01"/>
    <w:rsid w:val="003F0D9F"/>
    <w:rsid w:val="003F1443"/>
    <w:rsid w:val="003F1C8D"/>
    <w:rsid w:val="003F22B5"/>
    <w:rsid w:val="003F25C2"/>
    <w:rsid w:val="003F2886"/>
    <w:rsid w:val="003F29C8"/>
    <w:rsid w:val="003F2EDF"/>
    <w:rsid w:val="003F394D"/>
    <w:rsid w:val="003F498A"/>
    <w:rsid w:val="003F5B88"/>
    <w:rsid w:val="003F5BEB"/>
    <w:rsid w:val="003F5DE5"/>
    <w:rsid w:val="003F5E14"/>
    <w:rsid w:val="003F6038"/>
    <w:rsid w:val="003F6601"/>
    <w:rsid w:val="003F674D"/>
    <w:rsid w:val="003F7F5D"/>
    <w:rsid w:val="003F7FF6"/>
    <w:rsid w:val="0040074F"/>
    <w:rsid w:val="0040308D"/>
    <w:rsid w:val="004032B2"/>
    <w:rsid w:val="00403459"/>
    <w:rsid w:val="0040360A"/>
    <w:rsid w:val="00403882"/>
    <w:rsid w:val="00404582"/>
    <w:rsid w:val="004056E4"/>
    <w:rsid w:val="00405AB1"/>
    <w:rsid w:val="00405CD5"/>
    <w:rsid w:val="004062F4"/>
    <w:rsid w:val="00411BE5"/>
    <w:rsid w:val="00412103"/>
    <w:rsid w:val="00412599"/>
    <w:rsid w:val="004128CC"/>
    <w:rsid w:val="00412933"/>
    <w:rsid w:val="00412B2C"/>
    <w:rsid w:val="004141CD"/>
    <w:rsid w:val="00415C8C"/>
    <w:rsid w:val="00415CD8"/>
    <w:rsid w:val="0041748F"/>
    <w:rsid w:val="004179F8"/>
    <w:rsid w:val="004209C7"/>
    <w:rsid w:val="0042126E"/>
    <w:rsid w:val="004219AB"/>
    <w:rsid w:val="00422785"/>
    <w:rsid w:val="00422914"/>
    <w:rsid w:val="0042365B"/>
    <w:rsid w:val="004256D8"/>
    <w:rsid w:val="00425ABE"/>
    <w:rsid w:val="0042653F"/>
    <w:rsid w:val="00427746"/>
    <w:rsid w:val="004279C0"/>
    <w:rsid w:val="00427E2E"/>
    <w:rsid w:val="00427F39"/>
    <w:rsid w:val="00430A7D"/>
    <w:rsid w:val="00430C96"/>
    <w:rsid w:val="0043330A"/>
    <w:rsid w:val="00433392"/>
    <w:rsid w:val="00433B35"/>
    <w:rsid w:val="00435F36"/>
    <w:rsid w:val="00436474"/>
    <w:rsid w:val="00436AB8"/>
    <w:rsid w:val="004373D9"/>
    <w:rsid w:val="004374B6"/>
    <w:rsid w:val="00437715"/>
    <w:rsid w:val="0044012F"/>
    <w:rsid w:val="00440C06"/>
    <w:rsid w:val="004415A7"/>
    <w:rsid w:val="00442DE9"/>
    <w:rsid w:val="0044397B"/>
    <w:rsid w:val="004440E8"/>
    <w:rsid w:val="00444907"/>
    <w:rsid w:val="004449D1"/>
    <w:rsid w:val="00444EB9"/>
    <w:rsid w:val="00445ACA"/>
    <w:rsid w:val="00445C53"/>
    <w:rsid w:val="00446E15"/>
    <w:rsid w:val="00450124"/>
    <w:rsid w:val="004507BF"/>
    <w:rsid w:val="0045279B"/>
    <w:rsid w:val="00453DCC"/>
    <w:rsid w:val="00454220"/>
    <w:rsid w:val="0045423D"/>
    <w:rsid w:val="00455988"/>
    <w:rsid w:val="00455FCC"/>
    <w:rsid w:val="0045731A"/>
    <w:rsid w:val="00462904"/>
    <w:rsid w:val="0046297F"/>
    <w:rsid w:val="00462CA4"/>
    <w:rsid w:val="004632B4"/>
    <w:rsid w:val="004639C7"/>
    <w:rsid w:val="00463AB3"/>
    <w:rsid w:val="00465F78"/>
    <w:rsid w:val="0047072C"/>
    <w:rsid w:val="004709C2"/>
    <w:rsid w:val="00471C5A"/>
    <w:rsid w:val="00472168"/>
    <w:rsid w:val="00473B77"/>
    <w:rsid w:val="00474571"/>
    <w:rsid w:val="00474F76"/>
    <w:rsid w:val="00475F78"/>
    <w:rsid w:val="00481916"/>
    <w:rsid w:val="004822D4"/>
    <w:rsid w:val="00482F2A"/>
    <w:rsid w:val="004832F7"/>
    <w:rsid w:val="00483C96"/>
    <w:rsid w:val="0048543A"/>
    <w:rsid w:val="004862B0"/>
    <w:rsid w:val="00491037"/>
    <w:rsid w:val="00491512"/>
    <w:rsid w:val="00491975"/>
    <w:rsid w:val="0049414D"/>
    <w:rsid w:val="0049572F"/>
    <w:rsid w:val="004966BA"/>
    <w:rsid w:val="00496C87"/>
    <w:rsid w:val="004975D8"/>
    <w:rsid w:val="004A0CD1"/>
    <w:rsid w:val="004A2953"/>
    <w:rsid w:val="004A3B24"/>
    <w:rsid w:val="004A3C20"/>
    <w:rsid w:val="004A3D34"/>
    <w:rsid w:val="004A4D7A"/>
    <w:rsid w:val="004A4F45"/>
    <w:rsid w:val="004A54DB"/>
    <w:rsid w:val="004A66AE"/>
    <w:rsid w:val="004A681C"/>
    <w:rsid w:val="004A76AF"/>
    <w:rsid w:val="004A779A"/>
    <w:rsid w:val="004A78AA"/>
    <w:rsid w:val="004B125D"/>
    <w:rsid w:val="004B128D"/>
    <w:rsid w:val="004B1910"/>
    <w:rsid w:val="004B1AEA"/>
    <w:rsid w:val="004B25D3"/>
    <w:rsid w:val="004B2E1D"/>
    <w:rsid w:val="004B3035"/>
    <w:rsid w:val="004B34AD"/>
    <w:rsid w:val="004B482A"/>
    <w:rsid w:val="004B55D6"/>
    <w:rsid w:val="004B56F1"/>
    <w:rsid w:val="004B5BF8"/>
    <w:rsid w:val="004B607E"/>
    <w:rsid w:val="004B6B93"/>
    <w:rsid w:val="004B6D73"/>
    <w:rsid w:val="004B72A1"/>
    <w:rsid w:val="004B782D"/>
    <w:rsid w:val="004B7FE5"/>
    <w:rsid w:val="004C0F2E"/>
    <w:rsid w:val="004C12DC"/>
    <w:rsid w:val="004C1437"/>
    <w:rsid w:val="004C27BD"/>
    <w:rsid w:val="004C3D18"/>
    <w:rsid w:val="004C4191"/>
    <w:rsid w:val="004C4294"/>
    <w:rsid w:val="004C5F65"/>
    <w:rsid w:val="004C6916"/>
    <w:rsid w:val="004D255F"/>
    <w:rsid w:val="004D278E"/>
    <w:rsid w:val="004D2BCE"/>
    <w:rsid w:val="004D34D1"/>
    <w:rsid w:val="004D66C9"/>
    <w:rsid w:val="004D6CFC"/>
    <w:rsid w:val="004D71B4"/>
    <w:rsid w:val="004D7E18"/>
    <w:rsid w:val="004E07D9"/>
    <w:rsid w:val="004E2558"/>
    <w:rsid w:val="004E2637"/>
    <w:rsid w:val="004E31DA"/>
    <w:rsid w:val="004E346B"/>
    <w:rsid w:val="004E395F"/>
    <w:rsid w:val="004E45F9"/>
    <w:rsid w:val="004E5D04"/>
    <w:rsid w:val="004E6188"/>
    <w:rsid w:val="004E70C5"/>
    <w:rsid w:val="004F019A"/>
    <w:rsid w:val="004F0774"/>
    <w:rsid w:val="004F37BF"/>
    <w:rsid w:val="004F5A48"/>
    <w:rsid w:val="004F5A62"/>
    <w:rsid w:val="004F5F82"/>
    <w:rsid w:val="004F70F5"/>
    <w:rsid w:val="00501B53"/>
    <w:rsid w:val="00502427"/>
    <w:rsid w:val="00502C15"/>
    <w:rsid w:val="00503FAF"/>
    <w:rsid w:val="00503FE0"/>
    <w:rsid w:val="00504276"/>
    <w:rsid w:val="005044FF"/>
    <w:rsid w:val="005052E5"/>
    <w:rsid w:val="00505C00"/>
    <w:rsid w:val="00505C94"/>
    <w:rsid w:val="00505E8C"/>
    <w:rsid w:val="00506D35"/>
    <w:rsid w:val="00506EF0"/>
    <w:rsid w:val="005078DF"/>
    <w:rsid w:val="00507C4F"/>
    <w:rsid w:val="00510689"/>
    <w:rsid w:val="005113B7"/>
    <w:rsid w:val="00511D64"/>
    <w:rsid w:val="0051230F"/>
    <w:rsid w:val="0051241E"/>
    <w:rsid w:val="005129BE"/>
    <w:rsid w:val="00512EE4"/>
    <w:rsid w:val="00512FCB"/>
    <w:rsid w:val="00514345"/>
    <w:rsid w:val="00515067"/>
    <w:rsid w:val="00515274"/>
    <w:rsid w:val="00515918"/>
    <w:rsid w:val="0051597C"/>
    <w:rsid w:val="00517109"/>
    <w:rsid w:val="00517147"/>
    <w:rsid w:val="0051752D"/>
    <w:rsid w:val="005179D6"/>
    <w:rsid w:val="00517E9E"/>
    <w:rsid w:val="00521E40"/>
    <w:rsid w:val="005220A4"/>
    <w:rsid w:val="00524EC6"/>
    <w:rsid w:val="005279D9"/>
    <w:rsid w:val="00530591"/>
    <w:rsid w:val="00531BAF"/>
    <w:rsid w:val="00532911"/>
    <w:rsid w:val="00532D52"/>
    <w:rsid w:val="005344A4"/>
    <w:rsid w:val="00535DC8"/>
    <w:rsid w:val="00540312"/>
    <w:rsid w:val="00541C97"/>
    <w:rsid w:val="00542144"/>
    <w:rsid w:val="005421AC"/>
    <w:rsid w:val="0054265C"/>
    <w:rsid w:val="005429B0"/>
    <w:rsid w:val="00543FF8"/>
    <w:rsid w:val="0054430D"/>
    <w:rsid w:val="005448C9"/>
    <w:rsid w:val="0054527D"/>
    <w:rsid w:val="0054548A"/>
    <w:rsid w:val="00545A26"/>
    <w:rsid w:val="00546BA3"/>
    <w:rsid w:val="00547730"/>
    <w:rsid w:val="00547E0B"/>
    <w:rsid w:val="00547EFD"/>
    <w:rsid w:val="00547FD7"/>
    <w:rsid w:val="0055072D"/>
    <w:rsid w:val="00550933"/>
    <w:rsid w:val="00551305"/>
    <w:rsid w:val="00551970"/>
    <w:rsid w:val="0055269E"/>
    <w:rsid w:val="00552A3F"/>
    <w:rsid w:val="0055333E"/>
    <w:rsid w:val="0055438B"/>
    <w:rsid w:val="00555FDE"/>
    <w:rsid w:val="005565F3"/>
    <w:rsid w:val="005574C8"/>
    <w:rsid w:val="00557523"/>
    <w:rsid w:val="00563C26"/>
    <w:rsid w:val="00563CA4"/>
    <w:rsid w:val="0056407D"/>
    <w:rsid w:val="00564554"/>
    <w:rsid w:val="00564C08"/>
    <w:rsid w:val="00564F6F"/>
    <w:rsid w:val="00565F90"/>
    <w:rsid w:val="00566556"/>
    <w:rsid w:val="00566715"/>
    <w:rsid w:val="005670E8"/>
    <w:rsid w:val="005700BF"/>
    <w:rsid w:val="00570E27"/>
    <w:rsid w:val="00570EF9"/>
    <w:rsid w:val="00571F57"/>
    <w:rsid w:val="0057226C"/>
    <w:rsid w:val="005723C8"/>
    <w:rsid w:val="005724F0"/>
    <w:rsid w:val="00572945"/>
    <w:rsid w:val="00572A33"/>
    <w:rsid w:val="005732D9"/>
    <w:rsid w:val="00573AE6"/>
    <w:rsid w:val="005743DE"/>
    <w:rsid w:val="00574BEB"/>
    <w:rsid w:val="005766F7"/>
    <w:rsid w:val="00576A82"/>
    <w:rsid w:val="005777EF"/>
    <w:rsid w:val="00577CAD"/>
    <w:rsid w:val="00580599"/>
    <w:rsid w:val="005805D5"/>
    <w:rsid w:val="005806BA"/>
    <w:rsid w:val="00580E29"/>
    <w:rsid w:val="00582E2D"/>
    <w:rsid w:val="00583780"/>
    <w:rsid w:val="0058479F"/>
    <w:rsid w:val="00587620"/>
    <w:rsid w:val="00591090"/>
    <w:rsid w:val="00591143"/>
    <w:rsid w:val="00591A3B"/>
    <w:rsid w:val="0059298C"/>
    <w:rsid w:val="00592FD5"/>
    <w:rsid w:val="0059369B"/>
    <w:rsid w:val="00594030"/>
    <w:rsid w:val="0059590A"/>
    <w:rsid w:val="00595946"/>
    <w:rsid w:val="00595B2F"/>
    <w:rsid w:val="00595D39"/>
    <w:rsid w:val="00596C81"/>
    <w:rsid w:val="005A0953"/>
    <w:rsid w:val="005A0B7A"/>
    <w:rsid w:val="005A0F72"/>
    <w:rsid w:val="005A1FA9"/>
    <w:rsid w:val="005A2DCA"/>
    <w:rsid w:val="005A30E1"/>
    <w:rsid w:val="005A34D4"/>
    <w:rsid w:val="005A390A"/>
    <w:rsid w:val="005A42D3"/>
    <w:rsid w:val="005A44DD"/>
    <w:rsid w:val="005A4A38"/>
    <w:rsid w:val="005A4E11"/>
    <w:rsid w:val="005A5AF5"/>
    <w:rsid w:val="005A61C8"/>
    <w:rsid w:val="005A7906"/>
    <w:rsid w:val="005B090E"/>
    <w:rsid w:val="005B0AC7"/>
    <w:rsid w:val="005B0D24"/>
    <w:rsid w:val="005B0D85"/>
    <w:rsid w:val="005B1531"/>
    <w:rsid w:val="005B1925"/>
    <w:rsid w:val="005B1D05"/>
    <w:rsid w:val="005B33B4"/>
    <w:rsid w:val="005B3D14"/>
    <w:rsid w:val="005B42B4"/>
    <w:rsid w:val="005B4581"/>
    <w:rsid w:val="005B4B1E"/>
    <w:rsid w:val="005B4EF1"/>
    <w:rsid w:val="005B5B3E"/>
    <w:rsid w:val="005B6771"/>
    <w:rsid w:val="005B6C55"/>
    <w:rsid w:val="005B6EBD"/>
    <w:rsid w:val="005B74D5"/>
    <w:rsid w:val="005C08A4"/>
    <w:rsid w:val="005C0AC1"/>
    <w:rsid w:val="005C0ED8"/>
    <w:rsid w:val="005C2D45"/>
    <w:rsid w:val="005C37F2"/>
    <w:rsid w:val="005C4D57"/>
    <w:rsid w:val="005C54E1"/>
    <w:rsid w:val="005C58B7"/>
    <w:rsid w:val="005C60FC"/>
    <w:rsid w:val="005C64AF"/>
    <w:rsid w:val="005C7419"/>
    <w:rsid w:val="005D04D3"/>
    <w:rsid w:val="005D0BD6"/>
    <w:rsid w:val="005D13F0"/>
    <w:rsid w:val="005D2759"/>
    <w:rsid w:val="005D2A75"/>
    <w:rsid w:val="005D386D"/>
    <w:rsid w:val="005D41A5"/>
    <w:rsid w:val="005D44A7"/>
    <w:rsid w:val="005D4D11"/>
    <w:rsid w:val="005D50EE"/>
    <w:rsid w:val="005D50F5"/>
    <w:rsid w:val="005D5E2A"/>
    <w:rsid w:val="005D6F62"/>
    <w:rsid w:val="005D7AB5"/>
    <w:rsid w:val="005E0A04"/>
    <w:rsid w:val="005E0B53"/>
    <w:rsid w:val="005E0D2B"/>
    <w:rsid w:val="005E279D"/>
    <w:rsid w:val="005E2DC2"/>
    <w:rsid w:val="005E2F93"/>
    <w:rsid w:val="005E3739"/>
    <w:rsid w:val="005E3F03"/>
    <w:rsid w:val="005E436E"/>
    <w:rsid w:val="005E4458"/>
    <w:rsid w:val="005E489D"/>
    <w:rsid w:val="005E53E4"/>
    <w:rsid w:val="005E5745"/>
    <w:rsid w:val="005E5772"/>
    <w:rsid w:val="005E6022"/>
    <w:rsid w:val="005E60F1"/>
    <w:rsid w:val="005E64EA"/>
    <w:rsid w:val="005F01EA"/>
    <w:rsid w:val="005F07E0"/>
    <w:rsid w:val="005F0B85"/>
    <w:rsid w:val="005F0CDF"/>
    <w:rsid w:val="005F0EE2"/>
    <w:rsid w:val="005F104B"/>
    <w:rsid w:val="005F3131"/>
    <w:rsid w:val="005F3293"/>
    <w:rsid w:val="005F351C"/>
    <w:rsid w:val="005F468E"/>
    <w:rsid w:val="005F523D"/>
    <w:rsid w:val="005F5793"/>
    <w:rsid w:val="005F654E"/>
    <w:rsid w:val="005F67EB"/>
    <w:rsid w:val="005F682C"/>
    <w:rsid w:val="005F7545"/>
    <w:rsid w:val="005F7A36"/>
    <w:rsid w:val="0060059C"/>
    <w:rsid w:val="00602B00"/>
    <w:rsid w:val="00604D54"/>
    <w:rsid w:val="006050C3"/>
    <w:rsid w:val="00607A47"/>
    <w:rsid w:val="00611F78"/>
    <w:rsid w:val="00613294"/>
    <w:rsid w:val="006146F5"/>
    <w:rsid w:val="006152AB"/>
    <w:rsid w:val="00615545"/>
    <w:rsid w:val="00615FAF"/>
    <w:rsid w:val="0061636D"/>
    <w:rsid w:val="00616F11"/>
    <w:rsid w:val="006171F0"/>
    <w:rsid w:val="00617DA0"/>
    <w:rsid w:val="00617F98"/>
    <w:rsid w:val="0062064A"/>
    <w:rsid w:val="006206E2"/>
    <w:rsid w:val="00620793"/>
    <w:rsid w:val="00620A18"/>
    <w:rsid w:val="00620CF3"/>
    <w:rsid w:val="006210DA"/>
    <w:rsid w:val="00621AA1"/>
    <w:rsid w:val="0062428F"/>
    <w:rsid w:val="00624E8E"/>
    <w:rsid w:val="00624FE1"/>
    <w:rsid w:val="0062570D"/>
    <w:rsid w:val="00625869"/>
    <w:rsid w:val="00625ECB"/>
    <w:rsid w:val="00626718"/>
    <w:rsid w:val="006272D9"/>
    <w:rsid w:val="006274FA"/>
    <w:rsid w:val="00627794"/>
    <w:rsid w:val="00627CA6"/>
    <w:rsid w:val="0063062F"/>
    <w:rsid w:val="006308DA"/>
    <w:rsid w:val="00631015"/>
    <w:rsid w:val="00631F37"/>
    <w:rsid w:val="0063202D"/>
    <w:rsid w:val="00632BCB"/>
    <w:rsid w:val="006337FB"/>
    <w:rsid w:val="006345C7"/>
    <w:rsid w:val="0063602C"/>
    <w:rsid w:val="00637E96"/>
    <w:rsid w:val="00640BAE"/>
    <w:rsid w:val="00641291"/>
    <w:rsid w:val="0064145E"/>
    <w:rsid w:val="00641EF5"/>
    <w:rsid w:val="00641FB6"/>
    <w:rsid w:val="00642F56"/>
    <w:rsid w:val="00642F72"/>
    <w:rsid w:val="006445D5"/>
    <w:rsid w:val="00644664"/>
    <w:rsid w:val="006446A8"/>
    <w:rsid w:val="006446E8"/>
    <w:rsid w:val="006454CD"/>
    <w:rsid w:val="006462DC"/>
    <w:rsid w:val="00646428"/>
    <w:rsid w:val="00646963"/>
    <w:rsid w:val="00647C8C"/>
    <w:rsid w:val="006527EC"/>
    <w:rsid w:val="0065396D"/>
    <w:rsid w:val="006548FF"/>
    <w:rsid w:val="00661028"/>
    <w:rsid w:val="00661650"/>
    <w:rsid w:val="00661753"/>
    <w:rsid w:val="006643A6"/>
    <w:rsid w:val="00664E5A"/>
    <w:rsid w:val="00666D79"/>
    <w:rsid w:val="006674ED"/>
    <w:rsid w:val="00667E8F"/>
    <w:rsid w:val="006705FC"/>
    <w:rsid w:val="00670BDE"/>
    <w:rsid w:val="006723BF"/>
    <w:rsid w:val="00672E44"/>
    <w:rsid w:val="006731C4"/>
    <w:rsid w:val="00673D97"/>
    <w:rsid w:val="00674E43"/>
    <w:rsid w:val="0067500E"/>
    <w:rsid w:val="0067580F"/>
    <w:rsid w:val="00675CA9"/>
    <w:rsid w:val="006763CD"/>
    <w:rsid w:val="00680062"/>
    <w:rsid w:val="00681871"/>
    <w:rsid w:val="00681DF5"/>
    <w:rsid w:val="0068261B"/>
    <w:rsid w:val="00682E54"/>
    <w:rsid w:val="00683A94"/>
    <w:rsid w:val="00683ACE"/>
    <w:rsid w:val="0068463B"/>
    <w:rsid w:val="006854FF"/>
    <w:rsid w:val="0068582D"/>
    <w:rsid w:val="00685D2A"/>
    <w:rsid w:val="006874F3"/>
    <w:rsid w:val="006878B1"/>
    <w:rsid w:val="00690193"/>
    <w:rsid w:val="00690CEA"/>
    <w:rsid w:val="00691F8F"/>
    <w:rsid w:val="00693241"/>
    <w:rsid w:val="006944C9"/>
    <w:rsid w:val="006952A8"/>
    <w:rsid w:val="00695529"/>
    <w:rsid w:val="00696113"/>
    <w:rsid w:val="00696FEF"/>
    <w:rsid w:val="00697C3C"/>
    <w:rsid w:val="006A0B10"/>
    <w:rsid w:val="006A0D86"/>
    <w:rsid w:val="006A0EDA"/>
    <w:rsid w:val="006A3453"/>
    <w:rsid w:val="006A34F6"/>
    <w:rsid w:val="006A4D0B"/>
    <w:rsid w:val="006A56DF"/>
    <w:rsid w:val="006A6B23"/>
    <w:rsid w:val="006A6F23"/>
    <w:rsid w:val="006A703A"/>
    <w:rsid w:val="006B177F"/>
    <w:rsid w:val="006B1A56"/>
    <w:rsid w:val="006B2400"/>
    <w:rsid w:val="006B34B5"/>
    <w:rsid w:val="006B6172"/>
    <w:rsid w:val="006B69C1"/>
    <w:rsid w:val="006B6B40"/>
    <w:rsid w:val="006B7340"/>
    <w:rsid w:val="006B7829"/>
    <w:rsid w:val="006B785B"/>
    <w:rsid w:val="006C0CBA"/>
    <w:rsid w:val="006C0FCF"/>
    <w:rsid w:val="006C1840"/>
    <w:rsid w:val="006C1A4C"/>
    <w:rsid w:val="006C1AF6"/>
    <w:rsid w:val="006C3559"/>
    <w:rsid w:val="006C3751"/>
    <w:rsid w:val="006C46B0"/>
    <w:rsid w:val="006C4A07"/>
    <w:rsid w:val="006C5EFE"/>
    <w:rsid w:val="006C646C"/>
    <w:rsid w:val="006C688D"/>
    <w:rsid w:val="006C7889"/>
    <w:rsid w:val="006D0790"/>
    <w:rsid w:val="006D07B8"/>
    <w:rsid w:val="006D21DC"/>
    <w:rsid w:val="006D274D"/>
    <w:rsid w:val="006D2C7A"/>
    <w:rsid w:val="006D2F35"/>
    <w:rsid w:val="006D3A84"/>
    <w:rsid w:val="006D49F3"/>
    <w:rsid w:val="006D4E50"/>
    <w:rsid w:val="006D50A0"/>
    <w:rsid w:val="006D60CF"/>
    <w:rsid w:val="006D6381"/>
    <w:rsid w:val="006D7100"/>
    <w:rsid w:val="006E07AF"/>
    <w:rsid w:val="006E1251"/>
    <w:rsid w:val="006E15BD"/>
    <w:rsid w:val="006E184F"/>
    <w:rsid w:val="006E3790"/>
    <w:rsid w:val="006E495D"/>
    <w:rsid w:val="006E5492"/>
    <w:rsid w:val="006E7954"/>
    <w:rsid w:val="006F1B74"/>
    <w:rsid w:val="006F22B9"/>
    <w:rsid w:val="006F2769"/>
    <w:rsid w:val="006F318D"/>
    <w:rsid w:val="006F3195"/>
    <w:rsid w:val="006F3658"/>
    <w:rsid w:val="006F49CA"/>
    <w:rsid w:val="006F56A0"/>
    <w:rsid w:val="006F62DB"/>
    <w:rsid w:val="006F68A2"/>
    <w:rsid w:val="006F68C4"/>
    <w:rsid w:val="006F6EFB"/>
    <w:rsid w:val="006F7907"/>
    <w:rsid w:val="006F7D00"/>
    <w:rsid w:val="0070048B"/>
    <w:rsid w:val="00700EBC"/>
    <w:rsid w:val="00701057"/>
    <w:rsid w:val="007015F1"/>
    <w:rsid w:val="007027CD"/>
    <w:rsid w:val="00702D97"/>
    <w:rsid w:val="0070323A"/>
    <w:rsid w:val="007036A7"/>
    <w:rsid w:val="007037BF"/>
    <w:rsid w:val="00703987"/>
    <w:rsid w:val="007044FB"/>
    <w:rsid w:val="00704A01"/>
    <w:rsid w:val="00704A21"/>
    <w:rsid w:val="00704D38"/>
    <w:rsid w:val="0070526A"/>
    <w:rsid w:val="00706031"/>
    <w:rsid w:val="007060D4"/>
    <w:rsid w:val="0070671E"/>
    <w:rsid w:val="00706C8A"/>
    <w:rsid w:val="00707F32"/>
    <w:rsid w:val="00711392"/>
    <w:rsid w:val="00711A92"/>
    <w:rsid w:val="00711C41"/>
    <w:rsid w:val="007129CD"/>
    <w:rsid w:val="00712AE2"/>
    <w:rsid w:val="007132C5"/>
    <w:rsid w:val="00713DC9"/>
    <w:rsid w:val="0071453E"/>
    <w:rsid w:val="00714D36"/>
    <w:rsid w:val="00716943"/>
    <w:rsid w:val="0071765A"/>
    <w:rsid w:val="00717D24"/>
    <w:rsid w:val="0072070F"/>
    <w:rsid w:val="00720DEF"/>
    <w:rsid w:val="00721669"/>
    <w:rsid w:val="007216A2"/>
    <w:rsid w:val="00721C1A"/>
    <w:rsid w:val="0072218C"/>
    <w:rsid w:val="007226D1"/>
    <w:rsid w:val="00723E8F"/>
    <w:rsid w:val="00724288"/>
    <w:rsid w:val="00725CBD"/>
    <w:rsid w:val="00725F1E"/>
    <w:rsid w:val="0072659A"/>
    <w:rsid w:val="007267BC"/>
    <w:rsid w:val="00726FCB"/>
    <w:rsid w:val="00731805"/>
    <w:rsid w:val="00731F0D"/>
    <w:rsid w:val="00732A67"/>
    <w:rsid w:val="00732F81"/>
    <w:rsid w:val="007330FD"/>
    <w:rsid w:val="0073482A"/>
    <w:rsid w:val="00735410"/>
    <w:rsid w:val="0073651B"/>
    <w:rsid w:val="00736D14"/>
    <w:rsid w:val="00736D50"/>
    <w:rsid w:val="00736DCE"/>
    <w:rsid w:val="00736FF1"/>
    <w:rsid w:val="007378E9"/>
    <w:rsid w:val="00737BD4"/>
    <w:rsid w:val="00737C3E"/>
    <w:rsid w:val="007411F7"/>
    <w:rsid w:val="00741954"/>
    <w:rsid w:val="00742F7D"/>
    <w:rsid w:val="0074374A"/>
    <w:rsid w:val="00743806"/>
    <w:rsid w:val="007444B8"/>
    <w:rsid w:val="00745855"/>
    <w:rsid w:val="007464E6"/>
    <w:rsid w:val="007476EF"/>
    <w:rsid w:val="007502D5"/>
    <w:rsid w:val="00750315"/>
    <w:rsid w:val="00751517"/>
    <w:rsid w:val="0075188D"/>
    <w:rsid w:val="00751FC4"/>
    <w:rsid w:val="007520A0"/>
    <w:rsid w:val="007520A6"/>
    <w:rsid w:val="00752C8C"/>
    <w:rsid w:val="00752ECC"/>
    <w:rsid w:val="007546B7"/>
    <w:rsid w:val="00754A67"/>
    <w:rsid w:val="00754BB3"/>
    <w:rsid w:val="00754E56"/>
    <w:rsid w:val="00755FEF"/>
    <w:rsid w:val="00757A92"/>
    <w:rsid w:val="00760BC7"/>
    <w:rsid w:val="007610D4"/>
    <w:rsid w:val="007623AA"/>
    <w:rsid w:val="007625A0"/>
    <w:rsid w:val="00762C70"/>
    <w:rsid w:val="00762E17"/>
    <w:rsid w:val="00763D65"/>
    <w:rsid w:val="00764EDB"/>
    <w:rsid w:val="00766E0B"/>
    <w:rsid w:val="00767C3F"/>
    <w:rsid w:val="00767CFA"/>
    <w:rsid w:val="00770376"/>
    <w:rsid w:val="0077050D"/>
    <w:rsid w:val="00770515"/>
    <w:rsid w:val="00770F1F"/>
    <w:rsid w:val="007715CD"/>
    <w:rsid w:val="0077239F"/>
    <w:rsid w:val="00772A06"/>
    <w:rsid w:val="00772F9D"/>
    <w:rsid w:val="00773269"/>
    <w:rsid w:val="00775218"/>
    <w:rsid w:val="00776741"/>
    <w:rsid w:val="00777497"/>
    <w:rsid w:val="00781C59"/>
    <w:rsid w:val="0078289F"/>
    <w:rsid w:val="007834DE"/>
    <w:rsid w:val="007838B0"/>
    <w:rsid w:val="007839F0"/>
    <w:rsid w:val="00784572"/>
    <w:rsid w:val="007852C1"/>
    <w:rsid w:val="00785CFD"/>
    <w:rsid w:val="00786F9A"/>
    <w:rsid w:val="00791517"/>
    <w:rsid w:val="00792034"/>
    <w:rsid w:val="0079347B"/>
    <w:rsid w:val="0079380D"/>
    <w:rsid w:val="00794908"/>
    <w:rsid w:val="00794C07"/>
    <w:rsid w:val="00794C74"/>
    <w:rsid w:val="00796DE2"/>
    <w:rsid w:val="00796E89"/>
    <w:rsid w:val="0079742A"/>
    <w:rsid w:val="00797A3A"/>
    <w:rsid w:val="00797F3A"/>
    <w:rsid w:val="007A1365"/>
    <w:rsid w:val="007A26F9"/>
    <w:rsid w:val="007A2CB8"/>
    <w:rsid w:val="007A5880"/>
    <w:rsid w:val="007A5AA4"/>
    <w:rsid w:val="007A6A27"/>
    <w:rsid w:val="007A6C71"/>
    <w:rsid w:val="007A7793"/>
    <w:rsid w:val="007A78BC"/>
    <w:rsid w:val="007B0E83"/>
    <w:rsid w:val="007B3281"/>
    <w:rsid w:val="007B3F72"/>
    <w:rsid w:val="007B42FF"/>
    <w:rsid w:val="007B43F0"/>
    <w:rsid w:val="007B52AB"/>
    <w:rsid w:val="007B562F"/>
    <w:rsid w:val="007B5BF1"/>
    <w:rsid w:val="007B5FFA"/>
    <w:rsid w:val="007B6099"/>
    <w:rsid w:val="007B6DBF"/>
    <w:rsid w:val="007B6DFE"/>
    <w:rsid w:val="007B731A"/>
    <w:rsid w:val="007C14CD"/>
    <w:rsid w:val="007C241C"/>
    <w:rsid w:val="007C3616"/>
    <w:rsid w:val="007C3F18"/>
    <w:rsid w:val="007C4059"/>
    <w:rsid w:val="007C4928"/>
    <w:rsid w:val="007C635B"/>
    <w:rsid w:val="007D0748"/>
    <w:rsid w:val="007D09A6"/>
    <w:rsid w:val="007D0B90"/>
    <w:rsid w:val="007D0F1E"/>
    <w:rsid w:val="007D1180"/>
    <w:rsid w:val="007D23FF"/>
    <w:rsid w:val="007D26F0"/>
    <w:rsid w:val="007D280C"/>
    <w:rsid w:val="007D2AD3"/>
    <w:rsid w:val="007D2FBB"/>
    <w:rsid w:val="007D3009"/>
    <w:rsid w:val="007D30EA"/>
    <w:rsid w:val="007D3BBF"/>
    <w:rsid w:val="007D5884"/>
    <w:rsid w:val="007D5F44"/>
    <w:rsid w:val="007D6326"/>
    <w:rsid w:val="007D688C"/>
    <w:rsid w:val="007D6E30"/>
    <w:rsid w:val="007D6F35"/>
    <w:rsid w:val="007D72BA"/>
    <w:rsid w:val="007D7D27"/>
    <w:rsid w:val="007D7FD5"/>
    <w:rsid w:val="007E0E25"/>
    <w:rsid w:val="007E1356"/>
    <w:rsid w:val="007E1604"/>
    <w:rsid w:val="007E2DE0"/>
    <w:rsid w:val="007E2FF6"/>
    <w:rsid w:val="007E30F7"/>
    <w:rsid w:val="007E3A0F"/>
    <w:rsid w:val="007E3AA4"/>
    <w:rsid w:val="007E496F"/>
    <w:rsid w:val="007E4EA5"/>
    <w:rsid w:val="007E5A88"/>
    <w:rsid w:val="007E6441"/>
    <w:rsid w:val="007E7EA7"/>
    <w:rsid w:val="007F01AB"/>
    <w:rsid w:val="007F040E"/>
    <w:rsid w:val="007F105A"/>
    <w:rsid w:val="007F1285"/>
    <w:rsid w:val="007F308C"/>
    <w:rsid w:val="007F32C1"/>
    <w:rsid w:val="007F3469"/>
    <w:rsid w:val="007F3FE4"/>
    <w:rsid w:val="007F41F3"/>
    <w:rsid w:val="007F64A3"/>
    <w:rsid w:val="007F6FF5"/>
    <w:rsid w:val="007F7125"/>
    <w:rsid w:val="00800147"/>
    <w:rsid w:val="008001B1"/>
    <w:rsid w:val="00800618"/>
    <w:rsid w:val="008008F2"/>
    <w:rsid w:val="0080416F"/>
    <w:rsid w:val="00804A98"/>
    <w:rsid w:val="00806970"/>
    <w:rsid w:val="00806997"/>
    <w:rsid w:val="00806EC8"/>
    <w:rsid w:val="0080700E"/>
    <w:rsid w:val="008074A3"/>
    <w:rsid w:val="00807588"/>
    <w:rsid w:val="008105FE"/>
    <w:rsid w:val="00810FEF"/>
    <w:rsid w:val="0081190F"/>
    <w:rsid w:val="008122EC"/>
    <w:rsid w:val="00812D98"/>
    <w:rsid w:val="00814641"/>
    <w:rsid w:val="00815719"/>
    <w:rsid w:val="00816C99"/>
    <w:rsid w:val="00817A36"/>
    <w:rsid w:val="00820DB3"/>
    <w:rsid w:val="00821807"/>
    <w:rsid w:val="00821A46"/>
    <w:rsid w:val="008239F0"/>
    <w:rsid w:val="00823A22"/>
    <w:rsid w:val="00824692"/>
    <w:rsid w:val="00825EC7"/>
    <w:rsid w:val="00826E28"/>
    <w:rsid w:val="00827FFC"/>
    <w:rsid w:val="00830016"/>
    <w:rsid w:val="00830590"/>
    <w:rsid w:val="008314E8"/>
    <w:rsid w:val="00832B49"/>
    <w:rsid w:val="00833B80"/>
    <w:rsid w:val="00833D8F"/>
    <w:rsid w:val="00833EA8"/>
    <w:rsid w:val="008341E2"/>
    <w:rsid w:val="008349B9"/>
    <w:rsid w:val="00835D59"/>
    <w:rsid w:val="008367A8"/>
    <w:rsid w:val="00836AEF"/>
    <w:rsid w:val="00836E5F"/>
    <w:rsid w:val="00841E03"/>
    <w:rsid w:val="00842320"/>
    <w:rsid w:val="0084320A"/>
    <w:rsid w:val="00843984"/>
    <w:rsid w:val="00845934"/>
    <w:rsid w:val="00846038"/>
    <w:rsid w:val="0084616B"/>
    <w:rsid w:val="00846A4E"/>
    <w:rsid w:val="00846A61"/>
    <w:rsid w:val="0084740F"/>
    <w:rsid w:val="0085044A"/>
    <w:rsid w:val="00850828"/>
    <w:rsid w:val="008524B8"/>
    <w:rsid w:val="00853815"/>
    <w:rsid w:val="0085512D"/>
    <w:rsid w:val="00855ABB"/>
    <w:rsid w:val="008560CD"/>
    <w:rsid w:val="008568B4"/>
    <w:rsid w:val="00857137"/>
    <w:rsid w:val="008573DD"/>
    <w:rsid w:val="0086185C"/>
    <w:rsid w:val="0086248A"/>
    <w:rsid w:val="008628D5"/>
    <w:rsid w:val="00862AD2"/>
    <w:rsid w:val="00864010"/>
    <w:rsid w:val="00865462"/>
    <w:rsid w:val="00865AB2"/>
    <w:rsid w:val="00865B8B"/>
    <w:rsid w:val="00866F8A"/>
    <w:rsid w:val="008675DB"/>
    <w:rsid w:val="00867AE5"/>
    <w:rsid w:val="00870355"/>
    <w:rsid w:val="008709E0"/>
    <w:rsid w:val="00870F5C"/>
    <w:rsid w:val="008711D5"/>
    <w:rsid w:val="0087163E"/>
    <w:rsid w:val="008724BD"/>
    <w:rsid w:val="008726C5"/>
    <w:rsid w:val="0087287D"/>
    <w:rsid w:val="00873267"/>
    <w:rsid w:val="008739C8"/>
    <w:rsid w:val="00873BDF"/>
    <w:rsid w:val="00873C98"/>
    <w:rsid w:val="00874470"/>
    <w:rsid w:val="00874D29"/>
    <w:rsid w:val="008760AA"/>
    <w:rsid w:val="00876D88"/>
    <w:rsid w:val="00877E05"/>
    <w:rsid w:val="00880090"/>
    <w:rsid w:val="008801A9"/>
    <w:rsid w:val="00880506"/>
    <w:rsid w:val="008810E6"/>
    <w:rsid w:val="00881632"/>
    <w:rsid w:val="00884A5C"/>
    <w:rsid w:val="008851F1"/>
    <w:rsid w:val="008863F2"/>
    <w:rsid w:val="00886A5C"/>
    <w:rsid w:val="00890062"/>
    <w:rsid w:val="008908BF"/>
    <w:rsid w:val="00890DE6"/>
    <w:rsid w:val="00891390"/>
    <w:rsid w:val="00891BEA"/>
    <w:rsid w:val="008925CA"/>
    <w:rsid w:val="008926D3"/>
    <w:rsid w:val="00892C19"/>
    <w:rsid w:val="008934AF"/>
    <w:rsid w:val="008936A2"/>
    <w:rsid w:val="00893B78"/>
    <w:rsid w:val="00893E85"/>
    <w:rsid w:val="00894295"/>
    <w:rsid w:val="00894449"/>
    <w:rsid w:val="00894822"/>
    <w:rsid w:val="00894DF0"/>
    <w:rsid w:val="008959AE"/>
    <w:rsid w:val="00895FB1"/>
    <w:rsid w:val="00895FC9"/>
    <w:rsid w:val="008971E6"/>
    <w:rsid w:val="00897472"/>
    <w:rsid w:val="00897A8D"/>
    <w:rsid w:val="008A03C8"/>
    <w:rsid w:val="008A11AC"/>
    <w:rsid w:val="008A1A4D"/>
    <w:rsid w:val="008A3FC7"/>
    <w:rsid w:val="008A4479"/>
    <w:rsid w:val="008A4DF2"/>
    <w:rsid w:val="008A549A"/>
    <w:rsid w:val="008A5734"/>
    <w:rsid w:val="008A5ADA"/>
    <w:rsid w:val="008A60BB"/>
    <w:rsid w:val="008A6389"/>
    <w:rsid w:val="008A7244"/>
    <w:rsid w:val="008A784C"/>
    <w:rsid w:val="008A7FD0"/>
    <w:rsid w:val="008B0000"/>
    <w:rsid w:val="008B0004"/>
    <w:rsid w:val="008B0E91"/>
    <w:rsid w:val="008B108E"/>
    <w:rsid w:val="008B13B0"/>
    <w:rsid w:val="008B3BEE"/>
    <w:rsid w:val="008B4FD2"/>
    <w:rsid w:val="008B5ACB"/>
    <w:rsid w:val="008B6030"/>
    <w:rsid w:val="008B70A6"/>
    <w:rsid w:val="008B7C9A"/>
    <w:rsid w:val="008C0199"/>
    <w:rsid w:val="008C1240"/>
    <w:rsid w:val="008C1DA1"/>
    <w:rsid w:val="008C1FB6"/>
    <w:rsid w:val="008C3D2F"/>
    <w:rsid w:val="008C3E4C"/>
    <w:rsid w:val="008C43FC"/>
    <w:rsid w:val="008C4B92"/>
    <w:rsid w:val="008C532B"/>
    <w:rsid w:val="008C57DF"/>
    <w:rsid w:val="008C5D3A"/>
    <w:rsid w:val="008C649B"/>
    <w:rsid w:val="008C6761"/>
    <w:rsid w:val="008C6C60"/>
    <w:rsid w:val="008C6F4D"/>
    <w:rsid w:val="008D0874"/>
    <w:rsid w:val="008D2E57"/>
    <w:rsid w:val="008D2FA7"/>
    <w:rsid w:val="008D33EC"/>
    <w:rsid w:val="008D376A"/>
    <w:rsid w:val="008D4F5C"/>
    <w:rsid w:val="008D528B"/>
    <w:rsid w:val="008D56F5"/>
    <w:rsid w:val="008D57BF"/>
    <w:rsid w:val="008D59FC"/>
    <w:rsid w:val="008D5BFC"/>
    <w:rsid w:val="008D5FF3"/>
    <w:rsid w:val="008D73F9"/>
    <w:rsid w:val="008E30D6"/>
    <w:rsid w:val="008E3969"/>
    <w:rsid w:val="008E3B52"/>
    <w:rsid w:val="008E406D"/>
    <w:rsid w:val="008E45BF"/>
    <w:rsid w:val="008E4E2A"/>
    <w:rsid w:val="008E5808"/>
    <w:rsid w:val="008E599C"/>
    <w:rsid w:val="008E5B43"/>
    <w:rsid w:val="008E5D90"/>
    <w:rsid w:val="008E637A"/>
    <w:rsid w:val="008E776C"/>
    <w:rsid w:val="008E7FFB"/>
    <w:rsid w:val="008F021F"/>
    <w:rsid w:val="008F0555"/>
    <w:rsid w:val="008F07A0"/>
    <w:rsid w:val="008F20EB"/>
    <w:rsid w:val="008F240A"/>
    <w:rsid w:val="008F3D7C"/>
    <w:rsid w:val="008F4743"/>
    <w:rsid w:val="008F49E6"/>
    <w:rsid w:val="008F4A54"/>
    <w:rsid w:val="008F57AF"/>
    <w:rsid w:val="008F6645"/>
    <w:rsid w:val="008F6A28"/>
    <w:rsid w:val="008F6B3B"/>
    <w:rsid w:val="00900798"/>
    <w:rsid w:val="00900809"/>
    <w:rsid w:val="009021A2"/>
    <w:rsid w:val="009027E2"/>
    <w:rsid w:val="00904199"/>
    <w:rsid w:val="0090438E"/>
    <w:rsid w:val="00905054"/>
    <w:rsid w:val="00905916"/>
    <w:rsid w:val="00905A4D"/>
    <w:rsid w:val="00905DF5"/>
    <w:rsid w:val="0090785B"/>
    <w:rsid w:val="00907961"/>
    <w:rsid w:val="009106C0"/>
    <w:rsid w:val="009119DF"/>
    <w:rsid w:val="0091266E"/>
    <w:rsid w:val="00912913"/>
    <w:rsid w:val="009129DF"/>
    <w:rsid w:val="00913CFB"/>
    <w:rsid w:val="00914DFB"/>
    <w:rsid w:val="009151BE"/>
    <w:rsid w:val="009151F2"/>
    <w:rsid w:val="00915A8A"/>
    <w:rsid w:val="00915B14"/>
    <w:rsid w:val="009167DC"/>
    <w:rsid w:val="00916966"/>
    <w:rsid w:val="00917D1A"/>
    <w:rsid w:val="00921A8D"/>
    <w:rsid w:val="00922520"/>
    <w:rsid w:val="00922A19"/>
    <w:rsid w:val="00923A6A"/>
    <w:rsid w:val="00924CFC"/>
    <w:rsid w:val="00925623"/>
    <w:rsid w:val="00926A7F"/>
    <w:rsid w:val="00926FBD"/>
    <w:rsid w:val="009271CD"/>
    <w:rsid w:val="009276E6"/>
    <w:rsid w:val="00927EBB"/>
    <w:rsid w:val="00930445"/>
    <w:rsid w:val="009309AB"/>
    <w:rsid w:val="0093153C"/>
    <w:rsid w:val="00931B59"/>
    <w:rsid w:val="00932B9C"/>
    <w:rsid w:val="009340D5"/>
    <w:rsid w:val="009340D7"/>
    <w:rsid w:val="0093446B"/>
    <w:rsid w:val="00935003"/>
    <w:rsid w:val="00935EE4"/>
    <w:rsid w:val="00935F10"/>
    <w:rsid w:val="00937D35"/>
    <w:rsid w:val="00937D71"/>
    <w:rsid w:val="00937FF3"/>
    <w:rsid w:val="00940974"/>
    <w:rsid w:val="0094198E"/>
    <w:rsid w:val="009425B8"/>
    <w:rsid w:val="00942834"/>
    <w:rsid w:val="00942C51"/>
    <w:rsid w:val="00943B38"/>
    <w:rsid w:val="00943E54"/>
    <w:rsid w:val="0094403C"/>
    <w:rsid w:val="00945738"/>
    <w:rsid w:val="0094661D"/>
    <w:rsid w:val="009469DC"/>
    <w:rsid w:val="00947C0A"/>
    <w:rsid w:val="00947CE0"/>
    <w:rsid w:val="00947EAB"/>
    <w:rsid w:val="009511DC"/>
    <w:rsid w:val="009538D4"/>
    <w:rsid w:val="0095468C"/>
    <w:rsid w:val="009546D8"/>
    <w:rsid w:val="00955371"/>
    <w:rsid w:val="00955C7F"/>
    <w:rsid w:val="0095623B"/>
    <w:rsid w:val="0096212C"/>
    <w:rsid w:val="00962366"/>
    <w:rsid w:val="009624B8"/>
    <w:rsid w:val="009634F3"/>
    <w:rsid w:val="00963893"/>
    <w:rsid w:val="00964613"/>
    <w:rsid w:val="00964915"/>
    <w:rsid w:val="00965699"/>
    <w:rsid w:val="009656B8"/>
    <w:rsid w:val="00965774"/>
    <w:rsid w:val="00970CA2"/>
    <w:rsid w:val="00970FBD"/>
    <w:rsid w:val="00971C5B"/>
    <w:rsid w:val="00972499"/>
    <w:rsid w:val="0097329B"/>
    <w:rsid w:val="00973758"/>
    <w:rsid w:val="00974816"/>
    <w:rsid w:val="00974AD2"/>
    <w:rsid w:val="00976234"/>
    <w:rsid w:val="00976C45"/>
    <w:rsid w:val="0097778E"/>
    <w:rsid w:val="00977818"/>
    <w:rsid w:val="00981734"/>
    <w:rsid w:val="00982DC7"/>
    <w:rsid w:val="0098354C"/>
    <w:rsid w:val="00984495"/>
    <w:rsid w:val="009846F6"/>
    <w:rsid w:val="009854FD"/>
    <w:rsid w:val="009859A8"/>
    <w:rsid w:val="0098682F"/>
    <w:rsid w:val="00986BBF"/>
    <w:rsid w:val="00987413"/>
    <w:rsid w:val="009877CB"/>
    <w:rsid w:val="009900D8"/>
    <w:rsid w:val="009909D4"/>
    <w:rsid w:val="0099238C"/>
    <w:rsid w:val="00992D4E"/>
    <w:rsid w:val="00993036"/>
    <w:rsid w:val="00993953"/>
    <w:rsid w:val="009940CC"/>
    <w:rsid w:val="009955B0"/>
    <w:rsid w:val="00995D2C"/>
    <w:rsid w:val="00997842"/>
    <w:rsid w:val="009A00F7"/>
    <w:rsid w:val="009A0360"/>
    <w:rsid w:val="009A14F4"/>
    <w:rsid w:val="009A20C7"/>
    <w:rsid w:val="009A21BC"/>
    <w:rsid w:val="009A2610"/>
    <w:rsid w:val="009A2B1A"/>
    <w:rsid w:val="009A2B83"/>
    <w:rsid w:val="009A4418"/>
    <w:rsid w:val="009A4976"/>
    <w:rsid w:val="009A5A70"/>
    <w:rsid w:val="009A68FD"/>
    <w:rsid w:val="009A69F8"/>
    <w:rsid w:val="009A6DD2"/>
    <w:rsid w:val="009B193B"/>
    <w:rsid w:val="009B2A28"/>
    <w:rsid w:val="009B2C1E"/>
    <w:rsid w:val="009B3383"/>
    <w:rsid w:val="009B42C3"/>
    <w:rsid w:val="009B5742"/>
    <w:rsid w:val="009B62D3"/>
    <w:rsid w:val="009B6C03"/>
    <w:rsid w:val="009B7008"/>
    <w:rsid w:val="009C14D4"/>
    <w:rsid w:val="009C1690"/>
    <w:rsid w:val="009C17A8"/>
    <w:rsid w:val="009C1F4E"/>
    <w:rsid w:val="009C1F7F"/>
    <w:rsid w:val="009C2218"/>
    <w:rsid w:val="009C2F18"/>
    <w:rsid w:val="009C3BCB"/>
    <w:rsid w:val="009C441E"/>
    <w:rsid w:val="009C4B37"/>
    <w:rsid w:val="009C5382"/>
    <w:rsid w:val="009C5E93"/>
    <w:rsid w:val="009C678C"/>
    <w:rsid w:val="009C6C74"/>
    <w:rsid w:val="009C7AAF"/>
    <w:rsid w:val="009D0C74"/>
    <w:rsid w:val="009D0F41"/>
    <w:rsid w:val="009D1123"/>
    <w:rsid w:val="009D1490"/>
    <w:rsid w:val="009D1FA5"/>
    <w:rsid w:val="009D2331"/>
    <w:rsid w:val="009D28EA"/>
    <w:rsid w:val="009D3643"/>
    <w:rsid w:val="009D4A7C"/>
    <w:rsid w:val="009D507D"/>
    <w:rsid w:val="009D60CF"/>
    <w:rsid w:val="009D761C"/>
    <w:rsid w:val="009D787B"/>
    <w:rsid w:val="009E071E"/>
    <w:rsid w:val="009E0EC6"/>
    <w:rsid w:val="009E1189"/>
    <w:rsid w:val="009E1F63"/>
    <w:rsid w:val="009E219E"/>
    <w:rsid w:val="009E25DE"/>
    <w:rsid w:val="009E39EA"/>
    <w:rsid w:val="009E3ACE"/>
    <w:rsid w:val="009E43C4"/>
    <w:rsid w:val="009E4E59"/>
    <w:rsid w:val="009E665C"/>
    <w:rsid w:val="009F1EAA"/>
    <w:rsid w:val="009F2E64"/>
    <w:rsid w:val="009F33DD"/>
    <w:rsid w:val="009F38E4"/>
    <w:rsid w:val="009F3B62"/>
    <w:rsid w:val="009F40F2"/>
    <w:rsid w:val="009F4250"/>
    <w:rsid w:val="009F44E2"/>
    <w:rsid w:val="009F4B28"/>
    <w:rsid w:val="009F4C7C"/>
    <w:rsid w:val="009F5068"/>
    <w:rsid w:val="009F538B"/>
    <w:rsid w:val="009F582C"/>
    <w:rsid w:val="009F5EF5"/>
    <w:rsid w:val="009F7059"/>
    <w:rsid w:val="009F7889"/>
    <w:rsid w:val="00A002E8"/>
    <w:rsid w:val="00A0081D"/>
    <w:rsid w:val="00A00CCB"/>
    <w:rsid w:val="00A01088"/>
    <w:rsid w:val="00A02402"/>
    <w:rsid w:val="00A03FB3"/>
    <w:rsid w:val="00A05D82"/>
    <w:rsid w:val="00A06286"/>
    <w:rsid w:val="00A06EA4"/>
    <w:rsid w:val="00A10203"/>
    <w:rsid w:val="00A12274"/>
    <w:rsid w:val="00A12A5D"/>
    <w:rsid w:val="00A1444E"/>
    <w:rsid w:val="00A14968"/>
    <w:rsid w:val="00A15D93"/>
    <w:rsid w:val="00A1676A"/>
    <w:rsid w:val="00A16D90"/>
    <w:rsid w:val="00A17784"/>
    <w:rsid w:val="00A2044C"/>
    <w:rsid w:val="00A20782"/>
    <w:rsid w:val="00A21025"/>
    <w:rsid w:val="00A223C3"/>
    <w:rsid w:val="00A234CD"/>
    <w:rsid w:val="00A2418D"/>
    <w:rsid w:val="00A247AA"/>
    <w:rsid w:val="00A2501D"/>
    <w:rsid w:val="00A25401"/>
    <w:rsid w:val="00A2548E"/>
    <w:rsid w:val="00A276EE"/>
    <w:rsid w:val="00A27E0F"/>
    <w:rsid w:val="00A30557"/>
    <w:rsid w:val="00A334EF"/>
    <w:rsid w:val="00A34863"/>
    <w:rsid w:val="00A35572"/>
    <w:rsid w:val="00A37C80"/>
    <w:rsid w:val="00A400D9"/>
    <w:rsid w:val="00A4187F"/>
    <w:rsid w:val="00A4420B"/>
    <w:rsid w:val="00A44337"/>
    <w:rsid w:val="00A44489"/>
    <w:rsid w:val="00A46B1D"/>
    <w:rsid w:val="00A4747A"/>
    <w:rsid w:val="00A47AF4"/>
    <w:rsid w:val="00A50D11"/>
    <w:rsid w:val="00A51B1D"/>
    <w:rsid w:val="00A52F41"/>
    <w:rsid w:val="00A5338D"/>
    <w:rsid w:val="00A53B87"/>
    <w:rsid w:val="00A54297"/>
    <w:rsid w:val="00A54438"/>
    <w:rsid w:val="00A5505D"/>
    <w:rsid w:val="00A55619"/>
    <w:rsid w:val="00A5579E"/>
    <w:rsid w:val="00A57D81"/>
    <w:rsid w:val="00A602B4"/>
    <w:rsid w:val="00A62002"/>
    <w:rsid w:val="00A63254"/>
    <w:rsid w:val="00A63434"/>
    <w:rsid w:val="00A643E4"/>
    <w:rsid w:val="00A654D0"/>
    <w:rsid w:val="00A65792"/>
    <w:rsid w:val="00A661C6"/>
    <w:rsid w:val="00A6665A"/>
    <w:rsid w:val="00A678AD"/>
    <w:rsid w:val="00A74424"/>
    <w:rsid w:val="00A75D8C"/>
    <w:rsid w:val="00A75DB0"/>
    <w:rsid w:val="00A77058"/>
    <w:rsid w:val="00A77291"/>
    <w:rsid w:val="00A802F8"/>
    <w:rsid w:val="00A821BA"/>
    <w:rsid w:val="00A82443"/>
    <w:rsid w:val="00A83178"/>
    <w:rsid w:val="00A83597"/>
    <w:rsid w:val="00A84B23"/>
    <w:rsid w:val="00A84B4C"/>
    <w:rsid w:val="00A85016"/>
    <w:rsid w:val="00A85280"/>
    <w:rsid w:val="00A90E1D"/>
    <w:rsid w:val="00A9126D"/>
    <w:rsid w:val="00A91FB0"/>
    <w:rsid w:val="00A91FFC"/>
    <w:rsid w:val="00A92E6B"/>
    <w:rsid w:val="00A9396C"/>
    <w:rsid w:val="00A9430E"/>
    <w:rsid w:val="00A94666"/>
    <w:rsid w:val="00A95E55"/>
    <w:rsid w:val="00A96934"/>
    <w:rsid w:val="00A972A4"/>
    <w:rsid w:val="00A97351"/>
    <w:rsid w:val="00A978E8"/>
    <w:rsid w:val="00AA051C"/>
    <w:rsid w:val="00AA3433"/>
    <w:rsid w:val="00AA3F21"/>
    <w:rsid w:val="00AA52A8"/>
    <w:rsid w:val="00AA5652"/>
    <w:rsid w:val="00AA56ED"/>
    <w:rsid w:val="00AA57DE"/>
    <w:rsid w:val="00AA5F18"/>
    <w:rsid w:val="00AA6464"/>
    <w:rsid w:val="00AA7170"/>
    <w:rsid w:val="00AA7304"/>
    <w:rsid w:val="00AA78E4"/>
    <w:rsid w:val="00AB1585"/>
    <w:rsid w:val="00AB1ED2"/>
    <w:rsid w:val="00AB2B66"/>
    <w:rsid w:val="00AB2BC3"/>
    <w:rsid w:val="00AB3143"/>
    <w:rsid w:val="00AB333D"/>
    <w:rsid w:val="00AB3FDA"/>
    <w:rsid w:val="00AB516D"/>
    <w:rsid w:val="00AB5338"/>
    <w:rsid w:val="00AB7EBB"/>
    <w:rsid w:val="00AC0205"/>
    <w:rsid w:val="00AC2571"/>
    <w:rsid w:val="00AC2830"/>
    <w:rsid w:val="00AC31CD"/>
    <w:rsid w:val="00AC3717"/>
    <w:rsid w:val="00AC4201"/>
    <w:rsid w:val="00AC560A"/>
    <w:rsid w:val="00AC6915"/>
    <w:rsid w:val="00AC70F3"/>
    <w:rsid w:val="00AC73F6"/>
    <w:rsid w:val="00AC7679"/>
    <w:rsid w:val="00AD076F"/>
    <w:rsid w:val="00AD2B1E"/>
    <w:rsid w:val="00AD3A9E"/>
    <w:rsid w:val="00AD3C6A"/>
    <w:rsid w:val="00AD4126"/>
    <w:rsid w:val="00AD453F"/>
    <w:rsid w:val="00AD4DE3"/>
    <w:rsid w:val="00AD4F66"/>
    <w:rsid w:val="00AD650C"/>
    <w:rsid w:val="00AD6C9A"/>
    <w:rsid w:val="00AE01A8"/>
    <w:rsid w:val="00AE2B9D"/>
    <w:rsid w:val="00AE315A"/>
    <w:rsid w:val="00AE381F"/>
    <w:rsid w:val="00AE5731"/>
    <w:rsid w:val="00AE6404"/>
    <w:rsid w:val="00AE78BD"/>
    <w:rsid w:val="00AF02EF"/>
    <w:rsid w:val="00AF02FF"/>
    <w:rsid w:val="00AF09DD"/>
    <w:rsid w:val="00AF1499"/>
    <w:rsid w:val="00AF18AA"/>
    <w:rsid w:val="00AF2658"/>
    <w:rsid w:val="00AF2DE4"/>
    <w:rsid w:val="00AF3373"/>
    <w:rsid w:val="00AF450A"/>
    <w:rsid w:val="00AF4842"/>
    <w:rsid w:val="00AF506A"/>
    <w:rsid w:val="00AF50AD"/>
    <w:rsid w:val="00AF59E8"/>
    <w:rsid w:val="00AF657F"/>
    <w:rsid w:val="00AF6F61"/>
    <w:rsid w:val="00B0071A"/>
    <w:rsid w:val="00B010DA"/>
    <w:rsid w:val="00B0161D"/>
    <w:rsid w:val="00B024CC"/>
    <w:rsid w:val="00B02C73"/>
    <w:rsid w:val="00B02E82"/>
    <w:rsid w:val="00B02ECD"/>
    <w:rsid w:val="00B04FE9"/>
    <w:rsid w:val="00B061CF"/>
    <w:rsid w:val="00B06800"/>
    <w:rsid w:val="00B10098"/>
    <w:rsid w:val="00B10EC8"/>
    <w:rsid w:val="00B114D0"/>
    <w:rsid w:val="00B1263E"/>
    <w:rsid w:val="00B12F32"/>
    <w:rsid w:val="00B13153"/>
    <w:rsid w:val="00B134FD"/>
    <w:rsid w:val="00B1377C"/>
    <w:rsid w:val="00B14BB4"/>
    <w:rsid w:val="00B1506B"/>
    <w:rsid w:val="00B163D9"/>
    <w:rsid w:val="00B168D7"/>
    <w:rsid w:val="00B17413"/>
    <w:rsid w:val="00B17C5E"/>
    <w:rsid w:val="00B17F3F"/>
    <w:rsid w:val="00B20965"/>
    <w:rsid w:val="00B215E5"/>
    <w:rsid w:val="00B21EB5"/>
    <w:rsid w:val="00B2256B"/>
    <w:rsid w:val="00B22F75"/>
    <w:rsid w:val="00B2309C"/>
    <w:rsid w:val="00B23753"/>
    <w:rsid w:val="00B23AD0"/>
    <w:rsid w:val="00B241BF"/>
    <w:rsid w:val="00B251FA"/>
    <w:rsid w:val="00B26428"/>
    <w:rsid w:val="00B27545"/>
    <w:rsid w:val="00B30330"/>
    <w:rsid w:val="00B310C5"/>
    <w:rsid w:val="00B31285"/>
    <w:rsid w:val="00B314B1"/>
    <w:rsid w:val="00B314F0"/>
    <w:rsid w:val="00B31DAC"/>
    <w:rsid w:val="00B3233F"/>
    <w:rsid w:val="00B341CF"/>
    <w:rsid w:val="00B3460F"/>
    <w:rsid w:val="00B348D5"/>
    <w:rsid w:val="00B34B2D"/>
    <w:rsid w:val="00B35436"/>
    <w:rsid w:val="00B35751"/>
    <w:rsid w:val="00B35A01"/>
    <w:rsid w:val="00B3631E"/>
    <w:rsid w:val="00B373AB"/>
    <w:rsid w:val="00B40162"/>
    <w:rsid w:val="00B411CF"/>
    <w:rsid w:val="00B42D14"/>
    <w:rsid w:val="00B42FC6"/>
    <w:rsid w:val="00B4302F"/>
    <w:rsid w:val="00B4306D"/>
    <w:rsid w:val="00B43137"/>
    <w:rsid w:val="00B43714"/>
    <w:rsid w:val="00B437F3"/>
    <w:rsid w:val="00B43BD1"/>
    <w:rsid w:val="00B447F4"/>
    <w:rsid w:val="00B45927"/>
    <w:rsid w:val="00B45F70"/>
    <w:rsid w:val="00B47B1E"/>
    <w:rsid w:val="00B50128"/>
    <w:rsid w:val="00B5014C"/>
    <w:rsid w:val="00B50991"/>
    <w:rsid w:val="00B50E9F"/>
    <w:rsid w:val="00B50EA9"/>
    <w:rsid w:val="00B51395"/>
    <w:rsid w:val="00B51BA3"/>
    <w:rsid w:val="00B52D12"/>
    <w:rsid w:val="00B5356D"/>
    <w:rsid w:val="00B53893"/>
    <w:rsid w:val="00B538A0"/>
    <w:rsid w:val="00B549FB"/>
    <w:rsid w:val="00B55173"/>
    <w:rsid w:val="00B551E0"/>
    <w:rsid w:val="00B5675E"/>
    <w:rsid w:val="00B5739A"/>
    <w:rsid w:val="00B57468"/>
    <w:rsid w:val="00B5765F"/>
    <w:rsid w:val="00B57825"/>
    <w:rsid w:val="00B6108C"/>
    <w:rsid w:val="00B61356"/>
    <w:rsid w:val="00B6201A"/>
    <w:rsid w:val="00B6424E"/>
    <w:rsid w:val="00B6553D"/>
    <w:rsid w:val="00B65B09"/>
    <w:rsid w:val="00B65DB1"/>
    <w:rsid w:val="00B65F03"/>
    <w:rsid w:val="00B6737C"/>
    <w:rsid w:val="00B6767F"/>
    <w:rsid w:val="00B70183"/>
    <w:rsid w:val="00B708A6"/>
    <w:rsid w:val="00B70BA2"/>
    <w:rsid w:val="00B70D73"/>
    <w:rsid w:val="00B71151"/>
    <w:rsid w:val="00B725F2"/>
    <w:rsid w:val="00B72F5D"/>
    <w:rsid w:val="00B74001"/>
    <w:rsid w:val="00B74225"/>
    <w:rsid w:val="00B76A7C"/>
    <w:rsid w:val="00B773A8"/>
    <w:rsid w:val="00B77E90"/>
    <w:rsid w:val="00B80E11"/>
    <w:rsid w:val="00B814C2"/>
    <w:rsid w:val="00B81840"/>
    <w:rsid w:val="00B8200D"/>
    <w:rsid w:val="00B8342C"/>
    <w:rsid w:val="00B8452B"/>
    <w:rsid w:val="00B8539F"/>
    <w:rsid w:val="00B85C0A"/>
    <w:rsid w:val="00B85D97"/>
    <w:rsid w:val="00B926E9"/>
    <w:rsid w:val="00B92931"/>
    <w:rsid w:val="00B93590"/>
    <w:rsid w:val="00B9398D"/>
    <w:rsid w:val="00B945B3"/>
    <w:rsid w:val="00B945D2"/>
    <w:rsid w:val="00B95671"/>
    <w:rsid w:val="00B95963"/>
    <w:rsid w:val="00B96519"/>
    <w:rsid w:val="00B96A4D"/>
    <w:rsid w:val="00B96F7E"/>
    <w:rsid w:val="00B97986"/>
    <w:rsid w:val="00BA0C1A"/>
    <w:rsid w:val="00BA1B9E"/>
    <w:rsid w:val="00BA1C0D"/>
    <w:rsid w:val="00BA1CFE"/>
    <w:rsid w:val="00BA1EF6"/>
    <w:rsid w:val="00BA2467"/>
    <w:rsid w:val="00BA4C33"/>
    <w:rsid w:val="00BA5A04"/>
    <w:rsid w:val="00BA5BAC"/>
    <w:rsid w:val="00BA60CB"/>
    <w:rsid w:val="00BA71AB"/>
    <w:rsid w:val="00BA77A0"/>
    <w:rsid w:val="00BA7990"/>
    <w:rsid w:val="00BB03EA"/>
    <w:rsid w:val="00BB087D"/>
    <w:rsid w:val="00BB0959"/>
    <w:rsid w:val="00BB0CDD"/>
    <w:rsid w:val="00BB1A92"/>
    <w:rsid w:val="00BB1FC9"/>
    <w:rsid w:val="00BB26B7"/>
    <w:rsid w:val="00BB30B4"/>
    <w:rsid w:val="00BB3C89"/>
    <w:rsid w:val="00BB414F"/>
    <w:rsid w:val="00BB485B"/>
    <w:rsid w:val="00BB61B4"/>
    <w:rsid w:val="00BB6A6A"/>
    <w:rsid w:val="00BC138A"/>
    <w:rsid w:val="00BC304C"/>
    <w:rsid w:val="00BC5191"/>
    <w:rsid w:val="00BC5508"/>
    <w:rsid w:val="00BC6550"/>
    <w:rsid w:val="00BC7532"/>
    <w:rsid w:val="00BD0A31"/>
    <w:rsid w:val="00BD0B87"/>
    <w:rsid w:val="00BD0E99"/>
    <w:rsid w:val="00BD113E"/>
    <w:rsid w:val="00BD14F9"/>
    <w:rsid w:val="00BD1BF3"/>
    <w:rsid w:val="00BD2F30"/>
    <w:rsid w:val="00BD40F7"/>
    <w:rsid w:val="00BD45F8"/>
    <w:rsid w:val="00BD4D2B"/>
    <w:rsid w:val="00BD6015"/>
    <w:rsid w:val="00BD6859"/>
    <w:rsid w:val="00BD6BEE"/>
    <w:rsid w:val="00BD72AC"/>
    <w:rsid w:val="00BD72D8"/>
    <w:rsid w:val="00BE04A7"/>
    <w:rsid w:val="00BE0BD0"/>
    <w:rsid w:val="00BE3397"/>
    <w:rsid w:val="00BE41B2"/>
    <w:rsid w:val="00BE484F"/>
    <w:rsid w:val="00BE5365"/>
    <w:rsid w:val="00BE59CF"/>
    <w:rsid w:val="00BE5BF1"/>
    <w:rsid w:val="00BE76C2"/>
    <w:rsid w:val="00BF03CA"/>
    <w:rsid w:val="00BF0BC0"/>
    <w:rsid w:val="00BF311E"/>
    <w:rsid w:val="00BF334D"/>
    <w:rsid w:val="00BF589C"/>
    <w:rsid w:val="00BF7F38"/>
    <w:rsid w:val="00C001C8"/>
    <w:rsid w:val="00C00553"/>
    <w:rsid w:val="00C00C48"/>
    <w:rsid w:val="00C01405"/>
    <w:rsid w:val="00C024FB"/>
    <w:rsid w:val="00C02FA1"/>
    <w:rsid w:val="00C03BC2"/>
    <w:rsid w:val="00C05389"/>
    <w:rsid w:val="00C05493"/>
    <w:rsid w:val="00C078C6"/>
    <w:rsid w:val="00C10222"/>
    <w:rsid w:val="00C10522"/>
    <w:rsid w:val="00C10770"/>
    <w:rsid w:val="00C109CA"/>
    <w:rsid w:val="00C119C7"/>
    <w:rsid w:val="00C12565"/>
    <w:rsid w:val="00C125C0"/>
    <w:rsid w:val="00C1296A"/>
    <w:rsid w:val="00C12A53"/>
    <w:rsid w:val="00C1345C"/>
    <w:rsid w:val="00C15089"/>
    <w:rsid w:val="00C1524F"/>
    <w:rsid w:val="00C15816"/>
    <w:rsid w:val="00C174F5"/>
    <w:rsid w:val="00C1777A"/>
    <w:rsid w:val="00C17CA0"/>
    <w:rsid w:val="00C227AE"/>
    <w:rsid w:val="00C23099"/>
    <w:rsid w:val="00C23644"/>
    <w:rsid w:val="00C23A09"/>
    <w:rsid w:val="00C248F2"/>
    <w:rsid w:val="00C24D5D"/>
    <w:rsid w:val="00C2543B"/>
    <w:rsid w:val="00C30285"/>
    <w:rsid w:val="00C34354"/>
    <w:rsid w:val="00C34937"/>
    <w:rsid w:val="00C354F5"/>
    <w:rsid w:val="00C35E0F"/>
    <w:rsid w:val="00C35E51"/>
    <w:rsid w:val="00C361FB"/>
    <w:rsid w:val="00C362A6"/>
    <w:rsid w:val="00C37F02"/>
    <w:rsid w:val="00C40D18"/>
    <w:rsid w:val="00C412C0"/>
    <w:rsid w:val="00C41877"/>
    <w:rsid w:val="00C41F3E"/>
    <w:rsid w:val="00C42417"/>
    <w:rsid w:val="00C434A9"/>
    <w:rsid w:val="00C43F86"/>
    <w:rsid w:val="00C447FF"/>
    <w:rsid w:val="00C44AC7"/>
    <w:rsid w:val="00C4619F"/>
    <w:rsid w:val="00C46BA9"/>
    <w:rsid w:val="00C46E58"/>
    <w:rsid w:val="00C46F89"/>
    <w:rsid w:val="00C47026"/>
    <w:rsid w:val="00C473B2"/>
    <w:rsid w:val="00C47D1B"/>
    <w:rsid w:val="00C5028D"/>
    <w:rsid w:val="00C504B6"/>
    <w:rsid w:val="00C50983"/>
    <w:rsid w:val="00C50CD9"/>
    <w:rsid w:val="00C524AF"/>
    <w:rsid w:val="00C52513"/>
    <w:rsid w:val="00C52CCB"/>
    <w:rsid w:val="00C531DC"/>
    <w:rsid w:val="00C53559"/>
    <w:rsid w:val="00C5425D"/>
    <w:rsid w:val="00C5525C"/>
    <w:rsid w:val="00C55788"/>
    <w:rsid w:val="00C55B09"/>
    <w:rsid w:val="00C55F41"/>
    <w:rsid w:val="00C56199"/>
    <w:rsid w:val="00C56D02"/>
    <w:rsid w:val="00C56E7D"/>
    <w:rsid w:val="00C56F86"/>
    <w:rsid w:val="00C57719"/>
    <w:rsid w:val="00C57B8F"/>
    <w:rsid w:val="00C57CC5"/>
    <w:rsid w:val="00C57F38"/>
    <w:rsid w:val="00C608E7"/>
    <w:rsid w:val="00C611AE"/>
    <w:rsid w:val="00C620A8"/>
    <w:rsid w:val="00C62A6D"/>
    <w:rsid w:val="00C62BFD"/>
    <w:rsid w:val="00C647C0"/>
    <w:rsid w:val="00C6531D"/>
    <w:rsid w:val="00C67113"/>
    <w:rsid w:val="00C67586"/>
    <w:rsid w:val="00C67D18"/>
    <w:rsid w:val="00C719D0"/>
    <w:rsid w:val="00C71E1E"/>
    <w:rsid w:val="00C71E95"/>
    <w:rsid w:val="00C7234B"/>
    <w:rsid w:val="00C723E3"/>
    <w:rsid w:val="00C73317"/>
    <w:rsid w:val="00C74F17"/>
    <w:rsid w:val="00C76294"/>
    <w:rsid w:val="00C762A9"/>
    <w:rsid w:val="00C765CF"/>
    <w:rsid w:val="00C765FA"/>
    <w:rsid w:val="00C76E70"/>
    <w:rsid w:val="00C770A7"/>
    <w:rsid w:val="00C771A7"/>
    <w:rsid w:val="00C771B4"/>
    <w:rsid w:val="00C77F83"/>
    <w:rsid w:val="00C8097A"/>
    <w:rsid w:val="00C81032"/>
    <w:rsid w:val="00C8195E"/>
    <w:rsid w:val="00C82DB8"/>
    <w:rsid w:val="00C82F99"/>
    <w:rsid w:val="00C83A04"/>
    <w:rsid w:val="00C83F95"/>
    <w:rsid w:val="00C84440"/>
    <w:rsid w:val="00C86300"/>
    <w:rsid w:val="00C8636D"/>
    <w:rsid w:val="00C86812"/>
    <w:rsid w:val="00C868C2"/>
    <w:rsid w:val="00C86D4B"/>
    <w:rsid w:val="00C87183"/>
    <w:rsid w:val="00C87967"/>
    <w:rsid w:val="00C87C0D"/>
    <w:rsid w:val="00C87FE5"/>
    <w:rsid w:val="00C90466"/>
    <w:rsid w:val="00C90AC5"/>
    <w:rsid w:val="00C9253C"/>
    <w:rsid w:val="00C92DA9"/>
    <w:rsid w:val="00C94677"/>
    <w:rsid w:val="00C94C7C"/>
    <w:rsid w:val="00C953BD"/>
    <w:rsid w:val="00C95F50"/>
    <w:rsid w:val="00C966C4"/>
    <w:rsid w:val="00C96CC0"/>
    <w:rsid w:val="00C97D5C"/>
    <w:rsid w:val="00CA005C"/>
    <w:rsid w:val="00CA1CDB"/>
    <w:rsid w:val="00CA2187"/>
    <w:rsid w:val="00CA2C10"/>
    <w:rsid w:val="00CA2C47"/>
    <w:rsid w:val="00CA30C1"/>
    <w:rsid w:val="00CA4796"/>
    <w:rsid w:val="00CA4951"/>
    <w:rsid w:val="00CA5B25"/>
    <w:rsid w:val="00CA5D68"/>
    <w:rsid w:val="00CA672D"/>
    <w:rsid w:val="00CA6746"/>
    <w:rsid w:val="00CA6DBB"/>
    <w:rsid w:val="00CA7972"/>
    <w:rsid w:val="00CB0F59"/>
    <w:rsid w:val="00CB111C"/>
    <w:rsid w:val="00CB2871"/>
    <w:rsid w:val="00CB2DBA"/>
    <w:rsid w:val="00CB3006"/>
    <w:rsid w:val="00CB3C59"/>
    <w:rsid w:val="00CB4D90"/>
    <w:rsid w:val="00CB5170"/>
    <w:rsid w:val="00CB53F7"/>
    <w:rsid w:val="00CB59F8"/>
    <w:rsid w:val="00CB729B"/>
    <w:rsid w:val="00CC09CD"/>
    <w:rsid w:val="00CC0A81"/>
    <w:rsid w:val="00CC1052"/>
    <w:rsid w:val="00CC2AA0"/>
    <w:rsid w:val="00CC2FC3"/>
    <w:rsid w:val="00CC35F6"/>
    <w:rsid w:val="00CC4925"/>
    <w:rsid w:val="00CC5363"/>
    <w:rsid w:val="00CC7A2D"/>
    <w:rsid w:val="00CC7A4B"/>
    <w:rsid w:val="00CD08FC"/>
    <w:rsid w:val="00CD103D"/>
    <w:rsid w:val="00CD1A95"/>
    <w:rsid w:val="00CD2158"/>
    <w:rsid w:val="00CD2E6D"/>
    <w:rsid w:val="00CD3840"/>
    <w:rsid w:val="00CD3848"/>
    <w:rsid w:val="00CD4317"/>
    <w:rsid w:val="00CD4D68"/>
    <w:rsid w:val="00CD50BF"/>
    <w:rsid w:val="00CD549A"/>
    <w:rsid w:val="00CD661C"/>
    <w:rsid w:val="00CD6DF3"/>
    <w:rsid w:val="00CD7613"/>
    <w:rsid w:val="00CE1072"/>
    <w:rsid w:val="00CE1D6B"/>
    <w:rsid w:val="00CE2D79"/>
    <w:rsid w:val="00CE338A"/>
    <w:rsid w:val="00CE3E5B"/>
    <w:rsid w:val="00CE4D02"/>
    <w:rsid w:val="00CE4DE5"/>
    <w:rsid w:val="00CE5DE8"/>
    <w:rsid w:val="00CE5F06"/>
    <w:rsid w:val="00CE6C62"/>
    <w:rsid w:val="00CE76DC"/>
    <w:rsid w:val="00CE7727"/>
    <w:rsid w:val="00CF006C"/>
    <w:rsid w:val="00CF2DEC"/>
    <w:rsid w:val="00CF333D"/>
    <w:rsid w:val="00CF3850"/>
    <w:rsid w:val="00CF40C9"/>
    <w:rsid w:val="00CF4D59"/>
    <w:rsid w:val="00CF4E44"/>
    <w:rsid w:val="00CF4EBF"/>
    <w:rsid w:val="00CF5BFE"/>
    <w:rsid w:val="00CF6025"/>
    <w:rsid w:val="00CF6920"/>
    <w:rsid w:val="00CF6D46"/>
    <w:rsid w:val="00D000A5"/>
    <w:rsid w:val="00D013F6"/>
    <w:rsid w:val="00D019B6"/>
    <w:rsid w:val="00D01EC8"/>
    <w:rsid w:val="00D03778"/>
    <w:rsid w:val="00D0445A"/>
    <w:rsid w:val="00D05450"/>
    <w:rsid w:val="00D07594"/>
    <w:rsid w:val="00D07C0F"/>
    <w:rsid w:val="00D07EAD"/>
    <w:rsid w:val="00D10367"/>
    <w:rsid w:val="00D1080A"/>
    <w:rsid w:val="00D10ED2"/>
    <w:rsid w:val="00D12C82"/>
    <w:rsid w:val="00D14EA5"/>
    <w:rsid w:val="00D151E0"/>
    <w:rsid w:val="00D16A78"/>
    <w:rsid w:val="00D1734E"/>
    <w:rsid w:val="00D17785"/>
    <w:rsid w:val="00D207CC"/>
    <w:rsid w:val="00D207F4"/>
    <w:rsid w:val="00D21851"/>
    <w:rsid w:val="00D21CDF"/>
    <w:rsid w:val="00D226D5"/>
    <w:rsid w:val="00D22EFD"/>
    <w:rsid w:val="00D23101"/>
    <w:rsid w:val="00D23678"/>
    <w:rsid w:val="00D24EB7"/>
    <w:rsid w:val="00D2668A"/>
    <w:rsid w:val="00D270F1"/>
    <w:rsid w:val="00D278DD"/>
    <w:rsid w:val="00D27CDE"/>
    <w:rsid w:val="00D301C0"/>
    <w:rsid w:val="00D3071C"/>
    <w:rsid w:val="00D3153D"/>
    <w:rsid w:val="00D3358D"/>
    <w:rsid w:val="00D33B36"/>
    <w:rsid w:val="00D34800"/>
    <w:rsid w:val="00D3492B"/>
    <w:rsid w:val="00D34D52"/>
    <w:rsid w:val="00D354AA"/>
    <w:rsid w:val="00D354E9"/>
    <w:rsid w:val="00D36047"/>
    <w:rsid w:val="00D3697A"/>
    <w:rsid w:val="00D36B69"/>
    <w:rsid w:val="00D36F0D"/>
    <w:rsid w:val="00D40CF8"/>
    <w:rsid w:val="00D41ECF"/>
    <w:rsid w:val="00D41F73"/>
    <w:rsid w:val="00D42241"/>
    <w:rsid w:val="00D426A3"/>
    <w:rsid w:val="00D4364C"/>
    <w:rsid w:val="00D44385"/>
    <w:rsid w:val="00D44427"/>
    <w:rsid w:val="00D44EAF"/>
    <w:rsid w:val="00D44FC9"/>
    <w:rsid w:val="00D4520A"/>
    <w:rsid w:val="00D45AB2"/>
    <w:rsid w:val="00D45D52"/>
    <w:rsid w:val="00D4760F"/>
    <w:rsid w:val="00D47913"/>
    <w:rsid w:val="00D5052A"/>
    <w:rsid w:val="00D513D7"/>
    <w:rsid w:val="00D51F66"/>
    <w:rsid w:val="00D538FE"/>
    <w:rsid w:val="00D53B09"/>
    <w:rsid w:val="00D55C05"/>
    <w:rsid w:val="00D55FF5"/>
    <w:rsid w:val="00D56449"/>
    <w:rsid w:val="00D56840"/>
    <w:rsid w:val="00D56E4F"/>
    <w:rsid w:val="00D57462"/>
    <w:rsid w:val="00D61D5D"/>
    <w:rsid w:val="00D63CAC"/>
    <w:rsid w:val="00D6419F"/>
    <w:rsid w:val="00D64C4E"/>
    <w:rsid w:val="00D651DC"/>
    <w:rsid w:val="00D661C1"/>
    <w:rsid w:val="00D66C04"/>
    <w:rsid w:val="00D67656"/>
    <w:rsid w:val="00D6773F"/>
    <w:rsid w:val="00D70A1E"/>
    <w:rsid w:val="00D716EC"/>
    <w:rsid w:val="00D71850"/>
    <w:rsid w:val="00D7660D"/>
    <w:rsid w:val="00D76C85"/>
    <w:rsid w:val="00D77015"/>
    <w:rsid w:val="00D777A2"/>
    <w:rsid w:val="00D80D7E"/>
    <w:rsid w:val="00D80EFC"/>
    <w:rsid w:val="00D81355"/>
    <w:rsid w:val="00D821B7"/>
    <w:rsid w:val="00D82B00"/>
    <w:rsid w:val="00D82C4B"/>
    <w:rsid w:val="00D830CF"/>
    <w:rsid w:val="00D8311B"/>
    <w:rsid w:val="00D841C6"/>
    <w:rsid w:val="00D84F96"/>
    <w:rsid w:val="00D85BDD"/>
    <w:rsid w:val="00D86E8D"/>
    <w:rsid w:val="00D8722D"/>
    <w:rsid w:val="00D8736B"/>
    <w:rsid w:val="00D8741D"/>
    <w:rsid w:val="00D90275"/>
    <w:rsid w:val="00D906C2"/>
    <w:rsid w:val="00D90757"/>
    <w:rsid w:val="00D90FA8"/>
    <w:rsid w:val="00D91921"/>
    <w:rsid w:val="00D91CB4"/>
    <w:rsid w:val="00D927BC"/>
    <w:rsid w:val="00D93720"/>
    <w:rsid w:val="00D93AA5"/>
    <w:rsid w:val="00D94029"/>
    <w:rsid w:val="00D95771"/>
    <w:rsid w:val="00D9613E"/>
    <w:rsid w:val="00D96BA9"/>
    <w:rsid w:val="00D97401"/>
    <w:rsid w:val="00D97543"/>
    <w:rsid w:val="00DA0701"/>
    <w:rsid w:val="00DA0C14"/>
    <w:rsid w:val="00DA0EB6"/>
    <w:rsid w:val="00DA0FA1"/>
    <w:rsid w:val="00DA10D5"/>
    <w:rsid w:val="00DA121B"/>
    <w:rsid w:val="00DA24AC"/>
    <w:rsid w:val="00DA3670"/>
    <w:rsid w:val="00DA3E3B"/>
    <w:rsid w:val="00DA403B"/>
    <w:rsid w:val="00DA42CB"/>
    <w:rsid w:val="00DA5D41"/>
    <w:rsid w:val="00DB17DE"/>
    <w:rsid w:val="00DB221E"/>
    <w:rsid w:val="00DB2467"/>
    <w:rsid w:val="00DB30BB"/>
    <w:rsid w:val="00DB3313"/>
    <w:rsid w:val="00DB36BF"/>
    <w:rsid w:val="00DB453B"/>
    <w:rsid w:val="00DB4BA3"/>
    <w:rsid w:val="00DB4CEF"/>
    <w:rsid w:val="00DB705B"/>
    <w:rsid w:val="00DC025B"/>
    <w:rsid w:val="00DC09C5"/>
    <w:rsid w:val="00DC1AE2"/>
    <w:rsid w:val="00DC2E36"/>
    <w:rsid w:val="00DC3AAA"/>
    <w:rsid w:val="00DC57EA"/>
    <w:rsid w:val="00DC5BB1"/>
    <w:rsid w:val="00DC5FFB"/>
    <w:rsid w:val="00DC6165"/>
    <w:rsid w:val="00DC68AB"/>
    <w:rsid w:val="00DC785E"/>
    <w:rsid w:val="00DC7DAA"/>
    <w:rsid w:val="00DD1291"/>
    <w:rsid w:val="00DD134A"/>
    <w:rsid w:val="00DD23E7"/>
    <w:rsid w:val="00DD3A56"/>
    <w:rsid w:val="00DD515C"/>
    <w:rsid w:val="00DD52B9"/>
    <w:rsid w:val="00DD60DA"/>
    <w:rsid w:val="00DE03FF"/>
    <w:rsid w:val="00DE1961"/>
    <w:rsid w:val="00DE1FEE"/>
    <w:rsid w:val="00DE2176"/>
    <w:rsid w:val="00DE3A5D"/>
    <w:rsid w:val="00DE420B"/>
    <w:rsid w:val="00DE44A5"/>
    <w:rsid w:val="00DE44D6"/>
    <w:rsid w:val="00DE4DC2"/>
    <w:rsid w:val="00DE55D6"/>
    <w:rsid w:val="00DE57E5"/>
    <w:rsid w:val="00DE5CF2"/>
    <w:rsid w:val="00DE655B"/>
    <w:rsid w:val="00DE6AFE"/>
    <w:rsid w:val="00DE78E8"/>
    <w:rsid w:val="00DF0071"/>
    <w:rsid w:val="00DF0CF4"/>
    <w:rsid w:val="00DF1FBF"/>
    <w:rsid w:val="00DF2D73"/>
    <w:rsid w:val="00DF2F2D"/>
    <w:rsid w:val="00DF32DB"/>
    <w:rsid w:val="00DF3EDA"/>
    <w:rsid w:val="00DF4F20"/>
    <w:rsid w:val="00DF64B8"/>
    <w:rsid w:val="00DF6594"/>
    <w:rsid w:val="00DF661D"/>
    <w:rsid w:val="00DF676B"/>
    <w:rsid w:val="00DF7A93"/>
    <w:rsid w:val="00E00069"/>
    <w:rsid w:val="00E030B2"/>
    <w:rsid w:val="00E0339D"/>
    <w:rsid w:val="00E049DE"/>
    <w:rsid w:val="00E057DD"/>
    <w:rsid w:val="00E069B3"/>
    <w:rsid w:val="00E0781A"/>
    <w:rsid w:val="00E10431"/>
    <w:rsid w:val="00E10E65"/>
    <w:rsid w:val="00E11177"/>
    <w:rsid w:val="00E11AE4"/>
    <w:rsid w:val="00E120BC"/>
    <w:rsid w:val="00E12D5F"/>
    <w:rsid w:val="00E133F9"/>
    <w:rsid w:val="00E14591"/>
    <w:rsid w:val="00E14B67"/>
    <w:rsid w:val="00E1508E"/>
    <w:rsid w:val="00E159E3"/>
    <w:rsid w:val="00E173D3"/>
    <w:rsid w:val="00E1749E"/>
    <w:rsid w:val="00E201D4"/>
    <w:rsid w:val="00E20729"/>
    <w:rsid w:val="00E208F2"/>
    <w:rsid w:val="00E218E4"/>
    <w:rsid w:val="00E21ECD"/>
    <w:rsid w:val="00E22C30"/>
    <w:rsid w:val="00E230BD"/>
    <w:rsid w:val="00E23A82"/>
    <w:rsid w:val="00E245A6"/>
    <w:rsid w:val="00E24AB7"/>
    <w:rsid w:val="00E24E2E"/>
    <w:rsid w:val="00E25165"/>
    <w:rsid w:val="00E26361"/>
    <w:rsid w:val="00E270A7"/>
    <w:rsid w:val="00E30474"/>
    <w:rsid w:val="00E31EBE"/>
    <w:rsid w:val="00E32B9E"/>
    <w:rsid w:val="00E32D82"/>
    <w:rsid w:val="00E3328C"/>
    <w:rsid w:val="00E33BAE"/>
    <w:rsid w:val="00E3411F"/>
    <w:rsid w:val="00E34340"/>
    <w:rsid w:val="00E3455E"/>
    <w:rsid w:val="00E34B48"/>
    <w:rsid w:val="00E36116"/>
    <w:rsid w:val="00E36896"/>
    <w:rsid w:val="00E3699F"/>
    <w:rsid w:val="00E37221"/>
    <w:rsid w:val="00E37A35"/>
    <w:rsid w:val="00E37D54"/>
    <w:rsid w:val="00E408BE"/>
    <w:rsid w:val="00E409BA"/>
    <w:rsid w:val="00E41266"/>
    <w:rsid w:val="00E42325"/>
    <w:rsid w:val="00E428CA"/>
    <w:rsid w:val="00E42AAC"/>
    <w:rsid w:val="00E43453"/>
    <w:rsid w:val="00E434FF"/>
    <w:rsid w:val="00E45129"/>
    <w:rsid w:val="00E45B16"/>
    <w:rsid w:val="00E45D8B"/>
    <w:rsid w:val="00E46732"/>
    <w:rsid w:val="00E47E33"/>
    <w:rsid w:val="00E51720"/>
    <w:rsid w:val="00E519DD"/>
    <w:rsid w:val="00E52703"/>
    <w:rsid w:val="00E543B5"/>
    <w:rsid w:val="00E54A23"/>
    <w:rsid w:val="00E55BA3"/>
    <w:rsid w:val="00E57A6C"/>
    <w:rsid w:val="00E57EE5"/>
    <w:rsid w:val="00E60C57"/>
    <w:rsid w:val="00E614C9"/>
    <w:rsid w:val="00E6298F"/>
    <w:rsid w:val="00E62B20"/>
    <w:rsid w:val="00E62D99"/>
    <w:rsid w:val="00E635BC"/>
    <w:rsid w:val="00E6414B"/>
    <w:rsid w:val="00E64A28"/>
    <w:rsid w:val="00E64E88"/>
    <w:rsid w:val="00E6653B"/>
    <w:rsid w:val="00E670E1"/>
    <w:rsid w:val="00E67A04"/>
    <w:rsid w:val="00E67E6E"/>
    <w:rsid w:val="00E67FF6"/>
    <w:rsid w:val="00E7014D"/>
    <w:rsid w:val="00E71354"/>
    <w:rsid w:val="00E71611"/>
    <w:rsid w:val="00E71D7A"/>
    <w:rsid w:val="00E72784"/>
    <w:rsid w:val="00E73FE5"/>
    <w:rsid w:val="00E7483D"/>
    <w:rsid w:val="00E748C6"/>
    <w:rsid w:val="00E75C2C"/>
    <w:rsid w:val="00E7626C"/>
    <w:rsid w:val="00E7637E"/>
    <w:rsid w:val="00E764FE"/>
    <w:rsid w:val="00E76CFA"/>
    <w:rsid w:val="00E76D60"/>
    <w:rsid w:val="00E77170"/>
    <w:rsid w:val="00E77632"/>
    <w:rsid w:val="00E77855"/>
    <w:rsid w:val="00E834A1"/>
    <w:rsid w:val="00E83523"/>
    <w:rsid w:val="00E83B34"/>
    <w:rsid w:val="00E85E43"/>
    <w:rsid w:val="00E86EAA"/>
    <w:rsid w:val="00E87C9E"/>
    <w:rsid w:val="00E87EF2"/>
    <w:rsid w:val="00E90EA6"/>
    <w:rsid w:val="00E91557"/>
    <w:rsid w:val="00E919C8"/>
    <w:rsid w:val="00E938DC"/>
    <w:rsid w:val="00E9490D"/>
    <w:rsid w:val="00E94A72"/>
    <w:rsid w:val="00E9534F"/>
    <w:rsid w:val="00EA07AC"/>
    <w:rsid w:val="00EA24F9"/>
    <w:rsid w:val="00EA2EAE"/>
    <w:rsid w:val="00EA341B"/>
    <w:rsid w:val="00EA45FC"/>
    <w:rsid w:val="00EA48ED"/>
    <w:rsid w:val="00EA58DF"/>
    <w:rsid w:val="00EA5D5F"/>
    <w:rsid w:val="00EA61A2"/>
    <w:rsid w:val="00EA629E"/>
    <w:rsid w:val="00EA68EA"/>
    <w:rsid w:val="00EA6C68"/>
    <w:rsid w:val="00EA725A"/>
    <w:rsid w:val="00EA7360"/>
    <w:rsid w:val="00EB07E5"/>
    <w:rsid w:val="00EB0933"/>
    <w:rsid w:val="00EB0A21"/>
    <w:rsid w:val="00EB2031"/>
    <w:rsid w:val="00EB28FD"/>
    <w:rsid w:val="00EB2C27"/>
    <w:rsid w:val="00EB2C37"/>
    <w:rsid w:val="00EB3CA5"/>
    <w:rsid w:val="00EB50D1"/>
    <w:rsid w:val="00EB53CD"/>
    <w:rsid w:val="00EB54E6"/>
    <w:rsid w:val="00EB5E93"/>
    <w:rsid w:val="00EB6377"/>
    <w:rsid w:val="00EB6C23"/>
    <w:rsid w:val="00EB742B"/>
    <w:rsid w:val="00EC098B"/>
    <w:rsid w:val="00EC0B9F"/>
    <w:rsid w:val="00EC1176"/>
    <w:rsid w:val="00EC1A4D"/>
    <w:rsid w:val="00EC1AF7"/>
    <w:rsid w:val="00EC1FB6"/>
    <w:rsid w:val="00EC3080"/>
    <w:rsid w:val="00EC36CB"/>
    <w:rsid w:val="00EC3839"/>
    <w:rsid w:val="00EC4049"/>
    <w:rsid w:val="00EC4228"/>
    <w:rsid w:val="00EC51AD"/>
    <w:rsid w:val="00EC5223"/>
    <w:rsid w:val="00EC616D"/>
    <w:rsid w:val="00EC6BE3"/>
    <w:rsid w:val="00EC7102"/>
    <w:rsid w:val="00EC7508"/>
    <w:rsid w:val="00ED02A1"/>
    <w:rsid w:val="00ED0A43"/>
    <w:rsid w:val="00ED1503"/>
    <w:rsid w:val="00ED16B6"/>
    <w:rsid w:val="00ED2436"/>
    <w:rsid w:val="00ED28BD"/>
    <w:rsid w:val="00ED2AC2"/>
    <w:rsid w:val="00ED62C0"/>
    <w:rsid w:val="00ED7536"/>
    <w:rsid w:val="00EE0315"/>
    <w:rsid w:val="00EE06FC"/>
    <w:rsid w:val="00EE1262"/>
    <w:rsid w:val="00EE43D6"/>
    <w:rsid w:val="00EE458E"/>
    <w:rsid w:val="00EE5CCC"/>
    <w:rsid w:val="00EE5D1B"/>
    <w:rsid w:val="00EE6D30"/>
    <w:rsid w:val="00EF12D1"/>
    <w:rsid w:val="00EF1464"/>
    <w:rsid w:val="00EF27AC"/>
    <w:rsid w:val="00EF2C74"/>
    <w:rsid w:val="00EF2D0E"/>
    <w:rsid w:val="00EF3157"/>
    <w:rsid w:val="00EF31E1"/>
    <w:rsid w:val="00EF38A8"/>
    <w:rsid w:val="00EF4DB9"/>
    <w:rsid w:val="00EF4F76"/>
    <w:rsid w:val="00EF5228"/>
    <w:rsid w:val="00EF54D7"/>
    <w:rsid w:val="00EF59F3"/>
    <w:rsid w:val="00EF69BD"/>
    <w:rsid w:val="00EF7717"/>
    <w:rsid w:val="00EF7796"/>
    <w:rsid w:val="00F0028D"/>
    <w:rsid w:val="00F012B1"/>
    <w:rsid w:val="00F01535"/>
    <w:rsid w:val="00F01B57"/>
    <w:rsid w:val="00F01CE8"/>
    <w:rsid w:val="00F02A1B"/>
    <w:rsid w:val="00F035C5"/>
    <w:rsid w:val="00F0566D"/>
    <w:rsid w:val="00F06C1F"/>
    <w:rsid w:val="00F10356"/>
    <w:rsid w:val="00F1131F"/>
    <w:rsid w:val="00F12250"/>
    <w:rsid w:val="00F1697C"/>
    <w:rsid w:val="00F208F1"/>
    <w:rsid w:val="00F20C1E"/>
    <w:rsid w:val="00F213B8"/>
    <w:rsid w:val="00F213D9"/>
    <w:rsid w:val="00F23900"/>
    <w:rsid w:val="00F23D14"/>
    <w:rsid w:val="00F24228"/>
    <w:rsid w:val="00F24486"/>
    <w:rsid w:val="00F24B0B"/>
    <w:rsid w:val="00F25120"/>
    <w:rsid w:val="00F261D1"/>
    <w:rsid w:val="00F275F7"/>
    <w:rsid w:val="00F27DBF"/>
    <w:rsid w:val="00F30B0E"/>
    <w:rsid w:val="00F31434"/>
    <w:rsid w:val="00F32810"/>
    <w:rsid w:val="00F32CC1"/>
    <w:rsid w:val="00F34093"/>
    <w:rsid w:val="00F34391"/>
    <w:rsid w:val="00F353A8"/>
    <w:rsid w:val="00F356AB"/>
    <w:rsid w:val="00F35D8B"/>
    <w:rsid w:val="00F36334"/>
    <w:rsid w:val="00F36357"/>
    <w:rsid w:val="00F36D89"/>
    <w:rsid w:val="00F37A1E"/>
    <w:rsid w:val="00F37A27"/>
    <w:rsid w:val="00F40A42"/>
    <w:rsid w:val="00F40AE3"/>
    <w:rsid w:val="00F410E6"/>
    <w:rsid w:val="00F419B3"/>
    <w:rsid w:val="00F420AD"/>
    <w:rsid w:val="00F42CEB"/>
    <w:rsid w:val="00F435E0"/>
    <w:rsid w:val="00F438C9"/>
    <w:rsid w:val="00F443CC"/>
    <w:rsid w:val="00F44B3E"/>
    <w:rsid w:val="00F45FE2"/>
    <w:rsid w:val="00F46AD2"/>
    <w:rsid w:val="00F46F34"/>
    <w:rsid w:val="00F47479"/>
    <w:rsid w:val="00F50965"/>
    <w:rsid w:val="00F51EEE"/>
    <w:rsid w:val="00F52224"/>
    <w:rsid w:val="00F52F41"/>
    <w:rsid w:val="00F52FAE"/>
    <w:rsid w:val="00F53104"/>
    <w:rsid w:val="00F53342"/>
    <w:rsid w:val="00F53F99"/>
    <w:rsid w:val="00F57944"/>
    <w:rsid w:val="00F605CE"/>
    <w:rsid w:val="00F611EB"/>
    <w:rsid w:val="00F6146A"/>
    <w:rsid w:val="00F6200C"/>
    <w:rsid w:val="00F620BD"/>
    <w:rsid w:val="00F638DB"/>
    <w:rsid w:val="00F63C54"/>
    <w:rsid w:val="00F641ED"/>
    <w:rsid w:val="00F65278"/>
    <w:rsid w:val="00F655E0"/>
    <w:rsid w:val="00F6563A"/>
    <w:rsid w:val="00F66174"/>
    <w:rsid w:val="00F67330"/>
    <w:rsid w:val="00F67BB9"/>
    <w:rsid w:val="00F70B44"/>
    <w:rsid w:val="00F70BAD"/>
    <w:rsid w:val="00F70BE8"/>
    <w:rsid w:val="00F70E04"/>
    <w:rsid w:val="00F71788"/>
    <w:rsid w:val="00F71842"/>
    <w:rsid w:val="00F7195B"/>
    <w:rsid w:val="00F7235C"/>
    <w:rsid w:val="00F740FB"/>
    <w:rsid w:val="00F7449E"/>
    <w:rsid w:val="00F7471F"/>
    <w:rsid w:val="00F756EB"/>
    <w:rsid w:val="00F759B7"/>
    <w:rsid w:val="00F80901"/>
    <w:rsid w:val="00F813DA"/>
    <w:rsid w:val="00F819E9"/>
    <w:rsid w:val="00F81B55"/>
    <w:rsid w:val="00F836E3"/>
    <w:rsid w:val="00F83967"/>
    <w:rsid w:val="00F8486F"/>
    <w:rsid w:val="00F84DF6"/>
    <w:rsid w:val="00F852E8"/>
    <w:rsid w:val="00F87CE1"/>
    <w:rsid w:val="00F87D45"/>
    <w:rsid w:val="00F90353"/>
    <w:rsid w:val="00F9155C"/>
    <w:rsid w:val="00F920D0"/>
    <w:rsid w:val="00F935B5"/>
    <w:rsid w:val="00F9419C"/>
    <w:rsid w:val="00F9506C"/>
    <w:rsid w:val="00F9514C"/>
    <w:rsid w:val="00F9516F"/>
    <w:rsid w:val="00F956CD"/>
    <w:rsid w:val="00F958E5"/>
    <w:rsid w:val="00F959F2"/>
    <w:rsid w:val="00F95A7C"/>
    <w:rsid w:val="00FA0F80"/>
    <w:rsid w:val="00FA1293"/>
    <w:rsid w:val="00FA38A4"/>
    <w:rsid w:val="00FA3AA8"/>
    <w:rsid w:val="00FA436D"/>
    <w:rsid w:val="00FA562A"/>
    <w:rsid w:val="00FA660B"/>
    <w:rsid w:val="00FA719F"/>
    <w:rsid w:val="00FB023D"/>
    <w:rsid w:val="00FB0791"/>
    <w:rsid w:val="00FB0934"/>
    <w:rsid w:val="00FB0CB3"/>
    <w:rsid w:val="00FB185B"/>
    <w:rsid w:val="00FB1C23"/>
    <w:rsid w:val="00FB1FAD"/>
    <w:rsid w:val="00FB2806"/>
    <w:rsid w:val="00FB2FA4"/>
    <w:rsid w:val="00FB35DE"/>
    <w:rsid w:val="00FB38D5"/>
    <w:rsid w:val="00FB3B57"/>
    <w:rsid w:val="00FB43D3"/>
    <w:rsid w:val="00FB49B0"/>
    <w:rsid w:val="00FB4F8F"/>
    <w:rsid w:val="00FB5BC7"/>
    <w:rsid w:val="00FB698B"/>
    <w:rsid w:val="00FB69EF"/>
    <w:rsid w:val="00FB6A33"/>
    <w:rsid w:val="00FB6A3E"/>
    <w:rsid w:val="00FB6C20"/>
    <w:rsid w:val="00FB733D"/>
    <w:rsid w:val="00FC01EE"/>
    <w:rsid w:val="00FC074F"/>
    <w:rsid w:val="00FC0919"/>
    <w:rsid w:val="00FC0B05"/>
    <w:rsid w:val="00FC19FB"/>
    <w:rsid w:val="00FC29E7"/>
    <w:rsid w:val="00FC358A"/>
    <w:rsid w:val="00FC565A"/>
    <w:rsid w:val="00FC5FE9"/>
    <w:rsid w:val="00FC614B"/>
    <w:rsid w:val="00FC6BFA"/>
    <w:rsid w:val="00FC7EE6"/>
    <w:rsid w:val="00FD02D2"/>
    <w:rsid w:val="00FD03F9"/>
    <w:rsid w:val="00FD05E0"/>
    <w:rsid w:val="00FD0F34"/>
    <w:rsid w:val="00FD18D3"/>
    <w:rsid w:val="00FD2CFF"/>
    <w:rsid w:val="00FD3594"/>
    <w:rsid w:val="00FD3B02"/>
    <w:rsid w:val="00FD4D48"/>
    <w:rsid w:val="00FD4F09"/>
    <w:rsid w:val="00FD56C9"/>
    <w:rsid w:val="00FD61B0"/>
    <w:rsid w:val="00FD7B46"/>
    <w:rsid w:val="00FE0DE7"/>
    <w:rsid w:val="00FE1AC4"/>
    <w:rsid w:val="00FE1CDC"/>
    <w:rsid w:val="00FE2701"/>
    <w:rsid w:val="00FE3E04"/>
    <w:rsid w:val="00FE3ECE"/>
    <w:rsid w:val="00FE4365"/>
    <w:rsid w:val="00FE4AD2"/>
    <w:rsid w:val="00FE4F9B"/>
    <w:rsid w:val="00FE6337"/>
    <w:rsid w:val="00FE79A3"/>
    <w:rsid w:val="00FF02ED"/>
    <w:rsid w:val="00FF07C7"/>
    <w:rsid w:val="00FF0B30"/>
    <w:rsid w:val="00FF2144"/>
    <w:rsid w:val="00FF267B"/>
    <w:rsid w:val="00FF372D"/>
    <w:rsid w:val="00FF3AED"/>
    <w:rsid w:val="00FF3FC3"/>
    <w:rsid w:val="00FF4833"/>
    <w:rsid w:val="00FF79B6"/>
    <w:rsid w:val="095DD0D1"/>
    <w:rsid w:val="0D96709A"/>
    <w:rsid w:val="42EE12D9"/>
    <w:rsid w:val="4A757688"/>
    <w:rsid w:val="5299F601"/>
    <w:rsid w:val="675F73A2"/>
    <w:rsid w:val="7207BBB7"/>
    <w:rsid w:val="7290B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EDAE49"/>
  <w15:chartTrackingRefBased/>
  <w15:docId w15:val="{08FCD71E-1391-4945-ACA5-A72F9A85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BE484F"/>
    <w:pPr>
      <w:keepNext/>
      <w:spacing w:before="240" w:after="60"/>
      <w:outlineLvl w:val="0"/>
    </w:pPr>
    <w:rPr>
      <w:rFonts w:ascii="Calibri Light" w:hAnsi="Calibri Light"/>
      <w:b/>
      <w:bCs/>
      <w:kern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D2759"/>
    <w:pPr>
      <w:tabs>
        <w:tab w:val="center" w:pos="4153"/>
        <w:tab w:val="right" w:pos="8306"/>
      </w:tabs>
    </w:pPr>
    <w:rPr>
      <w:szCs w:val="37"/>
    </w:rPr>
  </w:style>
  <w:style w:type="paragraph" w:styleId="Footer">
    <w:name w:val="footer"/>
    <w:basedOn w:val="Normal"/>
    <w:rsid w:val="005D2759"/>
    <w:pPr>
      <w:tabs>
        <w:tab w:val="center" w:pos="4153"/>
        <w:tab w:val="right" w:pos="8306"/>
      </w:tabs>
    </w:pPr>
    <w:rPr>
      <w:szCs w:val="37"/>
    </w:rPr>
  </w:style>
  <w:style w:type="paragraph" w:styleId="BalloonText">
    <w:name w:val="Balloon Text"/>
    <w:basedOn w:val="Normal"/>
    <w:link w:val="BalloonTextChar"/>
    <w:rsid w:val="00E7637E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E7637E"/>
    <w:rPr>
      <w:rFonts w:ascii="Segoe UI" w:hAnsi="Segoe UI"/>
      <w:sz w:val="18"/>
      <w:szCs w:val="22"/>
    </w:rPr>
  </w:style>
  <w:style w:type="character" w:customStyle="1" w:styleId="HeaderChar">
    <w:name w:val="Header Char"/>
    <w:link w:val="Header"/>
    <w:uiPriority w:val="99"/>
    <w:rsid w:val="00D45D52"/>
    <w:rPr>
      <w:rFonts w:ascii="Angsana New" w:hAnsi="Angsana New"/>
      <w:sz w:val="32"/>
      <w:szCs w:val="37"/>
    </w:rPr>
  </w:style>
  <w:style w:type="character" w:styleId="CommentReference">
    <w:name w:val="annotation reference"/>
    <w:basedOn w:val="DefaultParagraphFont"/>
    <w:rsid w:val="006445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45D5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6445D5"/>
    <w:rPr>
      <w:rFonts w:ascii="Angsana New" w:hAnsi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644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45D5"/>
    <w:rPr>
      <w:rFonts w:ascii="Angsana New" w:hAnsi="Angsana New"/>
      <w:b/>
      <w:bCs/>
      <w:szCs w:val="25"/>
    </w:rPr>
  </w:style>
  <w:style w:type="paragraph" w:styleId="FootnoteText">
    <w:name w:val="footnote text"/>
    <w:basedOn w:val="Normal"/>
    <w:link w:val="FootnoteTextChar"/>
    <w:uiPriority w:val="99"/>
    <w:unhideWhenUsed/>
    <w:rsid w:val="00DF0CF4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F0CF4"/>
    <w:rPr>
      <w:rFonts w:ascii="Angsana New" w:hAnsi="Angsana New"/>
      <w:szCs w:val="25"/>
    </w:rPr>
  </w:style>
  <w:style w:type="character" w:styleId="FootnoteReference">
    <w:name w:val="footnote reference"/>
    <w:basedOn w:val="DefaultParagraphFont"/>
    <w:uiPriority w:val="99"/>
    <w:unhideWhenUsed/>
    <w:rsid w:val="00DF0CF4"/>
    <w:rPr>
      <w:vertAlign w:val="superscript"/>
    </w:rPr>
  </w:style>
  <w:style w:type="table" w:styleId="TableGrid">
    <w:name w:val="Table Grid"/>
    <w:basedOn w:val="TableNormal"/>
    <w:uiPriority w:val="39"/>
    <w:rsid w:val="00DE78E8"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6BFA"/>
    <w:pPr>
      <w:ind w:left="720"/>
      <w:contextualSpacing/>
    </w:pPr>
    <w:rPr>
      <w:szCs w:val="40"/>
    </w:rPr>
  </w:style>
  <w:style w:type="paragraph" w:styleId="Revision">
    <w:name w:val="Revision"/>
    <w:hidden/>
    <w:uiPriority w:val="99"/>
    <w:semiHidden/>
    <w:rsid w:val="00AA3433"/>
    <w:rPr>
      <w:rFonts w:ascii="Angsana New" w:hAnsi="Angsana New"/>
      <w:sz w:val="32"/>
      <w:szCs w:val="40"/>
    </w:rPr>
  </w:style>
  <w:style w:type="character" w:customStyle="1" w:styleId="Heading1Char">
    <w:name w:val="Heading 1 Char"/>
    <w:basedOn w:val="DefaultParagraphFont"/>
    <w:link w:val="Heading1"/>
    <w:rsid w:val="00BE484F"/>
    <w:rPr>
      <w:rFonts w:ascii="Calibri Light" w:hAnsi="Calibri Light"/>
      <w:b/>
      <w:bCs/>
      <w:kern w:val="32"/>
      <w:sz w:val="32"/>
      <w:szCs w:val="40"/>
    </w:rPr>
  </w:style>
  <w:style w:type="paragraph" w:styleId="BodyTextIndent">
    <w:name w:val="Body Text Indent"/>
    <w:basedOn w:val="Normal"/>
    <w:link w:val="BodyTextIndentChar"/>
    <w:rsid w:val="00BE484F"/>
    <w:pPr>
      <w:ind w:left="720" w:firstLine="720"/>
    </w:pPr>
  </w:style>
  <w:style w:type="character" w:customStyle="1" w:styleId="BodyTextIndentChar">
    <w:name w:val="Body Text Indent Char"/>
    <w:basedOn w:val="DefaultParagraphFont"/>
    <w:link w:val="BodyTextIndent"/>
    <w:rsid w:val="00BE484F"/>
    <w:rPr>
      <w:rFonts w:ascii="Angsana New" w:hAnsi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2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65B37A1437648B3422EFA6A69605E" ma:contentTypeVersion="17" ma:contentTypeDescription="Create a new document." ma:contentTypeScope="" ma:versionID="91f5ff6419d756cbb90e47305351307c">
  <xsd:schema xmlns:xsd="http://www.w3.org/2001/XMLSchema" xmlns:xs="http://www.w3.org/2001/XMLSchema" xmlns:p="http://schemas.microsoft.com/office/2006/metadata/properties" xmlns:ns2="08356030-e9d4-43d0-969e-a2eb28a8c733" xmlns:ns3="1c16bfe5-c412-46d1-b019-d186928beff9" targetNamespace="http://schemas.microsoft.com/office/2006/metadata/properties" ma:root="true" ma:fieldsID="2f49bc233aa2f436044a1e416b8bc054" ns2:_="" ns3:_="">
    <xsd:import namespace="08356030-e9d4-43d0-969e-a2eb28a8c733"/>
    <xsd:import namespace="1c16bfe5-c412-46d1-b019-d186928be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56030-e9d4-43d0-969e-a2eb28a8c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bfe5-c412-46d1-b019-d186928be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6897eb8-afe4-494c-8ef4-1b0071d50e2f}" ma:internalName="TaxCatchAll" ma:showField="CatchAllData" ma:web="1c16bfe5-c412-46d1-b019-d186928be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356030-e9d4-43d0-969e-a2eb28a8c733">
      <Terms xmlns="http://schemas.microsoft.com/office/infopath/2007/PartnerControls"/>
    </lcf76f155ced4ddcb4097134ff3c332f>
    <TaxCatchAll xmlns="1c16bfe5-c412-46d1-b019-d186928bef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AD0DF-28D3-4E57-AC10-D1C520183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56030-e9d4-43d0-969e-a2eb28a8c733"/>
    <ds:schemaRef ds:uri="1c16bfe5-c412-46d1-b019-d186928be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ADC736-BFBF-4817-AAB0-EA3EA5D852B9}">
  <ds:schemaRefs>
    <ds:schemaRef ds:uri="http://schemas.microsoft.com/office/2006/metadata/properties"/>
    <ds:schemaRef ds:uri="http://schemas.microsoft.com/office/infopath/2007/PartnerControls"/>
    <ds:schemaRef ds:uri="08356030-e9d4-43d0-969e-a2eb28a8c733"/>
    <ds:schemaRef ds:uri="1c16bfe5-c412-46d1-b019-d186928beff9"/>
  </ds:schemaRefs>
</ds:datastoreItem>
</file>

<file path=customXml/itemProps3.xml><?xml version="1.0" encoding="utf-8"?>
<ds:datastoreItem xmlns:ds="http://schemas.openxmlformats.org/officeDocument/2006/customXml" ds:itemID="{9D1CC22D-BC69-4B8A-B58F-99A29C34FA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00CD11-BA0C-4A11-BCDF-ECD1A7BDAB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3848</Words>
  <Characters>17629</Characters>
  <Application>Microsoft Office Word</Application>
  <DocSecurity>0</DocSecurity>
  <Lines>607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บริษัท</vt:lpstr>
    </vt:vector>
  </TitlesOfParts>
  <Company>sec</Company>
  <LinksUpToDate>false</LinksUpToDate>
  <CharactersWithSpaces>21258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บริษัท</dc:title>
  <dc:subject/>
  <dc:creator>sec</dc:creator>
  <cp:keywords/>
  <dc:description/>
  <cp:lastModifiedBy>Chawannuch Skulvassaanant</cp:lastModifiedBy>
  <cp:revision>3</cp:revision>
  <cp:lastPrinted>2026-08-11T10:08:00Z</cp:lastPrinted>
  <dcterms:created xsi:type="dcterms:W3CDTF">2026-08-11T10:10:00Z</dcterms:created>
  <dcterms:modified xsi:type="dcterms:W3CDTF">2026-08-11T10:33:00Z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0x01010073665B37A1437648B3422EFA6A69605E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2022-04-27T03:26:58Z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3e1b4cd1-eccd-4a61-82bb-e54417276e44</vt:lpwstr>
  </property>
  <property fmtid="{D5CDD505-2E9C-101B-9397-08002B2CF9AE}" pid="9" name="MSIP_Label_93a13704-be5e-4c4e-997b-ac174f3dc22e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th</vt:lpwstr>
  </property>
</Properties>
</file>