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65C289" w14:textId="2C7DB525" w:rsidR="00AF1FE3" w:rsidRPr="007E596F" w:rsidRDefault="006653D8" w:rsidP="00295B22">
      <w:pPr>
        <w:keepNext/>
        <w:tabs>
          <w:tab w:val="left" w:pos="5040"/>
        </w:tabs>
        <w:spacing w:line="400" w:lineRule="exact"/>
        <w:outlineLvl w:val="1"/>
        <w:rPr>
          <w:rFonts w:eastAsia="Cordia New"/>
        </w:rPr>
      </w:pPr>
      <w:r w:rsidRPr="007E596F"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3B3EE5CF" wp14:editId="25CD0B17">
                <wp:simplePos x="0" y="0"/>
                <wp:positionH relativeFrom="page">
                  <wp:posOffset>7620</wp:posOffset>
                </wp:positionH>
                <wp:positionV relativeFrom="paragraph">
                  <wp:posOffset>-891963</wp:posOffset>
                </wp:positionV>
                <wp:extent cx="7806690" cy="1347266"/>
                <wp:effectExtent l="0" t="0" r="3810" b="5715"/>
                <wp:wrapNone/>
                <wp:docPr id="2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806690" cy="1347266"/>
                          <a:chOff x="0" y="106589"/>
                          <a:chExt cx="7806706" cy="1321991"/>
                        </a:xfrm>
                      </wpg:grpSpPr>
                      <wps:wsp>
                        <wps:cNvPr id="5" name="Text Box 5"/>
                        <wps:cNvSpPr txBox="1"/>
                        <wps:spPr>
                          <a:xfrm>
                            <a:off x="6048363" y="708845"/>
                            <a:ext cx="1447800" cy="69296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9F630E8" w14:textId="77777777" w:rsidR="00E03A97" w:rsidRPr="00DE2B74" w:rsidRDefault="00E03A97" w:rsidP="00E03A97">
                              <w:pPr>
                                <w:spacing w:line="192" w:lineRule="auto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0D0D0D" w:themeColor="text1" w:themeTint="F2"/>
                                  <w:sz w:val="26"/>
                                  <w:szCs w:val="26"/>
                                </w:rPr>
                              </w:pPr>
                              <w:r w:rsidRPr="00DE2B74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0D0D0D" w:themeColor="text1" w:themeTint="F2"/>
                                  <w:sz w:val="26"/>
                                  <w:szCs w:val="26"/>
                                </w:rPr>
                                <w:t>www.sec.or.th</w:t>
                              </w:r>
                            </w:p>
                            <w:p w14:paraId="24BF16D0" w14:textId="77777777" w:rsidR="00E03A97" w:rsidRPr="006A31CD" w:rsidRDefault="00E03A97" w:rsidP="00E03A97">
                              <w:pPr>
                                <w:spacing w:line="192" w:lineRule="auto"/>
                                <w:rPr>
                                  <w:rFonts w:ascii="TH SarabunPSK" w:hAnsi="TH SarabunPSK" w:cs="TH SarabunPSK"/>
                                  <w:sz w:val="26"/>
                                  <w:szCs w:val="26"/>
                                  <w:cs/>
                                </w:rPr>
                              </w:pPr>
                              <w:r w:rsidRPr="006A31CD">
                                <w:rPr>
                                  <w:rFonts w:ascii="TH SarabunPSK" w:hAnsi="TH SarabunPSK" w:cs="TH SarabunPSK" w:hint="cs"/>
                                  <w:sz w:val="26"/>
                                  <w:szCs w:val="26"/>
                                  <w:cs/>
                                </w:rPr>
                                <w:t xml:space="preserve">โทร. </w:t>
                              </w:r>
                              <w:r w:rsidRPr="006A31CD">
                                <w:rPr>
                                  <w:rFonts w:ascii="TH SarabunPSK" w:hAnsi="TH SarabunPSK" w:cs="TH SarabunPSK"/>
                                  <w:sz w:val="26"/>
                                  <w:szCs w:val="26"/>
                                </w:rPr>
                                <w:t xml:space="preserve">  : 0-2033-9999</w:t>
                              </w:r>
                              <w:r w:rsidRPr="006A31CD">
                                <w:rPr>
                                  <w:rFonts w:ascii="TH SarabunPSK" w:hAnsi="TH SarabunPSK" w:cs="TH SarabunPSK"/>
                                  <w:sz w:val="26"/>
                                  <w:szCs w:val="26"/>
                                </w:rPr>
                                <w:br/>
                              </w:r>
                              <w:proofErr w:type="gramStart"/>
                              <w:r w:rsidRPr="006A31CD">
                                <w:rPr>
                                  <w:rFonts w:ascii="TH SarabunPSK" w:hAnsi="TH SarabunPSK" w:cs="TH SarabunPSK" w:hint="cs"/>
                                  <w:sz w:val="26"/>
                                  <w:szCs w:val="26"/>
                                  <w:cs/>
                                </w:rPr>
                                <w:t xml:space="preserve">แฟกซ์ </w:t>
                              </w:r>
                              <w:r w:rsidRPr="006A31CD">
                                <w:rPr>
                                  <w:rFonts w:ascii="TH SarabunPSK" w:hAnsi="TH SarabunPSK" w:cs="TH SarabunPSK"/>
                                  <w:sz w:val="26"/>
                                  <w:szCs w:val="26"/>
                                </w:rPr>
                                <w:t>:</w:t>
                              </w:r>
                              <w:proofErr w:type="gramEnd"/>
                              <w:r w:rsidRPr="006A31CD">
                                <w:rPr>
                                  <w:rFonts w:ascii="TH SarabunPSK" w:hAnsi="TH SarabunPSK" w:cs="TH SarabunPSK"/>
                                  <w:sz w:val="26"/>
                                  <w:szCs w:val="26"/>
                                </w:rPr>
                                <w:t xml:space="preserve"> 0-2033-9660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5972951" name="Rectangle 6"/>
                        <wps:cNvSpPr/>
                        <wps:spPr>
                          <a:xfrm>
                            <a:off x="0" y="106589"/>
                            <a:ext cx="7806706" cy="173620"/>
                          </a:xfrm>
                          <a:prstGeom prst="rect">
                            <a:avLst/>
                          </a:prstGeom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 Box 7"/>
                        <wps:cNvSpPr txBox="1"/>
                        <wps:spPr>
                          <a:xfrm>
                            <a:off x="2945765" y="688771"/>
                            <a:ext cx="3128645" cy="73980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1DAFDEE" w14:textId="77777777" w:rsidR="00E03A97" w:rsidRPr="00DE2B74" w:rsidRDefault="00E03A97" w:rsidP="00E03A97">
                              <w:pPr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0D0D0D" w:themeColor="text1" w:themeTint="F2"/>
                                  <w:sz w:val="22"/>
                                  <w:szCs w:val="26"/>
                                </w:rPr>
                              </w:pPr>
                              <w:r w:rsidRPr="00DE2B74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0D0D0D" w:themeColor="text1" w:themeTint="F2"/>
                                  <w:sz w:val="22"/>
                                  <w:szCs w:val="26"/>
                                  <w:cs/>
                                </w:rPr>
                                <w:t>สำนักงานคณะกรรมการกำกับหลักทรัพย์และตลาดหลักทรัพย์</w:t>
                              </w:r>
                            </w:p>
                            <w:p w14:paraId="594C8188" w14:textId="77777777" w:rsidR="00E03A97" w:rsidRPr="001C145E" w:rsidRDefault="00E03A97" w:rsidP="00E03A97">
                              <w:pPr>
                                <w:spacing w:line="192" w:lineRule="auto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003865"/>
                                  <w:sz w:val="22"/>
                                  <w:szCs w:val="26"/>
                                  <w:cs/>
                                </w:rPr>
                              </w:pPr>
                              <w:r w:rsidRPr="00355AE4">
                                <w:rPr>
                                  <w:rFonts w:ascii="TH SarabunPSK" w:hAnsi="TH SarabunPSK" w:cs="TH SarabunPSK"/>
                                  <w:sz w:val="22"/>
                                  <w:szCs w:val="26"/>
                                  <w:cs/>
                                </w:rPr>
                                <w:t>333/3 ถนนวิภาวดีรังสิต แขวงจอมพล</w:t>
                              </w:r>
                              <w:r w:rsidRPr="00355AE4">
                                <w:rPr>
                                  <w:rFonts w:ascii="TH SarabunPSK" w:hAnsi="TH SarabunPSK" w:cs="TH SarabunPSK"/>
                                  <w:sz w:val="22"/>
                                  <w:szCs w:val="26"/>
                                  <w:cs/>
                                </w:rPr>
                                <w:br/>
                                <w:t>เขตจตุจักร กรุงเทพมหานคร 10900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B3EE5CF" id="Group 2" o:spid="_x0000_s1026" style="position:absolute;margin-left:.6pt;margin-top:-70.25pt;width:614.7pt;height:106.1pt;z-index:251658240;mso-position-horizontal-relative:page;mso-height-relative:margin" coordorigin=",1065" coordsize="78067,132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5" o:spid="_x0000_s1027" type="#_x0000_t202" style="position:absolute;left:60483;top:7088;width:14478;height:69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" filled="f" stroked="f" strokeweight=".5pt">
                  <v:textbox>
                    <w:txbxContent>
                      <w:p w14:paraId="69F630E8" w14:textId="77777777" w:rsidR="00E03A97" w:rsidRPr="00DE2B74" w:rsidRDefault="00E03A97" w:rsidP="00E03A97">
                        <w:pPr>
                          <w:spacing w:line="192" w:lineRule="auto"/>
                          <w:rPr>
                            <w:rFonts w:ascii="TH SarabunPSK" w:hAnsi="TH SarabunPSK" w:cs="TH SarabunPSK"/>
                            <w:b/>
                            <w:bCs/>
                            <w:color w:val="0D0D0D" w:themeColor="text1" w:themeTint="F2"/>
                            <w:sz w:val="26"/>
                            <w:szCs w:val="26"/>
                          </w:rPr>
                        </w:pPr>
                        <w:r w:rsidRPr="00DE2B74">
                          <w:rPr>
                            <w:rFonts w:ascii="TH SarabunPSK" w:hAnsi="TH SarabunPSK" w:cs="TH SarabunPSK"/>
                            <w:b/>
                            <w:bCs/>
                            <w:color w:val="0D0D0D" w:themeColor="text1" w:themeTint="F2"/>
                            <w:sz w:val="26"/>
                            <w:szCs w:val="26"/>
                          </w:rPr>
                          <w:t>www.sec.or.th</w:t>
                        </w:r>
                      </w:p>
                      <w:p w14:paraId="24BF16D0" w14:textId="77777777" w:rsidR="00E03A97" w:rsidRPr="006A31CD" w:rsidRDefault="00E03A97" w:rsidP="00E03A97">
                        <w:pPr>
                          <w:spacing w:line="192" w:lineRule="auto"/>
                          <w:rPr>
                            <w:rFonts w:ascii="TH SarabunPSK" w:hAnsi="TH SarabunPSK" w:cs="TH SarabunPSK"/>
                            <w:sz w:val="26"/>
                            <w:szCs w:val="26"/>
                            <w:cs/>
                          </w:rPr>
                        </w:pPr>
                        <w:r w:rsidRPr="006A31CD">
                          <w:rPr>
                            <w:rFonts w:ascii="TH SarabunPSK" w:hAnsi="TH SarabunPSK" w:cs="TH SarabunPSK" w:hint="cs"/>
                            <w:sz w:val="26"/>
                            <w:szCs w:val="26"/>
                            <w:cs/>
                          </w:rPr>
                          <w:t xml:space="preserve">โทร. </w:t>
                        </w:r>
                        <w:r w:rsidRPr="006A31CD">
                          <w:rPr>
                            <w:rFonts w:ascii="TH SarabunPSK" w:hAnsi="TH SarabunPSK" w:cs="TH SarabunPSK"/>
                            <w:sz w:val="26"/>
                            <w:szCs w:val="26"/>
                          </w:rPr>
                          <w:t xml:space="preserve">  : 0-2033-9999</w:t>
                        </w:r>
                        <w:r w:rsidRPr="006A31CD">
                          <w:rPr>
                            <w:rFonts w:ascii="TH SarabunPSK" w:hAnsi="TH SarabunPSK" w:cs="TH SarabunPSK"/>
                            <w:sz w:val="26"/>
                            <w:szCs w:val="26"/>
                          </w:rPr>
                          <w:br/>
                        </w:r>
                        <w:proofErr w:type="gramStart"/>
                        <w:r w:rsidRPr="006A31CD">
                          <w:rPr>
                            <w:rFonts w:ascii="TH SarabunPSK" w:hAnsi="TH SarabunPSK" w:cs="TH SarabunPSK" w:hint="cs"/>
                            <w:sz w:val="26"/>
                            <w:szCs w:val="26"/>
                            <w:cs/>
                          </w:rPr>
                          <w:t xml:space="preserve">แฟกซ์ </w:t>
                        </w:r>
                        <w:r w:rsidRPr="006A31CD">
                          <w:rPr>
                            <w:rFonts w:ascii="TH SarabunPSK" w:hAnsi="TH SarabunPSK" w:cs="TH SarabunPSK"/>
                            <w:sz w:val="26"/>
                            <w:szCs w:val="26"/>
                          </w:rPr>
                          <w:t>:</w:t>
                        </w:r>
                        <w:proofErr w:type="gramEnd"/>
                        <w:r w:rsidRPr="006A31CD">
                          <w:rPr>
                            <w:rFonts w:ascii="TH SarabunPSK" w:hAnsi="TH SarabunPSK" w:cs="TH SarabunPSK"/>
                            <w:sz w:val="26"/>
                            <w:szCs w:val="26"/>
                          </w:rPr>
                          <w:t xml:space="preserve"> 0-2033-9660</w:t>
                        </w:r>
                      </w:p>
                    </w:txbxContent>
                  </v:textbox>
                </v:shape>
                <v:rect id="Rectangle 6" o:spid="_x0000_s1028" style="position:absolute;top:1065;width:78067;height:173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" fillcolor="#404040 [2429]" stroked="f" strokeweight="2pt"/>
                <v:shape id="Text Box 7" o:spid="_x0000_s1029" type="#_x0000_t202" style="position:absolute;left:29457;top:6887;width:31287;height:73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" filled="f" stroked="f" strokeweight=".5pt">
                  <v:textbox>
                    <w:txbxContent>
                      <w:p w14:paraId="51DAFDEE" w14:textId="77777777" w:rsidR="00E03A97" w:rsidRPr="00DE2B74" w:rsidRDefault="00E03A97" w:rsidP="00E03A97">
                        <w:pPr>
                          <w:rPr>
                            <w:rFonts w:ascii="TH SarabunPSK" w:hAnsi="TH SarabunPSK" w:cs="TH SarabunPSK"/>
                            <w:b/>
                            <w:bCs/>
                            <w:color w:val="0D0D0D" w:themeColor="text1" w:themeTint="F2"/>
                            <w:sz w:val="22"/>
                            <w:szCs w:val="26"/>
                          </w:rPr>
                        </w:pPr>
                        <w:r w:rsidRPr="00DE2B74">
                          <w:rPr>
                            <w:rFonts w:ascii="TH SarabunPSK" w:hAnsi="TH SarabunPSK" w:cs="TH SarabunPSK"/>
                            <w:b/>
                            <w:bCs/>
                            <w:color w:val="0D0D0D" w:themeColor="text1" w:themeTint="F2"/>
                            <w:sz w:val="22"/>
                            <w:szCs w:val="26"/>
                            <w:cs/>
                          </w:rPr>
                          <w:t>สำนักงานคณะกรรมการกำกับหลักทรัพย์และตลาดหลักทรัพย์</w:t>
                        </w:r>
                      </w:p>
                      <w:p w14:paraId="594C8188" w14:textId="77777777" w:rsidR="00E03A97" w:rsidRPr="001C145E" w:rsidRDefault="00E03A97" w:rsidP="00E03A97">
                        <w:pPr>
                          <w:spacing w:line="192" w:lineRule="auto"/>
                          <w:rPr>
                            <w:rFonts w:ascii="TH SarabunPSK" w:hAnsi="TH SarabunPSK" w:cs="TH SarabunPSK"/>
                            <w:b/>
                            <w:bCs/>
                            <w:color w:val="003865"/>
                            <w:sz w:val="22"/>
                            <w:szCs w:val="26"/>
                            <w:cs/>
                          </w:rPr>
                        </w:pPr>
                        <w:r w:rsidRPr="00355AE4">
                          <w:rPr>
                            <w:rFonts w:ascii="TH SarabunPSK" w:hAnsi="TH SarabunPSK" w:cs="TH SarabunPSK"/>
                            <w:sz w:val="22"/>
                            <w:szCs w:val="26"/>
                            <w:cs/>
                          </w:rPr>
                          <w:t>333/3 ถนนวิภาวดีรังสิต แขวงจอมพล</w:t>
                        </w:r>
                        <w:r w:rsidRPr="00355AE4">
                          <w:rPr>
                            <w:rFonts w:ascii="TH SarabunPSK" w:hAnsi="TH SarabunPSK" w:cs="TH SarabunPSK"/>
                            <w:sz w:val="22"/>
                            <w:szCs w:val="26"/>
                            <w:cs/>
                          </w:rPr>
                          <w:br/>
                          <w:t>เขตจตุจักร กรุงเทพมหานคร 10900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E06ABE" w:rsidRPr="007E596F">
        <w:rPr>
          <w:rFonts w:ascii="TH SarabunPSK" w:eastAsia="Cordia New" w:hAnsi="TH SarabunPSK" w:cs="TH SarabunPSK"/>
          <w:noProof/>
        </w:rPr>
        <w:drawing>
          <wp:anchor distT="0" distB="0" distL="114300" distR="114300" simplePos="0" relativeHeight="251658241" behindDoc="1" locked="0" layoutInCell="1" allowOverlap="1" wp14:anchorId="21C3D3ED" wp14:editId="58BAA0E3">
            <wp:simplePos x="0" y="0"/>
            <wp:positionH relativeFrom="column">
              <wp:posOffset>-302097</wp:posOffset>
            </wp:positionH>
            <wp:positionV relativeFrom="paragraph">
              <wp:posOffset>-518160</wp:posOffset>
            </wp:positionV>
            <wp:extent cx="954405" cy="929005"/>
            <wp:effectExtent l="0" t="0" r="0" b="4445"/>
            <wp:wrapNone/>
            <wp:docPr id="18738457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3845710" name="Picture 1873845710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944" t="14447" r="19415" b="231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4405" cy="9290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F23E266" w14:textId="48271839" w:rsidR="00AF1FE3" w:rsidRPr="007E596F" w:rsidRDefault="00AF1FE3" w:rsidP="00295B22">
      <w:pPr>
        <w:keepNext/>
        <w:tabs>
          <w:tab w:val="left" w:pos="5040"/>
        </w:tabs>
        <w:outlineLvl w:val="1"/>
        <w:rPr>
          <w:rFonts w:eastAsia="Cordia New"/>
          <w:sz w:val="4"/>
          <w:szCs w:val="4"/>
        </w:rPr>
      </w:pPr>
    </w:p>
    <w:p w14:paraId="41D91101" w14:textId="77777777" w:rsidR="007D6442" w:rsidRPr="007E596F" w:rsidRDefault="007D6442" w:rsidP="00295B22">
      <w:pPr>
        <w:keepNext/>
        <w:tabs>
          <w:tab w:val="left" w:pos="4320"/>
        </w:tabs>
        <w:ind w:firstLine="4321"/>
        <w:outlineLvl w:val="1"/>
        <w:rPr>
          <w:rFonts w:ascii="TH SarabunPSK" w:eastAsia="Cordia New" w:hAnsi="TH SarabunPSK" w:cs="TH SarabunPSK"/>
          <w:sz w:val="18"/>
          <w:szCs w:val="18"/>
        </w:rPr>
      </w:pPr>
    </w:p>
    <w:p w14:paraId="2AE10923" w14:textId="77777777" w:rsidR="00B105C9" w:rsidRPr="007E596F" w:rsidRDefault="00B105C9" w:rsidP="007D1BB0">
      <w:pPr>
        <w:keepNext/>
        <w:tabs>
          <w:tab w:val="left" w:pos="4320"/>
        </w:tabs>
        <w:ind w:firstLine="4320"/>
        <w:outlineLvl w:val="1"/>
        <w:rPr>
          <w:rFonts w:ascii="TH SarabunPSK" w:eastAsia="Cordia New" w:hAnsi="TH SarabunPSK" w:cs="TH SarabunPSK"/>
          <w:sz w:val="24"/>
          <w:szCs w:val="24"/>
        </w:rPr>
      </w:pPr>
    </w:p>
    <w:p w14:paraId="274DFD0A" w14:textId="75111B24" w:rsidR="000063C0" w:rsidRPr="007E596F" w:rsidRDefault="005911FB" w:rsidP="007D1BB0">
      <w:pPr>
        <w:keepNext/>
        <w:tabs>
          <w:tab w:val="left" w:pos="4320"/>
        </w:tabs>
        <w:ind w:firstLine="4320"/>
        <w:outlineLvl w:val="1"/>
        <w:rPr>
          <w:rFonts w:ascii="TH SarabunPSK" w:eastAsia="Cordia New" w:hAnsi="TH SarabunPSK" w:cs="TH SarabunPSK"/>
        </w:rPr>
      </w:pPr>
      <w:r w:rsidRPr="007E596F">
        <w:rPr>
          <w:rFonts w:ascii="TH SarabunPSK" w:eastAsia="Cordia New" w:hAnsi="TH SarabunPSK" w:cs="TH SarabunPSK"/>
        </w:rPr>
        <w:t xml:space="preserve">   </w:t>
      </w:r>
      <w:r w:rsidRPr="007E596F">
        <w:rPr>
          <w:rFonts w:ascii="TH SarabunPSK" w:eastAsia="Cordia New" w:hAnsi="TH SarabunPSK" w:cs="TH SarabunPSK" w:hint="cs"/>
          <w:cs/>
        </w:rPr>
        <w:t xml:space="preserve">     </w:t>
      </w:r>
      <w:r w:rsidR="00386C5D" w:rsidRPr="007E596F">
        <w:rPr>
          <w:rFonts w:ascii="TH SarabunPSK" w:eastAsia="Cordia New" w:hAnsi="TH SarabunPSK" w:cs="TH SarabunPSK"/>
        </w:rPr>
        <w:t xml:space="preserve">      </w:t>
      </w:r>
      <w:r w:rsidR="00022131" w:rsidRPr="007E596F">
        <w:rPr>
          <w:rFonts w:ascii="TH SarabunPSK" w:eastAsia="Cordia New" w:hAnsi="TH SarabunPSK" w:cs="TH SarabunPSK" w:hint="cs"/>
          <w:cs/>
        </w:rPr>
        <w:t xml:space="preserve">  </w:t>
      </w:r>
      <w:proofErr w:type="gramStart"/>
      <w:r w:rsidR="005304B5">
        <w:rPr>
          <w:rFonts w:ascii="TH SarabunPSK" w:eastAsia="Cordia New" w:hAnsi="TH SarabunPSK" w:cs="TH SarabunPSK"/>
        </w:rPr>
        <w:t xml:space="preserve">9 </w:t>
      </w:r>
      <w:r w:rsidRPr="007E596F">
        <w:rPr>
          <w:rFonts w:ascii="TH SarabunPSK" w:eastAsia="Cordia New" w:hAnsi="TH SarabunPSK" w:cs="TH SarabunPSK"/>
        </w:rPr>
        <w:t xml:space="preserve"> </w:t>
      </w:r>
      <w:r w:rsidR="007111F8" w:rsidRPr="007E596F">
        <w:rPr>
          <w:rFonts w:ascii="TH SarabunPSK" w:eastAsia="Cordia New" w:hAnsi="TH SarabunPSK" w:cs="TH SarabunPSK" w:hint="cs"/>
          <w:cs/>
        </w:rPr>
        <w:t>กันยายน</w:t>
      </w:r>
      <w:proofErr w:type="gramEnd"/>
      <w:r w:rsidRPr="007E596F">
        <w:rPr>
          <w:rFonts w:ascii="TH SarabunPSK" w:eastAsia="Cordia New" w:hAnsi="TH SarabunPSK" w:cs="TH SarabunPSK"/>
          <w:cs/>
        </w:rPr>
        <w:t xml:space="preserve">  </w:t>
      </w:r>
      <w:r w:rsidRPr="007E596F">
        <w:rPr>
          <w:rFonts w:ascii="TH SarabunPSK" w:eastAsia="Cordia New" w:hAnsi="TH SarabunPSK" w:cs="TH SarabunPSK"/>
        </w:rPr>
        <w:t>256</w:t>
      </w:r>
      <w:r w:rsidR="00C41F4D" w:rsidRPr="007E596F">
        <w:rPr>
          <w:rFonts w:ascii="TH SarabunPSK" w:eastAsia="Cordia New" w:hAnsi="TH SarabunPSK" w:cs="TH SarabunPSK"/>
        </w:rPr>
        <w:t>9</w:t>
      </w:r>
    </w:p>
    <w:p w14:paraId="19D2CEFC" w14:textId="77777777" w:rsidR="003526CC" w:rsidRPr="007E596F" w:rsidRDefault="003526CC" w:rsidP="007D1BB0">
      <w:pPr>
        <w:rPr>
          <w:rFonts w:ascii="TH SarabunPSK" w:hAnsi="TH SarabunPSK" w:cs="TH SarabunPSK"/>
          <w:sz w:val="20"/>
          <w:szCs w:val="20"/>
        </w:rPr>
      </w:pPr>
    </w:p>
    <w:p w14:paraId="062B2AC7" w14:textId="77777777" w:rsidR="0077688B" w:rsidRPr="007E596F" w:rsidRDefault="00B20845" w:rsidP="007D1BB0">
      <w:pPr>
        <w:rPr>
          <w:rFonts w:ascii="TH SarabunPSK" w:hAnsi="TH SarabunPSK" w:cs="TH SarabunPSK"/>
        </w:rPr>
      </w:pPr>
      <w:r w:rsidRPr="007E596F">
        <w:rPr>
          <w:rFonts w:ascii="TH SarabunPSK" w:hAnsi="TH SarabunPSK" w:cs="TH SarabunPSK"/>
          <w:cs/>
        </w:rPr>
        <w:t xml:space="preserve">เรียน  </w:t>
      </w:r>
      <w:r w:rsidRPr="007E596F">
        <w:rPr>
          <w:rFonts w:ascii="TH SarabunPSK" w:hAnsi="TH SarabunPSK" w:cs="TH SarabunPSK" w:hint="cs"/>
          <w:cs/>
        </w:rPr>
        <w:t>นายก</w:t>
      </w:r>
      <w:bookmarkStart w:id="0" w:name="_Hlk216709597"/>
      <w:r w:rsidRPr="007E596F">
        <w:rPr>
          <w:rFonts w:ascii="TH SarabunPSK" w:hAnsi="TH SarabunPSK" w:cs="TH SarabunPSK" w:hint="cs"/>
          <w:cs/>
        </w:rPr>
        <w:t>สมาคมบริษัทจัดการลงทุน</w:t>
      </w:r>
      <w:bookmarkEnd w:id="0"/>
    </w:p>
    <w:p w14:paraId="0001C07E" w14:textId="3AD574B6" w:rsidR="00903761" w:rsidRPr="007E596F" w:rsidRDefault="005911FB" w:rsidP="007D1BB0">
      <w:pPr>
        <w:rPr>
          <w:rFonts w:ascii="TH SarabunPSK" w:hAnsi="TH SarabunPSK" w:cs="TH SarabunPSK"/>
        </w:rPr>
      </w:pPr>
      <w:r w:rsidRPr="007E596F">
        <w:rPr>
          <w:rFonts w:ascii="TH SarabunPSK" w:hAnsi="TH SarabunPSK" w:cs="TH SarabunPSK"/>
        </w:rPr>
        <w:t xml:space="preserve">        </w:t>
      </w:r>
      <w:r w:rsidR="00903761" w:rsidRPr="007E596F">
        <w:rPr>
          <w:rFonts w:ascii="TH SarabunPSK" w:hAnsi="TH SarabunPSK" w:cs="TH SarabunPSK" w:hint="cs"/>
          <w:cs/>
        </w:rPr>
        <w:t>นายกสมาคมบริษัทหลักทรัพย์ไทย</w:t>
      </w:r>
    </w:p>
    <w:p w14:paraId="0E0ADFCF" w14:textId="44DA3C1A" w:rsidR="00D13A4C" w:rsidRPr="007E596F" w:rsidRDefault="00903761" w:rsidP="007D1BB0">
      <w:pPr>
        <w:rPr>
          <w:rFonts w:ascii="TH SarabunPSK" w:hAnsi="TH SarabunPSK" w:cs="TH SarabunPSK"/>
        </w:rPr>
      </w:pPr>
      <w:r w:rsidRPr="007E596F">
        <w:rPr>
          <w:rFonts w:ascii="TH SarabunPSK" w:hAnsi="TH SarabunPSK" w:cs="TH SarabunPSK"/>
        </w:rPr>
        <w:t xml:space="preserve">        </w:t>
      </w:r>
      <w:r w:rsidR="005911FB" w:rsidRPr="007E596F">
        <w:rPr>
          <w:rFonts w:ascii="TH SarabunPSK" w:hAnsi="TH SarabunPSK" w:cs="TH SarabunPSK"/>
          <w:cs/>
        </w:rPr>
        <w:t>ผู้จัดการ</w:t>
      </w:r>
    </w:p>
    <w:p w14:paraId="10CC3319" w14:textId="1A3EFF49" w:rsidR="00FA4F39" w:rsidRPr="007E596F" w:rsidRDefault="00FA4F39" w:rsidP="007D1BB0">
      <w:pPr>
        <w:rPr>
          <w:rFonts w:ascii="TH SarabunPSK" w:hAnsi="TH SarabunPSK" w:cs="TH SarabunPSK"/>
          <w:cs/>
        </w:rPr>
      </w:pPr>
      <w:r w:rsidRPr="007E596F">
        <w:rPr>
          <w:rFonts w:ascii="TH SarabunPSK" w:hAnsi="TH SarabunPSK" w:cs="TH SarabunPSK"/>
          <w:cs/>
        </w:rPr>
        <w:tab/>
      </w:r>
      <w:r w:rsidRPr="007E596F">
        <w:rPr>
          <w:rFonts w:ascii="TH SarabunPSK" w:hAnsi="TH SarabunPSK" w:cs="TH SarabunPSK"/>
          <w:cs/>
        </w:rPr>
        <w:tab/>
      </w:r>
      <w:r w:rsidR="003273EB" w:rsidRPr="007E596F">
        <w:rPr>
          <w:rFonts w:ascii="TH SarabunPSK" w:hAnsi="TH SarabunPSK" w:cs="TH SarabunPSK" w:hint="cs"/>
          <w:cs/>
        </w:rPr>
        <w:t>บริษัทหลักทรัพย์ทุกแห่ง</w:t>
      </w:r>
    </w:p>
    <w:p w14:paraId="391F2403" w14:textId="7D5A9AD7" w:rsidR="00851C78" w:rsidRPr="007E596F" w:rsidRDefault="00851C78" w:rsidP="007D1BB0">
      <w:pPr>
        <w:rPr>
          <w:rFonts w:ascii="TH SarabunPSK" w:hAnsi="TH SarabunPSK" w:cs="TH SarabunPSK"/>
        </w:rPr>
      </w:pPr>
      <w:r w:rsidRPr="007E596F">
        <w:rPr>
          <w:rFonts w:ascii="TH SarabunPSK" w:hAnsi="TH SarabunPSK" w:cs="TH SarabunPSK"/>
          <w:cs/>
        </w:rPr>
        <w:tab/>
      </w:r>
      <w:r w:rsidRPr="007E596F">
        <w:rPr>
          <w:rFonts w:ascii="TH SarabunPSK" w:hAnsi="TH SarabunPSK" w:cs="TH SarabunPSK"/>
          <w:cs/>
        </w:rPr>
        <w:tab/>
      </w:r>
      <w:r w:rsidR="003273EB" w:rsidRPr="007E596F">
        <w:rPr>
          <w:rFonts w:ascii="TH SarabunPSK" w:hAnsi="TH SarabunPSK" w:cs="TH SarabunPSK" w:hint="cs"/>
          <w:cs/>
        </w:rPr>
        <w:t>ผู้ประกอบธุรกิจสัญญาซื้อขายล่วงหน้าทุกแห่ง</w:t>
      </w:r>
    </w:p>
    <w:p w14:paraId="18600708" w14:textId="77777777" w:rsidR="00B105C9" w:rsidRPr="007E596F" w:rsidRDefault="00B105C9" w:rsidP="007D1BB0">
      <w:pPr>
        <w:rPr>
          <w:rFonts w:ascii="TH SarabunPSK" w:hAnsi="TH SarabunPSK" w:cs="TH SarabunPSK"/>
          <w:sz w:val="20"/>
          <w:szCs w:val="20"/>
        </w:rPr>
      </w:pPr>
    </w:p>
    <w:p w14:paraId="0EA742B2" w14:textId="5B1A4B54" w:rsidR="0077688B" w:rsidRPr="007E596F" w:rsidRDefault="00B20845" w:rsidP="007D1BB0">
      <w:pPr>
        <w:ind w:left="1440"/>
        <w:jc w:val="thaiDistribute"/>
        <w:rPr>
          <w:rFonts w:ascii="TH SarabunPSK" w:hAnsi="TH SarabunPSK" w:cs="TH SarabunPSK"/>
          <w:spacing w:val="-10"/>
          <w:sz w:val="20"/>
          <w:szCs w:val="20"/>
          <w:u w:val="single"/>
        </w:rPr>
      </w:pPr>
      <w:r w:rsidRPr="007E596F">
        <w:rPr>
          <w:rFonts w:ascii="TH SarabunPSK" w:hAnsi="TH SarabunPSK" w:cs="TH SarabunPSK"/>
          <w:spacing w:val="-10"/>
          <w:u w:val="single"/>
          <w:cs/>
        </w:rPr>
        <w:t>ที่  กลต.นจ</w:t>
      </w:r>
      <w:r w:rsidRPr="007E596F">
        <w:rPr>
          <w:rFonts w:ascii="TH SarabunPSK" w:hAnsi="TH SarabunPSK" w:cs="TH SarabunPSK"/>
          <w:spacing w:val="-10"/>
          <w:u w:val="single"/>
        </w:rPr>
        <w:t>.</w:t>
      </w:r>
      <w:r w:rsidRPr="007E596F">
        <w:rPr>
          <w:rFonts w:ascii="TH SarabunPSK" w:hAnsi="TH SarabunPSK" w:cs="TH SarabunPSK"/>
          <w:spacing w:val="-10"/>
          <w:u w:val="single"/>
          <w:cs/>
        </w:rPr>
        <w:t>(ว)</w:t>
      </w:r>
      <w:r w:rsidRPr="007E596F">
        <w:rPr>
          <w:rFonts w:ascii="TH SarabunPSK" w:hAnsi="TH SarabunPSK" w:cs="TH SarabunPSK" w:hint="cs"/>
          <w:spacing w:val="-10"/>
          <w:u w:val="single"/>
          <w:cs/>
        </w:rPr>
        <w:t xml:space="preserve">  </w:t>
      </w:r>
      <w:r w:rsidR="005304B5">
        <w:rPr>
          <w:rFonts w:ascii="TH SarabunPSK" w:hAnsi="TH SarabunPSK" w:cs="TH SarabunPSK"/>
          <w:spacing w:val="-10"/>
          <w:u w:val="single"/>
        </w:rPr>
        <w:t>47</w:t>
      </w:r>
      <w:r w:rsidRPr="007E596F">
        <w:rPr>
          <w:rFonts w:ascii="TH SarabunPSK" w:hAnsi="TH SarabunPSK" w:cs="TH SarabunPSK"/>
          <w:spacing w:val="-10"/>
          <w:u w:val="single"/>
        </w:rPr>
        <w:t>/2569</w:t>
      </w:r>
      <w:r w:rsidRPr="007E596F">
        <w:rPr>
          <w:rFonts w:ascii="TH SarabunPSK" w:hAnsi="TH SarabunPSK" w:cs="TH SarabunPSK"/>
          <w:spacing w:val="-10"/>
          <w:u w:val="single"/>
          <w:cs/>
        </w:rPr>
        <w:t xml:space="preserve">  เรื่อง </w:t>
      </w:r>
      <w:r w:rsidRPr="007E596F">
        <w:rPr>
          <w:rFonts w:ascii="TH SarabunPSK" w:hAnsi="TH SarabunPSK" w:cs="TH SarabunPSK" w:hint="cs"/>
          <w:spacing w:val="-10"/>
          <w:u w:val="single"/>
          <w:cs/>
        </w:rPr>
        <w:t xml:space="preserve"> </w:t>
      </w:r>
      <w:r w:rsidRPr="007E596F">
        <w:rPr>
          <w:rFonts w:ascii="TH SarabunPSK" w:hAnsi="TH SarabunPSK" w:cs="TH SarabunPSK"/>
          <w:spacing w:val="-10"/>
          <w:u w:val="single"/>
          <w:cs/>
        </w:rPr>
        <w:t xml:space="preserve">การส่งเสริมและกำกับดูแลธุรกิจ </w:t>
      </w:r>
      <w:r w:rsidRPr="007E596F">
        <w:rPr>
          <w:rFonts w:ascii="TH SarabunPSK" w:hAnsi="TH SarabunPSK" w:cs="TH SarabunPSK"/>
          <w:spacing w:val="-10"/>
          <w:u w:val="single"/>
        </w:rPr>
        <w:t xml:space="preserve">Family Office </w:t>
      </w:r>
      <w:r w:rsidRPr="007E596F">
        <w:rPr>
          <w:rFonts w:ascii="TH SarabunPSK" w:hAnsi="TH SarabunPSK" w:cs="TH SarabunPSK"/>
          <w:spacing w:val="-10"/>
          <w:u w:val="single"/>
          <w:cs/>
        </w:rPr>
        <w:t>ในประเทศไทย</w:t>
      </w:r>
      <w:r w:rsidRPr="007E596F">
        <w:rPr>
          <w:rFonts w:ascii="TH SarabunPSK" w:hAnsi="TH SarabunPSK" w:cs="TH SarabunPSK"/>
          <w:spacing w:val="-10"/>
          <w:u w:val="single"/>
          <w:cs/>
        </w:rPr>
        <w:br/>
      </w:r>
    </w:p>
    <w:p w14:paraId="5CD0A7EA" w14:textId="3CC7DC0A" w:rsidR="008C1943" w:rsidRPr="007E596F" w:rsidRDefault="003526CC" w:rsidP="007D1BB0">
      <w:pPr>
        <w:jc w:val="thaiDistribute"/>
        <w:rPr>
          <w:rFonts w:ascii="TH SarabunPSK" w:hAnsi="TH SarabunPSK" w:cs="TH SarabunPSK"/>
        </w:rPr>
      </w:pPr>
      <w:r w:rsidRPr="007E596F">
        <w:rPr>
          <w:rFonts w:ascii="TH SarabunPSK" w:hAnsi="TH SarabunPSK" w:cs="TH SarabunPSK"/>
          <w:cs/>
        </w:rPr>
        <w:tab/>
      </w:r>
      <w:r w:rsidRPr="007E596F">
        <w:rPr>
          <w:rFonts w:ascii="TH SarabunPSK" w:hAnsi="TH SarabunPSK" w:cs="TH SarabunPSK"/>
          <w:cs/>
        </w:rPr>
        <w:tab/>
      </w:r>
      <w:r w:rsidR="00915F62" w:rsidRPr="007E596F">
        <w:rPr>
          <w:rFonts w:ascii="TH SarabunPSK" w:hAnsi="TH SarabunPSK" w:cs="TH SarabunPSK" w:hint="cs"/>
          <w:cs/>
        </w:rPr>
        <w:t>ด้วยสำนักงาน</w:t>
      </w:r>
      <w:r w:rsidR="00933F1E" w:rsidRPr="007E596F">
        <w:rPr>
          <w:rFonts w:ascii="TH SarabunPSK" w:hAnsi="TH SarabunPSK" w:cs="TH SarabunPSK" w:hint="cs"/>
          <w:cs/>
        </w:rPr>
        <w:t>คณะกรรมการกำกับหลักทรัพย์</w:t>
      </w:r>
      <w:r w:rsidR="002C3068" w:rsidRPr="007E596F">
        <w:rPr>
          <w:rFonts w:ascii="TH SarabunPSK" w:hAnsi="TH SarabunPSK" w:cs="TH SarabunPSK" w:hint="cs"/>
          <w:cs/>
        </w:rPr>
        <w:t>และตลาดหลักทรัพย์</w:t>
      </w:r>
      <w:r w:rsidR="00915F62" w:rsidRPr="007E596F">
        <w:rPr>
          <w:rFonts w:ascii="TH SarabunPSK" w:hAnsi="TH SarabunPSK" w:cs="TH SarabunPSK" w:hint="cs"/>
          <w:cs/>
        </w:rPr>
        <w:t xml:space="preserve"> </w:t>
      </w:r>
      <w:r w:rsidR="00A63623" w:rsidRPr="007E596F">
        <w:rPr>
          <w:rFonts w:ascii="TH SarabunPSK" w:hAnsi="TH SarabunPSK" w:cs="TH SarabunPSK" w:hint="cs"/>
          <w:cs/>
        </w:rPr>
        <w:t>(“สำนักงาน</w:t>
      </w:r>
      <w:r w:rsidR="002C3068" w:rsidRPr="007E596F">
        <w:rPr>
          <w:rFonts w:ascii="TH SarabunPSK" w:hAnsi="TH SarabunPSK" w:cs="TH SarabunPSK" w:hint="cs"/>
          <w:cs/>
        </w:rPr>
        <w:t xml:space="preserve"> ก.ล.ต.</w:t>
      </w:r>
      <w:r w:rsidR="00A63623" w:rsidRPr="007E596F">
        <w:rPr>
          <w:rFonts w:ascii="TH SarabunPSK" w:hAnsi="TH SarabunPSK" w:cs="TH SarabunPSK" w:hint="cs"/>
          <w:cs/>
        </w:rPr>
        <w:t xml:space="preserve">”) </w:t>
      </w:r>
      <w:r w:rsidRPr="007E596F">
        <w:rPr>
          <w:rFonts w:ascii="TH SarabunPSK" w:hAnsi="TH SarabunPSK" w:cs="TH SarabunPSK"/>
          <w:cs/>
        </w:rPr>
        <w:br/>
      </w:r>
      <w:r w:rsidR="0073034F" w:rsidRPr="007E596F">
        <w:rPr>
          <w:rFonts w:ascii="TH SarabunPSK" w:hAnsi="TH SarabunPSK" w:cs="TH SarabunPSK" w:hint="cs"/>
          <w:cs/>
        </w:rPr>
        <w:t>ให้ความสำคัญ</w:t>
      </w:r>
      <w:r w:rsidR="009B4196" w:rsidRPr="007E596F">
        <w:rPr>
          <w:rFonts w:ascii="TH SarabunPSK" w:hAnsi="TH SarabunPSK" w:cs="TH SarabunPSK" w:hint="cs"/>
          <w:cs/>
        </w:rPr>
        <w:t>และสนับสนุนให้เกิด</w:t>
      </w:r>
      <w:r w:rsidR="009B4196" w:rsidRPr="007E596F">
        <w:rPr>
          <w:rFonts w:ascii="TH SarabunPSK" w:hAnsi="TH SarabunPSK" w:cs="TH SarabunPSK"/>
          <w:cs/>
        </w:rPr>
        <w:t xml:space="preserve">การเชื่อมโยงเงินลงทุนเข้าสู่ตลาดทุนและระบบเศรษฐกิจไทย </w:t>
      </w:r>
      <w:r w:rsidR="009B4196" w:rsidRPr="007E596F">
        <w:rPr>
          <w:rFonts w:ascii="TH SarabunPSK" w:hAnsi="TH SarabunPSK" w:cs="TH SarabunPSK" w:hint="cs"/>
          <w:cs/>
        </w:rPr>
        <w:t>โดย</w:t>
      </w:r>
      <w:r w:rsidR="009909ED" w:rsidRPr="007E596F">
        <w:rPr>
          <w:rFonts w:ascii="TH SarabunPSK" w:hAnsi="TH SarabunPSK" w:cs="TH SarabunPSK" w:hint="cs"/>
          <w:cs/>
        </w:rPr>
        <w:t>เห็นว่า</w:t>
      </w:r>
      <w:r w:rsidR="00807CD5" w:rsidRPr="007E596F">
        <w:rPr>
          <w:rFonts w:ascii="TH SarabunPSK" w:hAnsi="TH SarabunPSK" w:cs="TH SarabunPSK" w:hint="cs"/>
          <w:cs/>
        </w:rPr>
        <w:t xml:space="preserve"> </w:t>
      </w:r>
      <w:r w:rsidR="007D53EE" w:rsidRPr="007E596F">
        <w:rPr>
          <w:rFonts w:ascii="TH SarabunPSK" w:hAnsi="TH SarabunPSK" w:cs="TH SarabunPSK"/>
          <w:cs/>
        </w:rPr>
        <w:t xml:space="preserve">ธุรกิจ </w:t>
      </w:r>
      <w:r w:rsidR="007D53EE" w:rsidRPr="007E596F">
        <w:rPr>
          <w:rFonts w:ascii="TH SarabunPSK" w:hAnsi="TH SarabunPSK" w:cs="TH SarabunPSK"/>
        </w:rPr>
        <w:t xml:space="preserve">Family Office </w:t>
      </w:r>
      <w:r w:rsidR="00FE7521" w:rsidRPr="007E596F">
        <w:rPr>
          <w:rFonts w:ascii="TH SarabunPSK" w:hAnsi="TH SarabunPSK" w:cs="TH SarabunPSK"/>
          <w:cs/>
        </w:rPr>
        <w:t>มีศักยภาพ</w:t>
      </w:r>
      <w:r w:rsidR="009B4196" w:rsidRPr="007E596F">
        <w:rPr>
          <w:rFonts w:ascii="TH SarabunPSK" w:hAnsi="TH SarabunPSK" w:cs="TH SarabunPSK" w:hint="cs"/>
          <w:cs/>
        </w:rPr>
        <w:t>เป็นกลไ</w:t>
      </w:r>
      <w:r w:rsidR="00E004E1" w:rsidRPr="007E596F">
        <w:rPr>
          <w:rFonts w:ascii="TH SarabunPSK" w:hAnsi="TH SarabunPSK" w:cs="TH SarabunPSK" w:hint="cs"/>
          <w:cs/>
        </w:rPr>
        <w:t>ก</w:t>
      </w:r>
      <w:r w:rsidR="00FE7521" w:rsidRPr="007E596F">
        <w:rPr>
          <w:rFonts w:ascii="TH SarabunPSK" w:hAnsi="TH SarabunPSK" w:cs="TH SarabunPSK" w:hint="cs"/>
          <w:cs/>
        </w:rPr>
        <w:t>สำคัญ</w:t>
      </w:r>
      <w:r w:rsidR="00807CD5" w:rsidRPr="007E596F">
        <w:rPr>
          <w:rFonts w:ascii="TH SarabunPSK" w:hAnsi="TH SarabunPSK" w:cs="TH SarabunPSK" w:hint="cs"/>
          <w:cs/>
        </w:rPr>
        <w:t>ในการสนับสนุนเป้าหมาย</w:t>
      </w:r>
      <w:r w:rsidR="009B4196" w:rsidRPr="007E596F">
        <w:rPr>
          <w:rFonts w:ascii="TH SarabunPSK" w:hAnsi="TH SarabunPSK" w:cs="TH SarabunPSK" w:hint="cs"/>
          <w:cs/>
        </w:rPr>
        <w:t xml:space="preserve">ดังกล่าว </w:t>
      </w:r>
      <w:r w:rsidR="00807CD5" w:rsidRPr="007E596F">
        <w:rPr>
          <w:rFonts w:ascii="TH SarabunPSK" w:hAnsi="TH SarabunPSK" w:cs="TH SarabunPSK" w:hint="cs"/>
          <w:cs/>
        </w:rPr>
        <w:t>ผ่าน</w:t>
      </w:r>
      <w:r w:rsidR="009B4196" w:rsidRPr="007E596F">
        <w:rPr>
          <w:rFonts w:ascii="TH SarabunPSK" w:hAnsi="TH SarabunPSK" w:cs="TH SarabunPSK" w:hint="cs"/>
          <w:cs/>
        </w:rPr>
        <w:t>การให้</w:t>
      </w:r>
      <w:r w:rsidR="00E004E1" w:rsidRPr="007E596F">
        <w:rPr>
          <w:rFonts w:ascii="TH SarabunPSK" w:hAnsi="TH SarabunPSK" w:cs="TH SarabunPSK" w:hint="cs"/>
          <w:cs/>
        </w:rPr>
        <w:t>บริการ</w:t>
      </w:r>
      <w:r w:rsidR="007D53EE" w:rsidRPr="007E596F">
        <w:rPr>
          <w:rFonts w:ascii="TH SarabunPSK" w:hAnsi="TH SarabunPSK" w:cs="TH SarabunPSK"/>
          <w:cs/>
        </w:rPr>
        <w:t>บริหารความมั่งคั่ง การ</w:t>
      </w:r>
      <w:r w:rsidR="00807CD5" w:rsidRPr="007E596F">
        <w:rPr>
          <w:rFonts w:ascii="TH SarabunPSK" w:hAnsi="TH SarabunPSK" w:cs="TH SarabunPSK" w:hint="cs"/>
          <w:cs/>
        </w:rPr>
        <w:t>วางแผนและ</w:t>
      </w:r>
      <w:r w:rsidR="007D53EE" w:rsidRPr="007E596F">
        <w:rPr>
          <w:rFonts w:ascii="TH SarabunPSK" w:hAnsi="TH SarabunPSK" w:cs="TH SarabunPSK"/>
          <w:cs/>
        </w:rPr>
        <w:t xml:space="preserve">จัดสรรเงินทุนระยะยาว </w:t>
      </w:r>
      <w:r w:rsidR="00E63562" w:rsidRPr="007E596F">
        <w:rPr>
          <w:rFonts w:ascii="TH SarabunPSK" w:hAnsi="TH SarabunPSK" w:cs="TH SarabunPSK" w:hint="cs"/>
          <w:cs/>
        </w:rPr>
        <w:t>ตลอดจนการบริหารและส่งต่อทรัพย์สินระหว่างรุ่น</w:t>
      </w:r>
      <w:r w:rsidR="007D53EE" w:rsidRPr="007E596F">
        <w:rPr>
          <w:rFonts w:ascii="TH SarabunPSK" w:hAnsi="TH SarabunPSK" w:cs="TH SarabunPSK"/>
          <w:cs/>
        </w:rPr>
        <w:t xml:space="preserve"> ภายใต้กรอบการกำกับดูแลที่เหมาะสม ชัดเจน และเอื้อต่อการพัฒนารูปแบบ</w:t>
      </w:r>
      <w:r w:rsidR="00E63562" w:rsidRPr="007E596F">
        <w:rPr>
          <w:rFonts w:ascii="TH SarabunPSK" w:hAnsi="TH SarabunPSK" w:cs="TH SarabunPSK" w:hint="cs"/>
          <w:cs/>
        </w:rPr>
        <w:t>การให้</w:t>
      </w:r>
      <w:r w:rsidR="007D53EE" w:rsidRPr="007E596F">
        <w:rPr>
          <w:rFonts w:ascii="TH SarabunPSK" w:hAnsi="TH SarabunPSK" w:cs="TH SarabunPSK"/>
          <w:cs/>
        </w:rPr>
        <w:t>บริการที่มีคุณภาพ</w:t>
      </w:r>
      <w:r w:rsidR="00F32F4D" w:rsidRPr="007E596F">
        <w:rPr>
          <w:rFonts w:ascii="TH SarabunPSK" w:hAnsi="TH SarabunPSK" w:cs="TH SarabunPSK" w:hint="cs"/>
          <w:cs/>
        </w:rPr>
        <w:t xml:space="preserve"> </w:t>
      </w:r>
    </w:p>
    <w:p w14:paraId="7F90A087" w14:textId="77777777" w:rsidR="007D1BB0" w:rsidRPr="007E596F" w:rsidRDefault="007D1BB0" w:rsidP="007D1BB0">
      <w:pPr>
        <w:jc w:val="thaiDistribute"/>
        <w:rPr>
          <w:rFonts w:ascii="TH SarabunPSK" w:hAnsi="TH SarabunPSK" w:cs="TH SarabunPSK"/>
          <w:sz w:val="20"/>
          <w:szCs w:val="20"/>
        </w:rPr>
      </w:pPr>
    </w:p>
    <w:p w14:paraId="02FDA2BE" w14:textId="77777777" w:rsidR="007D1BB0" w:rsidRPr="007E596F" w:rsidRDefault="008C1943" w:rsidP="007D1BB0">
      <w:pPr>
        <w:ind w:firstLine="1418"/>
        <w:jc w:val="thaiDistribute"/>
        <w:rPr>
          <w:rFonts w:ascii="TH SarabunPSK" w:hAnsi="TH SarabunPSK" w:cs="TH SarabunPSK"/>
        </w:rPr>
      </w:pPr>
      <w:r w:rsidRPr="007E596F">
        <w:rPr>
          <w:rFonts w:ascii="TH SarabunPSK" w:hAnsi="TH SarabunPSK" w:cs="TH SarabunPSK" w:hint="cs"/>
          <w:cs/>
        </w:rPr>
        <w:t>สำนักงาน ก.ล.ต. จึงมุ่งสนับสนุนให้</w:t>
      </w:r>
      <w:r w:rsidR="003526CC" w:rsidRPr="007E596F">
        <w:rPr>
          <w:rFonts w:ascii="TH SarabunPSK" w:hAnsi="TH SarabunPSK" w:cs="TH SarabunPSK" w:hint="cs"/>
          <w:cs/>
        </w:rPr>
        <w:t>รู</w:t>
      </w:r>
      <w:r w:rsidR="00AC65C9" w:rsidRPr="007E596F">
        <w:rPr>
          <w:rFonts w:ascii="TH SarabunPSK" w:hAnsi="TH SarabunPSK" w:cs="TH SarabunPSK" w:hint="cs"/>
          <w:cs/>
        </w:rPr>
        <w:t xml:space="preserve">ปแบบการให้บริการ </w:t>
      </w:r>
      <w:r w:rsidR="00AC65C9" w:rsidRPr="007E596F">
        <w:rPr>
          <w:rFonts w:ascii="TH SarabunPSK" w:hAnsi="TH SarabunPSK" w:cs="TH SarabunPSK"/>
        </w:rPr>
        <w:t>Family Office</w:t>
      </w:r>
      <w:r w:rsidR="003526CC" w:rsidRPr="007E596F">
        <w:rPr>
          <w:rFonts w:ascii="TH SarabunPSK" w:hAnsi="TH SarabunPSK" w:cs="TH SarabunPSK" w:hint="cs"/>
          <w:cs/>
        </w:rPr>
        <w:t xml:space="preserve"> </w:t>
      </w:r>
      <w:r w:rsidRPr="007E596F">
        <w:rPr>
          <w:rFonts w:ascii="TH SarabunPSK" w:hAnsi="TH SarabunPSK" w:cs="TH SarabunPSK" w:hint="cs"/>
          <w:cs/>
        </w:rPr>
        <w:t>ในประเทศไท</w:t>
      </w:r>
      <w:r w:rsidR="00C82936" w:rsidRPr="007E596F">
        <w:rPr>
          <w:rFonts w:ascii="TH SarabunPSK" w:hAnsi="TH SarabunPSK" w:cs="TH SarabunPSK" w:hint="cs"/>
          <w:cs/>
        </w:rPr>
        <w:t>ย</w:t>
      </w:r>
      <w:r w:rsidR="00364B80" w:rsidRPr="007E596F">
        <w:rPr>
          <w:rFonts w:ascii="TH SarabunPSK" w:hAnsi="TH SarabunPSK" w:cs="TH SarabunPSK" w:hint="cs"/>
          <w:cs/>
        </w:rPr>
        <w:t>สามารถพัฒนา</w:t>
      </w:r>
      <w:r w:rsidR="00AC65C9" w:rsidRPr="007E596F">
        <w:rPr>
          <w:rFonts w:ascii="TH SarabunPSK" w:hAnsi="TH SarabunPSK" w:cs="TH SarabunPSK" w:hint="cs"/>
          <w:cs/>
        </w:rPr>
        <w:t>ให้</w:t>
      </w:r>
      <w:r w:rsidR="003526CC" w:rsidRPr="007E596F">
        <w:rPr>
          <w:rFonts w:ascii="TH SarabunPSK" w:hAnsi="TH SarabunPSK" w:cs="TH SarabunPSK" w:hint="cs"/>
          <w:cs/>
        </w:rPr>
        <w:t>สอดคล้องกับ</w:t>
      </w:r>
      <w:r w:rsidR="00364B80" w:rsidRPr="007E596F">
        <w:rPr>
          <w:rFonts w:ascii="TH SarabunPSK" w:hAnsi="TH SarabunPSK" w:cs="TH SarabunPSK" w:hint="cs"/>
          <w:cs/>
        </w:rPr>
        <w:t>แนวโน้ม</w:t>
      </w:r>
      <w:r w:rsidR="003526CC" w:rsidRPr="007E596F">
        <w:rPr>
          <w:rFonts w:ascii="TH SarabunPSK" w:hAnsi="TH SarabunPSK" w:cs="TH SarabunPSK" w:hint="cs"/>
          <w:cs/>
        </w:rPr>
        <w:t>ในต่างประเทศ โดยเฉพาะเขตอำนาจที่เป็นศูนย์กลาง</w:t>
      </w:r>
      <w:r w:rsidR="008756F9" w:rsidRPr="007E596F">
        <w:rPr>
          <w:rFonts w:ascii="TH SarabunPSK" w:hAnsi="TH SarabunPSK" w:cs="TH SarabunPSK" w:hint="cs"/>
          <w:cs/>
        </w:rPr>
        <w:t>ทาง</w:t>
      </w:r>
      <w:r w:rsidR="003526CC" w:rsidRPr="007E596F">
        <w:rPr>
          <w:rFonts w:ascii="TH SarabunPSK" w:hAnsi="TH SarabunPSK" w:cs="TH SarabunPSK" w:hint="cs"/>
          <w:cs/>
        </w:rPr>
        <w:t>การเงินและ</w:t>
      </w:r>
      <w:r w:rsidR="00364B80" w:rsidRPr="007E596F">
        <w:rPr>
          <w:rFonts w:ascii="TH SarabunPSK" w:hAnsi="TH SarabunPSK" w:cs="TH SarabunPSK"/>
          <w:cs/>
        </w:rPr>
        <w:br/>
      </w:r>
      <w:r w:rsidR="003526CC" w:rsidRPr="007E596F">
        <w:rPr>
          <w:rFonts w:ascii="TH SarabunPSK" w:hAnsi="TH SarabunPSK" w:cs="TH SarabunPSK" w:hint="cs"/>
          <w:cs/>
        </w:rPr>
        <w:t>การบริหารความมั่งคั่งในภูมิภาค เช่น สิงคโปร์</w:t>
      </w:r>
      <w:r w:rsidR="00914DAE" w:rsidRPr="007E596F">
        <w:rPr>
          <w:rFonts w:ascii="TH SarabunPSK" w:hAnsi="TH SarabunPSK" w:cs="TH SarabunPSK" w:hint="cs"/>
          <w:cs/>
        </w:rPr>
        <w:t xml:space="preserve"> </w:t>
      </w:r>
      <w:r w:rsidR="00951B5A" w:rsidRPr="007E596F">
        <w:rPr>
          <w:rFonts w:ascii="TH SarabunPSK" w:hAnsi="TH SarabunPSK" w:cs="TH SarabunPSK"/>
          <w:cs/>
        </w:rPr>
        <w:t>เขตบริหารพิเศษฮ่องกงแห่งสาธารณรัฐประชาชนจีน</w:t>
      </w:r>
      <w:r w:rsidR="007C3F0D" w:rsidRPr="007E596F">
        <w:rPr>
          <w:rFonts w:ascii="TH SarabunPSK" w:hAnsi="TH SarabunPSK" w:cs="TH SarabunPSK" w:hint="cs"/>
          <w:cs/>
        </w:rPr>
        <w:t xml:space="preserve"> (</w:t>
      </w:r>
      <w:r w:rsidR="007C3F0D" w:rsidRPr="007E596F">
        <w:rPr>
          <w:rFonts w:ascii="TH SarabunPSK" w:hAnsi="TH SarabunPSK" w:cs="TH SarabunPSK"/>
        </w:rPr>
        <w:t>“</w:t>
      </w:r>
      <w:r w:rsidR="007C3F0D" w:rsidRPr="007E596F">
        <w:rPr>
          <w:rFonts w:ascii="TH SarabunPSK" w:hAnsi="TH SarabunPSK" w:cs="TH SarabunPSK" w:hint="cs"/>
          <w:cs/>
        </w:rPr>
        <w:t>ฮ่องกง</w:t>
      </w:r>
      <w:r w:rsidR="007C3F0D" w:rsidRPr="007E596F">
        <w:rPr>
          <w:rFonts w:ascii="TH SarabunPSK" w:hAnsi="TH SarabunPSK" w:cs="TH SarabunPSK"/>
        </w:rPr>
        <w:t>”)</w:t>
      </w:r>
      <w:r w:rsidR="00914DAE" w:rsidRPr="007E596F">
        <w:rPr>
          <w:rFonts w:ascii="TH SarabunPSK" w:hAnsi="TH SarabunPSK" w:cs="TH SarabunPSK" w:hint="cs"/>
          <w:cs/>
        </w:rPr>
        <w:t xml:space="preserve"> เป็นต้น</w:t>
      </w:r>
      <w:r w:rsidR="003526CC" w:rsidRPr="007E596F">
        <w:rPr>
          <w:rFonts w:ascii="TH SarabunPSK" w:hAnsi="TH SarabunPSK" w:cs="TH SarabunPSK" w:hint="cs"/>
          <w:cs/>
        </w:rPr>
        <w:t xml:space="preserve"> ซึ่งมีการให้บริการ </w:t>
      </w:r>
      <w:r w:rsidR="003526CC" w:rsidRPr="007E596F">
        <w:rPr>
          <w:rFonts w:ascii="TH SarabunPSK" w:hAnsi="TH SarabunPSK" w:cs="TH SarabunPSK"/>
        </w:rPr>
        <w:t xml:space="preserve">Family Office </w:t>
      </w:r>
      <w:r w:rsidR="003526CC" w:rsidRPr="007E596F">
        <w:rPr>
          <w:rFonts w:ascii="TH SarabunPSK" w:hAnsi="TH SarabunPSK" w:cs="TH SarabunPSK" w:hint="cs"/>
          <w:cs/>
        </w:rPr>
        <w:t>ในหลายรูปแบบ ทั้งการจัดตั้งเพื่อ</w:t>
      </w:r>
      <w:r w:rsidR="002547DF" w:rsidRPr="007E596F">
        <w:rPr>
          <w:rFonts w:ascii="TH SarabunPSK" w:hAnsi="TH SarabunPSK" w:cs="TH SarabunPSK" w:hint="cs"/>
          <w:cs/>
        </w:rPr>
        <w:t>บริหารทรัพย์สินและ</w:t>
      </w:r>
      <w:r w:rsidR="003526CC" w:rsidRPr="007E596F">
        <w:rPr>
          <w:rFonts w:ascii="TH SarabunPSK" w:hAnsi="TH SarabunPSK" w:cs="TH SarabunPSK" w:hint="cs"/>
          <w:cs/>
        </w:rPr>
        <w:t>ให้บริการ</w:t>
      </w:r>
      <w:r w:rsidR="002F3CE8" w:rsidRPr="007E596F">
        <w:rPr>
          <w:rFonts w:ascii="TH SarabunPSK" w:hAnsi="TH SarabunPSK" w:cs="TH SarabunPSK" w:hint="cs"/>
          <w:cs/>
        </w:rPr>
        <w:t xml:space="preserve">     </w:t>
      </w:r>
      <w:r w:rsidR="003526CC" w:rsidRPr="007E596F">
        <w:rPr>
          <w:rFonts w:ascii="TH SarabunPSK" w:hAnsi="TH SarabunPSK" w:cs="TH SarabunPSK" w:hint="cs"/>
          <w:cs/>
        </w:rPr>
        <w:t xml:space="preserve">แก่ครอบครัวใดครอบครัวหนึ่งเป็นการเฉพาะ </w:t>
      </w:r>
      <w:r w:rsidR="003526CC" w:rsidRPr="007E596F">
        <w:rPr>
          <w:rFonts w:ascii="TH SarabunPSK" w:hAnsi="TH SarabunPSK" w:cs="TH SarabunPSK"/>
        </w:rPr>
        <w:t>(Single-Family Office</w:t>
      </w:r>
      <w:r w:rsidR="002422B9" w:rsidRPr="007E596F">
        <w:rPr>
          <w:rFonts w:ascii="TH SarabunPSK" w:hAnsi="TH SarabunPSK" w:cs="TH SarabunPSK"/>
        </w:rPr>
        <w:t>: “SFO”</w:t>
      </w:r>
      <w:r w:rsidR="003526CC" w:rsidRPr="007E596F">
        <w:rPr>
          <w:rFonts w:ascii="TH SarabunPSK" w:hAnsi="TH SarabunPSK" w:cs="TH SarabunPSK"/>
        </w:rPr>
        <w:t xml:space="preserve">) </w:t>
      </w:r>
      <w:r w:rsidR="003526CC" w:rsidRPr="007E596F">
        <w:rPr>
          <w:rFonts w:ascii="TH SarabunPSK" w:hAnsi="TH SarabunPSK" w:cs="TH SarabunPSK" w:hint="cs"/>
          <w:cs/>
        </w:rPr>
        <w:t xml:space="preserve">และการให้บริการแก่หลายครอบครัวในลักษณะเชิงพาณิชย์ </w:t>
      </w:r>
      <w:r w:rsidR="003526CC" w:rsidRPr="007E596F">
        <w:rPr>
          <w:rFonts w:ascii="TH SarabunPSK" w:hAnsi="TH SarabunPSK" w:cs="TH SarabunPSK"/>
        </w:rPr>
        <w:t>(Multi-Family Office</w:t>
      </w:r>
      <w:r w:rsidR="002422B9" w:rsidRPr="007E596F">
        <w:rPr>
          <w:rFonts w:ascii="TH SarabunPSK" w:hAnsi="TH SarabunPSK" w:cs="TH SarabunPSK"/>
        </w:rPr>
        <w:t>: “MFO”</w:t>
      </w:r>
      <w:r w:rsidR="003526CC" w:rsidRPr="007E596F">
        <w:rPr>
          <w:rFonts w:ascii="TH SarabunPSK" w:hAnsi="TH SarabunPSK" w:cs="TH SarabunPSK"/>
        </w:rPr>
        <w:t xml:space="preserve">) </w:t>
      </w:r>
      <w:r w:rsidR="003526CC" w:rsidRPr="007E596F">
        <w:rPr>
          <w:rFonts w:ascii="TH SarabunPSK" w:hAnsi="TH SarabunPSK" w:cs="TH SarabunPSK" w:hint="cs"/>
          <w:cs/>
        </w:rPr>
        <w:t>โดยบริการอาจครอบคลุมตั้งแต่การวางแผนความมั่งคั่ง</w:t>
      </w:r>
      <w:r w:rsidR="00767D7E" w:rsidRPr="007E596F">
        <w:rPr>
          <w:rFonts w:ascii="TH SarabunPSK" w:hAnsi="TH SarabunPSK" w:cs="TH SarabunPSK" w:hint="cs"/>
          <w:cs/>
        </w:rPr>
        <w:t xml:space="preserve"> </w:t>
      </w:r>
      <w:r w:rsidR="001F7FE4" w:rsidRPr="007E596F">
        <w:rPr>
          <w:rFonts w:ascii="TH SarabunPSK" w:hAnsi="TH SarabunPSK" w:cs="TH SarabunPSK" w:hint="cs"/>
          <w:cs/>
        </w:rPr>
        <w:t>และ</w:t>
      </w:r>
      <w:r w:rsidR="003526CC" w:rsidRPr="007E596F">
        <w:rPr>
          <w:rFonts w:ascii="TH SarabunPSK" w:hAnsi="TH SarabunPSK" w:cs="TH SarabunPSK" w:hint="cs"/>
          <w:cs/>
        </w:rPr>
        <w:t>การจัดโครงสร้างทรัพย์สินของครอบครัว การวางแผนภาษี</w:t>
      </w:r>
      <w:r w:rsidR="00767D7E" w:rsidRPr="007E596F">
        <w:rPr>
          <w:rFonts w:ascii="TH SarabunPSK" w:hAnsi="TH SarabunPSK" w:cs="TH SarabunPSK" w:hint="cs"/>
          <w:cs/>
        </w:rPr>
        <w:t xml:space="preserve"> </w:t>
      </w:r>
      <w:r w:rsidR="003526CC" w:rsidRPr="007E596F">
        <w:rPr>
          <w:rFonts w:ascii="TH SarabunPSK" w:hAnsi="TH SarabunPSK" w:cs="TH SarabunPSK" w:hint="cs"/>
          <w:cs/>
        </w:rPr>
        <w:t>และกฎหมาย งานธุรการและ</w:t>
      </w:r>
      <w:r w:rsidR="00767D7E" w:rsidRPr="007E596F">
        <w:rPr>
          <w:rFonts w:ascii="TH SarabunPSK" w:hAnsi="TH SarabunPSK" w:cs="TH SarabunPSK"/>
          <w:cs/>
        </w:rPr>
        <w:br/>
      </w:r>
      <w:r w:rsidR="003526CC" w:rsidRPr="007E596F">
        <w:rPr>
          <w:rFonts w:ascii="TH SarabunPSK" w:hAnsi="TH SarabunPSK" w:cs="TH SarabunPSK" w:hint="cs"/>
          <w:cs/>
        </w:rPr>
        <w:t>การประสานงานกับผู้เชี่ยวชาญภายนอก ตลอดจนกิจกรรมเพื่อสังคมและการกุศล</w:t>
      </w:r>
    </w:p>
    <w:p w14:paraId="7D80A399" w14:textId="2C02D04B" w:rsidR="00B94870" w:rsidRPr="007E596F" w:rsidRDefault="003526CC" w:rsidP="007D1BB0">
      <w:pPr>
        <w:ind w:firstLine="1418"/>
        <w:jc w:val="thaiDistribute"/>
        <w:rPr>
          <w:rFonts w:ascii="TH SarabunPSK" w:hAnsi="TH SarabunPSK" w:cs="TH SarabunPSK"/>
          <w:sz w:val="20"/>
          <w:szCs w:val="20"/>
        </w:rPr>
      </w:pPr>
      <w:r w:rsidRPr="007E596F">
        <w:rPr>
          <w:rFonts w:ascii="TH SarabunPSK" w:hAnsi="TH SarabunPSK" w:cs="TH SarabunPSK" w:hint="cs"/>
          <w:sz w:val="20"/>
          <w:szCs w:val="20"/>
          <w:cs/>
        </w:rPr>
        <w:t xml:space="preserve"> </w:t>
      </w:r>
    </w:p>
    <w:p w14:paraId="1E2DA588" w14:textId="68E73277" w:rsidR="00B94870" w:rsidRPr="007E596F" w:rsidRDefault="001F7FE4" w:rsidP="007D1BB0">
      <w:pPr>
        <w:ind w:firstLine="1418"/>
        <w:jc w:val="thaiDistribute"/>
        <w:rPr>
          <w:rFonts w:ascii="TH SarabunPSK" w:hAnsi="TH SarabunPSK" w:cs="TH SarabunPSK"/>
        </w:rPr>
      </w:pPr>
      <w:r w:rsidRPr="007E596F">
        <w:rPr>
          <w:rFonts w:ascii="TH SarabunPSK" w:hAnsi="TH SarabunPSK" w:cs="TH SarabunPSK" w:hint="cs"/>
          <w:cs/>
        </w:rPr>
        <w:t xml:space="preserve">ทั้งนี้ </w:t>
      </w:r>
      <w:r w:rsidR="00B41F64" w:rsidRPr="007E596F">
        <w:rPr>
          <w:rFonts w:ascii="TH SarabunPSK" w:hAnsi="TH SarabunPSK" w:cs="TH SarabunPSK" w:hint="cs"/>
          <w:cs/>
        </w:rPr>
        <w:t>รูปแบบ</w:t>
      </w:r>
      <w:r w:rsidR="00D84882" w:rsidRPr="007E596F">
        <w:rPr>
          <w:rFonts w:ascii="TH SarabunPSK" w:hAnsi="TH SarabunPSK" w:cs="TH SarabunPSK" w:hint="cs"/>
          <w:cs/>
        </w:rPr>
        <w:t>การให้บริการ</w:t>
      </w:r>
      <w:r w:rsidRPr="007E596F">
        <w:rPr>
          <w:rFonts w:ascii="TH SarabunPSK" w:hAnsi="TH SarabunPSK" w:cs="TH SarabunPSK" w:hint="cs"/>
          <w:cs/>
        </w:rPr>
        <w:t>ที่พบได้ในสิ</w:t>
      </w:r>
      <w:r w:rsidR="00FC60A3" w:rsidRPr="007E596F">
        <w:rPr>
          <w:rFonts w:ascii="TH SarabunPSK" w:hAnsi="TH SarabunPSK" w:cs="TH SarabunPSK" w:hint="cs"/>
          <w:cs/>
        </w:rPr>
        <w:t>งคโ</w:t>
      </w:r>
      <w:r w:rsidRPr="007E596F">
        <w:rPr>
          <w:rFonts w:ascii="TH SarabunPSK" w:hAnsi="TH SarabunPSK" w:cs="TH SarabunPSK" w:hint="cs"/>
          <w:cs/>
        </w:rPr>
        <w:t>ปร</w:t>
      </w:r>
      <w:r w:rsidR="00FC60A3" w:rsidRPr="007E596F">
        <w:rPr>
          <w:rFonts w:ascii="TH SarabunPSK" w:hAnsi="TH SarabunPSK" w:cs="TH SarabunPSK" w:hint="cs"/>
          <w:cs/>
        </w:rPr>
        <w:t>์และฮ่องกง</w:t>
      </w:r>
      <w:r w:rsidR="002A39EF" w:rsidRPr="007E596F">
        <w:rPr>
          <w:rFonts w:ascii="TH SarabunPSK" w:hAnsi="TH SarabunPSK" w:cs="TH SarabunPSK" w:hint="cs"/>
          <w:cs/>
        </w:rPr>
        <w:t>รูปแบบ</w:t>
      </w:r>
      <w:r w:rsidR="00EC062C" w:rsidRPr="007E596F">
        <w:rPr>
          <w:rFonts w:ascii="TH SarabunPSK" w:hAnsi="TH SarabunPSK" w:cs="TH SarabunPSK" w:hint="cs"/>
          <w:cs/>
        </w:rPr>
        <w:t>หนึ่ง</w:t>
      </w:r>
      <w:r w:rsidR="002A39EF" w:rsidRPr="007E596F">
        <w:rPr>
          <w:rFonts w:ascii="TH SarabunPSK" w:hAnsi="TH SarabunPSK" w:cs="TH SarabunPSK" w:hint="cs"/>
          <w:cs/>
        </w:rPr>
        <w:t xml:space="preserve"> คือ การที่ </w:t>
      </w:r>
      <w:r w:rsidR="007E2A0E" w:rsidRPr="007E596F">
        <w:rPr>
          <w:rFonts w:ascii="TH SarabunPSK" w:hAnsi="TH SarabunPSK" w:cs="TH SarabunPSK"/>
        </w:rPr>
        <w:t xml:space="preserve">Family Office </w:t>
      </w:r>
      <w:r w:rsidR="00436854" w:rsidRPr="007E596F">
        <w:rPr>
          <w:rFonts w:ascii="TH SarabunPSK" w:hAnsi="TH SarabunPSK" w:cs="TH SarabunPSK"/>
          <w:cs/>
        </w:rPr>
        <w:t>ยังคงอำนาจในการกำหนดนโยบาย การกำกับดูแล และการตัดสินใจในเรื่องสำคัญไว้ภายใน</w:t>
      </w:r>
      <w:r w:rsidR="00436854" w:rsidRPr="007E596F">
        <w:rPr>
          <w:rFonts w:ascii="TH SarabunPSK" w:hAnsi="TH SarabunPSK" w:cs="TH SarabunPSK" w:hint="cs"/>
          <w:cs/>
        </w:rPr>
        <w:t>องค์กร ขณะที่</w:t>
      </w:r>
      <w:r w:rsidR="00862660" w:rsidRPr="007E596F">
        <w:rPr>
          <w:rFonts w:ascii="TH SarabunPSK" w:hAnsi="TH SarabunPSK" w:cs="TH SarabunPSK" w:hint="cs"/>
          <w:cs/>
        </w:rPr>
        <w:t>ว่าจ้างผู้เชี่ยวชาญภายนอก</w:t>
      </w:r>
      <w:r w:rsidR="004D05C1" w:rsidRPr="007E596F">
        <w:rPr>
          <w:rFonts w:ascii="TH SarabunPSK" w:hAnsi="TH SarabunPSK" w:cs="TH SarabunPSK" w:hint="cs"/>
          <w:cs/>
        </w:rPr>
        <w:t xml:space="preserve">ให้ดำเนินการเฉพาะด้าน </w:t>
      </w:r>
      <w:r w:rsidR="00494A50" w:rsidRPr="007E596F">
        <w:rPr>
          <w:rFonts w:ascii="TH SarabunPSK" w:hAnsi="TH SarabunPSK" w:cs="TH SarabunPSK"/>
        </w:rPr>
        <w:t>(</w:t>
      </w:r>
      <w:r w:rsidR="004D05C1" w:rsidRPr="007E596F">
        <w:rPr>
          <w:rFonts w:ascii="TH SarabunPSK" w:hAnsi="TH SarabunPSK" w:cs="TH SarabunPSK"/>
        </w:rPr>
        <w:t>c</w:t>
      </w:r>
      <w:r w:rsidR="00876BCD" w:rsidRPr="007E596F">
        <w:rPr>
          <w:rFonts w:ascii="TH SarabunPSK" w:hAnsi="TH SarabunPSK" w:cs="TH SarabunPSK"/>
        </w:rPr>
        <w:t>ontrol in-house, execution outsourced</w:t>
      </w:r>
      <w:r w:rsidR="00494A50" w:rsidRPr="007E596F">
        <w:rPr>
          <w:rFonts w:ascii="TH SarabunPSK" w:hAnsi="TH SarabunPSK" w:cs="TH SarabunPSK"/>
        </w:rPr>
        <w:t>)</w:t>
      </w:r>
      <w:r w:rsidR="00876BCD" w:rsidRPr="007E596F">
        <w:rPr>
          <w:rFonts w:ascii="TH SarabunPSK" w:hAnsi="TH SarabunPSK" w:cs="TH SarabunPSK"/>
        </w:rPr>
        <w:t xml:space="preserve"> </w:t>
      </w:r>
      <w:r w:rsidR="005567BC" w:rsidRPr="007E596F">
        <w:rPr>
          <w:rFonts w:ascii="TH SarabunPSK" w:hAnsi="TH SarabunPSK" w:cs="TH SarabunPSK" w:hint="cs"/>
          <w:cs/>
        </w:rPr>
        <w:t>ซึ่ง</w:t>
      </w:r>
      <w:r w:rsidR="00756FB5" w:rsidRPr="007E596F">
        <w:rPr>
          <w:rFonts w:ascii="TH SarabunPSK" w:hAnsi="TH SarabunPSK" w:cs="TH SarabunPSK" w:hint="cs"/>
          <w:cs/>
        </w:rPr>
        <w:t>รูปแบบดังกล่าวช่วยให้</w:t>
      </w:r>
      <w:r w:rsidR="005567BC" w:rsidRPr="007E596F">
        <w:rPr>
          <w:rFonts w:ascii="TH SarabunPSK" w:hAnsi="TH SarabunPSK" w:cs="TH SarabunPSK" w:hint="cs"/>
          <w:cs/>
        </w:rPr>
        <w:t xml:space="preserve"> </w:t>
      </w:r>
      <w:r w:rsidR="005567BC" w:rsidRPr="007E596F">
        <w:rPr>
          <w:rFonts w:ascii="TH SarabunPSK" w:hAnsi="TH SarabunPSK" w:cs="TH SarabunPSK"/>
        </w:rPr>
        <w:t>Family Office</w:t>
      </w:r>
      <w:r w:rsidR="005567BC" w:rsidRPr="007E596F">
        <w:rPr>
          <w:rFonts w:ascii="TH SarabunPSK" w:hAnsi="TH SarabunPSK" w:cs="TH SarabunPSK" w:hint="cs"/>
          <w:cs/>
        </w:rPr>
        <w:t xml:space="preserve"> </w:t>
      </w:r>
      <w:r w:rsidR="00756FB5" w:rsidRPr="007E596F">
        <w:rPr>
          <w:rFonts w:ascii="TH SarabunPSK" w:hAnsi="TH SarabunPSK" w:cs="TH SarabunPSK" w:hint="cs"/>
          <w:cs/>
        </w:rPr>
        <w:t>สามารถ</w:t>
      </w:r>
      <w:r w:rsidR="001909F5" w:rsidRPr="007E596F">
        <w:rPr>
          <w:rFonts w:ascii="TH SarabunPSK" w:hAnsi="TH SarabunPSK" w:cs="TH SarabunPSK" w:hint="cs"/>
          <w:cs/>
        </w:rPr>
        <w:t>รักษาอำนาจ</w:t>
      </w:r>
      <w:r w:rsidR="00756FB5" w:rsidRPr="007E596F">
        <w:rPr>
          <w:rFonts w:ascii="TH SarabunPSK" w:hAnsi="TH SarabunPSK" w:cs="TH SarabunPSK" w:hint="cs"/>
          <w:cs/>
        </w:rPr>
        <w:t>ควบคุมและกำหนด</w:t>
      </w:r>
      <w:r w:rsidR="00AE1D2B" w:rsidRPr="007E596F">
        <w:rPr>
          <w:rFonts w:ascii="TH SarabunPSK" w:hAnsi="TH SarabunPSK" w:cs="TH SarabunPSK" w:hint="cs"/>
          <w:cs/>
        </w:rPr>
        <w:t>ทิศทางการบริหารความมั่งคั่งของครอบครัวไว้ได้ พร้อมทั้งใช้ประโยชน์จาก</w:t>
      </w:r>
      <w:r w:rsidR="007B629F" w:rsidRPr="007E596F">
        <w:rPr>
          <w:rFonts w:ascii="TH SarabunPSK" w:hAnsi="TH SarabunPSK" w:cs="TH SarabunPSK" w:hint="cs"/>
          <w:cs/>
        </w:rPr>
        <w:t>ความ</w:t>
      </w:r>
      <w:r w:rsidR="00691817" w:rsidRPr="007E596F">
        <w:rPr>
          <w:rFonts w:ascii="TH SarabunPSK" w:hAnsi="TH SarabunPSK" w:cs="TH SarabunPSK" w:hint="cs"/>
          <w:cs/>
        </w:rPr>
        <w:t>เชี่ยวชาญ</w:t>
      </w:r>
      <w:r w:rsidR="00AE1D2B" w:rsidRPr="007E596F">
        <w:rPr>
          <w:rFonts w:ascii="TH SarabunPSK" w:hAnsi="TH SarabunPSK" w:cs="TH SarabunPSK" w:hint="cs"/>
          <w:cs/>
        </w:rPr>
        <w:t>ของผู้ประกอบวิชาชีพ</w:t>
      </w:r>
      <w:r w:rsidR="006E1876" w:rsidRPr="007E596F">
        <w:rPr>
          <w:rFonts w:ascii="TH SarabunPSK" w:hAnsi="TH SarabunPSK" w:cs="TH SarabunPSK" w:hint="cs"/>
          <w:cs/>
        </w:rPr>
        <w:t>ในแต่ละ</w:t>
      </w:r>
      <w:r w:rsidR="00FA1765" w:rsidRPr="007E596F">
        <w:rPr>
          <w:rFonts w:ascii="TH SarabunPSK" w:hAnsi="TH SarabunPSK" w:cs="TH SarabunPSK" w:hint="cs"/>
          <w:cs/>
        </w:rPr>
        <w:t>ด้าน</w:t>
      </w:r>
      <w:r w:rsidR="00396B64" w:rsidRPr="007E596F">
        <w:rPr>
          <w:rFonts w:ascii="TH SarabunPSK" w:hAnsi="TH SarabunPSK" w:cs="TH SarabunPSK" w:hint="cs"/>
          <w:cs/>
        </w:rPr>
        <w:t xml:space="preserve"> เช่น </w:t>
      </w:r>
      <w:r w:rsidR="006E1876" w:rsidRPr="007E596F">
        <w:rPr>
          <w:rFonts w:ascii="TH SarabunPSK" w:hAnsi="TH SarabunPSK" w:cs="TH SarabunPSK" w:hint="cs"/>
          <w:cs/>
        </w:rPr>
        <w:t>การ</w:t>
      </w:r>
      <w:r w:rsidR="00520050" w:rsidRPr="007E596F">
        <w:rPr>
          <w:rFonts w:ascii="TH SarabunPSK" w:hAnsi="TH SarabunPSK" w:cs="TH SarabunPSK" w:hint="cs"/>
          <w:cs/>
        </w:rPr>
        <w:t>ว่าจ้าง</w:t>
      </w:r>
      <w:r w:rsidR="006E1876" w:rsidRPr="007E596F">
        <w:rPr>
          <w:rFonts w:ascii="TH SarabunPSK" w:hAnsi="TH SarabunPSK" w:cs="TH SarabunPSK"/>
          <w:cs/>
        </w:rPr>
        <w:br/>
      </w:r>
      <w:r w:rsidR="006E1876" w:rsidRPr="007E596F">
        <w:rPr>
          <w:rFonts w:ascii="TH SarabunPSK" w:hAnsi="TH SarabunPSK" w:cs="TH SarabunPSK" w:hint="cs"/>
          <w:cs/>
        </w:rPr>
        <w:t>ผู้ประกอบธุรกิจในตลาดทุนที่ได้รับใบอนุญาตที่เกี่ยวข้องให้คำแนะนำหรือบริหารจัดการการลงทุน และ</w:t>
      </w:r>
      <w:r w:rsidR="00B94870" w:rsidRPr="007E596F">
        <w:rPr>
          <w:rFonts w:ascii="TH SarabunPSK" w:hAnsi="TH SarabunPSK" w:cs="TH SarabunPSK"/>
          <w:cs/>
        </w:rPr>
        <w:br/>
      </w:r>
      <w:r w:rsidR="006E1876" w:rsidRPr="007E596F">
        <w:rPr>
          <w:rFonts w:ascii="TH SarabunPSK" w:hAnsi="TH SarabunPSK" w:cs="TH SarabunPSK" w:hint="cs"/>
          <w:cs/>
        </w:rPr>
        <w:t>การ</w:t>
      </w:r>
      <w:r w:rsidR="008A6385" w:rsidRPr="007E596F">
        <w:rPr>
          <w:rFonts w:ascii="TH SarabunPSK" w:hAnsi="TH SarabunPSK" w:cs="TH SarabunPSK" w:hint="cs"/>
          <w:cs/>
        </w:rPr>
        <w:t>ว่าจ้าง</w:t>
      </w:r>
      <w:r w:rsidR="00B94870" w:rsidRPr="007E596F">
        <w:rPr>
          <w:rFonts w:ascii="TH SarabunPSK" w:hAnsi="TH SarabunPSK" w:cs="TH SarabunPSK" w:hint="cs"/>
          <w:cs/>
        </w:rPr>
        <w:t>สำนักงาน</w:t>
      </w:r>
      <w:r w:rsidR="00412152" w:rsidRPr="007E596F">
        <w:rPr>
          <w:rFonts w:ascii="TH SarabunPSK" w:hAnsi="TH SarabunPSK" w:cs="TH SarabunPSK" w:hint="cs"/>
          <w:cs/>
        </w:rPr>
        <w:t>กฎหมาย</w:t>
      </w:r>
      <w:r w:rsidR="00B94870" w:rsidRPr="007E596F">
        <w:rPr>
          <w:rFonts w:ascii="TH SarabunPSK" w:hAnsi="TH SarabunPSK" w:cs="TH SarabunPSK" w:hint="cs"/>
          <w:cs/>
        </w:rPr>
        <w:t xml:space="preserve"> ที่ปรึกษาภาษี หรือผู้ให้บริการด้านบัญชีให้ดำเนินงานในเรื่องที่เกี่ยวข้อง</w:t>
      </w:r>
      <w:r w:rsidR="00412152" w:rsidRPr="007E596F">
        <w:rPr>
          <w:rFonts w:ascii="TH SarabunPSK" w:hAnsi="TH SarabunPSK" w:cs="TH SarabunPSK" w:hint="cs"/>
          <w:cs/>
        </w:rPr>
        <w:t xml:space="preserve"> เป็นต้น</w:t>
      </w:r>
      <w:r w:rsidR="00396B64" w:rsidRPr="007E596F">
        <w:rPr>
          <w:rFonts w:ascii="TH SarabunPSK" w:hAnsi="TH SarabunPSK" w:cs="TH SarabunPSK" w:hint="cs"/>
          <w:cs/>
        </w:rPr>
        <w:t xml:space="preserve"> </w:t>
      </w:r>
    </w:p>
    <w:p w14:paraId="5EC925B9" w14:textId="77777777" w:rsidR="007D1BB0" w:rsidRPr="007E596F" w:rsidRDefault="007D1BB0" w:rsidP="007D1BB0">
      <w:pPr>
        <w:ind w:firstLine="1418"/>
        <w:jc w:val="thaiDistribute"/>
        <w:rPr>
          <w:rFonts w:ascii="TH SarabunPSK" w:hAnsi="TH SarabunPSK" w:cs="TH SarabunPSK"/>
          <w:sz w:val="12"/>
          <w:szCs w:val="12"/>
        </w:rPr>
      </w:pPr>
    </w:p>
    <w:p w14:paraId="026424E7" w14:textId="77777777" w:rsidR="00541C95" w:rsidRPr="007E596F" w:rsidRDefault="00541C95" w:rsidP="007D1BB0">
      <w:pPr>
        <w:ind w:firstLine="1418"/>
        <w:jc w:val="thaiDistribute"/>
        <w:rPr>
          <w:rFonts w:ascii="TH SarabunPSK" w:hAnsi="TH SarabunPSK" w:cs="TH SarabunPSK"/>
          <w:sz w:val="12"/>
          <w:szCs w:val="12"/>
        </w:rPr>
      </w:pPr>
    </w:p>
    <w:p w14:paraId="0040C90C" w14:textId="77777777" w:rsidR="00541C95" w:rsidRPr="007E596F" w:rsidRDefault="00541C95" w:rsidP="007D1BB0">
      <w:pPr>
        <w:ind w:firstLine="1418"/>
        <w:jc w:val="thaiDistribute"/>
        <w:rPr>
          <w:rFonts w:ascii="TH SarabunPSK" w:hAnsi="TH SarabunPSK" w:cs="TH SarabunPSK"/>
        </w:rPr>
      </w:pPr>
    </w:p>
    <w:p w14:paraId="4AFB779E" w14:textId="6A5955E3" w:rsidR="0024644B" w:rsidRPr="007E596F" w:rsidRDefault="00B94870" w:rsidP="007D1BB0">
      <w:pPr>
        <w:ind w:firstLine="1418"/>
        <w:jc w:val="thaiDistribute"/>
        <w:rPr>
          <w:rFonts w:ascii="TH SarabunPSK" w:hAnsi="TH SarabunPSK" w:cs="TH SarabunPSK"/>
        </w:rPr>
      </w:pPr>
      <w:r w:rsidRPr="007E596F">
        <w:rPr>
          <w:rFonts w:ascii="TH SarabunPSK" w:hAnsi="TH SarabunPSK" w:cs="TH SarabunPSK" w:hint="cs"/>
          <w:cs/>
        </w:rPr>
        <w:t>อนึ่ง การว่าจ้าง</w:t>
      </w:r>
      <w:r w:rsidR="0024644B" w:rsidRPr="007E596F">
        <w:rPr>
          <w:rFonts w:ascii="TH SarabunPSK" w:hAnsi="TH SarabunPSK" w:cs="TH SarabunPSK"/>
          <w:cs/>
        </w:rPr>
        <w:t>บุคคลภายนอกไม่ทำให้กิจกรรมที่อยู่ภายใต้การกำกับดูแลเปลี่ยนแปลง</w:t>
      </w:r>
      <w:r w:rsidR="0024644B" w:rsidRPr="007E596F">
        <w:rPr>
          <w:rFonts w:ascii="TH SarabunPSK" w:hAnsi="TH SarabunPSK" w:cs="TH SarabunPSK"/>
          <w:cs/>
        </w:rPr>
        <w:br/>
        <w:t>สถานะไป โดยกิจกรรมที่กฎหมายกำหนดให้ต้องได้รับใบอนุญาตยังคงต้องดำเนินการโดยผู้ที่ได้รับใบอนุญาต</w:t>
      </w:r>
      <w:r w:rsidR="0024644B" w:rsidRPr="007E596F">
        <w:rPr>
          <w:rFonts w:ascii="TH SarabunPSK" w:hAnsi="TH SarabunPSK" w:cs="TH SarabunPSK"/>
          <w:cs/>
        </w:rPr>
        <w:br/>
        <w:t>ตามประเภทกิจกรรมนั้น รวมทั้งควรกำหนดขอบเขตบทบาท หน้าที่ และความรับผิดชอบของแต่ละฝ่ายไว้</w:t>
      </w:r>
      <w:r w:rsidR="00944477" w:rsidRPr="007E596F">
        <w:rPr>
          <w:rFonts w:ascii="TH SarabunPSK" w:hAnsi="TH SarabunPSK" w:cs="TH SarabunPSK"/>
        </w:rPr>
        <w:t xml:space="preserve">   </w:t>
      </w:r>
      <w:r w:rsidR="0024644B" w:rsidRPr="007E596F">
        <w:rPr>
          <w:rFonts w:ascii="TH SarabunPSK" w:hAnsi="TH SarabunPSK" w:cs="TH SarabunPSK"/>
          <w:cs/>
        </w:rPr>
        <w:t>อย่างชัดเจน</w:t>
      </w:r>
    </w:p>
    <w:p w14:paraId="0C6DB0EC" w14:textId="77777777" w:rsidR="00B105C9" w:rsidRPr="007E596F" w:rsidRDefault="00B105C9" w:rsidP="007D1BB0">
      <w:pPr>
        <w:ind w:firstLine="1418"/>
        <w:jc w:val="thaiDistribute"/>
        <w:rPr>
          <w:rFonts w:ascii="TH SarabunPSK" w:hAnsi="TH SarabunPSK" w:cs="TH SarabunPSK"/>
          <w:sz w:val="16"/>
          <w:szCs w:val="16"/>
        </w:rPr>
      </w:pPr>
    </w:p>
    <w:p w14:paraId="4FF6A508" w14:textId="2D765BCC" w:rsidR="005C09F5" w:rsidRPr="007E596F" w:rsidRDefault="007D1BB0" w:rsidP="007D1BB0">
      <w:pPr>
        <w:jc w:val="thaiDistribute"/>
        <w:rPr>
          <w:rFonts w:ascii="TH SarabunPSK" w:hAnsi="TH SarabunPSK" w:cs="TH SarabunPSK"/>
        </w:rPr>
      </w:pPr>
      <w:r w:rsidRPr="007E596F">
        <w:rPr>
          <w:rFonts w:ascii="TH SarabunPSK" w:hAnsi="TH SarabunPSK" w:cs="TH SarabunPSK"/>
          <w:cs/>
        </w:rPr>
        <w:tab/>
      </w:r>
      <w:r w:rsidRPr="007E596F">
        <w:rPr>
          <w:rFonts w:ascii="TH SarabunPSK" w:hAnsi="TH SarabunPSK" w:cs="TH SarabunPSK"/>
          <w:cs/>
        </w:rPr>
        <w:tab/>
      </w:r>
      <w:r w:rsidR="0024644B" w:rsidRPr="007E596F">
        <w:rPr>
          <w:rFonts w:ascii="TH SarabunPSK" w:hAnsi="TH SarabunPSK" w:cs="TH SarabunPSK" w:hint="cs"/>
          <w:cs/>
        </w:rPr>
        <w:t>อย่างไรก็ดี</w:t>
      </w:r>
      <w:r w:rsidR="00094B38" w:rsidRPr="007E596F">
        <w:rPr>
          <w:rFonts w:ascii="TH SarabunPSK" w:hAnsi="TH SarabunPSK" w:cs="TH SarabunPSK" w:hint="cs"/>
          <w:cs/>
        </w:rPr>
        <w:t xml:space="preserve"> </w:t>
      </w:r>
      <w:r w:rsidR="00944477" w:rsidRPr="007E596F">
        <w:rPr>
          <w:rFonts w:ascii="TH SarabunPSK" w:hAnsi="TH SarabunPSK" w:cs="TH SarabunPSK"/>
        </w:rPr>
        <w:t xml:space="preserve"> </w:t>
      </w:r>
      <w:r w:rsidR="00EC062C" w:rsidRPr="007E596F">
        <w:rPr>
          <w:rFonts w:ascii="TH SarabunPSK" w:hAnsi="TH SarabunPSK" w:cs="TH SarabunPSK" w:hint="cs"/>
          <w:cs/>
        </w:rPr>
        <w:t xml:space="preserve">แนวทางการกำกับดูแลธุรกิจ </w:t>
      </w:r>
      <w:r w:rsidR="00EC062C" w:rsidRPr="007E596F">
        <w:rPr>
          <w:rFonts w:ascii="TH SarabunPSK" w:hAnsi="TH SarabunPSK" w:cs="TH SarabunPSK"/>
        </w:rPr>
        <w:t xml:space="preserve">Family Office </w:t>
      </w:r>
      <w:r w:rsidR="00EC062C" w:rsidRPr="007E596F">
        <w:rPr>
          <w:rFonts w:ascii="TH SarabunPSK" w:hAnsi="TH SarabunPSK" w:cs="TH SarabunPSK" w:hint="cs"/>
          <w:cs/>
        </w:rPr>
        <w:t>ในต่างประเทศมีความแตกต่างกันตามบริบท</w:t>
      </w:r>
      <w:r w:rsidR="007C2720" w:rsidRPr="007E596F">
        <w:rPr>
          <w:rFonts w:ascii="TH SarabunPSK" w:hAnsi="TH SarabunPSK" w:cs="TH SarabunPSK" w:hint="cs"/>
          <w:cs/>
        </w:rPr>
        <w:t>ทางกฎหมายและโครงสร้างตลาดการเงินของ</w:t>
      </w:r>
      <w:r w:rsidR="00EC062C" w:rsidRPr="007E596F">
        <w:rPr>
          <w:rFonts w:ascii="TH SarabunPSK" w:hAnsi="TH SarabunPSK" w:cs="TH SarabunPSK" w:hint="cs"/>
          <w:cs/>
        </w:rPr>
        <w:t>ประเทศ</w:t>
      </w:r>
      <w:r w:rsidR="007C2720" w:rsidRPr="007E596F">
        <w:rPr>
          <w:rFonts w:ascii="TH SarabunPSK" w:hAnsi="TH SarabunPSK" w:cs="TH SarabunPSK" w:hint="cs"/>
          <w:cs/>
        </w:rPr>
        <w:t>นั้น</w:t>
      </w:r>
      <w:r w:rsidR="00244B74" w:rsidRPr="007E596F">
        <w:rPr>
          <w:rFonts w:ascii="TH SarabunPSK" w:hAnsi="TH SarabunPSK" w:cs="TH SarabunPSK" w:hint="cs"/>
          <w:cs/>
        </w:rPr>
        <w:t xml:space="preserve"> </w:t>
      </w:r>
      <w:r w:rsidR="00B702D4" w:rsidRPr="007E596F">
        <w:rPr>
          <w:rFonts w:ascii="TH SarabunPSK" w:hAnsi="TH SarabunPSK" w:cs="TH SarabunPSK"/>
          <w:cs/>
        </w:rPr>
        <w:t>โดย</w:t>
      </w:r>
      <w:r w:rsidR="00EC062C" w:rsidRPr="007E596F">
        <w:rPr>
          <w:rFonts w:ascii="TH SarabunPSK" w:hAnsi="TH SarabunPSK" w:cs="TH SarabunPSK" w:hint="cs"/>
          <w:cs/>
        </w:rPr>
        <w:t>ส</w:t>
      </w:r>
      <w:r w:rsidR="00B702D4" w:rsidRPr="007E596F">
        <w:rPr>
          <w:rFonts w:ascii="TH SarabunPSK" w:hAnsi="TH SarabunPSK" w:cs="TH SarabunPSK"/>
          <w:cs/>
        </w:rPr>
        <w:t>ิ</w:t>
      </w:r>
      <w:r w:rsidR="00EC062C" w:rsidRPr="007E596F">
        <w:rPr>
          <w:rFonts w:ascii="TH SarabunPSK" w:hAnsi="TH SarabunPSK" w:cs="TH SarabunPSK" w:hint="cs"/>
          <w:cs/>
        </w:rPr>
        <w:t>งคโปร์</w:t>
      </w:r>
      <w:r w:rsidR="00B702D4" w:rsidRPr="007E596F">
        <w:rPr>
          <w:rFonts w:ascii="TH SarabunPSK" w:hAnsi="TH SarabunPSK" w:cs="TH SarabunPSK"/>
          <w:cs/>
        </w:rPr>
        <w:t>ใช้</w:t>
      </w:r>
      <w:r w:rsidR="00244B74" w:rsidRPr="007E596F">
        <w:rPr>
          <w:rFonts w:ascii="TH SarabunPSK" w:hAnsi="TH SarabunPSK" w:cs="TH SarabunPSK" w:hint="cs"/>
          <w:cs/>
        </w:rPr>
        <w:t>กรอบการกำกับดูแล</w:t>
      </w:r>
      <w:r w:rsidR="00244B74" w:rsidRPr="007E596F">
        <w:rPr>
          <w:rFonts w:ascii="TH SarabunPSK" w:hAnsi="TH SarabunPSK" w:cs="TH SarabunPSK"/>
          <w:cs/>
        </w:rPr>
        <w:br/>
      </w:r>
      <w:r w:rsidR="00244B74" w:rsidRPr="007E596F">
        <w:rPr>
          <w:rFonts w:ascii="TH SarabunPSK" w:hAnsi="TH SarabunPSK" w:cs="TH SarabunPSK" w:hint="cs"/>
          <w:cs/>
        </w:rPr>
        <w:t>ผ่าน</w:t>
      </w:r>
      <w:r w:rsidR="00EC062C" w:rsidRPr="007E596F">
        <w:rPr>
          <w:rFonts w:ascii="TH SarabunPSK" w:hAnsi="TH SarabunPSK" w:cs="TH SarabunPSK" w:hint="cs"/>
          <w:cs/>
        </w:rPr>
        <w:t>ระบบใบอนุญาตเป็นหลัก</w:t>
      </w:r>
      <w:r w:rsidR="00244B74" w:rsidRPr="007E596F">
        <w:rPr>
          <w:rFonts w:ascii="TH SarabunPSK" w:hAnsi="TH SarabunPSK" w:cs="TH SarabunPSK" w:hint="cs"/>
          <w:cs/>
        </w:rPr>
        <w:t xml:space="preserve"> พร้อม</w:t>
      </w:r>
      <w:r w:rsidR="00EC062C" w:rsidRPr="007E596F">
        <w:rPr>
          <w:rFonts w:ascii="TH SarabunPSK" w:hAnsi="TH SarabunPSK" w:cs="TH SarabunPSK" w:hint="cs"/>
          <w:cs/>
        </w:rPr>
        <w:t>กำหนด</w:t>
      </w:r>
      <w:r w:rsidR="00244B74" w:rsidRPr="007E596F">
        <w:rPr>
          <w:rFonts w:ascii="TH SarabunPSK" w:hAnsi="TH SarabunPSK" w:cs="TH SarabunPSK" w:hint="cs"/>
          <w:cs/>
        </w:rPr>
        <w:t>หลักเกณฑ์</w:t>
      </w:r>
      <w:r w:rsidR="008E3C21" w:rsidRPr="007E596F">
        <w:rPr>
          <w:rFonts w:ascii="TH SarabunPSK" w:hAnsi="TH SarabunPSK" w:cs="TH SarabunPSK"/>
          <w:cs/>
        </w:rPr>
        <w:t>และข้อยกเว้น</w:t>
      </w:r>
      <w:r w:rsidR="004A27EC" w:rsidRPr="007E596F">
        <w:rPr>
          <w:rFonts w:ascii="TH SarabunPSK" w:hAnsi="TH SarabunPSK" w:cs="TH SarabunPSK" w:hint="cs"/>
          <w:cs/>
        </w:rPr>
        <w:t>สำหรับการให้บริการบางลักษณะ</w:t>
      </w:r>
      <w:r w:rsidR="00306418" w:rsidRPr="007E596F">
        <w:rPr>
          <w:rFonts w:ascii="TH SarabunPSK" w:hAnsi="TH SarabunPSK" w:cs="TH SarabunPSK"/>
          <w:cs/>
        </w:rPr>
        <w:t>ไว้</w:t>
      </w:r>
      <w:r w:rsidR="00EC5CD9" w:rsidRPr="007E596F">
        <w:rPr>
          <w:rFonts w:ascii="TH SarabunPSK" w:hAnsi="TH SarabunPSK" w:cs="TH SarabunPSK"/>
          <w:cs/>
        </w:rPr>
        <w:br/>
      </w:r>
      <w:r w:rsidR="00306418" w:rsidRPr="007E596F">
        <w:rPr>
          <w:rFonts w:ascii="TH SarabunPSK" w:hAnsi="TH SarabunPSK" w:cs="TH SarabunPSK"/>
          <w:cs/>
        </w:rPr>
        <w:t>อย่าง</w:t>
      </w:r>
      <w:r w:rsidR="00EC062C" w:rsidRPr="007E596F">
        <w:rPr>
          <w:rFonts w:ascii="TH SarabunPSK" w:hAnsi="TH SarabunPSK" w:cs="TH SarabunPSK" w:hint="cs"/>
          <w:cs/>
        </w:rPr>
        <w:t>ชัดเจน ขณะที่ฮ่องกงพิจารณา</w:t>
      </w:r>
      <w:r w:rsidR="004A27EC" w:rsidRPr="007E596F">
        <w:rPr>
          <w:rFonts w:ascii="TH SarabunPSK" w:hAnsi="TH SarabunPSK" w:cs="TH SarabunPSK" w:hint="cs"/>
          <w:cs/>
        </w:rPr>
        <w:t>จาก</w:t>
      </w:r>
      <w:r w:rsidR="00EC062C" w:rsidRPr="007E596F">
        <w:rPr>
          <w:rFonts w:ascii="TH SarabunPSK" w:hAnsi="TH SarabunPSK" w:cs="TH SarabunPSK" w:hint="cs"/>
          <w:cs/>
        </w:rPr>
        <w:t>ประเภทและลักษณะกิจกรรมที่ดำเนินการจริง</w:t>
      </w:r>
      <w:r w:rsidR="004A27EC" w:rsidRPr="007E596F">
        <w:rPr>
          <w:rFonts w:ascii="TH SarabunPSK" w:hAnsi="TH SarabunPSK" w:cs="TH SarabunPSK" w:hint="cs"/>
          <w:cs/>
        </w:rPr>
        <w:t>ว่าเข้าข่ายกิจกรรม</w:t>
      </w:r>
      <w:r w:rsidR="00EC062C" w:rsidRPr="007E596F">
        <w:rPr>
          <w:rFonts w:ascii="TH SarabunPSK" w:hAnsi="TH SarabunPSK" w:cs="TH SarabunPSK" w:hint="cs"/>
          <w:cs/>
        </w:rPr>
        <w:t>ภายใต้</w:t>
      </w:r>
      <w:r w:rsidR="00A974CB" w:rsidRPr="007E596F">
        <w:rPr>
          <w:rFonts w:ascii="TH SarabunPSK" w:hAnsi="TH SarabunPSK" w:cs="TH SarabunPSK"/>
          <w:cs/>
        </w:rPr>
        <w:br/>
      </w:r>
      <w:r w:rsidR="00EC062C" w:rsidRPr="007E596F">
        <w:rPr>
          <w:rFonts w:ascii="TH SarabunPSK" w:hAnsi="TH SarabunPSK" w:cs="TH SarabunPSK" w:hint="cs"/>
          <w:cs/>
        </w:rPr>
        <w:t>การกำกับดูแลตามกฎหมายที่เกี่ยวข้อง</w:t>
      </w:r>
      <w:r w:rsidR="00A974CB" w:rsidRPr="007E596F">
        <w:rPr>
          <w:rFonts w:ascii="TH SarabunPSK" w:hAnsi="TH SarabunPSK" w:cs="TH SarabunPSK" w:hint="cs"/>
          <w:cs/>
        </w:rPr>
        <w:t>หรือไม่</w:t>
      </w:r>
      <w:r w:rsidR="00ED6CD1" w:rsidRPr="007E596F">
        <w:rPr>
          <w:rFonts w:ascii="TH SarabunPSK" w:hAnsi="TH SarabunPSK" w:cs="TH SarabunPSK"/>
          <w:cs/>
        </w:rPr>
        <w:t xml:space="preserve"> </w:t>
      </w:r>
      <w:r w:rsidR="00A974CB" w:rsidRPr="007E596F">
        <w:rPr>
          <w:rFonts w:ascii="TH SarabunPSK" w:hAnsi="TH SarabunPSK" w:cs="TH SarabunPSK" w:hint="cs"/>
          <w:cs/>
        </w:rPr>
        <w:t>ซึ่ง</w:t>
      </w:r>
      <w:r w:rsidR="00ED6CD1" w:rsidRPr="007E596F">
        <w:rPr>
          <w:rFonts w:ascii="TH SarabunPSK" w:hAnsi="TH SarabunPSK" w:cs="TH SarabunPSK"/>
          <w:cs/>
        </w:rPr>
        <w:t>มีลักษณะใกล้เคียงกับแนวทาง</w:t>
      </w:r>
      <w:r w:rsidR="00A974CB" w:rsidRPr="007E596F">
        <w:rPr>
          <w:rFonts w:ascii="TH SarabunPSK" w:hAnsi="TH SarabunPSK" w:cs="TH SarabunPSK" w:hint="cs"/>
          <w:cs/>
        </w:rPr>
        <w:t>การกำกับดูแลตามลั</w:t>
      </w:r>
      <w:r w:rsidR="009F2AB3" w:rsidRPr="007E596F">
        <w:rPr>
          <w:rFonts w:ascii="TH SarabunPSK" w:hAnsi="TH SarabunPSK" w:cs="TH SarabunPSK" w:hint="cs"/>
          <w:cs/>
        </w:rPr>
        <w:t>ก</w:t>
      </w:r>
      <w:r w:rsidR="005C09F5" w:rsidRPr="007E596F">
        <w:rPr>
          <w:rFonts w:ascii="TH SarabunPSK" w:hAnsi="TH SarabunPSK" w:cs="TH SarabunPSK" w:hint="cs"/>
          <w:cs/>
        </w:rPr>
        <w:t>ษณะกิจกรรม</w:t>
      </w:r>
      <w:r w:rsidR="00ED6CD1" w:rsidRPr="007E596F">
        <w:rPr>
          <w:rFonts w:ascii="TH SarabunPSK" w:hAnsi="TH SarabunPSK" w:cs="TH SarabunPSK"/>
          <w:cs/>
        </w:rPr>
        <w:t>ของ</w:t>
      </w:r>
      <w:r w:rsidR="00EC062C" w:rsidRPr="007E596F">
        <w:rPr>
          <w:rFonts w:ascii="TH SarabunPSK" w:hAnsi="TH SarabunPSK" w:cs="TH SarabunPSK" w:hint="cs"/>
          <w:cs/>
        </w:rPr>
        <w:t>ประเทศไท</w:t>
      </w:r>
      <w:r w:rsidR="00ED6CD1" w:rsidRPr="007E596F">
        <w:rPr>
          <w:rFonts w:ascii="TH SarabunPSK" w:hAnsi="TH SarabunPSK" w:cs="TH SarabunPSK"/>
          <w:cs/>
        </w:rPr>
        <w:t>ย</w:t>
      </w:r>
      <w:r w:rsidR="00691817" w:rsidRPr="007E596F">
        <w:rPr>
          <w:rFonts w:ascii="TH SarabunPSK" w:hAnsi="TH SarabunPSK" w:cs="TH SarabunPSK" w:hint="cs"/>
          <w:cs/>
        </w:rPr>
        <w:t xml:space="preserve"> </w:t>
      </w:r>
    </w:p>
    <w:p w14:paraId="41353386" w14:textId="77777777" w:rsidR="007D1BB0" w:rsidRPr="007E596F" w:rsidRDefault="007D1BB0" w:rsidP="007D1BB0">
      <w:pPr>
        <w:jc w:val="thaiDistribute"/>
        <w:rPr>
          <w:rFonts w:ascii="TH SarabunPSK" w:hAnsi="TH SarabunPSK" w:cs="TH SarabunPSK"/>
          <w:sz w:val="20"/>
          <w:szCs w:val="20"/>
        </w:rPr>
      </w:pPr>
    </w:p>
    <w:p w14:paraId="1D4851DB" w14:textId="19AA297E" w:rsidR="00700502" w:rsidRDefault="00AC65C9" w:rsidP="007D1BB0">
      <w:pPr>
        <w:ind w:firstLine="1418"/>
        <w:jc w:val="thaiDistribute"/>
        <w:rPr>
          <w:rFonts w:ascii="TH SarabunPSK" w:hAnsi="TH SarabunPSK" w:cs="TH SarabunPSK"/>
        </w:rPr>
      </w:pPr>
      <w:r w:rsidRPr="007E596F">
        <w:rPr>
          <w:rFonts w:ascii="TH SarabunPSK" w:hAnsi="TH SarabunPSK" w:cs="TH SarabunPSK" w:hint="cs"/>
          <w:cs/>
        </w:rPr>
        <w:t>สำนักงาน ก.ล.ต. จึง</w:t>
      </w:r>
      <w:r w:rsidRPr="007E596F" w:rsidDel="00ED6CD1">
        <w:rPr>
          <w:rFonts w:ascii="TH SarabunPSK" w:hAnsi="TH SarabunPSK" w:cs="TH SarabunPSK" w:hint="cs"/>
          <w:cs/>
        </w:rPr>
        <w:t>ได้</w:t>
      </w:r>
      <w:r w:rsidRPr="007E596F">
        <w:rPr>
          <w:rFonts w:ascii="TH SarabunPSK" w:hAnsi="TH SarabunPSK" w:cs="TH SarabunPSK" w:hint="cs"/>
          <w:cs/>
        </w:rPr>
        <w:t>นำ</w:t>
      </w:r>
      <w:r w:rsidR="005C09F5" w:rsidRPr="007E596F">
        <w:rPr>
          <w:rFonts w:ascii="TH SarabunPSK" w:hAnsi="TH SarabunPSK" w:cs="TH SarabunPSK" w:hint="cs"/>
          <w:cs/>
        </w:rPr>
        <w:t>แนวคิดและพัฒนาการ</w:t>
      </w:r>
      <w:r w:rsidRPr="007E596F">
        <w:rPr>
          <w:rFonts w:ascii="TH SarabunPSK" w:hAnsi="TH SarabunPSK" w:cs="TH SarabunPSK" w:hint="cs"/>
          <w:cs/>
        </w:rPr>
        <w:t>ดังกล่าวมา</w:t>
      </w:r>
      <w:r w:rsidR="005C09F5" w:rsidRPr="007E596F">
        <w:rPr>
          <w:rFonts w:ascii="TH SarabunPSK" w:hAnsi="TH SarabunPSK" w:cs="TH SarabunPSK" w:hint="cs"/>
          <w:cs/>
        </w:rPr>
        <w:t>ประกอบการกำหนดแนวทาง</w:t>
      </w:r>
      <w:r w:rsidR="0028442F" w:rsidRPr="007E596F">
        <w:rPr>
          <w:rFonts w:ascii="TH SarabunPSK" w:hAnsi="TH SarabunPSK" w:cs="TH SarabunPSK"/>
          <w:cs/>
        </w:rPr>
        <w:br/>
      </w:r>
      <w:r w:rsidR="005C09F5" w:rsidRPr="007E596F">
        <w:rPr>
          <w:rFonts w:ascii="TH SarabunPSK" w:hAnsi="TH SarabunPSK" w:cs="TH SarabunPSK" w:hint="cs"/>
          <w:cs/>
        </w:rPr>
        <w:t>ที่</w:t>
      </w:r>
      <w:r w:rsidR="00C6723E" w:rsidRPr="007E596F">
        <w:rPr>
          <w:rFonts w:ascii="TH SarabunPSK" w:hAnsi="TH SarabunPSK" w:cs="TH SarabunPSK"/>
          <w:cs/>
        </w:rPr>
        <w:t>เหมาะสม</w:t>
      </w:r>
      <w:r w:rsidRPr="007E596F">
        <w:rPr>
          <w:rFonts w:ascii="TH SarabunPSK" w:hAnsi="TH SarabunPSK" w:cs="TH SarabunPSK" w:hint="cs"/>
          <w:cs/>
        </w:rPr>
        <w:t>กับบริบทของตลาดทุนไทย เพื่อ</w:t>
      </w:r>
      <w:r w:rsidR="0028442F" w:rsidRPr="007E596F">
        <w:rPr>
          <w:rFonts w:ascii="TH SarabunPSK" w:hAnsi="TH SarabunPSK" w:cs="TH SarabunPSK" w:hint="cs"/>
          <w:cs/>
        </w:rPr>
        <w:t>สนับสนุนให้</w:t>
      </w:r>
      <w:r w:rsidRPr="007E596F">
        <w:rPr>
          <w:rFonts w:ascii="TH SarabunPSK" w:hAnsi="TH SarabunPSK" w:cs="TH SarabunPSK" w:hint="cs"/>
          <w:cs/>
        </w:rPr>
        <w:t xml:space="preserve">ธุรกิจ </w:t>
      </w:r>
      <w:r w:rsidRPr="007E596F">
        <w:rPr>
          <w:rFonts w:ascii="TH SarabunPSK" w:hAnsi="TH SarabunPSK" w:cs="TH SarabunPSK"/>
        </w:rPr>
        <w:t xml:space="preserve">Family Office </w:t>
      </w:r>
      <w:r w:rsidR="0028442F" w:rsidRPr="007E596F">
        <w:rPr>
          <w:rFonts w:ascii="TH SarabunPSK" w:hAnsi="TH SarabunPSK" w:cs="TH SarabunPSK" w:hint="cs"/>
          <w:cs/>
        </w:rPr>
        <w:t>สามารถ</w:t>
      </w:r>
      <w:r w:rsidR="0090723E" w:rsidRPr="007E596F">
        <w:rPr>
          <w:rFonts w:ascii="TH SarabunPSK" w:hAnsi="TH SarabunPSK" w:cs="TH SarabunPSK"/>
          <w:cs/>
        </w:rPr>
        <w:t>พัฒนารูปแบบบริการ</w:t>
      </w:r>
      <w:r w:rsidR="0090723E" w:rsidRPr="007E596F">
        <w:rPr>
          <w:rFonts w:ascii="TH SarabunPSK" w:hAnsi="TH SarabunPSK" w:cs="TH SarabunPSK"/>
          <w:cs/>
        </w:rPr>
        <w:br/>
        <w:t>ที่หลากหลายและตอบสนองความต้องการของลูกค้าได้อย่างมีประสิทธิภาพ ขณะเดียวกันยังคงรักษามาตรฐานการประกอบธุรกิจ การคุ้มครองผู้ลงทุน และความเชื่อมั่นต่อระบบตลาดทุนโดยรวม</w:t>
      </w:r>
    </w:p>
    <w:p w14:paraId="4BED8329" w14:textId="77777777" w:rsidR="006D3BD9" w:rsidRPr="006D3BD9" w:rsidRDefault="006D3BD9" w:rsidP="007D1BB0">
      <w:pPr>
        <w:ind w:firstLine="1418"/>
        <w:jc w:val="thaiDistribute"/>
        <w:rPr>
          <w:rFonts w:ascii="TH SarabunPSK" w:hAnsi="TH SarabunPSK" w:cs="TH SarabunPSK"/>
          <w:sz w:val="20"/>
          <w:szCs w:val="20"/>
        </w:rPr>
      </w:pPr>
    </w:p>
    <w:p w14:paraId="1D4A1F73" w14:textId="07623F7C" w:rsidR="00700502" w:rsidRPr="007E596F" w:rsidRDefault="00915F62" w:rsidP="007D1BB0">
      <w:pPr>
        <w:ind w:firstLine="1440"/>
        <w:jc w:val="thaiDistribute"/>
        <w:rPr>
          <w:rFonts w:ascii="TH SarabunPSK" w:hAnsi="TH SarabunPSK" w:cs="TH SarabunPSK"/>
        </w:rPr>
      </w:pPr>
      <w:r w:rsidRPr="007E596F">
        <w:rPr>
          <w:rFonts w:ascii="TH SarabunPSK" w:hAnsi="TH SarabunPSK" w:cs="TH SarabunPSK" w:hint="cs"/>
          <w:cs/>
        </w:rPr>
        <w:t xml:space="preserve">เพื่อให้ผู้ประกอบธุรกิจภายใต้การกำกับดูแลของสำนักงาน </w:t>
      </w:r>
      <w:r w:rsidR="002C3068" w:rsidRPr="007E596F">
        <w:rPr>
          <w:rFonts w:ascii="TH SarabunPSK" w:hAnsi="TH SarabunPSK" w:cs="TH SarabunPSK" w:hint="cs"/>
          <w:cs/>
        </w:rPr>
        <w:t>ก.ล.ต.</w:t>
      </w:r>
      <w:r w:rsidR="002C3068" w:rsidRPr="007E596F">
        <w:rPr>
          <w:rFonts w:ascii="TH SarabunPSK" w:hAnsi="TH SarabunPSK" w:cs="TH SarabunPSK"/>
        </w:rPr>
        <w:t xml:space="preserve"> </w:t>
      </w:r>
      <w:r w:rsidRPr="007E596F">
        <w:rPr>
          <w:rFonts w:ascii="TH SarabunPSK" w:hAnsi="TH SarabunPSK" w:cs="TH SarabunPSK" w:hint="cs"/>
          <w:cs/>
        </w:rPr>
        <w:t>รวมถึง</w:t>
      </w:r>
      <w:r w:rsidR="002D691B" w:rsidRPr="007E596F">
        <w:rPr>
          <w:rFonts w:ascii="TH SarabunPSK" w:hAnsi="TH SarabunPSK" w:cs="TH SarabunPSK"/>
          <w:cs/>
        </w:rPr>
        <w:t>บุคคลหรือ</w:t>
      </w:r>
      <w:r w:rsidR="003526CC" w:rsidRPr="007E596F">
        <w:rPr>
          <w:rFonts w:ascii="TH SarabunPSK" w:hAnsi="TH SarabunPSK" w:cs="TH SarabunPSK"/>
          <w:cs/>
        </w:rPr>
        <w:br/>
      </w:r>
      <w:r w:rsidR="002D691B" w:rsidRPr="007E596F">
        <w:rPr>
          <w:rFonts w:ascii="TH SarabunPSK" w:hAnsi="TH SarabunPSK" w:cs="TH SarabunPSK"/>
          <w:cs/>
        </w:rPr>
        <w:t>ผู้ประกอบ</w:t>
      </w:r>
      <w:r w:rsidR="000B18B4" w:rsidRPr="007E596F">
        <w:rPr>
          <w:rFonts w:ascii="TH SarabunPSK" w:hAnsi="TH SarabunPSK" w:cs="TH SarabunPSK" w:hint="cs"/>
          <w:cs/>
        </w:rPr>
        <w:t>ธุรกิจ</w:t>
      </w:r>
      <w:r w:rsidRPr="007E596F">
        <w:rPr>
          <w:rFonts w:ascii="TH SarabunPSK" w:hAnsi="TH SarabunPSK" w:cs="TH SarabunPSK" w:hint="cs"/>
          <w:cs/>
        </w:rPr>
        <w:t xml:space="preserve">ที่ประสงค์จะให้บริการที่เกี่ยวข้องกับ </w:t>
      </w:r>
      <w:r w:rsidRPr="007E596F">
        <w:rPr>
          <w:rFonts w:ascii="TH SarabunPSK" w:hAnsi="TH SarabunPSK" w:cs="TH SarabunPSK" w:hint="cs"/>
        </w:rPr>
        <w:t xml:space="preserve">Family </w:t>
      </w:r>
      <w:r w:rsidR="002C3068" w:rsidRPr="007E596F">
        <w:rPr>
          <w:rFonts w:ascii="TH SarabunPSK" w:hAnsi="TH SarabunPSK" w:cs="TH SarabunPSK"/>
        </w:rPr>
        <w:t>O</w:t>
      </w:r>
      <w:r w:rsidRPr="007E596F">
        <w:rPr>
          <w:rFonts w:ascii="TH SarabunPSK" w:hAnsi="TH SarabunPSK" w:cs="TH SarabunPSK" w:hint="cs"/>
        </w:rPr>
        <w:t xml:space="preserve">ffice </w:t>
      </w:r>
      <w:r w:rsidRPr="007E596F">
        <w:rPr>
          <w:rFonts w:ascii="TH SarabunPSK" w:hAnsi="TH SarabunPSK" w:cs="TH SarabunPSK" w:hint="cs"/>
          <w:cs/>
        </w:rPr>
        <w:t>มีความเข้าใจตรงกัน</w:t>
      </w:r>
      <w:r w:rsidR="00721E18" w:rsidRPr="007E596F">
        <w:rPr>
          <w:rFonts w:ascii="TH SarabunPSK" w:hAnsi="TH SarabunPSK" w:cs="TH SarabunPSK" w:hint="cs"/>
          <w:cs/>
        </w:rPr>
        <w:t xml:space="preserve"> และสามารถออกแบบ</w:t>
      </w:r>
      <w:r w:rsidR="00995782" w:rsidRPr="007E596F">
        <w:rPr>
          <w:rFonts w:ascii="TH SarabunPSK" w:hAnsi="TH SarabunPSK" w:cs="TH SarabunPSK" w:hint="cs"/>
          <w:cs/>
        </w:rPr>
        <w:t xml:space="preserve"> รวมถึง</w:t>
      </w:r>
      <w:r w:rsidR="008B28FE" w:rsidRPr="007E596F">
        <w:rPr>
          <w:rFonts w:ascii="TH SarabunPSK" w:hAnsi="TH SarabunPSK" w:cs="TH SarabunPSK" w:hint="cs"/>
          <w:cs/>
        </w:rPr>
        <w:t>พ</w:t>
      </w:r>
      <w:r w:rsidR="00D91300" w:rsidRPr="007E596F">
        <w:rPr>
          <w:rFonts w:ascii="TH SarabunPSK" w:hAnsi="TH SarabunPSK" w:cs="TH SarabunPSK" w:hint="cs"/>
          <w:cs/>
        </w:rPr>
        <w:t>ัฒนารูปแบบการบริการ</w:t>
      </w:r>
      <w:r w:rsidR="00995782" w:rsidRPr="007E596F">
        <w:rPr>
          <w:rFonts w:ascii="TH SarabunPSK" w:hAnsi="TH SarabunPSK" w:cs="TH SarabunPSK" w:hint="cs"/>
          <w:cs/>
        </w:rPr>
        <w:t xml:space="preserve"> </w:t>
      </w:r>
      <w:r w:rsidR="00995782" w:rsidRPr="007E596F">
        <w:rPr>
          <w:rFonts w:ascii="TH SarabunPSK" w:hAnsi="TH SarabunPSK" w:cs="TH SarabunPSK"/>
        </w:rPr>
        <w:t xml:space="preserve">Family Office </w:t>
      </w:r>
      <w:r w:rsidR="00D91300" w:rsidRPr="007E596F">
        <w:rPr>
          <w:rFonts w:ascii="TH SarabunPSK" w:hAnsi="TH SarabunPSK" w:cs="TH SarabunPSK" w:hint="cs"/>
          <w:cs/>
        </w:rPr>
        <w:t>ให้</w:t>
      </w:r>
      <w:r w:rsidR="00EF2503" w:rsidRPr="007E596F">
        <w:rPr>
          <w:rFonts w:ascii="TH SarabunPSK" w:hAnsi="TH SarabunPSK" w:cs="TH SarabunPSK" w:hint="cs"/>
          <w:cs/>
        </w:rPr>
        <w:t>มี</w:t>
      </w:r>
      <w:r w:rsidR="00D91300" w:rsidRPr="007E596F">
        <w:rPr>
          <w:rFonts w:ascii="TH SarabunPSK" w:hAnsi="TH SarabunPSK" w:cs="TH SarabunPSK" w:hint="cs"/>
          <w:cs/>
        </w:rPr>
        <w:t>ความยืดหยุ่น</w:t>
      </w:r>
      <w:r w:rsidR="00995782" w:rsidRPr="007E596F">
        <w:rPr>
          <w:rFonts w:ascii="TH SarabunPSK" w:hAnsi="TH SarabunPSK" w:cs="TH SarabunPSK" w:hint="cs"/>
          <w:cs/>
        </w:rPr>
        <w:t>มากยิ่งขึ้น</w:t>
      </w:r>
      <w:r w:rsidRPr="007E596F">
        <w:rPr>
          <w:rFonts w:ascii="TH SarabunPSK" w:hAnsi="TH SarabunPSK" w:cs="TH SarabunPSK" w:hint="cs"/>
          <w:cs/>
        </w:rPr>
        <w:t xml:space="preserve"> สำนักงาน</w:t>
      </w:r>
      <w:r w:rsidR="002C3068" w:rsidRPr="007E596F">
        <w:rPr>
          <w:rFonts w:ascii="TH SarabunPSK" w:hAnsi="TH SarabunPSK" w:cs="TH SarabunPSK"/>
        </w:rPr>
        <w:t xml:space="preserve"> </w:t>
      </w:r>
      <w:r w:rsidR="002C3068" w:rsidRPr="007E596F">
        <w:rPr>
          <w:rFonts w:ascii="TH SarabunPSK" w:hAnsi="TH SarabunPSK" w:cs="TH SarabunPSK" w:hint="cs"/>
          <w:cs/>
        </w:rPr>
        <w:t>ก.ล.ต.</w:t>
      </w:r>
      <w:r w:rsidR="002C3068" w:rsidRPr="007E596F">
        <w:rPr>
          <w:rFonts w:ascii="TH SarabunPSK" w:hAnsi="TH SarabunPSK" w:cs="TH SarabunPSK"/>
        </w:rPr>
        <w:t xml:space="preserve"> </w:t>
      </w:r>
      <w:r w:rsidRPr="007E596F">
        <w:rPr>
          <w:rFonts w:ascii="TH SarabunPSK" w:hAnsi="TH SarabunPSK" w:cs="TH SarabunPSK" w:hint="cs"/>
          <w:cs/>
        </w:rPr>
        <w:t>จึงขอแจ้ง</w:t>
      </w:r>
      <w:r w:rsidR="005304B5">
        <w:rPr>
          <w:rFonts w:ascii="TH SarabunPSK" w:hAnsi="TH SarabunPSK" w:cs="TH SarabunPSK" w:hint="cs"/>
          <w:cs/>
        </w:rPr>
        <w:t xml:space="preserve">     </w:t>
      </w:r>
      <w:r w:rsidRPr="007E596F">
        <w:rPr>
          <w:rFonts w:ascii="TH SarabunPSK" w:hAnsi="TH SarabunPSK" w:cs="TH SarabunPSK" w:hint="cs"/>
          <w:cs/>
        </w:rPr>
        <w:t>แนวทางการพิจารณาและการปฏิบัติที่เกี่ยวข้อง</w:t>
      </w:r>
      <w:r w:rsidR="00802C0E" w:rsidRPr="007E596F">
        <w:rPr>
          <w:rFonts w:ascii="TH SarabunPSK" w:hAnsi="TH SarabunPSK" w:cs="TH SarabunPSK" w:hint="cs"/>
          <w:cs/>
        </w:rPr>
        <w:t xml:space="preserve"> ดังต่อไปนี้</w:t>
      </w:r>
    </w:p>
    <w:p w14:paraId="20FD5E2C" w14:textId="326F6D79" w:rsidR="00700502" w:rsidRPr="007E596F" w:rsidRDefault="00C16666" w:rsidP="007D1BB0">
      <w:pPr>
        <w:ind w:right="-14" w:firstLine="1440"/>
        <w:jc w:val="thaiDistribute"/>
      </w:pPr>
      <w:r w:rsidRPr="007E596F">
        <w:rPr>
          <w:rFonts w:ascii="TH SarabunPSK" w:hAnsi="TH SarabunPSK" w:cs="TH SarabunPSK" w:hint="cs"/>
          <w:cs/>
        </w:rPr>
        <w:t xml:space="preserve">1. การให้บริการ </w:t>
      </w:r>
      <w:r w:rsidRPr="007E596F">
        <w:rPr>
          <w:rFonts w:ascii="TH SarabunPSK" w:hAnsi="TH SarabunPSK" w:cs="TH SarabunPSK" w:hint="cs"/>
        </w:rPr>
        <w:t xml:space="preserve">Family </w:t>
      </w:r>
      <w:r w:rsidRPr="007E596F">
        <w:rPr>
          <w:rFonts w:ascii="TH SarabunPSK" w:hAnsi="TH SarabunPSK" w:cs="TH SarabunPSK"/>
        </w:rPr>
        <w:t>O</w:t>
      </w:r>
      <w:r w:rsidRPr="007E596F">
        <w:rPr>
          <w:rFonts w:ascii="TH SarabunPSK" w:hAnsi="TH SarabunPSK" w:cs="TH SarabunPSK" w:hint="cs"/>
        </w:rPr>
        <w:t xml:space="preserve">ffice </w:t>
      </w:r>
      <w:r w:rsidRPr="007E596F">
        <w:rPr>
          <w:rFonts w:ascii="TH SarabunPSK" w:hAnsi="TH SarabunPSK" w:cs="TH SarabunPSK" w:hint="cs"/>
          <w:cs/>
        </w:rPr>
        <w:t>หรือ</w:t>
      </w:r>
      <w:r w:rsidRPr="007E596F">
        <w:rPr>
          <w:rFonts w:ascii="TH SarabunPSK" w:hAnsi="TH SarabunPSK" w:cs="TH SarabunPSK"/>
          <w:cs/>
        </w:rPr>
        <w:t>สำนักงานบริหารจัดการทรัพย์สินของครอบครัว</w:t>
      </w:r>
      <w:r w:rsidR="005304B5">
        <w:rPr>
          <w:rFonts w:ascii="TH SarabunPSK" w:hAnsi="TH SarabunPSK" w:cs="TH SarabunPSK" w:hint="cs"/>
          <w:cs/>
        </w:rPr>
        <w:t xml:space="preserve">         </w:t>
      </w:r>
      <w:r w:rsidRPr="007E596F">
        <w:rPr>
          <w:rFonts w:ascii="TH SarabunPSK" w:hAnsi="TH SarabunPSK" w:cs="TH SarabunPSK" w:hint="cs"/>
          <w:cs/>
        </w:rPr>
        <w:t>อาจครอบคลุมบริการหลายด้าน เพื่อ</w:t>
      </w:r>
      <w:r w:rsidRPr="007E596F">
        <w:rPr>
          <w:rFonts w:ascii="TH SarabunPSK" w:hAnsi="TH SarabunPSK" w:cs="TH SarabunPSK"/>
          <w:cs/>
        </w:rPr>
        <w:t>สนับสนุนการบริหาร</w:t>
      </w:r>
      <w:r w:rsidRPr="007E596F">
        <w:rPr>
          <w:rFonts w:ascii="TH SarabunPSK" w:hAnsi="TH SarabunPSK" w:cs="TH SarabunPSK" w:hint="cs"/>
          <w:cs/>
        </w:rPr>
        <w:t xml:space="preserve">และส่งต่อความมั่งคั่งจากรุ่นสู่รุ่นอย่างเป็นระบบและยั่งยืน เช่น การวางแผนความมั่งคั่งและการจัดโครงสร้างทรัพย์สินของครอบครัว การวางแผนภาษีและกฎหมาย </w:t>
      </w:r>
      <w:r w:rsidR="009B27CE" w:rsidRPr="007E596F">
        <w:rPr>
          <w:rFonts w:ascii="TH SarabunPSK" w:hAnsi="TH SarabunPSK" w:cs="TH SarabunPSK"/>
          <w:cs/>
        </w:rPr>
        <w:br/>
      </w:r>
      <w:r w:rsidRPr="007E596F">
        <w:rPr>
          <w:rFonts w:ascii="TH SarabunPSK" w:hAnsi="TH SarabunPSK" w:cs="TH SarabunPSK" w:hint="cs"/>
          <w:cs/>
        </w:rPr>
        <w:t>งานธุรการและการประสานงานกับผู้เชี่ยวชาญภายนอก ตลอดจนกิจกรรมเพื่อสังคมและการกุศล เป็นต้น</w:t>
      </w:r>
      <w:r w:rsidR="00944477" w:rsidRPr="007E596F">
        <w:rPr>
          <w:rFonts w:ascii="TH SarabunPSK" w:hAnsi="TH SarabunPSK" w:cs="TH SarabunPSK" w:hint="cs"/>
          <w:cs/>
        </w:rPr>
        <w:t xml:space="preserve"> </w:t>
      </w:r>
      <w:r w:rsidRPr="007E596F">
        <w:rPr>
          <w:rFonts w:ascii="TH SarabunPSK" w:hAnsi="TH SarabunPSK" w:cs="TH SarabunPSK" w:hint="cs"/>
          <w:cs/>
        </w:rPr>
        <w:t xml:space="preserve"> </w:t>
      </w:r>
      <w:r w:rsidR="005E510A" w:rsidRPr="007E596F">
        <w:rPr>
          <w:rFonts w:ascii="TH SarabunPSK" w:hAnsi="TH SarabunPSK" w:cs="TH SarabunPSK"/>
          <w:cs/>
        </w:rPr>
        <w:br/>
      </w:r>
      <w:r w:rsidR="005F7878" w:rsidRPr="007E596F">
        <w:rPr>
          <w:rFonts w:ascii="TH SarabunPSK" w:hAnsi="TH SarabunPSK" w:cs="TH SarabunPSK" w:hint="cs"/>
          <w:cs/>
        </w:rPr>
        <w:t xml:space="preserve">ทั้งนี้ </w:t>
      </w:r>
      <w:r w:rsidRPr="007E596F">
        <w:rPr>
          <w:rFonts w:ascii="TH SarabunPSK" w:hAnsi="TH SarabunPSK" w:cs="TH SarabunPSK" w:hint="cs"/>
          <w:cs/>
        </w:rPr>
        <w:t xml:space="preserve">สำนักงาน ก.ล.ต. </w:t>
      </w:r>
      <w:r w:rsidRPr="007E596F">
        <w:rPr>
          <w:rFonts w:ascii="TH SarabunPSK" w:hAnsi="TH SarabunPSK" w:cs="TH SarabunPSK" w:hint="cs"/>
          <w:spacing w:val="-2"/>
          <w:cs/>
        </w:rPr>
        <w:t>มิได้</w:t>
      </w:r>
      <w:r w:rsidR="005F7878" w:rsidRPr="007E596F">
        <w:rPr>
          <w:rFonts w:ascii="TH SarabunPSK" w:hAnsi="TH SarabunPSK" w:cs="TH SarabunPSK" w:hint="cs"/>
          <w:cs/>
        </w:rPr>
        <w:t>กำหนด</w:t>
      </w:r>
      <w:r w:rsidRPr="007E596F">
        <w:rPr>
          <w:rFonts w:ascii="TH SarabunPSK" w:hAnsi="TH SarabunPSK" w:cs="TH SarabunPSK" w:hint="cs"/>
          <w:spacing w:val="-2"/>
          <w:cs/>
        </w:rPr>
        <w:t xml:space="preserve">ใบอนุญาตสำหรับการประกอบธุรกิจ </w:t>
      </w:r>
      <w:r w:rsidRPr="007E596F">
        <w:rPr>
          <w:rFonts w:ascii="TH SarabunPSK" w:hAnsi="TH SarabunPSK" w:cs="TH SarabunPSK"/>
          <w:spacing w:val="-2"/>
        </w:rPr>
        <w:t xml:space="preserve">Family Office </w:t>
      </w:r>
      <w:r w:rsidRPr="007E596F">
        <w:rPr>
          <w:rFonts w:ascii="TH SarabunPSK" w:hAnsi="TH SarabunPSK" w:cs="TH SarabunPSK" w:hint="cs"/>
          <w:spacing w:val="-2"/>
          <w:cs/>
        </w:rPr>
        <w:t xml:space="preserve">เป็นการเฉพาะ </w:t>
      </w:r>
      <w:r w:rsidR="005E510A" w:rsidRPr="007E596F">
        <w:rPr>
          <w:rFonts w:ascii="TH SarabunPSK" w:hAnsi="TH SarabunPSK" w:cs="TH SarabunPSK"/>
          <w:spacing w:val="-2"/>
          <w:cs/>
        </w:rPr>
        <w:br/>
      </w:r>
      <w:r w:rsidRPr="007E596F">
        <w:rPr>
          <w:rFonts w:ascii="TH SarabunPSK" w:hAnsi="TH SarabunPSK" w:cs="TH SarabunPSK" w:hint="cs"/>
          <w:spacing w:val="-2"/>
          <w:cs/>
        </w:rPr>
        <w:t>แต่</w:t>
      </w:r>
      <w:r w:rsidR="005F7878" w:rsidRPr="007E596F">
        <w:rPr>
          <w:rFonts w:ascii="TH SarabunPSK" w:hAnsi="TH SarabunPSK" w:cs="TH SarabunPSK" w:hint="cs"/>
          <w:cs/>
        </w:rPr>
        <w:t>พิจารณา</w:t>
      </w:r>
      <w:r w:rsidRPr="007E596F">
        <w:rPr>
          <w:rFonts w:ascii="TH SarabunPSK" w:hAnsi="TH SarabunPSK" w:cs="TH SarabunPSK"/>
          <w:cs/>
        </w:rPr>
        <w:t>กำกับดูแลตามลักษณะกิจกรรม (</w:t>
      </w:r>
      <w:r w:rsidRPr="007E596F">
        <w:rPr>
          <w:rFonts w:ascii="TH SarabunPSK" w:hAnsi="TH SarabunPSK"/>
          <w:spacing w:val="-2"/>
        </w:rPr>
        <w:t xml:space="preserve">activity-based regulation) </w:t>
      </w:r>
      <w:r w:rsidRPr="007E596F">
        <w:rPr>
          <w:rFonts w:ascii="TH SarabunPSK" w:hAnsi="TH SarabunPSK" w:cs="TH SarabunPSK"/>
          <w:cs/>
        </w:rPr>
        <w:t>เป็นหลัก</w:t>
      </w:r>
    </w:p>
    <w:p w14:paraId="3AA223BB" w14:textId="12BA043C" w:rsidR="00B64B1A" w:rsidRPr="007E596F" w:rsidRDefault="00B64B1A" w:rsidP="007D1BB0">
      <w:pPr>
        <w:tabs>
          <w:tab w:val="left" w:pos="2127"/>
        </w:tabs>
        <w:ind w:firstLine="1440"/>
        <w:jc w:val="thaiDistribute"/>
        <w:rPr>
          <w:rFonts w:ascii="TH SarabunPSK" w:hAnsi="TH SarabunPSK" w:cs="TH SarabunPSK"/>
        </w:rPr>
      </w:pPr>
      <w:r w:rsidRPr="007E596F">
        <w:rPr>
          <w:rFonts w:ascii="TH SarabunPSK" w:hAnsi="TH SarabunPSK" w:cs="TH SarabunPSK"/>
        </w:rPr>
        <w:t xml:space="preserve">2. </w:t>
      </w:r>
      <w:r w:rsidRPr="007E596F">
        <w:rPr>
          <w:rFonts w:ascii="TH SarabunPSK" w:hAnsi="TH SarabunPSK" w:cs="TH SarabunPSK" w:hint="cs"/>
          <w:cs/>
        </w:rPr>
        <w:t>กิจกรรมที่ไม่เกี่ยวข้องกับตลาดทุน</w:t>
      </w:r>
      <w:r w:rsidR="00AC12E2" w:rsidRPr="007E596F">
        <w:rPr>
          <w:rFonts w:ascii="TH SarabunPSK" w:hAnsi="TH SarabunPSK" w:cs="TH SarabunPSK" w:hint="cs"/>
          <w:cs/>
        </w:rPr>
        <w:t xml:space="preserve"> เช่น การให้คำปรึกษาด้านกฎหมาย</w:t>
      </w:r>
      <w:r w:rsidR="004F52E9" w:rsidRPr="007E596F">
        <w:rPr>
          <w:rFonts w:ascii="TH SarabunPSK" w:hAnsi="TH SarabunPSK" w:cs="TH SarabunPSK" w:hint="cs"/>
          <w:cs/>
        </w:rPr>
        <w:t xml:space="preserve"> </w:t>
      </w:r>
      <w:r w:rsidR="00AC12E2" w:rsidRPr="007E596F">
        <w:rPr>
          <w:rFonts w:ascii="TH SarabunPSK" w:hAnsi="TH SarabunPSK" w:cs="TH SarabunPSK" w:hint="cs"/>
          <w:cs/>
        </w:rPr>
        <w:t>การวางแผนภาษี งานบัญชี เป็นต้น</w:t>
      </w:r>
      <w:r w:rsidRPr="007E596F">
        <w:rPr>
          <w:rFonts w:ascii="TH SarabunPSK" w:hAnsi="TH SarabunPSK" w:cs="TH SarabunPSK" w:hint="cs"/>
          <w:cs/>
        </w:rPr>
        <w:t xml:space="preserve"> กิจกรรมดังกล่าวจะ</w:t>
      </w:r>
      <w:r w:rsidRPr="007E596F">
        <w:rPr>
          <w:rFonts w:ascii="TH SarabunPSK" w:hAnsi="TH SarabunPSK" w:cs="TH SarabunPSK"/>
          <w:cs/>
        </w:rPr>
        <w:t>ไม่อยู่ภายใต้การกำกับดูแลของสำนักงาน ก.ล.ต.</w:t>
      </w:r>
      <w:r w:rsidR="00C82936" w:rsidRPr="007E596F">
        <w:rPr>
          <w:rFonts w:ascii="TH SarabunPSK" w:hAnsi="TH SarabunPSK" w:cs="TH SarabunPSK" w:hint="cs"/>
          <w:cs/>
        </w:rPr>
        <w:t xml:space="preserve"> </w:t>
      </w:r>
      <w:r w:rsidR="00944477" w:rsidRPr="007E596F">
        <w:rPr>
          <w:rFonts w:ascii="TH SarabunPSK" w:hAnsi="TH SarabunPSK" w:cs="TH SarabunPSK"/>
        </w:rPr>
        <w:t xml:space="preserve"> </w:t>
      </w:r>
      <w:r w:rsidRPr="007E596F">
        <w:rPr>
          <w:rFonts w:ascii="TH SarabunPSK" w:hAnsi="TH SarabunPSK" w:cs="TH SarabunPSK"/>
          <w:cs/>
        </w:rPr>
        <w:t>อย่างไรก็ดี</w:t>
      </w:r>
      <w:r w:rsidR="00944477" w:rsidRPr="007E596F">
        <w:rPr>
          <w:rFonts w:ascii="TH SarabunPSK" w:hAnsi="TH SarabunPSK" w:cs="TH SarabunPSK"/>
        </w:rPr>
        <w:t xml:space="preserve"> </w:t>
      </w:r>
      <w:r w:rsidRPr="007E596F">
        <w:rPr>
          <w:rFonts w:ascii="TH SarabunPSK" w:hAnsi="TH SarabunPSK" w:cs="TH SarabunPSK"/>
          <w:cs/>
        </w:rPr>
        <w:t>ผู้ให้บริการยังคงต้องปฏิบัติตามกฎหมายอื่นที่เกี่ยวข้องกับกิจกรรมนั้น</w:t>
      </w:r>
    </w:p>
    <w:p w14:paraId="23C30ED9" w14:textId="1B491FA0" w:rsidR="00B64B1A" w:rsidRPr="007E596F" w:rsidRDefault="00B64B1A" w:rsidP="007D1BB0">
      <w:pPr>
        <w:tabs>
          <w:tab w:val="left" w:pos="1710"/>
        </w:tabs>
        <w:ind w:firstLine="1440"/>
        <w:jc w:val="thaiDistribute"/>
        <w:rPr>
          <w:rFonts w:ascii="TH SarabunPSK" w:hAnsi="TH SarabunPSK" w:cs="TH SarabunPSK"/>
        </w:rPr>
      </w:pPr>
      <w:r w:rsidRPr="007E596F">
        <w:rPr>
          <w:rFonts w:ascii="TH SarabunPSK" w:hAnsi="TH SarabunPSK" w:cs="TH SarabunPSK"/>
        </w:rPr>
        <w:t xml:space="preserve">3. </w:t>
      </w:r>
      <w:r w:rsidRPr="007E596F">
        <w:rPr>
          <w:rFonts w:ascii="TH SarabunPSK" w:hAnsi="TH SarabunPSK" w:cs="TH SarabunPSK" w:hint="cs"/>
          <w:cs/>
        </w:rPr>
        <w:t>สำหรับกิจกรรมที่เกี่ยวข้องกับตลาดทุน</w:t>
      </w:r>
      <w:r w:rsidR="002C0A75" w:rsidRPr="007E596F">
        <w:rPr>
          <w:rFonts w:ascii="TH SarabunPSK" w:hAnsi="TH SarabunPSK" w:cs="TH SarabunPSK" w:hint="cs"/>
          <w:cs/>
        </w:rPr>
        <w:t xml:space="preserve"> </w:t>
      </w:r>
      <w:r w:rsidRPr="007E596F">
        <w:rPr>
          <w:rFonts w:ascii="TH SarabunPSK" w:hAnsi="TH SarabunPSK" w:cs="TH SarabunPSK" w:hint="cs"/>
          <w:cs/>
        </w:rPr>
        <w:t>สำนักงาน ก.ล.ต. จะพิจารณา</w:t>
      </w:r>
      <w:r w:rsidR="0083678D" w:rsidRPr="007E596F">
        <w:rPr>
          <w:rFonts w:ascii="TH SarabunPSK" w:hAnsi="TH SarabunPSK" w:cs="TH SarabunPSK" w:hint="cs"/>
          <w:cs/>
        </w:rPr>
        <w:t>ตาม</w:t>
      </w:r>
      <w:r w:rsidRPr="007E596F">
        <w:rPr>
          <w:rFonts w:ascii="TH SarabunPSK" w:hAnsi="TH SarabunPSK" w:cs="TH SarabunPSK" w:hint="cs"/>
          <w:cs/>
        </w:rPr>
        <w:t>รูปแบบ</w:t>
      </w:r>
      <w:r w:rsidR="005E510A" w:rsidRPr="007E596F">
        <w:rPr>
          <w:rFonts w:ascii="TH SarabunPSK" w:hAnsi="TH SarabunPSK" w:cs="TH SarabunPSK"/>
          <w:cs/>
        </w:rPr>
        <w:br/>
      </w:r>
      <w:r w:rsidRPr="007E596F">
        <w:rPr>
          <w:rFonts w:ascii="TH SarabunPSK" w:hAnsi="TH SarabunPSK" w:cs="TH SarabunPSK" w:hint="cs"/>
          <w:cs/>
        </w:rPr>
        <w:t>การให้บริการ</w:t>
      </w:r>
      <w:r w:rsidR="009B27CE" w:rsidRPr="007E596F">
        <w:rPr>
          <w:rFonts w:ascii="TH SarabunPSK" w:hAnsi="TH SarabunPSK" w:cs="TH SarabunPSK" w:hint="cs"/>
          <w:cs/>
        </w:rPr>
        <w:t>หลัก</w:t>
      </w:r>
      <w:r w:rsidRPr="007E596F">
        <w:rPr>
          <w:rFonts w:ascii="TH SarabunPSK" w:hAnsi="TH SarabunPSK" w:cs="TH SarabunPSK" w:hint="cs"/>
          <w:cs/>
        </w:rPr>
        <w:t xml:space="preserve"> </w:t>
      </w:r>
      <w:r w:rsidR="007A5D9D" w:rsidRPr="007E596F">
        <w:rPr>
          <w:rFonts w:ascii="TH SarabunPSK" w:hAnsi="TH SarabunPSK" w:cs="TH SarabunPSK" w:hint="cs"/>
          <w:cs/>
        </w:rPr>
        <w:t>ดังนี้</w:t>
      </w:r>
    </w:p>
    <w:p w14:paraId="55E06AC4" w14:textId="77777777" w:rsidR="00A67F9C" w:rsidRPr="007E596F" w:rsidRDefault="00A67F9C" w:rsidP="007D1BB0">
      <w:pPr>
        <w:tabs>
          <w:tab w:val="left" w:pos="1710"/>
        </w:tabs>
        <w:ind w:firstLine="1440"/>
        <w:jc w:val="thaiDistribute"/>
        <w:rPr>
          <w:rFonts w:ascii="TH SarabunPSK" w:hAnsi="TH SarabunPSK" w:cs="TH SarabunPSK"/>
        </w:rPr>
      </w:pPr>
    </w:p>
    <w:p w14:paraId="6F19C91F" w14:textId="77777777" w:rsidR="00A67F9C" w:rsidRPr="007E596F" w:rsidRDefault="00A67F9C" w:rsidP="007D1BB0">
      <w:pPr>
        <w:tabs>
          <w:tab w:val="left" w:pos="1710"/>
        </w:tabs>
        <w:ind w:firstLine="1440"/>
        <w:jc w:val="thaiDistribute"/>
        <w:rPr>
          <w:rFonts w:ascii="TH SarabunPSK" w:hAnsi="TH SarabunPSK" w:cs="TH SarabunPSK"/>
        </w:rPr>
      </w:pPr>
    </w:p>
    <w:p w14:paraId="4AD4871D" w14:textId="77777777" w:rsidR="00A67F9C" w:rsidRPr="007E596F" w:rsidRDefault="00A67F9C" w:rsidP="007D1BB0">
      <w:pPr>
        <w:tabs>
          <w:tab w:val="left" w:pos="1710"/>
        </w:tabs>
        <w:ind w:firstLine="1440"/>
        <w:jc w:val="thaiDistribute"/>
        <w:rPr>
          <w:rFonts w:ascii="TH SarabunPSK" w:hAnsi="TH SarabunPSK" w:cs="TH SarabunPSK"/>
        </w:rPr>
      </w:pPr>
    </w:p>
    <w:p w14:paraId="73514B87" w14:textId="575C98CA" w:rsidR="004C40F8" w:rsidRPr="007E596F" w:rsidRDefault="00A81DF3" w:rsidP="007D1BB0">
      <w:pPr>
        <w:tabs>
          <w:tab w:val="left" w:pos="1710"/>
        </w:tabs>
        <w:ind w:firstLine="1710"/>
        <w:jc w:val="thaiDistribute"/>
        <w:rPr>
          <w:rFonts w:ascii="TH SarabunPSK" w:hAnsi="TH SarabunPSK" w:cs="TH SarabunPSK"/>
        </w:rPr>
      </w:pPr>
      <w:r w:rsidRPr="007E596F">
        <w:rPr>
          <w:rFonts w:ascii="TH SarabunPSK" w:hAnsi="TH SarabunPSK" w:cs="TH SarabunPSK"/>
        </w:rPr>
        <w:t>3.1</w:t>
      </w:r>
      <w:r w:rsidR="00B64B1A" w:rsidRPr="007E596F">
        <w:rPr>
          <w:rFonts w:ascii="TH SarabunPSK" w:hAnsi="TH SarabunPSK" w:cs="TH SarabunPSK"/>
        </w:rPr>
        <w:t xml:space="preserve"> </w:t>
      </w:r>
      <w:r w:rsidR="004C40F8" w:rsidRPr="007E596F">
        <w:rPr>
          <w:rFonts w:ascii="TH SarabunPSK" w:hAnsi="TH SarabunPSK" w:cs="TH SarabunPSK" w:hint="cs"/>
          <w:cs/>
        </w:rPr>
        <w:t>ตามรูปแบบการ</w:t>
      </w:r>
      <w:r w:rsidR="00DA0E19" w:rsidRPr="007E596F">
        <w:rPr>
          <w:rFonts w:ascii="TH SarabunPSK" w:hAnsi="TH SarabunPSK" w:cs="TH SarabunPSK" w:hint="cs"/>
          <w:cs/>
        </w:rPr>
        <w:t xml:space="preserve">ให้บริการของ </w:t>
      </w:r>
      <w:r w:rsidR="00DA0E19" w:rsidRPr="007E596F">
        <w:rPr>
          <w:rFonts w:ascii="TH SarabunPSK" w:hAnsi="TH SarabunPSK" w:cs="TH SarabunPSK"/>
        </w:rPr>
        <w:t xml:space="preserve">Family Office </w:t>
      </w:r>
    </w:p>
    <w:p w14:paraId="4476B3B0" w14:textId="3EEC2F0C" w:rsidR="00DA0E19" w:rsidRPr="007E596F" w:rsidRDefault="00DA0E19" w:rsidP="00DA0E19">
      <w:pPr>
        <w:tabs>
          <w:tab w:val="left" w:pos="1710"/>
        </w:tabs>
        <w:ind w:firstLine="1710"/>
        <w:jc w:val="thaiDistribute"/>
        <w:rPr>
          <w:rFonts w:ascii="TH SarabunPSK" w:hAnsi="TH SarabunPSK" w:cs="TH SarabunPSK"/>
        </w:rPr>
      </w:pPr>
      <w:r w:rsidRPr="007E596F">
        <w:rPr>
          <w:rFonts w:ascii="TH SarabunPSK" w:hAnsi="TH SarabunPSK" w:cs="TH SarabunPSK"/>
        </w:rPr>
        <w:t xml:space="preserve">     (</w:t>
      </w:r>
      <w:r w:rsidR="00A81DF3" w:rsidRPr="007E596F">
        <w:rPr>
          <w:rFonts w:ascii="TH SarabunPSK" w:hAnsi="TH SarabunPSK" w:cs="TH SarabunPSK"/>
        </w:rPr>
        <w:t>1</w:t>
      </w:r>
      <w:r w:rsidRPr="007E596F">
        <w:rPr>
          <w:rFonts w:ascii="TH SarabunPSK" w:hAnsi="TH SarabunPSK" w:cs="TH SarabunPSK"/>
        </w:rPr>
        <w:t xml:space="preserve">) </w:t>
      </w:r>
      <w:r w:rsidR="007316FD" w:rsidRPr="007E596F">
        <w:rPr>
          <w:rFonts w:ascii="TH SarabunPSK" w:hAnsi="TH SarabunPSK" w:cs="TH SarabunPSK"/>
          <w:u w:val="single"/>
          <w:cs/>
        </w:rPr>
        <w:t xml:space="preserve">การให้บริการในรูปแบบ </w:t>
      </w:r>
      <w:r w:rsidR="007316FD" w:rsidRPr="007E596F">
        <w:rPr>
          <w:rFonts w:ascii="TH SarabunPSK" w:hAnsi="TH SarabunPSK" w:cs="TH SarabunPSK"/>
          <w:u w:val="single"/>
        </w:rPr>
        <w:t>SFO</w:t>
      </w:r>
      <w:r w:rsidR="007316FD" w:rsidRPr="007E596F">
        <w:rPr>
          <w:rFonts w:ascii="TH SarabunPSK" w:hAnsi="TH SarabunPSK" w:cs="TH SarabunPSK"/>
        </w:rPr>
        <w:t xml:space="preserve"> </w:t>
      </w:r>
    </w:p>
    <w:p w14:paraId="1D8D58B6" w14:textId="42559C27" w:rsidR="00B64B1A" w:rsidRPr="007E596F" w:rsidRDefault="007316FD" w:rsidP="005304B5">
      <w:pPr>
        <w:tabs>
          <w:tab w:val="left" w:pos="1710"/>
        </w:tabs>
        <w:ind w:firstLine="2340"/>
        <w:jc w:val="thaiDistribute"/>
        <w:rPr>
          <w:rFonts w:ascii="TH SarabunPSK" w:hAnsi="TH SarabunPSK" w:cs="TH SarabunPSK"/>
        </w:rPr>
      </w:pPr>
      <w:r w:rsidRPr="007E596F">
        <w:rPr>
          <w:rFonts w:ascii="TH SarabunPSK" w:hAnsi="TH SarabunPSK" w:cs="TH SarabunPSK" w:hint="cs"/>
          <w:cs/>
        </w:rPr>
        <w:t>ที่</w:t>
      </w:r>
      <w:r w:rsidRPr="007E596F">
        <w:rPr>
          <w:rFonts w:ascii="TH SarabunPSK" w:hAnsi="TH SarabunPSK" w:cs="TH SarabunPSK"/>
          <w:cs/>
        </w:rPr>
        <w:t>ให้บริการแก่สมาชิกภายในครอบครัวหรือกลุ่มกิจการของครอบครัว</w:t>
      </w:r>
      <w:r w:rsidRPr="007E596F">
        <w:rPr>
          <w:rFonts w:ascii="TH SarabunPSK" w:hAnsi="TH SarabunPSK" w:cs="TH SarabunPSK" w:hint="cs"/>
          <w:cs/>
        </w:rPr>
        <w:t xml:space="preserve"> (</w:t>
      </w:r>
      <w:r w:rsidRPr="007E596F">
        <w:rPr>
          <w:rFonts w:ascii="TH SarabunPSK" w:hAnsi="TH SarabunPSK" w:cs="TH SarabunPSK"/>
          <w:cs/>
        </w:rPr>
        <w:t>กงสี</w:t>
      </w:r>
      <w:r w:rsidRPr="007E596F">
        <w:rPr>
          <w:rFonts w:ascii="TH SarabunPSK" w:hAnsi="TH SarabunPSK" w:cs="TH SarabunPSK" w:hint="cs"/>
          <w:cs/>
        </w:rPr>
        <w:t>)</w:t>
      </w:r>
      <w:r w:rsidRPr="007E596F">
        <w:rPr>
          <w:rFonts w:ascii="TH SarabunPSK" w:hAnsi="TH SarabunPSK" w:cs="TH SarabunPSK"/>
          <w:cs/>
        </w:rPr>
        <w:t xml:space="preserve"> ซึ่งมิได้ให้บริการแก่บุคคลภายนอก มิได้ดำเนินการเป็นปกติธุระ และมิได้มีการเปิดเผย เสนอ หรือชักชวนให้บุคคลทั่วไปใช้บริการเป็นวงกว้าง </w:t>
      </w:r>
      <w:r w:rsidR="00C222B6" w:rsidRPr="007E596F">
        <w:rPr>
          <w:rFonts w:ascii="TH SarabunPSK" w:hAnsi="TH SarabunPSK" w:cs="TH SarabunPSK" w:hint="cs"/>
          <w:cs/>
        </w:rPr>
        <w:t>จะไม่</w:t>
      </w:r>
      <w:r w:rsidR="00A029F5" w:rsidRPr="007E596F">
        <w:rPr>
          <w:rFonts w:ascii="TH SarabunPSK" w:hAnsi="TH SarabunPSK" w:cs="TH SarabunPSK"/>
          <w:cs/>
        </w:rPr>
        <w:t>เข้าลักษณะการประกอบธุรกิจหลักทรัพย์</w:t>
      </w:r>
      <w:r w:rsidR="003E1589" w:rsidRPr="007E596F">
        <w:rPr>
          <w:rFonts w:ascii="TH SarabunPSK" w:hAnsi="TH SarabunPSK" w:cs="TH SarabunPSK"/>
          <w:cs/>
        </w:rPr>
        <w:t xml:space="preserve"> จึง</w:t>
      </w:r>
      <w:r w:rsidRPr="007E596F">
        <w:rPr>
          <w:rFonts w:ascii="TH SarabunPSK" w:hAnsi="TH SarabunPSK" w:cs="TH SarabunPSK"/>
          <w:cs/>
        </w:rPr>
        <w:t>ไม่อยู่ภายใต้การกำกับดูแลของสำนักงาน ก.ล.ต.</w:t>
      </w:r>
      <w:r w:rsidR="007561FA" w:rsidRPr="007E596F">
        <w:rPr>
          <w:rFonts w:ascii="TH SarabunPSK" w:hAnsi="TH SarabunPSK" w:cs="TH SarabunPSK" w:hint="cs"/>
          <w:cs/>
        </w:rPr>
        <w:t xml:space="preserve"> </w:t>
      </w:r>
      <w:r w:rsidRPr="007E596F">
        <w:rPr>
          <w:rFonts w:ascii="TH SarabunPSK" w:hAnsi="TH SarabunPSK" w:cs="TH SarabunPSK"/>
          <w:cs/>
        </w:rPr>
        <w:t>และไม่ต้องขอรับใบอนุญาตประกอบธุรกิจหลักทรัพย์จากสำนักงาน ก.ล.ต.</w:t>
      </w:r>
    </w:p>
    <w:p w14:paraId="05623711" w14:textId="71711F3E" w:rsidR="00DA0E19" w:rsidRPr="007E596F" w:rsidRDefault="00A81DF3" w:rsidP="005304B5">
      <w:pPr>
        <w:tabs>
          <w:tab w:val="left" w:pos="1710"/>
        </w:tabs>
        <w:ind w:firstLine="2070"/>
        <w:jc w:val="thaiDistribute"/>
        <w:rPr>
          <w:rFonts w:ascii="TH SarabunPSK" w:hAnsi="TH SarabunPSK" w:cs="TH SarabunPSK"/>
        </w:rPr>
      </w:pPr>
      <w:r w:rsidRPr="007E596F">
        <w:rPr>
          <w:rFonts w:ascii="TH SarabunPSK" w:hAnsi="TH SarabunPSK" w:cs="TH SarabunPSK"/>
        </w:rPr>
        <w:t>(2)</w:t>
      </w:r>
      <w:r w:rsidR="00B64B1A" w:rsidRPr="007E596F">
        <w:rPr>
          <w:rFonts w:ascii="TH SarabunPSK" w:hAnsi="TH SarabunPSK" w:cs="TH SarabunPSK"/>
        </w:rPr>
        <w:t xml:space="preserve"> </w:t>
      </w:r>
      <w:r w:rsidR="00EB0A9E" w:rsidRPr="007E596F">
        <w:rPr>
          <w:rFonts w:ascii="TH SarabunPSK" w:hAnsi="TH SarabunPSK" w:cs="TH SarabunPSK"/>
          <w:u w:val="single"/>
          <w:cs/>
        </w:rPr>
        <w:t>การให้บริการ</w:t>
      </w:r>
      <w:r w:rsidR="002422B9" w:rsidRPr="007E596F">
        <w:rPr>
          <w:rFonts w:ascii="TH SarabunPSK" w:hAnsi="TH SarabunPSK" w:cs="TH SarabunPSK"/>
          <w:u w:val="single"/>
          <w:cs/>
        </w:rPr>
        <w:t xml:space="preserve">ในรูปแบบ </w:t>
      </w:r>
      <w:r w:rsidR="002422B9" w:rsidRPr="007E596F">
        <w:rPr>
          <w:rFonts w:ascii="TH SarabunPSK" w:hAnsi="TH SarabunPSK" w:cs="TH SarabunPSK"/>
          <w:u w:val="single"/>
        </w:rPr>
        <w:t>MFO</w:t>
      </w:r>
      <w:r w:rsidR="002422B9" w:rsidRPr="007E596F">
        <w:rPr>
          <w:rFonts w:ascii="TH SarabunPSK" w:hAnsi="TH SarabunPSK" w:cs="TH SarabunPSK"/>
        </w:rPr>
        <w:t xml:space="preserve"> </w:t>
      </w:r>
    </w:p>
    <w:p w14:paraId="0CD618B4" w14:textId="56D5E866" w:rsidR="007E7751" w:rsidRPr="007E596F" w:rsidRDefault="00DA0E19" w:rsidP="005304B5">
      <w:pPr>
        <w:tabs>
          <w:tab w:val="left" w:pos="1710"/>
        </w:tabs>
        <w:ind w:firstLine="2340"/>
        <w:jc w:val="thaiDistribute"/>
        <w:rPr>
          <w:rFonts w:ascii="TH SarabunPSK" w:hAnsi="TH SarabunPSK" w:cs="TH SarabunPSK"/>
        </w:rPr>
      </w:pPr>
      <w:r w:rsidRPr="007E596F">
        <w:rPr>
          <w:rFonts w:ascii="TH SarabunPSK" w:hAnsi="TH SarabunPSK" w:cs="TH SarabunPSK" w:hint="cs"/>
          <w:cs/>
        </w:rPr>
        <w:t>ที่ให้บริการ</w:t>
      </w:r>
      <w:r w:rsidR="00EB0A9E" w:rsidRPr="007E596F">
        <w:rPr>
          <w:rFonts w:ascii="TH SarabunPSK" w:hAnsi="TH SarabunPSK" w:cs="TH SarabunPSK"/>
          <w:cs/>
        </w:rPr>
        <w:t>เป็นปกติธุระ หรือมี</w:t>
      </w:r>
      <w:r w:rsidR="002422B9" w:rsidRPr="007E596F">
        <w:rPr>
          <w:rFonts w:ascii="TH SarabunPSK" w:hAnsi="TH SarabunPSK" w:cs="TH SarabunPSK"/>
          <w:cs/>
        </w:rPr>
        <w:t>การ</w:t>
      </w:r>
      <w:r w:rsidR="00EB0A9E" w:rsidRPr="007E596F">
        <w:rPr>
          <w:rFonts w:ascii="TH SarabunPSK" w:hAnsi="TH SarabunPSK" w:cs="TH SarabunPSK"/>
          <w:cs/>
        </w:rPr>
        <w:t xml:space="preserve">เปิดเผย เสนอ </w:t>
      </w:r>
      <w:r w:rsidR="00C82936" w:rsidRPr="007E596F">
        <w:rPr>
          <w:rFonts w:ascii="TH SarabunPSK" w:hAnsi="TH SarabunPSK" w:cs="TH SarabunPSK" w:hint="cs"/>
          <w:cs/>
        </w:rPr>
        <w:t>หรือ</w:t>
      </w:r>
      <w:r w:rsidR="00EB0A9E" w:rsidRPr="007E596F">
        <w:rPr>
          <w:rFonts w:ascii="TH SarabunPSK" w:hAnsi="TH SarabunPSK" w:cs="TH SarabunPSK"/>
          <w:cs/>
        </w:rPr>
        <w:t>ชักชวนให้บุคคลอื่นใช้บริการเป็นวงกว้า</w:t>
      </w:r>
      <w:r w:rsidR="00C82936" w:rsidRPr="007E596F">
        <w:rPr>
          <w:rFonts w:ascii="TH SarabunPSK" w:hAnsi="TH SarabunPSK" w:cs="TH SarabunPSK" w:hint="cs"/>
          <w:cs/>
        </w:rPr>
        <w:t>ง</w:t>
      </w:r>
      <w:r w:rsidR="00C82936" w:rsidRPr="007E596F">
        <w:rPr>
          <w:rFonts w:ascii="TH SarabunPSK" w:hAnsi="TH SarabunPSK" w:cs="TH SarabunPSK"/>
          <w:cs/>
        </w:rPr>
        <w:t xml:space="preserve"> </w:t>
      </w:r>
      <w:r w:rsidR="00447D2D" w:rsidRPr="007E596F">
        <w:rPr>
          <w:rFonts w:ascii="TH SarabunPSK" w:hAnsi="TH SarabunPSK" w:cs="TH SarabunPSK"/>
          <w:cs/>
        </w:rPr>
        <w:t>หาก</w:t>
      </w:r>
      <w:r w:rsidR="001E5B05" w:rsidRPr="007E596F">
        <w:rPr>
          <w:rFonts w:ascii="TH SarabunPSK" w:hAnsi="TH SarabunPSK" w:cs="TH SarabunPSK"/>
          <w:cs/>
        </w:rPr>
        <w:t>กิจกรรม</w:t>
      </w:r>
      <w:r w:rsidR="00447D2D" w:rsidRPr="007E596F">
        <w:rPr>
          <w:rFonts w:ascii="TH SarabunPSK" w:hAnsi="TH SarabunPSK" w:cs="TH SarabunPSK"/>
          <w:cs/>
        </w:rPr>
        <w:t>ที่ให้บริการเกี่ยวข้องกับตลาดทุนและ</w:t>
      </w:r>
      <w:r w:rsidR="003E1589" w:rsidRPr="007E596F">
        <w:rPr>
          <w:rFonts w:ascii="TH SarabunPSK" w:hAnsi="TH SarabunPSK" w:cs="TH SarabunPSK"/>
          <w:cs/>
        </w:rPr>
        <w:t>เข้าลักษณะการประกอบธุรกิจหลักทรัพย์</w:t>
      </w:r>
      <w:r w:rsidR="001E5B05" w:rsidRPr="007E596F">
        <w:rPr>
          <w:rFonts w:ascii="TH SarabunPSK" w:hAnsi="TH SarabunPSK" w:cs="TH SarabunPSK" w:hint="cs"/>
          <w:cs/>
        </w:rPr>
        <w:t xml:space="preserve"> </w:t>
      </w:r>
      <w:r w:rsidRPr="007E596F">
        <w:rPr>
          <w:rFonts w:ascii="TH SarabunPSK" w:hAnsi="TH SarabunPSK" w:cs="TH SarabunPSK"/>
          <w:cs/>
        </w:rPr>
        <w:br/>
      </w:r>
      <w:r w:rsidR="00EB0A9E" w:rsidRPr="007E596F">
        <w:rPr>
          <w:rFonts w:ascii="TH SarabunPSK" w:hAnsi="TH SarabunPSK" w:cs="TH SarabunPSK"/>
          <w:cs/>
        </w:rPr>
        <w:t>ผู้ให้บริการจะต้องได้รับใบอนุญาตตามประเภทกิจกรรมที่เกี่ยวข้องก่อนเริ่มให้บริการ</w:t>
      </w:r>
      <w:r w:rsidR="00447D2D" w:rsidRPr="007E596F">
        <w:rPr>
          <w:rFonts w:ascii="TH SarabunPSK" w:hAnsi="TH SarabunPSK" w:cs="TH SarabunPSK" w:hint="cs"/>
          <w:cs/>
        </w:rPr>
        <w:t xml:space="preserve"> </w:t>
      </w:r>
      <w:r w:rsidR="00447D2D" w:rsidRPr="007E596F">
        <w:rPr>
          <w:rFonts w:ascii="TH SarabunPSK" w:hAnsi="TH SarabunPSK" w:cs="TH SarabunPSK"/>
          <w:cs/>
        </w:rPr>
        <w:t>เว้นแต่เข้าข้อยกเว้นตามหลักเกณฑ์ที่กำหนด</w:t>
      </w:r>
    </w:p>
    <w:p w14:paraId="3E8A75AE" w14:textId="538962AD" w:rsidR="00700502" w:rsidRPr="007E596F" w:rsidRDefault="00A81DF3" w:rsidP="00DA0E19">
      <w:pPr>
        <w:pStyle w:val="ListParagraph"/>
        <w:tabs>
          <w:tab w:val="left" w:pos="2127"/>
        </w:tabs>
        <w:ind w:left="0" w:firstLine="1701"/>
        <w:jc w:val="thaiDistribute"/>
        <w:rPr>
          <w:rFonts w:ascii="TH SarabunPSK" w:hAnsi="TH SarabunPSK" w:cs="TH SarabunPSK"/>
          <w:sz w:val="32"/>
          <w:szCs w:val="32"/>
        </w:rPr>
      </w:pPr>
      <w:r w:rsidRPr="007E596F">
        <w:rPr>
          <w:rFonts w:ascii="TH SarabunPSK" w:hAnsi="TH SarabunPSK" w:cs="TH SarabunPSK"/>
          <w:sz w:val="32"/>
          <w:szCs w:val="32"/>
        </w:rPr>
        <w:t>3.2</w:t>
      </w:r>
      <w:r w:rsidR="00DA0E19" w:rsidRPr="007E596F">
        <w:rPr>
          <w:rFonts w:ascii="TH SarabunPSK" w:hAnsi="TH SarabunPSK" w:cs="TH SarabunPSK"/>
          <w:sz w:val="32"/>
          <w:szCs w:val="32"/>
        </w:rPr>
        <w:t xml:space="preserve"> </w:t>
      </w:r>
      <w:r w:rsidR="00DA0E19" w:rsidRPr="007E596F">
        <w:rPr>
          <w:rFonts w:ascii="TH SarabunPSK" w:hAnsi="TH SarabunPSK" w:cs="TH SarabunPSK"/>
          <w:sz w:val="32"/>
          <w:szCs w:val="32"/>
          <w:cs/>
        </w:rPr>
        <w:t>กิจกรรม</w:t>
      </w:r>
      <w:r w:rsidR="00DA0E19" w:rsidRPr="007E596F">
        <w:rPr>
          <w:rFonts w:ascii="TH SarabunPSK" w:hAnsi="TH SarabunPSK" w:cs="TH SarabunPSK" w:hint="cs"/>
          <w:sz w:val="32"/>
          <w:szCs w:val="32"/>
          <w:cs/>
        </w:rPr>
        <w:t>ตา</w:t>
      </w:r>
      <w:r w:rsidR="00A50725" w:rsidRPr="007E596F">
        <w:rPr>
          <w:rFonts w:ascii="TH SarabunPSK" w:hAnsi="TH SarabunPSK" w:cs="TH SarabunPSK" w:hint="cs"/>
          <w:sz w:val="32"/>
          <w:szCs w:val="32"/>
          <w:cs/>
        </w:rPr>
        <w:t>ม</w:t>
      </w:r>
      <w:r w:rsidR="00405CE6" w:rsidRPr="007E596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50725" w:rsidRPr="007E596F">
        <w:rPr>
          <w:rFonts w:ascii="TH SarabunPSK" w:hAnsi="TH SarabunPSK" w:cs="TH SarabunPSK"/>
          <w:sz w:val="32"/>
          <w:szCs w:val="32"/>
        </w:rPr>
        <w:t>3.1(2)</w:t>
      </w:r>
      <w:r w:rsidR="00DA0E19" w:rsidRPr="007E596F">
        <w:rPr>
          <w:rFonts w:ascii="TH SarabunPSK" w:hAnsi="TH SarabunPSK" w:cs="TH SarabunPSK"/>
          <w:sz w:val="32"/>
          <w:szCs w:val="32"/>
        </w:rPr>
        <w:t xml:space="preserve"> </w:t>
      </w:r>
      <w:r w:rsidR="00DA0E19" w:rsidRPr="007E596F">
        <w:rPr>
          <w:rFonts w:ascii="TH SarabunPSK" w:hAnsi="TH SarabunPSK" w:cs="TH SarabunPSK"/>
          <w:sz w:val="32"/>
          <w:szCs w:val="32"/>
          <w:cs/>
        </w:rPr>
        <w:t>อาจรวมถึงการให้คำแนะนำ วิเคราะห์ หรือเสนอแนะเกี่ยวกับหลักทรัพย์หรือผลิตภัณฑ์การลงทุน การเสนอแนะแนวทางการจัดสรรสินทรัพย์หรือการ</w:t>
      </w:r>
      <w:r w:rsidR="00DA0E19" w:rsidRPr="007E596F">
        <w:rPr>
          <w:rFonts w:ascii="TH SarabunPSK" w:hAnsi="TH SarabunPSK" w:cs="TH SarabunPSK" w:hint="cs"/>
          <w:sz w:val="32"/>
          <w:szCs w:val="32"/>
          <w:cs/>
        </w:rPr>
        <w:t>แนะนำหลักทรัพย์</w:t>
      </w:r>
      <w:r w:rsidR="00DA0E19" w:rsidRPr="007E596F">
        <w:rPr>
          <w:rFonts w:ascii="TH SarabunPSK" w:hAnsi="TH SarabunPSK" w:cs="TH SarabunPSK"/>
          <w:sz w:val="32"/>
          <w:szCs w:val="32"/>
        </w:rPr>
        <w:br/>
      </w:r>
      <w:r w:rsidR="00DA0E19" w:rsidRPr="007E596F">
        <w:rPr>
          <w:rFonts w:ascii="TH SarabunPSK" w:hAnsi="TH SarabunPSK" w:cs="TH SarabunPSK" w:hint="cs"/>
          <w:sz w:val="32"/>
          <w:szCs w:val="32"/>
          <w:cs/>
        </w:rPr>
        <w:t>เพื่อ</w:t>
      </w:r>
      <w:r w:rsidR="00DA0E19" w:rsidRPr="007E596F">
        <w:rPr>
          <w:rFonts w:ascii="TH SarabunPSK" w:hAnsi="TH SarabunPSK" w:cs="TH SarabunPSK"/>
          <w:sz w:val="32"/>
          <w:szCs w:val="32"/>
          <w:cs/>
        </w:rPr>
        <w:t>การจัดพอร์ตการลงทุน</w:t>
      </w:r>
      <w:r w:rsidR="00DA0E19" w:rsidRPr="007E596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A0E19" w:rsidRPr="007E596F">
        <w:rPr>
          <w:rFonts w:ascii="TH SarabunPSK" w:hAnsi="TH SarabunPSK" w:cs="TH SarabunPSK"/>
          <w:sz w:val="32"/>
          <w:szCs w:val="32"/>
          <w:cs/>
        </w:rPr>
        <w:t>ซึ่งเข้าลักษณะการให้บริการภายใต้ใบอนุญาตประกอบธุรกิจที่ปรึกษาการลงทุน รวมถึงการรับบริหารจัดการเงินหรือทรัพย์สินของลูกค้า การส่งคำสั่งซื้อขาย การปรับพอร์ตการลงทุน หรือ</w:t>
      </w:r>
      <w:r w:rsidR="00DA0E19" w:rsidRPr="007E596F">
        <w:rPr>
          <w:rFonts w:ascii="TH SarabunPSK" w:hAnsi="TH SarabunPSK" w:cs="TH SarabunPSK"/>
          <w:sz w:val="32"/>
          <w:szCs w:val="32"/>
          <w:cs/>
        </w:rPr>
        <w:br/>
        <w:t>การตัดสินใจลงทุนแทนลูกค้าโดยผู้ให้บริการมีดุลยพินิจในการตัดสินใจลงทุน ซึ่งเข้าลักษณะการให้บริการภายใต้ใบอนุญาตจัดการกองทุนส่วนบุคคล</w:t>
      </w:r>
      <w:r w:rsidR="00DA0E19" w:rsidRPr="007E596F">
        <w:rPr>
          <w:rFonts w:ascii="TH SarabunPSK" w:hAnsi="TH SarabunPSK" w:cs="TH SarabunPSK"/>
          <w:sz w:val="32"/>
          <w:szCs w:val="32"/>
        </w:rPr>
        <w:t xml:space="preserve"> </w:t>
      </w:r>
      <w:r w:rsidR="00DA0E19" w:rsidRPr="007E596F">
        <w:rPr>
          <w:rFonts w:ascii="TH SarabunPSK" w:hAnsi="TH SarabunPSK" w:cs="TH SarabunPSK" w:hint="cs"/>
          <w:sz w:val="32"/>
          <w:szCs w:val="32"/>
          <w:cs/>
        </w:rPr>
        <w:t>โดย</w:t>
      </w:r>
      <w:r w:rsidR="00570D13" w:rsidRPr="007E596F">
        <w:rPr>
          <w:rFonts w:ascii="TH SarabunPSK" w:hAnsi="TH SarabunPSK" w:cs="TH SarabunPSK"/>
          <w:sz w:val="32"/>
          <w:szCs w:val="32"/>
          <w:cs/>
        </w:rPr>
        <w:t>ผู้ให้บริการจะต้องได้รับใบอนุญาตที่เกี่ยวข้องก่อนเริ่ม</w:t>
      </w:r>
      <w:r w:rsidRPr="007E596F">
        <w:rPr>
          <w:rFonts w:ascii="TH SarabunPSK" w:hAnsi="TH SarabunPSK" w:cs="TH SarabunPSK" w:hint="cs"/>
          <w:sz w:val="32"/>
          <w:szCs w:val="32"/>
          <w:cs/>
        </w:rPr>
        <w:t>ให้บริการ</w:t>
      </w:r>
      <w:r w:rsidR="009E65C1" w:rsidRPr="007E596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A0E19" w:rsidRPr="007E596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E3EAF" w:rsidRPr="007E596F">
        <w:rPr>
          <w:rFonts w:ascii="TH SarabunPSK" w:hAnsi="TH SarabunPSK" w:cs="TH SarabunPSK" w:hint="cs"/>
          <w:sz w:val="32"/>
          <w:szCs w:val="32"/>
          <w:cs/>
        </w:rPr>
        <w:t>ทั้งนี้ แนวทางเบื้องต้นสามารถจำแนกได้เป็น 2 กรณีสำคัญ ดังนี้</w:t>
      </w:r>
    </w:p>
    <w:p w14:paraId="597270B0" w14:textId="428995E3" w:rsidR="00D41D60" w:rsidRPr="007E596F" w:rsidRDefault="00D02B71" w:rsidP="00A81DF3">
      <w:pPr>
        <w:tabs>
          <w:tab w:val="left" w:pos="2430"/>
        </w:tabs>
        <w:ind w:firstLine="2070"/>
        <w:rPr>
          <w:rFonts w:ascii="TH SarabunPSK" w:hAnsi="TH SarabunPSK" w:cs="TH SarabunPSK"/>
          <w:u w:val="single"/>
          <w:lang w:val="th-TH"/>
        </w:rPr>
      </w:pPr>
      <w:r w:rsidRPr="007E596F">
        <w:rPr>
          <w:rFonts w:ascii="TH SarabunPSK" w:hAnsi="TH SarabunPSK" w:cs="TH SarabunPSK"/>
        </w:rPr>
        <w:t>(</w:t>
      </w:r>
      <w:r w:rsidR="00A81DF3" w:rsidRPr="007E596F">
        <w:rPr>
          <w:rFonts w:ascii="TH SarabunPSK" w:hAnsi="TH SarabunPSK" w:cs="TH SarabunPSK"/>
        </w:rPr>
        <w:t>1</w:t>
      </w:r>
      <w:r w:rsidRPr="007E596F">
        <w:rPr>
          <w:rFonts w:ascii="TH SarabunPSK" w:hAnsi="TH SarabunPSK" w:cs="TH SarabunPSK"/>
        </w:rPr>
        <w:t xml:space="preserve">) </w:t>
      </w:r>
      <w:r w:rsidR="004C2062" w:rsidRPr="007E596F">
        <w:rPr>
          <w:rFonts w:ascii="TH SarabunPSK" w:hAnsi="TH SarabunPSK" w:cs="TH SarabunPSK"/>
          <w:u w:val="single"/>
          <w:cs/>
          <w:lang w:val="th-TH"/>
        </w:rPr>
        <w:t>การให้คำแนะนำการลงทุนภายใต้ใบอนุญาตที่ปรึกษาการลงทุน (</w:t>
      </w:r>
      <w:r w:rsidR="004C2062" w:rsidRPr="007E596F">
        <w:rPr>
          <w:rFonts w:ascii="TH SarabunPSK" w:hAnsi="TH SarabunPSK" w:cs="TH SarabunPSK"/>
          <w:u w:val="single"/>
          <w:lang w:val="th-TH"/>
        </w:rPr>
        <w:t xml:space="preserve">Investment Advisory: </w:t>
      </w:r>
      <w:r w:rsidR="002F60B1" w:rsidRPr="007E596F">
        <w:rPr>
          <w:rFonts w:ascii="TH SarabunPSK" w:hAnsi="TH SarabunPSK" w:cs="TH SarabunPSK"/>
          <w:u w:val="single"/>
        </w:rPr>
        <w:t>“</w:t>
      </w:r>
      <w:r w:rsidR="004C2062" w:rsidRPr="007E596F">
        <w:rPr>
          <w:rFonts w:ascii="TH SarabunPSK" w:hAnsi="TH SarabunPSK" w:cs="TH SarabunPSK"/>
          <w:u w:val="single"/>
          <w:lang w:val="th-TH"/>
        </w:rPr>
        <w:t>IA</w:t>
      </w:r>
      <w:r w:rsidR="002F60B1" w:rsidRPr="007E596F">
        <w:rPr>
          <w:rFonts w:ascii="TH SarabunPSK" w:hAnsi="TH SarabunPSK" w:cs="TH SarabunPSK"/>
          <w:u w:val="single"/>
        </w:rPr>
        <w:t>”</w:t>
      </w:r>
      <w:r w:rsidR="004C2062" w:rsidRPr="007E596F">
        <w:rPr>
          <w:rFonts w:ascii="TH SarabunPSK" w:hAnsi="TH SarabunPSK" w:cs="TH SarabunPSK"/>
          <w:u w:val="single"/>
          <w:lang w:val="th-TH"/>
        </w:rPr>
        <w:t>)</w:t>
      </w:r>
    </w:p>
    <w:p w14:paraId="1A610A0D" w14:textId="406A035C" w:rsidR="00D97E7C" w:rsidRPr="007E596F" w:rsidRDefault="008C1705" w:rsidP="00DA0E19">
      <w:pPr>
        <w:tabs>
          <w:tab w:val="left" w:pos="2520"/>
        </w:tabs>
        <w:ind w:firstLine="2268"/>
        <w:jc w:val="thaiDistribute"/>
        <w:rPr>
          <w:rFonts w:ascii="TH SarabunPSK" w:hAnsi="TH SarabunPSK" w:cs="TH SarabunPSK"/>
        </w:rPr>
      </w:pPr>
      <w:r w:rsidRPr="007E596F">
        <w:rPr>
          <w:rFonts w:ascii="TH SarabunPSK" w:hAnsi="TH SarabunPSK" w:cs="TH SarabunPSK"/>
          <w:cs/>
        </w:rPr>
        <w:t>กรณีที่การให้บริการมีลักษณะเป็นการให้คำแนะนำ วิเคราะห์ หรือเสนอแนะเกี่ยวกับหลักทรัพย์หรือผลิตภัณฑ์การลงทุน การเสนอแนะแนวทางการจัดสรรสินทรัพย์ หรือการ</w:t>
      </w:r>
      <w:r w:rsidR="008B58A2" w:rsidRPr="007E596F">
        <w:rPr>
          <w:rFonts w:ascii="TH SarabunPSK" w:hAnsi="TH SarabunPSK" w:cs="TH SarabunPSK" w:hint="cs"/>
          <w:cs/>
        </w:rPr>
        <w:t>แนะนำหลักทรัพย์</w:t>
      </w:r>
      <w:r w:rsidR="009F3A22" w:rsidRPr="007E596F">
        <w:rPr>
          <w:rFonts w:ascii="TH SarabunPSK" w:hAnsi="TH SarabunPSK" w:cs="TH SarabunPSK"/>
          <w:cs/>
        </w:rPr>
        <w:br/>
      </w:r>
      <w:r w:rsidR="008B58A2" w:rsidRPr="007E596F">
        <w:rPr>
          <w:rFonts w:ascii="TH SarabunPSK" w:hAnsi="TH SarabunPSK" w:cs="TH SarabunPSK"/>
          <w:spacing w:val="-4"/>
          <w:cs/>
        </w:rPr>
        <w:t>เพื่อ</w:t>
      </w:r>
      <w:r w:rsidRPr="007E596F">
        <w:rPr>
          <w:rFonts w:ascii="TH SarabunPSK" w:hAnsi="TH SarabunPSK" w:cs="TH SarabunPSK"/>
          <w:spacing w:val="-4"/>
          <w:cs/>
        </w:rPr>
        <w:t>การจัดพอร์ตการลงทุน โดยผู้ให้บริการไม่มีอำนาจตัดสินใจลงทุนแทนลูกค้า การให้บริการดังกล่าวเข้าลักษณะ</w:t>
      </w:r>
      <w:r w:rsidRPr="007E596F">
        <w:rPr>
          <w:rFonts w:ascii="TH SarabunPSK" w:hAnsi="TH SarabunPSK" w:cs="TH SarabunPSK"/>
          <w:cs/>
        </w:rPr>
        <w:t>การเป็น</w:t>
      </w:r>
      <w:r w:rsidR="00662B4D" w:rsidRPr="007E596F">
        <w:rPr>
          <w:rFonts w:ascii="TH SarabunPSK" w:hAnsi="TH SarabunPSK" w:cs="TH SarabunPSK"/>
        </w:rPr>
        <w:t xml:space="preserve"> IA</w:t>
      </w:r>
    </w:p>
    <w:p w14:paraId="3226EBCA" w14:textId="2D9CFEE7" w:rsidR="005D5A2C" w:rsidRPr="007E596F" w:rsidRDefault="00CF6106" w:rsidP="00D76D5C">
      <w:pPr>
        <w:ind w:firstLine="2268"/>
        <w:jc w:val="thaiDistribute"/>
        <w:rPr>
          <w:rFonts w:ascii="TH SarabunPSK" w:hAnsi="TH SarabunPSK" w:cs="TH SarabunPSK"/>
        </w:rPr>
      </w:pPr>
      <w:r w:rsidRPr="007E596F">
        <w:rPr>
          <w:rFonts w:ascii="TH SarabunPSK" w:hAnsi="TH SarabunPSK" w:cs="TH SarabunPSK"/>
          <w:cs/>
        </w:rPr>
        <w:t>อย่างไรก็ดี การให้คำแนะนำในลักษณะดังต่อไปนี้</w:t>
      </w:r>
      <w:r w:rsidRPr="007E596F">
        <w:rPr>
          <w:rFonts w:ascii="TH SarabunPSK" w:hAnsi="TH SarabunPSK" w:cs="TH SarabunPSK"/>
          <w:u w:val="single"/>
          <w:cs/>
        </w:rPr>
        <w:t>ไม่ถือเป็นการประกอบธุรกิ</w:t>
      </w:r>
      <w:r w:rsidR="00AE454A" w:rsidRPr="007E596F">
        <w:rPr>
          <w:rFonts w:ascii="TH SarabunPSK" w:hAnsi="TH SarabunPSK" w:cs="TH SarabunPSK" w:hint="cs"/>
          <w:u w:val="single"/>
          <w:cs/>
        </w:rPr>
        <w:t>จ</w:t>
      </w:r>
      <w:r w:rsidRPr="007E596F">
        <w:rPr>
          <w:rFonts w:ascii="TH SarabunPSK" w:hAnsi="TH SarabunPSK" w:cs="TH SarabunPSK"/>
          <w:u w:val="single"/>
          <w:cs/>
        </w:rPr>
        <w:t xml:space="preserve">หลักทรัพย์ประเภท </w:t>
      </w:r>
      <w:r w:rsidRPr="007E596F">
        <w:rPr>
          <w:rFonts w:ascii="TH SarabunPSK" w:hAnsi="TH SarabunPSK" w:cs="TH SarabunPSK"/>
          <w:u w:val="single"/>
        </w:rPr>
        <w:t>IA</w:t>
      </w:r>
      <w:r w:rsidRPr="007E596F">
        <w:rPr>
          <w:rFonts w:ascii="TH SarabunPSK" w:hAnsi="TH SarabunPSK" w:cs="TH SarabunPSK"/>
        </w:rPr>
        <w:t xml:space="preserve"> </w:t>
      </w:r>
      <w:r w:rsidRPr="007E596F">
        <w:rPr>
          <w:rFonts w:ascii="TH SarabunPSK" w:hAnsi="TH SarabunPSK" w:cs="TH SarabunPSK"/>
          <w:cs/>
        </w:rPr>
        <w:t>ตามหลักเกณฑ์ที่กำหนด</w:t>
      </w:r>
      <w:r w:rsidR="008C12BC" w:rsidRPr="007E596F">
        <w:rPr>
          <w:rStyle w:val="FootnoteReference"/>
          <w:rFonts w:ascii="TH SarabunPSK" w:hAnsi="TH SarabunPSK" w:cs="TH SarabunPSK"/>
          <w:cs/>
        </w:rPr>
        <w:footnoteReference w:id="2"/>
      </w:r>
      <w:r w:rsidR="001C3CAB" w:rsidRPr="007E596F">
        <w:rPr>
          <w:rFonts w:ascii="TH SarabunPSK" w:hAnsi="TH SarabunPSK" w:cs="TH SarabunPSK"/>
          <w:cs/>
        </w:rPr>
        <w:t xml:space="preserve"> </w:t>
      </w:r>
      <w:r w:rsidR="004C40F8" w:rsidRPr="007E596F">
        <w:rPr>
          <w:rFonts w:ascii="TH SarabunPSK" w:hAnsi="TH SarabunPSK" w:cs="TH SarabunPSK" w:hint="cs"/>
          <w:cs/>
        </w:rPr>
        <w:t>ได้แก่</w:t>
      </w:r>
    </w:p>
    <w:p w14:paraId="3F08173B" w14:textId="1A58AADE" w:rsidR="005D5A2C" w:rsidRPr="007E596F" w:rsidRDefault="005D5A2C" w:rsidP="00D76D5C">
      <w:pPr>
        <w:ind w:firstLine="2268"/>
        <w:jc w:val="thaiDistribute"/>
        <w:rPr>
          <w:rFonts w:ascii="TH SarabunPSK" w:hAnsi="TH SarabunPSK" w:cs="TH SarabunPSK"/>
        </w:rPr>
      </w:pPr>
      <w:r w:rsidRPr="007E596F">
        <w:rPr>
          <w:rFonts w:ascii="TH SarabunPSK" w:hAnsi="TH SarabunPSK" w:cs="TH SarabunPSK"/>
          <w:cs/>
        </w:rPr>
        <w:t xml:space="preserve">(ก) </w:t>
      </w:r>
      <w:r w:rsidR="001C3CAB" w:rsidRPr="007E596F">
        <w:rPr>
          <w:rFonts w:ascii="TH SarabunPSK" w:hAnsi="TH SarabunPSK" w:cs="TH SarabunPSK"/>
          <w:cs/>
        </w:rPr>
        <w:t xml:space="preserve">การให้บริการแก่ลูกค้าไม่เกิน </w:t>
      </w:r>
      <w:r w:rsidR="001C3CAB" w:rsidRPr="007E596F">
        <w:rPr>
          <w:rFonts w:ascii="TH SarabunPSK" w:hAnsi="TH SarabunPSK" w:cs="TH SarabunPSK"/>
        </w:rPr>
        <w:t xml:space="preserve">15 </w:t>
      </w:r>
      <w:r w:rsidR="001C3CAB" w:rsidRPr="00990B9F">
        <w:rPr>
          <w:rFonts w:ascii="TH SarabunPSK" w:hAnsi="TH SarabunPSK" w:cs="TH SarabunPSK"/>
          <w:cs/>
        </w:rPr>
        <w:t xml:space="preserve">ราย </w:t>
      </w:r>
      <w:r w:rsidR="00990B9F" w:rsidRPr="00990B9F">
        <w:rPr>
          <w:rFonts w:ascii="TH SarabunPSK" w:hAnsi="TH SarabunPSK" w:cs="TH SarabunPSK" w:hint="cs"/>
          <w:cs/>
        </w:rPr>
        <w:t xml:space="preserve">ในรอบระยะเวลา </w:t>
      </w:r>
      <w:r w:rsidR="00990B9F" w:rsidRPr="00990B9F">
        <w:rPr>
          <w:rFonts w:ascii="TH SarabunPSK" w:hAnsi="TH SarabunPSK" w:cs="TH SarabunPSK"/>
        </w:rPr>
        <w:t>12</w:t>
      </w:r>
      <w:r w:rsidR="00990B9F" w:rsidRPr="00990B9F">
        <w:rPr>
          <w:rFonts w:ascii="TH SarabunPSK" w:hAnsi="TH SarabunPSK" w:cs="TH SarabunPSK" w:hint="cs"/>
          <w:cs/>
        </w:rPr>
        <w:t xml:space="preserve"> เดือนใดๆ</w:t>
      </w:r>
      <w:r w:rsidR="00990B9F">
        <w:rPr>
          <w:rFonts w:ascii="TH SarabunPSK" w:hAnsi="TH SarabunPSK" w:cs="TH SarabunPSK" w:hint="cs"/>
          <w:cs/>
        </w:rPr>
        <w:t xml:space="preserve"> </w:t>
      </w:r>
      <w:r w:rsidR="001C3CAB" w:rsidRPr="007E596F">
        <w:rPr>
          <w:rFonts w:ascii="TH SarabunPSK" w:hAnsi="TH SarabunPSK" w:cs="TH SarabunPSK"/>
          <w:cs/>
        </w:rPr>
        <w:t>โดยมิได้แสดงตนว่าให้บริการเป็น</w:t>
      </w:r>
      <w:r w:rsidRPr="007E596F">
        <w:rPr>
          <w:rFonts w:ascii="TH SarabunPSK" w:hAnsi="TH SarabunPSK" w:cs="TH SarabunPSK"/>
        </w:rPr>
        <w:t xml:space="preserve"> IA </w:t>
      </w:r>
      <w:r w:rsidR="005E01E6" w:rsidRPr="007E596F">
        <w:rPr>
          <w:rFonts w:ascii="TH SarabunPSK" w:hAnsi="TH SarabunPSK" w:cs="TH SarabunPSK"/>
          <w:cs/>
        </w:rPr>
        <w:t>และมิได้กระทำเป็นทางค้าปกติ</w:t>
      </w:r>
      <w:r w:rsidR="001C3CAB" w:rsidRPr="007E596F">
        <w:rPr>
          <w:rFonts w:ascii="TH SarabunPSK" w:hAnsi="TH SarabunPSK" w:cs="TH SarabunPSK"/>
          <w:cs/>
        </w:rPr>
        <w:t xml:space="preserve"> </w:t>
      </w:r>
      <w:r w:rsidR="00CF6106" w:rsidRPr="007E596F">
        <w:rPr>
          <w:rFonts w:ascii="TH SarabunPSK" w:hAnsi="TH SarabunPSK" w:cs="TH SarabunPSK" w:hint="cs"/>
          <w:cs/>
        </w:rPr>
        <w:t>หรือ</w:t>
      </w:r>
    </w:p>
    <w:p w14:paraId="10E39494" w14:textId="2930D132" w:rsidR="005D5A2C" w:rsidRPr="007E596F" w:rsidRDefault="005D5A2C" w:rsidP="00D76D5C">
      <w:pPr>
        <w:ind w:firstLine="2268"/>
        <w:jc w:val="thaiDistribute"/>
        <w:rPr>
          <w:rFonts w:ascii="TH SarabunPSK" w:hAnsi="TH SarabunPSK" w:cs="TH SarabunPSK"/>
        </w:rPr>
      </w:pPr>
      <w:r w:rsidRPr="007E596F">
        <w:rPr>
          <w:rFonts w:ascii="TH SarabunPSK" w:hAnsi="TH SarabunPSK" w:cs="TH SarabunPSK"/>
          <w:cs/>
        </w:rPr>
        <w:t xml:space="preserve">(ข) </w:t>
      </w:r>
      <w:r w:rsidR="001C3CAB" w:rsidRPr="007E596F">
        <w:rPr>
          <w:rFonts w:ascii="TH SarabunPSK" w:hAnsi="TH SarabunPSK" w:cs="TH SarabunPSK"/>
          <w:cs/>
        </w:rPr>
        <w:t xml:space="preserve">การให้คำแนะนำเฉพาะแก่ผู้ลงทุนสถาบัน </w:t>
      </w:r>
    </w:p>
    <w:p w14:paraId="447C3C8D" w14:textId="5F392E93" w:rsidR="00CF6106" w:rsidRPr="007E596F" w:rsidRDefault="00CF6106" w:rsidP="003207D5">
      <w:pPr>
        <w:ind w:firstLine="2268"/>
        <w:jc w:val="thaiDistribute"/>
        <w:rPr>
          <w:rFonts w:ascii="TH SarabunPSK" w:hAnsi="TH SarabunPSK" w:cs="TH SarabunPSK"/>
        </w:rPr>
      </w:pPr>
      <w:r w:rsidRPr="007E596F">
        <w:rPr>
          <w:rFonts w:ascii="TH SarabunPSK" w:hAnsi="TH SarabunPSK" w:cs="TH SarabunPSK"/>
          <w:cs/>
        </w:rPr>
        <w:lastRenderedPageBreak/>
        <w:t xml:space="preserve">สำหรับกรณีตาม (ก) ผู้ให้บริการต้องจำกัดขอบเขตและกลุ่มเป้าหมายของการให้บริการไว้ไม่เกิน </w:t>
      </w:r>
      <w:r w:rsidRPr="007E596F">
        <w:rPr>
          <w:rFonts w:ascii="TH SarabunPSK" w:hAnsi="TH SarabunPSK" w:cs="TH SarabunPSK"/>
        </w:rPr>
        <w:t xml:space="preserve">15 </w:t>
      </w:r>
      <w:r w:rsidRPr="007E596F">
        <w:rPr>
          <w:rFonts w:ascii="TH SarabunPSK" w:hAnsi="TH SarabunPSK" w:cs="TH SarabunPSK"/>
          <w:cs/>
        </w:rPr>
        <w:t xml:space="preserve">ราย โดยสำนักงาน ก.ล.ต. จะพิจารณาทั้งจำนวนผู้ลงทุนที่ได้รับคำแนะนำจริง เจตนาและกลุ่มเป้าหมายของผู้ให้บริการ วิธีการนำเสนอหรือประชาสัมพันธ์บริการ ตลอดจนข้อเท็จจริงและพฤติการณ์โดยรวม หากมีการประกาศหรือเสนอให้บริการแก่บุคคลทั่วไป แม้มีผู้ใช้บริการจริงไม่เกิน </w:t>
      </w:r>
      <w:r w:rsidRPr="007E596F">
        <w:rPr>
          <w:rFonts w:ascii="TH SarabunPSK" w:hAnsi="TH SarabunPSK" w:cs="TH SarabunPSK"/>
        </w:rPr>
        <w:t xml:space="preserve">15 </w:t>
      </w:r>
      <w:r w:rsidRPr="007E596F">
        <w:rPr>
          <w:rFonts w:ascii="TH SarabunPSK" w:hAnsi="TH SarabunPSK" w:cs="TH SarabunPSK"/>
          <w:cs/>
        </w:rPr>
        <w:t>ราย ก็อาจถือว่า</w:t>
      </w:r>
      <w:r w:rsidRPr="007E596F">
        <w:rPr>
          <w:rFonts w:ascii="TH SarabunPSK" w:hAnsi="TH SarabunPSK" w:cs="TH SarabunPSK"/>
        </w:rPr>
        <w:br/>
      </w:r>
      <w:r w:rsidRPr="007E596F">
        <w:rPr>
          <w:rFonts w:ascii="TH SarabunPSK" w:hAnsi="TH SarabunPSK" w:cs="TH SarabunPSK"/>
          <w:cs/>
        </w:rPr>
        <w:t>มีการแสดงตนว่าจะให้บริการการเป็นที่ปรึกษาการลงทุนและไม่เข้าข้อยกเว้นดังกล่าว</w:t>
      </w:r>
    </w:p>
    <w:p w14:paraId="7A6FD4FF" w14:textId="30984A28" w:rsidR="00CF6106" w:rsidRPr="007E596F" w:rsidRDefault="00CF6106" w:rsidP="00D76D5C">
      <w:pPr>
        <w:ind w:firstLine="2268"/>
        <w:jc w:val="thaiDistribute"/>
        <w:rPr>
          <w:rFonts w:ascii="TH SarabunPSK" w:hAnsi="TH SarabunPSK" w:cs="TH SarabunPSK"/>
        </w:rPr>
      </w:pPr>
      <w:r w:rsidRPr="007E596F">
        <w:rPr>
          <w:rFonts w:ascii="TH SarabunPSK" w:hAnsi="TH SarabunPSK" w:cs="TH SarabunPSK"/>
          <w:cs/>
        </w:rPr>
        <w:t>ทั้งนี้ การเรียกเก็บหรือได้รับค่าตอบแทนจากการให้คำแนะนำมิได้ทำให้ผู้ให้บริการ</w:t>
      </w:r>
      <w:r w:rsidRPr="007E596F">
        <w:rPr>
          <w:rFonts w:ascii="TH SarabunPSK" w:hAnsi="TH SarabunPSK" w:cs="TH SarabunPSK"/>
        </w:rPr>
        <w:br/>
      </w:r>
      <w:r w:rsidRPr="007E596F">
        <w:rPr>
          <w:rFonts w:ascii="TH SarabunPSK" w:hAnsi="TH SarabunPSK" w:cs="TH SarabunPSK"/>
          <w:cs/>
        </w:rPr>
        <w:t>เสียสิทธิตามข้อยกเว้นโดยลำพัง</w:t>
      </w:r>
      <w:r w:rsidR="00AE454A" w:rsidRPr="007E596F">
        <w:rPr>
          <w:rFonts w:ascii="TH SarabunPSK" w:hAnsi="TH SarabunPSK" w:cs="TH SarabunPSK" w:hint="cs"/>
          <w:cs/>
        </w:rPr>
        <w:t xml:space="preserve"> </w:t>
      </w:r>
      <w:r w:rsidRPr="007E596F">
        <w:rPr>
          <w:rFonts w:ascii="TH SarabunPSK" w:hAnsi="TH SarabunPSK" w:cs="TH SarabunPSK"/>
          <w:cs/>
        </w:rPr>
        <w:t xml:space="preserve"> อย่างไรก็ดี รูปแบบค่าตอบแทน ลักษณะและความต่อเนื่องของการให้บริการ รวมถึงวิธีการนำเสนอบริการ จะเป็นข้อเท็จจริงส่วนหนึ่งที่ใช้ประกอบการพิจารณาว่ามีการแสดงตนว่า</w:t>
      </w:r>
      <w:r w:rsidR="00BE017C" w:rsidRPr="007E596F">
        <w:rPr>
          <w:rFonts w:ascii="TH SarabunPSK" w:hAnsi="TH SarabunPSK" w:cs="TH SarabunPSK"/>
          <w:cs/>
        </w:rPr>
        <w:br/>
      </w:r>
      <w:r w:rsidRPr="007E596F">
        <w:rPr>
          <w:rFonts w:ascii="TH SarabunPSK" w:hAnsi="TH SarabunPSK" w:cs="TH SarabunPSK"/>
          <w:cs/>
        </w:rPr>
        <w:t>จะให้บริการการเป็น</w:t>
      </w:r>
      <w:r w:rsidRPr="007E596F">
        <w:rPr>
          <w:rFonts w:ascii="TH SarabunPSK" w:hAnsi="TH SarabunPSK" w:cs="TH SarabunPSK"/>
        </w:rPr>
        <w:t xml:space="preserve"> IA </w:t>
      </w:r>
      <w:r w:rsidRPr="007E596F">
        <w:rPr>
          <w:rFonts w:ascii="TH SarabunPSK" w:hAnsi="TH SarabunPSK" w:cs="TH SarabunPSK"/>
          <w:cs/>
        </w:rPr>
        <w:t>หรือไม่</w:t>
      </w:r>
    </w:p>
    <w:p w14:paraId="6508C52F" w14:textId="12523E2F" w:rsidR="00320378" w:rsidRPr="007E596F" w:rsidRDefault="00320378" w:rsidP="007D1BB0">
      <w:pPr>
        <w:ind w:firstLine="2070"/>
        <w:jc w:val="thaiDistribute"/>
        <w:rPr>
          <w:rFonts w:ascii="TH SarabunPSK" w:hAnsi="TH SarabunPSK" w:cs="TH SarabunPSK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34"/>
      </w:tblGrid>
      <w:tr w:rsidR="00320378" w:rsidRPr="007E596F" w14:paraId="4BB4B176" w14:textId="77777777" w:rsidTr="00320378">
        <w:tc>
          <w:tcPr>
            <w:tcW w:w="9234" w:type="dxa"/>
          </w:tcPr>
          <w:p w14:paraId="1D26E2B7" w14:textId="1A27A73F" w:rsidR="00320378" w:rsidRPr="007E596F" w:rsidRDefault="00320378" w:rsidP="007D1BB0">
            <w:pPr>
              <w:jc w:val="thaiDistribute"/>
              <w:rPr>
                <w:rFonts w:ascii="TH SarabunPSK" w:hAnsi="TH SarabunPSK" w:cs="TH SarabunPSK"/>
                <w:b/>
                <w:bCs/>
                <w:u w:val="single"/>
              </w:rPr>
            </w:pPr>
            <w:r w:rsidRPr="007E596F">
              <w:rPr>
                <w:rFonts w:ascii="TH SarabunPSK" w:hAnsi="TH SarabunPSK" w:cs="TH SarabunPSK"/>
                <w:b/>
                <w:bCs/>
                <w:u w:val="single"/>
                <w:cs/>
              </w:rPr>
              <w:t>ตัวอย่าง</w:t>
            </w:r>
          </w:p>
          <w:p w14:paraId="0288B487" w14:textId="4D52542F" w:rsidR="00320378" w:rsidRPr="007E596F" w:rsidRDefault="00320378" w:rsidP="007D1BB0">
            <w:pPr>
              <w:pStyle w:val="ListParagraph"/>
              <w:numPr>
                <w:ilvl w:val="0"/>
                <w:numId w:val="11"/>
              </w:numPr>
              <w:ind w:left="314" w:hanging="314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7E596F">
              <w:rPr>
                <w:rFonts w:ascii="TH SarabunPSK" w:hAnsi="TH SarabunPSK" w:cs="TH SarabunPSK"/>
                <w:sz w:val="32"/>
                <w:szCs w:val="32"/>
                <w:cs/>
              </w:rPr>
              <w:t>สำนักงานกฎหมายให้บริการลูกค้า</w:t>
            </w:r>
            <w:r w:rsidRPr="007E596F">
              <w:rPr>
                <w:rFonts w:ascii="TH SarabunPSK" w:hAnsi="TH SarabunPSK" w:cs="TH SarabunPSK" w:hint="cs"/>
                <w:sz w:val="32"/>
                <w:szCs w:val="32"/>
                <w:cs/>
              </w:rPr>
              <w:t>เดิม</w:t>
            </w:r>
            <w:r w:rsidRPr="007E596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และลูกค้าเป็นฝ่ายขอรับคำแนะนำด้านการลงทุนเพิ่มเติม </w:t>
            </w:r>
            <w:r w:rsidR="00CF6106" w:rsidRPr="007E596F">
              <w:rPr>
                <w:rFonts w:ascii="TH SarabunPSK" w:hAnsi="TH SarabunPSK" w:cs="TH SarabunPSK"/>
                <w:sz w:val="32"/>
                <w:szCs w:val="32"/>
              </w:rPr>
              <w:br/>
            </w:r>
            <w:r w:rsidR="00CF6106" w:rsidRPr="007E596F">
              <w:rPr>
                <w:rFonts w:ascii="TH SarabunPSK" w:hAnsi="TH SarabunPSK" w:cs="TH SarabunPSK"/>
                <w:sz w:val="32"/>
                <w:szCs w:val="32"/>
                <w:cs/>
              </w:rPr>
              <w:t>โดยสำนักงานกฎหมายมิได้โฆษณาหรือเสนอให้บริการการเป็นที่ปรึกษาการลงทุนต่อบุคคลทั่วไป และ</w:t>
            </w:r>
            <w:r w:rsidR="00CF6106" w:rsidRPr="007E596F">
              <w:rPr>
                <w:rFonts w:ascii="TH SarabunPSK" w:hAnsi="TH SarabunPSK" w:cs="TH SarabunPSK"/>
                <w:sz w:val="32"/>
                <w:szCs w:val="32"/>
              </w:rPr>
              <w:br/>
            </w:r>
            <w:r w:rsidR="00CF6106" w:rsidRPr="007E596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ให้คำแนะนำแก่ผู้ลงทุนไม่เกิน </w:t>
            </w:r>
            <w:r w:rsidR="00CF6106" w:rsidRPr="007E596F">
              <w:rPr>
                <w:rFonts w:ascii="TH SarabunPSK" w:hAnsi="TH SarabunPSK" w:cs="TH SarabunPSK"/>
                <w:sz w:val="32"/>
                <w:szCs w:val="32"/>
              </w:rPr>
              <w:t xml:space="preserve">15 </w:t>
            </w:r>
            <w:r w:rsidR="00CF6106" w:rsidRPr="007E596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รายในรอบระยะเวลา </w:t>
            </w:r>
            <w:r w:rsidR="00CF6106" w:rsidRPr="007E596F">
              <w:rPr>
                <w:rFonts w:ascii="TH SarabunPSK" w:hAnsi="TH SarabunPSK" w:cs="TH SarabunPSK"/>
                <w:sz w:val="32"/>
                <w:szCs w:val="32"/>
              </w:rPr>
              <w:t xml:space="preserve">12 </w:t>
            </w:r>
            <w:r w:rsidR="00CF6106" w:rsidRPr="007E596F">
              <w:rPr>
                <w:rFonts w:ascii="TH SarabunPSK" w:hAnsi="TH SarabunPSK" w:cs="TH SarabunPSK"/>
                <w:sz w:val="32"/>
                <w:szCs w:val="32"/>
                <w:cs/>
              </w:rPr>
              <w:t>เดือน แม้มีการเรียกเก็บค่าตอบแทน ก็อาจเข้าข้อยกเว้นได้</w:t>
            </w:r>
          </w:p>
          <w:p w14:paraId="0869537E" w14:textId="3081B19E" w:rsidR="00320378" w:rsidRPr="007E596F" w:rsidRDefault="00320378" w:rsidP="007D1BB0">
            <w:pPr>
              <w:pStyle w:val="ListParagraph"/>
              <w:numPr>
                <w:ilvl w:val="0"/>
                <w:numId w:val="11"/>
              </w:numPr>
              <w:ind w:left="314" w:hanging="314"/>
              <w:jc w:val="thaiDistribute"/>
              <w:rPr>
                <w:rFonts w:ascii="TH SarabunPSK" w:hAnsi="TH SarabunPSK" w:cs="TH SarabunPSK"/>
                <w:strike/>
              </w:rPr>
            </w:pPr>
            <w:r w:rsidRPr="007E596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ผู้ให้บริการประชาสัมพันธ์ผ่านเว็บไซต์ว่าให้บริการ </w:t>
            </w:r>
            <w:r w:rsidRPr="007E596F">
              <w:rPr>
                <w:rFonts w:ascii="TH SarabunPSK" w:hAnsi="TH SarabunPSK" w:cs="TH SarabunPSK"/>
                <w:sz w:val="32"/>
                <w:szCs w:val="32"/>
              </w:rPr>
              <w:t xml:space="preserve">IA </w:t>
            </w:r>
            <w:r w:rsidRPr="007E596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แก่ </w:t>
            </w:r>
            <w:r w:rsidRPr="007E596F">
              <w:rPr>
                <w:rFonts w:ascii="TH SarabunPSK" w:hAnsi="TH SarabunPSK" w:cs="TH SarabunPSK"/>
                <w:sz w:val="32"/>
                <w:szCs w:val="32"/>
              </w:rPr>
              <w:t xml:space="preserve">Family Office </w:t>
            </w:r>
            <w:r w:rsidRPr="007E596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ทั่วไป แม้มีลูกค้าจริงเพียง </w:t>
            </w:r>
            <w:r w:rsidRPr="007E596F">
              <w:rPr>
                <w:rFonts w:ascii="TH SarabunPSK" w:hAnsi="TH SarabunPSK" w:cs="TH SarabunPSK"/>
                <w:sz w:val="32"/>
                <w:szCs w:val="32"/>
              </w:rPr>
              <w:br/>
              <w:t xml:space="preserve">5 </w:t>
            </w:r>
            <w:r w:rsidRPr="007E596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ราย ก็อาจไม่เข้าข้อยกเว้น เพราะมีพฤติการณ์แสดงตนว่าจะให้บริการ </w:t>
            </w:r>
            <w:r w:rsidRPr="007E596F">
              <w:rPr>
                <w:rFonts w:ascii="TH SarabunPSK" w:hAnsi="TH SarabunPSK" w:cs="TH SarabunPSK"/>
                <w:sz w:val="32"/>
                <w:szCs w:val="32"/>
              </w:rPr>
              <w:t xml:space="preserve">IA </w:t>
            </w:r>
          </w:p>
        </w:tc>
      </w:tr>
    </w:tbl>
    <w:p w14:paraId="739759C9" w14:textId="77777777" w:rsidR="007D1BB0" w:rsidRPr="00D25913" w:rsidRDefault="007D1BB0" w:rsidP="007D1BB0">
      <w:pPr>
        <w:ind w:firstLine="2074"/>
        <w:jc w:val="thaiDistribute"/>
        <w:rPr>
          <w:rFonts w:ascii="TH SarabunPSK" w:hAnsi="TH SarabunPSK" w:cs="TH SarabunPSK"/>
          <w:sz w:val="20"/>
          <w:szCs w:val="20"/>
        </w:rPr>
      </w:pPr>
    </w:p>
    <w:p w14:paraId="7A2390F2" w14:textId="183565A6" w:rsidR="006B1E42" w:rsidRPr="007E596F" w:rsidRDefault="006B1E42" w:rsidP="00D76D5C">
      <w:pPr>
        <w:ind w:firstLine="2268"/>
        <w:jc w:val="thaiDistribute"/>
        <w:rPr>
          <w:rFonts w:ascii="TH SarabunPSK" w:hAnsi="TH SarabunPSK" w:cs="TH SarabunPSK"/>
        </w:rPr>
      </w:pPr>
      <w:r w:rsidRPr="007E596F">
        <w:rPr>
          <w:rFonts w:ascii="TH SarabunPSK" w:hAnsi="TH SarabunPSK" w:cs="TH SarabunPSK" w:hint="cs"/>
          <w:cs/>
        </w:rPr>
        <w:t xml:space="preserve">อนึ่ง </w:t>
      </w:r>
      <w:r w:rsidRPr="007E596F">
        <w:rPr>
          <w:rFonts w:ascii="TH SarabunPSK" w:hAnsi="TH SarabunPSK" w:cs="TH SarabunPSK"/>
          <w:cs/>
        </w:rPr>
        <w:t>ผู้ประกอบธุรกิจที่ได้รับใบอนุญาต</w:t>
      </w:r>
      <w:r w:rsidR="00A16BAA" w:rsidRPr="007E596F">
        <w:rPr>
          <w:rFonts w:ascii="TH SarabunPSK" w:hAnsi="TH SarabunPSK" w:cs="TH SarabunPSK" w:hint="cs"/>
          <w:cs/>
        </w:rPr>
        <w:t xml:space="preserve"> </w:t>
      </w:r>
      <w:r w:rsidRPr="007E596F">
        <w:rPr>
          <w:rFonts w:ascii="TH SarabunPSK" w:hAnsi="TH SarabunPSK" w:cs="TH SarabunPSK"/>
        </w:rPr>
        <w:t xml:space="preserve">IA </w:t>
      </w:r>
      <w:r w:rsidRPr="007E596F">
        <w:rPr>
          <w:rFonts w:ascii="TH SarabunPSK" w:hAnsi="TH SarabunPSK" w:cs="TH SarabunPSK"/>
          <w:cs/>
        </w:rPr>
        <w:t>สามารถให้คำแนะนำหรือคำปรึกษา</w:t>
      </w:r>
      <w:r w:rsidR="00A16BAA" w:rsidRPr="007E596F">
        <w:rPr>
          <w:rFonts w:ascii="TH SarabunPSK" w:hAnsi="TH SarabunPSK" w:cs="TH SarabunPSK"/>
          <w:cs/>
        </w:rPr>
        <w:br/>
      </w:r>
      <w:r w:rsidRPr="007E596F">
        <w:rPr>
          <w:rFonts w:ascii="TH SarabunPSK" w:hAnsi="TH SarabunPSK" w:cs="TH SarabunPSK"/>
          <w:cs/>
        </w:rPr>
        <w:t xml:space="preserve">ด้านการลงทุนแก่ลูกค้า </w:t>
      </w:r>
      <w:r w:rsidRPr="007E596F">
        <w:rPr>
          <w:rFonts w:ascii="TH SarabunPSK" w:hAnsi="TH SarabunPSK" w:cs="TH SarabunPSK"/>
        </w:rPr>
        <w:t xml:space="preserve">Family Office </w:t>
      </w:r>
      <w:r w:rsidRPr="007E596F">
        <w:rPr>
          <w:rFonts w:ascii="TH SarabunPSK" w:hAnsi="TH SarabunPSK" w:cs="TH SarabunPSK"/>
          <w:cs/>
        </w:rPr>
        <w:t>ได้ภายในขอบเขตของใบอนุญาต โดยต้องไม่ตัดสินใจลงทุน ปรับพอร์ตโดยใช้ดุลยพินิจ หรือดำเนินการอื่นใดที่มีลักษณะเป็นการบริหารจัดการเงินหรือทรัพย์สินแทนลูกค้า สำหรับ</w:t>
      </w:r>
      <w:r w:rsidR="00A16BAA" w:rsidRPr="007E596F">
        <w:rPr>
          <w:rFonts w:ascii="TH SarabunPSK" w:hAnsi="TH SarabunPSK" w:cs="TH SarabunPSK"/>
          <w:cs/>
        </w:rPr>
        <w:br/>
      </w:r>
      <w:r w:rsidRPr="007E596F">
        <w:rPr>
          <w:rFonts w:ascii="TH SarabunPSK" w:hAnsi="TH SarabunPSK" w:cs="TH SarabunPSK"/>
          <w:cs/>
        </w:rPr>
        <w:t xml:space="preserve">การอำนวยความสะดวกในการรับส่งคำสั่งซื้อขาย ให้ดำเนินการตามรูปแบบและหลักเกณฑ์ที่กำหนดในข้อ </w:t>
      </w:r>
      <w:r w:rsidR="00990B9F">
        <w:rPr>
          <w:rFonts w:ascii="TH SarabunPSK" w:hAnsi="TH SarabunPSK" w:cs="TH SarabunPSK"/>
        </w:rPr>
        <w:t>4.3</w:t>
      </w:r>
    </w:p>
    <w:p w14:paraId="417C923E" w14:textId="40010C7C" w:rsidR="006B1E42" w:rsidRPr="007E596F" w:rsidRDefault="006B1E42" w:rsidP="00D76D5C">
      <w:pPr>
        <w:ind w:firstLine="2268"/>
        <w:jc w:val="thaiDistribute"/>
        <w:rPr>
          <w:rFonts w:ascii="TH SarabunPSK" w:hAnsi="TH SarabunPSK" w:cs="TH SarabunPSK"/>
        </w:rPr>
      </w:pPr>
      <w:r w:rsidRPr="007E596F">
        <w:rPr>
          <w:rFonts w:ascii="TH SarabunPSK" w:hAnsi="TH SarabunPSK" w:cs="TH SarabunPSK"/>
          <w:cs/>
        </w:rPr>
        <w:t>สำหรับบุคคลหรือผู้ประกอบการที่ยังไม่ได้รับใบอนุญาต หากการให้บริการมีลักษณะเป็นการให้คำแนะนำ วิเคราะห์ หรือเสนอแนะเกี่ยวกับการลงทุน และไม่เข้าข้อยกเว้นตามที่กล่าวข้างต้น จะต้อง</w:t>
      </w:r>
      <w:r w:rsidRPr="007E596F">
        <w:rPr>
          <w:rFonts w:ascii="TH SarabunPSK" w:hAnsi="TH SarabunPSK" w:cs="TH SarabunPSK"/>
          <w:spacing w:val="-4"/>
          <w:cs/>
        </w:rPr>
        <w:t>ได้รับใบอนุญาต</w:t>
      </w:r>
      <w:r w:rsidR="00A16BAA" w:rsidRPr="007E596F">
        <w:rPr>
          <w:rFonts w:ascii="TH SarabunPSK" w:hAnsi="TH SarabunPSK" w:cs="TH SarabunPSK" w:hint="cs"/>
          <w:spacing w:val="-4"/>
          <w:cs/>
        </w:rPr>
        <w:t xml:space="preserve"> </w:t>
      </w:r>
      <w:r w:rsidR="00A16BAA" w:rsidRPr="007E596F">
        <w:rPr>
          <w:rFonts w:ascii="TH SarabunPSK" w:hAnsi="TH SarabunPSK" w:cs="TH SarabunPSK"/>
          <w:spacing w:val="-4"/>
        </w:rPr>
        <w:t xml:space="preserve">IA </w:t>
      </w:r>
      <w:r w:rsidR="00405CE6" w:rsidRPr="007E596F">
        <w:rPr>
          <w:rFonts w:ascii="TH SarabunPSK" w:hAnsi="TH SarabunPSK" w:cs="TH SarabunPSK"/>
          <w:cs/>
        </w:rPr>
        <w:t>และปฏิบัติตามหลักเกณฑ์ที่เกี่ยวข้อง</w:t>
      </w:r>
      <w:r w:rsidRPr="007E596F">
        <w:rPr>
          <w:rFonts w:ascii="TH SarabunPSK" w:hAnsi="TH SarabunPSK" w:cs="TH SarabunPSK"/>
          <w:spacing w:val="-4"/>
          <w:cs/>
        </w:rPr>
        <w:t>ก่อนเริ่มให้บริการ</w:t>
      </w:r>
      <w:r w:rsidR="00944477" w:rsidRPr="007E596F">
        <w:rPr>
          <w:rFonts w:ascii="TH SarabunPSK" w:hAnsi="TH SarabunPSK" w:cs="TH SarabunPSK" w:hint="cs"/>
          <w:spacing w:val="-4"/>
          <w:cs/>
        </w:rPr>
        <w:t xml:space="preserve"> </w:t>
      </w:r>
      <w:r w:rsidRPr="007E596F">
        <w:rPr>
          <w:rFonts w:ascii="TH SarabunPSK" w:hAnsi="TH SarabunPSK" w:cs="TH SarabunPSK"/>
          <w:spacing w:val="-4"/>
          <w:cs/>
        </w:rPr>
        <w:t xml:space="preserve"> ทั้งนี้ การให้บริการเป็นปกติธุระ </w:t>
      </w:r>
      <w:r w:rsidR="00B4272D" w:rsidRPr="007E596F">
        <w:rPr>
          <w:rFonts w:ascii="TH SarabunPSK" w:hAnsi="TH SarabunPSK" w:cs="TH SarabunPSK"/>
          <w:spacing w:val="-4"/>
          <w:cs/>
        </w:rPr>
        <w:br/>
      </w:r>
      <w:r w:rsidRPr="007E596F">
        <w:rPr>
          <w:rFonts w:ascii="TH SarabunPSK" w:hAnsi="TH SarabunPSK" w:cs="TH SarabunPSK"/>
          <w:spacing w:val="-4"/>
          <w:cs/>
        </w:rPr>
        <w:t>การเสนอ</w:t>
      </w:r>
      <w:r w:rsidRPr="007E596F">
        <w:rPr>
          <w:rFonts w:ascii="TH SarabunPSK" w:hAnsi="TH SarabunPSK" w:cs="TH SarabunPSK"/>
          <w:cs/>
        </w:rPr>
        <w:t xml:space="preserve">หรือชักชวนให้บุคคลทั่วไปใช้บริการ หรือการแสดงตนว่าจะให้บริการการเป็นที่ปรึกษาการลงทุน </w:t>
      </w:r>
      <w:r w:rsidR="00B4272D" w:rsidRPr="007E596F">
        <w:rPr>
          <w:rFonts w:ascii="TH SarabunPSK" w:hAnsi="TH SarabunPSK" w:cs="TH SarabunPSK"/>
          <w:cs/>
        </w:rPr>
        <w:br/>
      </w:r>
      <w:r w:rsidRPr="007E596F">
        <w:rPr>
          <w:rFonts w:ascii="TH SarabunPSK" w:hAnsi="TH SarabunPSK" w:cs="TH SarabunPSK"/>
          <w:cs/>
        </w:rPr>
        <w:t>เป็นข้อเท็จจริงที่ใช้ประกอบการพิจารณาว่าการดำเนินการดังกล่าวเข้าลักษณะการประกอบธุรกิจที่ต้องได้รับใบอนุญาตหรือไม่</w:t>
      </w:r>
    </w:p>
    <w:p w14:paraId="67BF37C1" w14:textId="6CC3BD60" w:rsidR="004C2062" w:rsidRPr="007E596F" w:rsidRDefault="00526C75" w:rsidP="00D76D5C">
      <w:pPr>
        <w:tabs>
          <w:tab w:val="left" w:pos="2552"/>
        </w:tabs>
        <w:ind w:firstLine="1985"/>
        <w:jc w:val="thaiDistribute"/>
        <w:rPr>
          <w:rFonts w:ascii="TH SarabunPSK" w:hAnsi="TH SarabunPSK" w:cs="TH SarabunPSK"/>
          <w:u w:val="single"/>
          <w:lang w:val="th-TH"/>
        </w:rPr>
      </w:pPr>
      <w:r w:rsidRPr="007E596F">
        <w:rPr>
          <w:rFonts w:ascii="TH SarabunPSK" w:hAnsi="TH SarabunPSK" w:cs="TH SarabunPSK"/>
        </w:rPr>
        <w:t>(</w:t>
      </w:r>
      <w:r w:rsidR="00A81DF3" w:rsidRPr="007E596F">
        <w:rPr>
          <w:rFonts w:ascii="TH SarabunPSK" w:hAnsi="TH SarabunPSK" w:cs="TH SarabunPSK"/>
        </w:rPr>
        <w:t>2</w:t>
      </w:r>
      <w:r w:rsidRPr="007E596F">
        <w:rPr>
          <w:rFonts w:ascii="TH SarabunPSK" w:hAnsi="TH SarabunPSK" w:cs="TH SarabunPSK"/>
        </w:rPr>
        <w:t xml:space="preserve">) </w:t>
      </w:r>
      <w:r w:rsidR="004C2062" w:rsidRPr="007E596F">
        <w:rPr>
          <w:rFonts w:ascii="TH SarabunPSK" w:hAnsi="TH SarabunPSK" w:cs="TH SarabunPSK"/>
          <w:u w:val="single"/>
          <w:cs/>
          <w:lang w:val="th-TH"/>
        </w:rPr>
        <w:t>การบริหารจัดการทรัพย์สินภายใต้ใบอนุญาตจัดการกองทุนส่วนบุคคล (</w:t>
      </w:r>
      <w:r w:rsidR="004C2062" w:rsidRPr="007E596F">
        <w:rPr>
          <w:rFonts w:ascii="TH SarabunPSK" w:hAnsi="TH SarabunPSK" w:cs="TH SarabunPSK"/>
          <w:u w:val="single"/>
          <w:lang w:val="th-TH"/>
        </w:rPr>
        <w:t xml:space="preserve">Private Fund: </w:t>
      </w:r>
      <w:r w:rsidRPr="007E596F">
        <w:rPr>
          <w:rFonts w:ascii="TH SarabunPSK" w:hAnsi="TH SarabunPSK" w:cs="TH SarabunPSK"/>
          <w:u w:val="single"/>
        </w:rPr>
        <w:t>“</w:t>
      </w:r>
      <w:r w:rsidR="004C2062" w:rsidRPr="007E596F">
        <w:rPr>
          <w:rFonts w:ascii="TH SarabunPSK" w:hAnsi="TH SarabunPSK" w:cs="TH SarabunPSK"/>
          <w:u w:val="single"/>
          <w:lang w:val="th-TH"/>
        </w:rPr>
        <w:t>PF</w:t>
      </w:r>
      <w:r w:rsidRPr="007E596F">
        <w:rPr>
          <w:rFonts w:ascii="TH SarabunPSK" w:hAnsi="TH SarabunPSK" w:cs="TH SarabunPSK"/>
          <w:u w:val="single"/>
        </w:rPr>
        <w:t>”</w:t>
      </w:r>
      <w:r w:rsidR="004C2062" w:rsidRPr="007E596F">
        <w:rPr>
          <w:rFonts w:ascii="TH SarabunPSK" w:hAnsi="TH SarabunPSK" w:cs="TH SarabunPSK"/>
          <w:u w:val="single"/>
          <w:lang w:val="th-TH"/>
        </w:rPr>
        <w:t>)</w:t>
      </w:r>
    </w:p>
    <w:p w14:paraId="6AF6C59A" w14:textId="155EAC12" w:rsidR="00526C75" w:rsidRPr="007E596F" w:rsidRDefault="00526C75" w:rsidP="00D76D5C">
      <w:pPr>
        <w:ind w:firstLine="2268"/>
        <w:jc w:val="thaiDistribute"/>
        <w:rPr>
          <w:rFonts w:ascii="TH SarabunPSK" w:hAnsi="TH SarabunPSK" w:cs="TH SarabunPSK"/>
        </w:rPr>
      </w:pPr>
      <w:r w:rsidRPr="007E596F">
        <w:rPr>
          <w:rFonts w:ascii="TH SarabunPSK" w:hAnsi="TH SarabunPSK" w:cs="TH SarabunPSK"/>
          <w:cs/>
        </w:rPr>
        <w:t xml:space="preserve">กรณีที่การให้บริการครอบคลุมถึงการบริหารจัดการเงินหรือทรัพย์สินของลูกค้า </w:t>
      </w:r>
      <w:r w:rsidR="007561FA" w:rsidRPr="007E596F">
        <w:rPr>
          <w:rFonts w:ascii="TH SarabunPSK" w:hAnsi="TH SarabunPSK" w:cs="TH SarabunPSK"/>
          <w:cs/>
        </w:rPr>
        <w:br/>
      </w:r>
      <w:r w:rsidRPr="007E596F">
        <w:rPr>
          <w:rFonts w:ascii="TH SarabunPSK" w:hAnsi="TH SarabunPSK" w:cs="TH SarabunPSK"/>
          <w:cs/>
        </w:rPr>
        <w:t>การส่</w:t>
      </w:r>
      <w:r w:rsidR="007561FA" w:rsidRPr="007E596F">
        <w:rPr>
          <w:rFonts w:ascii="TH SarabunPSK" w:hAnsi="TH SarabunPSK" w:cs="TH SarabunPSK" w:hint="cs"/>
          <w:cs/>
        </w:rPr>
        <w:t>ง</w:t>
      </w:r>
      <w:r w:rsidRPr="007E596F">
        <w:rPr>
          <w:rFonts w:ascii="TH SarabunPSK" w:hAnsi="TH SarabunPSK" w:cs="TH SarabunPSK"/>
          <w:cs/>
        </w:rPr>
        <w:t xml:space="preserve">คำสั่งซื้อขาย การปรับพอร์ตการลงทุน หรือการตัดสินใจลงทุนแทนลูกค้าโดยผู้ให้บริการมีดุลยพินิจ </w:t>
      </w:r>
      <w:r w:rsidR="007561FA" w:rsidRPr="007E596F">
        <w:rPr>
          <w:rFonts w:ascii="TH SarabunPSK" w:hAnsi="TH SarabunPSK" w:cs="TH SarabunPSK" w:hint="cs"/>
          <w:cs/>
        </w:rPr>
        <w:t xml:space="preserve">      </w:t>
      </w:r>
      <w:r w:rsidRPr="007E596F">
        <w:rPr>
          <w:rFonts w:ascii="TH SarabunPSK" w:hAnsi="TH SarabunPSK" w:cs="TH SarabunPSK"/>
          <w:cs/>
        </w:rPr>
        <w:t>การให้บริการดังกล่าวเข้าลักษณะการจัดการ</w:t>
      </w:r>
      <w:r w:rsidR="00BE7572" w:rsidRPr="007E596F">
        <w:rPr>
          <w:rFonts w:ascii="TH SarabunPSK" w:hAnsi="TH SarabunPSK" w:cs="TH SarabunPSK"/>
        </w:rPr>
        <w:t xml:space="preserve"> PF</w:t>
      </w:r>
    </w:p>
    <w:p w14:paraId="598FA128" w14:textId="47A6BCAD" w:rsidR="000E2360" w:rsidRPr="007E596F" w:rsidRDefault="00BE7572" w:rsidP="00D76D5C">
      <w:pPr>
        <w:ind w:firstLine="2268"/>
        <w:jc w:val="thaiDistribute"/>
        <w:rPr>
          <w:rFonts w:ascii="TH SarabunPSK" w:hAnsi="TH SarabunPSK" w:cs="TH SarabunPSK"/>
        </w:rPr>
      </w:pPr>
      <w:r w:rsidRPr="007E596F">
        <w:rPr>
          <w:rFonts w:ascii="TH SarabunPSK" w:hAnsi="TH SarabunPSK" w:cs="TH SarabunPSK" w:hint="cs"/>
          <w:cs/>
        </w:rPr>
        <w:lastRenderedPageBreak/>
        <w:t xml:space="preserve">ทั้งนี้ </w:t>
      </w:r>
      <w:r w:rsidRPr="007E596F">
        <w:rPr>
          <w:rFonts w:ascii="TH SarabunPSK" w:hAnsi="TH SarabunPSK" w:cs="TH SarabunPSK"/>
          <w:cs/>
        </w:rPr>
        <w:t>ผู้ประกอบธุรกิจที่ได้รับใบอนุญาตจัดการ</w:t>
      </w:r>
      <w:r w:rsidRPr="007E596F">
        <w:rPr>
          <w:rFonts w:ascii="TH SarabunPSK" w:hAnsi="TH SarabunPSK" w:cs="TH SarabunPSK" w:hint="cs"/>
          <w:cs/>
        </w:rPr>
        <w:t xml:space="preserve"> </w:t>
      </w:r>
      <w:r w:rsidRPr="007E596F">
        <w:rPr>
          <w:rFonts w:ascii="TH SarabunPSK" w:hAnsi="TH SarabunPSK" w:cs="TH SarabunPSK"/>
        </w:rPr>
        <w:t xml:space="preserve">PF </w:t>
      </w:r>
      <w:r w:rsidRPr="007E596F">
        <w:rPr>
          <w:rFonts w:ascii="TH SarabunPSK" w:hAnsi="TH SarabunPSK" w:cs="TH SarabunPSK"/>
          <w:cs/>
        </w:rPr>
        <w:t>สามารถให้บริการบริหารพอร์ต</w:t>
      </w:r>
      <w:r w:rsidR="00AE454A" w:rsidRPr="007E596F">
        <w:rPr>
          <w:rFonts w:ascii="TH SarabunPSK" w:hAnsi="TH SarabunPSK" w:cs="TH SarabunPSK"/>
          <w:cs/>
        </w:rPr>
        <w:br/>
      </w:r>
      <w:r w:rsidRPr="007E596F">
        <w:rPr>
          <w:rFonts w:ascii="TH SarabunPSK" w:hAnsi="TH SarabunPSK" w:cs="TH SarabunPSK"/>
          <w:cs/>
        </w:rPr>
        <w:t xml:space="preserve">การลงทุนแก่ลูกค้า </w:t>
      </w:r>
      <w:r w:rsidRPr="007E596F">
        <w:rPr>
          <w:rFonts w:ascii="TH SarabunPSK" w:hAnsi="TH SarabunPSK" w:cs="TH SarabunPSK"/>
        </w:rPr>
        <w:t xml:space="preserve">Family Office </w:t>
      </w:r>
      <w:r w:rsidRPr="007E596F">
        <w:rPr>
          <w:rFonts w:ascii="TH SarabunPSK" w:hAnsi="TH SarabunPSK" w:cs="TH SarabunPSK"/>
          <w:cs/>
        </w:rPr>
        <w:t>ได้อย่างเป็นระบบและต่อเนื่อง ภายในขอบเขตของใบอนุญาตและ</w:t>
      </w:r>
      <w:r w:rsidR="00AE454A" w:rsidRPr="007E596F">
        <w:rPr>
          <w:rFonts w:ascii="TH SarabunPSK" w:hAnsi="TH SarabunPSK" w:cs="TH SarabunPSK"/>
          <w:cs/>
        </w:rPr>
        <w:br/>
      </w:r>
      <w:r w:rsidRPr="007E596F">
        <w:rPr>
          <w:rFonts w:ascii="TH SarabunPSK" w:hAnsi="TH SarabunPSK" w:cs="TH SarabunPSK"/>
          <w:cs/>
        </w:rPr>
        <w:t>ตามหลักเกณฑ์ที่เกี่ยวข้อง</w:t>
      </w:r>
    </w:p>
    <w:p w14:paraId="39B2E230" w14:textId="2B1B8A38" w:rsidR="00AE454A" w:rsidRPr="007E596F" w:rsidRDefault="00092961" w:rsidP="00D76D5C">
      <w:pPr>
        <w:ind w:firstLine="2268"/>
        <w:jc w:val="thaiDistribute"/>
        <w:rPr>
          <w:rFonts w:ascii="TH SarabunPSK" w:hAnsi="TH SarabunPSK" w:cs="TH SarabunPSK"/>
        </w:rPr>
      </w:pPr>
      <w:r w:rsidRPr="007E596F">
        <w:rPr>
          <w:rFonts w:ascii="TH SarabunPSK" w:hAnsi="TH SarabunPSK" w:cs="TH SarabunPSK"/>
          <w:cs/>
        </w:rPr>
        <w:t>สำหรับบุคคลหรือผู้ประกอบการที่ประสงค์จะให้บริการดังกล่าวเป็นปกติธุระ หรือมีการเปิดเผย เสนอ หรือชักชวนให้บุคคลอื่นใช้บริการเป็นวงกว้าง</w:t>
      </w:r>
      <w:r w:rsidR="00DB595B" w:rsidRPr="007E596F">
        <w:rPr>
          <w:rFonts w:ascii="TH SarabunPSK" w:hAnsi="TH SarabunPSK" w:cs="TH SarabunPSK" w:hint="cs"/>
          <w:cs/>
        </w:rPr>
        <w:t xml:space="preserve"> โดยมีการแสดงตนว่าจะให้บริการการจัดการลงทุน และดำเนินการเป็นทางค้าปกติ</w:t>
      </w:r>
      <w:r w:rsidRPr="007E596F">
        <w:rPr>
          <w:rFonts w:ascii="TH SarabunPSK" w:hAnsi="TH SarabunPSK" w:cs="TH SarabunPSK"/>
          <w:cs/>
        </w:rPr>
        <w:t xml:space="preserve"> จะต้องได้รับใบอนุญาตจัดการ</w:t>
      </w:r>
      <w:r w:rsidR="005A0165" w:rsidRPr="007E596F">
        <w:rPr>
          <w:rFonts w:ascii="TH SarabunPSK" w:hAnsi="TH SarabunPSK" w:cs="TH SarabunPSK"/>
        </w:rPr>
        <w:t xml:space="preserve"> PF </w:t>
      </w:r>
      <w:r w:rsidRPr="007E596F">
        <w:rPr>
          <w:rFonts w:ascii="TH SarabunPSK" w:hAnsi="TH SarabunPSK" w:cs="TH SarabunPSK"/>
          <w:cs/>
        </w:rPr>
        <w:t xml:space="preserve">และปฏิบัติตามหลักเกณฑ์ที่เกี่ยวข้องก่อนเริ่มให้บริการ </w:t>
      </w:r>
      <w:r w:rsidR="007561FA" w:rsidRPr="007E596F">
        <w:rPr>
          <w:rFonts w:ascii="TH SarabunPSK" w:hAnsi="TH SarabunPSK" w:cs="TH SarabunPSK" w:hint="cs"/>
          <w:cs/>
        </w:rPr>
        <w:t xml:space="preserve"> </w:t>
      </w:r>
      <w:r w:rsidRPr="007E596F">
        <w:rPr>
          <w:rFonts w:ascii="TH SarabunPSK" w:hAnsi="TH SarabunPSK" w:cs="TH SarabunPSK"/>
          <w:cs/>
        </w:rPr>
        <w:t xml:space="preserve">ทั้งนี้ การกำกับดูแลกิจกรรมดังกล่าวมีวัตถุประสงค์เพื่อส่งเสริมให้การให้บริการมีมาตรฐาน </w:t>
      </w:r>
      <w:r w:rsidR="00D76D5C" w:rsidRPr="007E596F">
        <w:rPr>
          <w:rFonts w:ascii="TH SarabunPSK" w:hAnsi="TH SarabunPSK" w:cs="TH SarabunPSK"/>
        </w:rPr>
        <w:br/>
      </w:r>
      <w:r w:rsidRPr="007E596F">
        <w:rPr>
          <w:rFonts w:ascii="TH SarabunPSK" w:hAnsi="TH SarabunPSK" w:cs="TH SarabunPSK"/>
          <w:cs/>
        </w:rPr>
        <w:t>มีระบบบริหารความเสี่ยงที่เหมาะสม ป้องกันความขัดแย้งทางผลประโยชน์ และเสริมสร้างความเชื่อมั่นของผู้ใช้บริการและระบบตลาดทุนโดยรวม</w:t>
      </w:r>
    </w:p>
    <w:p w14:paraId="63F53A34" w14:textId="7D052050" w:rsidR="001901DC" w:rsidRPr="004D23DA" w:rsidRDefault="00D76D5C" w:rsidP="00D76D5C">
      <w:pPr>
        <w:tabs>
          <w:tab w:val="left" w:pos="2160"/>
        </w:tabs>
        <w:ind w:firstLine="1440"/>
        <w:jc w:val="thaiDistribute"/>
        <w:rPr>
          <w:rFonts w:ascii="TH SarabunPSK" w:hAnsi="TH SarabunPSK" w:cs="TH SarabunPSK"/>
        </w:rPr>
      </w:pPr>
      <w:r w:rsidRPr="007E596F">
        <w:rPr>
          <w:rFonts w:ascii="TH SarabunPSK" w:hAnsi="TH SarabunPSK" w:cs="TH SarabunPSK"/>
        </w:rPr>
        <w:t>4</w:t>
      </w:r>
      <w:r w:rsidR="00C11FFE" w:rsidRPr="007E596F">
        <w:rPr>
          <w:rFonts w:ascii="TH SarabunPSK" w:hAnsi="TH SarabunPSK" w:cs="TH SarabunPSK"/>
        </w:rPr>
        <w:t xml:space="preserve">. </w:t>
      </w:r>
      <w:r w:rsidR="001F0DC0" w:rsidRPr="007E596F">
        <w:rPr>
          <w:rFonts w:ascii="TH SarabunPSK" w:hAnsi="TH SarabunPSK" w:cs="TH SarabunPSK"/>
          <w:cs/>
        </w:rPr>
        <w:t xml:space="preserve">การให้บริการร่วมกับผู้ประกอบธุรกิจที่ได้รับใบอนุญาต </w:t>
      </w:r>
      <w:r w:rsidR="00A16BAA" w:rsidRPr="007E596F">
        <w:rPr>
          <w:rFonts w:ascii="TH SarabunPSK" w:hAnsi="TH SarabunPSK" w:cs="TH SarabunPSK"/>
          <w:cs/>
        </w:rPr>
        <w:t xml:space="preserve">ในกรณีที่ผู้ให้บริการ </w:t>
      </w:r>
      <w:r w:rsidR="00A16BAA" w:rsidRPr="007E596F">
        <w:rPr>
          <w:rFonts w:ascii="TH SarabunPSK" w:hAnsi="TH SarabunPSK" w:cs="TH SarabunPSK"/>
        </w:rPr>
        <w:t xml:space="preserve">Family Office </w:t>
      </w:r>
      <w:r w:rsidR="00A16BAA" w:rsidRPr="007E596F">
        <w:rPr>
          <w:rFonts w:ascii="TH SarabunPSK" w:hAnsi="TH SarabunPSK" w:cs="TH SarabunPSK"/>
          <w:cs/>
        </w:rPr>
        <w:t>ไม่ประสงค์จะขอรับใบอนุญาตด้วยตนเอง อาจจัดรูปแบบความร่วมมือทางธุรกิจกับผู้ประกอบธุรกิจที่ได้รับใบอนุญาตจากสำนักงาน ก.ล.ต. เพื่อให้กิจกรรมที่อยู่ภายใต้การกำกับดูแลดำเนินการภายใต้ใบอนุญาตและ</w:t>
      </w:r>
      <w:r w:rsidR="00EC5CD9" w:rsidRPr="007E596F">
        <w:rPr>
          <w:rFonts w:ascii="TH SarabunPSK" w:hAnsi="TH SarabunPSK" w:cs="TH SarabunPSK"/>
          <w:cs/>
        </w:rPr>
        <w:br/>
      </w:r>
      <w:r w:rsidR="00A16BAA" w:rsidRPr="007E596F">
        <w:rPr>
          <w:rFonts w:ascii="TH SarabunPSK" w:hAnsi="TH SarabunPSK" w:cs="TH SarabunPSK"/>
          <w:cs/>
        </w:rPr>
        <w:t>ความรับผิดชอบของผู้ประกอบธุรกิจดังกล่าว เช่น การให้</w:t>
      </w:r>
      <w:r w:rsidR="00A16BAA" w:rsidRPr="004D23DA">
        <w:rPr>
          <w:rFonts w:ascii="TH SarabunPSK" w:hAnsi="TH SarabunPSK" w:cs="TH SarabunPSK"/>
          <w:cs/>
        </w:rPr>
        <w:t xml:space="preserve">คำแนะนำการลงทุน การจัดการพอร์ตการลงทุน </w:t>
      </w:r>
      <w:r w:rsidR="00EC5CD9" w:rsidRPr="004D23DA">
        <w:rPr>
          <w:rFonts w:ascii="TH SarabunPSK" w:hAnsi="TH SarabunPSK" w:cs="TH SarabunPSK"/>
          <w:cs/>
        </w:rPr>
        <w:br/>
      </w:r>
      <w:r w:rsidR="00A16BAA" w:rsidRPr="004D23DA">
        <w:rPr>
          <w:rFonts w:ascii="TH SarabunPSK" w:hAnsi="TH SarabunPSK" w:cs="TH SarabunPSK"/>
          <w:cs/>
        </w:rPr>
        <w:t>การรับส่งคำสั่งซื้อขาย หรือการตัดสินใจลงทุนแทนลูกค้า</w:t>
      </w:r>
      <w:r w:rsidR="00944477" w:rsidRPr="004D23DA">
        <w:rPr>
          <w:rFonts w:ascii="TH SarabunPSK" w:hAnsi="TH SarabunPSK" w:cs="TH SarabunPSK" w:hint="cs"/>
          <w:cs/>
        </w:rPr>
        <w:t xml:space="preserve"> </w:t>
      </w:r>
      <w:r w:rsidR="00A16BAA" w:rsidRPr="004D23DA">
        <w:rPr>
          <w:rFonts w:ascii="TH SarabunPSK" w:hAnsi="TH SarabunPSK" w:cs="TH SarabunPSK"/>
          <w:cs/>
        </w:rPr>
        <w:t xml:space="preserve"> ทั้งนี้ </w:t>
      </w:r>
      <w:r w:rsidR="00674BD6" w:rsidRPr="004D23DA">
        <w:rPr>
          <w:rFonts w:ascii="TH SarabunPSK" w:hAnsi="TH SarabunPSK" w:cs="TH SarabunPSK" w:hint="cs"/>
          <w:cs/>
        </w:rPr>
        <w:t>ขอยกตัวอย่าง</w:t>
      </w:r>
      <w:r w:rsidR="00A16BAA" w:rsidRPr="004D23DA">
        <w:rPr>
          <w:rFonts w:ascii="TH SarabunPSK" w:hAnsi="TH SarabunPSK" w:cs="TH SarabunPSK"/>
          <w:cs/>
        </w:rPr>
        <w:t>รูปแบบการให้บริการ</w:t>
      </w:r>
      <w:r w:rsidR="00674BD6" w:rsidRPr="004D23DA">
        <w:rPr>
          <w:rFonts w:ascii="TH SarabunPSK" w:hAnsi="TH SarabunPSK" w:cs="TH SarabunPSK" w:hint="cs"/>
          <w:cs/>
        </w:rPr>
        <w:t>ที่มักมี</w:t>
      </w:r>
      <w:r w:rsidR="00674BD6" w:rsidRPr="004D23DA">
        <w:rPr>
          <w:rFonts w:ascii="TH SarabunPSK" w:hAnsi="TH SarabunPSK" w:cs="TH SarabunPSK"/>
          <w:cs/>
        </w:rPr>
        <w:br/>
      </w:r>
      <w:r w:rsidR="00674BD6" w:rsidRPr="004D23DA">
        <w:rPr>
          <w:rFonts w:ascii="TH SarabunPSK" w:hAnsi="TH SarabunPSK" w:cs="TH SarabunPSK" w:hint="cs"/>
          <w:cs/>
        </w:rPr>
        <w:t>ข้อสอบถามใน</w:t>
      </w:r>
      <w:r w:rsidR="00A16BAA" w:rsidRPr="004D23DA">
        <w:rPr>
          <w:rFonts w:ascii="TH SarabunPSK" w:hAnsi="TH SarabunPSK" w:cs="TH SarabunPSK"/>
          <w:cs/>
        </w:rPr>
        <w:t xml:space="preserve"> </w:t>
      </w:r>
      <w:r w:rsidR="00A16BAA" w:rsidRPr="004D23DA">
        <w:rPr>
          <w:rFonts w:ascii="TH SarabunPSK" w:hAnsi="TH SarabunPSK" w:cs="TH SarabunPSK"/>
        </w:rPr>
        <w:t xml:space="preserve">3 </w:t>
      </w:r>
      <w:r w:rsidR="00A16BAA" w:rsidRPr="004D23DA">
        <w:rPr>
          <w:rFonts w:ascii="TH SarabunPSK" w:hAnsi="TH SarabunPSK" w:cs="TH SarabunPSK"/>
          <w:cs/>
        </w:rPr>
        <w:t>กรณี ดังต่อไปนี้</w:t>
      </w:r>
    </w:p>
    <w:p w14:paraId="00DD273E" w14:textId="0E7A1989" w:rsidR="001901DC" w:rsidRPr="004D23DA" w:rsidRDefault="00405CE6" w:rsidP="007D1BB0">
      <w:pPr>
        <w:tabs>
          <w:tab w:val="left" w:pos="2160"/>
        </w:tabs>
        <w:ind w:firstLine="1701"/>
        <w:jc w:val="thaiDistribute"/>
        <w:rPr>
          <w:rFonts w:ascii="TH SarabunPSK" w:hAnsi="TH SarabunPSK" w:cs="TH SarabunPSK"/>
        </w:rPr>
      </w:pPr>
      <w:r w:rsidRPr="004D23DA">
        <w:rPr>
          <w:rFonts w:ascii="TH SarabunPSK" w:hAnsi="TH SarabunPSK" w:cs="TH SarabunPSK"/>
        </w:rPr>
        <w:t>4.1</w:t>
      </w:r>
      <w:r w:rsidR="001901DC" w:rsidRPr="004D23DA">
        <w:rPr>
          <w:rFonts w:ascii="TH SarabunPSK" w:hAnsi="TH SarabunPSK" w:cs="TH SarabunPSK"/>
        </w:rPr>
        <w:t xml:space="preserve"> </w:t>
      </w:r>
      <w:r w:rsidR="00A16BAA" w:rsidRPr="004D23DA">
        <w:rPr>
          <w:rFonts w:ascii="TH SarabunPSK" w:hAnsi="TH SarabunPSK" w:cs="TH SarabunPSK"/>
          <w:u w:val="single"/>
          <w:cs/>
        </w:rPr>
        <w:t xml:space="preserve">ผู้ให้บริการ </w:t>
      </w:r>
      <w:r w:rsidR="00A16BAA" w:rsidRPr="004D23DA">
        <w:rPr>
          <w:rFonts w:ascii="TH SarabunPSK" w:hAnsi="TH SarabunPSK" w:cs="TH SarabunPSK"/>
          <w:u w:val="single"/>
        </w:rPr>
        <w:t xml:space="preserve">Family Office </w:t>
      </w:r>
      <w:r w:rsidR="00A16BAA" w:rsidRPr="004D23DA">
        <w:rPr>
          <w:rFonts w:ascii="TH SarabunPSK" w:hAnsi="TH SarabunPSK" w:cs="TH SarabunPSK"/>
          <w:u w:val="single"/>
          <w:cs/>
        </w:rPr>
        <w:t>ที่ไม่มีใบอนุญาตและทำหน้าที่ประสานงานด้านธุรการ</w:t>
      </w:r>
    </w:p>
    <w:p w14:paraId="3F3733CA" w14:textId="77777777" w:rsidR="001901DC" w:rsidRPr="007E596F" w:rsidRDefault="001901DC" w:rsidP="007D1BB0">
      <w:pPr>
        <w:tabs>
          <w:tab w:val="left" w:pos="2160"/>
        </w:tabs>
        <w:ind w:firstLine="2070"/>
        <w:jc w:val="thaiDistribute"/>
        <w:rPr>
          <w:rFonts w:ascii="TH SarabunPSK" w:hAnsi="TH SarabunPSK" w:cs="TH SarabunPSK"/>
        </w:rPr>
      </w:pPr>
      <w:r w:rsidRPr="004D23DA">
        <w:rPr>
          <w:rFonts w:ascii="TH SarabunPSK" w:hAnsi="TH SarabunPSK" w:cs="TH SarabunPSK"/>
          <w:cs/>
        </w:rPr>
        <w:t xml:space="preserve">ผู้ให้บริการ </w:t>
      </w:r>
      <w:r w:rsidRPr="004D23DA">
        <w:rPr>
          <w:rFonts w:ascii="TH SarabunPSK" w:hAnsi="TH SarabunPSK" w:cs="TH SarabunPSK"/>
        </w:rPr>
        <w:t xml:space="preserve">Family Office </w:t>
      </w:r>
      <w:r w:rsidRPr="004D23DA">
        <w:rPr>
          <w:rFonts w:ascii="TH SarabunPSK" w:hAnsi="TH SarabunPSK" w:cs="TH SarabunPSK"/>
          <w:cs/>
        </w:rPr>
        <w:t>ที่ไม่ได้รับใบอนุญาตอาจดำเนินงานด้านธุรการ</w:t>
      </w:r>
      <w:r w:rsidRPr="007E596F">
        <w:rPr>
          <w:rFonts w:ascii="TH SarabunPSK" w:hAnsi="TH SarabunPSK" w:cs="TH SarabunPSK"/>
          <w:cs/>
        </w:rPr>
        <w:t>ทั่วไป เช่น การนัดหมาย การรวบรวมหรือจัดส่งข้อมูลและเอกสารที่ไม่ใช่คำสั่งซื้อขาย และการติดตามสถานะการดำเนินงานระหว่างลูกค้ากับผู้ประกอบธุรกิจที่ได้รับใบอนุญาตได้</w:t>
      </w:r>
    </w:p>
    <w:p w14:paraId="43CAA40D" w14:textId="77777777" w:rsidR="001901DC" w:rsidRPr="007E596F" w:rsidRDefault="001901DC" w:rsidP="007D1BB0">
      <w:pPr>
        <w:tabs>
          <w:tab w:val="left" w:pos="2160"/>
        </w:tabs>
        <w:ind w:firstLine="2070"/>
        <w:jc w:val="thaiDistribute"/>
        <w:rPr>
          <w:rFonts w:ascii="TH SarabunPSK" w:hAnsi="TH SarabunPSK" w:cs="TH SarabunPSK"/>
        </w:rPr>
      </w:pPr>
      <w:r w:rsidRPr="007E596F">
        <w:rPr>
          <w:rFonts w:ascii="TH SarabunPSK" w:hAnsi="TH SarabunPSK" w:cs="TH SarabunPSK"/>
          <w:cs/>
        </w:rPr>
        <w:t xml:space="preserve">ในกรณีนี้ ลูกค้าต้องติดต่อและแจ้งคำสั่งซื้อขายต่อผู้ประกอบธุรกิจที่ได้รับใบอนุญาตโดยตรง โดยผู้ให้บริการ </w:t>
      </w:r>
      <w:r w:rsidRPr="007E596F">
        <w:rPr>
          <w:rFonts w:ascii="TH SarabunPSK" w:hAnsi="TH SarabunPSK" w:cs="TH SarabunPSK"/>
        </w:rPr>
        <w:t xml:space="preserve">Family Office </w:t>
      </w:r>
      <w:r w:rsidRPr="007E596F">
        <w:rPr>
          <w:rFonts w:ascii="TH SarabunPSK" w:hAnsi="TH SarabunPSK" w:cs="TH SarabunPSK"/>
          <w:cs/>
        </w:rPr>
        <w:t>ต้องไม่รับ ยืนยัน แก้ไข หรือส่งผ่านคำสั่งซื้อขายในนามของลูกค้า และต้องไม่ให้คำแนะนำหรือใช้ดุลยพินิจตัดสินใจลงทุนแทนลูกค้า</w:t>
      </w:r>
    </w:p>
    <w:p w14:paraId="639C88E7" w14:textId="5A58FCD1" w:rsidR="001901DC" w:rsidRPr="007E596F" w:rsidRDefault="00405CE6" w:rsidP="007D1BB0">
      <w:pPr>
        <w:tabs>
          <w:tab w:val="left" w:pos="2160"/>
        </w:tabs>
        <w:ind w:firstLine="1701"/>
        <w:jc w:val="thaiDistribute"/>
        <w:rPr>
          <w:rFonts w:ascii="TH SarabunPSK" w:hAnsi="TH SarabunPSK" w:cs="TH SarabunPSK"/>
          <w:u w:val="single"/>
        </w:rPr>
      </w:pPr>
      <w:r w:rsidRPr="007E596F">
        <w:rPr>
          <w:rFonts w:ascii="TH SarabunPSK" w:hAnsi="TH SarabunPSK" w:cs="TH SarabunPSK"/>
        </w:rPr>
        <w:t>4.2</w:t>
      </w:r>
      <w:r w:rsidR="001901DC" w:rsidRPr="007E596F">
        <w:rPr>
          <w:rFonts w:ascii="TH SarabunPSK" w:hAnsi="TH SarabunPSK" w:cs="TH SarabunPSK"/>
        </w:rPr>
        <w:t xml:space="preserve"> </w:t>
      </w:r>
      <w:r w:rsidR="00A16BAA" w:rsidRPr="007E596F">
        <w:rPr>
          <w:rFonts w:ascii="TH SarabunPSK" w:hAnsi="TH SarabunPSK" w:cs="TH SarabunPSK"/>
          <w:u w:val="single"/>
          <w:cs/>
        </w:rPr>
        <w:t xml:space="preserve">การที่ผู้ประกอบธุรกิจที่ได้รับใบอนุญาตมอบหมายงานให้ผู้ให้บริการ </w:t>
      </w:r>
      <w:r w:rsidR="00A16BAA" w:rsidRPr="007E596F">
        <w:rPr>
          <w:rFonts w:ascii="TH SarabunPSK" w:hAnsi="TH SarabunPSK" w:cs="TH SarabunPSK"/>
          <w:u w:val="single"/>
        </w:rPr>
        <w:t>Family Office</w:t>
      </w:r>
    </w:p>
    <w:p w14:paraId="44E56E51" w14:textId="73BE937D" w:rsidR="001901DC" w:rsidRPr="007E596F" w:rsidRDefault="001901DC" w:rsidP="007D1BB0">
      <w:pPr>
        <w:ind w:firstLine="2070"/>
        <w:jc w:val="thaiDistribute"/>
        <w:rPr>
          <w:rFonts w:ascii="TH SarabunPSK" w:hAnsi="TH SarabunPSK" w:cs="TH SarabunPSK"/>
        </w:rPr>
      </w:pPr>
      <w:r w:rsidRPr="007E596F">
        <w:rPr>
          <w:rFonts w:ascii="TH SarabunPSK" w:hAnsi="TH SarabunPSK" w:cs="TH SarabunPSK"/>
          <w:cs/>
        </w:rPr>
        <w:t xml:space="preserve">ผู้ประกอบธุรกิจที่ได้รับใบอนุญาตอาจว่าจ้างหรือมอบหมายให้ผู้ให้บริการ </w:t>
      </w:r>
      <w:r w:rsidRPr="007E596F">
        <w:rPr>
          <w:rFonts w:ascii="TH SarabunPSK" w:hAnsi="TH SarabunPSK" w:cs="TH SarabunPSK"/>
        </w:rPr>
        <w:t xml:space="preserve">Family Office </w:t>
      </w:r>
      <w:r w:rsidRPr="007E596F">
        <w:rPr>
          <w:rFonts w:ascii="TH SarabunPSK" w:hAnsi="TH SarabunPSK" w:cs="TH SarabunPSK"/>
          <w:cs/>
        </w:rPr>
        <w:t>ดำเนินงานบางส่วนในลักษณะการใช้บริการจากบุคคลภายนอก (</w:t>
      </w:r>
      <w:r w:rsidRPr="007E596F">
        <w:rPr>
          <w:rFonts w:ascii="TH SarabunPSK" w:hAnsi="TH SarabunPSK" w:cs="TH SarabunPSK"/>
        </w:rPr>
        <w:t xml:space="preserve">outsource) </w:t>
      </w:r>
      <w:r w:rsidRPr="007E596F">
        <w:rPr>
          <w:rFonts w:ascii="TH SarabunPSK" w:hAnsi="TH SarabunPSK" w:cs="TH SarabunPSK"/>
          <w:cs/>
        </w:rPr>
        <w:t xml:space="preserve">รวมถึงงานด้าน </w:t>
      </w:r>
      <w:r w:rsidR="00D927ED" w:rsidRPr="007E596F">
        <w:rPr>
          <w:rFonts w:ascii="TH SarabunPSK" w:hAnsi="TH SarabunPSK" w:cs="TH SarabunPSK"/>
          <w:cs/>
        </w:rPr>
        <w:br/>
      </w:r>
      <w:r w:rsidRPr="007E596F">
        <w:rPr>
          <w:rFonts w:ascii="TH SarabunPSK" w:hAnsi="TH SarabunPSK" w:cs="TH SarabunPSK"/>
        </w:rPr>
        <w:t>front office</w:t>
      </w:r>
      <w:r w:rsidR="00A32ADE" w:rsidRPr="007E596F">
        <w:rPr>
          <w:rFonts w:ascii="TH SarabunPSK" w:hAnsi="TH SarabunPSK" w:cs="TH SarabunPSK" w:hint="cs"/>
          <w:cs/>
        </w:rPr>
        <w:t>,</w:t>
      </w:r>
      <w:r w:rsidRPr="007E596F">
        <w:rPr>
          <w:rFonts w:ascii="TH SarabunPSK" w:hAnsi="TH SarabunPSK" w:cs="TH SarabunPSK"/>
        </w:rPr>
        <w:t xml:space="preserve">  middle office </w:t>
      </w:r>
      <w:r w:rsidRPr="007E596F">
        <w:rPr>
          <w:rFonts w:ascii="TH SarabunPSK" w:hAnsi="TH SarabunPSK" w:cs="TH SarabunPSK"/>
          <w:cs/>
        </w:rPr>
        <w:t xml:space="preserve">หรือ </w:t>
      </w:r>
      <w:r w:rsidRPr="007E596F">
        <w:rPr>
          <w:rFonts w:ascii="TH SarabunPSK" w:hAnsi="TH SarabunPSK" w:cs="TH SarabunPSK"/>
        </w:rPr>
        <w:t xml:space="preserve">back office </w:t>
      </w:r>
      <w:r w:rsidRPr="007E596F">
        <w:rPr>
          <w:rFonts w:ascii="TH SarabunPSK" w:hAnsi="TH SarabunPSK" w:cs="TH SarabunPSK"/>
          <w:cs/>
        </w:rPr>
        <w:t>ได้ เฉพาะในขอบเขตและภายใต้เงื่อนไขที่กฎหมายและหลักเกณฑ์ที่เกี่ยวข้องรองรับ</w:t>
      </w:r>
    </w:p>
    <w:p w14:paraId="30C5E840" w14:textId="77777777" w:rsidR="001901DC" w:rsidRPr="007E596F" w:rsidRDefault="001901DC" w:rsidP="007D1BB0">
      <w:pPr>
        <w:ind w:firstLine="2070"/>
        <w:jc w:val="thaiDistribute"/>
        <w:rPr>
          <w:rFonts w:ascii="TH SarabunPSK" w:hAnsi="TH SarabunPSK" w:cs="TH SarabunPSK"/>
        </w:rPr>
      </w:pPr>
      <w:r w:rsidRPr="007E596F">
        <w:rPr>
          <w:rFonts w:ascii="TH SarabunPSK" w:hAnsi="TH SarabunPSK" w:cs="TH SarabunPSK"/>
          <w:cs/>
        </w:rPr>
        <w:t xml:space="preserve">การมอบหมายงานดังกล่าวต้องมีการกำหนดขอบเขตหน้าที่ ระบบงาน การควบคุมดูแล การรักษาความลับและข้อมูลของลูกค้า ตลอดจนสิทธิในการติดตามและตรวจสอบไว้อย่างชัดเจน โดยผู้ให้บริการ </w:t>
      </w:r>
      <w:r w:rsidRPr="007E596F">
        <w:rPr>
          <w:rFonts w:ascii="TH SarabunPSK" w:hAnsi="TH SarabunPSK" w:cs="TH SarabunPSK"/>
        </w:rPr>
        <w:t xml:space="preserve">Family Office </w:t>
      </w:r>
      <w:r w:rsidRPr="007E596F">
        <w:rPr>
          <w:rFonts w:ascii="TH SarabunPSK" w:hAnsi="TH SarabunPSK" w:cs="TH SarabunPSK"/>
          <w:cs/>
        </w:rPr>
        <w:t>ต้องดำเนินงานภายใต้ระบบงานและการกำกับดูแลของผู้ประกอบธุรกิจที่ได้รับใบอนุญาต</w:t>
      </w:r>
    </w:p>
    <w:p w14:paraId="336BBC63" w14:textId="4B1C5925" w:rsidR="001901DC" w:rsidRPr="007E596F" w:rsidRDefault="001901DC" w:rsidP="007D1BB0">
      <w:pPr>
        <w:ind w:firstLine="2070"/>
        <w:jc w:val="thaiDistribute"/>
        <w:rPr>
          <w:rFonts w:ascii="TH SarabunPSK" w:hAnsi="TH SarabunPSK" w:cs="TH SarabunPSK"/>
        </w:rPr>
      </w:pPr>
      <w:r w:rsidRPr="007E596F">
        <w:rPr>
          <w:rFonts w:ascii="TH SarabunPSK" w:hAnsi="TH SarabunPSK" w:cs="TH SarabunPSK"/>
          <w:cs/>
        </w:rPr>
        <w:t>ทั้งนี้ การมอบหมายงานไม่เป็นเหตุให้ความรับผิดชอบของผู้ประกอบธุรกิจที่ได้รับใบอนุญาตต่อลูกค้าและสำนักงาน ก.ล.ต. ลดลงหรือเปลี่ยนแปลงไป และหากงานที่มอบหมายเกี่ยวข้องกับ</w:t>
      </w:r>
      <w:r w:rsidRPr="007E596F">
        <w:rPr>
          <w:rFonts w:ascii="TH SarabunPSK" w:hAnsi="TH SarabunPSK" w:cs="TH SarabunPSK"/>
        </w:rPr>
        <w:br/>
      </w:r>
      <w:r w:rsidRPr="007E596F">
        <w:rPr>
          <w:rFonts w:ascii="TH SarabunPSK" w:hAnsi="TH SarabunPSK" w:cs="TH SarabunPSK"/>
          <w:cs/>
        </w:rPr>
        <w:t>การรับส่งคำสั่งซื้อขาย ต้องปฏิบัติตามหลักเกณฑ์เฉพาะสำหรับกิจกรรมนั้นด้วย</w:t>
      </w:r>
    </w:p>
    <w:p w14:paraId="0219C468" w14:textId="77777777" w:rsidR="00293FE0" w:rsidRPr="007E596F" w:rsidRDefault="00293FE0" w:rsidP="007D1BB0">
      <w:pPr>
        <w:ind w:firstLine="2070"/>
        <w:jc w:val="thaiDistribute"/>
        <w:rPr>
          <w:rFonts w:ascii="TH SarabunPSK" w:hAnsi="TH SarabunPSK" w:cs="TH SarabunPSK"/>
        </w:rPr>
      </w:pPr>
    </w:p>
    <w:p w14:paraId="16446EAB" w14:textId="1F41E295" w:rsidR="001901DC" w:rsidRPr="007E596F" w:rsidRDefault="00405CE6" w:rsidP="007D1BB0">
      <w:pPr>
        <w:tabs>
          <w:tab w:val="left" w:pos="2160"/>
        </w:tabs>
        <w:ind w:firstLine="1701"/>
        <w:jc w:val="thaiDistribute"/>
        <w:rPr>
          <w:rFonts w:ascii="TH SarabunPSK" w:hAnsi="TH SarabunPSK" w:cs="TH SarabunPSK"/>
        </w:rPr>
      </w:pPr>
      <w:r w:rsidRPr="007E596F">
        <w:rPr>
          <w:rFonts w:ascii="TH SarabunPSK" w:hAnsi="TH SarabunPSK" w:cs="TH SarabunPSK"/>
        </w:rPr>
        <w:lastRenderedPageBreak/>
        <w:t>4.3</w:t>
      </w:r>
      <w:r w:rsidR="001901DC" w:rsidRPr="007E596F">
        <w:rPr>
          <w:rFonts w:ascii="TH SarabunPSK" w:hAnsi="TH SarabunPSK" w:cs="TH SarabunPSK"/>
        </w:rPr>
        <w:t xml:space="preserve"> </w:t>
      </w:r>
      <w:r w:rsidR="00A32ADE" w:rsidRPr="007E596F">
        <w:rPr>
          <w:rFonts w:ascii="TH SarabunPSK" w:hAnsi="TH SarabunPSK" w:cs="TH SarabunPSK"/>
          <w:u w:val="single"/>
          <w:cs/>
        </w:rPr>
        <w:t xml:space="preserve">ผู้ให้บริการ </w:t>
      </w:r>
      <w:r w:rsidR="001901DC" w:rsidRPr="007E596F">
        <w:rPr>
          <w:rFonts w:ascii="TH SarabunPSK" w:hAnsi="TH SarabunPSK" w:cs="TH SarabunPSK"/>
          <w:u w:val="single"/>
        </w:rPr>
        <w:t xml:space="preserve">Family Office </w:t>
      </w:r>
      <w:r w:rsidR="00A32ADE" w:rsidRPr="007E596F">
        <w:rPr>
          <w:rFonts w:ascii="TH SarabunPSK" w:hAnsi="TH SarabunPSK" w:cs="TH SarabunPSK"/>
          <w:u w:val="single"/>
          <w:cs/>
        </w:rPr>
        <w:t>ที่</w:t>
      </w:r>
      <w:r w:rsidR="001901DC" w:rsidRPr="007E596F">
        <w:rPr>
          <w:rFonts w:ascii="TH SarabunPSK" w:hAnsi="TH SarabunPSK" w:cs="TH SarabunPSK"/>
          <w:u w:val="single"/>
          <w:cs/>
        </w:rPr>
        <w:t xml:space="preserve">ได้รับใบอนุญาต </w:t>
      </w:r>
      <w:r w:rsidR="001901DC" w:rsidRPr="007E596F">
        <w:rPr>
          <w:rFonts w:ascii="TH SarabunPSK" w:hAnsi="TH SarabunPSK" w:cs="TH SarabunPSK"/>
          <w:u w:val="single"/>
        </w:rPr>
        <w:t xml:space="preserve">IA </w:t>
      </w:r>
      <w:r w:rsidR="001901DC" w:rsidRPr="007E596F">
        <w:rPr>
          <w:rFonts w:ascii="TH SarabunPSK" w:hAnsi="TH SarabunPSK" w:cs="TH SarabunPSK"/>
          <w:u w:val="single"/>
          <w:cs/>
        </w:rPr>
        <w:t xml:space="preserve">และทำหน้าที่ </w:t>
      </w:r>
      <w:r w:rsidR="001901DC" w:rsidRPr="007E596F">
        <w:rPr>
          <w:rFonts w:ascii="TH SarabunPSK" w:hAnsi="TH SarabunPSK" w:cs="TH SarabunPSK"/>
          <w:u w:val="single"/>
        </w:rPr>
        <w:t>pass-on order</w:t>
      </w:r>
    </w:p>
    <w:p w14:paraId="32229F35" w14:textId="48368812" w:rsidR="001901DC" w:rsidRPr="007E596F" w:rsidRDefault="001901DC" w:rsidP="007D1BB0">
      <w:pPr>
        <w:tabs>
          <w:tab w:val="left" w:pos="2160"/>
        </w:tabs>
        <w:ind w:firstLine="2070"/>
        <w:jc w:val="thaiDistribute"/>
        <w:rPr>
          <w:rFonts w:ascii="TH SarabunPSK" w:hAnsi="TH SarabunPSK" w:cs="TH SarabunPSK"/>
        </w:rPr>
      </w:pPr>
      <w:r w:rsidRPr="007E596F">
        <w:rPr>
          <w:rFonts w:ascii="TH SarabunPSK" w:hAnsi="TH SarabunPSK" w:cs="TH SarabunPSK"/>
          <w:cs/>
        </w:rPr>
        <w:t xml:space="preserve">ในกรณีที่ผู้ให้บริการ </w:t>
      </w:r>
      <w:r w:rsidRPr="007E596F">
        <w:rPr>
          <w:rFonts w:ascii="TH SarabunPSK" w:hAnsi="TH SarabunPSK" w:cs="TH SarabunPSK"/>
        </w:rPr>
        <w:t xml:space="preserve">Family Office </w:t>
      </w:r>
      <w:r w:rsidRPr="007E596F">
        <w:rPr>
          <w:rFonts w:ascii="TH SarabunPSK" w:hAnsi="TH SarabunPSK" w:cs="TH SarabunPSK"/>
          <w:cs/>
        </w:rPr>
        <w:t xml:space="preserve">ได้รับใบอนุญาตประกอบธุรกิจที่ปรึกษาการลงทุน อาจร่วมมือกับผู้ประกอบธุรกิจที่ได้รับใบอนุญาตนายหน้าซื้อขายหลักทรัพย์หรือสัญญาซื้อขายล่วงหน้า </w:t>
      </w:r>
      <w:r w:rsidRPr="007E596F">
        <w:rPr>
          <w:rFonts w:ascii="TH SarabunPSK" w:hAnsi="TH SarabunPSK" w:cs="TH SarabunPSK"/>
        </w:rPr>
        <w:br/>
      </w:r>
      <w:r w:rsidRPr="007E596F">
        <w:rPr>
          <w:rFonts w:ascii="TH SarabunPSK" w:hAnsi="TH SarabunPSK" w:cs="TH SarabunPSK"/>
          <w:cs/>
        </w:rPr>
        <w:t>เพื่ออำนวยความสะดวกในการรับส่งคำสั่งซื้อขายได้ เมื่อได้รับการแต่งตั้งให้เป็นตัวแทนตามหลักเกณฑ์</w:t>
      </w:r>
      <w:r w:rsidR="005E510A" w:rsidRPr="007E596F">
        <w:rPr>
          <w:rFonts w:ascii="TH SarabunPSK" w:hAnsi="TH SarabunPSK" w:cs="TH SarabunPSK"/>
          <w:cs/>
        </w:rPr>
        <w:br/>
      </w:r>
      <w:r w:rsidRPr="007E596F">
        <w:rPr>
          <w:rFonts w:ascii="TH SarabunPSK" w:hAnsi="TH SarabunPSK" w:cs="TH SarabunPSK"/>
          <w:cs/>
        </w:rPr>
        <w:t>ที่เกี่ยวข้อง</w:t>
      </w:r>
      <w:r w:rsidR="007B17D3" w:rsidRPr="007E596F">
        <w:rPr>
          <w:rStyle w:val="FootnoteReference"/>
          <w:rFonts w:ascii="TH SarabunPSK" w:hAnsi="TH SarabunPSK" w:cs="TH SarabunPSK"/>
          <w:cs/>
        </w:rPr>
        <w:footnoteReference w:id="3"/>
      </w:r>
    </w:p>
    <w:p w14:paraId="7542798F" w14:textId="6B7AE392" w:rsidR="001901DC" w:rsidRPr="007E596F" w:rsidRDefault="001901DC" w:rsidP="007D1BB0">
      <w:pPr>
        <w:tabs>
          <w:tab w:val="left" w:pos="2160"/>
        </w:tabs>
        <w:ind w:firstLine="2070"/>
        <w:jc w:val="thaiDistribute"/>
        <w:rPr>
          <w:rFonts w:ascii="TH SarabunPSK" w:hAnsi="TH SarabunPSK" w:cs="TH SarabunPSK"/>
        </w:rPr>
      </w:pPr>
      <w:r w:rsidRPr="007E596F">
        <w:rPr>
          <w:rFonts w:ascii="TH SarabunPSK" w:hAnsi="TH SarabunPSK" w:cs="TH SarabunPSK"/>
          <w:cs/>
        </w:rPr>
        <w:t xml:space="preserve">การดำเนินการดังกล่าวต้องเป็นไปภายใต้ขอบเขตและเงื่อนไขของการแต่งตั้ง โดยลูกค้ายังคงเป็นผู้ตัดสินใจและยืนยันคำสั่งซื้อขายด้วยตนเอง ผู้ให้บริการ </w:t>
      </w:r>
      <w:r w:rsidRPr="007E596F">
        <w:rPr>
          <w:rFonts w:ascii="TH SarabunPSK" w:hAnsi="TH SarabunPSK" w:cs="TH SarabunPSK"/>
        </w:rPr>
        <w:t xml:space="preserve">Family Office </w:t>
      </w:r>
      <w:r w:rsidRPr="007E596F">
        <w:rPr>
          <w:rFonts w:ascii="TH SarabunPSK" w:hAnsi="TH SarabunPSK" w:cs="TH SarabunPSK"/>
          <w:cs/>
        </w:rPr>
        <w:t xml:space="preserve">ที่ได้รับใบอนุญาต </w:t>
      </w:r>
      <w:r w:rsidRPr="007E596F">
        <w:rPr>
          <w:rFonts w:ascii="TH SarabunPSK" w:hAnsi="TH SarabunPSK" w:cs="TH SarabunPSK"/>
        </w:rPr>
        <w:t xml:space="preserve">IA </w:t>
      </w:r>
      <w:r w:rsidRPr="007E596F">
        <w:rPr>
          <w:rFonts w:ascii="TH SarabunPSK" w:hAnsi="TH SarabunPSK" w:cs="TH SarabunPSK"/>
        </w:rPr>
        <w:br/>
      </w:r>
      <w:r w:rsidRPr="007E596F">
        <w:rPr>
          <w:rFonts w:ascii="TH SarabunPSK" w:hAnsi="TH SarabunPSK" w:cs="TH SarabunPSK"/>
          <w:cs/>
        </w:rPr>
        <w:t>ต้องไม่ใช้ดุลยพินิจตัดสินใจลงทุนหรือปรับพอร์ตแทนลูกค้า และผู้ประกอบธุรกิจนายหน้าซื้อขายหลักทรัพย์หรือสัญญาซื้อขายล่วงหน้ายังคงเป็นผู้รับผิดชอบหลักในการให้บริการดังกล่าว</w:t>
      </w:r>
    </w:p>
    <w:p w14:paraId="4B55ADBB" w14:textId="312702A0" w:rsidR="002B5025" w:rsidRPr="007E596F" w:rsidRDefault="001901DC" w:rsidP="007D1BB0">
      <w:pPr>
        <w:tabs>
          <w:tab w:val="left" w:pos="2160"/>
        </w:tabs>
        <w:ind w:firstLine="1710"/>
        <w:jc w:val="thaiDistribute"/>
        <w:rPr>
          <w:rFonts w:ascii="TH SarabunPSK" w:hAnsi="TH SarabunPSK" w:cs="TH SarabunPSK"/>
        </w:rPr>
      </w:pPr>
      <w:r w:rsidRPr="007E596F">
        <w:rPr>
          <w:rFonts w:ascii="TH SarabunPSK" w:hAnsi="TH SarabunPSK" w:cs="TH SarabunPSK"/>
          <w:cs/>
        </w:rPr>
        <w:t xml:space="preserve">ในทุกกรณี ผู้ให้บริการ </w:t>
      </w:r>
      <w:r w:rsidRPr="007E596F">
        <w:rPr>
          <w:rFonts w:ascii="TH SarabunPSK" w:hAnsi="TH SarabunPSK" w:cs="TH SarabunPSK"/>
        </w:rPr>
        <w:t xml:space="preserve">Family Office </w:t>
      </w:r>
      <w:r w:rsidRPr="007E596F">
        <w:rPr>
          <w:rFonts w:ascii="TH SarabunPSK" w:hAnsi="TH SarabunPSK" w:cs="TH SarabunPSK"/>
          <w:cs/>
        </w:rPr>
        <w:t>และผู้ประกอบธุรกิจที่ได้รับใบอนุญาตต้องแบ่งแยกบทบาท หน้าที่ ช่องทางการติดต่อกับลูกค้า และความรับผิดชอบของแต่ละฝ่ายให้ชัดเจน รวมทั้งต้องไม่ดำเนินการหรือแสดงตนว่าเป็นผู้ให้บริการในกิจกรรมที่ต้องได้รับใบอนุญาต เว้นแต่ได้รับใบอนุญาตหรือได้รับ</w:t>
      </w:r>
      <w:r w:rsidR="005E510A" w:rsidRPr="007E596F">
        <w:rPr>
          <w:rFonts w:ascii="TH SarabunPSK" w:hAnsi="TH SarabunPSK" w:cs="TH SarabunPSK"/>
          <w:cs/>
        </w:rPr>
        <w:br/>
      </w:r>
      <w:r w:rsidRPr="007E596F">
        <w:rPr>
          <w:rFonts w:ascii="TH SarabunPSK" w:hAnsi="TH SarabunPSK" w:cs="TH SarabunPSK"/>
          <w:cs/>
        </w:rPr>
        <w:t>การแต่งตั้งหรือมอบหมายงานโดยชอบตามหลักเกณฑ์ที่เกี่ยวข้อง</w:t>
      </w:r>
    </w:p>
    <w:p w14:paraId="5DD4CF0F" w14:textId="082C63F3" w:rsidR="001901DC" w:rsidRPr="007E596F" w:rsidRDefault="00E1401C" w:rsidP="007D1BB0">
      <w:pPr>
        <w:tabs>
          <w:tab w:val="left" w:pos="2160"/>
        </w:tabs>
        <w:ind w:firstLine="1440"/>
        <w:jc w:val="thaiDistribute"/>
        <w:rPr>
          <w:rFonts w:ascii="TH SarabunPSK" w:hAnsi="TH SarabunPSK" w:cs="TH SarabunPSK"/>
        </w:rPr>
      </w:pPr>
      <w:r w:rsidRPr="007E596F">
        <w:rPr>
          <w:rFonts w:ascii="TH SarabunPSK" w:hAnsi="TH SarabunPSK" w:cs="TH SarabunPSK"/>
        </w:rPr>
        <w:t>5</w:t>
      </w:r>
      <w:r w:rsidR="001901DC" w:rsidRPr="007E596F">
        <w:rPr>
          <w:rFonts w:ascii="TH SarabunPSK" w:hAnsi="TH SarabunPSK" w:cs="TH SarabunPSK"/>
        </w:rPr>
        <w:t xml:space="preserve">. </w:t>
      </w:r>
      <w:r w:rsidR="001901DC" w:rsidRPr="007E596F">
        <w:rPr>
          <w:rFonts w:ascii="TH SarabunPSK" w:hAnsi="TH SarabunPSK" w:cs="TH SarabunPSK"/>
          <w:cs/>
        </w:rPr>
        <w:t>ค่าตอบแทนและการจัดการความขัดแย้งทางผลประโยชน์</w:t>
      </w:r>
    </w:p>
    <w:p w14:paraId="3DD05D0A" w14:textId="516896FE" w:rsidR="001901DC" w:rsidRPr="007E596F" w:rsidRDefault="00E22DF7" w:rsidP="007D1BB0">
      <w:pPr>
        <w:tabs>
          <w:tab w:val="left" w:pos="2160"/>
        </w:tabs>
        <w:ind w:firstLine="1701"/>
        <w:jc w:val="thaiDistribute"/>
        <w:rPr>
          <w:rFonts w:ascii="TH SarabunPSK" w:hAnsi="TH SarabunPSK" w:cs="TH SarabunPSK"/>
        </w:rPr>
      </w:pPr>
      <w:r w:rsidRPr="007E596F">
        <w:rPr>
          <w:rFonts w:ascii="TH SarabunPSK" w:hAnsi="TH SarabunPSK" w:cs="TH SarabunPSK"/>
          <w:spacing w:val="-4"/>
          <w:cs/>
        </w:rPr>
        <w:t xml:space="preserve">รูปแบบความร่วมมือตามข้อ </w:t>
      </w:r>
      <w:r w:rsidR="00E1401C" w:rsidRPr="007E596F">
        <w:rPr>
          <w:rFonts w:ascii="TH SarabunPSK" w:hAnsi="TH SarabunPSK" w:cs="TH SarabunPSK"/>
          <w:spacing w:val="-4"/>
        </w:rPr>
        <w:t>4</w:t>
      </w:r>
      <w:r w:rsidRPr="007E596F">
        <w:rPr>
          <w:rFonts w:ascii="TH SarabunPSK" w:hAnsi="TH SarabunPSK" w:cs="TH SarabunPSK"/>
          <w:spacing w:val="-4"/>
        </w:rPr>
        <w:t xml:space="preserve"> </w:t>
      </w:r>
      <w:r w:rsidRPr="007E596F">
        <w:rPr>
          <w:rFonts w:ascii="TH SarabunPSK" w:hAnsi="TH SarabunPSK" w:cs="TH SarabunPSK"/>
          <w:spacing w:val="-4"/>
          <w:cs/>
        </w:rPr>
        <w:t>อาจมีการกำหนดค่าตอบแทนหรือผลประโยชน์ระหว่างกัน</w:t>
      </w:r>
      <w:r w:rsidRPr="007E596F">
        <w:rPr>
          <w:rFonts w:ascii="TH SarabunPSK" w:hAnsi="TH SarabunPSK" w:cs="TH SarabunPSK"/>
          <w:cs/>
        </w:rPr>
        <w:t xml:space="preserve"> </w:t>
      </w:r>
      <w:r w:rsidR="00A32ADE" w:rsidRPr="007E596F">
        <w:rPr>
          <w:rFonts w:ascii="TH SarabunPSK" w:hAnsi="TH SarabunPSK" w:cs="TH SarabunPSK"/>
          <w:cs/>
        </w:rPr>
        <w:t>เช่น ค่าตอบแทนจากการแนะนำลูกค้า ส่วนแบ่งรายได้ หรือค่าตอบแทนจากการให้บริการต่อเนื่อง</w:t>
      </w:r>
      <w:r w:rsidR="00944477" w:rsidRPr="007E596F">
        <w:rPr>
          <w:rFonts w:ascii="TH SarabunPSK" w:hAnsi="TH SarabunPSK" w:cs="TH SarabunPSK" w:hint="cs"/>
          <w:cs/>
        </w:rPr>
        <w:t xml:space="preserve"> </w:t>
      </w:r>
      <w:r w:rsidR="00A32ADE" w:rsidRPr="007E596F">
        <w:rPr>
          <w:rFonts w:ascii="TH SarabunPSK" w:hAnsi="TH SarabunPSK" w:cs="TH SarabunPSK"/>
          <w:cs/>
        </w:rPr>
        <w:t xml:space="preserve"> ทั้งนี้ ต้องไม่ขัดต่อกฎหมายและหลักเกณฑ์ที่เกี่ยวข้อง และต้องเป็นค่าตอบแทนสำหรับบทบาทหรือบริการที่บุคคลนั้นสามารถดำเนินการได้โดยชอบ </w:t>
      </w:r>
    </w:p>
    <w:p w14:paraId="01CA3DE2" w14:textId="1D50DF74" w:rsidR="00A32ADE" w:rsidRPr="007E596F" w:rsidRDefault="00A32ADE" w:rsidP="007D1BB0">
      <w:pPr>
        <w:tabs>
          <w:tab w:val="left" w:pos="2160"/>
        </w:tabs>
        <w:ind w:firstLine="1701"/>
        <w:jc w:val="thaiDistribute"/>
        <w:rPr>
          <w:rFonts w:ascii="TH SarabunPSK" w:hAnsi="TH SarabunPSK" w:cs="TH SarabunPSK"/>
        </w:rPr>
      </w:pPr>
      <w:r w:rsidRPr="007E596F">
        <w:rPr>
          <w:rFonts w:ascii="TH SarabunPSK" w:hAnsi="TH SarabunPSK" w:cs="TH SarabunPSK"/>
          <w:cs/>
        </w:rPr>
        <w:t xml:space="preserve">ผู้ประกอบธุรกิจที่ได้รับใบอนุญาตต้องระบุ ประเมิน ป้องกัน และจัดการความขัดแย้งทางผลประโยชน์ที่อาจเกิดขึ้น รวมทั้งเปิดเผยให้ลูกค้าทราบอย่างเพียงพอและชัดเจนก่อนตัดสินใจใช้บริการหรือลงทุน เกี่ยวกับลักษณะความสัมพันธ์ทางธุรกิจ ประเภทและจำนวนค่าตอบแทนหรือวิธีคำนวณค่าตอบแทนที่จ่ายหรือได้รับ ตลอดจนผลกระทบที่อาจมีต่อการให้คำแนะนำหรือการนำเสนอผลิตภัณฑ์ </w:t>
      </w:r>
      <w:r w:rsidR="00944477" w:rsidRPr="007E596F">
        <w:rPr>
          <w:rFonts w:ascii="TH SarabunPSK" w:hAnsi="TH SarabunPSK" w:cs="TH SarabunPSK" w:hint="cs"/>
          <w:cs/>
        </w:rPr>
        <w:t xml:space="preserve"> </w:t>
      </w:r>
      <w:r w:rsidRPr="007E596F">
        <w:rPr>
          <w:rFonts w:ascii="TH SarabunPSK" w:hAnsi="TH SarabunPSK" w:cs="TH SarabunPSK"/>
          <w:cs/>
        </w:rPr>
        <w:t>ทั้งนี้ ตามหลักเกณฑ์</w:t>
      </w:r>
      <w:r w:rsidR="000C2466" w:rsidRPr="007E596F">
        <w:rPr>
          <w:rFonts w:ascii="TH SarabunPSK" w:hAnsi="TH SarabunPSK" w:cs="TH SarabunPSK"/>
          <w:cs/>
        </w:rPr>
        <w:br/>
      </w:r>
      <w:r w:rsidRPr="007E596F">
        <w:rPr>
          <w:rFonts w:ascii="TH SarabunPSK" w:hAnsi="TH SarabunPSK" w:cs="TH SarabunPSK"/>
          <w:cs/>
        </w:rPr>
        <w:t>ที่เกี่ยวข้อง</w:t>
      </w:r>
    </w:p>
    <w:p w14:paraId="57B38848" w14:textId="2920309A" w:rsidR="00E22DF7" w:rsidRDefault="00A32ADE" w:rsidP="007D1BB0">
      <w:pPr>
        <w:tabs>
          <w:tab w:val="left" w:pos="2160"/>
        </w:tabs>
        <w:ind w:firstLine="1701"/>
        <w:jc w:val="thaiDistribute"/>
        <w:rPr>
          <w:rFonts w:ascii="TH SarabunPSK" w:hAnsi="TH SarabunPSK" w:cs="TH SarabunPSK"/>
        </w:rPr>
      </w:pPr>
      <w:r w:rsidRPr="007E596F">
        <w:rPr>
          <w:rFonts w:ascii="TH SarabunPSK" w:hAnsi="TH SarabunPSK" w:cs="TH SarabunPSK"/>
          <w:cs/>
        </w:rPr>
        <w:t xml:space="preserve">ขณะเดียวกัน ผู้ให้บริการ </w:t>
      </w:r>
      <w:r w:rsidRPr="007E596F">
        <w:rPr>
          <w:rFonts w:ascii="TH SarabunPSK" w:hAnsi="TH SarabunPSK" w:cs="TH SarabunPSK"/>
        </w:rPr>
        <w:t xml:space="preserve">Family Office </w:t>
      </w:r>
      <w:r w:rsidRPr="007E596F">
        <w:rPr>
          <w:rFonts w:ascii="TH SarabunPSK" w:hAnsi="TH SarabunPSK" w:cs="TH SarabunPSK"/>
          <w:cs/>
        </w:rPr>
        <w:t>ควรเปิดเผยต่อลูกค้าด้วยว่าได้รับค่าตอบแทน</w:t>
      </w:r>
      <w:r w:rsidRPr="007E596F">
        <w:rPr>
          <w:rFonts w:ascii="TH SarabunPSK" w:hAnsi="TH SarabunPSK" w:cs="TH SarabunPSK"/>
          <w:spacing w:val="-4"/>
          <w:cs/>
        </w:rPr>
        <w:t xml:space="preserve">หรือผลประโยชน์จากผู้ประกอบธุรกิจรายใดและในลักษณะใด และในกรณีที่ </w:t>
      </w:r>
      <w:r w:rsidRPr="007E596F">
        <w:rPr>
          <w:rFonts w:ascii="TH SarabunPSK" w:hAnsi="TH SarabunPSK" w:cs="TH SarabunPSK"/>
          <w:spacing w:val="-4"/>
        </w:rPr>
        <w:t xml:space="preserve">Family Office </w:t>
      </w:r>
      <w:r w:rsidRPr="007E596F">
        <w:rPr>
          <w:rFonts w:ascii="TH SarabunPSK" w:hAnsi="TH SarabunPSK" w:cs="TH SarabunPSK"/>
          <w:spacing w:val="-4"/>
          <w:cs/>
        </w:rPr>
        <w:t>เป็นผู้รับมอบหมายงาน</w:t>
      </w:r>
      <w:r w:rsidRPr="007E596F">
        <w:rPr>
          <w:rFonts w:ascii="TH SarabunPSK" w:hAnsi="TH SarabunPSK" w:cs="TH SarabunPSK"/>
          <w:cs/>
        </w:rPr>
        <w:t xml:space="preserve"> </w:t>
      </w:r>
      <w:r w:rsidR="00512B1F" w:rsidRPr="007E596F">
        <w:rPr>
          <w:rFonts w:ascii="TH SarabunPSK" w:hAnsi="TH SarabunPSK" w:cs="TH SarabunPSK"/>
        </w:rPr>
        <w:br/>
      </w:r>
      <w:r w:rsidRPr="007E596F">
        <w:rPr>
          <w:rFonts w:ascii="TH SarabunPSK" w:hAnsi="TH SarabunPSK" w:cs="TH SarabunPSK"/>
          <w:cs/>
        </w:rPr>
        <w:t>ผู้ประกอบธุรกิจที่ได้รับใบอนุญาตยังคงรับผิดชอบให้การเปิดเผยข้อมูลและการจัดการความขัดแย้ง</w:t>
      </w:r>
      <w:r w:rsidR="007D1BB0" w:rsidRPr="007E596F">
        <w:rPr>
          <w:rFonts w:ascii="TH SarabunPSK" w:hAnsi="TH SarabunPSK" w:cs="TH SarabunPSK"/>
          <w:cs/>
        </w:rPr>
        <w:br/>
      </w:r>
      <w:r w:rsidRPr="007E596F">
        <w:rPr>
          <w:rFonts w:ascii="TH SarabunPSK" w:hAnsi="TH SarabunPSK" w:cs="TH SarabunPSK"/>
          <w:cs/>
        </w:rPr>
        <w:t>ทางผลประโยชน์เป็นไปอย่างเหมาะสม</w:t>
      </w:r>
    </w:p>
    <w:p w14:paraId="155B1E07" w14:textId="77777777" w:rsidR="00D25913" w:rsidRPr="00D25913" w:rsidRDefault="00D25913" w:rsidP="007D1BB0">
      <w:pPr>
        <w:tabs>
          <w:tab w:val="left" w:pos="2160"/>
        </w:tabs>
        <w:ind w:firstLine="1701"/>
        <w:jc w:val="thaiDistribute"/>
        <w:rPr>
          <w:rFonts w:ascii="TH SarabunPSK" w:hAnsi="TH SarabunPSK" w:cs="TH SarabunPSK" w:hint="cs"/>
          <w:sz w:val="20"/>
          <w:szCs w:val="20"/>
        </w:rPr>
      </w:pPr>
    </w:p>
    <w:p w14:paraId="18E4189D" w14:textId="05AF1E2C" w:rsidR="007D6442" w:rsidRDefault="00E22DF7" w:rsidP="00D25913">
      <w:pPr>
        <w:ind w:firstLine="1440"/>
        <w:jc w:val="thaiDistribute"/>
        <w:rPr>
          <w:rFonts w:ascii="TH SarabunPSK" w:hAnsi="TH SarabunPSK" w:cs="TH SarabunPSK"/>
          <w:spacing w:val="-2"/>
        </w:rPr>
      </w:pPr>
      <w:r w:rsidRPr="007E596F">
        <w:rPr>
          <w:rFonts w:ascii="TH SarabunPSK" w:hAnsi="TH SarabunPSK" w:cs="TH SarabunPSK" w:hint="cs"/>
          <w:cs/>
        </w:rPr>
        <w:t xml:space="preserve">อนึ่ง </w:t>
      </w:r>
      <w:r w:rsidR="00BA7ED2" w:rsidRPr="007E596F">
        <w:rPr>
          <w:rFonts w:ascii="TH SarabunPSK" w:hAnsi="TH SarabunPSK" w:cs="TH SarabunPSK"/>
          <w:cs/>
        </w:rPr>
        <w:t>สำนักงาน ก.ล.ต. เห็นว่าแนวทางดังกล่าว</w:t>
      </w:r>
      <w:r w:rsidR="00BA7ED2" w:rsidRPr="007E596F">
        <w:rPr>
          <w:rFonts w:ascii="TH SarabunPSK" w:hAnsi="TH SarabunPSK" w:cs="TH SarabunPSK" w:hint="cs"/>
          <w:cs/>
        </w:rPr>
        <w:t>ข้างต้น</w:t>
      </w:r>
      <w:r w:rsidR="00BA7ED2" w:rsidRPr="007E596F">
        <w:rPr>
          <w:rFonts w:ascii="TH SarabunPSK" w:hAnsi="TH SarabunPSK" w:cs="TH SarabunPSK"/>
          <w:cs/>
        </w:rPr>
        <w:t xml:space="preserve">จะช่วยสนับสนุนให้ธุรกิจ </w:t>
      </w:r>
      <w:r w:rsidR="00BA7ED2" w:rsidRPr="007E596F">
        <w:rPr>
          <w:rFonts w:ascii="TH SarabunPSK" w:hAnsi="TH SarabunPSK" w:cs="TH SarabunPSK"/>
        </w:rPr>
        <w:t xml:space="preserve">Family Office </w:t>
      </w:r>
      <w:r w:rsidR="004B6F90" w:rsidRPr="007E596F">
        <w:rPr>
          <w:rFonts w:ascii="TH SarabunPSK" w:hAnsi="TH SarabunPSK" w:cs="TH SarabunPSK"/>
          <w:cs/>
        </w:rPr>
        <w:br/>
      </w:r>
      <w:r w:rsidR="00BA7ED2" w:rsidRPr="007E596F">
        <w:rPr>
          <w:rFonts w:ascii="TH SarabunPSK" w:hAnsi="TH SarabunPSK" w:cs="TH SarabunPSK"/>
          <w:cs/>
        </w:rPr>
        <w:t>ในประเทศไทยเติบโตได้อย่างเป็นระบบและยั่งยืน</w:t>
      </w:r>
      <w:r w:rsidR="00320E37" w:rsidRPr="007E596F">
        <w:rPr>
          <w:rFonts w:ascii="TH SarabunPSK" w:hAnsi="TH SarabunPSK" w:cs="TH SarabunPSK" w:hint="cs"/>
          <w:cs/>
        </w:rPr>
        <w:t xml:space="preserve"> </w:t>
      </w:r>
      <w:r w:rsidR="00BA7ED2" w:rsidRPr="007E596F">
        <w:rPr>
          <w:rFonts w:ascii="TH SarabunPSK" w:hAnsi="TH SarabunPSK" w:cs="TH SarabunPSK"/>
          <w:cs/>
        </w:rPr>
        <w:t>โดยเปิดโอกาสให้ผู้ประกอบธุรกิจสามารถพัฒนารูปแบบบริการที่หลากหลายเพื่อตอบสนองความต้องการของครอบครัวที่มีความมั่งคั่งสูง และส่งเสริมให้บริการของ</w:t>
      </w:r>
      <w:r w:rsidR="006A34AA" w:rsidRPr="007E596F">
        <w:rPr>
          <w:rFonts w:ascii="TH SarabunPSK" w:hAnsi="TH SarabunPSK" w:cs="TH SarabunPSK"/>
          <w:cs/>
        </w:rPr>
        <w:br/>
      </w:r>
      <w:r w:rsidR="00BA7ED2" w:rsidRPr="007E596F">
        <w:rPr>
          <w:rFonts w:ascii="TH SarabunPSK" w:hAnsi="TH SarabunPSK" w:cs="TH SarabunPSK"/>
          <w:cs/>
        </w:rPr>
        <w:lastRenderedPageBreak/>
        <w:t>ภาคตลาดทุนมีบทบาทสนับสนุนการบริหารความมั่งคั่งมากยิ่งขึ้น ขณะเดียวกันยังคงรักษาหลักการคุ้มครอง</w:t>
      </w:r>
      <w:r w:rsidR="006A34AA" w:rsidRPr="007E596F">
        <w:rPr>
          <w:rFonts w:ascii="TH SarabunPSK" w:hAnsi="TH SarabunPSK" w:cs="TH SarabunPSK"/>
          <w:cs/>
        </w:rPr>
        <w:br/>
      </w:r>
      <w:r w:rsidR="00BA7ED2" w:rsidRPr="007E596F">
        <w:rPr>
          <w:rFonts w:ascii="TH SarabunPSK" w:hAnsi="TH SarabunPSK" w:cs="TH SarabunPSK"/>
          <w:cs/>
        </w:rPr>
        <w:t xml:space="preserve">ผู้ลงทุน </w:t>
      </w:r>
      <w:r w:rsidR="00BA7ED2" w:rsidRPr="007E596F">
        <w:rPr>
          <w:rFonts w:ascii="TH SarabunPSK" w:hAnsi="TH SarabunPSK" w:cs="TH SarabunPSK"/>
          <w:spacing w:val="-2"/>
          <w:cs/>
        </w:rPr>
        <w:t>ความโปร่งใส ความรับผิดชอบในการประกอบธุรกิจ และมาตรฐานวิชาชีพของผู้ประกอบธุรกิจในตลาดทุน</w:t>
      </w:r>
    </w:p>
    <w:p w14:paraId="5CA1090F" w14:textId="77777777" w:rsidR="00D25913" w:rsidRPr="00D25913" w:rsidRDefault="00D25913" w:rsidP="00D25913">
      <w:pPr>
        <w:ind w:firstLine="1440"/>
        <w:jc w:val="thaiDistribute"/>
        <w:rPr>
          <w:rFonts w:ascii="TH SarabunPSK" w:hAnsi="TH SarabunPSK" w:cs="TH SarabunPSK" w:hint="cs"/>
          <w:spacing w:val="-2"/>
          <w:sz w:val="20"/>
          <w:szCs w:val="20"/>
        </w:rPr>
      </w:pPr>
    </w:p>
    <w:p w14:paraId="0B16A8AB" w14:textId="29406634" w:rsidR="00700502" w:rsidRPr="00D25913" w:rsidRDefault="00915F62" w:rsidP="00D25913">
      <w:pPr>
        <w:ind w:firstLine="1440"/>
        <w:jc w:val="thaiDistribute"/>
        <w:rPr>
          <w:rFonts w:ascii="TH SarabunPSK" w:hAnsi="TH SarabunPSK" w:cs="TH SarabunPSK"/>
        </w:rPr>
      </w:pPr>
      <w:r w:rsidRPr="00D25913">
        <w:rPr>
          <w:rFonts w:ascii="TH SarabunPSK" w:hAnsi="TH SarabunPSK" w:cs="TH SarabunPSK"/>
          <w:cs/>
          <w:lang w:val="th-TH"/>
        </w:rPr>
        <w:t xml:space="preserve">ทั้งนี้ </w:t>
      </w:r>
      <w:r w:rsidR="00171418" w:rsidRPr="00D25913">
        <w:rPr>
          <w:rFonts w:ascii="TH SarabunPSK" w:hAnsi="TH SarabunPSK" w:cs="TH SarabunPSK"/>
          <w:cs/>
        </w:rPr>
        <w:t>สำนักงาน</w:t>
      </w:r>
      <w:r w:rsidR="008B1C36" w:rsidRPr="00D25913">
        <w:rPr>
          <w:rFonts w:ascii="TH SarabunPSK" w:hAnsi="TH SarabunPSK" w:cs="TH SarabunPSK"/>
          <w:cs/>
        </w:rPr>
        <w:t xml:space="preserve"> ก.ล.ต.</w:t>
      </w:r>
      <w:r w:rsidR="00171418" w:rsidRPr="00D25913">
        <w:rPr>
          <w:rFonts w:ascii="TH SarabunPSK" w:hAnsi="TH SarabunPSK" w:cs="TH SarabunPSK"/>
          <w:cs/>
        </w:rPr>
        <w:t xml:space="preserve"> ขอเสนอชื่อเจ้าหน้าที่ฝ่ายนโยบายธุรกิจจัดการลงทุนสำหรับการติดต่อสอบถามข้อมูล ได้แก่</w:t>
      </w:r>
      <w:r w:rsidRPr="00D25913">
        <w:rPr>
          <w:rFonts w:ascii="TH SarabunPSK" w:hAnsi="TH SarabunPSK" w:cs="TH SarabunPSK"/>
          <w:cs/>
          <w:lang w:val="th-TH"/>
        </w:rPr>
        <w:t xml:space="preserve"> </w:t>
      </w:r>
      <w:r w:rsidR="00171418" w:rsidRPr="00D25913">
        <w:rPr>
          <w:rFonts w:ascii="TH SarabunPSK" w:hAnsi="TH SarabunPSK" w:cs="TH SarabunPSK"/>
          <w:cs/>
          <w:lang w:val="th-TH"/>
        </w:rPr>
        <w:t xml:space="preserve">นายเกรียงศักดิ์ กังวาฬไพรสรรค์ เจ้าหน้าที่บริหารอาวุโส โทรศัพท์ </w:t>
      </w:r>
      <w:r w:rsidR="00171418" w:rsidRPr="00D25913">
        <w:rPr>
          <w:rFonts w:ascii="TH SarabunPSK" w:hAnsi="TH SarabunPSK" w:cs="TH SarabunPSK"/>
          <w:lang w:val="th-TH"/>
        </w:rPr>
        <w:t xml:space="preserve">0-2263-6357 </w:t>
      </w:r>
      <w:r w:rsidR="00171418" w:rsidRPr="00D25913">
        <w:rPr>
          <w:rFonts w:ascii="TH SarabunPSK" w:hAnsi="TH SarabunPSK" w:cs="TH SarabunPSK"/>
          <w:cs/>
          <w:lang w:val="th-TH"/>
        </w:rPr>
        <w:t xml:space="preserve">อีเมล </w:t>
      </w:r>
      <w:hyperlink r:id="rId12" w:history="1">
        <w:r w:rsidR="00171418" w:rsidRPr="00D25913">
          <w:rPr>
            <w:rFonts w:ascii="TH SarabunPSK" w:hAnsi="TH SarabunPSK" w:cs="TH SarabunPSK"/>
            <w:lang w:val="th-TH"/>
          </w:rPr>
          <w:t>kriengsak@sec.or.th</w:t>
        </w:r>
      </w:hyperlink>
      <w:r w:rsidR="00171418" w:rsidRPr="00D25913">
        <w:rPr>
          <w:rFonts w:ascii="TH SarabunPSK" w:hAnsi="TH SarabunPSK" w:cs="TH SarabunPSK"/>
          <w:cs/>
        </w:rPr>
        <w:t xml:space="preserve"> </w:t>
      </w:r>
      <w:r w:rsidRPr="00D25913">
        <w:rPr>
          <w:rFonts w:ascii="TH SarabunPSK" w:hAnsi="TH SarabunPSK" w:cs="TH SarabunPSK"/>
          <w:cs/>
          <w:lang w:val="th-TH"/>
        </w:rPr>
        <w:t xml:space="preserve">นายศุภวิชญ์ วารีสุรหาญ เจ้าหน้าที่บริหารอาวุโส โทรศัพท์ </w:t>
      </w:r>
      <w:r w:rsidRPr="00D25913">
        <w:rPr>
          <w:rFonts w:ascii="TH SarabunPSK" w:hAnsi="TH SarabunPSK" w:cs="TH SarabunPSK"/>
          <w:lang w:val="th-TH"/>
        </w:rPr>
        <w:t xml:space="preserve">0-2263-6481 </w:t>
      </w:r>
      <w:r w:rsidRPr="00D25913">
        <w:rPr>
          <w:rFonts w:ascii="TH SarabunPSK" w:hAnsi="TH SarabunPSK" w:cs="TH SarabunPSK"/>
          <w:cs/>
          <w:lang w:val="th-TH"/>
        </w:rPr>
        <w:t xml:space="preserve">อีเมล </w:t>
      </w:r>
      <w:hyperlink r:id="rId13" w:history="1">
        <w:r w:rsidR="00700502" w:rsidRPr="00D25913">
          <w:rPr>
            <w:rFonts w:ascii="TH SarabunPSK" w:hAnsi="TH SarabunPSK" w:cs="TH SarabunPSK"/>
            <w:lang w:val="th-TH"/>
          </w:rPr>
          <w:t>suppawit@sec.or.th</w:t>
        </w:r>
      </w:hyperlink>
      <w:r w:rsidR="003526CC" w:rsidRPr="00D25913">
        <w:rPr>
          <w:rFonts w:ascii="TH SarabunPSK" w:hAnsi="TH SarabunPSK" w:cs="TH SarabunPSK"/>
          <w:cs/>
        </w:rPr>
        <w:t xml:space="preserve"> </w:t>
      </w:r>
      <w:r w:rsidRPr="00D25913">
        <w:rPr>
          <w:rFonts w:ascii="TH SarabunPSK" w:hAnsi="TH SarabunPSK" w:cs="TH SarabunPSK"/>
          <w:cs/>
          <w:lang w:val="th-TH"/>
        </w:rPr>
        <w:t>และนางสาวจิรภัทร ชีรวินิจ ผู้ช่วยผู้อำนวยการ โทรศัพท์ 0-2263-6</w:t>
      </w:r>
      <w:r w:rsidRPr="00D25913">
        <w:rPr>
          <w:rFonts w:ascii="TH SarabunPSK" w:hAnsi="TH SarabunPSK" w:cs="TH SarabunPSK"/>
          <w:lang w:val="th-TH"/>
        </w:rPr>
        <w:t>315</w:t>
      </w:r>
      <w:r w:rsidRPr="00D25913">
        <w:rPr>
          <w:rFonts w:ascii="TH SarabunPSK" w:hAnsi="TH SarabunPSK" w:cs="TH SarabunPSK"/>
          <w:cs/>
          <w:lang w:val="th-TH"/>
        </w:rPr>
        <w:t xml:space="preserve"> อีเม</w:t>
      </w:r>
      <w:r w:rsidR="004B6F90" w:rsidRPr="00D25913">
        <w:rPr>
          <w:rFonts w:ascii="TH SarabunPSK" w:hAnsi="TH SarabunPSK" w:cs="TH SarabunPSK"/>
          <w:cs/>
          <w:lang w:val="th-TH"/>
        </w:rPr>
        <w:t xml:space="preserve">ล </w:t>
      </w:r>
      <w:hyperlink r:id="rId14" w:history="1">
        <w:r w:rsidR="00700502" w:rsidRPr="00D25913">
          <w:rPr>
            <w:rFonts w:ascii="TH SarabunPSK" w:hAnsi="TH SarabunPSK" w:cs="TH SarabunPSK"/>
            <w:lang w:val="th-TH"/>
          </w:rPr>
          <w:t>jirapathara@sec.or.th</w:t>
        </w:r>
      </w:hyperlink>
    </w:p>
    <w:p w14:paraId="2DA2E54C" w14:textId="77777777" w:rsidR="00B105C9" w:rsidRPr="007E596F" w:rsidRDefault="00B105C9" w:rsidP="007D1BB0">
      <w:pPr>
        <w:ind w:firstLine="1440"/>
        <w:jc w:val="thaiDistribute"/>
        <w:rPr>
          <w:rFonts w:ascii="TH SarabunPSK" w:hAnsi="TH SarabunPSK" w:cs="TH SarabunPSK"/>
          <w:sz w:val="20"/>
          <w:szCs w:val="20"/>
        </w:rPr>
      </w:pPr>
    </w:p>
    <w:p w14:paraId="042B8815" w14:textId="151049F3" w:rsidR="00EE59EE" w:rsidRPr="007E596F" w:rsidRDefault="00EE59EE" w:rsidP="00B105C9">
      <w:pPr>
        <w:ind w:firstLine="1440"/>
        <w:rPr>
          <w:rFonts w:ascii="TH SarabunPSK" w:hAnsi="TH SarabunPSK" w:cs="TH SarabunPSK"/>
          <w:lang w:val="th-TH"/>
        </w:rPr>
      </w:pPr>
      <w:r w:rsidRPr="007E596F">
        <w:rPr>
          <w:rFonts w:ascii="TH SarabunPSK" w:hAnsi="TH SarabunPSK" w:cs="TH SarabunPSK"/>
          <w:cs/>
          <w:lang w:val="th-TH"/>
        </w:rPr>
        <w:t>จึงเรียนมาเพื่อโปรดทราบและถือปฏิบัติ</w:t>
      </w:r>
    </w:p>
    <w:p w14:paraId="354A696A" w14:textId="7C7FCB29" w:rsidR="00B105C9" w:rsidRPr="007E596F" w:rsidRDefault="00B105C9" w:rsidP="00B105C9">
      <w:pPr>
        <w:ind w:firstLine="1440"/>
        <w:rPr>
          <w:rFonts w:ascii="TH SarabunPSK" w:hAnsi="TH SarabunPSK" w:cs="TH SarabunPSK"/>
          <w:sz w:val="20"/>
          <w:szCs w:val="20"/>
        </w:rPr>
      </w:pPr>
      <w:r w:rsidRPr="007E596F">
        <w:rPr>
          <w:rFonts w:ascii="TH SarabunPSK" w:hAnsi="TH SarabunPSK" w:cs="TH SarabunPSK" w:hint="cs"/>
          <w:sz w:val="20"/>
          <w:szCs w:val="20"/>
          <w:cs/>
        </w:rPr>
        <w:t>.</w:t>
      </w:r>
    </w:p>
    <w:p w14:paraId="53D4B486" w14:textId="4EB9CA13" w:rsidR="000063C0" w:rsidRPr="007E596F" w:rsidRDefault="000063C0" w:rsidP="00B105C9">
      <w:pPr>
        <w:ind w:right="-57" w:firstLine="1418"/>
        <w:jc w:val="thaiDistribute"/>
        <w:rPr>
          <w:rFonts w:ascii="TH SarabunPSK" w:hAnsi="TH SarabunPSK" w:cs="TH SarabunPSK"/>
          <w:b/>
          <w:bCs/>
        </w:rPr>
      </w:pPr>
      <w:r w:rsidRPr="007E596F">
        <w:rPr>
          <w:cs/>
        </w:rPr>
        <w:tab/>
      </w:r>
      <w:r w:rsidRPr="007E596F">
        <w:rPr>
          <w:cs/>
        </w:rPr>
        <w:tab/>
      </w:r>
      <w:r w:rsidRPr="007E596F">
        <w:rPr>
          <w:cs/>
        </w:rPr>
        <w:tab/>
      </w:r>
      <w:r w:rsidRPr="007E596F">
        <w:rPr>
          <w:cs/>
        </w:rPr>
        <w:tab/>
      </w:r>
      <w:r w:rsidRPr="007E596F">
        <w:rPr>
          <w:cs/>
        </w:rPr>
        <w:tab/>
      </w:r>
      <w:r w:rsidRPr="007E596F">
        <w:rPr>
          <w:rFonts w:ascii="TH SarabunPSK" w:hAnsi="TH SarabunPSK" w:cs="TH SarabunPSK"/>
          <w:cs/>
        </w:rPr>
        <w:t>ขอแสดงความนับถือ</w:t>
      </w:r>
      <w:r w:rsidRPr="007E596F">
        <w:rPr>
          <w:rFonts w:ascii="TH SarabunPSK" w:hAnsi="TH SarabunPSK" w:cs="TH SarabunPSK"/>
        </w:rPr>
        <w:tab/>
      </w:r>
    </w:p>
    <w:p w14:paraId="221E4DA7" w14:textId="5CCD07CE" w:rsidR="000063C0" w:rsidRPr="007E596F" w:rsidRDefault="000063C0" w:rsidP="00B105C9">
      <w:pPr>
        <w:pStyle w:val="Footer"/>
        <w:tabs>
          <w:tab w:val="center" w:pos="5220"/>
        </w:tabs>
        <w:rPr>
          <w:rFonts w:ascii="TH SarabunPSK" w:hAnsi="TH SarabunPSK" w:cs="TH SarabunPSK"/>
          <w:sz w:val="28"/>
          <w:szCs w:val="28"/>
        </w:rPr>
      </w:pPr>
    </w:p>
    <w:p w14:paraId="7F95B264" w14:textId="4029AFFA" w:rsidR="000063C0" w:rsidRPr="007E596F" w:rsidRDefault="000063C0" w:rsidP="00B105C9">
      <w:pPr>
        <w:pStyle w:val="Footer"/>
        <w:tabs>
          <w:tab w:val="center" w:pos="5220"/>
        </w:tabs>
        <w:rPr>
          <w:rFonts w:ascii="TH SarabunPSK" w:hAnsi="TH SarabunPSK" w:cs="TH SarabunPSK"/>
          <w:sz w:val="28"/>
          <w:szCs w:val="28"/>
        </w:rPr>
      </w:pPr>
    </w:p>
    <w:p w14:paraId="2CE9A568" w14:textId="2D037F09" w:rsidR="000063C0" w:rsidRPr="007E596F" w:rsidRDefault="000B7962" w:rsidP="00B105C9">
      <w:pPr>
        <w:tabs>
          <w:tab w:val="left" w:pos="4140"/>
          <w:tab w:val="center" w:pos="5220"/>
        </w:tabs>
        <w:rPr>
          <w:rFonts w:ascii="TH SarabunPSK" w:hAnsi="TH SarabunPSK" w:cs="TH SarabunPSK"/>
        </w:rPr>
      </w:pPr>
      <w:r w:rsidRPr="007E596F">
        <w:rPr>
          <w:rFonts w:ascii="TH SarabunPSK" w:hAnsi="TH SarabunPSK" w:cs="TH SarabunPSK"/>
        </w:rPr>
        <w:tab/>
      </w:r>
      <w:r w:rsidRPr="007E596F">
        <w:rPr>
          <w:rFonts w:ascii="TH SarabunPSK" w:hAnsi="TH SarabunPSK" w:cs="TH SarabunPSK"/>
        </w:rPr>
        <w:tab/>
      </w:r>
      <w:r w:rsidR="000063C0" w:rsidRPr="007E596F">
        <w:rPr>
          <w:rFonts w:ascii="TH SarabunPSK" w:hAnsi="TH SarabunPSK" w:cs="TH SarabunPSK"/>
          <w:cs/>
        </w:rPr>
        <w:t>(</w:t>
      </w:r>
      <w:r w:rsidR="005906E2" w:rsidRPr="007E596F">
        <w:rPr>
          <w:rFonts w:ascii="TH SarabunPSK" w:hAnsi="TH SarabunPSK" w:cs="TH SarabunPSK" w:hint="cs"/>
          <w:cs/>
        </w:rPr>
        <w:t>นายทรงยศ บรรจงมณี</w:t>
      </w:r>
      <w:r w:rsidR="000063C0" w:rsidRPr="007E596F">
        <w:rPr>
          <w:rFonts w:ascii="TH SarabunPSK" w:hAnsi="TH SarabunPSK" w:cs="TH SarabunPSK"/>
          <w:cs/>
        </w:rPr>
        <w:t>)</w:t>
      </w:r>
    </w:p>
    <w:p w14:paraId="1A7B6305" w14:textId="5A6DA03F" w:rsidR="000063C0" w:rsidRPr="007E596F" w:rsidRDefault="000063C0" w:rsidP="00B105C9">
      <w:pPr>
        <w:tabs>
          <w:tab w:val="center" w:pos="5220"/>
        </w:tabs>
        <w:rPr>
          <w:rFonts w:ascii="TH SarabunPSK" w:hAnsi="TH SarabunPSK" w:cs="TH SarabunPSK"/>
        </w:rPr>
      </w:pPr>
      <w:r w:rsidRPr="007E596F">
        <w:rPr>
          <w:rFonts w:hint="cs"/>
          <w:cs/>
        </w:rPr>
        <w:tab/>
      </w:r>
      <w:r w:rsidR="005906E2" w:rsidRPr="007E596F">
        <w:rPr>
          <w:rFonts w:ascii="TH SarabunPSK" w:hAnsi="TH SarabunPSK" w:cs="TH SarabunPSK" w:hint="cs"/>
          <w:cs/>
        </w:rPr>
        <w:t>ผู้ช่วยเลขาธิการ</w:t>
      </w:r>
    </w:p>
    <w:p w14:paraId="2ED20740" w14:textId="77777777" w:rsidR="0077688B" w:rsidRPr="007E596F" w:rsidRDefault="00B20845" w:rsidP="00B105C9">
      <w:pPr>
        <w:tabs>
          <w:tab w:val="center" w:pos="5220"/>
        </w:tabs>
        <w:rPr>
          <w:rFonts w:ascii="TH SarabunPSK" w:hAnsi="TH SarabunPSK" w:cs="TH SarabunPSK"/>
        </w:rPr>
      </w:pPr>
      <w:r w:rsidRPr="007E596F">
        <w:rPr>
          <w:rFonts w:ascii="TH SarabunPSK" w:hAnsi="TH SarabunPSK" w:cs="TH SarabunPSK"/>
          <w:cs/>
        </w:rPr>
        <w:tab/>
      </w:r>
      <w:r w:rsidRPr="007E596F">
        <w:rPr>
          <w:rFonts w:ascii="TH SarabunPSK" w:hAnsi="TH SarabunPSK" w:cs="TH SarabunPSK" w:hint="cs"/>
          <w:cs/>
        </w:rPr>
        <w:t xml:space="preserve">    </w:t>
      </w:r>
      <w:r w:rsidRPr="007E596F">
        <w:rPr>
          <w:rFonts w:ascii="TH SarabunPSK" w:hAnsi="TH SarabunPSK" w:cs="TH SarabunPSK"/>
          <w:cs/>
        </w:rPr>
        <w:t>เลขาธิการ</w:t>
      </w:r>
      <w:r w:rsidRPr="007E596F">
        <w:rPr>
          <w:rFonts w:ascii="TH SarabunPSK" w:hAnsi="TH SarabunPSK" w:cs="TH SarabunPSK"/>
          <w:vertAlign w:val="superscript"/>
          <w:cs/>
        </w:rPr>
        <w:t>แทน</w:t>
      </w:r>
    </w:p>
    <w:p w14:paraId="7D8D687F" w14:textId="77777777" w:rsidR="00B105C9" w:rsidRPr="007E596F" w:rsidRDefault="00B105C9" w:rsidP="00B105C9">
      <w:pPr>
        <w:tabs>
          <w:tab w:val="left" w:pos="1260"/>
          <w:tab w:val="left" w:pos="1530"/>
        </w:tabs>
        <w:ind w:left="1260" w:hanging="1260"/>
        <w:jc w:val="thaiDistribute"/>
        <w:rPr>
          <w:rFonts w:ascii="TH SarabunPSK" w:hAnsi="TH SarabunPSK" w:cs="TH SarabunPSK"/>
        </w:rPr>
      </w:pPr>
    </w:p>
    <w:p w14:paraId="377E61E5" w14:textId="77777777" w:rsidR="004B3638" w:rsidRPr="007E596F" w:rsidRDefault="00336B98" w:rsidP="004B3638">
      <w:pPr>
        <w:tabs>
          <w:tab w:val="left" w:pos="1260"/>
          <w:tab w:val="left" w:pos="1530"/>
        </w:tabs>
        <w:ind w:left="1260" w:hanging="1260"/>
        <w:jc w:val="thaiDistribute"/>
        <w:rPr>
          <w:rFonts w:ascii="TH SarabunPSK" w:hAnsi="TH SarabunPSK" w:cs="TH SarabunPSK"/>
        </w:rPr>
      </w:pPr>
      <w:r w:rsidRPr="007E596F">
        <w:rPr>
          <w:rFonts w:ascii="TH SarabunPSK" w:hAnsi="TH SarabunPSK" w:cs="TH SarabunPSK" w:hint="cs"/>
          <w:cs/>
        </w:rPr>
        <w:t>สิ่งที่ส่งมาด้วย</w:t>
      </w:r>
      <w:r w:rsidRPr="007E596F">
        <w:rPr>
          <w:rFonts w:ascii="TH SarabunPSK" w:hAnsi="TH SarabunPSK" w:cs="TH SarabunPSK"/>
          <w:cs/>
        </w:rPr>
        <w:tab/>
      </w:r>
      <w:r w:rsidR="004B3638" w:rsidRPr="007E596F">
        <w:rPr>
          <w:rFonts w:ascii="TH SarabunPSK" w:hAnsi="TH SarabunPSK" w:cs="TH SarabunPSK"/>
          <w:cs/>
        </w:rPr>
        <w:t xml:space="preserve">ตัวอย่างรูปแบบกิจกรรมที่ผู้ให้บริการ </w:t>
      </w:r>
      <w:r w:rsidR="004B3638" w:rsidRPr="007E596F">
        <w:rPr>
          <w:rFonts w:ascii="TH SarabunPSK" w:hAnsi="TH SarabunPSK" w:cs="TH SarabunPSK"/>
        </w:rPr>
        <w:t xml:space="preserve">Family Office </w:t>
      </w:r>
      <w:r w:rsidR="004B3638" w:rsidRPr="007E596F">
        <w:rPr>
          <w:rFonts w:ascii="TH SarabunPSK" w:hAnsi="TH SarabunPSK" w:cs="TH SarabunPSK"/>
          <w:cs/>
        </w:rPr>
        <w:t>สามารถดำเนินการได้</w:t>
      </w:r>
    </w:p>
    <w:p w14:paraId="19DC6749" w14:textId="77777777" w:rsidR="00B105C9" w:rsidRPr="007E596F" w:rsidRDefault="00B105C9" w:rsidP="00B105C9">
      <w:pPr>
        <w:pStyle w:val="Heading2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</w:p>
    <w:p w14:paraId="170C0863" w14:textId="78CE3537" w:rsidR="001D4FE7" w:rsidRPr="007E596F" w:rsidRDefault="001D4FE7" w:rsidP="00B105C9">
      <w:pPr>
        <w:pStyle w:val="Heading2"/>
        <w:jc w:val="left"/>
        <w:rPr>
          <w:rFonts w:ascii="TH SarabunPSK" w:hAnsi="TH SarabunPSK" w:cs="TH SarabunPSK"/>
          <w:b w:val="0"/>
          <w:bCs w:val="0"/>
          <w:sz w:val="32"/>
          <w:szCs w:val="32"/>
          <w:cs/>
        </w:rPr>
      </w:pPr>
      <w:r w:rsidRPr="007E596F">
        <w:rPr>
          <w:rFonts w:ascii="TH SarabunPSK" w:hAnsi="TH SarabunPSK" w:cs="TH SarabunPSK"/>
          <w:b w:val="0"/>
          <w:bCs w:val="0"/>
          <w:sz w:val="32"/>
          <w:szCs w:val="32"/>
          <w:cs/>
        </w:rPr>
        <w:t>ฝ่ายนโยบาย</w:t>
      </w:r>
      <w:r w:rsidR="00FE2FC6" w:rsidRPr="007E596F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ธุรกิจจัดการลงทุน</w:t>
      </w:r>
    </w:p>
    <w:p w14:paraId="4206491B" w14:textId="19C5C892" w:rsidR="00700502" w:rsidRPr="00EE198B" w:rsidRDefault="001D4FE7" w:rsidP="00B105C9">
      <w:r w:rsidRPr="007E596F">
        <w:rPr>
          <w:rFonts w:ascii="TH SarabunPSK" w:eastAsia="Cordia New" w:hAnsi="TH SarabunPSK" w:cs="TH SarabunPSK"/>
          <w:cs/>
        </w:rPr>
        <w:t xml:space="preserve">โทรศัพท์ </w:t>
      </w:r>
      <w:r w:rsidR="00171418" w:rsidRPr="007E596F">
        <w:rPr>
          <w:rFonts w:ascii="TH SarabunPSK" w:hAnsi="TH SarabunPSK" w:cs="TH SarabunPSK"/>
          <w:lang w:val="th-TH"/>
        </w:rPr>
        <w:t>0-2263-6357</w:t>
      </w:r>
      <w:r w:rsidR="00171418" w:rsidRPr="007E596F">
        <w:rPr>
          <w:rFonts w:ascii="TH SarabunPSK" w:eastAsia="Cordia New" w:hAnsi="TH SarabunPSK" w:cs="TH SarabunPSK" w:hint="cs"/>
          <w:cs/>
        </w:rPr>
        <w:t xml:space="preserve"> </w:t>
      </w:r>
      <w:r w:rsidR="00171418" w:rsidRPr="007E596F">
        <w:rPr>
          <w:rFonts w:ascii="TH SarabunPSK" w:hAnsi="TH SarabunPSK" w:cs="TH SarabunPSK" w:hint="cs"/>
          <w:cs/>
        </w:rPr>
        <w:t>และ</w:t>
      </w:r>
      <w:r w:rsidR="002A2FB3" w:rsidRPr="007E596F">
        <w:rPr>
          <w:rFonts w:ascii="TH SarabunPSK" w:eastAsia="Cordia New" w:hAnsi="TH SarabunPSK" w:cs="TH SarabunPSK" w:hint="cs"/>
          <w:cs/>
        </w:rPr>
        <w:t xml:space="preserve"> </w:t>
      </w:r>
      <w:r w:rsidR="00581370" w:rsidRPr="007E596F">
        <w:rPr>
          <w:rFonts w:ascii="TH SarabunPSK" w:hAnsi="TH SarabunPSK" w:cs="TH SarabunPSK"/>
          <w:cs/>
        </w:rPr>
        <w:t>0-2263-6315</w:t>
      </w:r>
      <w:r w:rsidR="002A2FB3" w:rsidRPr="00EE198B">
        <w:rPr>
          <w:rFonts w:ascii="TH SarabunPSK" w:hAnsi="TH SarabunPSK" w:cs="TH SarabunPSK" w:hint="cs"/>
          <w:cs/>
        </w:rPr>
        <w:t xml:space="preserve"> </w:t>
      </w:r>
    </w:p>
    <w:sectPr w:rsidR="00700502" w:rsidRPr="00EE198B" w:rsidSect="003207D5">
      <w:headerReference w:type="default" r:id="rId15"/>
      <w:footerReference w:type="default" r:id="rId16"/>
      <w:footerReference w:type="first" r:id="rId17"/>
      <w:pgSz w:w="11909" w:h="16834" w:code="9"/>
      <w:pgMar w:top="1418" w:right="1304" w:bottom="567" w:left="1361" w:header="907" w:footer="578" w:gutter="0"/>
      <w:pgNumType w:start="1"/>
      <w:cols w:space="720"/>
      <w:titlePg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B35893" w14:textId="77777777" w:rsidR="008034BE" w:rsidRDefault="008034BE">
      <w:r>
        <w:separator/>
      </w:r>
    </w:p>
  </w:endnote>
  <w:endnote w:type="continuationSeparator" w:id="0">
    <w:p w14:paraId="7F823393" w14:textId="77777777" w:rsidR="008034BE" w:rsidRDefault="008034BE">
      <w:r>
        <w:continuationSeparator/>
      </w:r>
    </w:p>
  </w:endnote>
  <w:endnote w:type="continuationNotice" w:id="1">
    <w:p w14:paraId="7604A864" w14:textId="77777777" w:rsidR="008034BE" w:rsidRDefault="008034B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EE14A8" w14:textId="61D6D295" w:rsidR="002C6C86" w:rsidRDefault="006F4CC3" w:rsidP="009A4592">
    <w:pPr>
      <w:pStyle w:val="Footer"/>
      <w:spacing w:line="280" w:lineRule="exact"/>
      <w:jc w:val="center"/>
      <w:rPr>
        <w:rFonts w:ascii="TH SarabunPSK" w:hAnsi="TH SarabunPSK" w:cs="TH SarabunPSK"/>
        <w:i/>
        <w:iCs/>
        <w:color w:val="808080"/>
        <w:sz w:val="28"/>
        <w:szCs w:val="28"/>
      </w:rPr>
    </w:pPr>
    <w:r>
      <w:rPr>
        <w:rFonts w:ascii="TH SarabunPSK" w:hAnsi="TH SarabunPSK" w:cs="TH SarabunPSK" w:hint="cs"/>
        <w:i/>
        <w:iCs/>
        <w:color w:val="808080"/>
        <w:sz w:val="28"/>
        <w:szCs w:val="28"/>
        <w:cs/>
      </w:rPr>
      <w:t>“</w:t>
    </w:r>
    <w:r w:rsidR="002C6C86" w:rsidRPr="003E5DD0">
      <w:rPr>
        <w:rFonts w:ascii="TH SarabunPSK" w:hAnsi="TH SarabunPSK" w:cs="TH SarabunPSK"/>
        <w:i/>
        <w:iCs/>
        <w:color w:val="808080"/>
        <w:sz w:val="28"/>
        <w:szCs w:val="28"/>
        <w:cs/>
      </w:rPr>
      <w:t xml:space="preserve">ก.ล.ต. </w:t>
    </w:r>
    <w:r w:rsidR="002C6C86">
      <w:rPr>
        <w:rFonts w:ascii="TH SarabunPSK" w:hAnsi="TH SarabunPSK" w:cs="TH SarabunPSK" w:hint="cs"/>
        <w:i/>
        <w:iCs/>
        <w:color w:val="808080"/>
        <w:sz w:val="28"/>
        <w:szCs w:val="28"/>
        <w:cs/>
      </w:rPr>
      <w:t>ดูแลตลาดทุน เพื่อให้คุณมั่นใจ</w:t>
    </w:r>
    <w:r>
      <w:rPr>
        <w:rFonts w:ascii="TH SarabunPSK" w:hAnsi="TH SarabunPSK" w:cs="TH SarabunPSK" w:hint="cs"/>
        <w:i/>
        <w:iCs/>
        <w:color w:val="808080"/>
        <w:sz w:val="28"/>
        <w:szCs w:val="28"/>
        <w:cs/>
      </w:rPr>
      <w:t>”</w:t>
    </w:r>
  </w:p>
  <w:p w14:paraId="73C4CFF6" w14:textId="331CE901" w:rsidR="00157DFF" w:rsidRPr="006F4CC3" w:rsidRDefault="00157DFF" w:rsidP="009A4592">
    <w:pPr>
      <w:pStyle w:val="Footer"/>
      <w:spacing w:line="280" w:lineRule="exact"/>
      <w:jc w:val="center"/>
      <w:rPr>
        <w:rFonts w:ascii="TH SarabunPSK" w:hAnsi="TH SarabunPSK" w:cs="TH SarabunPSK"/>
        <w:i/>
        <w:iCs/>
        <w:color w:val="808080"/>
        <w:sz w:val="28"/>
        <w:szCs w:val="28"/>
        <w:cs/>
      </w:rPr>
    </w:pPr>
    <w:r w:rsidRPr="006F4CC3">
      <w:rPr>
        <w:rFonts w:ascii="TH SarabunPSK" w:hAnsi="TH SarabunPSK" w:cs="TH SarabunPSK"/>
        <w:i/>
        <w:iCs/>
        <w:color w:val="808080"/>
        <w:sz w:val="28"/>
        <w:szCs w:val="28"/>
      </w:rPr>
      <w:t>“</w:t>
    </w:r>
    <w:r w:rsidRPr="006F4CC3">
      <w:rPr>
        <w:rFonts w:ascii="TH SarabunPSK" w:hAnsi="TH SarabunPSK" w:cs="TH SarabunPSK"/>
        <w:i/>
        <w:iCs/>
        <w:color w:val="808080"/>
        <w:sz w:val="28"/>
        <w:szCs w:val="28"/>
        <w:cs/>
      </w:rPr>
      <w:t>โปร่งใส ไร้ทุจริต พบเห็นเบาะแสการรับสินบน โปรดแจ้งที่</w:t>
    </w:r>
    <w:r w:rsidRPr="006F4CC3">
      <w:rPr>
        <w:rFonts w:ascii="TH SarabunPSK" w:hAnsi="TH SarabunPSK" w:cs="TH SarabunPSK"/>
        <w:i/>
        <w:iCs/>
        <w:color w:val="808080"/>
        <w:sz w:val="28"/>
        <w:szCs w:val="28"/>
      </w:rPr>
      <w:t> </w:t>
    </w:r>
    <w:hyperlink r:id="rId1" w:tooltip="mailto:whistle@sec.or.th" w:history="1">
      <w:r w:rsidRPr="006F4CC3">
        <w:rPr>
          <w:rFonts w:ascii="TH SarabunPSK" w:hAnsi="TH SarabunPSK" w:cs="TH SarabunPSK"/>
          <w:i/>
          <w:iCs/>
          <w:color w:val="808080"/>
          <w:sz w:val="28"/>
          <w:szCs w:val="28"/>
          <w:u w:val="single"/>
        </w:rPr>
        <w:t>whistle@sec.or.th</w:t>
      </w:r>
    </w:hyperlink>
    <w:r w:rsidRPr="006F4CC3">
      <w:rPr>
        <w:rFonts w:ascii="TH SarabunPSK" w:hAnsi="TH SarabunPSK" w:cs="TH SarabunPSK"/>
        <w:i/>
        <w:iCs/>
        <w:color w:val="808080"/>
        <w:sz w:val="28"/>
        <w:szCs w:val="28"/>
      </w:rPr>
      <w:t>”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0F7D2A" w14:textId="77777777" w:rsidR="006F4CC3" w:rsidRDefault="006F4CC3" w:rsidP="0075728F">
    <w:pPr>
      <w:pStyle w:val="Footer"/>
      <w:jc w:val="center"/>
      <w:rPr>
        <w:rFonts w:ascii="TH SarabunPSK" w:hAnsi="TH SarabunPSK" w:cs="TH SarabunPSK"/>
        <w:i/>
        <w:iCs/>
        <w:color w:val="808080"/>
        <w:sz w:val="28"/>
        <w:szCs w:val="28"/>
      </w:rPr>
    </w:pPr>
    <w:r>
      <w:rPr>
        <w:rFonts w:ascii="TH SarabunPSK" w:hAnsi="TH SarabunPSK" w:cs="TH SarabunPSK" w:hint="cs"/>
        <w:i/>
        <w:iCs/>
        <w:color w:val="808080"/>
        <w:sz w:val="28"/>
        <w:szCs w:val="28"/>
        <w:cs/>
      </w:rPr>
      <w:t>“</w:t>
    </w:r>
    <w:r w:rsidRPr="003E5DD0">
      <w:rPr>
        <w:rFonts w:ascii="TH SarabunPSK" w:hAnsi="TH SarabunPSK" w:cs="TH SarabunPSK"/>
        <w:i/>
        <w:iCs/>
        <w:color w:val="808080"/>
        <w:sz w:val="28"/>
        <w:szCs w:val="28"/>
        <w:cs/>
      </w:rPr>
      <w:t xml:space="preserve">ก.ล.ต. </w:t>
    </w:r>
    <w:r>
      <w:rPr>
        <w:rFonts w:ascii="TH SarabunPSK" w:hAnsi="TH SarabunPSK" w:cs="TH SarabunPSK" w:hint="cs"/>
        <w:i/>
        <w:iCs/>
        <w:color w:val="808080"/>
        <w:sz w:val="28"/>
        <w:szCs w:val="28"/>
        <w:cs/>
      </w:rPr>
      <w:t>ดูแลตลาดทุน เพื่อให้คุณมั่นใจ”</w:t>
    </w:r>
  </w:p>
  <w:p w14:paraId="30CE73C2" w14:textId="59420FFE" w:rsidR="00125B23" w:rsidRPr="006F4CC3" w:rsidRDefault="006F4CC3" w:rsidP="0075728F">
    <w:pPr>
      <w:pStyle w:val="Footer"/>
      <w:jc w:val="center"/>
      <w:rPr>
        <w:rFonts w:ascii="TH SarabunPSK" w:hAnsi="TH SarabunPSK" w:cs="TH SarabunPSK"/>
        <w:i/>
        <w:iCs/>
        <w:color w:val="808080"/>
        <w:sz w:val="28"/>
        <w:szCs w:val="28"/>
        <w:cs/>
      </w:rPr>
    </w:pPr>
    <w:r w:rsidRPr="006F4CC3">
      <w:rPr>
        <w:rFonts w:ascii="TH SarabunPSK" w:hAnsi="TH SarabunPSK" w:cs="TH SarabunPSK"/>
        <w:i/>
        <w:iCs/>
        <w:color w:val="808080"/>
        <w:sz w:val="28"/>
        <w:szCs w:val="28"/>
      </w:rPr>
      <w:t>“</w:t>
    </w:r>
    <w:r w:rsidRPr="006F4CC3">
      <w:rPr>
        <w:rFonts w:ascii="TH SarabunPSK" w:hAnsi="TH SarabunPSK" w:cs="TH SarabunPSK"/>
        <w:i/>
        <w:iCs/>
        <w:color w:val="808080"/>
        <w:sz w:val="28"/>
        <w:szCs w:val="28"/>
        <w:cs/>
      </w:rPr>
      <w:t>โปร่งใส ไร้ทุจริต พบเห็นเบาะแสการรับสินบน โปรดแจ้งที่</w:t>
    </w:r>
    <w:r w:rsidRPr="006F4CC3">
      <w:rPr>
        <w:rFonts w:ascii="TH SarabunPSK" w:hAnsi="TH SarabunPSK" w:cs="TH SarabunPSK"/>
        <w:i/>
        <w:iCs/>
        <w:color w:val="808080"/>
        <w:sz w:val="28"/>
        <w:szCs w:val="28"/>
      </w:rPr>
      <w:t> </w:t>
    </w:r>
    <w:hyperlink r:id="rId1" w:tooltip="mailto:whistle@sec.or.th" w:history="1">
      <w:r w:rsidRPr="006F4CC3">
        <w:rPr>
          <w:rFonts w:ascii="TH SarabunPSK" w:hAnsi="TH SarabunPSK" w:cs="TH SarabunPSK"/>
          <w:i/>
          <w:iCs/>
          <w:color w:val="808080"/>
          <w:sz w:val="28"/>
          <w:szCs w:val="28"/>
          <w:u w:val="single"/>
        </w:rPr>
        <w:t>whistle@sec.or.th</w:t>
      </w:r>
    </w:hyperlink>
    <w:r w:rsidRPr="006F4CC3">
      <w:rPr>
        <w:rFonts w:ascii="TH SarabunPSK" w:hAnsi="TH SarabunPSK" w:cs="TH SarabunPSK"/>
        <w:i/>
        <w:iCs/>
        <w:color w:val="808080"/>
        <w:sz w:val="28"/>
        <w:szCs w:val="28"/>
      </w:rPr>
      <w:t>”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8FB795" w14:textId="77777777" w:rsidR="008034BE" w:rsidRDefault="008034BE">
      <w:r>
        <w:separator/>
      </w:r>
    </w:p>
  </w:footnote>
  <w:footnote w:type="continuationSeparator" w:id="0">
    <w:p w14:paraId="15C27287" w14:textId="77777777" w:rsidR="008034BE" w:rsidRDefault="008034BE">
      <w:r>
        <w:continuationSeparator/>
      </w:r>
    </w:p>
  </w:footnote>
  <w:footnote w:type="continuationNotice" w:id="1">
    <w:p w14:paraId="0D997CF6" w14:textId="77777777" w:rsidR="008034BE" w:rsidRDefault="008034BE"/>
  </w:footnote>
  <w:footnote w:id="2">
    <w:p w14:paraId="2282C9AF" w14:textId="5BF57168" w:rsidR="008C12BC" w:rsidRPr="008C12BC" w:rsidRDefault="008C12BC" w:rsidP="0011642D">
      <w:pPr>
        <w:pStyle w:val="FootnoteText"/>
        <w:tabs>
          <w:tab w:val="clear" w:pos="187"/>
          <w:tab w:val="left" w:pos="90"/>
        </w:tabs>
        <w:ind w:left="90" w:hanging="90"/>
        <w:rPr>
          <w:rFonts w:ascii="TH SarabunPSK" w:hAnsi="TH SarabunPSK" w:cs="TH SarabunPSK"/>
          <w:cs/>
        </w:rPr>
      </w:pPr>
      <w:r w:rsidRPr="008C12BC">
        <w:rPr>
          <w:rStyle w:val="FootnoteReference"/>
          <w:rFonts w:ascii="TH SarabunPSK" w:hAnsi="TH SarabunPSK" w:cs="TH SarabunPSK"/>
        </w:rPr>
        <w:footnoteRef/>
      </w:r>
      <w:r w:rsidRPr="008C12BC">
        <w:rPr>
          <w:rFonts w:ascii="TH SarabunPSK" w:hAnsi="TH SarabunPSK" w:cs="TH SarabunPSK"/>
        </w:rPr>
        <w:t xml:space="preserve"> </w:t>
      </w:r>
      <w:r w:rsidRPr="008C12BC">
        <w:rPr>
          <w:rFonts w:ascii="TH SarabunPSK" w:hAnsi="TH SarabunPSK" w:cs="TH SarabunPSK"/>
          <w:cs/>
        </w:rPr>
        <w:t xml:space="preserve">ประกาศ </w:t>
      </w:r>
      <w:r w:rsidR="0011642D">
        <w:rPr>
          <w:rFonts w:ascii="TH SarabunPSK" w:hAnsi="TH SarabunPSK" w:cs="TH SarabunPSK" w:hint="cs"/>
          <w:cs/>
        </w:rPr>
        <w:t xml:space="preserve">ที่ </w:t>
      </w:r>
      <w:r w:rsidRPr="008C12BC">
        <w:rPr>
          <w:rFonts w:ascii="TH SarabunPSK" w:hAnsi="TH SarabunPSK" w:cs="TH SarabunPSK"/>
          <w:cs/>
        </w:rPr>
        <w:t xml:space="preserve">กธ. </w:t>
      </w:r>
      <w:r w:rsidRPr="008C12BC">
        <w:rPr>
          <w:rFonts w:ascii="TH SarabunPSK" w:hAnsi="TH SarabunPSK" w:cs="TH SarabunPSK"/>
        </w:rPr>
        <w:t xml:space="preserve">1/2560 </w:t>
      </w:r>
      <w:r w:rsidRPr="008C12BC">
        <w:rPr>
          <w:rFonts w:ascii="TH SarabunPSK" w:hAnsi="TH SarabunPSK" w:cs="TH SarabunPSK"/>
          <w:cs/>
        </w:rPr>
        <w:t>เรื่อง การกำหนดลักษณะการให้คำแนะนำแก่ประชาชนที่ไม่ถือเป็นการประกอบธุรกิจหลักทรัพย์ ประเภทการเป็นที่ปรึกษาการลงทุน</w:t>
      </w:r>
      <w:r w:rsidR="0011642D">
        <w:rPr>
          <w:rFonts w:ascii="TH SarabunPSK" w:hAnsi="TH SarabunPSK" w:cs="TH SarabunPSK" w:hint="cs"/>
          <w:cs/>
        </w:rPr>
        <w:t xml:space="preserve"> </w:t>
      </w:r>
      <w:r w:rsidR="0011642D">
        <w:rPr>
          <w:rFonts w:ascii="TH SarabunPSK" w:hAnsi="TH SarabunPSK" w:cs="TH SarabunPSK"/>
          <w:cs/>
        </w:rPr>
        <w:br/>
      </w:r>
      <w:r w:rsidR="0011642D">
        <w:rPr>
          <w:rFonts w:ascii="TH SarabunPSK" w:hAnsi="TH SarabunPSK" w:cs="TH SarabunPSK" w:hint="cs"/>
          <w:cs/>
        </w:rPr>
        <w:t>ลง</w:t>
      </w:r>
      <w:r w:rsidR="0011642D" w:rsidRPr="0011642D">
        <w:rPr>
          <w:rFonts w:ascii="TH SarabunPSK" w:hAnsi="TH SarabunPSK" w:cs="TH SarabunPSK"/>
          <w:cs/>
        </w:rPr>
        <w:t>วันที่ 12 มกราคม พ.ศ. 2560</w:t>
      </w:r>
    </w:p>
  </w:footnote>
  <w:footnote w:id="3">
    <w:p w14:paraId="0D8AC064" w14:textId="531C340D" w:rsidR="007B17D3" w:rsidRDefault="007B17D3" w:rsidP="0011642D">
      <w:pPr>
        <w:pStyle w:val="FootnoteText"/>
        <w:tabs>
          <w:tab w:val="clear" w:pos="187"/>
          <w:tab w:val="left" w:pos="0"/>
        </w:tabs>
        <w:ind w:left="90" w:hanging="90"/>
        <w:rPr>
          <w:cs/>
        </w:rPr>
      </w:pPr>
      <w:r w:rsidRPr="00E52257">
        <w:rPr>
          <w:rFonts w:ascii="TH SarabunPSK" w:hAnsi="TH SarabunPSK" w:cs="TH SarabunPSK"/>
          <w:vertAlign w:val="superscript"/>
        </w:rPr>
        <w:footnoteRef/>
      </w:r>
      <w:r w:rsidRPr="00E52257">
        <w:rPr>
          <w:rFonts w:ascii="TH SarabunPSK" w:hAnsi="TH SarabunPSK" w:cs="TH SarabunPSK"/>
          <w:vertAlign w:val="superscript"/>
        </w:rPr>
        <w:t xml:space="preserve"> </w:t>
      </w:r>
      <w:r w:rsidR="00944477" w:rsidRPr="008C12BC">
        <w:rPr>
          <w:rFonts w:ascii="TH SarabunPSK" w:hAnsi="TH SarabunPSK" w:cs="TH SarabunPSK"/>
          <w:cs/>
        </w:rPr>
        <w:t>ประกาศ</w:t>
      </w:r>
      <w:r w:rsidR="0011642D">
        <w:rPr>
          <w:rFonts w:ascii="TH SarabunPSK" w:hAnsi="TH SarabunPSK" w:cs="TH SarabunPSK" w:hint="cs"/>
          <w:cs/>
        </w:rPr>
        <w:t xml:space="preserve"> </w:t>
      </w:r>
      <w:r w:rsidR="0011642D">
        <w:rPr>
          <w:rFonts w:ascii="TH SarabunPSK" w:hAnsi="TH SarabunPSK" w:cs="TH SarabunPSK" w:hint="cs"/>
          <w:cs/>
        </w:rPr>
        <w:t>ที่</w:t>
      </w:r>
      <w:r w:rsidR="00944477" w:rsidRPr="008C12BC">
        <w:rPr>
          <w:rFonts w:ascii="TH SarabunPSK" w:hAnsi="TH SarabunPSK" w:cs="TH SarabunPSK"/>
          <w:cs/>
        </w:rPr>
        <w:t xml:space="preserve"> ทธ. </w:t>
      </w:r>
      <w:r w:rsidR="00944477" w:rsidRPr="008C12BC">
        <w:rPr>
          <w:rFonts w:ascii="TH SarabunPSK" w:hAnsi="TH SarabunPSK" w:cs="TH SarabunPSK"/>
        </w:rPr>
        <w:t xml:space="preserve">1/2561 </w:t>
      </w:r>
      <w:r w:rsidR="00944477" w:rsidRPr="008C12BC">
        <w:rPr>
          <w:rFonts w:ascii="TH SarabunPSK" w:hAnsi="TH SarabunPSK" w:cs="TH SarabunPSK"/>
          <w:cs/>
        </w:rPr>
        <w:t>เรื่อง หลักเกณฑ์ เงื่อนไข และวิธีการตั้งตัวแทนในการอำนวยความสะดวกการรับส่งคำสั่งซื้อขายหลักทรัพย์หรือสัญญาซื้อขายล่วงหน้า</w:t>
      </w:r>
      <w:r w:rsidR="0011642D">
        <w:rPr>
          <w:rFonts w:ascii="TH SarabunPSK" w:hAnsi="TH SarabunPSK" w:cs="TH SarabunPSK"/>
        </w:rPr>
        <w:br/>
      </w:r>
      <w:r w:rsidR="0011642D">
        <w:rPr>
          <w:rFonts w:ascii="TH SarabunPSK" w:hAnsi="TH SarabunPSK" w:cs="TH SarabunPSK" w:hint="cs"/>
          <w:cs/>
        </w:rPr>
        <w:t>ลง</w:t>
      </w:r>
      <w:r w:rsidR="0011642D" w:rsidRPr="0011642D">
        <w:rPr>
          <w:rFonts w:ascii="TH SarabunPSK" w:hAnsi="TH SarabunPSK" w:cs="TH SarabunPSK"/>
          <w:cs/>
        </w:rPr>
        <w:t>วันที่ 4 มกราคม พ.ศ. 2561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89790575"/>
      <w:docPartObj>
        <w:docPartGallery w:val="Page Numbers (Top of Page)"/>
        <w:docPartUnique/>
      </w:docPartObj>
    </w:sdtPr>
    <w:sdtEndPr>
      <w:rPr>
        <w:rFonts w:ascii="TH SarabunPSK" w:hAnsi="TH SarabunPSK" w:cs="TH SarabunPSK" w:hint="cs"/>
        <w:noProof/>
      </w:rPr>
    </w:sdtEndPr>
    <w:sdtContent>
      <w:p w14:paraId="1CC50EF2" w14:textId="15A2D254" w:rsidR="00C23F03" w:rsidRPr="001D4FE7" w:rsidRDefault="001D4FE7" w:rsidP="001D4FE7">
        <w:pPr>
          <w:pStyle w:val="Header"/>
          <w:jc w:val="center"/>
          <w:rPr>
            <w:rFonts w:ascii="TH SarabunPSK" w:hAnsi="TH SarabunPSK" w:cs="TH SarabunPSK"/>
          </w:rPr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8240" behindDoc="0" locked="0" layoutInCell="1" allowOverlap="1" wp14:anchorId="411BC209" wp14:editId="0A7EA975">
                  <wp:simplePos x="0" y="0"/>
                  <wp:positionH relativeFrom="page">
                    <wp:align>left</wp:align>
                  </wp:positionH>
                  <wp:positionV relativeFrom="paragraph">
                    <wp:posOffset>-576775</wp:posOffset>
                  </wp:positionV>
                  <wp:extent cx="7806690" cy="176966"/>
                  <wp:effectExtent l="0" t="0" r="3810" b="0"/>
                  <wp:wrapNone/>
                  <wp:docPr id="6" name="Rectangle 6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7806690" cy="176966"/>
                          </a:xfrm>
                          <a:prstGeom prst="rect">
                            <a:avLst/>
                          </a:prstGeom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rect w14:anchorId="2741FD9A" id="Rectangle 6" o:spid="_x0000_s1026" style="position:absolute;margin-left:0;margin-top:-45.4pt;width:614.7pt;height:13.95pt;z-index:251658240;visibility:visible;mso-wrap-style:square;mso-wrap-distance-left:9pt;mso-wrap-distance-top:0;mso-wrap-distance-right:9pt;mso-wrap-distance-bottom:0;mso-position-horizontal:left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" fillcolor="#404040 [2429]" stroked="f" strokeweight="2pt">
                  <w10:wrap anchorx="page"/>
                </v:rect>
              </w:pict>
            </mc:Fallback>
          </mc:AlternateContent>
        </w:r>
        <w:r w:rsidRPr="001D4FE7">
          <w:rPr>
            <w:rFonts w:ascii="TH SarabunPSK" w:hAnsi="TH SarabunPSK" w:cs="TH SarabunPSK" w:hint="cs"/>
          </w:rPr>
          <w:fldChar w:fldCharType="begin"/>
        </w:r>
        <w:r w:rsidRPr="001D4FE7">
          <w:rPr>
            <w:rFonts w:ascii="TH SarabunPSK" w:hAnsi="TH SarabunPSK" w:cs="TH SarabunPSK" w:hint="cs"/>
          </w:rPr>
          <w:instrText xml:space="preserve"> PAGE   \* MERGEFORMAT </w:instrText>
        </w:r>
        <w:r w:rsidRPr="001D4FE7">
          <w:rPr>
            <w:rFonts w:ascii="TH SarabunPSK" w:hAnsi="TH SarabunPSK" w:cs="TH SarabunPSK" w:hint="cs"/>
          </w:rPr>
          <w:fldChar w:fldCharType="separate"/>
        </w:r>
        <w:r w:rsidRPr="001D4FE7">
          <w:rPr>
            <w:rFonts w:ascii="TH SarabunPSK" w:hAnsi="TH SarabunPSK" w:cs="TH SarabunPSK" w:hint="cs"/>
            <w:noProof/>
          </w:rPr>
          <w:t>2</w:t>
        </w:r>
        <w:r w:rsidRPr="001D4FE7">
          <w:rPr>
            <w:rFonts w:ascii="TH SarabunPSK" w:hAnsi="TH SarabunPSK" w:cs="TH SarabunPSK" w:hint="cs"/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C8220A"/>
    <w:multiLevelType w:val="hybridMultilevel"/>
    <w:tmpl w:val="6A5E16CC"/>
    <w:lvl w:ilvl="0" w:tplc="1D941C84">
      <w:start w:val="1"/>
      <w:numFmt w:val="decimal"/>
      <w:lvlText w:val="%1."/>
      <w:lvlJc w:val="left"/>
      <w:pPr>
        <w:ind w:left="2628" w:hanging="360"/>
      </w:pPr>
      <w:rPr>
        <w:rFonts w:eastAsia="Calibri"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3348" w:hanging="360"/>
      </w:pPr>
    </w:lvl>
    <w:lvl w:ilvl="2" w:tplc="0409001B" w:tentative="1">
      <w:start w:val="1"/>
      <w:numFmt w:val="lowerRoman"/>
      <w:lvlText w:val="%3."/>
      <w:lvlJc w:val="right"/>
      <w:pPr>
        <w:ind w:left="4068" w:hanging="180"/>
      </w:pPr>
    </w:lvl>
    <w:lvl w:ilvl="3" w:tplc="0409000F" w:tentative="1">
      <w:start w:val="1"/>
      <w:numFmt w:val="decimal"/>
      <w:lvlText w:val="%4."/>
      <w:lvlJc w:val="left"/>
      <w:pPr>
        <w:ind w:left="4788" w:hanging="360"/>
      </w:pPr>
    </w:lvl>
    <w:lvl w:ilvl="4" w:tplc="04090019" w:tentative="1">
      <w:start w:val="1"/>
      <w:numFmt w:val="lowerLetter"/>
      <w:lvlText w:val="%5."/>
      <w:lvlJc w:val="left"/>
      <w:pPr>
        <w:ind w:left="5508" w:hanging="360"/>
      </w:pPr>
    </w:lvl>
    <w:lvl w:ilvl="5" w:tplc="0409001B" w:tentative="1">
      <w:start w:val="1"/>
      <w:numFmt w:val="lowerRoman"/>
      <w:lvlText w:val="%6."/>
      <w:lvlJc w:val="right"/>
      <w:pPr>
        <w:ind w:left="6228" w:hanging="180"/>
      </w:pPr>
    </w:lvl>
    <w:lvl w:ilvl="6" w:tplc="0409000F" w:tentative="1">
      <w:start w:val="1"/>
      <w:numFmt w:val="decimal"/>
      <w:lvlText w:val="%7."/>
      <w:lvlJc w:val="left"/>
      <w:pPr>
        <w:ind w:left="6948" w:hanging="360"/>
      </w:pPr>
    </w:lvl>
    <w:lvl w:ilvl="7" w:tplc="04090019" w:tentative="1">
      <w:start w:val="1"/>
      <w:numFmt w:val="lowerLetter"/>
      <w:lvlText w:val="%8."/>
      <w:lvlJc w:val="left"/>
      <w:pPr>
        <w:ind w:left="7668" w:hanging="360"/>
      </w:pPr>
    </w:lvl>
    <w:lvl w:ilvl="8" w:tplc="0409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1" w15:restartNumberingAfterBreak="0">
    <w:nsid w:val="13752753"/>
    <w:multiLevelType w:val="hybridMultilevel"/>
    <w:tmpl w:val="6134844A"/>
    <w:lvl w:ilvl="0" w:tplc="07F6A480">
      <w:start w:val="1"/>
      <w:numFmt w:val="decimal"/>
      <w:lvlText w:val="%1."/>
      <w:lvlJc w:val="left"/>
      <w:pPr>
        <w:ind w:left="1800" w:hanging="360"/>
      </w:pPr>
      <w:rPr>
        <w:rFonts w:ascii="TH Sarabun New" w:hAnsi="TH Sarabun New" w:cs="TH Sarabun New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27B176DA"/>
    <w:multiLevelType w:val="hybridMultilevel"/>
    <w:tmpl w:val="9A1CC954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 w15:restartNumberingAfterBreak="0">
    <w:nsid w:val="295C7A10"/>
    <w:multiLevelType w:val="hybridMultilevel"/>
    <w:tmpl w:val="E60288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D027E2"/>
    <w:multiLevelType w:val="hybridMultilevel"/>
    <w:tmpl w:val="16BCB1D2"/>
    <w:lvl w:ilvl="0" w:tplc="B98A7D72">
      <w:start w:val="5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4ADC1A75"/>
    <w:multiLevelType w:val="hybridMultilevel"/>
    <w:tmpl w:val="EF0EA120"/>
    <w:lvl w:ilvl="0" w:tplc="5DAE4D4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597E0C64"/>
    <w:multiLevelType w:val="hybridMultilevel"/>
    <w:tmpl w:val="FABA4C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F52F1F"/>
    <w:multiLevelType w:val="hybridMultilevel"/>
    <w:tmpl w:val="641E3B72"/>
    <w:lvl w:ilvl="0" w:tplc="E72297F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trike w:val="0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B6E2CB3"/>
    <w:multiLevelType w:val="hybridMultilevel"/>
    <w:tmpl w:val="BD781BFE"/>
    <w:lvl w:ilvl="0" w:tplc="AB0C9A44">
      <w:numFmt w:val="bullet"/>
      <w:lvlText w:val=""/>
      <w:lvlJc w:val="left"/>
      <w:pPr>
        <w:ind w:left="735" w:hanging="375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231AFC"/>
    <w:multiLevelType w:val="hybridMultilevel"/>
    <w:tmpl w:val="3C02A9D8"/>
    <w:lvl w:ilvl="0" w:tplc="80245EFA">
      <w:start w:val="1"/>
      <w:numFmt w:val="decimal"/>
      <w:lvlText w:val="(%1)"/>
      <w:lvlJc w:val="left"/>
      <w:pPr>
        <w:ind w:left="211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38" w:hanging="360"/>
      </w:pPr>
    </w:lvl>
    <w:lvl w:ilvl="2" w:tplc="0409001B" w:tentative="1">
      <w:start w:val="1"/>
      <w:numFmt w:val="lowerRoman"/>
      <w:lvlText w:val="%3."/>
      <w:lvlJc w:val="right"/>
      <w:pPr>
        <w:ind w:left="3558" w:hanging="180"/>
      </w:pPr>
    </w:lvl>
    <w:lvl w:ilvl="3" w:tplc="0409000F" w:tentative="1">
      <w:start w:val="1"/>
      <w:numFmt w:val="decimal"/>
      <w:lvlText w:val="%4."/>
      <w:lvlJc w:val="left"/>
      <w:pPr>
        <w:ind w:left="4278" w:hanging="360"/>
      </w:pPr>
    </w:lvl>
    <w:lvl w:ilvl="4" w:tplc="04090019" w:tentative="1">
      <w:start w:val="1"/>
      <w:numFmt w:val="lowerLetter"/>
      <w:lvlText w:val="%5."/>
      <w:lvlJc w:val="left"/>
      <w:pPr>
        <w:ind w:left="4998" w:hanging="360"/>
      </w:pPr>
    </w:lvl>
    <w:lvl w:ilvl="5" w:tplc="0409001B" w:tentative="1">
      <w:start w:val="1"/>
      <w:numFmt w:val="lowerRoman"/>
      <w:lvlText w:val="%6."/>
      <w:lvlJc w:val="right"/>
      <w:pPr>
        <w:ind w:left="5718" w:hanging="180"/>
      </w:pPr>
    </w:lvl>
    <w:lvl w:ilvl="6" w:tplc="0409000F" w:tentative="1">
      <w:start w:val="1"/>
      <w:numFmt w:val="decimal"/>
      <w:lvlText w:val="%7."/>
      <w:lvlJc w:val="left"/>
      <w:pPr>
        <w:ind w:left="6438" w:hanging="360"/>
      </w:pPr>
    </w:lvl>
    <w:lvl w:ilvl="7" w:tplc="04090019" w:tentative="1">
      <w:start w:val="1"/>
      <w:numFmt w:val="lowerLetter"/>
      <w:lvlText w:val="%8."/>
      <w:lvlJc w:val="left"/>
      <w:pPr>
        <w:ind w:left="7158" w:hanging="360"/>
      </w:pPr>
    </w:lvl>
    <w:lvl w:ilvl="8" w:tplc="0409001B" w:tentative="1">
      <w:start w:val="1"/>
      <w:numFmt w:val="lowerRoman"/>
      <w:lvlText w:val="%9."/>
      <w:lvlJc w:val="right"/>
      <w:pPr>
        <w:ind w:left="7878" w:hanging="180"/>
      </w:pPr>
    </w:lvl>
  </w:abstractNum>
  <w:abstractNum w:abstractNumId="10" w15:restartNumberingAfterBreak="0">
    <w:nsid w:val="7F74512A"/>
    <w:multiLevelType w:val="hybridMultilevel"/>
    <w:tmpl w:val="94C86200"/>
    <w:lvl w:ilvl="0" w:tplc="5ADC319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2034309125">
    <w:abstractNumId w:val="9"/>
  </w:num>
  <w:num w:numId="2" w16cid:durableId="102505413">
    <w:abstractNumId w:val="1"/>
  </w:num>
  <w:num w:numId="3" w16cid:durableId="1894073678">
    <w:abstractNumId w:val="3"/>
  </w:num>
  <w:num w:numId="4" w16cid:durableId="1494954087">
    <w:abstractNumId w:val="5"/>
  </w:num>
  <w:num w:numId="5" w16cid:durableId="1846086663">
    <w:abstractNumId w:val="0"/>
  </w:num>
  <w:num w:numId="6" w16cid:durableId="1116412169">
    <w:abstractNumId w:val="10"/>
  </w:num>
  <w:num w:numId="7" w16cid:durableId="215631016">
    <w:abstractNumId w:val="2"/>
  </w:num>
  <w:num w:numId="8" w16cid:durableId="1030958124">
    <w:abstractNumId w:val="4"/>
  </w:num>
  <w:num w:numId="9" w16cid:durableId="2094693339">
    <w:abstractNumId w:val="6"/>
  </w:num>
  <w:num w:numId="10" w16cid:durableId="941689985">
    <w:abstractNumId w:val="8"/>
  </w:num>
  <w:num w:numId="11" w16cid:durableId="43987880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6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0BCB"/>
    <w:rsid w:val="00001989"/>
    <w:rsid w:val="00001B85"/>
    <w:rsid w:val="00002BA4"/>
    <w:rsid w:val="00003595"/>
    <w:rsid w:val="000039B0"/>
    <w:rsid w:val="000050FA"/>
    <w:rsid w:val="000059E0"/>
    <w:rsid w:val="000063C0"/>
    <w:rsid w:val="000070ED"/>
    <w:rsid w:val="000079EA"/>
    <w:rsid w:val="00010B16"/>
    <w:rsid w:val="00010D81"/>
    <w:rsid w:val="00010E1C"/>
    <w:rsid w:val="00011938"/>
    <w:rsid w:val="00011AAB"/>
    <w:rsid w:val="000123C2"/>
    <w:rsid w:val="00012842"/>
    <w:rsid w:val="000128BD"/>
    <w:rsid w:val="00012D85"/>
    <w:rsid w:val="00013105"/>
    <w:rsid w:val="00013426"/>
    <w:rsid w:val="000139BE"/>
    <w:rsid w:val="00014274"/>
    <w:rsid w:val="000149E4"/>
    <w:rsid w:val="00015231"/>
    <w:rsid w:val="00015398"/>
    <w:rsid w:val="0001541B"/>
    <w:rsid w:val="00015F2B"/>
    <w:rsid w:val="00016170"/>
    <w:rsid w:val="00017242"/>
    <w:rsid w:val="0002008D"/>
    <w:rsid w:val="000204CF"/>
    <w:rsid w:val="00021405"/>
    <w:rsid w:val="0002182F"/>
    <w:rsid w:val="00022131"/>
    <w:rsid w:val="00024237"/>
    <w:rsid w:val="000242C6"/>
    <w:rsid w:val="000248F5"/>
    <w:rsid w:val="00025056"/>
    <w:rsid w:val="00025316"/>
    <w:rsid w:val="000256DF"/>
    <w:rsid w:val="000258F5"/>
    <w:rsid w:val="00025B35"/>
    <w:rsid w:val="00026166"/>
    <w:rsid w:val="00026D0A"/>
    <w:rsid w:val="00026EAC"/>
    <w:rsid w:val="00030071"/>
    <w:rsid w:val="000300C4"/>
    <w:rsid w:val="0003031B"/>
    <w:rsid w:val="0003065B"/>
    <w:rsid w:val="00030798"/>
    <w:rsid w:val="00031809"/>
    <w:rsid w:val="00031ADC"/>
    <w:rsid w:val="00032660"/>
    <w:rsid w:val="00033167"/>
    <w:rsid w:val="0003357B"/>
    <w:rsid w:val="000348E2"/>
    <w:rsid w:val="00034BE4"/>
    <w:rsid w:val="00034EFB"/>
    <w:rsid w:val="00035B65"/>
    <w:rsid w:val="00036068"/>
    <w:rsid w:val="0003618D"/>
    <w:rsid w:val="00036605"/>
    <w:rsid w:val="000374EC"/>
    <w:rsid w:val="00037C81"/>
    <w:rsid w:val="000401D2"/>
    <w:rsid w:val="000424B2"/>
    <w:rsid w:val="000436B7"/>
    <w:rsid w:val="000438F8"/>
    <w:rsid w:val="00043E22"/>
    <w:rsid w:val="000454F8"/>
    <w:rsid w:val="00045841"/>
    <w:rsid w:val="00045851"/>
    <w:rsid w:val="0004595F"/>
    <w:rsid w:val="00045FD7"/>
    <w:rsid w:val="00046F95"/>
    <w:rsid w:val="00047DCC"/>
    <w:rsid w:val="0005022D"/>
    <w:rsid w:val="000502C5"/>
    <w:rsid w:val="00050CB6"/>
    <w:rsid w:val="00051011"/>
    <w:rsid w:val="000516BF"/>
    <w:rsid w:val="000522CB"/>
    <w:rsid w:val="0005230F"/>
    <w:rsid w:val="0005295B"/>
    <w:rsid w:val="00052C67"/>
    <w:rsid w:val="00052FC7"/>
    <w:rsid w:val="00053544"/>
    <w:rsid w:val="00053685"/>
    <w:rsid w:val="0005399C"/>
    <w:rsid w:val="00053C21"/>
    <w:rsid w:val="0005535A"/>
    <w:rsid w:val="00056275"/>
    <w:rsid w:val="00057113"/>
    <w:rsid w:val="000576A7"/>
    <w:rsid w:val="00060084"/>
    <w:rsid w:val="000606F3"/>
    <w:rsid w:val="00060AAE"/>
    <w:rsid w:val="00060F05"/>
    <w:rsid w:val="000610BE"/>
    <w:rsid w:val="0006183A"/>
    <w:rsid w:val="00061B9D"/>
    <w:rsid w:val="00061DF1"/>
    <w:rsid w:val="00061EB4"/>
    <w:rsid w:val="0006269C"/>
    <w:rsid w:val="0006295C"/>
    <w:rsid w:val="0006585F"/>
    <w:rsid w:val="000659AA"/>
    <w:rsid w:val="00065D53"/>
    <w:rsid w:val="00067066"/>
    <w:rsid w:val="000675A2"/>
    <w:rsid w:val="00070364"/>
    <w:rsid w:val="00071692"/>
    <w:rsid w:val="00072520"/>
    <w:rsid w:val="00072B94"/>
    <w:rsid w:val="000733C5"/>
    <w:rsid w:val="0007356E"/>
    <w:rsid w:val="000745B2"/>
    <w:rsid w:val="00075833"/>
    <w:rsid w:val="00075BB8"/>
    <w:rsid w:val="00075C53"/>
    <w:rsid w:val="00076C12"/>
    <w:rsid w:val="000778F5"/>
    <w:rsid w:val="00077FD4"/>
    <w:rsid w:val="000801BE"/>
    <w:rsid w:val="000805B6"/>
    <w:rsid w:val="00080611"/>
    <w:rsid w:val="000809E9"/>
    <w:rsid w:val="00082259"/>
    <w:rsid w:val="000830F6"/>
    <w:rsid w:val="000835CC"/>
    <w:rsid w:val="00083F03"/>
    <w:rsid w:val="00084217"/>
    <w:rsid w:val="0008474F"/>
    <w:rsid w:val="000849A8"/>
    <w:rsid w:val="00085597"/>
    <w:rsid w:val="000869B1"/>
    <w:rsid w:val="0008755D"/>
    <w:rsid w:val="00087970"/>
    <w:rsid w:val="00090694"/>
    <w:rsid w:val="00090806"/>
    <w:rsid w:val="000911EC"/>
    <w:rsid w:val="00091578"/>
    <w:rsid w:val="000916D7"/>
    <w:rsid w:val="00091DF1"/>
    <w:rsid w:val="000923E9"/>
    <w:rsid w:val="000925B6"/>
    <w:rsid w:val="00092961"/>
    <w:rsid w:val="0009302E"/>
    <w:rsid w:val="00094417"/>
    <w:rsid w:val="00094B38"/>
    <w:rsid w:val="00095B1F"/>
    <w:rsid w:val="000960BE"/>
    <w:rsid w:val="00096112"/>
    <w:rsid w:val="0009683C"/>
    <w:rsid w:val="00097484"/>
    <w:rsid w:val="00097512"/>
    <w:rsid w:val="000976FE"/>
    <w:rsid w:val="00097BE1"/>
    <w:rsid w:val="00097C0C"/>
    <w:rsid w:val="000A0496"/>
    <w:rsid w:val="000A1117"/>
    <w:rsid w:val="000A1AAE"/>
    <w:rsid w:val="000A1C46"/>
    <w:rsid w:val="000A20AD"/>
    <w:rsid w:val="000A3290"/>
    <w:rsid w:val="000A39C5"/>
    <w:rsid w:val="000A3E1F"/>
    <w:rsid w:val="000A40E3"/>
    <w:rsid w:val="000A429E"/>
    <w:rsid w:val="000A4403"/>
    <w:rsid w:val="000A5219"/>
    <w:rsid w:val="000A5B2F"/>
    <w:rsid w:val="000A6990"/>
    <w:rsid w:val="000A73E8"/>
    <w:rsid w:val="000A7BF0"/>
    <w:rsid w:val="000A7C95"/>
    <w:rsid w:val="000A7F6D"/>
    <w:rsid w:val="000B007D"/>
    <w:rsid w:val="000B0137"/>
    <w:rsid w:val="000B041A"/>
    <w:rsid w:val="000B086C"/>
    <w:rsid w:val="000B1077"/>
    <w:rsid w:val="000B18B4"/>
    <w:rsid w:val="000B2474"/>
    <w:rsid w:val="000B2706"/>
    <w:rsid w:val="000B3336"/>
    <w:rsid w:val="000B338C"/>
    <w:rsid w:val="000B41A6"/>
    <w:rsid w:val="000B4DA2"/>
    <w:rsid w:val="000B536D"/>
    <w:rsid w:val="000B5403"/>
    <w:rsid w:val="000B5B44"/>
    <w:rsid w:val="000B60FF"/>
    <w:rsid w:val="000B6A65"/>
    <w:rsid w:val="000B7018"/>
    <w:rsid w:val="000B706E"/>
    <w:rsid w:val="000B7611"/>
    <w:rsid w:val="000B765A"/>
    <w:rsid w:val="000B7962"/>
    <w:rsid w:val="000C119A"/>
    <w:rsid w:val="000C137C"/>
    <w:rsid w:val="000C166D"/>
    <w:rsid w:val="000C22E5"/>
    <w:rsid w:val="000C2466"/>
    <w:rsid w:val="000C2A80"/>
    <w:rsid w:val="000C2C4D"/>
    <w:rsid w:val="000C5250"/>
    <w:rsid w:val="000C692D"/>
    <w:rsid w:val="000C705D"/>
    <w:rsid w:val="000C760E"/>
    <w:rsid w:val="000D01F9"/>
    <w:rsid w:val="000D039D"/>
    <w:rsid w:val="000D1427"/>
    <w:rsid w:val="000D1923"/>
    <w:rsid w:val="000D1C60"/>
    <w:rsid w:val="000D254F"/>
    <w:rsid w:val="000D2D4F"/>
    <w:rsid w:val="000D473B"/>
    <w:rsid w:val="000D4DD1"/>
    <w:rsid w:val="000D4E06"/>
    <w:rsid w:val="000D5D14"/>
    <w:rsid w:val="000D6C00"/>
    <w:rsid w:val="000D7004"/>
    <w:rsid w:val="000D72E2"/>
    <w:rsid w:val="000E0D50"/>
    <w:rsid w:val="000E11EB"/>
    <w:rsid w:val="000E1EBC"/>
    <w:rsid w:val="000E2360"/>
    <w:rsid w:val="000E38B7"/>
    <w:rsid w:val="000E4EE8"/>
    <w:rsid w:val="000E4FE0"/>
    <w:rsid w:val="000E5465"/>
    <w:rsid w:val="000E57EB"/>
    <w:rsid w:val="000E5D85"/>
    <w:rsid w:val="000E72F0"/>
    <w:rsid w:val="000E7A6B"/>
    <w:rsid w:val="000F0D25"/>
    <w:rsid w:val="000F1D8D"/>
    <w:rsid w:val="000F1F11"/>
    <w:rsid w:val="000F1FFA"/>
    <w:rsid w:val="000F21FD"/>
    <w:rsid w:val="000F2330"/>
    <w:rsid w:val="000F2698"/>
    <w:rsid w:val="000F26B9"/>
    <w:rsid w:val="000F296F"/>
    <w:rsid w:val="000F2FF3"/>
    <w:rsid w:val="000F4B32"/>
    <w:rsid w:val="000F5896"/>
    <w:rsid w:val="000F5E9C"/>
    <w:rsid w:val="000F5FCD"/>
    <w:rsid w:val="000F5FDE"/>
    <w:rsid w:val="000F6C1B"/>
    <w:rsid w:val="000F6F49"/>
    <w:rsid w:val="000F703D"/>
    <w:rsid w:val="001003E2"/>
    <w:rsid w:val="001008FC"/>
    <w:rsid w:val="001012B1"/>
    <w:rsid w:val="001013A2"/>
    <w:rsid w:val="001014D4"/>
    <w:rsid w:val="00101E7F"/>
    <w:rsid w:val="00102069"/>
    <w:rsid w:val="0010251E"/>
    <w:rsid w:val="001026CE"/>
    <w:rsid w:val="001027BC"/>
    <w:rsid w:val="00102A93"/>
    <w:rsid w:val="00102CD3"/>
    <w:rsid w:val="00103D2B"/>
    <w:rsid w:val="00105910"/>
    <w:rsid w:val="00105C4A"/>
    <w:rsid w:val="00105F08"/>
    <w:rsid w:val="00106052"/>
    <w:rsid w:val="00106892"/>
    <w:rsid w:val="001101AE"/>
    <w:rsid w:val="0011081C"/>
    <w:rsid w:val="00110B9D"/>
    <w:rsid w:val="001110C0"/>
    <w:rsid w:val="00111365"/>
    <w:rsid w:val="001119D9"/>
    <w:rsid w:val="00111A14"/>
    <w:rsid w:val="00111AC1"/>
    <w:rsid w:val="00111AE9"/>
    <w:rsid w:val="00112479"/>
    <w:rsid w:val="001125F9"/>
    <w:rsid w:val="00112C30"/>
    <w:rsid w:val="00112EA3"/>
    <w:rsid w:val="001132BC"/>
    <w:rsid w:val="00113F8A"/>
    <w:rsid w:val="00113FA0"/>
    <w:rsid w:val="0011403E"/>
    <w:rsid w:val="0011413F"/>
    <w:rsid w:val="00114829"/>
    <w:rsid w:val="00115AC1"/>
    <w:rsid w:val="00115CF3"/>
    <w:rsid w:val="0011642D"/>
    <w:rsid w:val="00116D3F"/>
    <w:rsid w:val="001171D5"/>
    <w:rsid w:val="001178FE"/>
    <w:rsid w:val="00117ECF"/>
    <w:rsid w:val="00120173"/>
    <w:rsid w:val="001203C9"/>
    <w:rsid w:val="0012070F"/>
    <w:rsid w:val="00120C3E"/>
    <w:rsid w:val="001213AC"/>
    <w:rsid w:val="001215BB"/>
    <w:rsid w:val="001217FB"/>
    <w:rsid w:val="00121814"/>
    <w:rsid w:val="00121A72"/>
    <w:rsid w:val="00122891"/>
    <w:rsid w:val="00122F48"/>
    <w:rsid w:val="001259C7"/>
    <w:rsid w:val="00125B23"/>
    <w:rsid w:val="00125FC0"/>
    <w:rsid w:val="0012603F"/>
    <w:rsid w:val="00126D38"/>
    <w:rsid w:val="00126F6A"/>
    <w:rsid w:val="00127846"/>
    <w:rsid w:val="001278A1"/>
    <w:rsid w:val="001278D0"/>
    <w:rsid w:val="001300F5"/>
    <w:rsid w:val="00131693"/>
    <w:rsid w:val="00132137"/>
    <w:rsid w:val="00132961"/>
    <w:rsid w:val="00132A50"/>
    <w:rsid w:val="001336A4"/>
    <w:rsid w:val="001339BA"/>
    <w:rsid w:val="001341A6"/>
    <w:rsid w:val="0013439B"/>
    <w:rsid w:val="00135687"/>
    <w:rsid w:val="00135C99"/>
    <w:rsid w:val="00136051"/>
    <w:rsid w:val="001369D9"/>
    <w:rsid w:val="00136BDF"/>
    <w:rsid w:val="00141241"/>
    <w:rsid w:val="00141CC3"/>
    <w:rsid w:val="00141EAF"/>
    <w:rsid w:val="0014214D"/>
    <w:rsid w:val="00142631"/>
    <w:rsid w:val="001426C3"/>
    <w:rsid w:val="001439A1"/>
    <w:rsid w:val="00144212"/>
    <w:rsid w:val="001447C2"/>
    <w:rsid w:val="00145DE0"/>
    <w:rsid w:val="00145EA7"/>
    <w:rsid w:val="0015066E"/>
    <w:rsid w:val="001507E9"/>
    <w:rsid w:val="00151627"/>
    <w:rsid w:val="001518F3"/>
    <w:rsid w:val="00152056"/>
    <w:rsid w:val="0015222C"/>
    <w:rsid w:val="001531A5"/>
    <w:rsid w:val="00155384"/>
    <w:rsid w:val="0015541A"/>
    <w:rsid w:val="00155B95"/>
    <w:rsid w:val="00155CBE"/>
    <w:rsid w:val="0015611C"/>
    <w:rsid w:val="0015627F"/>
    <w:rsid w:val="001562AD"/>
    <w:rsid w:val="00156684"/>
    <w:rsid w:val="0015669F"/>
    <w:rsid w:val="0015685B"/>
    <w:rsid w:val="001573AC"/>
    <w:rsid w:val="00157556"/>
    <w:rsid w:val="00157DFF"/>
    <w:rsid w:val="001609BF"/>
    <w:rsid w:val="00161339"/>
    <w:rsid w:val="00161435"/>
    <w:rsid w:val="00161814"/>
    <w:rsid w:val="00163068"/>
    <w:rsid w:val="001632A2"/>
    <w:rsid w:val="00164449"/>
    <w:rsid w:val="0016471E"/>
    <w:rsid w:val="00164A38"/>
    <w:rsid w:val="00164B09"/>
    <w:rsid w:val="00164BFF"/>
    <w:rsid w:val="00165238"/>
    <w:rsid w:val="0016560B"/>
    <w:rsid w:val="00165AAD"/>
    <w:rsid w:val="00165FF1"/>
    <w:rsid w:val="0016606D"/>
    <w:rsid w:val="00166D80"/>
    <w:rsid w:val="001673A5"/>
    <w:rsid w:val="00167990"/>
    <w:rsid w:val="001707BF"/>
    <w:rsid w:val="00170882"/>
    <w:rsid w:val="00170AFA"/>
    <w:rsid w:val="00170E80"/>
    <w:rsid w:val="00170E8A"/>
    <w:rsid w:val="00170F76"/>
    <w:rsid w:val="00171418"/>
    <w:rsid w:val="00172916"/>
    <w:rsid w:val="00172B06"/>
    <w:rsid w:val="00172BD7"/>
    <w:rsid w:val="00173404"/>
    <w:rsid w:val="0017384E"/>
    <w:rsid w:val="001740E1"/>
    <w:rsid w:val="001749CB"/>
    <w:rsid w:val="00174DFA"/>
    <w:rsid w:val="00175535"/>
    <w:rsid w:val="00175E7D"/>
    <w:rsid w:val="0017617C"/>
    <w:rsid w:val="001773F5"/>
    <w:rsid w:val="001779CB"/>
    <w:rsid w:val="001809F1"/>
    <w:rsid w:val="00180DB1"/>
    <w:rsid w:val="00181B1D"/>
    <w:rsid w:val="00181DF1"/>
    <w:rsid w:val="001827D1"/>
    <w:rsid w:val="00182D13"/>
    <w:rsid w:val="001830A0"/>
    <w:rsid w:val="00183C7E"/>
    <w:rsid w:val="00184632"/>
    <w:rsid w:val="00184ADB"/>
    <w:rsid w:val="0018599F"/>
    <w:rsid w:val="00186487"/>
    <w:rsid w:val="00187054"/>
    <w:rsid w:val="00187549"/>
    <w:rsid w:val="0018776A"/>
    <w:rsid w:val="001877AC"/>
    <w:rsid w:val="001901DC"/>
    <w:rsid w:val="001909F5"/>
    <w:rsid w:val="00190AB9"/>
    <w:rsid w:val="00190D45"/>
    <w:rsid w:val="001912FF"/>
    <w:rsid w:val="0019137B"/>
    <w:rsid w:val="00191825"/>
    <w:rsid w:val="00191B2B"/>
    <w:rsid w:val="0019246C"/>
    <w:rsid w:val="001925DB"/>
    <w:rsid w:val="00192EA8"/>
    <w:rsid w:val="001945A4"/>
    <w:rsid w:val="00194630"/>
    <w:rsid w:val="00195B29"/>
    <w:rsid w:val="00197003"/>
    <w:rsid w:val="001A05FD"/>
    <w:rsid w:val="001A0BDA"/>
    <w:rsid w:val="001A17F4"/>
    <w:rsid w:val="001A25DA"/>
    <w:rsid w:val="001A2707"/>
    <w:rsid w:val="001A2747"/>
    <w:rsid w:val="001A292F"/>
    <w:rsid w:val="001A3375"/>
    <w:rsid w:val="001A3600"/>
    <w:rsid w:val="001A366B"/>
    <w:rsid w:val="001A3953"/>
    <w:rsid w:val="001A4172"/>
    <w:rsid w:val="001A4841"/>
    <w:rsid w:val="001A49B1"/>
    <w:rsid w:val="001A5231"/>
    <w:rsid w:val="001A593C"/>
    <w:rsid w:val="001A6373"/>
    <w:rsid w:val="001A6B0B"/>
    <w:rsid w:val="001A742C"/>
    <w:rsid w:val="001B089E"/>
    <w:rsid w:val="001B0B2B"/>
    <w:rsid w:val="001B1602"/>
    <w:rsid w:val="001B16FC"/>
    <w:rsid w:val="001B179F"/>
    <w:rsid w:val="001B1A09"/>
    <w:rsid w:val="001B200D"/>
    <w:rsid w:val="001B2645"/>
    <w:rsid w:val="001B29D4"/>
    <w:rsid w:val="001B2F36"/>
    <w:rsid w:val="001B3169"/>
    <w:rsid w:val="001B34A5"/>
    <w:rsid w:val="001B3815"/>
    <w:rsid w:val="001B3A26"/>
    <w:rsid w:val="001B4669"/>
    <w:rsid w:val="001B4CD8"/>
    <w:rsid w:val="001B5198"/>
    <w:rsid w:val="001B5EEC"/>
    <w:rsid w:val="001B61E5"/>
    <w:rsid w:val="001B62F6"/>
    <w:rsid w:val="001B6546"/>
    <w:rsid w:val="001B7F6C"/>
    <w:rsid w:val="001C0586"/>
    <w:rsid w:val="001C0FCF"/>
    <w:rsid w:val="001C1B10"/>
    <w:rsid w:val="001C1C8F"/>
    <w:rsid w:val="001C385E"/>
    <w:rsid w:val="001C3CAB"/>
    <w:rsid w:val="001C46DB"/>
    <w:rsid w:val="001C5E02"/>
    <w:rsid w:val="001C6005"/>
    <w:rsid w:val="001C6802"/>
    <w:rsid w:val="001C6C5B"/>
    <w:rsid w:val="001C6D3A"/>
    <w:rsid w:val="001C6E99"/>
    <w:rsid w:val="001C7010"/>
    <w:rsid w:val="001C71D9"/>
    <w:rsid w:val="001C7AA9"/>
    <w:rsid w:val="001D0493"/>
    <w:rsid w:val="001D2216"/>
    <w:rsid w:val="001D2252"/>
    <w:rsid w:val="001D2D3B"/>
    <w:rsid w:val="001D3027"/>
    <w:rsid w:val="001D3D74"/>
    <w:rsid w:val="001D41CB"/>
    <w:rsid w:val="001D4EE3"/>
    <w:rsid w:val="001D4FE7"/>
    <w:rsid w:val="001D504E"/>
    <w:rsid w:val="001D532B"/>
    <w:rsid w:val="001D5E52"/>
    <w:rsid w:val="001D60B8"/>
    <w:rsid w:val="001D7506"/>
    <w:rsid w:val="001E01FC"/>
    <w:rsid w:val="001E064D"/>
    <w:rsid w:val="001E06AA"/>
    <w:rsid w:val="001E0754"/>
    <w:rsid w:val="001E1130"/>
    <w:rsid w:val="001E138A"/>
    <w:rsid w:val="001E1C2E"/>
    <w:rsid w:val="001E1F3C"/>
    <w:rsid w:val="001E2421"/>
    <w:rsid w:val="001E2B19"/>
    <w:rsid w:val="001E3490"/>
    <w:rsid w:val="001E3622"/>
    <w:rsid w:val="001E39D2"/>
    <w:rsid w:val="001E3D15"/>
    <w:rsid w:val="001E40BE"/>
    <w:rsid w:val="001E4235"/>
    <w:rsid w:val="001E45EE"/>
    <w:rsid w:val="001E568D"/>
    <w:rsid w:val="001E5B05"/>
    <w:rsid w:val="001E605C"/>
    <w:rsid w:val="001E6AC1"/>
    <w:rsid w:val="001E6BFC"/>
    <w:rsid w:val="001E6D7F"/>
    <w:rsid w:val="001E723F"/>
    <w:rsid w:val="001E762A"/>
    <w:rsid w:val="001E7C14"/>
    <w:rsid w:val="001E7C23"/>
    <w:rsid w:val="001E7C33"/>
    <w:rsid w:val="001E7CF1"/>
    <w:rsid w:val="001E7D5A"/>
    <w:rsid w:val="001F0DC0"/>
    <w:rsid w:val="001F143E"/>
    <w:rsid w:val="001F155E"/>
    <w:rsid w:val="001F16A9"/>
    <w:rsid w:val="001F1937"/>
    <w:rsid w:val="001F1A12"/>
    <w:rsid w:val="001F26AD"/>
    <w:rsid w:val="001F4C03"/>
    <w:rsid w:val="001F51EF"/>
    <w:rsid w:val="001F561A"/>
    <w:rsid w:val="001F5666"/>
    <w:rsid w:val="001F56FC"/>
    <w:rsid w:val="001F57A9"/>
    <w:rsid w:val="001F6B3E"/>
    <w:rsid w:val="001F7225"/>
    <w:rsid w:val="001F74CE"/>
    <w:rsid w:val="001F7F22"/>
    <w:rsid w:val="001F7FE4"/>
    <w:rsid w:val="0020057C"/>
    <w:rsid w:val="002008DF"/>
    <w:rsid w:val="00202CE6"/>
    <w:rsid w:val="002034F5"/>
    <w:rsid w:val="0020573E"/>
    <w:rsid w:val="00206647"/>
    <w:rsid w:val="002068CF"/>
    <w:rsid w:val="00211022"/>
    <w:rsid w:val="0021186A"/>
    <w:rsid w:val="00211912"/>
    <w:rsid w:val="00211C10"/>
    <w:rsid w:val="0021207D"/>
    <w:rsid w:val="00212C4C"/>
    <w:rsid w:val="002133A3"/>
    <w:rsid w:val="00213C05"/>
    <w:rsid w:val="00213E47"/>
    <w:rsid w:val="0021405B"/>
    <w:rsid w:val="00214432"/>
    <w:rsid w:val="00214491"/>
    <w:rsid w:val="00214AF4"/>
    <w:rsid w:val="00214B97"/>
    <w:rsid w:val="00214F87"/>
    <w:rsid w:val="00215072"/>
    <w:rsid w:val="00216709"/>
    <w:rsid w:val="002173C3"/>
    <w:rsid w:val="0021751B"/>
    <w:rsid w:val="0021757B"/>
    <w:rsid w:val="00217826"/>
    <w:rsid w:val="00217C96"/>
    <w:rsid w:val="00217F0F"/>
    <w:rsid w:val="00220529"/>
    <w:rsid w:val="0022100E"/>
    <w:rsid w:val="00221578"/>
    <w:rsid w:val="00222031"/>
    <w:rsid w:val="002221FB"/>
    <w:rsid w:val="0022242E"/>
    <w:rsid w:val="00223535"/>
    <w:rsid w:val="00223872"/>
    <w:rsid w:val="00223A2A"/>
    <w:rsid w:val="002244EE"/>
    <w:rsid w:val="002251AB"/>
    <w:rsid w:val="00225776"/>
    <w:rsid w:val="00226DB1"/>
    <w:rsid w:val="00227126"/>
    <w:rsid w:val="002277D9"/>
    <w:rsid w:val="00232036"/>
    <w:rsid w:val="00233DEA"/>
    <w:rsid w:val="00233F61"/>
    <w:rsid w:val="00234099"/>
    <w:rsid w:val="0023432A"/>
    <w:rsid w:val="00234593"/>
    <w:rsid w:val="002350C3"/>
    <w:rsid w:val="002350D6"/>
    <w:rsid w:val="0023757F"/>
    <w:rsid w:val="002376E9"/>
    <w:rsid w:val="00237FB6"/>
    <w:rsid w:val="00240AD5"/>
    <w:rsid w:val="0024119C"/>
    <w:rsid w:val="002414A8"/>
    <w:rsid w:val="00241623"/>
    <w:rsid w:val="00242203"/>
    <w:rsid w:val="002422B9"/>
    <w:rsid w:val="00242804"/>
    <w:rsid w:val="002434D9"/>
    <w:rsid w:val="00243956"/>
    <w:rsid w:val="00244B74"/>
    <w:rsid w:val="00244C11"/>
    <w:rsid w:val="00244DCE"/>
    <w:rsid w:val="0024558F"/>
    <w:rsid w:val="002457BE"/>
    <w:rsid w:val="002457CC"/>
    <w:rsid w:val="0024634D"/>
    <w:rsid w:val="002463A7"/>
    <w:rsid w:val="0024644B"/>
    <w:rsid w:val="00247563"/>
    <w:rsid w:val="0025023F"/>
    <w:rsid w:val="002506D9"/>
    <w:rsid w:val="00250A78"/>
    <w:rsid w:val="00250C79"/>
    <w:rsid w:val="00250F2B"/>
    <w:rsid w:val="0025139F"/>
    <w:rsid w:val="0025150B"/>
    <w:rsid w:val="002518F2"/>
    <w:rsid w:val="00251F46"/>
    <w:rsid w:val="00251FDA"/>
    <w:rsid w:val="0025232E"/>
    <w:rsid w:val="002531BD"/>
    <w:rsid w:val="002536D0"/>
    <w:rsid w:val="002547DF"/>
    <w:rsid w:val="00254C54"/>
    <w:rsid w:val="002558CD"/>
    <w:rsid w:val="0025678C"/>
    <w:rsid w:val="00256857"/>
    <w:rsid w:val="002570C3"/>
    <w:rsid w:val="00260190"/>
    <w:rsid w:val="0026080E"/>
    <w:rsid w:val="0026095F"/>
    <w:rsid w:val="0026155B"/>
    <w:rsid w:val="00261952"/>
    <w:rsid w:val="002633E9"/>
    <w:rsid w:val="002634B1"/>
    <w:rsid w:val="00263940"/>
    <w:rsid w:val="00263C37"/>
    <w:rsid w:val="00263D7C"/>
    <w:rsid w:val="00263E7B"/>
    <w:rsid w:val="00264096"/>
    <w:rsid w:val="002645BF"/>
    <w:rsid w:val="002645DF"/>
    <w:rsid w:val="0026494F"/>
    <w:rsid w:val="0026542B"/>
    <w:rsid w:val="002660C6"/>
    <w:rsid w:val="00266781"/>
    <w:rsid w:val="00266B21"/>
    <w:rsid w:val="00266BCC"/>
    <w:rsid w:val="00266DB3"/>
    <w:rsid w:val="00266DF3"/>
    <w:rsid w:val="00266F76"/>
    <w:rsid w:val="00267A13"/>
    <w:rsid w:val="00267C90"/>
    <w:rsid w:val="00267FC0"/>
    <w:rsid w:val="00271A4C"/>
    <w:rsid w:val="00271C9D"/>
    <w:rsid w:val="00271E4C"/>
    <w:rsid w:val="002734AC"/>
    <w:rsid w:val="002740C4"/>
    <w:rsid w:val="0027437D"/>
    <w:rsid w:val="00274FEA"/>
    <w:rsid w:val="002760C0"/>
    <w:rsid w:val="00276AA3"/>
    <w:rsid w:val="00277104"/>
    <w:rsid w:val="0027794E"/>
    <w:rsid w:val="00280299"/>
    <w:rsid w:val="00280955"/>
    <w:rsid w:val="00281F2F"/>
    <w:rsid w:val="00282353"/>
    <w:rsid w:val="00282485"/>
    <w:rsid w:val="002824CE"/>
    <w:rsid w:val="00282A3C"/>
    <w:rsid w:val="00283001"/>
    <w:rsid w:val="0028308C"/>
    <w:rsid w:val="00283739"/>
    <w:rsid w:val="00284236"/>
    <w:rsid w:val="00284388"/>
    <w:rsid w:val="0028442F"/>
    <w:rsid w:val="00285180"/>
    <w:rsid w:val="00285A57"/>
    <w:rsid w:val="00286503"/>
    <w:rsid w:val="00287914"/>
    <w:rsid w:val="00287E34"/>
    <w:rsid w:val="00290017"/>
    <w:rsid w:val="002905A8"/>
    <w:rsid w:val="00292176"/>
    <w:rsid w:val="002927D6"/>
    <w:rsid w:val="0029292B"/>
    <w:rsid w:val="00292CAE"/>
    <w:rsid w:val="00292CB3"/>
    <w:rsid w:val="0029389B"/>
    <w:rsid w:val="0029398A"/>
    <w:rsid w:val="00293A0E"/>
    <w:rsid w:val="00293F72"/>
    <w:rsid w:val="00293FE0"/>
    <w:rsid w:val="00294E18"/>
    <w:rsid w:val="00294F6C"/>
    <w:rsid w:val="00295669"/>
    <w:rsid w:val="00295B22"/>
    <w:rsid w:val="002976BF"/>
    <w:rsid w:val="00297751"/>
    <w:rsid w:val="00297EB6"/>
    <w:rsid w:val="002A01B3"/>
    <w:rsid w:val="002A0C5C"/>
    <w:rsid w:val="002A0E91"/>
    <w:rsid w:val="002A0F1F"/>
    <w:rsid w:val="002A0F65"/>
    <w:rsid w:val="002A128E"/>
    <w:rsid w:val="002A20A4"/>
    <w:rsid w:val="002A21F3"/>
    <w:rsid w:val="002A225F"/>
    <w:rsid w:val="002A2BDF"/>
    <w:rsid w:val="002A2E33"/>
    <w:rsid w:val="002A2FB3"/>
    <w:rsid w:val="002A31A8"/>
    <w:rsid w:val="002A376D"/>
    <w:rsid w:val="002A39EF"/>
    <w:rsid w:val="002A40E2"/>
    <w:rsid w:val="002A564E"/>
    <w:rsid w:val="002A5C30"/>
    <w:rsid w:val="002A5CBF"/>
    <w:rsid w:val="002A6933"/>
    <w:rsid w:val="002A69B9"/>
    <w:rsid w:val="002A6DBF"/>
    <w:rsid w:val="002A793B"/>
    <w:rsid w:val="002A7B87"/>
    <w:rsid w:val="002B008F"/>
    <w:rsid w:val="002B03D9"/>
    <w:rsid w:val="002B040E"/>
    <w:rsid w:val="002B1A31"/>
    <w:rsid w:val="002B2E24"/>
    <w:rsid w:val="002B2FD8"/>
    <w:rsid w:val="002B307E"/>
    <w:rsid w:val="002B37CB"/>
    <w:rsid w:val="002B3BC6"/>
    <w:rsid w:val="002B3DC5"/>
    <w:rsid w:val="002B4175"/>
    <w:rsid w:val="002B4ACA"/>
    <w:rsid w:val="002B4C82"/>
    <w:rsid w:val="002B4D19"/>
    <w:rsid w:val="002B4E93"/>
    <w:rsid w:val="002B5025"/>
    <w:rsid w:val="002B571E"/>
    <w:rsid w:val="002B588E"/>
    <w:rsid w:val="002B5E01"/>
    <w:rsid w:val="002B5F94"/>
    <w:rsid w:val="002B6F50"/>
    <w:rsid w:val="002B7152"/>
    <w:rsid w:val="002B7432"/>
    <w:rsid w:val="002C019D"/>
    <w:rsid w:val="002C021F"/>
    <w:rsid w:val="002C0A75"/>
    <w:rsid w:val="002C0BB4"/>
    <w:rsid w:val="002C213D"/>
    <w:rsid w:val="002C262C"/>
    <w:rsid w:val="002C291F"/>
    <w:rsid w:val="002C2F44"/>
    <w:rsid w:val="002C3068"/>
    <w:rsid w:val="002C47DA"/>
    <w:rsid w:val="002C5309"/>
    <w:rsid w:val="002C57D2"/>
    <w:rsid w:val="002C5E2B"/>
    <w:rsid w:val="002C6571"/>
    <w:rsid w:val="002C6BF8"/>
    <w:rsid w:val="002C6C86"/>
    <w:rsid w:val="002C708D"/>
    <w:rsid w:val="002C727F"/>
    <w:rsid w:val="002C7B67"/>
    <w:rsid w:val="002D0151"/>
    <w:rsid w:val="002D112F"/>
    <w:rsid w:val="002D221A"/>
    <w:rsid w:val="002D22E2"/>
    <w:rsid w:val="002D245F"/>
    <w:rsid w:val="002D28A7"/>
    <w:rsid w:val="002D2E40"/>
    <w:rsid w:val="002D37A8"/>
    <w:rsid w:val="002D4078"/>
    <w:rsid w:val="002D4146"/>
    <w:rsid w:val="002D4512"/>
    <w:rsid w:val="002D45F4"/>
    <w:rsid w:val="002D4D91"/>
    <w:rsid w:val="002D50AB"/>
    <w:rsid w:val="002D51CB"/>
    <w:rsid w:val="002D59A6"/>
    <w:rsid w:val="002D691B"/>
    <w:rsid w:val="002D6A6A"/>
    <w:rsid w:val="002D6F25"/>
    <w:rsid w:val="002E1864"/>
    <w:rsid w:val="002E2637"/>
    <w:rsid w:val="002E2A15"/>
    <w:rsid w:val="002E2B47"/>
    <w:rsid w:val="002E32EA"/>
    <w:rsid w:val="002E32F2"/>
    <w:rsid w:val="002E3569"/>
    <w:rsid w:val="002E385F"/>
    <w:rsid w:val="002E39A7"/>
    <w:rsid w:val="002E47A0"/>
    <w:rsid w:val="002E480A"/>
    <w:rsid w:val="002E4A88"/>
    <w:rsid w:val="002E5743"/>
    <w:rsid w:val="002E598C"/>
    <w:rsid w:val="002E612A"/>
    <w:rsid w:val="002E6523"/>
    <w:rsid w:val="002E7075"/>
    <w:rsid w:val="002E7492"/>
    <w:rsid w:val="002E7B51"/>
    <w:rsid w:val="002E7BFB"/>
    <w:rsid w:val="002F01E4"/>
    <w:rsid w:val="002F0D36"/>
    <w:rsid w:val="002F0D40"/>
    <w:rsid w:val="002F10F7"/>
    <w:rsid w:val="002F148A"/>
    <w:rsid w:val="002F25C7"/>
    <w:rsid w:val="002F2ABD"/>
    <w:rsid w:val="002F3CE8"/>
    <w:rsid w:val="002F3F70"/>
    <w:rsid w:val="002F410A"/>
    <w:rsid w:val="002F48DA"/>
    <w:rsid w:val="002F5C1F"/>
    <w:rsid w:val="002F5EE0"/>
    <w:rsid w:val="002F5EFA"/>
    <w:rsid w:val="002F60B1"/>
    <w:rsid w:val="002F678B"/>
    <w:rsid w:val="002F724B"/>
    <w:rsid w:val="002F75CE"/>
    <w:rsid w:val="002F7857"/>
    <w:rsid w:val="002F7BD7"/>
    <w:rsid w:val="0030017D"/>
    <w:rsid w:val="003002D7"/>
    <w:rsid w:val="0030036A"/>
    <w:rsid w:val="003005E2"/>
    <w:rsid w:val="00300A73"/>
    <w:rsid w:val="00300CEB"/>
    <w:rsid w:val="003010E9"/>
    <w:rsid w:val="00303A80"/>
    <w:rsid w:val="00304A2A"/>
    <w:rsid w:val="00304C70"/>
    <w:rsid w:val="003052EC"/>
    <w:rsid w:val="00306418"/>
    <w:rsid w:val="00306660"/>
    <w:rsid w:val="00307B6A"/>
    <w:rsid w:val="00310071"/>
    <w:rsid w:val="00310C33"/>
    <w:rsid w:val="00310E8A"/>
    <w:rsid w:val="0031169D"/>
    <w:rsid w:val="00311D63"/>
    <w:rsid w:val="00311ED5"/>
    <w:rsid w:val="00312B2D"/>
    <w:rsid w:val="00312E66"/>
    <w:rsid w:val="0031358D"/>
    <w:rsid w:val="00313683"/>
    <w:rsid w:val="00313896"/>
    <w:rsid w:val="00314DB0"/>
    <w:rsid w:val="003156E9"/>
    <w:rsid w:val="00315823"/>
    <w:rsid w:val="0031587A"/>
    <w:rsid w:val="00315892"/>
    <w:rsid w:val="00315E83"/>
    <w:rsid w:val="003174BA"/>
    <w:rsid w:val="00320378"/>
    <w:rsid w:val="003207D5"/>
    <w:rsid w:val="00320AF4"/>
    <w:rsid w:val="00320E37"/>
    <w:rsid w:val="00321AA5"/>
    <w:rsid w:val="0032201D"/>
    <w:rsid w:val="00322849"/>
    <w:rsid w:val="00323873"/>
    <w:rsid w:val="00323C46"/>
    <w:rsid w:val="00324ED3"/>
    <w:rsid w:val="00325CC2"/>
    <w:rsid w:val="003264A0"/>
    <w:rsid w:val="00326A69"/>
    <w:rsid w:val="003273EB"/>
    <w:rsid w:val="0032759B"/>
    <w:rsid w:val="00330C0A"/>
    <w:rsid w:val="003316A3"/>
    <w:rsid w:val="00331F64"/>
    <w:rsid w:val="003329AC"/>
    <w:rsid w:val="00332A54"/>
    <w:rsid w:val="0033518E"/>
    <w:rsid w:val="00335D66"/>
    <w:rsid w:val="00335FF1"/>
    <w:rsid w:val="0033619E"/>
    <w:rsid w:val="00336B74"/>
    <w:rsid w:val="00336B98"/>
    <w:rsid w:val="00337672"/>
    <w:rsid w:val="0034068A"/>
    <w:rsid w:val="0034085F"/>
    <w:rsid w:val="0034116C"/>
    <w:rsid w:val="003413A0"/>
    <w:rsid w:val="003414DE"/>
    <w:rsid w:val="00342068"/>
    <w:rsid w:val="00342220"/>
    <w:rsid w:val="0034229B"/>
    <w:rsid w:val="003438F8"/>
    <w:rsid w:val="00344151"/>
    <w:rsid w:val="00344ECA"/>
    <w:rsid w:val="0034538F"/>
    <w:rsid w:val="0034637F"/>
    <w:rsid w:val="003469F3"/>
    <w:rsid w:val="0034700F"/>
    <w:rsid w:val="00347A5B"/>
    <w:rsid w:val="00350A1B"/>
    <w:rsid w:val="00350B51"/>
    <w:rsid w:val="00351D09"/>
    <w:rsid w:val="0035217B"/>
    <w:rsid w:val="003526CC"/>
    <w:rsid w:val="00352934"/>
    <w:rsid w:val="003549C5"/>
    <w:rsid w:val="003565EF"/>
    <w:rsid w:val="00356615"/>
    <w:rsid w:val="00356D78"/>
    <w:rsid w:val="00357786"/>
    <w:rsid w:val="003617B4"/>
    <w:rsid w:val="00362ACC"/>
    <w:rsid w:val="00362C45"/>
    <w:rsid w:val="003634BD"/>
    <w:rsid w:val="003636D4"/>
    <w:rsid w:val="00363B40"/>
    <w:rsid w:val="003644AA"/>
    <w:rsid w:val="0036497F"/>
    <w:rsid w:val="00364B80"/>
    <w:rsid w:val="00364ED0"/>
    <w:rsid w:val="003652D0"/>
    <w:rsid w:val="00365410"/>
    <w:rsid w:val="0036586A"/>
    <w:rsid w:val="0036597C"/>
    <w:rsid w:val="00365A0F"/>
    <w:rsid w:val="00365C45"/>
    <w:rsid w:val="00365C5F"/>
    <w:rsid w:val="00365DAB"/>
    <w:rsid w:val="003666BA"/>
    <w:rsid w:val="00367371"/>
    <w:rsid w:val="0037005C"/>
    <w:rsid w:val="003702FB"/>
    <w:rsid w:val="00370637"/>
    <w:rsid w:val="00370DBE"/>
    <w:rsid w:val="00370EC0"/>
    <w:rsid w:val="00371281"/>
    <w:rsid w:val="003718DC"/>
    <w:rsid w:val="003719AE"/>
    <w:rsid w:val="00371B42"/>
    <w:rsid w:val="00372359"/>
    <w:rsid w:val="003724F4"/>
    <w:rsid w:val="00373669"/>
    <w:rsid w:val="00373EE9"/>
    <w:rsid w:val="003754DA"/>
    <w:rsid w:val="00375A96"/>
    <w:rsid w:val="003769F5"/>
    <w:rsid w:val="00376AE8"/>
    <w:rsid w:val="003771FD"/>
    <w:rsid w:val="00377372"/>
    <w:rsid w:val="00377519"/>
    <w:rsid w:val="003778E6"/>
    <w:rsid w:val="003819CF"/>
    <w:rsid w:val="00381FF9"/>
    <w:rsid w:val="0038235C"/>
    <w:rsid w:val="00382985"/>
    <w:rsid w:val="00383725"/>
    <w:rsid w:val="003837BB"/>
    <w:rsid w:val="003840E8"/>
    <w:rsid w:val="00385208"/>
    <w:rsid w:val="00385910"/>
    <w:rsid w:val="00385C32"/>
    <w:rsid w:val="00385EE1"/>
    <w:rsid w:val="003863E7"/>
    <w:rsid w:val="00386C5D"/>
    <w:rsid w:val="0038777C"/>
    <w:rsid w:val="00387802"/>
    <w:rsid w:val="00387F9A"/>
    <w:rsid w:val="0039301E"/>
    <w:rsid w:val="00393691"/>
    <w:rsid w:val="00393793"/>
    <w:rsid w:val="003954D2"/>
    <w:rsid w:val="00395AC7"/>
    <w:rsid w:val="00396B64"/>
    <w:rsid w:val="00396CD4"/>
    <w:rsid w:val="00396F87"/>
    <w:rsid w:val="00397A71"/>
    <w:rsid w:val="00397ACA"/>
    <w:rsid w:val="00397B95"/>
    <w:rsid w:val="00397F97"/>
    <w:rsid w:val="003A0A13"/>
    <w:rsid w:val="003A17F5"/>
    <w:rsid w:val="003A2261"/>
    <w:rsid w:val="003A2EEE"/>
    <w:rsid w:val="003A4AC2"/>
    <w:rsid w:val="003A5FFA"/>
    <w:rsid w:val="003A6F5A"/>
    <w:rsid w:val="003A73A4"/>
    <w:rsid w:val="003A75E1"/>
    <w:rsid w:val="003A7DDD"/>
    <w:rsid w:val="003B058F"/>
    <w:rsid w:val="003B076E"/>
    <w:rsid w:val="003B0B8A"/>
    <w:rsid w:val="003B0D0B"/>
    <w:rsid w:val="003B127B"/>
    <w:rsid w:val="003B1948"/>
    <w:rsid w:val="003B280E"/>
    <w:rsid w:val="003B39C3"/>
    <w:rsid w:val="003B409D"/>
    <w:rsid w:val="003B4698"/>
    <w:rsid w:val="003B496D"/>
    <w:rsid w:val="003B4B0A"/>
    <w:rsid w:val="003B5184"/>
    <w:rsid w:val="003B5585"/>
    <w:rsid w:val="003B5E99"/>
    <w:rsid w:val="003B5EE6"/>
    <w:rsid w:val="003B6785"/>
    <w:rsid w:val="003B68F3"/>
    <w:rsid w:val="003B6EF6"/>
    <w:rsid w:val="003B7104"/>
    <w:rsid w:val="003B7A55"/>
    <w:rsid w:val="003C098F"/>
    <w:rsid w:val="003C175D"/>
    <w:rsid w:val="003C1816"/>
    <w:rsid w:val="003C1F03"/>
    <w:rsid w:val="003C2601"/>
    <w:rsid w:val="003C29A9"/>
    <w:rsid w:val="003C3683"/>
    <w:rsid w:val="003C42BB"/>
    <w:rsid w:val="003C434A"/>
    <w:rsid w:val="003C5DDF"/>
    <w:rsid w:val="003C62AD"/>
    <w:rsid w:val="003C664D"/>
    <w:rsid w:val="003C6D42"/>
    <w:rsid w:val="003C7450"/>
    <w:rsid w:val="003C7A0D"/>
    <w:rsid w:val="003D01A7"/>
    <w:rsid w:val="003D1222"/>
    <w:rsid w:val="003D1C91"/>
    <w:rsid w:val="003D2612"/>
    <w:rsid w:val="003D36B7"/>
    <w:rsid w:val="003D465C"/>
    <w:rsid w:val="003D53B1"/>
    <w:rsid w:val="003D56A0"/>
    <w:rsid w:val="003D5733"/>
    <w:rsid w:val="003D5CAD"/>
    <w:rsid w:val="003D66B6"/>
    <w:rsid w:val="003D67DC"/>
    <w:rsid w:val="003D6B13"/>
    <w:rsid w:val="003D7A5F"/>
    <w:rsid w:val="003E0FF4"/>
    <w:rsid w:val="003E1589"/>
    <w:rsid w:val="003E1722"/>
    <w:rsid w:val="003E1A4B"/>
    <w:rsid w:val="003E1DE0"/>
    <w:rsid w:val="003E20B6"/>
    <w:rsid w:val="003E20E4"/>
    <w:rsid w:val="003E2D5E"/>
    <w:rsid w:val="003E30A9"/>
    <w:rsid w:val="003E4322"/>
    <w:rsid w:val="003E51FA"/>
    <w:rsid w:val="003E5296"/>
    <w:rsid w:val="003E5528"/>
    <w:rsid w:val="003E5DD0"/>
    <w:rsid w:val="003E5EAE"/>
    <w:rsid w:val="003E5FD8"/>
    <w:rsid w:val="003E6380"/>
    <w:rsid w:val="003E6E39"/>
    <w:rsid w:val="003F0E14"/>
    <w:rsid w:val="003F0E6F"/>
    <w:rsid w:val="003F2960"/>
    <w:rsid w:val="003F34F7"/>
    <w:rsid w:val="003F3794"/>
    <w:rsid w:val="003F3E23"/>
    <w:rsid w:val="003F402E"/>
    <w:rsid w:val="003F44A8"/>
    <w:rsid w:val="003F4E0B"/>
    <w:rsid w:val="003F50FF"/>
    <w:rsid w:val="003F567A"/>
    <w:rsid w:val="003F7444"/>
    <w:rsid w:val="003F7475"/>
    <w:rsid w:val="003F7762"/>
    <w:rsid w:val="003F7C20"/>
    <w:rsid w:val="003F7F25"/>
    <w:rsid w:val="003F7F35"/>
    <w:rsid w:val="004000AA"/>
    <w:rsid w:val="004009B2"/>
    <w:rsid w:val="00401ED2"/>
    <w:rsid w:val="00402885"/>
    <w:rsid w:val="004028A2"/>
    <w:rsid w:val="00402B06"/>
    <w:rsid w:val="00403966"/>
    <w:rsid w:val="0040402C"/>
    <w:rsid w:val="00404402"/>
    <w:rsid w:val="00404ADE"/>
    <w:rsid w:val="00404B9C"/>
    <w:rsid w:val="00404DA4"/>
    <w:rsid w:val="0040501E"/>
    <w:rsid w:val="004052F7"/>
    <w:rsid w:val="004056C9"/>
    <w:rsid w:val="00405765"/>
    <w:rsid w:val="00405954"/>
    <w:rsid w:val="00405CE6"/>
    <w:rsid w:val="00405EE7"/>
    <w:rsid w:val="004073BB"/>
    <w:rsid w:val="004076E0"/>
    <w:rsid w:val="00407BF6"/>
    <w:rsid w:val="004103BA"/>
    <w:rsid w:val="0041052B"/>
    <w:rsid w:val="0041058B"/>
    <w:rsid w:val="00410675"/>
    <w:rsid w:val="00411010"/>
    <w:rsid w:val="00411358"/>
    <w:rsid w:val="00411627"/>
    <w:rsid w:val="00411B64"/>
    <w:rsid w:val="00412152"/>
    <w:rsid w:val="00412253"/>
    <w:rsid w:val="00412363"/>
    <w:rsid w:val="0041283C"/>
    <w:rsid w:val="00412CF7"/>
    <w:rsid w:val="00412F4E"/>
    <w:rsid w:val="00414170"/>
    <w:rsid w:val="004144EF"/>
    <w:rsid w:val="00414DA0"/>
    <w:rsid w:val="00415853"/>
    <w:rsid w:val="004162EA"/>
    <w:rsid w:val="0041643A"/>
    <w:rsid w:val="00417185"/>
    <w:rsid w:val="00417D1D"/>
    <w:rsid w:val="0042091E"/>
    <w:rsid w:val="0042265F"/>
    <w:rsid w:val="00423470"/>
    <w:rsid w:val="00423E39"/>
    <w:rsid w:val="00423F17"/>
    <w:rsid w:val="004249C3"/>
    <w:rsid w:val="00424B0B"/>
    <w:rsid w:val="00427777"/>
    <w:rsid w:val="00427A5F"/>
    <w:rsid w:val="00430B71"/>
    <w:rsid w:val="00430CE5"/>
    <w:rsid w:val="00431CC0"/>
    <w:rsid w:val="00432057"/>
    <w:rsid w:val="00432115"/>
    <w:rsid w:val="00432210"/>
    <w:rsid w:val="00432A35"/>
    <w:rsid w:val="0043330D"/>
    <w:rsid w:val="004338D0"/>
    <w:rsid w:val="00433981"/>
    <w:rsid w:val="00433F69"/>
    <w:rsid w:val="004346A9"/>
    <w:rsid w:val="004348FB"/>
    <w:rsid w:val="00434C4C"/>
    <w:rsid w:val="00435354"/>
    <w:rsid w:val="0043647E"/>
    <w:rsid w:val="00436854"/>
    <w:rsid w:val="00436D54"/>
    <w:rsid w:val="00437D87"/>
    <w:rsid w:val="00437D9A"/>
    <w:rsid w:val="00440283"/>
    <w:rsid w:val="004404FA"/>
    <w:rsid w:val="004413BA"/>
    <w:rsid w:val="0044357C"/>
    <w:rsid w:val="004437CD"/>
    <w:rsid w:val="00443827"/>
    <w:rsid w:val="00443B22"/>
    <w:rsid w:val="00443E67"/>
    <w:rsid w:val="0044637D"/>
    <w:rsid w:val="004464A7"/>
    <w:rsid w:val="00447A7B"/>
    <w:rsid w:val="00447D2D"/>
    <w:rsid w:val="0045030C"/>
    <w:rsid w:val="00450B23"/>
    <w:rsid w:val="00451A57"/>
    <w:rsid w:val="00452956"/>
    <w:rsid w:val="00452C63"/>
    <w:rsid w:val="00452CCB"/>
    <w:rsid w:val="004530ED"/>
    <w:rsid w:val="00453735"/>
    <w:rsid w:val="004539EF"/>
    <w:rsid w:val="004546F9"/>
    <w:rsid w:val="00455002"/>
    <w:rsid w:val="004550D5"/>
    <w:rsid w:val="004552DB"/>
    <w:rsid w:val="0045670F"/>
    <w:rsid w:val="00457519"/>
    <w:rsid w:val="00457835"/>
    <w:rsid w:val="0046041B"/>
    <w:rsid w:val="00460A4A"/>
    <w:rsid w:val="00460CF5"/>
    <w:rsid w:val="00461EC9"/>
    <w:rsid w:val="00462A3C"/>
    <w:rsid w:val="00463091"/>
    <w:rsid w:val="004634AA"/>
    <w:rsid w:val="004647D4"/>
    <w:rsid w:val="00464A5C"/>
    <w:rsid w:val="00465546"/>
    <w:rsid w:val="004659F2"/>
    <w:rsid w:val="00466633"/>
    <w:rsid w:val="00466F08"/>
    <w:rsid w:val="004677FA"/>
    <w:rsid w:val="00470316"/>
    <w:rsid w:val="0047051D"/>
    <w:rsid w:val="00470EB5"/>
    <w:rsid w:val="00471270"/>
    <w:rsid w:val="0047191F"/>
    <w:rsid w:val="00472E8D"/>
    <w:rsid w:val="0047339F"/>
    <w:rsid w:val="004741EA"/>
    <w:rsid w:val="00474B48"/>
    <w:rsid w:val="00475AFB"/>
    <w:rsid w:val="00475CA4"/>
    <w:rsid w:val="00476910"/>
    <w:rsid w:val="004778B9"/>
    <w:rsid w:val="00480C48"/>
    <w:rsid w:val="004833E2"/>
    <w:rsid w:val="00483E99"/>
    <w:rsid w:val="004841F4"/>
    <w:rsid w:val="00484395"/>
    <w:rsid w:val="004847DB"/>
    <w:rsid w:val="00484A71"/>
    <w:rsid w:val="0048556D"/>
    <w:rsid w:val="004858C5"/>
    <w:rsid w:val="00485B06"/>
    <w:rsid w:val="00485D1B"/>
    <w:rsid w:val="00487729"/>
    <w:rsid w:val="004903F1"/>
    <w:rsid w:val="0049044A"/>
    <w:rsid w:val="0049118B"/>
    <w:rsid w:val="00491BC7"/>
    <w:rsid w:val="00491E10"/>
    <w:rsid w:val="00491E78"/>
    <w:rsid w:val="0049248B"/>
    <w:rsid w:val="0049346E"/>
    <w:rsid w:val="00493507"/>
    <w:rsid w:val="00494A50"/>
    <w:rsid w:val="00495346"/>
    <w:rsid w:val="00495A6C"/>
    <w:rsid w:val="00497400"/>
    <w:rsid w:val="00497BEA"/>
    <w:rsid w:val="004A1F78"/>
    <w:rsid w:val="004A2735"/>
    <w:rsid w:val="004A27EC"/>
    <w:rsid w:val="004A29B9"/>
    <w:rsid w:val="004A3465"/>
    <w:rsid w:val="004A3563"/>
    <w:rsid w:val="004A36CC"/>
    <w:rsid w:val="004A4883"/>
    <w:rsid w:val="004A52BB"/>
    <w:rsid w:val="004A5D5D"/>
    <w:rsid w:val="004A5FD8"/>
    <w:rsid w:val="004A7099"/>
    <w:rsid w:val="004A7274"/>
    <w:rsid w:val="004A72B3"/>
    <w:rsid w:val="004B0D34"/>
    <w:rsid w:val="004B1ACB"/>
    <w:rsid w:val="004B20F9"/>
    <w:rsid w:val="004B21E2"/>
    <w:rsid w:val="004B2D30"/>
    <w:rsid w:val="004B323B"/>
    <w:rsid w:val="004B3638"/>
    <w:rsid w:val="004B374B"/>
    <w:rsid w:val="004B3A14"/>
    <w:rsid w:val="004B3A94"/>
    <w:rsid w:val="004B3CE4"/>
    <w:rsid w:val="004B6547"/>
    <w:rsid w:val="004B6971"/>
    <w:rsid w:val="004B6F90"/>
    <w:rsid w:val="004B7944"/>
    <w:rsid w:val="004B7A55"/>
    <w:rsid w:val="004B7BCE"/>
    <w:rsid w:val="004C02D3"/>
    <w:rsid w:val="004C068D"/>
    <w:rsid w:val="004C07F1"/>
    <w:rsid w:val="004C0E94"/>
    <w:rsid w:val="004C2062"/>
    <w:rsid w:val="004C2841"/>
    <w:rsid w:val="004C3A96"/>
    <w:rsid w:val="004C40F8"/>
    <w:rsid w:val="004C4616"/>
    <w:rsid w:val="004C4E48"/>
    <w:rsid w:val="004C5E82"/>
    <w:rsid w:val="004C6378"/>
    <w:rsid w:val="004C6A1E"/>
    <w:rsid w:val="004C6C9E"/>
    <w:rsid w:val="004C6CA8"/>
    <w:rsid w:val="004C6CEE"/>
    <w:rsid w:val="004C7CCA"/>
    <w:rsid w:val="004D00CF"/>
    <w:rsid w:val="004D05C1"/>
    <w:rsid w:val="004D12DD"/>
    <w:rsid w:val="004D16F5"/>
    <w:rsid w:val="004D1CCE"/>
    <w:rsid w:val="004D23DA"/>
    <w:rsid w:val="004D3C61"/>
    <w:rsid w:val="004D413B"/>
    <w:rsid w:val="004D430E"/>
    <w:rsid w:val="004D4E25"/>
    <w:rsid w:val="004D5DAD"/>
    <w:rsid w:val="004D632D"/>
    <w:rsid w:val="004D6351"/>
    <w:rsid w:val="004D6541"/>
    <w:rsid w:val="004D6B6F"/>
    <w:rsid w:val="004D74A4"/>
    <w:rsid w:val="004D7922"/>
    <w:rsid w:val="004D79F3"/>
    <w:rsid w:val="004E0057"/>
    <w:rsid w:val="004E09F8"/>
    <w:rsid w:val="004E0A04"/>
    <w:rsid w:val="004E1D41"/>
    <w:rsid w:val="004E1E47"/>
    <w:rsid w:val="004E2005"/>
    <w:rsid w:val="004E2ADD"/>
    <w:rsid w:val="004E309D"/>
    <w:rsid w:val="004E31D3"/>
    <w:rsid w:val="004E35C6"/>
    <w:rsid w:val="004E35FF"/>
    <w:rsid w:val="004E3C92"/>
    <w:rsid w:val="004E3DA5"/>
    <w:rsid w:val="004E3E21"/>
    <w:rsid w:val="004E40A0"/>
    <w:rsid w:val="004E51C5"/>
    <w:rsid w:val="004E57EA"/>
    <w:rsid w:val="004E58D9"/>
    <w:rsid w:val="004E5D7F"/>
    <w:rsid w:val="004E60BC"/>
    <w:rsid w:val="004E6309"/>
    <w:rsid w:val="004E6F4A"/>
    <w:rsid w:val="004E6FE6"/>
    <w:rsid w:val="004E73F5"/>
    <w:rsid w:val="004E7489"/>
    <w:rsid w:val="004E7ACB"/>
    <w:rsid w:val="004E7B02"/>
    <w:rsid w:val="004E7F57"/>
    <w:rsid w:val="004F07B1"/>
    <w:rsid w:val="004F1012"/>
    <w:rsid w:val="004F104B"/>
    <w:rsid w:val="004F18BF"/>
    <w:rsid w:val="004F1B5A"/>
    <w:rsid w:val="004F285A"/>
    <w:rsid w:val="004F2A6C"/>
    <w:rsid w:val="004F3AC4"/>
    <w:rsid w:val="004F3F75"/>
    <w:rsid w:val="004F45A5"/>
    <w:rsid w:val="004F4A7D"/>
    <w:rsid w:val="004F52E9"/>
    <w:rsid w:val="004F553E"/>
    <w:rsid w:val="004F5700"/>
    <w:rsid w:val="004F68B8"/>
    <w:rsid w:val="004F7133"/>
    <w:rsid w:val="004F78A1"/>
    <w:rsid w:val="004F7B96"/>
    <w:rsid w:val="005002B8"/>
    <w:rsid w:val="00500855"/>
    <w:rsid w:val="005009CA"/>
    <w:rsid w:val="00500FE3"/>
    <w:rsid w:val="005015C5"/>
    <w:rsid w:val="00501B19"/>
    <w:rsid w:val="00501B37"/>
    <w:rsid w:val="00501D35"/>
    <w:rsid w:val="005020F4"/>
    <w:rsid w:val="0050268E"/>
    <w:rsid w:val="00502B10"/>
    <w:rsid w:val="00502B88"/>
    <w:rsid w:val="00502DBB"/>
    <w:rsid w:val="0050301B"/>
    <w:rsid w:val="0050366A"/>
    <w:rsid w:val="0050374A"/>
    <w:rsid w:val="00503983"/>
    <w:rsid w:val="00504165"/>
    <w:rsid w:val="0050416E"/>
    <w:rsid w:val="0050486C"/>
    <w:rsid w:val="00504B7D"/>
    <w:rsid w:val="00504DEF"/>
    <w:rsid w:val="00504FDF"/>
    <w:rsid w:val="00505A25"/>
    <w:rsid w:val="00505DA0"/>
    <w:rsid w:val="00506008"/>
    <w:rsid w:val="00507092"/>
    <w:rsid w:val="005077E8"/>
    <w:rsid w:val="005078AF"/>
    <w:rsid w:val="00507968"/>
    <w:rsid w:val="00507F11"/>
    <w:rsid w:val="0051060D"/>
    <w:rsid w:val="00510AC9"/>
    <w:rsid w:val="00511335"/>
    <w:rsid w:val="005116D2"/>
    <w:rsid w:val="00511D38"/>
    <w:rsid w:val="005128E8"/>
    <w:rsid w:val="00512A73"/>
    <w:rsid w:val="00512A9D"/>
    <w:rsid w:val="00512B1F"/>
    <w:rsid w:val="00513735"/>
    <w:rsid w:val="00514C4C"/>
    <w:rsid w:val="005155AD"/>
    <w:rsid w:val="005159E8"/>
    <w:rsid w:val="00515A54"/>
    <w:rsid w:val="0051635C"/>
    <w:rsid w:val="005165E8"/>
    <w:rsid w:val="0051696A"/>
    <w:rsid w:val="00516FA8"/>
    <w:rsid w:val="005171A4"/>
    <w:rsid w:val="00517A3B"/>
    <w:rsid w:val="00517B19"/>
    <w:rsid w:val="00517BE2"/>
    <w:rsid w:val="00517CD6"/>
    <w:rsid w:val="00517EA2"/>
    <w:rsid w:val="00520050"/>
    <w:rsid w:val="00520498"/>
    <w:rsid w:val="00521275"/>
    <w:rsid w:val="00521A47"/>
    <w:rsid w:val="00522EA1"/>
    <w:rsid w:val="005230B8"/>
    <w:rsid w:val="00523747"/>
    <w:rsid w:val="00523BF9"/>
    <w:rsid w:val="0052485A"/>
    <w:rsid w:val="005248B7"/>
    <w:rsid w:val="00524940"/>
    <w:rsid w:val="00525946"/>
    <w:rsid w:val="00526C75"/>
    <w:rsid w:val="00527232"/>
    <w:rsid w:val="00527499"/>
    <w:rsid w:val="0052776C"/>
    <w:rsid w:val="005302C2"/>
    <w:rsid w:val="00530453"/>
    <w:rsid w:val="005304B5"/>
    <w:rsid w:val="00530775"/>
    <w:rsid w:val="00531018"/>
    <w:rsid w:val="0053107E"/>
    <w:rsid w:val="00531C6E"/>
    <w:rsid w:val="00532DE8"/>
    <w:rsid w:val="00533947"/>
    <w:rsid w:val="0053462D"/>
    <w:rsid w:val="00534F87"/>
    <w:rsid w:val="0053525A"/>
    <w:rsid w:val="00536E03"/>
    <w:rsid w:val="00537CE1"/>
    <w:rsid w:val="00540E72"/>
    <w:rsid w:val="00541C7D"/>
    <w:rsid w:val="00541C95"/>
    <w:rsid w:val="005427CE"/>
    <w:rsid w:val="005427EA"/>
    <w:rsid w:val="005437AB"/>
    <w:rsid w:val="00544B7F"/>
    <w:rsid w:val="00544FE8"/>
    <w:rsid w:val="005458D8"/>
    <w:rsid w:val="00545C2B"/>
    <w:rsid w:val="00545EA9"/>
    <w:rsid w:val="0054640E"/>
    <w:rsid w:val="00546DEB"/>
    <w:rsid w:val="00547147"/>
    <w:rsid w:val="005474A4"/>
    <w:rsid w:val="00547A5D"/>
    <w:rsid w:val="00550B2D"/>
    <w:rsid w:val="0055119E"/>
    <w:rsid w:val="0055255B"/>
    <w:rsid w:val="00552C73"/>
    <w:rsid w:val="00552E10"/>
    <w:rsid w:val="00553C8F"/>
    <w:rsid w:val="00553DE4"/>
    <w:rsid w:val="00553F42"/>
    <w:rsid w:val="005540DB"/>
    <w:rsid w:val="005543A7"/>
    <w:rsid w:val="00555B7D"/>
    <w:rsid w:val="005561F8"/>
    <w:rsid w:val="005567BC"/>
    <w:rsid w:val="00556DF3"/>
    <w:rsid w:val="00557A2B"/>
    <w:rsid w:val="00557EDD"/>
    <w:rsid w:val="005605BD"/>
    <w:rsid w:val="005607E1"/>
    <w:rsid w:val="0056094E"/>
    <w:rsid w:val="00560AF4"/>
    <w:rsid w:val="00560C56"/>
    <w:rsid w:val="00561FD0"/>
    <w:rsid w:val="00562469"/>
    <w:rsid w:val="0056352E"/>
    <w:rsid w:val="00563AE9"/>
    <w:rsid w:val="00563B1C"/>
    <w:rsid w:val="0056414B"/>
    <w:rsid w:val="00565047"/>
    <w:rsid w:val="0056505B"/>
    <w:rsid w:val="00565E66"/>
    <w:rsid w:val="00566615"/>
    <w:rsid w:val="00566A44"/>
    <w:rsid w:val="00566A86"/>
    <w:rsid w:val="00566B47"/>
    <w:rsid w:val="00566FB6"/>
    <w:rsid w:val="00567A8B"/>
    <w:rsid w:val="00570100"/>
    <w:rsid w:val="005704D9"/>
    <w:rsid w:val="005708A6"/>
    <w:rsid w:val="00570D13"/>
    <w:rsid w:val="005714D1"/>
    <w:rsid w:val="0057154E"/>
    <w:rsid w:val="0057183A"/>
    <w:rsid w:val="0057194F"/>
    <w:rsid w:val="0057230B"/>
    <w:rsid w:val="005723E6"/>
    <w:rsid w:val="0057260D"/>
    <w:rsid w:val="00572BDB"/>
    <w:rsid w:val="0057404D"/>
    <w:rsid w:val="00574626"/>
    <w:rsid w:val="0057549A"/>
    <w:rsid w:val="005757E6"/>
    <w:rsid w:val="00575E3D"/>
    <w:rsid w:val="00576471"/>
    <w:rsid w:val="00576711"/>
    <w:rsid w:val="00576758"/>
    <w:rsid w:val="005767E0"/>
    <w:rsid w:val="00577182"/>
    <w:rsid w:val="00577872"/>
    <w:rsid w:val="00577A15"/>
    <w:rsid w:val="00580084"/>
    <w:rsid w:val="00580577"/>
    <w:rsid w:val="00580AA2"/>
    <w:rsid w:val="00581370"/>
    <w:rsid w:val="00582156"/>
    <w:rsid w:val="005825C9"/>
    <w:rsid w:val="00582C66"/>
    <w:rsid w:val="00582EBB"/>
    <w:rsid w:val="00582F3E"/>
    <w:rsid w:val="00584A35"/>
    <w:rsid w:val="00585138"/>
    <w:rsid w:val="00585A3D"/>
    <w:rsid w:val="00586A6D"/>
    <w:rsid w:val="00587014"/>
    <w:rsid w:val="00587113"/>
    <w:rsid w:val="00587160"/>
    <w:rsid w:val="005906E2"/>
    <w:rsid w:val="005907D5"/>
    <w:rsid w:val="00590F4C"/>
    <w:rsid w:val="005911FB"/>
    <w:rsid w:val="0059149B"/>
    <w:rsid w:val="0059169E"/>
    <w:rsid w:val="0059174D"/>
    <w:rsid w:val="00591994"/>
    <w:rsid w:val="00591AB6"/>
    <w:rsid w:val="005928BB"/>
    <w:rsid w:val="005929D9"/>
    <w:rsid w:val="00592AE2"/>
    <w:rsid w:val="005938F5"/>
    <w:rsid w:val="00593A35"/>
    <w:rsid w:val="005960A8"/>
    <w:rsid w:val="0059644B"/>
    <w:rsid w:val="00596AFB"/>
    <w:rsid w:val="00596C6A"/>
    <w:rsid w:val="005978B1"/>
    <w:rsid w:val="00597B6C"/>
    <w:rsid w:val="005A00E5"/>
    <w:rsid w:val="005A0165"/>
    <w:rsid w:val="005A0403"/>
    <w:rsid w:val="005A051C"/>
    <w:rsid w:val="005A0F91"/>
    <w:rsid w:val="005A0FA3"/>
    <w:rsid w:val="005A2982"/>
    <w:rsid w:val="005A2C50"/>
    <w:rsid w:val="005A3B7F"/>
    <w:rsid w:val="005A409C"/>
    <w:rsid w:val="005A4264"/>
    <w:rsid w:val="005A4318"/>
    <w:rsid w:val="005A502D"/>
    <w:rsid w:val="005A5524"/>
    <w:rsid w:val="005A643E"/>
    <w:rsid w:val="005A66DE"/>
    <w:rsid w:val="005A6E77"/>
    <w:rsid w:val="005A7212"/>
    <w:rsid w:val="005B074A"/>
    <w:rsid w:val="005B0D7C"/>
    <w:rsid w:val="005B2724"/>
    <w:rsid w:val="005B2A31"/>
    <w:rsid w:val="005B3028"/>
    <w:rsid w:val="005B325E"/>
    <w:rsid w:val="005B3A86"/>
    <w:rsid w:val="005B454C"/>
    <w:rsid w:val="005B4AA0"/>
    <w:rsid w:val="005B4F7F"/>
    <w:rsid w:val="005B52AE"/>
    <w:rsid w:val="005B57F0"/>
    <w:rsid w:val="005B60EA"/>
    <w:rsid w:val="005B6ECA"/>
    <w:rsid w:val="005B757D"/>
    <w:rsid w:val="005B76F9"/>
    <w:rsid w:val="005B7761"/>
    <w:rsid w:val="005B7DE8"/>
    <w:rsid w:val="005B7EB1"/>
    <w:rsid w:val="005C09F5"/>
    <w:rsid w:val="005C1747"/>
    <w:rsid w:val="005C2D28"/>
    <w:rsid w:val="005C3653"/>
    <w:rsid w:val="005C5532"/>
    <w:rsid w:val="005C7332"/>
    <w:rsid w:val="005C7492"/>
    <w:rsid w:val="005C753D"/>
    <w:rsid w:val="005C7712"/>
    <w:rsid w:val="005C77FC"/>
    <w:rsid w:val="005D0896"/>
    <w:rsid w:val="005D0970"/>
    <w:rsid w:val="005D09F2"/>
    <w:rsid w:val="005D1ED8"/>
    <w:rsid w:val="005D3216"/>
    <w:rsid w:val="005D3CC8"/>
    <w:rsid w:val="005D3D77"/>
    <w:rsid w:val="005D3E8C"/>
    <w:rsid w:val="005D47AA"/>
    <w:rsid w:val="005D497A"/>
    <w:rsid w:val="005D5370"/>
    <w:rsid w:val="005D576C"/>
    <w:rsid w:val="005D5A2C"/>
    <w:rsid w:val="005D5AFC"/>
    <w:rsid w:val="005D6437"/>
    <w:rsid w:val="005D707F"/>
    <w:rsid w:val="005D71A2"/>
    <w:rsid w:val="005E01E6"/>
    <w:rsid w:val="005E0B98"/>
    <w:rsid w:val="005E1DD2"/>
    <w:rsid w:val="005E229E"/>
    <w:rsid w:val="005E2930"/>
    <w:rsid w:val="005E2CA7"/>
    <w:rsid w:val="005E364B"/>
    <w:rsid w:val="005E3781"/>
    <w:rsid w:val="005E3F66"/>
    <w:rsid w:val="005E40E1"/>
    <w:rsid w:val="005E4194"/>
    <w:rsid w:val="005E48F3"/>
    <w:rsid w:val="005E510A"/>
    <w:rsid w:val="005E5586"/>
    <w:rsid w:val="005E56D1"/>
    <w:rsid w:val="005E63C6"/>
    <w:rsid w:val="005E6905"/>
    <w:rsid w:val="005E70AD"/>
    <w:rsid w:val="005E739B"/>
    <w:rsid w:val="005E73C6"/>
    <w:rsid w:val="005F04CD"/>
    <w:rsid w:val="005F0BCB"/>
    <w:rsid w:val="005F0C48"/>
    <w:rsid w:val="005F133B"/>
    <w:rsid w:val="005F144C"/>
    <w:rsid w:val="005F1A6A"/>
    <w:rsid w:val="005F2564"/>
    <w:rsid w:val="005F30CB"/>
    <w:rsid w:val="005F32D0"/>
    <w:rsid w:val="005F4968"/>
    <w:rsid w:val="005F4B01"/>
    <w:rsid w:val="005F514A"/>
    <w:rsid w:val="005F58E5"/>
    <w:rsid w:val="005F59F0"/>
    <w:rsid w:val="005F6244"/>
    <w:rsid w:val="005F6527"/>
    <w:rsid w:val="005F6BF8"/>
    <w:rsid w:val="005F77DA"/>
    <w:rsid w:val="005F7878"/>
    <w:rsid w:val="005F791C"/>
    <w:rsid w:val="005F7A23"/>
    <w:rsid w:val="00600554"/>
    <w:rsid w:val="006009F3"/>
    <w:rsid w:val="00600CB7"/>
    <w:rsid w:val="00601289"/>
    <w:rsid w:val="0060160C"/>
    <w:rsid w:val="00601640"/>
    <w:rsid w:val="006026AF"/>
    <w:rsid w:val="00602D26"/>
    <w:rsid w:val="00602ED4"/>
    <w:rsid w:val="00602F9B"/>
    <w:rsid w:val="00603997"/>
    <w:rsid w:val="006041BB"/>
    <w:rsid w:val="00604568"/>
    <w:rsid w:val="00604BA9"/>
    <w:rsid w:val="006056F5"/>
    <w:rsid w:val="006057B2"/>
    <w:rsid w:val="00606904"/>
    <w:rsid w:val="00606B7D"/>
    <w:rsid w:val="00606CFA"/>
    <w:rsid w:val="006076E8"/>
    <w:rsid w:val="00610A74"/>
    <w:rsid w:val="00611F3E"/>
    <w:rsid w:val="0061229E"/>
    <w:rsid w:val="006125F8"/>
    <w:rsid w:val="00613DB5"/>
    <w:rsid w:val="00613DD2"/>
    <w:rsid w:val="00613F11"/>
    <w:rsid w:val="006149FD"/>
    <w:rsid w:val="00614EF8"/>
    <w:rsid w:val="0061524F"/>
    <w:rsid w:val="00615B27"/>
    <w:rsid w:val="00615C5D"/>
    <w:rsid w:val="00616F41"/>
    <w:rsid w:val="0061796C"/>
    <w:rsid w:val="0062068B"/>
    <w:rsid w:val="006209CE"/>
    <w:rsid w:val="00620AC3"/>
    <w:rsid w:val="006228F4"/>
    <w:rsid w:val="00622B21"/>
    <w:rsid w:val="00623354"/>
    <w:rsid w:val="00623F38"/>
    <w:rsid w:val="00624174"/>
    <w:rsid w:val="0062443D"/>
    <w:rsid w:val="0062465E"/>
    <w:rsid w:val="00624A7F"/>
    <w:rsid w:val="00624BFD"/>
    <w:rsid w:val="00624C99"/>
    <w:rsid w:val="006256EA"/>
    <w:rsid w:val="0062694D"/>
    <w:rsid w:val="00626F0E"/>
    <w:rsid w:val="006270B3"/>
    <w:rsid w:val="00627485"/>
    <w:rsid w:val="006278C9"/>
    <w:rsid w:val="00627EE0"/>
    <w:rsid w:val="0063010D"/>
    <w:rsid w:val="00631382"/>
    <w:rsid w:val="0063194F"/>
    <w:rsid w:val="006327FD"/>
    <w:rsid w:val="00633295"/>
    <w:rsid w:val="00633610"/>
    <w:rsid w:val="00634755"/>
    <w:rsid w:val="00634C40"/>
    <w:rsid w:val="00635F98"/>
    <w:rsid w:val="006361FF"/>
    <w:rsid w:val="00636F19"/>
    <w:rsid w:val="00637118"/>
    <w:rsid w:val="00637125"/>
    <w:rsid w:val="00637810"/>
    <w:rsid w:val="00637BDA"/>
    <w:rsid w:val="00640449"/>
    <w:rsid w:val="00640835"/>
    <w:rsid w:val="00640CBC"/>
    <w:rsid w:val="0064103F"/>
    <w:rsid w:val="00641250"/>
    <w:rsid w:val="00641B37"/>
    <w:rsid w:val="00642971"/>
    <w:rsid w:val="00643086"/>
    <w:rsid w:val="006436D6"/>
    <w:rsid w:val="00643874"/>
    <w:rsid w:val="00643AC8"/>
    <w:rsid w:val="006452DE"/>
    <w:rsid w:val="0064581E"/>
    <w:rsid w:val="00645D31"/>
    <w:rsid w:val="00646288"/>
    <w:rsid w:val="00647802"/>
    <w:rsid w:val="0065144E"/>
    <w:rsid w:val="0065182A"/>
    <w:rsid w:val="00651E12"/>
    <w:rsid w:val="006523D5"/>
    <w:rsid w:val="00652AA5"/>
    <w:rsid w:val="00653015"/>
    <w:rsid w:val="00654199"/>
    <w:rsid w:val="0065459A"/>
    <w:rsid w:val="00654951"/>
    <w:rsid w:val="00654E16"/>
    <w:rsid w:val="00655AC3"/>
    <w:rsid w:val="006560EE"/>
    <w:rsid w:val="00656CB3"/>
    <w:rsid w:val="00656E68"/>
    <w:rsid w:val="00656F9B"/>
    <w:rsid w:val="00656FF1"/>
    <w:rsid w:val="006579FF"/>
    <w:rsid w:val="00657B47"/>
    <w:rsid w:val="00657DAD"/>
    <w:rsid w:val="00660173"/>
    <w:rsid w:val="006609A5"/>
    <w:rsid w:val="006618A9"/>
    <w:rsid w:val="0066253E"/>
    <w:rsid w:val="0066266A"/>
    <w:rsid w:val="00662A37"/>
    <w:rsid w:val="00662B4D"/>
    <w:rsid w:val="00662FBE"/>
    <w:rsid w:val="00663911"/>
    <w:rsid w:val="006639F3"/>
    <w:rsid w:val="006642BF"/>
    <w:rsid w:val="00664940"/>
    <w:rsid w:val="006653D8"/>
    <w:rsid w:val="006654B5"/>
    <w:rsid w:val="006658DC"/>
    <w:rsid w:val="0066636C"/>
    <w:rsid w:val="006674BC"/>
    <w:rsid w:val="006702E7"/>
    <w:rsid w:val="0067241F"/>
    <w:rsid w:val="0067242D"/>
    <w:rsid w:val="00672573"/>
    <w:rsid w:val="00672A80"/>
    <w:rsid w:val="00673B1B"/>
    <w:rsid w:val="00673B80"/>
    <w:rsid w:val="00673C49"/>
    <w:rsid w:val="00673C50"/>
    <w:rsid w:val="0067400F"/>
    <w:rsid w:val="0067410A"/>
    <w:rsid w:val="00674BD6"/>
    <w:rsid w:val="00675FF6"/>
    <w:rsid w:val="00676CBC"/>
    <w:rsid w:val="00676E9D"/>
    <w:rsid w:val="0068001E"/>
    <w:rsid w:val="0068133E"/>
    <w:rsid w:val="006814DB"/>
    <w:rsid w:val="00681669"/>
    <w:rsid w:val="006824A6"/>
    <w:rsid w:val="00683DB0"/>
    <w:rsid w:val="00683EF8"/>
    <w:rsid w:val="006843B2"/>
    <w:rsid w:val="0068472C"/>
    <w:rsid w:val="00684C7C"/>
    <w:rsid w:val="00686143"/>
    <w:rsid w:val="006863E1"/>
    <w:rsid w:val="00686AA8"/>
    <w:rsid w:val="006878D5"/>
    <w:rsid w:val="0069001B"/>
    <w:rsid w:val="00690B46"/>
    <w:rsid w:val="00690EF4"/>
    <w:rsid w:val="00690F9B"/>
    <w:rsid w:val="006917CA"/>
    <w:rsid w:val="00691817"/>
    <w:rsid w:val="00691970"/>
    <w:rsid w:val="006928C8"/>
    <w:rsid w:val="00692BCE"/>
    <w:rsid w:val="00692C82"/>
    <w:rsid w:val="006931FE"/>
    <w:rsid w:val="00693DEA"/>
    <w:rsid w:val="00694332"/>
    <w:rsid w:val="00694931"/>
    <w:rsid w:val="00695EE4"/>
    <w:rsid w:val="00696A3A"/>
    <w:rsid w:val="00696DAD"/>
    <w:rsid w:val="00697CA9"/>
    <w:rsid w:val="00697D55"/>
    <w:rsid w:val="006A0899"/>
    <w:rsid w:val="006A0D38"/>
    <w:rsid w:val="006A1EBD"/>
    <w:rsid w:val="006A1FB9"/>
    <w:rsid w:val="006A24BF"/>
    <w:rsid w:val="006A2A36"/>
    <w:rsid w:val="006A32D7"/>
    <w:rsid w:val="006A34AA"/>
    <w:rsid w:val="006A34BD"/>
    <w:rsid w:val="006A380F"/>
    <w:rsid w:val="006A4633"/>
    <w:rsid w:val="006A52F8"/>
    <w:rsid w:val="006A5F84"/>
    <w:rsid w:val="006A6143"/>
    <w:rsid w:val="006B0D04"/>
    <w:rsid w:val="006B1255"/>
    <w:rsid w:val="006B12B4"/>
    <w:rsid w:val="006B1407"/>
    <w:rsid w:val="006B1852"/>
    <w:rsid w:val="006B1901"/>
    <w:rsid w:val="006B1BCB"/>
    <w:rsid w:val="006B1E42"/>
    <w:rsid w:val="006B20E9"/>
    <w:rsid w:val="006B2227"/>
    <w:rsid w:val="006B40A5"/>
    <w:rsid w:val="006B49F4"/>
    <w:rsid w:val="006B5D9E"/>
    <w:rsid w:val="006B6B24"/>
    <w:rsid w:val="006B6B70"/>
    <w:rsid w:val="006B6EE4"/>
    <w:rsid w:val="006B6FDA"/>
    <w:rsid w:val="006B70E4"/>
    <w:rsid w:val="006C0171"/>
    <w:rsid w:val="006C0B49"/>
    <w:rsid w:val="006C0F09"/>
    <w:rsid w:val="006C198C"/>
    <w:rsid w:val="006C25A8"/>
    <w:rsid w:val="006C2957"/>
    <w:rsid w:val="006C30DE"/>
    <w:rsid w:val="006C319A"/>
    <w:rsid w:val="006C3244"/>
    <w:rsid w:val="006C32E1"/>
    <w:rsid w:val="006C3303"/>
    <w:rsid w:val="006C57AC"/>
    <w:rsid w:val="006C61E4"/>
    <w:rsid w:val="006C6394"/>
    <w:rsid w:val="006C6E68"/>
    <w:rsid w:val="006C6ED1"/>
    <w:rsid w:val="006C75B8"/>
    <w:rsid w:val="006D0248"/>
    <w:rsid w:val="006D164B"/>
    <w:rsid w:val="006D1673"/>
    <w:rsid w:val="006D1DEA"/>
    <w:rsid w:val="006D3BD9"/>
    <w:rsid w:val="006D3C35"/>
    <w:rsid w:val="006D402C"/>
    <w:rsid w:val="006D471A"/>
    <w:rsid w:val="006D4A73"/>
    <w:rsid w:val="006D51F8"/>
    <w:rsid w:val="006D5337"/>
    <w:rsid w:val="006D6E53"/>
    <w:rsid w:val="006D7982"/>
    <w:rsid w:val="006E00EF"/>
    <w:rsid w:val="006E05F1"/>
    <w:rsid w:val="006E0782"/>
    <w:rsid w:val="006E149E"/>
    <w:rsid w:val="006E1876"/>
    <w:rsid w:val="006E249B"/>
    <w:rsid w:val="006E35DE"/>
    <w:rsid w:val="006E3706"/>
    <w:rsid w:val="006E46CD"/>
    <w:rsid w:val="006E4743"/>
    <w:rsid w:val="006E48CA"/>
    <w:rsid w:val="006E4B79"/>
    <w:rsid w:val="006E4CB8"/>
    <w:rsid w:val="006E4D18"/>
    <w:rsid w:val="006E5754"/>
    <w:rsid w:val="006E5894"/>
    <w:rsid w:val="006E6C22"/>
    <w:rsid w:val="006E6D7E"/>
    <w:rsid w:val="006E780C"/>
    <w:rsid w:val="006F0371"/>
    <w:rsid w:val="006F0A38"/>
    <w:rsid w:val="006F0E35"/>
    <w:rsid w:val="006F0FF5"/>
    <w:rsid w:val="006F1979"/>
    <w:rsid w:val="006F2D74"/>
    <w:rsid w:val="006F33B7"/>
    <w:rsid w:val="006F3A7A"/>
    <w:rsid w:val="006F3AC7"/>
    <w:rsid w:val="006F3D00"/>
    <w:rsid w:val="006F3DC6"/>
    <w:rsid w:val="006F3DDB"/>
    <w:rsid w:val="006F401B"/>
    <w:rsid w:val="006F46AC"/>
    <w:rsid w:val="006F4CC3"/>
    <w:rsid w:val="006F518E"/>
    <w:rsid w:val="006F52E2"/>
    <w:rsid w:val="006F55BE"/>
    <w:rsid w:val="006F5731"/>
    <w:rsid w:val="006F6460"/>
    <w:rsid w:val="006F7D0D"/>
    <w:rsid w:val="00700502"/>
    <w:rsid w:val="00700541"/>
    <w:rsid w:val="007006E6"/>
    <w:rsid w:val="007022C6"/>
    <w:rsid w:val="00702933"/>
    <w:rsid w:val="007029F7"/>
    <w:rsid w:val="007038F8"/>
    <w:rsid w:val="007039AB"/>
    <w:rsid w:val="00703A17"/>
    <w:rsid w:val="00703AC9"/>
    <w:rsid w:val="00704489"/>
    <w:rsid w:val="0070459C"/>
    <w:rsid w:val="0070480B"/>
    <w:rsid w:val="00705364"/>
    <w:rsid w:val="00705847"/>
    <w:rsid w:val="00706478"/>
    <w:rsid w:val="007070DE"/>
    <w:rsid w:val="00710C74"/>
    <w:rsid w:val="007111F8"/>
    <w:rsid w:val="00711428"/>
    <w:rsid w:val="0071224A"/>
    <w:rsid w:val="007127FB"/>
    <w:rsid w:val="00712CD9"/>
    <w:rsid w:val="00713095"/>
    <w:rsid w:val="007137B0"/>
    <w:rsid w:val="007137EA"/>
    <w:rsid w:val="0071459E"/>
    <w:rsid w:val="007157FC"/>
    <w:rsid w:val="007177EF"/>
    <w:rsid w:val="0071784F"/>
    <w:rsid w:val="00720825"/>
    <w:rsid w:val="00720D5F"/>
    <w:rsid w:val="007215F7"/>
    <w:rsid w:val="00721E18"/>
    <w:rsid w:val="007225A0"/>
    <w:rsid w:val="0072427E"/>
    <w:rsid w:val="0072457B"/>
    <w:rsid w:val="007249D9"/>
    <w:rsid w:val="0072590D"/>
    <w:rsid w:val="0072751A"/>
    <w:rsid w:val="00727D18"/>
    <w:rsid w:val="007301EA"/>
    <w:rsid w:val="0073034F"/>
    <w:rsid w:val="00730682"/>
    <w:rsid w:val="00731618"/>
    <w:rsid w:val="007316FD"/>
    <w:rsid w:val="007321EF"/>
    <w:rsid w:val="007322C9"/>
    <w:rsid w:val="007323AB"/>
    <w:rsid w:val="0073289C"/>
    <w:rsid w:val="0073322D"/>
    <w:rsid w:val="00733523"/>
    <w:rsid w:val="00733ACA"/>
    <w:rsid w:val="00733B30"/>
    <w:rsid w:val="00734613"/>
    <w:rsid w:val="00734EEE"/>
    <w:rsid w:val="0073548D"/>
    <w:rsid w:val="00735E0A"/>
    <w:rsid w:val="007372F0"/>
    <w:rsid w:val="00737621"/>
    <w:rsid w:val="007406B1"/>
    <w:rsid w:val="0074096E"/>
    <w:rsid w:val="00740D5E"/>
    <w:rsid w:val="007415F5"/>
    <w:rsid w:val="0074172A"/>
    <w:rsid w:val="00741AD8"/>
    <w:rsid w:val="00741E1C"/>
    <w:rsid w:val="007425F3"/>
    <w:rsid w:val="0074364D"/>
    <w:rsid w:val="007438A5"/>
    <w:rsid w:val="00743DEF"/>
    <w:rsid w:val="00744C5A"/>
    <w:rsid w:val="00746B04"/>
    <w:rsid w:val="00747176"/>
    <w:rsid w:val="00747A1B"/>
    <w:rsid w:val="007512F6"/>
    <w:rsid w:val="007514FC"/>
    <w:rsid w:val="00751A29"/>
    <w:rsid w:val="00752265"/>
    <w:rsid w:val="00752602"/>
    <w:rsid w:val="007533AA"/>
    <w:rsid w:val="00754550"/>
    <w:rsid w:val="00754FEC"/>
    <w:rsid w:val="007561FA"/>
    <w:rsid w:val="0075624E"/>
    <w:rsid w:val="0075644E"/>
    <w:rsid w:val="00756529"/>
    <w:rsid w:val="00756DF3"/>
    <w:rsid w:val="00756E3D"/>
    <w:rsid w:val="00756FB5"/>
    <w:rsid w:val="0075728F"/>
    <w:rsid w:val="0075755C"/>
    <w:rsid w:val="007609C8"/>
    <w:rsid w:val="00760F3B"/>
    <w:rsid w:val="00761CCE"/>
    <w:rsid w:val="00761CEB"/>
    <w:rsid w:val="00761D0C"/>
    <w:rsid w:val="0076221A"/>
    <w:rsid w:val="007622F5"/>
    <w:rsid w:val="0076245A"/>
    <w:rsid w:val="007634B3"/>
    <w:rsid w:val="00763B70"/>
    <w:rsid w:val="00764421"/>
    <w:rsid w:val="00764E75"/>
    <w:rsid w:val="007654D8"/>
    <w:rsid w:val="007658C0"/>
    <w:rsid w:val="00765DB2"/>
    <w:rsid w:val="0076715C"/>
    <w:rsid w:val="00767D7E"/>
    <w:rsid w:val="00770346"/>
    <w:rsid w:val="007703F5"/>
    <w:rsid w:val="00770883"/>
    <w:rsid w:val="00770BCA"/>
    <w:rsid w:val="00771685"/>
    <w:rsid w:val="0077326D"/>
    <w:rsid w:val="00773628"/>
    <w:rsid w:val="00774A29"/>
    <w:rsid w:val="007758E5"/>
    <w:rsid w:val="00775E01"/>
    <w:rsid w:val="0077688B"/>
    <w:rsid w:val="00776F37"/>
    <w:rsid w:val="007803C8"/>
    <w:rsid w:val="00780E6B"/>
    <w:rsid w:val="00780ED9"/>
    <w:rsid w:val="00781009"/>
    <w:rsid w:val="00781D43"/>
    <w:rsid w:val="00781DDC"/>
    <w:rsid w:val="007831BF"/>
    <w:rsid w:val="007832E8"/>
    <w:rsid w:val="00783499"/>
    <w:rsid w:val="0078430E"/>
    <w:rsid w:val="00784A1D"/>
    <w:rsid w:val="007850EB"/>
    <w:rsid w:val="00785827"/>
    <w:rsid w:val="00785C82"/>
    <w:rsid w:val="00786E8B"/>
    <w:rsid w:val="00787532"/>
    <w:rsid w:val="00787E2C"/>
    <w:rsid w:val="007900B1"/>
    <w:rsid w:val="00790177"/>
    <w:rsid w:val="007907A5"/>
    <w:rsid w:val="007909DA"/>
    <w:rsid w:val="00790F07"/>
    <w:rsid w:val="00791196"/>
    <w:rsid w:val="007911B8"/>
    <w:rsid w:val="0079193D"/>
    <w:rsid w:val="007919B3"/>
    <w:rsid w:val="00792382"/>
    <w:rsid w:val="007929E2"/>
    <w:rsid w:val="0079308A"/>
    <w:rsid w:val="007938F2"/>
    <w:rsid w:val="0079391B"/>
    <w:rsid w:val="00794585"/>
    <w:rsid w:val="007945E6"/>
    <w:rsid w:val="0079469F"/>
    <w:rsid w:val="0079515D"/>
    <w:rsid w:val="0079567F"/>
    <w:rsid w:val="007956CA"/>
    <w:rsid w:val="00796050"/>
    <w:rsid w:val="0079746D"/>
    <w:rsid w:val="00797E49"/>
    <w:rsid w:val="007A02A9"/>
    <w:rsid w:val="007A034D"/>
    <w:rsid w:val="007A08F7"/>
    <w:rsid w:val="007A11D0"/>
    <w:rsid w:val="007A1247"/>
    <w:rsid w:val="007A1531"/>
    <w:rsid w:val="007A18B5"/>
    <w:rsid w:val="007A1A39"/>
    <w:rsid w:val="007A1A9E"/>
    <w:rsid w:val="007A2C0C"/>
    <w:rsid w:val="007A2EFE"/>
    <w:rsid w:val="007A33B3"/>
    <w:rsid w:val="007A394C"/>
    <w:rsid w:val="007A3EE0"/>
    <w:rsid w:val="007A3F44"/>
    <w:rsid w:val="007A3F74"/>
    <w:rsid w:val="007A4D95"/>
    <w:rsid w:val="007A50D1"/>
    <w:rsid w:val="007A578B"/>
    <w:rsid w:val="007A5957"/>
    <w:rsid w:val="007A5B7D"/>
    <w:rsid w:val="007A5C3B"/>
    <w:rsid w:val="007A5D9D"/>
    <w:rsid w:val="007A654E"/>
    <w:rsid w:val="007A698B"/>
    <w:rsid w:val="007A74A1"/>
    <w:rsid w:val="007A7921"/>
    <w:rsid w:val="007B0144"/>
    <w:rsid w:val="007B0683"/>
    <w:rsid w:val="007B0B10"/>
    <w:rsid w:val="007B1603"/>
    <w:rsid w:val="007B17D3"/>
    <w:rsid w:val="007B1CFA"/>
    <w:rsid w:val="007B1E8B"/>
    <w:rsid w:val="007B232C"/>
    <w:rsid w:val="007B2CEE"/>
    <w:rsid w:val="007B2DAC"/>
    <w:rsid w:val="007B2F06"/>
    <w:rsid w:val="007B33FA"/>
    <w:rsid w:val="007B364D"/>
    <w:rsid w:val="007B3914"/>
    <w:rsid w:val="007B3D9B"/>
    <w:rsid w:val="007B4CAD"/>
    <w:rsid w:val="007B4DB5"/>
    <w:rsid w:val="007B51D8"/>
    <w:rsid w:val="007B5380"/>
    <w:rsid w:val="007B5482"/>
    <w:rsid w:val="007B5712"/>
    <w:rsid w:val="007B5DA6"/>
    <w:rsid w:val="007B629F"/>
    <w:rsid w:val="007B6366"/>
    <w:rsid w:val="007B6601"/>
    <w:rsid w:val="007B66B0"/>
    <w:rsid w:val="007B6F46"/>
    <w:rsid w:val="007B7403"/>
    <w:rsid w:val="007B763D"/>
    <w:rsid w:val="007B777D"/>
    <w:rsid w:val="007B7E73"/>
    <w:rsid w:val="007B7F97"/>
    <w:rsid w:val="007C0435"/>
    <w:rsid w:val="007C09A5"/>
    <w:rsid w:val="007C13A1"/>
    <w:rsid w:val="007C1733"/>
    <w:rsid w:val="007C1E42"/>
    <w:rsid w:val="007C1EF2"/>
    <w:rsid w:val="007C2720"/>
    <w:rsid w:val="007C34DB"/>
    <w:rsid w:val="007C3A41"/>
    <w:rsid w:val="007C3F0D"/>
    <w:rsid w:val="007C4D1F"/>
    <w:rsid w:val="007C503C"/>
    <w:rsid w:val="007C5FE8"/>
    <w:rsid w:val="007C6EBB"/>
    <w:rsid w:val="007C76FA"/>
    <w:rsid w:val="007C7823"/>
    <w:rsid w:val="007C7D79"/>
    <w:rsid w:val="007D0150"/>
    <w:rsid w:val="007D0A3B"/>
    <w:rsid w:val="007D0B23"/>
    <w:rsid w:val="007D1658"/>
    <w:rsid w:val="007D1BB0"/>
    <w:rsid w:val="007D1E86"/>
    <w:rsid w:val="007D1F59"/>
    <w:rsid w:val="007D34D5"/>
    <w:rsid w:val="007D3DEC"/>
    <w:rsid w:val="007D3F9A"/>
    <w:rsid w:val="007D464C"/>
    <w:rsid w:val="007D53EE"/>
    <w:rsid w:val="007D5606"/>
    <w:rsid w:val="007D6442"/>
    <w:rsid w:val="007D64BF"/>
    <w:rsid w:val="007D678A"/>
    <w:rsid w:val="007D6A49"/>
    <w:rsid w:val="007D6B3D"/>
    <w:rsid w:val="007D6C3C"/>
    <w:rsid w:val="007D6E73"/>
    <w:rsid w:val="007E014B"/>
    <w:rsid w:val="007E079F"/>
    <w:rsid w:val="007E07D9"/>
    <w:rsid w:val="007E1CFB"/>
    <w:rsid w:val="007E1D8A"/>
    <w:rsid w:val="007E201C"/>
    <w:rsid w:val="007E263B"/>
    <w:rsid w:val="007E29EB"/>
    <w:rsid w:val="007E2A0E"/>
    <w:rsid w:val="007E33E1"/>
    <w:rsid w:val="007E33F8"/>
    <w:rsid w:val="007E3634"/>
    <w:rsid w:val="007E3693"/>
    <w:rsid w:val="007E40BD"/>
    <w:rsid w:val="007E4515"/>
    <w:rsid w:val="007E4897"/>
    <w:rsid w:val="007E4E06"/>
    <w:rsid w:val="007E57E5"/>
    <w:rsid w:val="007E596F"/>
    <w:rsid w:val="007E598C"/>
    <w:rsid w:val="007E59C9"/>
    <w:rsid w:val="007E5B17"/>
    <w:rsid w:val="007E5EB1"/>
    <w:rsid w:val="007E706B"/>
    <w:rsid w:val="007E7298"/>
    <w:rsid w:val="007E7751"/>
    <w:rsid w:val="007F05E0"/>
    <w:rsid w:val="007F062E"/>
    <w:rsid w:val="007F089F"/>
    <w:rsid w:val="007F0FC4"/>
    <w:rsid w:val="007F1AE8"/>
    <w:rsid w:val="007F2E3E"/>
    <w:rsid w:val="007F2F37"/>
    <w:rsid w:val="007F3CC2"/>
    <w:rsid w:val="007F3FF3"/>
    <w:rsid w:val="007F4E8B"/>
    <w:rsid w:val="007F6926"/>
    <w:rsid w:val="007F7842"/>
    <w:rsid w:val="007F7CCB"/>
    <w:rsid w:val="008005FB"/>
    <w:rsid w:val="00800B66"/>
    <w:rsid w:val="00800ECF"/>
    <w:rsid w:val="008012B0"/>
    <w:rsid w:val="00802B17"/>
    <w:rsid w:val="00802C0E"/>
    <w:rsid w:val="0080332F"/>
    <w:rsid w:val="008034BE"/>
    <w:rsid w:val="00804366"/>
    <w:rsid w:val="00804B30"/>
    <w:rsid w:val="00805783"/>
    <w:rsid w:val="00805EE4"/>
    <w:rsid w:val="00805F61"/>
    <w:rsid w:val="00807CD5"/>
    <w:rsid w:val="008110B1"/>
    <w:rsid w:val="008114A7"/>
    <w:rsid w:val="00811A4A"/>
    <w:rsid w:val="00812217"/>
    <w:rsid w:val="00812CCB"/>
    <w:rsid w:val="00813D95"/>
    <w:rsid w:val="008144AA"/>
    <w:rsid w:val="00814C88"/>
    <w:rsid w:val="008153B4"/>
    <w:rsid w:val="00815820"/>
    <w:rsid w:val="008164FE"/>
    <w:rsid w:val="00816DF2"/>
    <w:rsid w:val="00816EAC"/>
    <w:rsid w:val="00817239"/>
    <w:rsid w:val="00817406"/>
    <w:rsid w:val="00817431"/>
    <w:rsid w:val="00817792"/>
    <w:rsid w:val="00817AAE"/>
    <w:rsid w:val="008200A5"/>
    <w:rsid w:val="0082023E"/>
    <w:rsid w:val="008203B6"/>
    <w:rsid w:val="008206DB"/>
    <w:rsid w:val="0082078F"/>
    <w:rsid w:val="008211AC"/>
    <w:rsid w:val="00821CEE"/>
    <w:rsid w:val="00821ED2"/>
    <w:rsid w:val="008224D5"/>
    <w:rsid w:val="00822923"/>
    <w:rsid w:val="00823EFC"/>
    <w:rsid w:val="008240F2"/>
    <w:rsid w:val="00824175"/>
    <w:rsid w:val="00825C46"/>
    <w:rsid w:val="00826872"/>
    <w:rsid w:val="00826A07"/>
    <w:rsid w:val="00826C2D"/>
    <w:rsid w:val="00826D7F"/>
    <w:rsid w:val="00830055"/>
    <w:rsid w:val="008303F5"/>
    <w:rsid w:val="008314E3"/>
    <w:rsid w:val="00831BD6"/>
    <w:rsid w:val="008321AD"/>
    <w:rsid w:val="008321F5"/>
    <w:rsid w:val="00832477"/>
    <w:rsid w:val="008324AA"/>
    <w:rsid w:val="00832B3B"/>
    <w:rsid w:val="00832CBD"/>
    <w:rsid w:val="00832F94"/>
    <w:rsid w:val="008330B3"/>
    <w:rsid w:val="008337B0"/>
    <w:rsid w:val="00833D6A"/>
    <w:rsid w:val="0083409C"/>
    <w:rsid w:val="0083413E"/>
    <w:rsid w:val="008346F9"/>
    <w:rsid w:val="008356A5"/>
    <w:rsid w:val="00835750"/>
    <w:rsid w:val="00835F27"/>
    <w:rsid w:val="00836450"/>
    <w:rsid w:val="00836628"/>
    <w:rsid w:val="0083678D"/>
    <w:rsid w:val="0083685E"/>
    <w:rsid w:val="00836D39"/>
    <w:rsid w:val="00836DE7"/>
    <w:rsid w:val="00837205"/>
    <w:rsid w:val="008375D0"/>
    <w:rsid w:val="008379AE"/>
    <w:rsid w:val="00840160"/>
    <w:rsid w:val="00840C87"/>
    <w:rsid w:val="0084125D"/>
    <w:rsid w:val="0084127B"/>
    <w:rsid w:val="008430F5"/>
    <w:rsid w:val="0084325C"/>
    <w:rsid w:val="008439BF"/>
    <w:rsid w:val="00843F81"/>
    <w:rsid w:val="008445E7"/>
    <w:rsid w:val="0084553C"/>
    <w:rsid w:val="0084572B"/>
    <w:rsid w:val="00845A3F"/>
    <w:rsid w:val="00845CEF"/>
    <w:rsid w:val="00845FD4"/>
    <w:rsid w:val="00847B98"/>
    <w:rsid w:val="00847FC0"/>
    <w:rsid w:val="00850078"/>
    <w:rsid w:val="00850103"/>
    <w:rsid w:val="008505ED"/>
    <w:rsid w:val="00850D04"/>
    <w:rsid w:val="008514BF"/>
    <w:rsid w:val="008518AE"/>
    <w:rsid w:val="008519FE"/>
    <w:rsid w:val="00851C78"/>
    <w:rsid w:val="00852138"/>
    <w:rsid w:val="00853180"/>
    <w:rsid w:val="00853558"/>
    <w:rsid w:val="00853A46"/>
    <w:rsid w:val="00853A8E"/>
    <w:rsid w:val="00853BF0"/>
    <w:rsid w:val="008541F1"/>
    <w:rsid w:val="00854F4E"/>
    <w:rsid w:val="00855094"/>
    <w:rsid w:val="00855591"/>
    <w:rsid w:val="0085581B"/>
    <w:rsid w:val="008562FC"/>
    <w:rsid w:val="008566BE"/>
    <w:rsid w:val="0085698C"/>
    <w:rsid w:val="0085719C"/>
    <w:rsid w:val="0085767C"/>
    <w:rsid w:val="00860051"/>
    <w:rsid w:val="00860292"/>
    <w:rsid w:val="008613FC"/>
    <w:rsid w:val="008614A7"/>
    <w:rsid w:val="0086228D"/>
    <w:rsid w:val="00862660"/>
    <w:rsid w:val="00862D4B"/>
    <w:rsid w:val="0086343B"/>
    <w:rsid w:val="008634E2"/>
    <w:rsid w:val="00863C7C"/>
    <w:rsid w:val="00863E2D"/>
    <w:rsid w:val="00863FF5"/>
    <w:rsid w:val="008647FF"/>
    <w:rsid w:val="0086520D"/>
    <w:rsid w:val="00865ADF"/>
    <w:rsid w:val="008660BC"/>
    <w:rsid w:val="00866459"/>
    <w:rsid w:val="00866E54"/>
    <w:rsid w:val="0086792D"/>
    <w:rsid w:val="00867F91"/>
    <w:rsid w:val="0087014C"/>
    <w:rsid w:val="008703AA"/>
    <w:rsid w:val="00870580"/>
    <w:rsid w:val="00870846"/>
    <w:rsid w:val="00871000"/>
    <w:rsid w:val="0087156E"/>
    <w:rsid w:val="008716F6"/>
    <w:rsid w:val="00871816"/>
    <w:rsid w:val="008718DA"/>
    <w:rsid w:val="008722FC"/>
    <w:rsid w:val="008728F3"/>
    <w:rsid w:val="00872F02"/>
    <w:rsid w:val="00873041"/>
    <w:rsid w:val="00873DD3"/>
    <w:rsid w:val="008756F9"/>
    <w:rsid w:val="0087578A"/>
    <w:rsid w:val="00875AAB"/>
    <w:rsid w:val="00875B6A"/>
    <w:rsid w:val="00875BD5"/>
    <w:rsid w:val="00875F08"/>
    <w:rsid w:val="00876019"/>
    <w:rsid w:val="00876BCD"/>
    <w:rsid w:val="00876D08"/>
    <w:rsid w:val="00877083"/>
    <w:rsid w:val="008774D3"/>
    <w:rsid w:val="00880087"/>
    <w:rsid w:val="0088009E"/>
    <w:rsid w:val="0088037D"/>
    <w:rsid w:val="008807BA"/>
    <w:rsid w:val="008807BC"/>
    <w:rsid w:val="00880CB3"/>
    <w:rsid w:val="0088106B"/>
    <w:rsid w:val="0088114F"/>
    <w:rsid w:val="00881AC6"/>
    <w:rsid w:val="00881AE8"/>
    <w:rsid w:val="00882028"/>
    <w:rsid w:val="00882324"/>
    <w:rsid w:val="00882603"/>
    <w:rsid w:val="0088334D"/>
    <w:rsid w:val="00884A31"/>
    <w:rsid w:val="008852DF"/>
    <w:rsid w:val="0088677E"/>
    <w:rsid w:val="00886D5C"/>
    <w:rsid w:val="00886D8D"/>
    <w:rsid w:val="00886FEC"/>
    <w:rsid w:val="00890444"/>
    <w:rsid w:val="00890C37"/>
    <w:rsid w:val="00891282"/>
    <w:rsid w:val="0089185F"/>
    <w:rsid w:val="008930AF"/>
    <w:rsid w:val="00893C0F"/>
    <w:rsid w:val="00894DE7"/>
    <w:rsid w:val="00896196"/>
    <w:rsid w:val="008969E1"/>
    <w:rsid w:val="00897033"/>
    <w:rsid w:val="008A0998"/>
    <w:rsid w:val="008A2347"/>
    <w:rsid w:val="008A27C8"/>
    <w:rsid w:val="008A2AEA"/>
    <w:rsid w:val="008A3337"/>
    <w:rsid w:val="008A3493"/>
    <w:rsid w:val="008A4B48"/>
    <w:rsid w:val="008A57A6"/>
    <w:rsid w:val="008A5A16"/>
    <w:rsid w:val="008A5D52"/>
    <w:rsid w:val="008A6385"/>
    <w:rsid w:val="008A670F"/>
    <w:rsid w:val="008A6FEC"/>
    <w:rsid w:val="008A7073"/>
    <w:rsid w:val="008A7957"/>
    <w:rsid w:val="008B00EB"/>
    <w:rsid w:val="008B02FC"/>
    <w:rsid w:val="008B0B69"/>
    <w:rsid w:val="008B12D5"/>
    <w:rsid w:val="008B143A"/>
    <w:rsid w:val="008B1C36"/>
    <w:rsid w:val="008B2032"/>
    <w:rsid w:val="008B2173"/>
    <w:rsid w:val="008B28FE"/>
    <w:rsid w:val="008B2DAA"/>
    <w:rsid w:val="008B2FF3"/>
    <w:rsid w:val="008B3518"/>
    <w:rsid w:val="008B3997"/>
    <w:rsid w:val="008B45D9"/>
    <w:rsid w:val="008B5429"/>
    <w:rsid w:val="008B543E"/>
    <w:rsid w:val="008B5461"/>
    <w:rsid w:val="008B58A2"/>
    <w:rsid w:val="008B5CF8"/>
    <w:rsid w:val="008B6063"/>
    <w:rsid w:val="008B6BAA"/>
    <w:rsid w:val="008B6BE1"/>
    <w:rsid w:val="008B71FF"/>
    <w:rsid w:val="008B73D1"/>
    <w:rsid w:val="008B7DC5"/>
    <w:rsid w:val="008B7E72"/>
    <w:rsid w:val="008C0108"/>
    <w:rsid w:val="008C0EC0"/>
    <w:rsid w:val="008C12BC"/>
    <w:rsid w:val="008C14C7"/>
    <w:rsid w:val="008C1705"/>
    <w:rsid w:val="008C1943"/>
    <w:rsid w:val="008C1C6E"/>
    <w:rsid w:val="008C1FD8"/>
    <w:rsid w:val="008C318F"/>
    <w:rsid w:val="008C4C62"/>
    <w:rsid w:val="008C4C96"/>
    <w:rsid w:val="008C56A1"/>
    <w:rsid w:val="008C5728"/>
    <w:rsid w:val="008C646B"/>
    <w:rsid w:val="008C6E26"/>
    <w:rsid w:val="008C730B"/>
    <w:rsid w:val="008D187F"/>
    <w:rsid w:val="008D1979"/>
    <w:rsid w:val="008D1EC5"/>
    <w:rsid w:val="008D2630"/>
    <w:rsid w:val="008D2A27"/>
    <w:rsid w:val="008D2CBE"/>
    <w:rsid w:val="008D2FA0"/>
    <w:rsid w:val="008D348B"/>
    <w:rsid w:val="008D3F7F"/>
    <w:rsid w:val="008D41C5"/>
    <w:rsid w:val="008D44D8"/>
    <w:rsid w:val="008D4551"/>
    <w:rsid w:val="008D48E2"/>
    <w:rsid w:val="008D500F"/>
    <w:rsid w:val="008D51DF"/>
    <w:rsid w:val="008D5496"/>
    <w:rsid w:val="008D5815"/>
    <w:rsid w:val="008D64F9"/>
    <w:rsid w:val="008D758E"/>
    <w:rsid w:val="008D75A1"/>
    <w:rsid w:val="008E01BC"/>
    <w:rsid w:val="008E11E4"/>
    <w:rsid w:val="008E1603"/>
    <w:rsid w:val="008E19BA"/>
    <w:rsid w:val="008E21A0"/>
    <w:rsid w:val="008E29AB"/>
    <w:rsid w:val="008E3AAE"/>
    <w:rsid w:val="008E3C21"/>
    <w:rsid w:val="008E3F4C"/>
    <w:rsid w:val="008E564C"/>
    <w:rsid w:val="008E571C"/>
    <w:rsid w:val="008E57BC"/>
    <w:rsid w:val="008E5B2E"/>
    <w:rsid w:val="008E5B63"/>
    <w:rsid w:val="008E5CF4"/>
    <w:rsid w:val="008E5EEA"/>
    <w:rsid w:val="008E61E7"/>
    <w:rsid w:val="008E6ADD"/>
    <w:rsid w:val="008E6B25"/>
    <w:rsid w:val="008E6EA4"/>
    <w:rsid w:val="008E7739"/>
    <w:rsid w:val="008E77C6"/>
    <w:rsid w:val="008E77F7"/>
    <w:rsid w:val="008E7F2A"/>
    <w:rsid w:val="008F0015"/>
    <w:rsid w:val="008F007C"/>
    <w:rsid w:val="008F1779"/>
    <w:rsid w:val="008F1F39"/>
    <w:rsid w:val="008F3389"/>
    <w:rsid w:val="008F39B1"/>
    <w:rsid w:val="008F40A8"/>
    <w:rsid w:val="008F4676"/>
    <w:rsid w:val="008F4E25"/>
    <w:rsid w:val="008F56A8"/>
    <w:rsid w:val="008F648C"/>
    <w:rsid w:val="008F6541"/>
    <w:rsid w:val="008F65F6"/>
    <w:rsid w:val="008F6AD9"/>
    <w:rsid w:val="008F79AF"/>
    <w:rsid w:val="008F7AAF"/>
    <w:rsid w:val="00900393"/>
    <w:rsid w:val="00900D3C"/>
    <w:rsid w:val="00900F05"/>
    <w:rsid w:val="00901378"/>
    <w:rsid w:val="00901AA5"/>
    <w:rsid w:val="00901BB4"/>
    <w:rsid w:val="009022B0"/>
    <w:rsid w:val="00902800"/>
    <w:rsid w:val="009032D6"/>
    <w:rsid w:val="00903761"/>
    <w:rsid w:val="00903B9A"/>
    <w:rsid w:val="00903F53"/>
    <w:rsid w:val="009044CA"/>
    <w:rsid w:val="00904678"/>
    <w:rsid w:val="00904E2E"/>
    <w:rsid w:val="00904F08"/>
    <w:rsid w:val="009050AD"/>
    <w:rsid w:val="009066CC"/>
    <w:rsid w:val="00906B2F"/>
    <w:rsid w:val="00906BE4"/>
    <w:rsid w:val="00906EB6"/>
    <w:rsid w:val="0090723E"/>
    <w:rsid w:val="00907DA7"/>
    <w:rsid w:val="00910CD1"/>
    <w:rsid w:val="009125D2"/>
    <w:rsid w:val="00912A6D"/>
    <w:rsid w:val="00912B5C"/>
    <w:rsid w:val="00912BEE"/>
    <w:rsid w:val="00912C08"/>
    <w:rsid w:val="00912DB1"/>
    <w:rsid w:val="009131A1"/>
    <w:rsid w:val="009133D2"/>
    <w:rsid w:val="0091369A"/>
    <w:rsid w:val="009147B9"/>
    <w:rsid w:val="00914DAE"/>
    <w:rsid w:val="00915280"/>
    <w:rsid w:val="00915F62"/>
    <w:rsid w:val="00916C30"/>
    <w:rsid w:val="00917965"/>
    <w:rsid w:val="00917E1B"/>
    <w:rsid w:val="00920B00"/>
    <w:rsid w:val="00920CC6"/>
    <w:rsid w:val="0092167D"/>
    <w:rsid w:val="00921C8E"/>
    <w:rsid w:val="0092228B"/>
    <w:rsid w:val="00922AEB"/>
    <w:rsid w:val="00922D6B"/>
    <w:rsid w:val="00922ECE"/>
    <w:rsid w:val="009230D9"/>
    <w:rsid w:val="009239C2"/>
    <w:rsid w:val="009241A9"/>
    <w:rsid w:val="00924236"/>
    <w:rsid w:val="009242FE"/>
    <w:rsid w:val="00924781"/>
    <w:rsid w:val="00924E70"/>
    <w:rsid w:val="00926B19"/>
    <w:rsid w:val="009270A9"/>
    <w:rsid w:val="00927143"/>
    <w:rsid w:val="009276AD"/>
    <w:rsid w:val="00927CED"/>
    <w:rsid w:val="00927D0C"/>
    <w:rsid w:val="00930045"/>
    <w:rsid w:val="00930171"/>
    <w:rsid w:val="0093033F"/>
    <w:rsid w:val="00931C9E"/>
    <w:rsid w:val="00931F42"/>
    <w:rsid w:val="0093266F"/>
    <w:rsid w:val="00932DFF"/>
    <w:rsid w:val="00933F1E"/>
    <w:rsid w:val="00934DED"/>
    <w:rsid w:val="00935BFF"/>
    <w:rsid w:val="00936F99"/>
    <w:rsid w:val="009372F7"/>
    <w:rsid w:val="00942046"/>
    <w:rsid w:val="00943D76"/>
    <w:rsid w:val="0094437F"/>
    <w:rsid w:val="00944477"/>
    <w:rsid w:val="009444D7"/>
    <w:rsid w:val="00944BD7"/>
    <w:rsid w:val="009455C8"/>
    <w:rsid w:val="00945B8B"/>
    <w:rsid w:val="00945C56"/>
    <w:rsid w:val="00945CB6"/>
    <w:rsid w:val="00946796"/>
    <w:rsid w:val="009467CF"/>
    <w:rsid w:val="009475A6"/>
    <w:rsid w:val="00947990"/>
    <w:rsid w:val="00950178"/>
    <w:rsid w:val="00950A4A"/>
    <w:rsid w:val="00950FB3"/>
    <w:rsid w:val="00951109"/>
    <w:rsid w:val="00951A3E"/>
    <w:rsid w:val="00951B5A"/>
    <w:rsid w:val="00951F4F"/>
    <w:rsid w:val="009522EB"/>
    <w:rsid w:val="009527D3"/>
    <w:rsid w:val="00952EB4"/>
    <w:rsid w:val="0095381B"/>
    <w:rsid w:val="00953B83"/>
    <w:rsid w:val="00953BC0"/>
    <w:rsid w:val="0095514E"/>
    <w:rsid w:val="009567B3"/>
    <w:rsid w:val="00956D21"/>
    <w:rsid w:val="00957A7D"/>
    <w:rsid w:val="00957AA8"/>
    <w:rsid w:val="00961BEF"/>
    <w:rsid w:val="009629F3"/>
    <w:rsid w:val="00962C66"/>
    <w:rsid w:val="00962CA7"/>
    <w:rsid w:val="00962CCB"/>
    <w:rsid w:val="00963723"/>
    <w:rsid w:val="0096395E"/>
    <w:rsid w:val="009649A7"/>
    <w:rsid w:val="00964BFD"/>
    <w:rsid w:val="0096538C"/>
    <w:rsid w:val="009655E8"/>
    <w:rsid w:val="00967C3D"/>
    <w:rsid w:val="00970008"/>
    <w:rsid w:val="0097071F"/>
    <w:rsid w:val="009713BA"/>
    <w:rsid w:val="009717E3"/>
    <w:rsid w:val="0097195F"/>
    <w:rsid w:val="00971DE5"/>
    <w:rsid w:val="009723D3"/>
    <w:rsid w:val="0097243B"/>
    <w:rsid w:val="00972B47"/>
    <w:rsid w:val="00973277"/>
    <w:rsid w:val="009733D2"/>
    <w:rsid w:val="00973415"/>
    <w:rsid w:val="00973A14"/>
    <w:rsid w:val="00973F14"/>
    <w:rsid w:val="009755FC"/>
    <w:rsid w:val="00975BD7"/>
    <w:rsid w:val="00975FDE"/>
    <w:rsid w:val="00976142"/>
    <w:rsid w:val="00976F7F"/>
    <w:rsid w:val="00977A1D"/>
    <w:rsid w:val="00977A30"/>
    <w:rsid w:val="0098290F"/>
    <w:rsid w:val="00982A01"/>
    <w:rsid w:val="00982C7D"/>
    <w:rsid w:val="00982C84"/>
    <w:rsid w:val="009838B8"/>
    <w:rsid w:val="009845CF"/>
    <w:rsid w:val="009848EB"/>
    <w:rsid w:val="00984A23"/>
    <w:rsid w:val="00984F6D"/>
    <w:rsid w:val="0098578A"/>
    <w:rsid w:val="00985945"/>
    <w:rsid w:val="009859D6"/>
    <w:rsid w:val="0098602C"/>
    <w:rsid w:val="0098647C"/>
    <w:rsid w:val="00986FF0"/>
    <w:rsid w:val="009878BD"/>
    <w:rsid w:val="0098793E"/>
    <w:rsid w:val="009903DE"/>
    <w:rsid w:val="009909ED"/>
    <w:rsid w:val="00990B9F"/>
    <w:rsid w:val="00990D62"/>
    <w:rsid w:val="00991056"/>
    <w:rsid w:val="00991CBB"/>
    <w:rsid w:val="009928B1"/>
    <w:rsid w:val="00993058"/>
    <w:rsid w:val="00995782"/>
    <w:rsid w:val="0099642A"/>
    <w:rsid w:val="00996603"/>
    <w:rsid w:val="0099715A"/>
    <w:rsid w:val="00997BDE"/>
    <w:rsid w:val="00997FB8"/>
    <w:rsid w:val="009A150B"/>
    <w:rsid w:val="009A1F9B"/>
    <w:rsid w:val="009A24BF"/>
    <w:rsid w:val="009A262A"/>
    <w:rsid w:val="009A2D8E"/>
    <w:rsid w:val="009A3124"/>
    <w:rsid w:val="009A363F"/>
    <w:rsid w:val="009A37A1"/>
    <w:rsid w:val="009A40C9"/>
    <w:rsid w:val="009A4592"/>
    <w:rsid w:val="009A4853"/>
    <w:rsid w:val="009A541A"/>
    <w:rsid w:val="009A5A9C"/>
    <w:rsid w:val="009A5C59"/>
    <w:rsid w:val="009A604A"/>
    <w:rsid w:val="009A6D52"/>
    <w:rsid w:val="009A726C"/>
    <w:rsid w:val="009A7644"/>
    <w:rsid w:val="009A77ED"/>
    <w:rsid w:val="009A7BEB"/>
    <w:rsid w:val="009A7ED0"/>
    <w:rsid w:val="009B0ECA"/>
    <w:rsid w:val="009B1392"/>
    <w:rsid w:val="009B1709"/>
    <w:rsid w:val="009B27CE"/>
    <w:rsid w:val="009B27EF"/>
    <w:rsid w:val="009B3037"/>
    <w:rsid w:val="009B3BB3"/>
    <w:rsid w:val="009B3C66"/>
    <w:rsid w:val="009B4196"/>
    <w:rsid w:val="009B4483"/>
    <w:rsid w:val="009B4804"/>
    <w:rsid w:val="009B480D"/>
    <w:rsid w:val="009B51B8"/>
    <w:rsid w:val="009B5D47"/>
    <w:rsid w:val="009B61BA"/>
    <w:rsid w:val="009B6404"/>
    <w:rsid w:val="009B6505"/>
    <w:rsid w:val="009B69BC"/>
    <w:rsid w:val="009B6A8B"/>
    <w:rsid w:val="009B7356"/>
    <w:rsid w:val="009B75D6"/>
    <w:rsid w:val="009B7704"/>
    <w:rsid w:val="009B7CDD"/>
    <w:rsid w:val="009B7DCF"/>
    <w:rsid w:val="009B7E93"/>
    <w:rsid w:val="009C01A6"/>
    <w:rsid w:val="009C04A4"/>
    <w:rsid w:val="009C1B76"/>
    <w:rsid w:val="009C1B9C"/>
    <w:rsid w:val="009C2036"/>
    <w:rsid w:val="009C210E"/>
    <w:rsid w:val="009C2EC9"/>
    <w:rsid w:val="009C327E"/>
    <w:rsid w:val="009C39F9"/>
    <w:rsid w:val="009C3D83"/>
    <w:rsid w:val="009C44C5"/>
    <w:rsid w:val="009C53D8"/>
    <w:rsid w:val="009C6E80"/>
    <w:rsid w:val="009C76DC"/>
    <w:rsid w:val="009C7BE3"/>
    <w:rsid w:val="009D0B93"/>
    <w:rsid w:val="009D0C96"/>
    <w:rsid w:val="009D1989"/>
    <w:rsid w:val="009D1DFE"/>
    <w:rsid w:val="009D1F8D"/>
    <w:rsid w:val="009D3AC6"/>
    <w:rsid w:val="009D3DBA"/>
    <w:rsid w:val="009D49B8"/>
    <w:rsid w:val="009D4AD6"/>
    <w:rsid w:val="009D5EFF"/>
    <w:rsid w:val="009D65D9"/>
    <w:rsid w:val="009D7B0F"/>
    <w:rsid w:val="009E076E"/>
    <w:rsid w:val="009E08AB"/>
    <w:rsid w:val="009E092F"/>
    <w:rsid w:val="009E14D8"/>
    <w:rsid w:val="009E25F6"/>
    <w:rsid w:val="009E2B8F"/>
    <w:rsid w:val="009E3D07"/>
    <w:rsid w:val="009E4271"/>
    <w:rsid w:val="009E5515"/>
    <w:rsid w:val="009E64E3"/>
    <w:rsid w:val="009E65C1"/>
    <w:rsid w:val="009E6CC0"/>
    <w:rsid w:val="009E6D9E"/>
    <w:rsid w:val="009E7EA1"/>
    <w:rsid w:val="009F09F8"/>
    <w:rsid w:val="009F0D05"/>
    <w:rsid w:val="009F12E5"/>
    <w:rsid w:val="009F136F"/>
    <w:rsid w:val="009F1572"/>
    <w:rsid w:val="009F2AB3"/>
    <w:rsid w:val="009F34F6"/>
    <w:rsid w:val="009F35D1"/>
    <w:rsid w:val="009F3A22"/>
    <w:rsid w:val="009F47C4"/>
    <w:rsid w:val="009F57A0"/>
    <w:rsid w:val="009F7E3F"/>
    <w:rsid w:val="00A0104D"/>
    <w:rsid w:val="00A016A5"/>
    <w:rsid w:val="00A01CC2"/>
    <w:rsid w:val="00A025C1"/>
    <w:rsid w:val="00A029F5"/>
    <w:rsid w:val="00A02E28"/>
    <w:rsid w:val="00A02ECE"/>
    <w:rsid w:val="00A03177"/>
    <w:rsid w:val="00A033A7"/>
    <w:rsid w:val="00A03AFE"/>
    <w:rsid w:val="00A04B4F"/>
    <w:rsid w:val="00A04F83"/>
    <w:rsid w:val="00A05614"/>
    <w:rsid w:val="00A05FA5"/>
    <w:rsid w:val="00A060C7"/>
    <w:rsid w:val="00A06373"/>
    <w:rsid w:val="00A06894"/>
    <w:rsid w:val="00A0718C"/>
    <w:rsid w:val="00A102AB"/>
    <w:rsid w:val="00A103F0"/>
    <w:rsid w:val="00A108E0"/>
    <w:rsid w:val="00A10903"/>
    <w:rsid w:val="00A10EE8"/>
    <w:rsid w:val="00A122E6"/>
    <w:rsid w:val="00A1281E"/>
    <w:rsid w:val="00A12871"/>
    <w:rsid w:val="00A12906"/>
    <w:rsid w:val="00A13129"/>
    <w:rsid w:val="00A13353"/>
    <w:rsid w:val="00A1339D"/>
    <w:rsid w:val="00A13598"/>
    <w:rsid w:val="00A138A0"/>
    <w:rsid w:val="00A13AA2"/>
    <w:rsid w:val="00A1448B"/>
    <w:rsid w:val="00A144A6"/>
    <w:rsid w:val="00A14985"/>
    <w:rsid w:val="00A15344"/>
    <w:rsid w:val="00A154D0"/>
    <w:rsid w:val="00A15945"/>
    <w:rsid w:val="00A15B81"/>
    <w:rsid w:val="00A15C7F"/>
    <w:rsid w:val="00A16BAA"/>
    <w:rsid w:val="00A16C66"/>
    <w:rsid w:val="00A16F30"/>
    <w:rsid w:val="00A17242"/>
    <w:rsid w:val="00A17623"/>
    <w:rsid w:val="00A2042E"/>
    <w:rsid w:val="00A20F98"/>
    <w:rsid w:val="00A21173"/>
    <w:rsid w:val="00A215AE"/>
    <w:rsid w:val="00A227C8"/>
    <w:rsid w:val="00A22952"/>
    <w:rsid w:val="00A22D2F"/>
    <w:rsid w:val="00A22F00"/>
    <w:rsid w:val="00A23A14"/>
    <w:rsid w:val="00A23DCA"/>
    <w:rsid w:val="00A2419C"/>
    <w:rsid w:val="00A24E83"/>
    <w:rsid w:val="00A257D6"/>
    <w:rsid w:val="00A25C84"/>
    <w:rsid w:val="00A25F30"/>
    <w:rsid w:val="00A262E3"/>
    <w:rsid w:val="00A271D4"/>
    <w:rsid w:val="00A27EF1"/>
    <w:rsid w:val="00A312C3"/>
    <w:rsid w:val="00A31F0B"/>
    <w:rsid w:val="00A32336"/>
    <w:rsid w:val="00A32ADE"/>
    <w:rsid w:val="00A331C8"/>
    <w:rsid w:val="00A33257"/>
    <w:rsid w:val="00A3396D"/>
    <w:rsid w:val="00A339B2"/>
    <w:rsid w:val="00A33C17"/>
    <w:rsid w:val="00A33C8F"/>
    <w:rsid w:val="00A33E42"/>
    <w:rsid w:val="00A34755"/>
    <w:rsid w:val="00A348EB"/>
    <w:rsid w:val="00A350C3"/>
    <w:rsid w:val="00A35235"/>
    <w:rsid w:val="00A35316"/>
    <w:rsid w:val="00A35526"/>
    <w:rsid w:val="00A35769"/>
    <w:rsid w:val="00A35911"/>
    <w:rsid w:val="00A35B06"/>
    <w:rsid w:val="00A363F2"/>
    <w:rsid w:val="00A37CC6"/>
    <w:rsid w:val="00A408F8"/>
    <w:rsid w:val="00A426A8"/>
    <w:rsid w:val="00A42D6F"/>
    <w:rsid w:val="00A43AB4"/>
    <w:rsid w:val="00A44828"/>
    <w:rsid w:val="00A44841"/>
    <w:rsid w:val="00A448C1"/>
    <w:rsid w:val="00A44E1C"/>
    <w:rsid w:val="00A45C27"/>
    <w:rsid w:val="00A462F5"/>
    <w:rsid w:val="00A46522"/>
    <w:rsid w:val="00A4680B"/>
    <w:rsid w:val="00A46814"/>
    <w:rsid w:val="00A4784F"/>
    <w:rsid w:val="00A50284"/>
    <w:rsid w:val="00A502DC"/>
    <w:rsid w:val="00A505F4"/>
    <w:rsid w:val="00A50725"/>
    <w:rsid w:val="00A508D7"/>
    <w:rsid w:val="00A5131C"/>
    <w:rsid w:val="00A51E12"/>
    <w:rsid w:val="00A53404"/>
    <w:rsid w:val="00A53BBA"/>
    <w:rsid w:val="00A54209"/>
    <w:rsid w:val="00A54761"/>
    <w:rsid w:val="00A54ADA"/>
    <w:rsid w:val="00A54D3F"/>
    <w:rsid w:val="00A54DE8"/>
    <w:rsid w:val="00A55992"/>
    <w:rsid w:val="00A561CB"/>
    <w:rsid w:val="00A564B8"/>
    <w:rsid w:val="00A56569"/>
    <w:rsid w:val="00A56598"/>
    <w:rsid w:val="00A568B2"/>
    <w:rsid w:val="00A5693C"/>
    <w:rsid w:val="00A57125"/>
    <w:rsid w:val="00A57EA8"/>
    <w:rsid w:val="00A57F4A"/>
    <w:rsid w:val="00A60129"/>
    <w:rsid w:val="00A60B73"/>
    <w:rsid w:val="00A62294"/>
    <w:rsid w:val="00A6234D"/>
    <w:rsid w:val="00A62A57"/>
    <w:rsid w:val="00A62F75"/>
    <w:rsid w:val="00A63255"/>
    <w:rsid w:val="00A63623"/>
    <w:rsid w:val="00A63677"/>
    <w:rsid w:val="00A63879"/>
    <w:rsid w:val="00A644F2"/>
    <w:rsid w:val="00A661AD"/>
    <w:rsid w:val="00A664A3"/>
    <w:rsid w:val="00A66FB0"/>
    <w:rsid w:val="00A67532"/>
    <w:rsid w:val="00A67922"/>
    <w:rsid w:val="00A67F9C"/>
    <w:rsid w:val="00A700C6"/>
    <w:rsid w:val="00A7078E"/>
    <w:rsid w:val="00A70C5C"/>
    <w:rsid w:val="00A71BE3"/>
    <w:rsid w:val="00A72009"/>
    <w:rsid w:val="00A722F9"/>
    <w:rsid w:val="00A7267E"/>
    <w:rsid w:val="00A727BF"/>
    <w:rsid w:val="00A72FC6"/>
    <w:rsid w:val="00A73372"/>
    <w:rsid w:val="00A73E3B"/>
    <w:rsid w:val="00A745BB"/>
    <w:rsid w:val="00A75985"/>
    <w:rsid w:val="00A75998"/>
    <w:rsid w:val="00A76B46"/>
    <w:rsid w:val="00A7709F"/>
    <w:rsid w:val="00A7758F"/>
    <w:rsid w:val="00A775FE"/>
    <w:rsid w:val="00A7762F"/>
    <w:rsid w:val="00A77F58"/>
    <w:rsid w:val="00A8059A"/>
    <w:rsid w:val="00A80925"/>
    <w:rsid w:val="00A80CF6"/>
    <w:rsid w:val="00A81DF3"/>
    <w:rsid w:val="00A8266E"/>
    <w:rsid w:val="00A82F36"/>
    <w:rsid w:val="00A82FD7"/>
    <w:rsid w:val="00A8324C"/>
    <w:rsid w:val="00A83688"/>
    <w:rsid w:val="00A83AFF"/>
    <w:rsid w:val="00A848A3"/>
    <w:rsid w:val="00A85319"/>
    <w:rsid w:val="00A85323"/>
    <w:rsid w:val="00A861A8"/>
    <w:rsid w:val="00A86271"/>
    <w:rsid w:val="00A864FF"/>
    <w:rsid w:val="00A916A1"/>
    <w:rsid w:val="00A91E05"/>
    <w:rsid w:val="00A93DA2"/>
    <w:rsid w:val="00A94700"/>
    <w:rsid w:val="00A94995"/>
    <w:rsid w:val="00A95224"/>
    <w:rsid w:val="00A95904"/>
    <w:rsid w:val="00A95B4D"/>
    <w:rsid w:val="00A967AC"/>
    <w:rsid w:val="00A974CB"/>
    <w:rsid w:val="00A97947"/>
    <w:rsid w:val="00AA0740"/>
    <w:rsid w:val="00AA0CA2"/>
    <w:rsid w:val="00AA20E6"/>
    <w:rsid w:val="00AA243F"/>
    <w:rsid w:val="00AA41B7"/>
    <w:rsid w:val="00AA491A"/>
    <w:rsid w:val="00AA619E"/>
    <w:rsid w:val="00AA64DE"/>
    <w:rsid w:val="00AA6851"/>
    <w:rsid w:val="00AA7348"/>
    <w:rsid w:val="00AA7A7C"/>
    <w:rsid w:val="00AA7C1B"/>
    <w:rsid w:val="00AA7D50"/>
    <w:rsid w:val="00AB0859"/>
    <w:rsid w:val="00AB0867"/>
    <w:rsid w:val="00AB0B6F"/>
    <w:rsid w:val="00AB0BDE"/>
    <w:rsid w:val="00AB14A7"/>
    <w:rsid w:val="00AB16F5"/>
    <w:rsid w:val="00AB17F3"/>
    <w:rsid w:val="00AB1CF0"/>
    <w:rsid w:val="00AB23BF"/>
    <w:rsid w:val="00AB280A"/>
    <w:rsid w:val="00AB290C"/>
    <w:rsid w:val="00AB3034"/>
    <w:rsid w:val="00AB3114"/>
    <w:rsid w:val="00AB32D5"/>
    <w:rsid w:val="00AB35AC"/>
    <w:rsid w:val="00AB531F"/>
    <w:rsid w:val="00AB5353"/>
    <w:rsid w:val="00AB542A"/>
    <w:rsid w:val="00AB59D4"/>
    <w:rsid w:val="00AB5AFA"/>
    <w:rsid w:val="00AB5BA7"/>
    <w:rsid w:val="00AB5C11"/>
    <w:rsid w:val="00AB64F0"/>
    <w:rsid w:val="00AB7457"/>
    <w:rsid w:val="00AB793F"/>
    <w:rsid w:val="00AB7C46"/>
    <w:rsid w:val="00AC1245"/>
    <w:rsid w:val="00AC12E2"/>
    <w:rsid w:val="00AC17D1"/>
    <w:rsid w:val="00AC1E14"/>
    <w:rsid w:val="00AC3164"/>
    <w:rsid w:val="00AC429F"/>
    <w:rsid w:val="00AC4545"/>
    <w:rsid w:val="00AC4B76"/>
    <w:rsid w:val="00AC53C4"/>
    <w:rsid w:val="00AC5A48"/>
    <w:rsid w:val="00AC65C9"/>
    <w:rsid w:val="00AC70BB"/>
    <w:rsid w:val="00AC77A8"/>
    <w:rsid w:val="00AC7B62"/>
    <w:rsid w:val="00AD06EB"/>
    <w:rsid w:val="00AD09D0"/>
    <w:rsid w:val="00AD17A2"/>
    <w:rsid w:val="00AD185B"/>
    <w:rsid w:val="00AD1912"/>
    <w:rsid w:val="00AD27E9"/>
    <w:rsid w:val="00AD2D9F"/>
    <w:rsid w:val="00AD32B1"/>
    <w:rsid w:val="00AD36AC"/>
    <w:rsid w:val="00AD3B3D"/>
    <w:rsid w:val="00AD3D95"/>
    <w:rsid w:val="00AD4018"/>
    <w:rsid w:val="00AD46B2"/>
    <w:rsid w:val="00AD499F"/>
    <w:rsid w:val="00AD4DE4"/>
    <w:rsid w:val="00AD4FA8"/>
    <w:rsid w:val="00AD5253"/>
    <w:rsid w:val="00AD57CA"/>
    <w:rsid w:val="00AD610E"/>
    <w:rsid w:val="00AD67F1"/>
    <w:rsid w:val="00AD685B"/>
    <w:rsid w:val="00AD68B6"/>
    <w:rsid w:val="00AD783B"/>
    <w:rsid w:val="00AD7B78"/>
    <w:rsid w:val="00AE009A"/>
    <w:rsid w:val="00AE0658"/>
    <w:rsid w:val="00AE083D"/>
    <w:rsid w:val="00AE1231"/>
    <w:rsid w:val="00AE17FC"/>
    <w:rsid w:val="00AE1B08"/>
    <w:rsid w:val="00AE1D2B"/>
    <w:rsid w:val="00AE20BC"/>
    <w:rsid w:val="00AE2360"/>
    <w:rsid w:val="00AE2640"/>
    <w:rsid w:val="00AE31E4"/>
    <w:rsid w:val="00AE35AC"/>
    <w:rsid w:val="00AE3A74"/>
    <w:rsid w:val="00AE3CE9"/>
    <w:rsid w:val="00AE4508"/>
    <w:rsid w:val="00AE454A"/>
    <w:rsid w:val="00AE4561"/>
    <w:rsid w:val="00AE4A9A"/>
    <w:rsid w:val="00AE4D43"/>
    <w:rsid w:val="00AE4D90"/>
    <w:rsid w:val="00AE63DC"/>
    <w:rsid w:val="00AE6712"/>
    <w:rsid w:val="00AE6CB0"/>
    <w:rsid w:val="00AE7C7A"/>
    <w:rsid w:val="00AE7EEB"/>
    <w:rsid w:val="00AE7F21"/>
    <w:rsid w:val="00AF1681"/>
    <w:rsid w:val="00AF1FE3"/>
    <w:rsid w:val="00AF3C99"/>
    <w:rsid w:val="00AF4192"/>
    <w:rsid w:val="00AF5149"/>
    <w:rsid w:val="00AF5902"/>
    <w:rsid w:val="00AF5A5A"/>
    <w:rsid w:val="00AF6553"/>
    <w:rsid w:val="00AF71FF"/>
    <w:rsid w:val="00AF7592"/>
    <w:rsid w:val="00B003EE"/>
    <w:rsid w:val="00B0042D"/>
    <w:rsid w:val="00B007F9"/>
    <w:rsid w:val="00B0091E"/>
    <w:rsid w:val="00B012F5"/>
    <w:rsid w:val="00B0181D"/>
    <w:rsid w:val="00B0205E"/>
    <w:rsid w:val="00B02962"/>
    <w:rsid w:val="00B02F3F"/>
    <w:rsid w:val="00B03CF9"/>
    <w:rsid w:val="00B043F3"/>
    <w:rsid w:val="00B0453E"/>
    <w:rsid w:val="00B04FAB"/>
    <w:rsid w:val="00B05C4D"/>
    <w:rsid w:val="00B07171"/>
    <w:rsid w:val="00B103A9"/>
    <w:rsid w:val="00B105C9"/>
    <w:rsid w:val="00B11B10"/>
    <w:rsid w:val="00B122D9"/>
    <w:rsid w:val="00B12E5C"/>
    <w:rsid w:val="00B1379C"/>
    <w:rsid w:val="00B137E5"/>
    <w:rsid w:val="00B13860"/>
    <w:rsid w:val="00B138C4"/>
    <w:rsid w:val="00B14302"/>
    <w:rsid w:val="00B14A24"/>
    <w:rsid w:val="00B154C0"/>
    <w:rsid w:val="00B15CF2"/>
    <w:rsid w:val="00B1636F"/>
    <w:rsid w:val="00B163F2"/>
    <w:rsid w:val="00B16694"/>
    <w:rsid w:val="00B16BA4"/>
    <w:rsid w:val="00B16BBC"/>
    <w:rsid w:val="00B1780C"/>
    <w:rsid w:val="00B17C22"/>
    <w:rsid w:val="00B2004F"/>
    <w:rsid w:val="00B20233"/>
    <w:rsid w:val="00B206BC"/>
    <w:rsid w:val="00B20845"/>
    <w:rsid w:val="00B210B2"/>
    <w:rsid w:val="00B21617"/>
    <w:rsid w:val="00B22265"/>
    <w:rsid w:val="00B2290A"/>
    <w:rsid w:val="00B22E8E"/>
    <w:rsid w:val="00B230D4"/>
    <w:rsid w:val="00B235A1"/>
    <w:rsid w:val="00B23A0F"/>
    <w:rsid w:val="00B23D62"/>
    <w:rsid w:val="00B24B91"/>
    <w:rsid w:val="00B25A56"/>
    <w:rsid w:val="00B25C4F"/>
    <w:rsid w:val="00B25FB1"/>
    <w:rsid w:val="00B2759B"/>
    <w:rsid w:val="00B277F0"/>
    <w:rsid w:val="00B3000F"/>
    <w:rsid w:val="00B3020C"/>
    <w:rsid w:val="00B30597"/>
    <w:rsid w:val="00B30610"/>
    <w:rsid w:val="00B307A4"/>
    <w:rsid w:val="00B30AF0"/>
    <w:rsid w:val="00B31598"/>
    <w:rsid w:val="00B31C65"/>
    <w:rsid w:val="00B34CAA"/>
    <w:rsid w:val="00B355BA"/>
    <w:rsid w:val="00B35A29"/>
    <w:rsid w:val="00B35AD5"/>
    <w:rsid w:val="00B35B9B"/>
    <w:rsid w:val="00B35EBA"/>
    <w:rsid w:val="00B36527"/>
    <w:rsid w:val="00B36B48"/>
    <w:rsid w:val="00B36D0D"/>
    <w:rsid w:val="00B36D42"/>
    <w:rsid w:val="00B36E2C"/>
    <w:rsid w:val="00B3754C"/>
    <w:rsid w:val="00B37BE8"/>
    <w:rsid w:val="00B400ED"/>
    <w:rsid w:val="00B4073C"/>
    <w:rsid w:val="00B411B2"/>
    <w:rsid w:val="00B411D2"/>
    <w:rsid w:val="00B41C3A"/>
    <w:rsid w:val="00B41F64"/>
    <w:rsid w:val="00B4272D"/>
    <w:rsid w:val="00B42E2E"/>
    <w:rsid w:val="00B42FA3"/>
    <w:rsid w:val="00B433B1"/>
    <w:rsid w:val="00B43AB5"/>
    <w:rsid w:val="00B43D87"/>
    <w:rsid w:val="00B44755"/>
    <w:rsid w:val="00B45414"/>
    <w:rsid w:val="00B46C74"/>
    <w:rsid w:val="00B474DA"/>
    <w:rsid w:val="00B47B3B"/>
    <w:rsid w:val="00B47D3D"/>
    <w:rsid w:val="00B5027D"/>
    <w:rsid w:val="00B5078C"/>
    <w:rsid w:val="00B50B75"/>
    <w:rsid w:val="00B51039"/>
    <w:rsid w:val="00B513A5"/>
    <w:rsid w:val="00B5214E"/>
    <w:rsid w:val="00B53D36"/>
    <w:rsid w:val="00B53D88"/>
    <w:rsid w:val="00B53DC6"/>
    <w:rsid w:val="00B5432D"/>
    <w:rsid w:val="00B54A65"/>
    <w:rsid w:val="00B54BEC"/>
    <w:rsid w:val="00B555EA"/>
    <w:rsid w:val="00B559CD"/>
    <w:rsid w:val="00B56051"/>
    <w:rsid w:val="00B562FC"/>
    <w:rsid w:val="00B5633B"/>
    <w:rsid w:val="00B56841"/>
    <w:rsid w:val="00B5731C"/>
    <w:rsid w:val="00B576C9"/>
    <w:rsid w:val="00B5771C"/>
    <w:rsid w:val="00B57E1F"/>
    <w:rsid w:val="00B60699"/>
    <w:rsid w:val="00B60B60"/>
    <w:rsid w:val="00B60C8E"/>
    <w:rsid w:val="00B61AEB"/>
    <w:rsid w:val="00B62FBE"/>
    <w:rsid w:val="00B635F2"/>
    <w:rsid w:val="00B638CD"/>
    <w:rsid w:val="00B64051"/>
    <w:rsid w:val="00B64078"/>
    <w:rsid w:val="00B646A6"/>
    <w:rsid w:val="00B64B1A"/>
    <w:rsid w:val="00B64E04"/>
    <w:rsid w:val="00B650A1"/>
    <w:rsid w:val="00B65DA7"/>
    <w:rsid w:val="00B66E9F"/>
    <w:rsid w:val="00B66F33"/>
    <w:rsid w:val="00B673E7"/>
    <w:rsid w:val="00B70003"/>
    <w:rsid w:val="00B70235"/>
    <w:rsid w:val="00B702D4"/>
    <w:rsid w:val="00B70C26"/>
    <w:rsid w:val="00B71B89"/>
    <w:rsid w:val="00B72034"/>
    <w:rsid w:val="00B72169"/>
    <w:rsid w:val="00B7227A"/>
    <w:rsid w:val="00B7228C"/>
    <w:rsid w:val="00B7273E"/>
    <w:rsid w:val="00B72822"/>
    <w:rsid w:val="00B72DAA"/>
    <w:rsid w:val="00B73004"/>
    <w:rsid w:val="00B73665"/>
    <w:rsid w:val="00B73E18"/>
    <w:rsid w:val="00B755E3"/>
    <w:rsid w:val="00B75D76"/>
    <w:rsid w:val="00B7604C"/>
    <w:rsid w:val="00B7715F"/>
    <w:rsid w:val="00B77199"/>
    <w:rsid w:val="00B772DF"/>
    <w:rsid w:val="00B80439"/>
    <w:rsid w:val="00B80A09"/>
    <w:rsid w:val="00B80BCC"/>
    <w:rsid w:val="00B8123B"/>
    <w:rsid w:val="00B812A7"/>
    <w:rsid w:val="00B8196F"/>
    <w:rsid w:val="00B82196"/>
    <w:rsid w:val="00B82C22"/>
    <w:rsid w:val="00B83866"/>
    <w:rsid w:val="00B84134"/>
    <w:rsid w:val="00B85098"/>
    <w:rsid w:val="00B85F0D"/>
    <w:rsid w:val="00B85F58"/>
    <w:rsid w:val="00B871CE"/>
    <w:rsid w:val="00B874B5"/>
    <w:rsid w:val="00B87745"/>
    <w:rsid w:val="00B9003E"/>
    <w:rsid w:val="00B90CA5"/>
    <w:rsid w:val="00B923C2"/>
    <w:rsid w:val="00B926C0"/>
    <w:rsid w:val="00B9291D"/>
    <w:rsid w:val="00B92BCB"/>
    <w:rsid w:val="00B92D92"/>
    <w:rsid w:val="00B92D99"/>
    <w:rsid w:val="00B92D9D"/>
    <w:rsid w:val="00B9348B"/>
    <w:rsid w:val="00B936E6"/>
    <w:rsid w:val="00B93CEB"/>
    <w:rsid w:val="00B93DF8"/>
    <w:rsid w:val="00B94838"/>
    <w:rsid w:val="00B94870"/>
    <w:rsid w:val="00B94C9A"/>
    <w:rsid w:val="00B94FC3"/>
    <w:rsid w:val="00B956DA"/>
    <w:rsid w:val="00B9626C"/>
    <w:rsid w:val="00B96655"/>
    <w:rsid w:val="00B96878"/>
    <w:rsid w:val="00B96B8F"/>
    <w:rsid w:val="00B96DA2"/>
    <w:rsid w:val="00B97331"/>
    <w:rsid w:val="00BA00FE"/>
    <w:rsid w:val="00BA0FF0"/>
    <w:rsid w:val="00BA1A67"/>
    <w:rsid w:val="00BA1B93"/>
    <w:rsid w:val="00BA23FB"/>
    <w:rsid w:val="00BA2C7D"/>
    <w:rsid w:val="00BA2E99"/>
    <w:rsid w:val="00BA30D8"/>
    <w:rsid w:val="00BA37E8"/>
    <w:rsid w:val="00BA3BA1"/>
    <w:rsid w:val="00BA4803"/>
    <w:rsid w:val="00BA4C97"/>
    <w:rsid w:val="00BA5195"/>
    <w:rsid w:val="00BA58D8"/>
    <w:rsid w:val="00BA5D96"/>
    <w:rsid w:val="00BA6664"/>
    <w:rsid w:val="00BA6CAF"/>
    <w:rsid w:val="00BA70B1"/>
    <w:rsid w:val="00BA7A48"/>
    <w:rsid w:val="00BA7D3E"/>
    <w:rsid w:val="00BA7ED2"/>
    <w:rsid w:val="00BB0FE2"/>
    <w:rsid w:val="00BB13BF"/>
    <w:rsid w:val="00BB1999"/>
    <w:rsid w:val="00BB1B43"/>
    <w:rsid w:val="00BB246A"/>
    <w:rsid w:val="00BB499D"/>
    <w:rsid w:val="00BB4CE8"/>
    <w:rsid w:val="00BB5812"/>
    <w:rsid w:val="00BB58E7"/>
    <w:rsid w:val="00BB61E5"/>
    <w:rsid w:val="00BB6AC7"/>
    <w:rsid w:val="00BB7754"/>
    <w:rsid w:val="00BB7A90"/>
    <w:rsid w:val="00BB7D89"/>
    <w:rsid w:val="00BC119B"/>
    <w:rsid w:val="00BC1596"/>
    <w:rsid w:val="00BC1FAA"/>
    <w:rsid w:val="00BC2D24"/>
    <w:rsid w:val="00BC3E73"/>
    <w:rsid w:val="00BC41DE"/>
    <w:rsid w:val="00BC4C7A"/>
    <w:rsid w:val="00BC5128"/>
    <w:rsid w:val="00BC560B"/>
    <w:rsid w:val="00BC70D0"/>
    <w:rsid w:val="00BC7209"/>
    <w:rsid w:val="00BC7733"/>
    <w:rsid w:val="00BC7960"/>
    <w:rsid w:val="00BD0B50"/>
    <w:rsid w:val="00BD0DC6"/>
    <w:rsid w:val="00BD14CA"/>
    <w:rsid w:val="00BD2623"/>
    <w:rsid w:val="00BD2A3C"/>
    <w:rsid w:val="00BD325F"/>
    <w:rsid w:val="00BD37B0"/>
    <w:rsid w:val="00BD3AF8"/>
    <w:rsid w:val="00BD4CAA"/>
    <w:rsid w:val="00BD54AB"/>
    <w:rsid w:val="00BD5BBF"/>
    <w:rsid w:val="00BD5D9B"/>
    <w:rsid w:val="00BD643C"/>
    <w:rsid w:val="00BD65AC"/>
    <w:rsid w:val="00BD74E4"/>
    <w:rsid w:val="00BE017C"/>
    <w:rsid w:val="00BE1245"/>
    <w:rsid w:val="00BE226F"/>
    <w:rsid w:val="00BE329D"/>
    <w:rsid w:val="00BE3400"/>
    <w:rsid w:val="00BE40F5"/>
    <w:rsid w:val="00BE423D"/>
    <w:rsid w:val="00BE5DB4"/>
    <w:rsid w:val="00BE651D"/>
    <w:rsid w:val="00BE65A9"/>
    <w:rsid w:val="00BE68B3"/>
    <w:rsid w:val="00BE6E7A"/>
    <w:rsid w:val="00BE7572"/>
    <w:rsid w:val="00BE7D0D"/>
    <w:rsid w:val="00BF01A4"/>
    <w:rsid w:val="00BF035D"/>
    <w:rsid w:val="00BF0BB8"/>
    <w:rsid w:val="00BF0C8C"/>
    <w:rsid w:val="00BF2572"/>
    <w:rsid w:val="00BF292E"/>
    <w:rsid w:val="00BF2993"/>
    <w:rsid w:val="00BF3276"/>
    <w:rsid w:val="00BF3590"/>
    <w:rsid w:val="00BF43A1"/>
    <w:rsid w:val="00BF4CDD"/>
    <w:rsid w:val="00BF6098"/>
    <w:rsid w:val="00BF612C"/>
    <w:rsid w:val="00BF68A6"/>
    <w:rsid w:val="00BF7B8E"/>
    <w:rsid w:val="00BF7D95"/>
    <w:rsid w:val="00C01AFE"/>
    <w:rsid w:val="00C02525"/>
    <w:rsid w:val="00C03606"/>
    <w:rsid w:val="00C03990"/>
    <w:rsid w:val="00C03BAD"/>
    <w:rsid w:val="00C0407E"/>
    <w:rsid w:val="00C0415E"/>
    <w:rsid w:val="00C044F4"/>
    <w:rsid w:val="00C047F9"/>
    <w:rsid w:val="00C05889"/>
    <w:rsid w:val="00C05B31"/>
    <w:rsid w:val="00C05C93"/>
    <w:rsid w:val="00C05D99"/>
    <w:rsid w:val="00C06001"/>
    <w:rsid w:val="00C061C3"/>
    <w:rsid w:val="00C064F1"/>
    <w:rsid w:val="00C06952"/>
    <w:rsid w:val="00C078B6"/>
    <w:rsid w:val="00C10CC7"/>
    <w:rsid w:val="00C10D6E"/>
    <w:rsid w:val="00C11490"/>
    <w:rsid w:val="00C119EC"/>
    <w:rsid w:val="00C11BBF"/>
    <w:rsid w:val="00C11FFE"/>
    <w:rsid w:val="00C12116"/>
    <w:rsid w:val="00C12DE7"/>
    <w:rsid w:val="00C12DF7"/>
    <w:rsid w:val="00C133C7"/>
    <w:rsid w:val="00C13E02"/>
    <w:rsid w:val="00C14727"/>
    <w:rsid w:val="00C151DF"/>
    <w:rsid w:val="00C15537"/>
    <w:rsid w:val="00C15890"/>
    <w:rsid w:val="00C15ACD"/>
    <w:rsid w:val="00C15FF3"/>
    <w:rsid w:val="00C164E8"/>
    <w:rsid w:val="00C16666"/>
    <w:rsid w:val="00C170A0"/>
    <w:rsid w:val="00C17472"/>
    <w:rsid w:val="00C17993"/>
    <w:rsid w:val="00C17DDF"/>
    <w:rsid w:val="00C212E9"/>
    <w:rsid w:val="00C21532"/>
    <w:rsid w:val="00C215F4"/>
    <w:rsid w:val="00C217CE"/>
    <w:rsid w:val="00C21B12"/>
    <w:rsid w:val="00C222B6"/>
    <w:rsid w:val="00C225D7"/>
    <w:rsid w:val="00C229FF"/>
    <w:rsid w:val="00C22C5B"/>
    <w:rsid w:val="00C23A7D"/>
    <w:rsid w:val="00C23BC3"/>
    <w:rsid w:val="00C23F03"/>
    <w:rsid w:val="00C24274"/>
    <w:rsid w:val="00C24727"/>
    <w:rsid w:val="00C255AE"/>
    <w:rsid w:val="00C25935"/>
    <w:rsid w:val="00C262B2"/>
    <w:rsid w:val="00C26472"/>
    <w:rsid w:val="00C26CFD"/>
    <w:rsid w:val="00C2754D"/>
    <w:rsid w:val="00C301CA"/>
    <w:rsid w:val="00C30864"/>
    <w:rsid w:val="00C312DA"/>
    <w:rsid w:val="00C31533"/>
    <w:rsid w:val="00C3163D"/>
    <w:rsid w:val="00C318EA"/>
    <w:rsid w:val="00C31C7A"/>
    <w:rsid w:val="00C32274"/>
    <w:rsid w:val="00C33BEA"/>
    <w:rsid w:val="00C34099"/>
    <w:rsid w:val="00C342B9"/>
    <w:rsid w:val="00C34D74"/>
    <w:rsid w:val="00C351D8"/>
    <w:rsid w:val="00C35689"/>
    <w:rsid w:val="00C35AB1"/>
    <w:rsid w:val="00C35C92"/>
    <w:rsid w:val="00C35E88"/>
    <w:rsid w:val="00C36029"/>
    <w:rsid w:val="00C36466"/>
    <w:rsid w:val="00C36E2A"/>
    <w:rsid w:val="00C379E9"/>
    <w:rsid w:val="00C4016C"/>
    <w:rsid w:val="00C41202"/>
    <w:rsid w:val="00C41496"/>
    <w:rsid w:val="00C41F4D"/>
    <w:rsid w:val="00C421DC"/>
    <w:rsid w:val="00C42481"/>
    <w:rsid w:val="00C42E92"/>
    <w:rsid w:val="00C43AA1"/>
    <w:rsid w:val="00C43E6C"/>
    <w:rsid w:val="00C4442A"/>
    <w:rsid w:val="00C445F0"/>
    <w:rsid w:val="00C45884"/>
    <w:rsid w:val="00C45F7C"/>
    <w:rsid w:val="00C46B5A"/>
    <w:rsid w:val="00C46E1E"/>
    <w:rsid w:val="00C47296"/>
    <w:rsid w:val="00C47F3A"/>
    <w:rsid w:val="00C50CEC"/>
    <w:rsid w:val="00C511A2"/>
    <w:rsid w:val="00C5145B"/>
    <w:rsid w:val="00C52474"/>
    <w:rsid w:val="00C536B0"/>
    <w:rsid w:val="00C53ED7"/>
    <w:rsid w:val="00C545AD"/>
    <w:rsid w:val="00C5486B"/>
    <w:rsid w:val="00C54AED"/>
    <w:rsid w:val="00C54C32"/>
    <w:rsid w:val="00C569E8"/>
    <w:rsid w:val="00C57313"/>
    <w:rsid w:val="00C57B6D"/>
    <w:rsid w:val="00C57D38"/>
    <w:rsid w:val="00C60035"/>
    <w:rsid w:val="00C60344"/>
    <w:rsid w:val="00C60B76"/>
    <w:rsid w:val="00C6269D"/>
    <w:rsid w:val="00C6275B"/>
    <w:rsid w:val="00C62E5D"/>
    <w:rsid w:val="00C631B1"/>
    <w:rsid w:val="00C63C0D"/>
    <w:rsid w:val="00C643CA"/>
    <w:rsid w:val="00C6496E"/>
    <w:rsid w:val="00C64A5F"/>
    <w:rsid w:val="00C65A29"/>
    <w:rsid w:val="00C66A47"/>
    <w:rsid w:val="00C671DD"/>
    <w:rsid w:val="00C6723E"/>
    <w:rsid w:val="00C7134D"/>
    <w:rsid w:val="00C721BC"/>
    <w:rsid w:val="00C72B87"/>
    <w:rsid w:val="00C72C30"/>
    <w:rsid w:val="00C740E8"/>
    <w:rsid w:val="00C74D40"/>
    <w:rsid w:val="00C75236"/>
    <w:rsid w:val="00C75584"/>
    <w:rsid w:val="00C7579D"/>
    <w:rsid w:val="00C75F9A"/>
    <w:rsid w:val="00C760EC"/>
    <w:rsid w:val="00C76D45"/>
    <w:rsid w:val="00C76EF3"/>
    <w:rsid w:val="00C77D42"/>
    <w:rsid w:val="00C77F0A"/>
    <w:rsid w:val="00C80604"/>
    <w:rsid w:val="00C80948"/>
    <w:rsid w:val="00C816B1"/>
    <w:rsid w:val="00C82454"/>
    <w:rsid w:val="00C826C9"/>
    <w:rsid w:val="00C827C4"/>
    <w:rsid w:val="00C82936"/>
    <w:rsid w:val="00C83024"/>
    <w:rsid w:val="00C83691"/>
    <w:rsid w:val="00C8371E"/>
    <w:rsid w:val="00C83DA2"/>
    <w:rsid w:val="00C84653"/>
    <w:rsid w:val="00C853C1"/>
    <w:rsid w:val="00C85986"/>
    <w:rsid w:val="00C85CC5"/>
    <w:rsid w:val="00C85DC1"/>
    <w:rsid w:val="00C85F35"/>
    <w:rsid w:val="00C8775A"/>
    <w:rsid w:val="00C87CBE"/>
    <w:rsid w:val="00C87F94"/>
    <w:rsid w:val="00C90832"/>
    <w:rsid w:val="00C90A99"/>
    <w:rsid w:val="00C9144B"/>
    <w:rsid w:val="00C91D06"/>
    <w:rsid w:val="00C91D07"/>
    <w:rsid w:val="00C92A00"/>
    <w:rsid w:val="00C930A9"/>
    <w:rsid w:val="00C9382F"/>
    <w:rsid w:val="00C93964"/>
    <w:rsid w:val="00C942EA"/>
    <w:rsid w:val="00C947F0"/>
    <w:rsid w:val="00C94E6C"/>
    <w:rsid w:val="00C951A1"/>
    <w:rsid w:val="00C954E4"/>
    <w:rsid w:val="00C9586A"/>
    <w:rsid w:val="00C959CD"/>
    <w:rsid w:val="00C9655C"/>
    <w:rsid w:val="00C967CD"/>
    <w:rsid w:val="00C96B26"/>
    <w:rsid w:val="00C9704E"/>
    <w:rsid w:val="00CA0417"/>
    <w:rsid w:val="00CA0A9D"/>
    <w:rsid w:val="00CA13D8"/>
    <w:rsid w:val="00CA14FD"/>
    <w:rsid w:val="00CA2840"/>
    <w:rsid w:val="00CA3553"/>
    <w:rsid w:val="00CA54DB"/>
    <w:rsid w:val="00CA5A92"/>
    <w:rsid w:val="00CA60F5"/>
    <w:rsid w:val="00CA6968"/>
    <w:rsid w:val="00CA7B35"/>
    <w:rsid w:val="00CB04EF"/>
    <w:rsid w:val="00CB0D8E"/>
    <w:rsid w:val="00CB164C"/>
    <w:rsid w:val="00CB1C91"/>
    <w:rsid w:val="00CB20F3"/>
    <w:rsid w:val="00CB26BA"/>
    <w:rsid w:val="00CB2D0D"/>
    <w:rsid w:val="00CB32EE"/>
    <w:rsid w:val="00CB3696"/>
    <w:rsid w:val="00CB4221"/>
    <w:rsid w:val="00CB4611"/>
    <w:rsid w:val="00CB4BC9"/>
    <w:rsid w:val="00CB5410"/>
    <w:rsid w:val="00CB59E5"/>
    <w:rsid w:val="00CB5D68"/>
    <w:rsid w:val="00CB6562"/>
    <w:rsid w:val="00CB73A0"/>
    <w:rsid w:val="00CB7A70"/>
    <w:rsid w:val="00CC0A66"/>
    <w:rsid w:val="00CC0C13"/>
    <w:rsid w:val="00CC169E"/>
    <w:rsid w:val="00CC2010"/>
    <w:rsid w:val="00CC4444"/>
    <w:rsid w:val="00CC4580"/>
    <w:rsid w:val="00CC4AE3"/>
    <w:rsid w:val="00CC4E9F"/>
    <w:rsid w:val="00CC53D9"/>
    <w:rsid w:val="00CC5911"/>
    <w:rsid w:val="00CC609E"/>
    <w:rsid w:val="00CC65FA"/>
    <w:rsid w:val="00CC6D36"/>
    <w:rsid w:val="00CC7C70"/>
    <w:rsid w:val="00CC7E8D"/>
    <w:rsid w:val="00CC7EBF"/>
    <w:rsid w:val="00CD1B85"/>
    <w:rsid w:val="00CD1D76"/>
    <w:rsid w:val="00CD2567"/>
    <w:rsid w:val="00CD2589"/>
    <w:rsid w:val="00CD2CAC"/>
    <w:rsid w:val="00CD3459"/>
    <w:rsid w:val="00CD36A7"/>
    <w:rsid w:val="00CD38D5"/>
    <w:rsid w:val="00CD3C49"/>
    <w:rsid w:val="00CD3F4A"/>
    <w:rsid w:val="00CD4330"/>
    <w:rsid w:val="00CD4D45"/>
    <w:rsid w:val="00CD5091"/>
    <w:rsid w:val="00CD6745"/>
    <w:rsid w:val="00CD6756"/>
    <w:rsid w:val="00CD7742"/>
    <w:rsid w:val="00CE02D4"/>
    <w:rsid w:val="00CE16AB"/>
    <w:rsid w:val="00CE4A22"/>
    <w:rsid w:val="00CE508F"/>
    <w:rsid w:val="00CE5B54"/>
    <w:rsid w:val="00CE5DBA"/>
    <w:rsid w:val="00CE62EF"/>
    <w:rsid w:val="00CE6DCC"/>
    <w:rsid w:val="00CE7ED1"/>
    <w:rsid w:val="00CF09EC"/>
    <w:rsid w:val="00CF0E78"/>
    <w:rsid w:val="00CF13DE"/>
    <w:rsid w:val="00CF158E"/>
    <w:rsid w:val="00CF15C8"/>
    <w:rsid w:val="00CF2A3F"/>
    <w:rsid w:val="00CF2C31"/>
    <w:rsid w:val="00CF2D08"/>
    <w:rsid w:val="00CF3AA1"/>
    <w:rsid w:val="00CF44A9"/>
    <w:rsid w:val="00CF4689"/>
    <w:rsid w:val="00CF4A4A"/>
    <w:rsid w:val="00CF5568"/>
    <w:rsid w:val="00CF6106"/>
    <w:rsid w:val="00CF747A"/>
    <w:rsid w:val="00CF789D"/>
    <w:rsid w:val="00CF7BB4"/>
    <w:rsid w:val="00CF7C94"/>
    <w:rsid w:val="00D00680"/>
    <w:rsid w:val="00D00836"/>
    <w:rsid w:val="00D0099C"/>
    <w:rsid w:val="00D00CBD"/>
    <w:rsid w:val="00D01B3D"/>
    <w:rsid w:val="00D02B71"/>
    <w:rsid w:val="00D03205"/>
    <w:rsid w:val="00D033C9"/>
    <w:rsid w:val="00D03E41"/>
    <w:rsid w:val="00D0408A"/>
    <w:rsid w:val="00D04E22"/>
    <w:rsid w:val="00D05784"/>
    <w:rsid w:val="00D05B8F"/>
    <w:rsid w:val="00D05DCF"/>
    <w:rsid w:val="00D06930"/>
    <w:rsid w:val="00D06E67"/>
    <w:rsid w:val="00D07510"/>
    <w:rsid w:val="00D07D12"/>
    <w:rsid w:val="00D07EA9"/>
    <w:rsid w:val="00D11175"/>
    <w:rsid w:val="00D1183F"/>
    <w:rsid w:val="00D132E9"/>
    <w:rsid w:val="00D13558"/>
    <w:rsid w:val="00D13928"/>
    <w:rsid w:val="00D13A4C"/>
    <w:rsid w:val="00D13A9A"/>
    <w:rsid w:val="00D13E98"/>
    <w:rsid w:val="00D14873"/>
    <w:rsid w:val="00D14B87"/>
    <w:rsid w:val="00D15E3E"/>
    <w:rsid w:val="00D169C2"/>
    <w:rsid w:val="00D16A66"/>
    <w:rsid w:val="00D16A96"/>
    <w:rsid w:val="00D1740F"/>
    <w:rsid w:val="00D177A6"/>
    <w:rsid w:val="00D20B4C"/>
    <w:rsid w:val="00D215F2"/>
    <w:rsid w:val="00D2345C"/>
    <w:rsid w:val="00D234A6"/>
    <w:rsid w:val="00D236E7"/>
    <w:rsid w:val="00D244D6"/>
    <w:rsid w:val="00D248C8"/>
    <w:rsid w:val="00D24FBF"/>
    <w:rsid w:val="00D2562C"/>
    <w:rsid w:val="00D25913"/>
    <w:rsid w:val="00D266DD"/>
    <w:rsid w:val="00D27986"/>
    <w:rsid w:val="00D31076"/>
    <w:rsid w:val="00D3136A"/>
    <w:rsid w:val="00D31CFF"/>
    <w:rsid w:val="00D327C3"/>
    <w:rsid w:val="00D32CB6"/>
    <w:rsid w:val="00D33AE3"/>
    <w:rsid w:val="00D343FE"/>
    <w:rsid w:val="00D3504B"/>
    <w:rsid w:val="00D352BB"/>
    <w:rsid w:val="00D36109"/>
    <w:rsid w:val="00D37425"/>
    <w:rsid w:val="00D37BE9"/>
    <w:rsid w:val="00D404CE"/>
    <w:rsid w:val="00D40555"/>
    <w:rsid w:val="00D405B2"/>
    <w:rsid w:val="00D405CF"/>
    <w:rsid w:val="00D41377"/>
    <w:rsid w:val="00D4158F"/>
    <w:rsid w:val="00D417B2"/>
    <w:rsid w:val="00D4192A"/>
    <w:rsid w:val="00D41B3D"/>
    <w:rsid w:val="00D41D60"/>
    <w:rsid w:val="00D41E09"/>
    <w:rsid w:val="00D41F5A"/>
    <w:rsid w:val="00D43A17"/>
    <w:rsid w:val="00D43F83"/>
    <w:rsid w:val="00D44E2F"/>
    <w:rsid w:val="00D453A4"/>
    <w:rsid w:val="00D45E31"/>
    <w:rsid w:val="00D45E5F"/>
    <w:rsid w:val="00D4665E"/>
    <w:rsid w:val="00D46823"/>
    <w:rsid w:val="00D46A64"/>
    <w:rsid w:val="00D46A79"/>
    <w:rsid w:val="00D47798"/>
    <w:rsid w:val="00D5028F"/>
    <w:rsid w:val="00D508AF"/>
    <w:rsid w:val="00D50EBE"/>
    <w:rsid w:val="00D5213B"/>
    <w:rsid w:val="00D52DFF"/>
    <w:rsid w:val="00D535B6"/>
    <w:rsid w:val="00D53AEF"/>
    <w:rsid w:val="00D53DC2"/>
    <w:rsid w:val="00D55194"/>
    <w:rsid w:val="00D553F8"/>
    <w:rsid w:val="00D55AF3"/>
    <w:rsid w:val="00D55E9A"/>
    <w:rsid w:val="00D563D7"/>
    <w:rsid w:val="00D5709A"/>
    <w:rsid w:val="00D57A34"/>
    <w:rsid w:val="00D57A3F"/>
    <w:rsid w:val="00D602DB"/>
    <w:rsid w:val="00D6056D"/>
    <w:rsid w:val="00D60824"/>
    <w:rsid w:val="00D60858"/>
    <w:rsid w:val="00D61673"/>
    <w:rsid w:val="00D63F12"/>
    <w:rsid w:val="00D63FAE"/>
    <w:rsid w:val="00D6430D"/>
    <w:rsid w:val="00D64910"/>
    <w:rsid w:val="00D64B02"/>
    <w:rsid w:val="00D6580E"/>
    <w:rsid w:val="00D66643"/>
    <w:rsid w:val="00D67274"/>
    <w:rsid w:val="00D67C2C"/>
    <w:rsid w:val="00D703CD"/>
    <w:rsid w:val="00D704F3"/>
    <w:rsid w:val="00D715FD"/>
    <w:rsid w:val="00D72BAF"/>
    <w:rsid w:val="00D72CF5"/>
    <w:rsid w:val="00D72E02"/>
    <w:rsid w:val="00D73479"/>
    <w:rsid w:val="00D734E5"/>
    <w:rsid w:val="00D734F6"/>
    <w:rsid w:val="00D7366E"/>
    <w:rsid w:val="00D741BD"/>
    <w:rsid w:val="00D74C4B"/>
    <w:rsid w:val="00D76D5C"/>
    <w:rsid w:val="00D76E03"/>
    <w:rsid w:val="00D77070"/>
    <w:rsid w:val="00D771F9"/>
    <w:rsid w:val="00D776CC"/>
    <w:rsid w:val="00D80EE2"/>
    <w:rsid w:val="00D80FCC"/>
    <w:rsid w:val="00D8147E"/>
    <w:rsid w:val="00D81A86"/>
    <w:rsid w:val="00D820DC"/>
    <w:rsid w:val="00D8213F"/>
    <w:rsid w:val="00D821DC"/>
    <w:rsid w:val="00D822AF"/>
    <w:rsid w:val="00D8270E"/>
    <w:rsid w:val="00D840EF"/>
    <w:rsid w:val="00D842C0"/>
    <w:rsid w:val="00D842CB"/>
    <w:rsid w:val="00D8459C"/>
    <w:rsid w:val="00D84750"/>
    <w:rsid w:val="00D84882"/>
    <w:rsid w:val="00D85090"/>
    <w:rsid w:val="00D85266"/>
    <w:rsid w:val="00D8547B"/>
    <w:rsid w:val="00D855C8"/>
    <w:rsid w:val="00D85DB3"/>
    <w:rsid w:val="00D86E52"/>
    <w:rsid w:val="00D9057E"/>
    <w:rsid w:val="00D90839"/>
    <w:rsid w:val="00D90C69"/>
    <w:rsid w:val="00D91300"/>
    <w:rsid w:val="00D914BF"/>
    <w:rsid w:val="00D917C4"/>
    <w:rsid w:val="00D919A5"/>
    <w:rsid w:val="00D91BD3"/>
    <w:rsid w:val="00D920F6"/>
    <w:rsid w:val="00D927ED"/>
    <w:rsid w:val="00D92F2C"/>
    <w:rsid w:val="00D93019"/>
    <w:rsid w:val="00D93125"/>
    <w:rsid w:val="00D93F6D"/>
    <w:rsid w:val="00D94058"/>
    <w:rsid w:val="00D94483"/>
    <w:rsid w:val="00D96371"/>
    <w:rsid w:val="00D96DC9"/>
    <w:rsid w:val="00D9724E"/>
    <w:rsid w:val="00D97838"/>
    <w:rsid w:val="00D97E7C"/>
    <w:rsid w:val="00D97E9F"/>
    <w:rsid w:val="00DA0541"/>
    <w:rsid w:val="00DA062E"/>
    <w:rsid w:val="00DA0B72"/>
    <w:rsid w:val="00DA0C90"/>
    <w:rsid w:val="00DA0E19"/>
    <w:rsid w:val="00DA0FC9"/>
    <w:rsid w:val="00DA182F"/>
    <w:rsid w:val="00DA1E90"/>
    <w:rsid w:val="00DA20D3"/>
    <w:rsid w:val="00DA29B4"/>
    <w:rsid w:val="00DA2D13"/>
    <w:rsid w:val="00DA3D83"/>
    <w:rsid w:val="00DA42B1"/>
    <w:rsid w:val="00DA4377"/>
    <w:rsid w:val="00DA4D57"/>
    <w:rsid w:val="00DA55E1"/>
    <w:rsid w:val="00DA5728"/>
    <w:rsid w:val="00DA5E22"/>
    <w:rsid w:val="00DA5F77"/>
    <w:rsid w:val="00DA6D21"/>
    <w:rsid w:val="00DA706A"/>
    <w:rsid w:val="00DA728F"/>
    <w:rsid w:val="00DA7637"/>
    <w:rsid w:val="00DA764C"/>
    <w:rsid w:val="00DA7F6E"/>
    <w:rsid w:val="00DB00AB"/>
    <w:rsid w:val="00DB0897"/>
    <w:rsid w:val="00DB14AA"/>
    <w:rsid w:val="00DB1E62"/>
    <w:rsid w:val="00DB2ADE"/>
    <w:rsid w:val="00DB4190"/>
    <w:rsid w:val="00DB41F7"/>
    <w:rsid w:val="00DB4AD2"/>
    <w:rsid w:val="00DB5555"/>
    <w:rsid w:val="00DB595B"/>
    <w:rsid w:val="00DB7625"/>
    <w:rsid w:val="00DB79E0"/>
    <w:rsid w:val="00DB7B32"/>
    <w:rsid w:val="00DC0B99"/>
    <w:rsid w:val="00DC0BF9"/>
    <w:rsid w:val="00DC15A4"/>
    <w:rsid w:val="00DC18F8"/>
    <w:rsid w:val="00DC1CF7"/>
    <w:rsid w:val="00DC1F46"/>
    <w:rsid w:val="00DC2C63"/>
    <w:rsid w:val="00DC340A"/>
    <w:rsid w:val="00DC3ACA"/>
    <w:rsid w:val="00DC4511"/>
    <w:rsid w:val="00DC4D54"/>
    <w:rsid w:val="00DC54BE"/>
    <w:rsid w:val="00DC5A28"/>
    <w:rsid w:val="00DC6805"/>
    <w:rsid w:val="00DC6A6B"/>
    <w:rsid w:val="00DC6EE6"/>
    <w:rsid w:val="00DC794F"/>
    <w:rsid w:val="00DD00DC"/>
    <w:rsid w:val="00DD0406"/>
    <w:rsid w:val="00DD093E"/>
    <w:rsid w:val="00DD1291"/>
    <w:rsid w:val="00DD16EB"/>
    <w:rsid w:val="00DD19B7"/>
    <w:rsid w:val="00DD2408"/>
    <w:rsid w:val="00DD2565"/>
    <w:rsid w:val="00DD2677"/>
    <w:rsid w:val="00DD2BA9"/>
    <w:rsid w:val="00DD31E0"/>
    <w:rsid w:val="00DD3E4B"/>
    <w:rsid w:val="00DD4CAE"/>
    <w:rsid w:val="00DD512C"/>
    <w:rsid w:val="00DD5B28"/>
    <w:rsid w:val="00DD6020"/>
    <w:rsid w:val="00DD625D"/>
    <w:rsid w:val="00DD6318"/>
    <w:rsid w:val="00DD6580"/>
    <w:rsid w:val="00DD6D41"/>
    <w:rsid w:val="00DD73E0"/>
    <w:rsid w:val="00DD7D57"/>
    <w:rsid w:val="00DD7DC4"/>
    <w:rsid w:val="00DD7F70"/>
    <w:rsid w:val="00DE1376"/>
    <w:rsid w:val="00DE1B14"/>
    <w:rsid w:val="00DE2310"/>
    <w:rsid w:val="00DE25CC"/>
    <w:rsid w:val="00DE2B74"/>
    <w:rsid w:val="00DE2EE3"/>
    <w:rsid w:val="00DE324E"/>
    <w:rsid w:val="00DE3890"/>
    <w:rsid w:val="00DE4286"/>
    <w:rsid w:val="00DE5584"/>
    <w:rsid w:val="00DE5758"/>
    <w:rsid w:val="00DE5DE0"/>
    <w:rsid w:val="00DE73C8"/>
    <w:rsid w:val="00DE7665"/>
    <w:rsid w:val="00DF0531"/>
    <w:rsid w:val="00DF05CD"/>
    <w:rsid w:val="00DF11AC"/>
    <w:rsid w:val="00DF1417"/>
    <w:rsid w:val="00DF2150"/>
    <w:rsid w:val="00DF2CEE"/>
    <w:rsid w:val="00DF2E81"/>
    <w:rsid w:val="00DF31FE"/>
    <w:rsid w:val="00DF36F9"/>
    <w:rsid w:val="00DF3938"/>
    <w:rsid w:val="00DF46C8"/>
    <w:rsid w:val="00DF4E8E"/>
    <w:rsid w:val="00DF538B"/>
    <w:rsid w:val="00DF543D"/>
    <w:rsid w:val="00DF6108"/>
    <w:rsid w:val="00DF7234"/>
    <w:rsid w:val="00DF74FC"/>
    <w:rsid w:val="00DF7C2B"/>
    <w:rsid w:val="00DF7F56"/>
    <w:rsid w:val="00DF7FCF"/>
    <w:rsid w:val="00E004E1"/>
    <w:rsid w:val="00E00B73"/>
    <w:rsid w:val="00E00DCF"/>
    <w:rsid w:val="00E011A9"/>
    <w:rsid w:val="00E02B52"/>
    <w:rsid w:val="00E03689"/>
    <w:rsid w:val="00E03A97"/>
    <w:rsid w:val="00E03C27"/>
    <w:rsid w:val="00E04341"/>
    <w:rsid w:val="00E06ABE"/>
    <w:rsid w:val="00E06F26"/>
    <w:rsid w:val="00E07CEC"/>
    <w:rsid w:val="00E1149A"/>
    <w:rsid w:val="00E116E6"/>
    <w:rsid w:val="00E128FD"/>
    <w:rsid w:val="00E1311D"/>
    <w:rsid w:val="00E136E7"/>
    <w:rsid w:val="00E1401C"/>
    <w:rsid w:val="00E14A5B"/>
    <w:rsid w:val="00E1511E"/>
    <w:rsid w:val="00E15727"/>
    <w:rsid w:val="00E15ED6"/>
    <w:rsid w:val="00E16B74"/>
    <w:rsid w:val="00E20268"/>
    <w:rsid w:val="00E20780"/>
    <w:rsid w:val="00E21AE6"/>
    <w:rsid w:val="00E220BF"/>
    <w:rsid w:val="00E221F3"/>
    <w:rsid w:val="00E22308"/>
    <w:rsid w:val="00E22393"/>
    <w:rsid w:val="00E22AA1"/>
    <w:rsid w:val="00E22DF7"/>
    <w:rsid w:val="00E230FB"/>
    <w:rsid w:val="00E234A9"/>
    <w:rsid w:val="00E25A5F"/>
    <w:rsid w:val="00E2642B"/>
    <w:rsid w:val="00E26D9E"/>
    <w:rsid w:val="00E2769D"/>
    <w:rsid w:val="00E27AE8"/>
    <w:rsid w:val="00E304B1"/>
    <w:rsid w:val="00E306DF"/>
    <w:rsid w:val="00E317B0"/>
    <w:rsid w:val="00E32660"/>
    <w:rsid w:val="00E32BB6"/>
    <w:rsid w:val="00E33556"/>
    <w:rsid w:val="00E339E7"/>
    <w:rsid w:val="00E33D76"/>
    <w:rsid w:val="00E33E29"/>
    <w:rsid w:val="00E33F63"/>
    <w:rsid w:val="00E33FDD"/>
    <w:rsid w:val="00E3463D"/>
    <w:rsid w:val="00E34A70"/>
    <w:rsid w:val="00E34EDE"/>
    <w:rsid w:val="00E35D05"/>
    <w:rsid w:val="00E35D15"/>
    <w:rsid w:val="00E36262"/>
    <w:rsid w:val="00E36CCE"/>
    <w:rsid w:val="00E372ED"/>
    <w:rsid w:val="00E37655"/>
    <w:rsid w:val="00E37C7A"/>
    <w:rsid w:val="00E40656"/>
    <w:rsid w:val="00E408FC"/>
    <w:rsid w:val="00E4183B"/>
    <w:rsid w:val="00E421EB"/>
    <w:rsid w:val="00E42696"/>
    <w:rsid w:val="00E43633"/>
    <w:rsid w:val="00E43EDE"/>
    <w:rsid w:val="00E4442A"/>
    <w:rsid w:val="00E44771"/>
    <w:rsid w:val="00E4492E"/>
    <w:rsid w:val="00E44D9C"/>
    <w:rsid w:val="00E45F7C"/>
    <w:rsid w:val="00E463B5"/>
    <w:rsid w:val="00E46A13"/>
    <w:rsid w:val="00E46B1F"/>
    <w:rsid w:val="00E46C90"/>
    <w:rsid w:val="00E46D64"/>
    <w:rsid w:val="00E4752D"/>
    <w:rsid w:val="00E47883"/>
    <w:rsid w:val="00E47CEE"/>
    <w:rsid w:val="00E47E76"/>
    <w:rsid w:val="00E47F6A"/>
    <w:rsid w:val="00E50132"/>
    <w:rsid w:val="00E50EA6"/>
    <w:rsid w:val="00E52257"/>
    <w:rsid w:val="00E52420"/>
    <w:rsid w:val="00E525CA"/>
    <w:rsid w:val="00E52B0E"/>
    <w:rsid w:val="00E539C4"/>
    <w:rsid w:val="00E53E1F"/>
    <w:rsid w:val="00E54E41"/>
    <w:rsid w:val="00E55AE9"/>
    <w:rsid w:val="00E55EAA"/>
    <w:rsid w:val="00E57D74"/>
    <w:rsid w:val="00E57F98"/>
    <w:rsid w:val="00E601EC"/>
    <w:rsid w:val="00E604BC"/>
    <w:rsid w:val="00E605EC"/>
    <w:rsid w:val="00E6095A"/>
    <w:rsid w:val="00E61762"/>
    <w:rsid w:val="00E617CB"/>
    <w:rsid w:val="00E61984"/>
    <w:rsid w:val="00E61B46"/>
    <w:rsid w:val="00E6200D"/>
    <w:rsid w:val="00E62321"/>
    <w:rsid w:val="00E62E21"/>
    <w:rsid w:val="00E63562"/>
    <w:rsid w:val="00E63F57"/>
    <w:rsid w:val="00E643FB"/>
    <w:rsid w:val="00E64B11"/>
    <w:rsid w:val="00E64BAA"/>
    <w:rsid w:val="00E65824"/>
    <w:rsid w:val="00E65C04"/>
    <w:rsid w:val="00E65CFD"/>
    <w:rsid w:val="00E667C6"/>
    <w:rsid w:val="00E66AB1"/>
    <w:rsid w:val="00E67986"/>
    <w:rsid w:val="00E67A5C"/>
    <w:rsid w:val="00E70053"/>
    <w:rsid w:val="00E701BD"/>
    <w:rsid w:val="00E70391"/>
    <w:rsid w:val="00E70A49"/>
    <w:rsid w:val="00E70FED"/>
    <w:rsid w:val="00E71641"/>
    <w:rsid w:val="00E71822"/>
    <w:rsid w:val="00E71C55"/>
    <w:rsid w:val="00E72361"/>
    <w:rsid w:val="00E724B4"/>
    <w:rsid w:val="00E72962"/>
    <w:rsid w:val="00E72AA7"/>
    <w:rsid w:val="00E72DBE"/>
    <w:rsid w:val="00E7354F"/>
    <w:rsid w:val="00E738FF"/>
    <w:rsid w:val="00E73CE1"/>
    <w:rsid w:val="00E73CE8"/>
    <w:rsid w:val="00E74146"/>
    <w:rsid w:val="00E744FE"/>
    <w:rsid w:val="00E75C57"/>
    <w:rsid w:val="00E75C5D"/>
    <w:rsid w:val="00E75D8A"/>
    <w:rsid w:val="00E75E84"/>
    <w:rsid w:val="00E766FF"/>
    <w:rsid w:val="00E770A7"/>
    <w:rsid w:val="00E80120"/>
    <w:rsid w:val="00E8142F"/>
    <w:rsid w:val="00E81FA6"/>
    <w:rsid w:val="00E836E6"/>
    <w:rsid w:val="00E842FD"/>
    <w:rsid w:val="00E844E3"/>
    <w:rsid w:val="00E845DC"/>
    <w:rsid w:val="00E85856"/>
    <w:rsid w:val="00E85D8E"/>
    <w:rsid w:val="00E85EEC"/>
    <w:rsid w:val="00E85F74"/>
    <w:rsid w:val="00E86142"/>
    <w:rsid w:val="00E86D8C"/>
    <w:rsid w:val="00E87301"/>
    <w:rsid w:val="00E87317"/>
    <w:rsid w:val="00E87E8E"/>
    <w:rsid w:val="00E87F00"/>
    <w:rsid w:val="00E901D9"/>
    <w:rsid w:val="00E903CB"/>
    <w:rsid w:val="00E90634"/>
    <w:rsid w:val="00E90E06"/>
    <w:rsid w:val="00E913E7"/>
    <w:rsid w:val="00E919B2"/>
    <w:rsid w:val="00E91C76"/>
    <w:rsid w:val="00E92A50"/>
    <w:rsid w:val="00E931A0"/>
    <w:rsid w:val="00E93A11"/>
    <w:rsid w:val="00E94721"/>
    <w:rsid w:val="00E94D11"/>
    <w:rsid w:val="00E9562C"/>
    <w:rsid w:val="00E96E9F"/>
    <w:rsid w:val="00E96F16"/>
    <w:rsid w:val="00E97542"/>
    <w:rsid w:val="00EA03BB"/>
    <w:rsid w:val="00EA0BB9"/>
    <w:rsid w:val="00EA10C2"/>
    <w:rsid w:val="00EA28D2"/>
    <w:rsid w:val="00EA3186"/>
    <w:rsid w:val="00EA386E"/>
    <w:rsid w:val="00EA4118"/>
    <w:rsid w:val="00EA540B"/>
    <w:rsid w:val="00EA5784"/>
    <w:rsid w:val="00EA5A61"/>
    <w:rsid w:val="00EA5B2A"/>
    <w:rsid w:val="00EA607C"/>
    <w:rsid w:val="00EA7DF3"/>
    <w:rsid w:val="00EB0A9E"/>
    <w:rsid w:val="00EB133E"/>
    <w:rsid w:val="00EB1954"/>
    <w:rsid w:val="00EB28B5"/>
    <w:rsid w:val="00EB3286"/>
    <w:rsid w:val="00EB37BE"/>
    <w:rsid w:val="00EB3B1E"/>
    <w:rsid w:val="00EB4429"/>
    <w:rsid w:val="00EB45A4"/>
    <w:rsid w:val="00EB4ADD"/>
    <w:rsid w:val="00EB58CE"/>
    <w:rsid w:val="00EB5AD5"/>
    <w:rsid w:val="00EB60E2"/>
    <w:rsid w:val="00EB621E"/>
    <w:rsid w:val="00EB66C3"/>
    <w:rsid w:val="00EB7287"/>
    <w:rsid w:val="00EB7341"/>
    <w:rsid w:val="00EB78C3"/>
    <w:rsid w:val="00EB7AD4"/>
    <w:rsid w:val="00EC0232"/>
    <w:rsid w:val="00EC062C"/>
    <w:rsid w:val="00EC13D2"/>
    <w:rsid w:val="00EC17F8"/>
    <w:rsid w:val="00EC180F"/>
    <w:rsid w:val="00EC200F"/>
    <w:rsid w:val="00EC242D"/>
    <w:rsid w:val="00EC259A"/>
    <w:rsid w:val="00EC2968"/>
    <w:rsid w:val="00EC37D3"/>
    <w:rsid w:val="00EC3AA1"/>
    <w:rsid w:val="00EC3B2D"/>
    <w:rsid w:val="00EC438A"/>
    <w:rsid w:val="00EC4738"/>
    <w:rsid w:val="00EC4CA8"/>
    <w:rsid w:val="00EC4FB7"/>
    <w:rsid w:val="00EC5298"/>
    <w:rsid w:val="00EC5CD9"/>
    <w:rsid w:val="00EC660A"/>
    <w:rsid w:val="00EC6F91"/>
    <w:rsid w:val="00EC724D"/>
    <w:rsid w:val="00EC79AB"/>
    <w:rsid w:val="00ED03C3"/>
    <w:rsid w:val="00ED0698"/>
    <w:rsid w:val="00ED0B1B"/>
    <w:rsid w:val="00ED0BB8"/>
    <w:rsid w:val="00ED16F6"/>
    <w:rsid w:val="00ED1B23"/>
    <w:rsid w:val="00ED2C0A"/>
    <w:rsid w:val="00ED2D96"/>
    <w:rsid w:val="00ED3872"/>
    <w:rsid w:val="00ED4199"/>
    <w:rsid w:val="00ED436E"/>
    <w:rsid w:val="00ED4627"/>
    <w:rsid w:val="00ED4B92"/>
    <w:rsid w:val="00ED4E32"/>
    <w:rsid w:val="00ED59FD"/>
    <w:rsid w:val="00ED6BAB"/>
    <w:rsid w:val="00ED6CD1"/>
    <w:rsid w:val="00ED78BF"/>
    <w:rsid w:val="00EE09C7"/>
    <w:rsid w:val="00EE133B"/>
    <w:rsid w:val="00EE18C1"/>
    <w:rsid w:val="00EE198B"/>
    <w:rsid w:val="00EE1E3F"/>
    <w:rsid w:val="00EE1F27"/>
    <w:rsid w:val="00EE2440"/>
    <w:rsid w:val="00EE2510"/>
    <w:rsid w:val="00EE2581"/>
    <w:rsid w:val="00EE2C15"/>
    <w:rsid w:val="00EE2D1E"/>
    <w:rsid w:val="00EE4073"/>
    <w:rsid w:val="00EE44DB"/>
    <w:rsid w:val="00EE4BE8"/>
    <w:rsid w:val="00EE59EE"/>
    <w:rsid w:val="00EE6CE9"/>
    <w:rsid w:val="00EE7343"/>
    <w:rsid w:val="00EE7A58"/>
    <w:rsid w:val="00EE7C80"/>
    <w:rsid w:val="00EF165C"/>
    <w:rsid w:val="00EF17AA"/>
    <w:rsid w:val="00EF1C0D"/>
    <w:rsid w:val="00EF247A"/>
    <w:rsid w:val="00EF2503"/>
    <w:rsid w:val="00EF2778"/>
    <w:rsid w:val="00EF3446"/>
    <w:rsid w:val="00EF3C71"/>
    <w:rsid w:val="00EF3C93"/>
    <w:rsid w:val="00EF5533"/>
    <w:rsid w:val="00EF5C0D"/>
    <w:rsid w:val="00EF6B1F"/>
    <w:rsid w:val="00EF7803"/>
    <w:rsid w:val="00EF7F0A"/>
    <w:rsid w:val="00F0002D"/>
    <w:rsid w:val="00F00362"/>
    <w:rsid w:val="00F00422"/>
    <w:rsid w:val="00F00CAB"/>
    <w:rsid w:val="00F0122D"/>
    <w:rsid w:val="00F0184E"/>
    <w:rsid w:val="00F019BD"/>
    <w:rsid w:val="00F01A46"/>
    <w:rsid w:val="00F02603"/>
    <w:rsid w:val="00F0293E"/>
    <w:rsid w:val="00F02DF6"/>
    <w:rsid w:val="00F02F72"/>
    <w:rsid w:val="00F02FAB"/>
    <w:rsid w:val="00F032D3"/>
    <w:rsid w:val="00F046A4"/>
    <w:rsid w:val="00F04A10"/>
    <w:rsid w:val="00F04C31"/>
    <w:rsid w:val="00F05568"/>
    <w:rsid w:val="00F05724"/>
    <w:rsid w:val="00F069A7"/>
    <w:rsid w:val="00F07022"/>
    <w:rsid w:val="00F0767F"/>
    <w:rsid w:val="00F105AC"/>
    <w:rsid w:val="00F10C01"/>
    <w:rsid w:val="00F10DF3"/>
    <w:rsid w:val="00F10E03"/>
    <w:rsid w:val="00F113EF"/>
    <w:rsid w:val="00F11728"/>
    <w:rsid w:val="00F12762"/>
    <w:rsid w:val="00F127B1"/>
    <w:rsid w:val="00F12A61"/>
    <w:rsid w:val="00F12A90"/>
    <w:rsid w:val="00F12B3F"/>
    <w:rsid w:val="00F14FED"/>
    <w:rsid w:val="00F15425"/>
    <w:rsid w:val="00F1554E"/>
    <w:rsid w:val="00F15594"/>
    <w:rsid w:val="00F15F3F"/>
    <w:rsid w:val="00F160C6"/>
    <w:rsid w:val="00F16342"/>
    <w:rsid w:val="00F17343"/>
    <w:rsid w:val="00F211CB"/>
    <w:rsid w:val="00F21459"/>
    <w:rsid w:val="00F21C33"/>
    <w:rsid w:val="00F2210F"/>
    <w:rsid w:val="00F22A51"/>
    <w:rsid w:val="00F23203"/>
    <w:rsid w:val="00F235CA"/>
    <w:rsid w:val="00F23F5A"/>
    <w:rsid w:val="00F243F8"/>
    <w:rsid w:val="00F24937"/>
    <w:rsid w:val="00F24BEF"/>
    <w:rsid w:val="00F251F0"/>
    <w:rsid w:val="00F258A7"/>
    <w:rsid w:val="00F2597D"/>
    <w:rsid w:val="00F25F2D"/>
    <w:rsid w:val="00F25FC7"/>
    <w:rsid w:val="00F27452"/>
    <w:rsid w:val="00F2785C"/>
    <w:rsid w:val="00F27E00"/>
    <w:rsid w:val="00F3051F"/>
    <w:rsid w:val="00F30607"/>
    <w:rsid w:val="00F306E8"/>
    <w:rsid w:val="00F315E6"/>
    <w:rsid w:val="00F3244D"/>
    <w:rsid w:val="00F326A5"/>
    <w:rsid w:val="00F32E6C"/>
    <w:rsid w:val="00F32E73"/>
    <w:rsid w:val="00F32F4D"/>
    <w:rsid w:val="00F3381F"/>
    <w:rsid w:val="00F33FCB"/>
    <w:rsid w:val="00F34AA3"/>
    <w:rsid w:val="00F34E98"/>
    <w:rsid w:val="00F35091"/>
    <w:rsid w:val="00F353D8"/>
    <w:rsid w:val="00F35710"/>
    <w:rsid w:val="00F36D76"/>
    <w:rsid w:val="00F3710A"/>
    <w:rsid w:val="00F37D04"/>
    <w:rsid w:val="00F4055D"/>
    <w:rsid w:val="00F41271"/>
    <w:rsid w:val="00F418E5"/>
    <w:rsid w:val="00F42046"/>
    <w:rsid w:val="00F43CD1"/>
    <w:rsid w:val="00F43EBC"/>
    <w:rsid w:val="00F44163"/>
    <w:rsid w:val="00F441A0"/>
    <w:rsid w:val="00F446DF"/>
    <w:rsid w:val="00F4544D"/>
    <w:rsid w:val="00F4552F"/>
    <w:rsid w:val="00F4557C"/>
    <w:rsid w:val="00F46213"/>
    <w:rsid w:val="00F4633C"/>
    <w:rsid w:val="00F4647B"/>
    <w:rsid w:val="00F46A7B"/>
    <w:rsid w:val="00F47F34"/>
    <w:rsid w:val="00F5036C"/>
    <w:rsid w:val="00F509D1"/>
    <w:rsid w:val="00F50D31"/>
    <w:rsid w:val="00F50DE7"/>
    <w:rsid w:val="00F51237"/>
    <w:rsid w:val="00F51610"/>
    <w:rsid w:val="00F52245"/>
    <w:rsid w:val="00F522C9"/>
    <w:rsid w:val="00F528D1"/>
    <w:rsid w:val="00F53218"/>
    <w:rsid w:val="00F542AB"/>
    <w:rsid w:val="00F54319"/>
    <w:rsid w:val="00F5494B"/>
    <w:rsid w:val="00F55B35"/>
    <w:rsid w:val="00F567A6"/>
    <w:rsid w:val="00F56A6F"/>
    <w:rsid w:val="00F5700A"/>
    <w:rsid w:val="00F5702E"/>
    <w:rsid w:val="00F57BDD"/>
    <w:rsid w:val="00F57CB3"/>
    <w:rsid w:val="00F601C6"/>
    <w:rsid w:val="00F60764"/>
    <w:rsid w:val="00F60F95"/>
    <w:rsid w:val="00F61DB9"/>
    <w:rsid w:val="00F623F9"/>
    <w:rsid w:val="00F63D73"/>
    <w:rsid w:val="00F63EAF"/>
    <w:rsid w:val="00F64DDB"/>
    <w:rsid w:val="00F65EAD"/>
    <w:rsid w:val="00F666EC"/>
    <w:rsid w:val="00F66971"/>
    <w:rsid w:val="00F669DB"/>
    <w:rsid w:val="00F66C16"/>
    <w:rsid w:val="00F66C82"/>
    <w:rsid w:val="00F672E2"/>
    <w:rsid w:val="00F67443"/>
    <w:rsid w:val="00F67A64"/>
    <w:rsid w:val="00F7041E"/>
    <w:rsid w:val="00F72260"/>
    <w:rsid w:val="00F723FF"/>
    <w:rsid w:val="00F72938"/>
    <w:rsid w:val="00F72D5D"/>
    <w:rsid w:val="00F72E92"/>
    <w:rsid w:val="00F73656"/>
    <w:rsid w:val="00F748C2"/>
    <w:rsid w:val="00F75070"/>
    <w:rsid w:val="00F7518B"/>
    <w:rsid w:val="00F75527"/>
    <w:rsid w:val="00F75C52"/>
    <w:rsid w:val="00F76D96"/>
    <w:rsid w:val="00F76F64"/>
    <w:rsid w:val="00F77186"/>
    <w:rsid w:val="00F77945"/>
    <w:rsid w:val="00F77A78"/>
    <w:rsid w:val="00F80220"/>
    <w:rsid w:val="00F803B8"/>
    <w:rsid w:val="00F80447"/>
    <w:rsid w:val="00F805BE"/>
    <w:rsid w:val="00F805E5"/>
    <w:rsid w:val="00F814FE"/>
    <w:rsid w:val="00F820AA"/>
    <w:rsid w:val="00F82DEA"/>
    <w:rsid w:val="00F830D7"/>
    <w:rsid w:val="00F836B2"/>
    <w:rsid w:val="00F8381A"/>
    <w:rsid w:val="00F83D15"/>
    <w:rsid w:val="00F83E8D"/>
    <w:rsid w:val="00F840EC"/>
    <w:rsid w:val="00F85170"/>
    <w:rsid w:val="00F8533F"/>
    <w:rsid w:val="00F85E84"/>
    <w:rsid w:val="00F86CDE"/>
    <w:rsid w:val="00F90172"/>
    <w:rsid w:val="00F908A2"/>
    <w:rsid w:val="00F91735"/>
    <w:rsid w:val="00F91E73"/>
    <w:rsid w:val="00F9289D"/>
    <w:rsid w:val="00F9297B"/>
    <w:rsid w:val="00F9315D"/>
    <w:rsid w:val="00F93CA0"/>
    <w:rsid w:val="00F9444D"/>
    <w:rsid w:val="00F949C1"/>
    <w:rsid w:val="00F94A36"/>
    <w:rsid w:val="00F94B3B"/>
    <w:rsid w:val="00F95A95"/>
    <w:rsid w:val="00F95EF9"/>
    <w:rsid w:val="00F96006"/>
    <w:rsid w:val="00F9608E"/>
    <w:rsid w:val="00F96D4B"/>
    <w:rsid w:val="00F9720B"/>
    <w:rsid w:val="00F97B39"/>
    <w:rsid w:val="00F97C0A"/>
    <w:rsid w:val="00FA11CD"/>
    <w:rsid w:val="00FA1765"/>
    <w:rsid w:val="00FA176D"/>
    <w:rsid w:val="00FA1D5B"/>
    <w:rsid w:val="00FA1E0D"/>
    <w:rsid w:val="00FA21A1"/>
    <w:rsid w:val="00FA2480"/>
    <w:rsid w:val="00FA3E4D"/>
    <w:rsid w:val="00FA3EB7"/>
    <w:rsid w:val="00FA46ED"/>
    <w:rsid w:val="00FA4C8B"/>
    <w:rsid w:val="00FA4F39"/>
    <w:rsid w:val="00FA5082"/>
    <w:rsid w:val="00FA5928"/>
    <w:rsid w:val="00FA5A0E"/>
    <w:rsid w:val="00FA5DAC"/>
    <w:rsid w:val="00FA6294"/>
    <w:rsid w:val="00FA67F8"/>
    <w:rsid w:val="00FA68AC"/>
    <w:rsid w:val="00FA6BC4"/>
    <w:rsid w:val="00FA6E6D"/>
    <w:rsid w:val="00FA7474"/>
    <w:rsid w:val="00FA7AF2"/>
    <w:rsid w:val="00FB100E"/>
    <w:rsid w:val="00FB1414"/>
    <w:rsid w:val="00FB1496"/>
    <w:rsid w:val="00FB1791"/>
    <w:rsid w:val="00FB1842"/>
    <w:rsid w:val="00FB20AA"/>
    <w:rsid w:val="00FB20D8"/>
    <w:rsid w:val="00FB29A7"/>
    <w:rsid w:val="00FB34C9"/>
    <w:rsid w:val="00FB374F"/>
    <w:rsid w:val="00FB3A57"/>
    <w:rsid w:val="00FB3C2B"/>
    <w:rsid w:val="00FB3C8F"/>
    <w:rsid w:val="00FB3F83"/>
    <w:rsid w:val="00FB4079"/>
    <w:rsid w:val="00FB6A31"/>
    <w:rsid w:val="00FB6DA6"/>
    <w:rsid w:val="00FB71F0"/>
    <w:rsid w:val="00FB7665"/>
    <w:rsid w:val="00FC011A"/>
    <w:rsid w:val="00FC044A"/>
    <w:rsid w:val="00FC1912"/>
    <w:rsid w:val="00FC1F3F"/>
    <w:rsid w:val="00FC21C6"/>
    <w:rsid w:val="00FC2B46"/>
    <w:rsid w:val="00FC2ED9"/>
    <w:rsid w:val="00FC317F"/>
    <w:rsid w:val="00FC3845"/>
    <w:rsid w:val="00FC3EC3"/>
    <w:rsid w:val="00FC4C73"/>
    <w:rsid w:val="00FC4CB5"/>
    <w:rsid w:val="00FC52AA"/>
    <w:rsid w:val="00FC60A3"/>
    <w:rsid w:val="00FC6A02"/>
    <w:rsid w:val="00FC7847"/>
    <w:rsid w:val="00FC7A21"/>
    <w:rsid w:val="00FD0789"/>
    <w:rsid w:val="00FD104D"/>
    <w:rsid w:val="00FD1162"/>
    <w:rsid w:val="00FD1E74"/>
    <w:rsid w:val="00FD1ECA"/>
    <w:rsid w:val="00FD20B6"/>
    <w:rsid w:val="00FD23C2"/>
    <w:rsid w:val="00FD3029"/>
    <w:rsid w:val="00FD380D"/>
    <w:rsid w:val="00FD3E6F"/>
    <w:rsid w:val="00FD4276"/>
    <w:rsid w:val="00FD4D86"/>
    <w:rsid w:val="00FD5253"/>
    <w:rsid w:val="00FD55C8"/>
    <w:rsid w:val="00FD584A"/>
    <w:rsid w:val="00FD5A5C"/>
    <w:rsid w:val="00FD5CC8"/>
    <w:rsid w:val="00FD6539"/>
    <w:rsid w:val="00FD6592"/>
    <w:rsid w:val="00FD722E"/>
    <w:rsid w:val="00FD7670"/>
    <w:rsid w:val="00FD77E6"/>
    <w:rsid w:val="00FE00D1"/>
    <w:rsid w:val="00FE010F"/>
    <w:rsid w:val="00FE0315"/>
    <w:rsid w:val="00FE111B"/>
    <w:rsid w:val="00FE1431"/>
    <w:rsid w:val="00FE19A1"/>
    <w:rsid w:val="00FE2956"/>
    <w:rsid w:val="00FE2A28"/>
    <w:rsid w:val="00FE2FC6"/>
    <w:rsid w:val="00FE337A"/>
    <w:rsid w:val="00FE339E"/>
    <w:rsid w:val="00FE3EAF"/>
    <w:rsid w:val="00FE45E4"/>
    <w:rsid w:val="00FE4CCB"/>
    <w:rsid w:val="00FE4E23"/>
    <w:rsid w:val="00FE5483"/>
    <w:rsid w:val="00FE562F"/>
    <w:rsid w:val="00FE597F"/>
    <w:rsid w:val="00FE5F23"/>
    <w:rsid w:val="00FE6B10"/>
    <w:rsid w:val="00FE6B91"/>
    <w:rsid w:val="00FE6D00"/>
    <w:rsid w:val="00FE7521"/>
    <w:rsid w:val="00FF0151"/>
    <w:rsid w:val="00FF085D"/>
    <w:rsid w:val="00FF0F93"/>
    <w:rsid w:val="00FF1170"/>
    <w:rsid w:val="00FF153F"/>
    <w:rsid w:val="00FF1B12"/>
    <w:rsid w:val="00FF1C21"/>
    <w:rsid w:val="00FF1EDA"/>
    <w:rsid w:val="00FF216D"/>
    <w:rsid w:val="00FF2A64"/>
    <w:rsid w:val="00FF2D53"/>
    <w:rsid w:val="00FF59A2"/>
    <w:rsid w:val="00FF65B8"/>
    <w:rsid w:val="00FF6EDE"/>
    <w:rsid w:val="00FF721E"/>
    <w:rsid w:val="00FF7320"/>
    <w:rsid w:val="46853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1F41CEF"/>
  <w15:docId w15:val="{7A0883FB-4E1F-4D18-9584-4D5E1053B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C3303"/>
    <w:rPr>
      <w:rFonts w:ascii="Angsana New" w:hAnsi="Angsana New"/>
      <w:sz w:val="32"/>
      <w:szCs w:val="32"/>
    </w:rPr>
  </w:style>
  <w:style w:type="paragraph" w:styleId="Heading1">
    <w:name w:val="heading 1"/>
    <w:basedOn w:val="Normal"/>
    <w:next w:val="Normal"/>
    <w:qFormat/>
    <w:rsid w:val="006C3303"/>
    <w:pPr>
      <w:keepNext/>
      <w:jc w:val="center"/>
      <w:outlineLvl w:val="0"/>
    </w:pPr>
    <w:rPr>
      <w:rFonts w:ascii="Times New Roman" w:hAnsi="Times New Roman"/>
      <w:u w:val="single"/>
      <w:lang w:val="th-TH"/>
    </w:rPr>
  </w:style>
  <w:style w:type="paragraph" w:styleId="Heading2">
    <w:name w:val="heading 2"/>
    <w:basedOn w:val="Normal"/>
    <w:next w:val="Normal"/>
    <w:qFormat/>
    <w:rsid w:val="006C3303"/>
    <w:pPr>
      <w:keepNext/>
      <w:tabs>
        <w:tab w:val="left" w:pos="270"/>
      </w:tabs>
      <w:jc w:val="center"/>
      <w:outlineLvl w:val="1"/>
    </w:pPr>
    <w:rPr>
      <w:b/>
      <w:b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27794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qFormat/>
    <w:rsid w:val="006C3303"/>
    <w:pPr>
      <w:tabs>
        <w:tab w:val="center" w:pos="4153"/>
        <w:tab w:val="right" w:pos="8306"/>
      </w:tabs>
    </w:pPr>
    <w:rPr>
      <w:rFonts w:ascii="Times New Roman" w:hAnsi="Times New Roman"/>
      <w:lang w:val="th-TH"/>
    </w:rPr>
  </w:style>
  <w:style w:type="paragraph" w:styleId="Header">
    <w:name w:val="header"/>
    <w:basedOn w:val="Normal"/>
    <w:link w:val="HeaderChar"/>
    <w:uiPriority w:val="99"/>
    <w:rsid w:val="006C3303"/>
    <w:pPr>
      <w:tabs>
        <w:tab w:val="center" w:pos="4153"/>
        <w:tab w:val="right" w:pos="8306"/>
      </w:tabs>
    </w:pPr>
    <w:rPr>
      <w:szCs w:val="37"/>
    </w:rPr>
  </w:style>
  <w:style w:type="paragraph" w:styleId="BodyText">
    <w:name w:val="Body Text"/>
    <w:basedOn w:val="Normal"/>
    <w:rsid w:val="006C3303"/>
    <w:pPr>
      <w:tabs>
        <w:tab w:val="left" w:pos="270"/>
      </w:tabs>
      <w:jc w:val="center"/>
    </w:pPr>
    <w:rPr>
      <w:sz w:val="30"/>
      <w:szCs w:val="30"/>
    </w:rPr>
  </w:style>
  <w:style w:type="paragraph" w:styleId="BodyText3">
    <w:name w:val="Body Text 3"/>
    <w:basedOn w:val="Normal"/>
    <w:link w:val="BodyText3Char"/>
    <w:rsid w:val="006C3303"/>
    <w:rPr>
      <w:rFonts w:ascii="Cordia New" w:eastAsia="Cordia New" w:hAnsi="Cordia New"/>
      <w:sz w:val="26"/>
      <w:szCs w:val="26"/>
    </w:rPr>
  </w:style>
  <w:style w:type="paragraph" w:styleId="BodyText2">
    <w:name w:val="Body Text 2"/>
    <w:basedOn w:val="Normal"/>
    <w:rsid w:val="006C3303"/>
    <w:rPr>
      <w:sz w:val="28"/>
      <w:szCs w:val="28"/>
    </w:rPr>
  </w:style>
  <w:style w:type="paragraph" w:styleId="NormalWeb">
    <w:name w:val="Normal (Web)"/>
    <w:aliases w:val="Normal (Web) Char Char Char,Normal (Web) Char"/>
    <w:basedOn w:val="Normal"/>
    <w:link w:val="NormalWebChar1"/>
    <w:uiPriority w:val="99"/>
    <w:rsid w:val="00405EE7"/>
    <w:pPr>
      <w:spacing w:before="100" w:beforeAutospacing="1" w:after="100" w:afterAutospacing="1"/>
    </w:pPr>
    <w:rPr>
      <w:rFonts w:ascii="Tahoma" w:hAnsi="Tahoma"/>
      <w:sz w:val="24"/>
      <w:szCs w:val="24"/>
    </w:rPr>
  </w:style>
  <w:style w:type="paragraph" w:styleId="BodyTextIndent">
    <w:name w:val="Body Text Indent"/>
    <w:basedOn w:val="Normal"/>
    <w:rsid w:val="00CE508F"/>
    <w:pPr>
      <w:spacing w:after="120"/>
      <w:ind w:left="283"/>
    </w:pPr>
    <w:rPr>
      <w:szCs w:val="37"/>
    </w:rPr>
  </w:style>
  <w:style w:type="paragraph" w:styleId="BodyTextIndent2">
    <w:name w:val="Body Text Indent 2"/>
    <w:basedOn w:val="Normal"/>
    <w:link w:val="BodyTextIndent2Char"/>
    <w:rsid w:val="00CE508F"/>
    <w:pPr>
      <w:spacing w:after="120" w:line="480" w:lineRule="auto"/>
      <w:ind w:left="283"/>
    </w:pPr>
    <w:rPr>
      <w:szCs w:val="37"/>
    </w:rPr>
  </w:style>
  <w:style w:type="character" w:styleId="PageNumber">
    <w:name w:val="page number"/>
    <w:basedOn w:val="DefaultParagraphFont"/>
    <w:rsid w:val="00832CBD"/>
  </w:style>
  <w:style w:type="table" w:styleId="TableGrid">
    <w:name w:val="Table Grid"/>
    <w:basedOn w:val="TableNormal"/>
    <w:uiPriority w:val="39"/>
    <w:rsid w:val="001779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rsid w:val="00C85F35"/>
    <w:pPr>
      <w:spacing w:after="160" w:line="240" w:lineRule="exact"/>
    </w:pPr>
    <w:rPr>
      <w:rFonts w:ascii="Verdana" w:hAnsi="Verdana" w:cs="Times New Roman"/>
      <w:sz w:val="20"/>
      <w:szCs w:val="20"/>
      <w:lang w:bidi="ar-SA"/>
    </w:rPr>
  </w:style>
  <w:style w:type="paragraph" w:styleId="ListParagraph">
    <w:name w:val="List Paragraph"/>
    <w:basedOn w:val="Normal"/>
    <w:link w:val="ListParagraphChar"/>
    <w:uiPriority w:val="34"/>
    <w:qFormat/>
    <w:rsid w:val="00F14FED"/>
    <w:pPr>
      <w:ind w:left="720"/>
    </w:pPr>
    <w:rPr>
      <w:rFonts w:ascii="Calibri" w:eastAsia="Calibri" w:hAnsi="Calibri"/>
      <w:sz w:val="22"/>
      <w:szCs w:val="22"/>
    </w:rPr>
  </w:style>
  <w:style w:type="character" w:customStyle="1" w:styleId="HeaderChar">
    <w:name w:val="Header Char"/>
    <w:link w:val="Header"/>
    <w:uiPriority w:val="99"/>
    <w:rsid w:val="00D13928"/>
    <w:rPr>
      <w:rFonts w:ascii="Angsana New" w:hAnsi="Angsana New"/>
      <w:sz w:val="32"/>
      <w:szCs w:val="37"/>
    </w:rPr>
  </w:style>
  <w:style w:type="character" w:styleId="Hyperlink">
    <w:name w:val="Hyperlink"/>
    <w:rsid w:val="00D13928"/>
    <w:rPr>
      <w:color w:val="0000FF"/>
      <w:u w:val="single"/>
      <w:lang w:bidi="th-TH"/>
    </w:rPr>
  </w:style>
  <w:style w:type="paragraph" w:styleId="PlainText">
    <w:name w:val="Plain Text"/>
    <w:basedOn w:val="Normal"/>
    <w:link w:val="PlainTextChar"/>
    <w:rsid w:val="00D13928"/>
    <w:rPr>
      <w:rFonts w:ascii="Cordia New" w:hAnsi="Cordia New"/>
      <w:sz w:val="28"/>
      <w:szCs w:val="28"/>
      <w:lang w:val="en-GB"/>
    </w:rPr>
  </w:style>
  <w:style w:type="character" w:customStyle="1" w:styleId="PlainTextChar">
    <w:name w:val="Plain Text Char"/>
    <w:link w:val="PlainText"/>
    <w:rsid w:val="00D13928"/>
    <w:rPr>
      <w:rFonts w:ascii="Cordia New" w:hAnsi="Cordia New" w:cs="Cordia New"/>
      <w:sz w:val="28"/>
      <w:szCs w:val="28"/>
      <w:lang w:val="en-GB"/>
    </w:rPr>
  </w:style>
  <w:style w:type="character" w:customStyle="1" w:styleId="NormalWebChar1">
    <w:name w:val="Normal (Web) Char1"/>
    <w:aliases w:val="Normal (Web) Char Char Char Char,Normal (Web) Char Char"/>
    <w:link w:val="NormalWeb"/>
    <w:rsid w:val="00B65DA7"/>
    <w:rPr>
      <w:rFonts w:ascii="Tahoma" w:hAnsi="Tahoma" w:cs="Tahoma"/>
      <w:sz w:val="24"/>
      <w:szCs w:val="24"/>
    </w:rPr>
  </w:style>
  <w:style w:type="character" w:customStyle="1" w:styleId="FooterChar">
    <w:name w:val="Footer Char"/>
    <w:link w:val="Footer"/>
    <w:uiPriority w:val="99"/>
    <w:rsid w:val="00AC77A8"/>
    <w:rPr>
      <w:sz w:val="32"/>
      <w:szCs w:val="32"/>
      <w:lang w:val="th-TH"/>
    </w:rPr>
  </w:style>
  <w:style w:type="character" w:customStyle="1" w:styleId="BodyText3Char">
    <w:name w:val="Body Text 3 Char"/>
    <w:link w:val="BodyText3"/>
    <w:rsid w:val="00DD2677"/>
    <w:rPr>
      <w:rFonts w:ascii="Cordia New" w:eastAsia="Cordia New" w:hAnsi="Cordia New" w:cs="Cordia New"/>
      <w:sz w:val="26"/>
      <w:szCs w:val="26"/>
    </w:rPr>
  </w:style>
  <w:style w:type="character" w:styleId="CommentReference">
    <w:name w:val="annotation reference"/>
    <w:aliases w:val="อ้างอิงคำอธิบายประกอบ"/>
    <w:uiPriority w:val="99"/>
    <w:rsid w:val="00926B19"/>
    <w:rPr>
      <w:sz w:val="20"/>
      <w:szCs w:val="20"/>
      <w:lang w:bidi="th-TH"/>
    </w:rPr>
  </w:style>
  <w:style w:type="paragraph" w:styleId="CommentText">
    <w:name w:val="annotation text"/>
    <w:aliases w:val="ข้อความอธิบายประกอบ,ข้อความอธิบายประกอบ1,ข้อความอธิบายประกอบ2,ข้อความอธิบายประกอบ3,ข้อความอธิบายประกอบ4"/>
    <w:basedOn w:val="Normal"/>
    <w:link w:val="CommentTextChar"/>
    <w:rsid w:val="00926B19"/>
    <w:pPr>
      <w:widowControl w:val="0"/>
      <w:tabs>
        <w:tab w:val="left" w:pos="187"/>
      </w:tabs>
      <w:spacing w:after="120" w:line="220" w:lineRule="exact"/>
      <w:ind w:left="187" w:hanging="187"/>
    </w:pPr>
    <w:rPr>
      <w:rFonts w:ascii="AngsanaUPC" w:eastAsia="Cordia New" w:hAnsi="AngsanaUPC"/>
      <w:snapToGrid w:val="0"/>
      <w:sz w:val="24"/>
      <w:szCs w:val="24"/>
      <w:lang w:eastAsia="th-TH"/>
    </w:rPr>
  </w:style>
  <w:style w:type="character" w:customStyle="1" w:styleId="CommentTextChar">
    <w:name w:val="Comment Text Char"/>
    <w:aliases w:val="ข้อความอธิบายประกอบ Char,ข้อความอธิบายประกอบ1 Char,ข้อความอธิบายประกอบ2 Char,ข้อความอธิบายประกอบ3 Char,ข้อความอธิบายประกอบ4 Char"/>
    <w:link w:val="CommentText"/>
    <w:rsid w:val="00926B19"/>
    <w:rPr>
      <w:rFonts w:ascii="AngsanaUPC" w:eastAsia="Cordia New" w:hAnsi="AngsanaUPC" w:cs="AngsanaUPC"/>
      <w:snapToGrid w:val="0"/>
      <w:sz w:val="24"/>
      <w:szCs w:val="24"/>
      <w:lang w:eastAsia="th-TH"/>
    </w:rPr>
  </w:style>
  <w:style w:type="character" w:styleId="FootnoteReference">
    <w:name w:val="footnote reference"/>
    <w:aliases w:val="อ้างอิงเชิงอรรถ,ÍéÒ§ÍÔ§àªÔ§ÍÃÃ¶"/>
    <w:uiPriority w:val="99"/>
    <w:rsid w:val="00907DA7"/>
    <w:rPr>
      <w:vertAlign w:val="superscript"/>
      <w:lang w:bidi="th-TH"/>
    </w:rPr>
  </w:style>
  <w:style w:type="paragraph" w:styleId="FootnoteText">
    <w:name w:val="footnote text"/>
    <w:aliases w:val="ข้อความเชิงอรรถ,ข้อความเชิงอรรถ1,ข้อความเชิงอรรถ2,ข้อความเชิงอรรถ3,ข้อความเชิงอรรถ4,¢éÍ¤ÇÒÁàªÔ§ÍÃÃ¶,¢éÍ¤ÇÒÁàªÔ§ÍÃÃ¶1,¢éÍ¤ÇÒÁàªÔ§ÍÃÃ¶2,¢éÍ¤ÇÒÁàªÔ§ÍÃÃ¶3,¢éÍ¤ÇÒÁàªÔ§ÍÃÃ¶4"/>
    <w:basedOn w:val="Normal"/>
    <w:link w:val="FootnoteTextChar"/>
    <w:uiPriority w:val="99"/>
    <w:rsid w:val="00907DA7"/>
    <w:pPr>
      <w:widowControl w:val="0"/>
      <w:tabs>
        <w:tab w:val="left" w:pos="187"/>
      </w:tabs>
      <w:spacing w:after="120" w:line="220" w:lineRule="exact"/>
      <w:ind w:left="187" w:hanging="187"/>
    </w:pPr>
    <w:rPr>
      <w:rFonts w:ascii="AngsanaUPC" w:eastAsia="Cordia New" w:hAnsi="AngsanaUPC"/>
      <w:snapToGrid w:val="0"/>
      <w:sz w:val="22"/>
      <w:szCs w:val="22"/>
      <w:lang w:eastAsia="th-TH"/>
    </w:rPr>
  </w:style>
  <w:style w:type="character" w:customStyle="1" w:styleId="FootnoteTextChar">
    <w:name w:val="Footnote Text Char"/>
    <w:aliases w:val="ข้อความเชิงอรรถ Char,ข้อความเชิงอรรถ1 Char,ข้อความเชิงอรรถ2 Char,ข้อความเชิงอรรถ3 Char,ข้อความเชิงอรรถ4 Char,¢éÍ¤ÇÒÁàªÔ§ÍÃÃ¶ Char,¢éÍ¤ÇÒÁàªÔ§ÍÃÃ¶1 Char,¢éÍ¤ÇÒÁàªÔ§ÍÃÃ¶2 Char,¢éÍ¤ÇÒÁàªÔ§ÍÃÃ¶3 Char,¢éÍ¤ÇÒÁàªÔ§ÍÃÃ¶4 Char"/>
    <w:link w:val="FootnoteText"/>
    <w:uiPriority w:val="99"/>
    <w:rsid w:val="00907DA7"/>
    <w:rPr>
      <w:rFonts w:ascii="AngsanaUPC" w:eastAsia="Cordia New" w:hAnsi="AngsanaUPC" w:cs="AngsanaUPC"/>
      <w:snapToGrid w:val="0"/>
      <w:sz w:val="22"/>
      <w:szCs w:val="22"/>
      <w:lang w:eastAsia="th-TH"/>
    </w:rPr>
  </w:style>
  <w:style w:type="paragraph" w:styleId="BalloonText">
    <w:name w:val="Balloon Text"/>
    <w:basedOn w:val="Normal"/>
    <w:link w:val="BalloonTextChar"/>
    <w:rsid w:val="005C3653"/>
    <w:rPr>
      <w:rFonts w:ascii="Tahoma" w:hAnsi="Tahoma"/>
      <w:sz w:val="16"/>
      <w:szCs w:val="20"/>
    </w:rPr>
  </w:style>
  <w:style w:type="character" w:customStyle="1" w:styleId="BalloonTextChar">
    <w:name w:val="Balloon Text Char"/>
    <w:link w:val="BalloonText"/>
    <w:rsid w:val="005C3653"/>
    <w:rPr>
      <w:rFonts w:ascii="Tahoma" w:hAnsi="Tahoma"/>
      <w:sz w:val="16"/>
    </w:rPr>
  </w:style>
  <w:style w:type="character" w:customStyle="1" w:styleId="BodyTextIndent2Char">
    <w:name w:val="Body Text Indent 2 Char"/>
    <w:link w:val="BodyTextIndent2"/>
    <w:rsid w:val="007B5482"/>
    <w:rPr>
      <w:rFonts w:ascii="Angsana New" w:hAnsi="Angsana New"/>
      <w:sz w:val="32"/>
      <w:szCs w:val="37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931C9E"/>
    <w:pPr>
      <w:widowControl/>
      <w:tabs>
        <w:tab w:val="clear" w:pos="187"/>
      </w:tabs>
      <w:spacing w:after="0" w:line="240" w:lineRule="auto"/>
      <w:ind w:left="0" w:firstLine="0"/>
    </w:pPr>
    <w:rPr>
      <w:rFonts w:ascii="Angsana New" w:eastAsia="Times New Roman" w:hAnsi="Angsana New"/>
      <w:b/>
      <w:bCs/>
      <w:snapToGrid/>
      <w:sz w:val="20"/>
      <w:szCs w:val="25"/>
      <w:lang w:eastAsia="en-US"/>
    </w:rPr>
  </w:style>
  <w:style w:type="character" w:customStyle="1" w:styleId="CommentSubjectChar">
    <w:name w:val="Comment Subject Char"/>
    <w:basedOn w:val="CommentTextChar"/>
    <w:link w:val="CommentSubject"/>
    <w:semiHidden/>
    <w:rsid w:val="00931C9E"/>
    <w:rPr>
      <w:rFonts w:ascii="Angsana New" w:eastAsia="Cordia New" w:hAnsi="Angsana New" w:cs="AngsanaUPC"/>
      <w:b/>
      <w:bCs/>
      <w:snapToGrid/>
      <w:sz w:val="24"/>
      <w:szCs w:val="25"/>
      <w:lang w:eastAsia="th-TH"/>
    </w:rPr>
  </w:style>
  <w:style w:type="paragraph" w:styleId="EndnoteText">
    <w:name w:val="endnote text"/>
    <w:basedOn w:val="Normal"/>
    <w:link w:val="EndnoteTextChar"/>
    <w:semiHidden/>
    <w:unhideWhenUsed/>
    <w:rsid w:val="00B73E18"/>
    <w:rPr>
      <w:sz w:val="20"/>
      <w:szCs w:val="25"/>
    </w:rPr>
  </w:style>
  <w:style w:type="character" w:customStyle="1" w:styleId="EndnoteTextChar">
    <w:name w:val="Endnote Text Char"/>
    <w:basedOn w:val="DefaultParagraphFont"/>
    <w:link w:val="EndnoteText"/>
    <w:semiHidden/>
    <w:rsid w:val="00B73E18"/>
    <w:rPr>
      <w:rFonts w:ascii="Angsana New" w:hAnsi="Angsana New"/>
      <w:szCs w:val="25"/>
    </w:rPr>
  </w:style>
  <w:style w:type="character" w:styleId="EndnoteReference">
    <w:name w:val="endnote reference"/>
    <w:basedOn w:val="DefaultParagraphFont"/>
    <w:semiHidden/>
    <w:unhideWhenUsed/>
    <w:rsid w:val="00B73E18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1D5E5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40402C"/>
    <w:rPr>
      <w:rFonts w:ascii="Angsana New" w:hAnsi="Angsana New"/>
      <w:sz w:val="32"/>
      <w:szCs w:val="40"/>
    </w:rPr>
  </w:style>
  <w:style w:type="character" w:customStyle="1" w:styleId="cf01">
    <w:name w:val="cf01"/>
    <w:basedOn w:val="DefaultParagraphFont"/>
    <w:rsid w:val="00DB2ADE"/>
    <w:rPr>
      <w:rFonts w:ascii="Segoe UI" w:hAnsi="Segoe UI" w:cs="Segoe UI" w:hint="default"/>
      <w:sz w:val="18"/>
      <w:szCs w:val="18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0923E9"/>
    <w:rPr>
      <w:rFonts w:ascii="Calibri" w:eastAsia="Calibri" w:hAnsi="Calibri"/>
      <w:sz w:val="22"/>
      <w:szCs w:val="22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2062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35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C2062"/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35"/>
      <w14:ligatures w14:val="standardContextual"/>
    </w:rPr>
  </w:style>
  <w:style w:type="character" w:customStyle="1" w:styleId="Heading3Char">
    <w:name w:val="Heading 3 Char"/>
    <w:basedOn w:val="DefaultParagraphFont"/>
    <w:link w:val="Heading3"/>
    <w:semiHidden/>
    <w:rsid w:val="0027794E"/>
    <w:rPr>
      <w:rFonts w:asciiTheme="majorHAnsi" w:eastAsiaTheme="majorEastAsia" w:hAnsiTheme="majorHAnsi" w:cstheme="majorBidi"/>
      <w:color w:val="243F60" w:themeColor="accent1" w:themeShade="7F"/>
      <w:sz w:val="24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26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61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599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9955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369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761946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dashed" w:sz="6" w:space="0" w:color="C0C0C0"/>
                            <w:left w:val="dashed" w:sz="6" w:space="0" w:color="C0C0C0"/>
                            <w:bottom w:val="dashed" w:sz="6" w:space="0" w:color="C0C0C0"/>
                            <w:right w:val="dashed" w:sz="6" w:space="0" w:color="C0C0C0"/>
                          </w:divBdr>
                          <w:divsChild>
                            <w:div w:id="2269579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0620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6" w:space="0" w:color="808080"/>
                                    <w:left w:val="dashed" w:sz="2" w:space="0" w:color="808080"/>
                                    <w:bottom w:val="dashed" w:sz="6" w:space="0" w:color="808080"/>
                                    <w:right w:val="dashed" w:sz="2" w:space="0" w:color="808080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898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5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67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6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36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4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93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421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13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4274266">
                      <w:marLeft w:val="0"/>
                      <w:marRight w:val="0"/>
                      <w:marTop w:val="100"/>
                      <w:marBottom w:val="100"/>
                      <w:divBdr>
                        <w:top w:val="dashed" w:sz="4" w:space="0" w:color="C0C0C0"/>
                        <w:left w:val="dashed" w:sz="4" w:space="0" w:color="C0C0C0"/>
                        <w:bottom w:val="dashed" w:sz="4" w:space="0" w:color="C0C0C0"/>
                        <w:right w:val="dashed" w:sz="4" w:space="0" w:color="C0C0C0"/>
                      </w:divBdr>
                      <w:divsChild>
                        <w:div w:id="149368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6766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4" w:space="0" w:color="808080"/>
                                <w:left w:val="dashed" w:sz="2" w:space="0" w:color="808080"/>
                                <w:bottom w:val="dashed" w:sz="4" w:space="0" w:color="808080"/>
                                <w:right w:val="dashed" w:sz="2" w:space="0" w:color="80808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encoding w:val="windows-1252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suppawit@sec.or.th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kriengsak@sec.or.th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jirapathara@sec.or.th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whistle@sec.or.th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whistle@sec.or.th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~1\budsabon\LOCALS~1\Temp\4_49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52D20922A4FE44AF5F0891B658F2E2" ma:contentTypeVersion="19" ma:contentTypeDescription="Create a new document." ma:contentTypeScope="" ma:versionID="b5359a5df2c0375fb736bd4e4a0288e0">
  <xsd:schema xmlns:xsd="http://www.w3.org/2001/XMLSchema" xmlns:xs="http://www.w3.org/2001/XMLSchema" xmlns:p="http://schemas.microsoft.com/office/2006/metadata/properties" xmlns:ns2="53acb739-ec32-481f-ab5f-9fd588471b87" xmlns:ns3="725530eb-42f7-44ad-a070-1c779cdbe00f" targetNamespace="http://schemas.microsoft.com/office/2006/metadata/properties" ma:root="true" ma:fieldsID="dbcc5384d8c4aa3e1190e7251617e334" ns2:_="" ns3:_="">
    <xsd:import namespace="53acb739-ec32-481f-ab5f-9fd588471b87"/>
    <xsd:import namespace="725530eb-42f7-44ad-a070-1c779cdbe00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SearchProperties" minOccurs="0"/>
                <xsd:element ref="ns3:MediaServiceObjectDetectorVersions" minOccurs="0"/>
                <xsd:element ref="ns3:MediaServiceLoca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acb739-ec32-481f-ab5f-9fd588471b8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a1f7bb5f-73e8-4f1e-9bf9-ba4fb136cc1a}" ma:internalName="TaxCatchAll" ma:showField="CatchAllData" ma:web="53acb739-ec32-481f-ab5f-9fd588471b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5530eb-42f7-44ad-a070-1c779cdbe0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30f44897-c35e-4634-b1bc-cb8acb182f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3acb739-ec32-481f-ab5f-9fd588471b87" xsi:nil="true"/>
    <lcf76f155ced4ddcb4097134ff3c332f xmlns="725530eb-42f7-44ad-a070-1c779cdbe00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891083F-FF97-473F-8653-E11E7EC93C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acb739-ec32-481f-ab5f-9fd588471b87"/>
    <ds:schemaRef ds:uri="725530eb-42f7-44ad-a070-1c779cdbe00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311D38D-BC08-449B-A77B-48879320CFB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2901EF3-994C-4246-8290-77134CD17D7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AD69727-543B-4A40-A023-8B6F28271D5B}">
  <ds:schemaRefs>
    <ds:schemaRef ds:uri="http://schemas.microsoft.com/office/2006/metadata/properties"/>
    <ds:schemaRef ds:uri="http://schemas.microsoft.com/office/infopath/2007/PartnerControls"/>
    <ds:schemaRef ds:uri="53acb739-ec32-481f-ab5f-9fd588471b87"/>
    <ds:schemaRef ds:uri="725530eb-42f7-44ad-a070-1c779cdbe00f"/>
  </ds:schemaRefs>
</ds:datastoreItem>
</file>

<file path=docMetadata/LabelInfo.xml><?xml version="1.0" encoding="utf-8"?>
<clbl:labelList xmlns:clbl="http://schemas.microsoft.com/office/2020/mipLabelMetadata">
  <clbl:label id="{93a13704-be5e-4c4e-997b-ac174f3dc22e}" enabled="1" method="Privileged" siteId="{0ad5298e-296d-45ab-a446-c0d364c5b18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4_49</Template>
  <TotalTime>52</TotalTime>
  <Pages>7</Pages>
  <Words>2450</Words>
  <Characters>12280</Characters>
  <Application>Microsoft Office Word</Application>
  <DocSecurity>0</DocSecurity>
  <Lines>198</Lines>
  <Paragraphs>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บันทึก/บันทึกที่ [RepNo]</vt:lpstr>
    </vt:vector>
  </TitlesOfParts>
  <Company/>
  <LinksUpToDate>false</LinksUpToDate>
  <CharactersWithSpaces>14660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บันทึก/บันทึกที่ [RepNo]</dc:title>
  <dc:subject/>
  <dc:creator>budsabon</dc:creator>
  <cp:keywords/>
  <cp:lastModifiedBy>Kriengsak Kangwanpaisan</cp:lastModifiedBy>
  <cp:revision>4</cp:revision>
  <cp:lastPrinted>2026-07-24T02:34:00Z</cp:lastPrinted>
  <dcterms:created xsi:type="dcterms:W3CDTF">2026-09-08T09:11:00Z</dcterms:created>
  <dcterms:modified xsi:type="dcterms:W3CDTF">2026-09-09T09:08:00Z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3a13704-be5e-4c4e-997b-ac174f3dc22e_Enabled">
    <vt:lpwstr>true</vt:lpwstr>
  </property>
  <property fmtid="{D5CDD505-2E9C-101B-9397-08002B2CF9AE}" pid="3" name="MSIP_Label_93a13704-be5e-4c4e-997b-ac174f3dc22e_SetDate">
    <vt:lpwstr>2021-04-27T04:08:55Z</vt:lpwstr>
  </property>
  <property fmtid="{D5CDD505-2E9C-101B-9397-08002B2CF9AE}" pid="4" name="MSIP_Label_93a13704-be5e-4c4e-997b-ac174f3dc22e_Method">
    <vt:lpwstr>Privileged</vt:lpwstr>
  </property>
  <property fmtid="{D5CDD505-2E9C-101B-9397-08002B2CF9AE}" pid="5" name="MSIP_Label_93a13704-be5e-4c4e-997b-ac174f3dc22e_Name">
    <vt:lpwstr>Public</vt:lpwstr>
  </property>
  <property fmtid="{D5CDD505-2E9C-101B-9397-08002B2CF9AE}" pid="6" name="MSIP_Label_93a13704-be5e-4c4e-997b-ac174f3dc22e_SiteId">
    <vt:lpwstr>0ad5298e-296d-45ab-a446-c0d364c5b18b</vt:lpwstr>
  </property>
  <property fmtid="{D5CDD505-2E9C-101B-9397-08002B2CF9AE}" pid="7" name="MSIP_Label_93a13704-be5e-4c4e-997b-ac174f3dc22e_ActionId">
    <vt:lpwstr>d0d8ac00-e2ea-499a-b52b-7a8b4b919cf9</vt:lpwstr>
  </property>
  <property fmtid="{D5CDD505-2E9C-101B-9397-08002B2CF9AE}" pid="8" name="MSIP_Label_93a13704-be5e-4c4e-997b-ac174f3dc22e_ContentBits">
    <vt:lpwstr>0</vt:lpwstr>
  </property>
  <property fmtid="{D5CDD505-2E9C-101B-9397-08002B2CF9AE}" pid="9" name="ContentTypeId">
    <vt:lpwstr>0x0101006852D20922A4FE44AF5F0891B658F2E2</vt:lpwstr>
  </property>
  <property fmtid="{D5CDD505-2E9C-101B-9397-08002B2CF9AE}" pid="10" name="MediaServiceImageTags">
    <vt:lpwstr/>
  </property>
</Properties>
</file>