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32291C" w14:textId="77777777" w:rsidR="007349AC" w:rsidRPr="007B1D86" w:rsidRDefault="007349AC" w:rsidP="009F4E58">
      <w:pPr>
        <w:spacing w:after="0" w:line="240" w:lineRule="auto"/>
        <w:jc w:val="center"/>
        <w:rPr>
          <w:rFonts w:ascii="TH SarabunPSK" w:eastAsia="Times New Roman" w:hAnsi="TH SarabunPSK" w:cs="TH SarabunPSK"/>
          <w:color w:val="000000" w:themeColor="text1"/>
          <w:kern w:val="0"/>
          <w:sz w:val="48"/>
          <w:szCs w:val="48"/>
          <w:cs/>
          <w14:ligatures w14:val="none"/>
        </w:rPr>
      </w:pPr>
      <w:r w:rsidRPr="007B1D86">
        <w:rPr>
          <w:rFonts w:ascii="TH SarabunPSK" w:eastAsia="Times New Roman" w:hAnsi="TH SarabunPSK" w:cs="TH SarabunPSK"/>
          <w:color w:val="000000" w:themeColor="text1"/>
          <w:kern w:val="0"/>
          <w:sz w:val="48"/>
          <w:szCs w:val="48"/>
          <w:cs/>
          <w14:ligatures w14:val="none"/>
        </w:rPr>
        <w:t>ประกาศคณะกรรมการกำกับตลาดทุน</w:t>
      </w:r>
    </w:p>
    <w:p w14:paraId="465FEF10" w14:textId="211A7E0F" w:rsidR="007349AC" w:rsidRPr="007B1D86" w:rsidRDefault="007349AC" w:rsidP="0059650F">
      <w:pPr>
        <w:spacing w:after="0" w:line="240" w:lineRule="auto"/>
        <w:ind w:firstLine="3690"/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:cs/>
          <w14:ligatures w14:val="none"/>
        </w:rPr>
      </w:pPr>
      <w:r w:rsidRPr="007B1D86"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:cs/>
          <w14:ligatures w14:val="none"/>
        </w:rPr>
        <w:t xml:space="preserve">ที่ </w:t>
      </w:r>
      <w:r w:rsidRPr="007B1D86">
        <w:rPr>
          <w:rFonts w:ascii="TH SarabunPSK" w:eastAsia="Times New Roman" w:hAnsi="TH SarabunPSK" w:cs="TH SarabunPSK" w:hint="cs"/>
          <w:color w:val="000000" w:themeColor="text1"/>
          <w:kern w:val="0"/>
          <w:sz w:val="34"/>
          <w:szCs w:val="34"/>
          <w:cs/>
          <w14:ligatures w14:val="none"/>
        </w:rPr>
        <w:t xml:space="preserve"> </w:t>
      </w:r>
      <w:r w:rsidRPr="007B1D86"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:cs/>
          <w14:ligatures w14:val="none"/>
        </w:rPr>
        <w:t xml:space="preserve">ทจ.  </w:t>
      </w:r>
      <w:r w:rsidR="0059650F">
        <w:rPr>
          <w:rFonts w:ascii="TH SarabunPSK" w:eastAsia="Times New Roman" w:hAnsi="TH SarabunPSK" w:cs="TH SarabunPSK" w:hint="cs"/>
          <w:color w:val="000000" w:themeColor="text1"/>
          <w:kern w:val="0"/>
          <w:sz w:val="34"/>
          <w:szCs w:val="34"/>
          <w:cs/>
          <w14:ligatures w14:val="none"/>
        </w:rPr>
        <w:t>๒๖</w:t>
      </w:r>
      <w:r w:rsidRPr="007B1D86"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:cs/>
          <w14:ligatures w14:val="none"/>
        </w:rPr>
        <w:t>/</w:t>
      </w:r>
      <w:r w:rsidRPr="007B1D86">
        <w:rPr>
          <w:rFonts w:ascii="TH SarabunPSK" w:eastAsia="Times New Roman" w:hAnsi="TH SarabunPSK" w:cs="TH SarabunPSK" w:hint="cs"/>
          <w:color w:val="000000" w:themeColor="text1"/>
          <w:kern w:val="0"/>
          <w:sz w:val="34"/>
          <w:szCs w:val="34"/>
          <w:cs/>
          <w14:ligatures w14:val="none"/>
        </w:rPr>
        <w:t>๒๕๖</w:t>
      </w:r>
      <w:r w:rsidR="007B2AE8">
        <w:rPr>
          <w:rFonts w:ascii="TH SarabunPSK" w:eastAsia="Times New Roman" w:hAnsi="TH SarabunPSK" w:cs="TH SarabunPSK" w:hint="cs"/>
          <w:color w:val="000000" w:themeColor="text1"/>
          <w:kern w:val="0"/>
          <w:sz w:val="34"/>
          <w:szCs w:val="34"/>
          <w:cs/>
          <w14:ligatures w14:val="none"/>
        </w:rPr>
        <w:t>๙</w:t>
      </w:r>
    </w:p>
    <w:p w14:paraId="6963151F" w14:textId="77777777" w:rsidR="007349AC" w:rsidRPr="007B1D86" w:rsidRDefault="007349AC" w:rsidP="009F4E58">
      <w:pPr>
        <w:keepNext/>
        <w:spacing w:after="0" w:line="240" w:lineRule="auto"/>
        <w:jc w:val="center"/>
        <w:outlineLvl w:val="4"/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14:ligatures w14:val="none"/>
        </w:rPr>
      </w:pPr>
      <w:r w:rsidRPr="007B1D86"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:cs/>
          <w14:ligatures w14:val="none"/>
        </w:rPr>
        <w:t>เรื่อง  หลักเกณฑ์</w:t>
      </w:r>
      <w:r w:rsidRPr="007B1D86"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14:ligatures w14:val="none"/>
        </w:rPr>
        <w:t xml:space="preserve"> </w:t>
      </w:r>
      <w:r w:rsidRPr="007B1D86"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:cs/>
          <w14:ligatures w14:val="none"/>
        </w:rPr>
        <w:t xml:space="preserve"> เงื่อนไข</w:t>
      </w:r>
      <w:r w:rsidRPr="007B1D86"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14:ligatures w14:val="none"/>
        </w:rPr>
        <w:t xml:space="preserve"> </w:t>
      </w:r>
      <w:r w:rsidRPr="007B1D86"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:cs/>
          <w14:ligatures w14:val="none"/>
        </w:rPr>
        <w:t xml:space="preserve"> และวิธีการรายงานการเปิดเผยข้อมูล</w:t>
      </w:r>
    </w:p>
    <w:p w14:paraId="192E3E13" w14:textId="53876767" w:rsidR="007349AC" w:rsidRPr="007B1D86" w:rsidRDefault="007349AC" w:rsidP="009F4E58">
      <w:pPr>
        <w:keepNext/>
        <w:spacing w:after="0" w:line="240" w:lineRule="auto"/>
        <w:jc w:val="center"/>
        <w:outlineLvl w:val="4"/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14:ligatures w14:val="none"/>
        </w:rPr>
      </w:pPr>
      <w:r w:rsidRPr="007B1D86"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:cs/>
          <w14:ligatures w14:val="none"/>
        </w:rPr>
        <w:t>เกี่ยวกับฐานะการเงินและผลการดำเนินงาน</w:t>
      </w:r>
      <w:r w:rsidRPr="007B1D86">
        <w:rPr>
          <w:rFonts w:ascii="TH SarabunPSK" w:eastAsia="Times New Roman" w:hAnsi="TH SarabunPSK" w:cs="TH SarabunPSK" w:hint="cs"/>
          <w:color w:val="000000" w:themeColor="text1"/>
          <w:kern w:val="0"/>
          <w:sz w:val="34"/>
          <w:szCs w:val="34"/>
          <w:cs/>
          <w14:ligatures w14:val="none"/>
        </w:rPr>
        <w:t>ของ</w:t>
      </w:r>
      <w:r w:rsidRPr="007B1D86"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14:ligatures w14:val="none"/>
        </w:rPr>
        <w:br/>
      </w:r>
      <w:r w:rsidRPr="007B1D86"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:cs/>
          <w14:ligatures w14:val="none"/>
        </w:rPr>
        <w:t>บริษัท</w:t>
      </w:r>
      <w:r w:rsidRPr="007B1D86">
        <w:rPr>
          <w:rFonts w:ascii="TH SarabunPSK" w:eastAsia="Times New Roman" w:hAnsi="TH SarabunPSK" w:cs="TH SarabunPSK" w:hint="cs"/>
          <w:color w:val="000000" w:themeColor="text1"/>
          <w:kern w:val="0"/>
          <w:sz w:val="34"/>
          <w:szCs w:val="34"/>
          <w:cs/>
          <w14:ligatures w14:val="none"/>
        </w:rPr>
        <w:t>ต่างประเทศที่</w:t>
      </w:r>
      <w:r w:rsidRPr="007B1D86"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:cs/>
          <w14:ligatures w14:val="none"/>
        </w:rPr>
        <w:t>ออก</w:t>
      </w:r>
      <w:r w:rsidRPr="007B1D86">
        <w:rPr>
          <w:rFonts w:ascii="TH SarabunPSK" w:eastAsia="Times New Roman" w:hAnsi="TH SarabunPSK" w:cs="TH SarabunPSK" w:hint="cs"/>
          <w:color w:val="000000" w:themeColor="text1"/>
          <w:kern w:val="0"/>
          <w:sz w:val="34"/>
          <w:szCs w:val="34"/>
          <w:cs/>
          <w14:ligatures w14:val="none"/>
        </w:rPr>
        <w:t>และเสนอขายหุ้น</w:t>
      </w:r>
      <w:r w:rsidRPr="007B1D86"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:cs/>
          <w14:ligatures w14:val="none"/>
        </w:rPr>
        <w:br/>
        <w:t xml:space="preserve">(ฉบับที่  </w:t>
      </w:r>
      <w:r w:rsidR="0059650F">
        <w:rPr>
          <w:rFonts w:ascii="TH SarabunPSK" w:eastAsia="Times New Roman" w:hAnsi="TH SarabunPSK" w:cs="TH SarabunPSK" w:hint="cs"/>
          <w:color w:val="000000" w:themeColor="text1"/>
          <w:kern w:val="0"/>
          <w:sz w:val="34"/>
          <w:szCs w:val="34"/>
          <w:cs/>
          <w14:ligatures w14:val="none"/>
        </w:rPr>
        <w:t>๘</w:t>
      </w:r>
      <w:r w:rsidRPr="007B1D86"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:cs/>
          <w14:ligatures w14:val="none"/>
        </w:rPr>
        <w:t>)</w:t>
      </w:r>
    </w:p>
    <w:p w14:paraId="1E102364" w14:textId="77777777" w:rsidR="007349AC" w:rsidRPr="007B1D86" w:rsidRDefault="007349AC" w:rsidP="009F4E58">
      <w:pPr>
        <w:spacing w:after="0" w:line="240" w:lineRule="auto"/>
        <w:jc w:val="center"/>
        <w:rPr>
          <w:rFonts w:ascii="TH SarabunPSK" w:eastAsia="Times New Roman" w:hAnsi="TH SarabunPSK" w:cs="TH SarabunPSK"/>
          <w:color w:val="000000" w:themeColor="text1"/>
          <w:kern w:val="0"/>
          <w:sz w:val="16"/>
          <w:szCs w:val="16"/>
          <w:lang w:val="x-none"/>
          <w14:ligatures w14:val="none"/>
        </w:rPr>
      </w:pPr>
    </w:p>
    <w:p w14:paraId="6C2A678D" w14:textId="77777777" w:rsidR="007349AC" w:rsidRPr="007B1D86" w:rsidRDefault="007349AC" w:rsidP="009F4E58">
      <w:pPr>
        <w:spacing w:after="0" w:line="240" w:lineRule="auto"/>
        <w:jc w:val="center"/>
        <w:rPr>
          <w:rFonts w:ascii="TH SarabunPSK" w:eastAsia="Times New Roman" w:hAnsi="TH SarabunPSK" w:cs="TH SarabunPSK"/>
          <w:color w:val="000000" w:themeColor="text1"/>
          <w:kern w:val="0"/>
          <w:sz w:val="16"/>
          <w:szCs w:val="16"/>
          <w:lang w:val="x-none"/>
          <w14:ligatures w14:val="none"/>
        </w:rPr>
      </w:pPr>
      <w:r w:rsidRPr="007B1D86">
        <w:rPr>
          <w:rFonts w:ascii="TH SarabunPSK" w:eastAsia="Times New Roman" w:hAnsi="TH SarabunPSK" w:cs="TH SarabunPSK"/>
          <w:noProof/>
          <w:color w:val="000000" w:themeColor="text1"/>
          <w:kern w:val="0"/>
          <w:sz w:val="16"/>
          <w:szCs w:val="16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1578891" wp14:editId="578B0AEE">
                <wp:simplePos x="0" y="0"/>
                <wp:positionH relativeFrom="column">
                  <wp:posOffset>1841500</wp:posOffset>
                </wp:positionH>
                <wp:positionV relativeFrom="paragraph">
                  <wp:posOffset>6350</wp:posOffset>
                </wp:positionV>
                <wp:extent cx="2099144" cy="0"/>
                <wp:effectExtent l="0" t="0" r="0" b="0"/>
                <wp:wrapNone/>
                <wp:docPr id="158350318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99144" cy="0"/>
                        </a:xfrm>
                        <a:prstGeom prst="line">
                          <a:avLst/>
                        </a:prstGeom>
                        <a:noFill/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cei="http://schemas.microsoft.com/office/word/2026/wordml/cei">
            <w:pict>
              <v:line w14:anchorId="195B2308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45pt,.5pt" to="310.3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" strokecolor="windowText" strokeweight=".25pt">
                <v:stroke joinstyle="miter"/>
              </v:line>
            </w:pict>
          </mc:Fallback>
        </mc:AlternateContent>
      </w:r>
    </w:p>
    <w:p w14:paraId="458E39D2" w14:textId="49E4756D" w:rsidR="00CE27C7" w:rsidRPr="007B1D86" w:rsidRDefault="007349AC" w:rsidP="009F4E58">
      <w:pPr>
        <w:spacing w:after="0" w:line="240" w:lineRule="auto"/>
        <w:ind w:firstLine="810"/>
        <w:jc w:val="thaiDistribute"/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14:ligatures w14:val="none"/>
        </w:rPr>
      </w:pPr>
      <w:r w:rsidRPr="007B1D86"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:cs/>
          <w14:ligatures w14:val="none"/>
        </w:rPr>
        <w:t xml:space="preserve">อาศัยอำนาจตามความในมาตรา </w:t>
      </w:r>
      <w:r w:rsidRPr="007B1D86"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14:ligatures w14:val="none"/>
        </w:rPr>
        <w:t xml:space="preserve"> </w:t>
      </w:r>
      <w:r w:rsidRPr="007B1D86">
        <w:rPr>
          <w:rFonts w:ascii="TH SarabunPSK" w:eastAsia="Times New Roman" w:hAnsi="TH SarabunPSK" w:cs="TH SarabunPSK" w:hint="cs"/>
          <w:color w:val="000000" w:themeColor="text1"/>
          <w:kern w:val="0"/>
          <w:sz w:val="34"/>
          <w:szCs w:val="34"/>
          <w:cs/>
          <w14:ligatures w14:val="none"/>
        </w:rPr>
        <w:t>๑๖</w:t>
      </w:r>
      <w:r w:rsidRPr="007B1D86"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14:ligatures w14:val="none"/>
        </w:rPr>
        <w:t>/</w:t>
      </w:r>
      <w:r w:rsidRPr="007B1D86">
        <w:rPr>
          <w:rFonts w:ascii="TH SarabunPSK" w:eastAsia="Times New Roman" w:hAnsi="TH SarabunPSK" w:cs="TH SarabunPSK" w:hint="cs"/>
          <w:color w:val="000000" w:themeColor="text1"/>
          <w:kern w:val="0"/>
          <w:sz w:val="34"/>
          <w:szCs w:val="34"/>
          <w:cs/>
          <w14:ligatures w14:val="none"/>
        </w:rPr>
        <w:t>๖</w:t>
      </w:r>
      <w:r w:rsidRPr="007B1D86"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:cs/>
          <w14:ligatures w14:val="none"/>
        </w:rPr>
        <w:t xml:space="preserve"> </w:t>
      </w:r>
      <w:r w:rsidRPr="007B1D86"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14:ligatures w14:val="none"/>
        </w:rPr>
        <w:t xml:space="preserve"> </w:t>
      </w:r>
      <w:r w:rsidRPr="007B1D86"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:cs/>
          <w14:ligatures w14:val="none"/>
        </w:rPr>
        <w:t>วรรคสอง</w:t>
      </w:r>
      <w:r w:rsidRPr="007B1D86"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14:ligatures w14:val="none"/>
        </w:rPr>
        <w:t xml:space="preserve"> </w:t>
      </w:r>
      <w:r w:rsidRPr="007B1D86"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:cs/>
          <w14:ligatures w14:val="none"/>
        </w:rPr>
        <w:t xml:space="preserve"> </w:t>
      </w:r>
      <w:r w:rsidRPr="007B1D86"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14:ligatures w14:val="none"/>
        </w:rPr>
        <w:t>(</w:t>
      </w:r>
      <w:r w:rsidRPr="007B1D86">
        <w:rPr>
          <w:rFonts w:ascii="TH SarabunPSK" w:eastAsia="Times New Roman" w:hAnsi="TH SarabunPSK" w:cs="TH SarabunPSK" w:hint="cs"/>
          <w:color w:val="000000" w:themeColor="text1"/>
          <w:kern w:val="0"/>
          <w:sz w:val="34"/>
          <w:szCs w:val="34"/>
          <w:cs/>
          <w14:ligatures w14:val="none"/>
        </w:rPr>
        <w:t>๑</w:t>
      </w:r>
      <w:r w:rsidRPr="007B1D86"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14:ligatures w14:val="none"/>
        </w:rPr>
        <w:t xml:space="preserve">)  </w:t>
      </w:r>
      <w:r w:rsidRPr="007B1D86"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:cs/>
          <w14:ligatures w14:val="none"/>
        </w:rPr>
        <w:t>แห่งพระราชบัญญัติหลักทรัพย์</w:t>
      </w:r>
      <w:r w:rsidRPr="007B1D86"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14:ligatures w14:val="none"/>
        </w:rPr>
        <w:br/>
      </w:r>
      <w:r w:rsidRPr="007B1D86"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:cs/>
          <w14:ligatures w14:val="none"/>
        </w:rPr>
        <w:t xml:space="preserve">และตลาดหลักทรัพย์ </w:t>
      </w:r>
      <w:r w:rsidRPr="007B1D86"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14:ligatures w14:val="none"/>
        </w:rPr>
        <w:t xml:space="preserve"> </w:t>
      </w:r>
      <w:r w:rsidRPr="007B1D86"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:cs/>
          <w14:ligatures w14:val="none"/>
        </w:rPr>
        <w:t>พ.ศ.</w:t>
      </w:r>
      <w:r w:rsidRPr="007B1D86">
        <w:rPr>
          <w:rFonts w:ascii="TH SarabunPSK" w:eastAsia="Times New Roman" w:hAnsi="TH SarabunPSK" w:cs="TH SarabunPSK" w:hint="cs"/>
          <w:color w:val="000000" w:themeColor="text1"/>
          <w:kern w:val="0"/>
          <w:sz w:val="34"/>
          <w:szCs w:val="34"/>
          <w:cs/>
          <w14:ligatures w14:val="none"/>
        </w:rPr>
        <w:t xml:space="preserve">  ๒๕๓๕</w:t>
      </w:r>
      <w:r w:rsidRPr="007B1D86"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:cs/>
          <w14:ligatures w14:val="none"/>
        </w:rPr>
        <w:t xml:space="preserve">  ซึ่งแก้ไขเพิ่มเติมโดยพระราชบัญญัติหลักทรัพย์และตลาดหลักทรัพย์</w:t>
      </w:r>
      <w:r w:rsidRPr="007B1D86"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14:ligatures w14:val="none"/>
        </w:rPr>
        <w:t xml:space="preserve">  </w:t>
      </w:r>
      <w:r w:rsidRPr="007B1D86"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:cs/>
          <w14:ligatures w14:val="none"/>
        </w:rPr>
        <w:t>(ฉบับที่</w:t>
      </w:r>
      <w:r w:rsidRPr="007B1D86"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14:ligatures w14:val="none"/>
        </w:rPr>
        <w:t xml:space="preserve"> </w:t>
      </w:r>
      <w:r w:rsidRPr="007B1D86"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:cs/>
          <w14:ligatures w14:val="none"/>
        </w:rPr>
        <w:t xml:space="preserve"> ๔)</w:t>
      </w:r>
      <w:r w:rsidRPr="007B1D86"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14:ligatures w14:val="none"/>
        </w:rPr>
        <w:t xml:space="preserve"> </w:t>
      </w:r>
      <w:r w:rsidRPr="007B1D86"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:cs/>
          <w14:ligatures w14:val="none"/>
        </w:rPr>
        <w:t xml:space="preserve"> พ.ศ. </w:t>
      </w:r>
      <w:r w:rsidRPr="007B1D86"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14:ligatures w14:val="none"/>
        </w:rPr>
        <w:t xml:space="preserve"> </w:t>
      </w:r>
      <w:r w:rsidRPr="007B1D86"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:cs/>
          <w14:ligatures w14:val="none"/>
        </w:rPr>
        <w:t xml:space="preserve">๒๕๕๑  และมาตรา </w:t>
      </w:r>
      <w:r w:rsidRPr="007B1D86"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14:ligatures w14:val="none"/>
        </w:rPr>
        <w:t xml:space="preserve"> </w:t>
      </w:r>
      <w:r w:rsidRPr="007B1D86"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:cs/>
          <w14:ligatures w14:val="none"/>
        </w:rPr>
        <w:t>๕๖</w:t>
      </w:r>
      <w:r w:rsidRPr="007B1D86"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14:ligatures w14:val="none"/>
        </w:rPr>
        <w:t xml:space="preserve"> </w:t>
      </w:r>
      <w:r w:rsidRPr="007B1D86"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:cs/>
          <w14:ligatures w14:val="none"/>
        </w:rPr>
        <w:t xml:space="preserve"> แห่งพระราชบัญญัติหลักทรัพย์และตลาดหลักทรัพย์ </w:t>
      </w:r>
      <w:r w:rsidRPr="007B1D86"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14:ligatures w14:val="none"/>
        </w:rPr>
        <w:t xml:space="preserve"> </w:t>
      </w:r>
      <w:r w:rsidR="00CF2C5E" w:rsidRPr="007B1D86"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:cs/>
          <w14:ligatures w14:val="none"/>
        </w:rPr>
        <w:br/>
      </w:r>
      <w:r w:rsidRPr="007B1D86"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:cs/>
          <w14:ligatures w14:val="none"/>
        </w:rPr>
        <w:t>พ.ศ.</w:t>
      </w:r>
      <w:r w:rsidRPr="007B1D86"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14:ligatures w14:val="none"/>
        </w:rPr>
        <w:t xml:space="preserve"> </w:t>
      </w:r>
      <w:r w:rsidRPr="007B1D86"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:cs/>
          <w14:ligatures w14:val="none"/>
        </w:rPr>
        <w:t xml:space="preserve"> ๒๕๓๕</w:t>
      </w:r>
      <w:r w:rsidRPr="007B1D86">
        <w:rPr>
          <w:rFonts w:ascii="TH SarabunPSK" w:eastAsia="Times New Roman" w:hAnsi="TH SarabunPSK" w:cs="TH SarabunPSK"/>
          <w:color w:val="000000" w:themeColor="text1"/>
          <w:spacing w:val="-10"/>
          <w:kern w:val="0"/>
          <w:sz w:val="34"/>
          <w:szCs w:val="34"/>
          <w14:ligatures w14:val="none"/>
        </w:rPr>
        <w:t xml:space="preserve"> </w:t>
      </w:r>
      <w:r w:rsidRPr="007B1D86"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:cs/>
          <w14:ligatures w14:val="none"/>
        </w:rPr>
        <w:t xml:space="preserve"> ซึ่งแก้ไขเพิ่มเติมโดยพระราชบัญญัติหลักทรัพย์และตลาดหลักทรัพย์ </w:t>
      </w:r>
      <w:r w:rsidRPr="007B1D86">
        <w:rPr>
          <w:rFonts w:ascii="TH SarabunPSK" w:eastAsia="Times New Roman" w:hAnsi="TH SarabunPSK" w:cs="TH SarabunPSK" w:hint="cs"/>
          <w:color w:val="000000" w:themeColor="text1"/>
          <w:kern w:val="0"/>
          <w:sz w:val="34"/>
          <w:szCs w:val="34"/>
          <w:cs/>
          <w14:ligatures w14:val="none"/>
        </w:rPr>
        <w:t xml:space="preserve"> </w:t>
      </w:r>
      <w:r w:rsidRPr="007B1D86"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:cs/>
          <w14:ligatures w14:val="none"/>
        </w:rPr>
        <w:t>(ฉบับที่</w:t>
      </w:r>
      <w:r w:rsidRPr="007B1D86">
        <w:rPr>
          <w:rFonts w:ascii="TH SarabunPSK" w:eastAsia="Times New Roman" w:hAnsi="TH SarabunPSK" w:cs="TH SarabunPSK" w:hint="cs"/>
          <w:color w:val="000000" w:themeColor="text1"/>
          <w:kern w:val="0"/>
          <w:sz w:val="34"/>
          <w:szCs w:val="34"/>
          <w:cs/>
          <w14:ligatures w14:val="none"/>
        </w:rPr>
        <w:t xml:space="preserve"> </w:t>
      </w:r>
      <w:r w:rsidRPr="007B1D86"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:cs/>
          <w14:ligatures w14:val="none"/>
        </w:rPr>
        <w:t xml:space="preserve"> </w:t>
      </w:r>
      <w:r w:rsidRPr="007B1D86">
        <w:rPr>
          <w:rFonts w:ascii="TH SarabunPSK" w:eastAsia="Times New Roman" w:hAnsi="TH SarabunPSK" w:cs="TH SarabunPSK" w:hint="cs"/>
          <w:color w:val="000000" w:themeColor="text1"/>
          <w:kern w:val="0"/>
          <w:sz w:val="34"/>
          <w:szCs w:val="34"/>
          <w:cs/>
          <w14:ligatures w14:val="none"/>
        </w:rPr>
        <w:t>๕</w:t>
      </w:r>
      <w:r w:rsidRPr="007B1D86"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:cs/>
          <w14:ligatures w14:val="none"/>
        </w:rPr>
        <w:t>)</w:t>
      </w:r>
      <w:r w:rsidRPr="007B1D86">
        <w:rPr>
          <w:rFonts w:ascii="TH SarabunPSK" w:eastAsia="Times New Roman" w:hAnsi="TH SarabunPSK" w:cs="TH SarabunPSK" w:hint="cs"/>
          <w:color w:val="000000" w:themeColor="text1"/>
          <w:kern w:val="0"/>
          <w:sz w:val="34"/>
          <w:szCs w:val="34"/>
          <w:cs/>
          <w14:ligatures w14:val="none"/>
        </w:rPr>
        <w:t xml:space="preserve"> </w:t>
      </w:r>
      <w:r w:rsidRPr="007B1D86"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:cs/>
          <w14:ligatures w14:val="none"/>
        </w:rPr>
        <w:t xml:space="preserve"> </w:t>
      </w:r>
      <w:r w:rsidR="00CF2C5E" w:rsidRPr="007B1D86"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:cs/>
          <w14:ligatures w14:val="none"/>
        </w:rPr>
        <w:br/>
      </w:r>
      <w:r w:rsidRPr="007B1D86"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:cs/>
          <w14:ligatures w14:val="none"/>
        </w:rPr>
        <w:t>พ.ศ.</w:t>
      </w:r>
      <w:r w:rsidRPr="007B1D86">
        <w:rPr>
          <w:rFonts w:ascii="TH SarabunPSK" w:eastAsia="Times New Roman" w:hAnsi="TH SarabunPSK" w:cs="TH SarabunPSK" w:hint="cs"/>
          <w:color w:val="000000" w:themeColor="text1"/>
          <w:kern w:val="0"/>
          <w:sz w:val="34"/>
          <w:szCs w:val="34"/>
          <w:cs/>
          <w14:ligatures w14:val="none"/>
        </w:rPr>
        <w:t xml:space="preserve"> </w:t>
      </w:r>
      <w:r w:rsidRPr="007B1D86"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:cs/>
          <w14:ligatures w14:val="none"/>
        </w:rPr>
        <w:t xml:space="preserve"> </w:t>
      </w:r>
      <w:r w:rsidRPr="007B1D86">
        <w:rPr>
          <w:rFonts w:ascii="TH SarabunPSK" w:eastAsia="Times New Roman" w:hAnsi="TH SarabunPSK" w:cs="TH SarabunPSK" w:hint="cs"/>
          <w:color w:val="000000" w:themeColor="text1"/>
          <w:kern w:val="0"/>
          <w:sz w:val="34"/>
          <w:szCs w:val="34"/>
          <w:cs/>
          <w14:ligatures w14:val="none"/>
        </w:rPr>
        <w:t xml:space="preserve">๒๕๕๙ </w:t>
      </w:r>
      <w:r w:rsidRPr="007B1D86"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:cs/>
          <w14:ligatures w14:val="none"/>
        </w:rPr>
        <w:t xml:space="preserve"> คณะกรรมการกำกับตลาดทุนออกประกาศไว้</w:t>
      </w:r>
      <w:r w:rsidRPr="007B1D86">
        <w:rPr>
          <w:rFonts w:ascii="TH SarabunPSK" w:eastAsia="Times New Roman" w:hAnsi="TH SarabunPSK" w:cs="TH SarabunPSK" w:hint="cs"/>
          <w:color w:val="000000" w:themeColor="text1"/>
          <w:kern w:val="0"/>
          <w:sz w:val="34"/>
          <w:szCs w:val="34"/>
          <w:cs/>
          <w14:ligatures w14:val="none"/>
        </w:rPr>
        <w:t xml:space="preserve">  </w:t>
      </w:r>
      <w:r w:rsidRPr="007B1D86"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:cs/>
          <w14:ligatures w14:val="none"/>
        </w:rPr>
        <w:t>ดังต่อไปนี้</w:t>
      </w:r>
    </w:p>
    <w:p w14:paraId="2120A31B" w14:textId="2A123628" w:rsidR="000906EE" w:rsidRPr="007B1D86" w:rsidRDefault="00C93A96" w:rsidP="009F4E58">
      <w:pPr>
        <w:tabs>
          <w:tab w:val="left" w:pos="1282"/>
          <w:tab w:val="left" w:pos="1710"/>
        </w:tabs>
        <w:spacing w:after="0" w:line="240" w:lineRule="auto"/>
        <w:ind w:firstLine="835"/>
        <w:jc w:val="thaiDistribute"/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14:ligatures w14:val="none"/>
        </w:rPr>
      </w:pPr>
      <w:r w:rsidRPr="007B1D86"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:cs/>
          <w14:ligatures w14:val="none"/>
        </w:rPr>
        <w:t>ข้อ</w:t>
      </w:r>
      <w:r w:rsidRPr="007B1D86"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14:ligatures w14:val="none"/>
        </w:rPr>
        <w:tab/>
      </w:r>
      <w:r w:rsidR="00B05520" w:rsidRPr="007B1D86">
        <w:rPr>
          <w:rFonts w:ascii="TH SarabunPSK" w:eastAsia="Times New Roman" w:hAnsi="TH SarabunPSK" w:cs="TH SarabunPSK" w:hint="cs"/>
          <w:color w:val="000000" w:themeColor="text1"/>
          <w:kern w:val="0"/>
          <w:sz w:val="34"/>
          <w:szCs w:val="34"/>
          <w:cs/>
          <w14:ligatures w14:val="none"/>
        </w:rPr>
        <w:t>๑</w:t>
      </w:r>
      <w:r w:rsidRPr="007B1D86"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:cs/>
          <w14:ligatures w14:val="none"/>
        </w:rPr>
        <w:tab/>
      </w:r>
      <w:r w:rsidR="000906EE" w:rsidRPr="007B1D86"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:cs/>
          <w14:ligatures w14:val="none"/>
        </w:rPr>
        <w:t>ให้ยกเลิกความในข้อ  ๑</w:t>
      </w:r>
      <w:r w:rsidR="000906EE" w:rsidRPr="007B1D86">
        <w:rPr>
          <w:rFonts w:ascii="TH SarabunPSK" w:eastAsia="Times New Roman" w:hAnsi="TH SarabunPSK" w:cs="TH SarabunPSK" w:hint="cs"/>
          <w:color w:val="000000" w:themeColor="text1"/>
          <w:kern w:val="0"/>
          <w:sz w:val="34"/>
          <w:szCs w:val="34"/>
          <w:cs/>
          <w14:ligatures w14:val="none"/>
        </w:rPr>
        <w:t>๑</w:t>
      </w:r>
      <w:r w:rsidR="000906EE" w:rsidRPr="007B1D86"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:cs/>
          <w14:ligatures w14:val="none"/>
        </w:rPr>
        <w:t xml:space="preserve">  แห่งประกาศคณะกรรมการกำกับตลาดทุน  </w:t>
      </w:r>
      <w:r w:rsidR="000906EE" w:rsidRPr="007B1D86"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:cs/>
          <w14:ligatures w14:val="none"/>
        </w:rPr>
        <w:br/>
        <w:t>ที่  ทจ.  ๑๗/๒๕๕๘  เรื่อง  หลักเกณฑ์  เงื่อนไข  และวิธีการรายงานการเปิดเผยข้อมูลเกี่ยวกับ</w:t>
      </w:r>
      <w:r w:rsidR="000906EE" w:rsidRPr="007B1D86"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:cs/>
          <w14:ligatures w14:val="none"/>
        </w:rPr>
        <w:br/>
        <w:t>ฐานะการเงินและผลการดำเนินงานของบริษัท</w:t>
      </w:r>
      <w:r w:rsidR="000906EE" w:rsidRPr="007B1D86">
        <w:rPr>
          <w:rFonts w:ascii="TH SarabunPSK" w:eastAsia="Times New Roman" w:hAnsi="TH SarabunPSK" w:cs="TH SarabunPSK" w:hint="cs"/>
          <w:color w:val="000000" w:themeColor="text1"/>
          <w:kern w:val="0"/>
          <w:sz w:val="34"/>
          <w:szCs w:val="34"/>
          <w:cs/>
          <w14:ligatures w14:val="none"/>
        </w:rPr>
        <w:t>ต่างประเทศที่ออกและเสนอขายหุ้น</w:t>
      </w:r>
      <w:r w:rsidR="000906EE" w:rsidRPr="007B1D86"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:cs/>
          <w14:ligatures w14:val="none"/>
        </w:rPr>
        <w:t xml:space="preserve">  ลงวันที่  </w:t>
      </w:r>
      <w:r w:rsidR="000906EE" w:rsidRPr="007B1D86">
        <w:rPr>
          <w:rFonts w:ascii="TH SarabunPSK" w:eastAsia="Times New Roman" w:hAnsi="TH SarabunPSK" w:cs="TH SarabunPSK" w:hint="cs"/>
          <w:color w:val="000000" w:themeColor="text1"/>
          <w:kern w:val="0"/>
          <w:sz w:val="34"/>
          <w:szCs w:val="34"/>
          <w:cs/>
          <w14:ligatures w14:val="none"/>
        </w:rPr>
        <w:t>๙  เมษายน</w:t>
      </w:r>
      <w:r w:rsidR="000906EE" w:rsidRPr="007B1D86"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:cs/>
          <w14:ligatures w14:val="none"/>
        </w:rPr>
        <w:t xml:space="preserve">  พ.ศ.  ๒๕๕</w:t>
      </w:r>
      <w:r w:rsidR="000906EE" w:rsidRPr="007B1D86">
        <w:rPr>
          <w:rFonts w:ascii="TH SarabunPSK" w:eastAsia="Times New Roman" w:hAnsi="TH SarabunPSK" w:cs="TH SarabunPSK" w:hint="cs"/>
          <w:color w:val="000000" w:themeColor="text1"/>
          <w:kern w:val="0"/>
          <w:sz w:val="34"/>
          <w:szCs w:val="34"/>
          <w:cs/>
          <w14:ligatures w14:val="none"/>
        </w:rPr>
        <w:t>๘</w:t>
      </w:r>
      <w:r w:rsidR="009F4E58" w:rsidRPr="007B1D86">
        <w:rPr>
          <w:rFonts w:ascii="TH SarabunPSK" w:eastAsia="Times New Roman" w:hAnsi="TH SarabunPSK" w:cs="TH SarabunPSK" w:hint="cs"/>
          <w:color w:val="000000" w:themeColor="text1"/>
          <w:kern w:val="0"/>
          <w:sz w:val="34"/>
          <w:szCs w:val="34"/>
          <w:cs/>
          <w14:ligatures w14:val="none"/>
        </w:rPr>
        <w:t xml:space="preserve">  </w:t>
      </w:r>
      <w:r w:rsidR="00B517F6"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>ซึ่งแก้ไขเพิ่มเติมโดยประกาศคณะกรรมการกำกับตลาดทุน</w:t>
      </w:r>
      <w:r w:rsidR="00B517F6" w:rsidRPr="0066049E">
        <w:rPr>
          <w:rFonts w:ascii="TH SarabunPSK" w:hAnsi="TH SarabunPSK" w:cs="TH SarabunPSK"/>
          <w:color w:val="000000" w:themeColor="text1"/>
          <w:sz w:val="34"/>
          <w:szCs w:val="34"/>
        </w:rPr>
        <w:t xml:space="preserve">  </w:t>
      </w:r>
      <w:r w:rsidR="00B517F6" w:rsidRPr="00024883">
        <w:rPr>
          <w:rFonts w:ascii="TH SarabunPSK" w:hAnsi="TH SarabunPSK" w:cs="TH SarabunPSK"/>
          <w:color w:val="000000" w:themeColor="text1"/>
          <w:sz w:val="34"/>
          <w:szCs w:val="34"/>
          <w:cs/>
        </w:rPr>
        <w:t>ที่</w:t>
      </w:r>
      <w:r w:rsidR="00B517F6" w:rsidRPr="00024883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 xml:space="preserve">  </w:t>
      </w:r>
      <w:r w:rsidR="00B517F6" w:rsidRPr="00024883">
        <w:rPr>
          <w:rFonts w:ascii="TH SarabunPSK" w:hAnsi="TH SarabunPSK" w:cs="TH SarabunPSK"/>
          <w:color w:val="000000" w:themeColor="text1"/>
          <w:sz w:val="34"/>
          <w:szCs w:val="34"/>
          <w:cs/>
        </w:rPr>
        <w:t>ทจ.</w:t>
      </w:r>
      <w:r w:rsidR="00C03A8D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 xml:space="preserve"> </w:t>
      </w:r>
      <w:r w:rsidR="00B517F6" w:rsidRPr="00024883">
        <w:rPr>
          <w:rFonts w:ascii="TH SarabunPSK" w:hAnsi="TH SarabunPSK" w:cs="TH SarabunPSK"/>
          <w:color w:val="000000" w:themeColor="text1"/>
          <w:sz w:val="34"/>
          <w:szCs w:val="34"/>
          <w:cs/>
        </w:rPr>
        <w:t xml:space="preserve"> </w:t>
      </w:r>
      <w:r w:rsidR="00C03A8D">
        <w:rPr>
          <w:rFonts w:ascii="TH SarabunPSK" w:hAnsi="TH SarabunPSK" w:cs="TH SarabunPSK" w:hint="cs"/>
          <w:sz w:val="34"/>
          <w:szCs w:val="34"/>
          <w:cs/>
        </w:rPr>
        <w:t>๔๙</w:t>
      </w:r>
      <w:r w:rsidR="00C03A8D" w:rsidRPr="00B1747B">
        <w:rPr>
          <w:rFonts w:ascii="TH SarabunPSK" w:hAnsi="TH SarabunPSK" w:cs="TH SarabunPSK"/>
          <w:sz w:val="34"/>
          <w:szCs w:val="34"/>
          <w:cs/>
        </w:rPr>
        <w:t>/</w:t>
      </w:r>
      <w:r w:rsidR="00C03A8D">
        <w:rPr>
          <w:rFonts w:ascii="TH SarabunPSK" w:hAnsi="TH SarabunPSK" w:cs="TH SarabunPSK"/>
          <w:sz w:val="34"/>
          <w:szCs w:val="34"/>
          <w:cs/>
        </w:rPr>
        <w:t>๒๕๖</w:t>
      </w:r>
      <w:r w:rsidR="00C03A8D">
        <w:rPr>
          <w:rFonts w:ascii="TH SarabunPSK" w:hAnsi="TH SarabunPSK" w:cs="TH SarabunPSK" w:hint="cs"/>
          <w:sz w:val="34"/>
          <w:szCs w:val="34"/>
          <w:cs/>
        </w:rPr>
        <w:t>๘</w:t>
      </w:r>
      <w:r w:rsidR="00B517F6" w:rsidRPr="00024883">
        <w:rPr>
          <w:rFonts w:ascii="TH SarabunPSK" w:hAnsi="TH SarabunPSK" w:cs="TH SarabunPSK"/>
          <w:color w:val="000000" w:themeColor="text1"/>
          <w:sz w:val="34"/>
          <w:szCs w:val="34"/>
          <w:cs/>
        </w:rPr>
        <w:t xml:space="preserve"> </w:t>
      </w:r>
      <w:r w:rsidR="00B517F6" w:rsidRPr="00024883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 xml:space="preserve"> </w:t>
      </w:r>
      <w:r w:rsidR="00B517F6" w:rsidRPr="00024883">
        <w:rPr>
          <w:rFonts w:ascii="TH SarabunPSK" w:hAnsi="TH SarabunPSK" w:cs="TH SarabunPSK"/>
          <w:color w:val="000000" w:themeColor="text1"/>
          <w:sz w:val="34"/>
          <w:szCs w:val="34"/>
          <w:cs/>
        </w:rPr>
        <w:t>เรื่อง</w:t>
      </w:r>
      <w:r w:rsidR="00B517F6" w:rsidRPr="00024883">
        <w:rPr>
          <w:rFonts w:ascii="TH SarabunPSK" w:hAnsi="TH SarabunPSK" w:cs="TH SarabunPSK"/>
          <w:color w:val="000000" w:themeColor="text1"/>
          <w:sz w:val="34"/>
          <w:szCs w:val="34"/>
        </w:rPr>
        <w:t xml:space="preserve">  </w:t>
      </w:r>
      <w:r w:rsidR="00126A74" w:rsidRPr="007B1D86"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:cs/>
          <w14:ligatures w14:val="none"/>
        </w:rPr>
        <w:t>หลักเกณฑ์  เงื่อนไข  และวิธีการรายงานการเปิดเผยข้อมูลเกี่ยวกับฐานะการเงินและผลการดำเนินงานของบริษัท</w:t>
      </w:r>
      <w:r w:rsidR="00126A74" w:rsidRPr="007B1D86">
        <w:rPr>
          <w:rFonts w:ascii="TH SarabunPSK" w:eastAsia="Times New Roman" w:hAnsi="TH SarabunPSK" w:cs="TH SarabunPSK" w:hint="cs"/>
          <w:color w:val="000000" w:themeColor="text1"/>
          <w:kern w:val="0"/>
          <w:sz w:val="34"/>
          <w:szCs w:val="34"/>
          <w:cs/>
          <w14:ligatures w14:val="none"/>
        </w:rPr>
        <w:t>ต่างประเทศที่ออกและเสนอขายหุ้น</w:t>
      </w:r>
      <w:r w:rsidR="00B517F6"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 xml:space="preserve"> </w:t>
      </w:r>
      <w:r w:rsidR="00B517F6" w:rsidRPr="0066049E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 xml:space="preserve"> </w:t>
      </w:r>
      <w:r w:rsidR="00B517F6"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>(ฉบับที่</w:t>
      </w:r>
      <w:r w:rsidR="00B517F6" w:rsidRPr="0066049E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 xml:space="preserve"> </w:t>
      </w:r>
      <w:r w:rsidR="00B517F6"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 xml:space="preserve"> </w:t>
      </w:r>
      <w:r w:rsidR="00020B66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>๗</w:t>
      </w:r>
      <w:r w:rsidR="00B517F6"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 xml:space="preserve">) </w:t>
      </w:r>
      <w:r w:rsidR="00B517F6" w:rsidRPr="0066049E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 xml:space="preserve"> </w:t>
      </w:r>
      <w:r w:rsidR="00B517F6"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>ลงวันที่</w:t>
      </w:r>
      <w:r w:rsidR="00020B66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 xml:space="preserve">  ๒๕  ธันวาคม  พ.ศ. </w:t>
      </w:r>
      <w:r w:rsidR="00A02075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 xml:space="preserve"> ๒๕๖๘  แ</w:t>
      </w:r>
      <w:r w:rsidR="00B517F6"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>ละให้ใช้ความต่อไปนี้แทน</w:t>
      </w:r>
    </w:p>
    <w:p w14:paraId="3B82E7A4" w14:textId="05EAB0A0" w:rsidR="0019434C" w:rsidRPr="007B1D86" w:rsidRDefault="000906EE" w:rsidP="004C3E4F">
      <w:pPr>
        <w:tabs>
          <w:tab w:val="left" w:pos="1350"/>
          <w:tab w:val="left" w:pos="1440"/>
          <w:tab w:val="left" w:pos="1800"/>
          <w:tab w:val="left" w:pos="1980"/>
        </w:tabs>
        <w:spacing w:after="0" w:line="240" w:lineRule="auto"/>
        <w:ind w:firstLine="835"/>
        <w:jc w:val="thaiDistribute"/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14:ligatures w14:val="none"/>
        </w:rPr>
      </w:pPr>
      <w:r w:rsidRPr="007B1D86">
        <w:rPr>
          <w:rFonts w:ascii="TH SarabunPSK" w:eastAsia="Times New Roman" w:hAnsi="TH SarabunPSK" w:cs="TH SarabunPSK"/>
          <w:color w:val="000000" w:themeColor="text1"/>
          <w:spacing w:val="-4"/>
          <w:kern w:val="0"/>
          <w:sz w:val="34"/>
          <w:szCs w:val="34"/>
          <w14:ligatures w14:val="none"/>
        </w:rPr>
        <w:t>“</w:t>
      </w:r>
      <w:r w:rsidRPr="007B1D86">
        <w:rPr>
          <w:rFonts w:ascii="TH SarabunPSK" w:eastAsia="Times New Roman" w:hAnsi="TH SarabunPSK" w:cs="TH SarabunPSK"/>
          <w:color w:val="000000" w:themeColor="text1"/>
          <w:spacing w:val="-4"/>
          <w:kern w:val="0"/>
          <w:sz w:val="34"/>
          <w:szCs w:val="34"/>
          <w:cs/>
          <w14:ligatures w14:val="none"/>
        </w:rPr>
        <w:t>ข้อ</w:t>
      </w:r>
      <w:r w:rsidR="00884CDB" w:rsidRPr="007B1D86">
        <w:rPr>
          <w:rFonts w:ascii="TH SarabunPSK" w:eastAsia="Times New Roman" w:hAnsi="TH SarabunPSK" w:cs="TH SarabunPSK"/>
          <w:color w:val="000000" w:themeColor="text1"/>
          <w:spacing w:val="-4"/>
          <w:kern w:val="0"/>
          <w:sz w:val="34"/>
          <w:szCs w:val="34"/>
          <w:cs/>
          <w14:ligatures w14:val="none"/>
        </w:rPr>
        <w:tab/>
      </w:r>
      <w:r w:rsidRPr="007B1D86">
        <w:rPr>
          <w:rFonts w:ascii="TH SarabunPSK" w:eastAsia="Times New Roman" w:hAnsi="TH SarabunPSK" w:cs="TH SarabunPSK"/>
          <w:color w:val="000000" w:themeColor="text1"/>
          <w:spacing w:val="-4"/>
          <w:kern w:val="0"/>
          <w:sz w:val="34"/>
          <w:szCs w:val="34"/>
          <w:cs/>
          <w14:ligatures w14:val="none"/>
        </w:rPr>
        <w:t>๑๑</w:t>
      </w:r>
      <w:r w:rsidR="00884CDB" w:rsidRPr="007B1D86">
        <w:rPr>
          <w:rFonts w:ascii="TH SarabunPSK" w:eastAsia="Times New Roman" w:hAnsi="TH SarabunPSK" w:cs="TH SarabunPSK"/>
          <w:color w:val="000000" w:themeColor="text1"/>
          <w:spacing w:val="-4"/>
          <w:kern w:val="0"/>
          <w:sz w:val="34"/>
          <w:szCs w:val="34"/>
          <w:cs/>
          <w14:ligatures w14:val="none"/>
        </w:rPr>
        <w:tab/>
      </w:r>
      <w:proofErr w:type="gramStart"/>
      <w:r w:rsidR="0019434C" w:rsidRPr="007B1D86">
        <w:rPr>
          <w:rFonts w:ascii="TH SarabunPSK" w:eastAsia="Times New Roman" w:hAnsi="TH SarabunPSK" w:cs="TH SarabunPSK"/>
          <w:color w:val="000000" w:themeColor="text1"/>
          <w:spacing w:val="-4"/>
          <w:kern w:val="0"/>
          <w:sz w:val="34"/>
          <w:szCs w:val="34"/>
          <w:cs/>
          <w14:ligatures w14:val="none"/>
        </w:rPr>
        <w:t>ให้บริษัทต่างประเทศจัดทำและส่งรายงานที่แสดงฐานะการเงินและผลการดำเนินงาน</w:t>
      </w:r>
      <w:r w:rsidR="0019434C" w:rsidRPr="007B1D86"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:cs/>
          <w14:ligatures w14:val="none"/>
        </w:rPr>
        <w:t xml:space="preserve">ตามที่กำหนดในข้อ </w:t>
      </w:r>
      <w:r w:rsidR="00DE427D" w:rsidRPr="007B1D86"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14:ligatures w14:val="none"/>
        </w:rPr>
        <w:t xml:space="preserve"> </w:t>
      </w:r>
      <w:r w:rsidR="0019434C" w:rsidRPr="007B1D86"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:cs/>
          <w14:ligatures w14:val="none"/>
        </w:rPr>
        <w:t>๑๐</w:t>
      </w:r>
      <w:proofErr w:type="gramEnd"/>
      <w:r w:rsidR="0019434C" w:rsidRPr="007B1D86"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:cs/>
          <w14:ligatures w14:val="none"/>
        </w:rPr>
        <w:t xml:space="preserve"> </w:t>
      </w:r>
      <w:r w:rsidR="00DE427D" w:rsidRPr="007B1D86"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14:ligatures w14:val="none"/>
        </w:rPr>
        <w:t xml:space="preserve"> </w:t>
      </w:r>
      <w:proofErr w:type="gramStart"/>
      <w:r w:rsidR="0019434C" w:rsidRPr="007B1D86"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:cs/>
          <w14:ligatures w14:val="none"/>
        </w:rPr>
        <w:t>ต่อสำนักงาน</w:t>
      </w:r>
      <w:r w:rsidR="00DE427D" w:rsidRPr="007B1D86"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14:ligatures w14:val="none"/>
        </w:rPr>
        <w:t xml:space="preserve"> </w:t>
      </w:r>
      <w:r w:rsidR="0019434C" w:rsidRPr="007B1D86"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:cs/>
          <w14:ligatures w14:val="none"/>
        </w:rPr>
        <w:t xml:space="preserve"> ตามหลักเกณฑ์</w:t>
      </w:r>
      <w:proofErr w:type="gramEnd"/>
      <w:r w:rsidR="001770B2">
        <w:rPr>
          <w:rFonts w:ascii="TH SarabunPSK" w:eastAsia="Times New Roman" w:hAnsi="TH SarabunPSK" w:cs="TH SarabunPSK" w:hint="cs"/>
          <w:color w:val="000000" w:themeColor="text1"/>
          <w:kern w:val="0"/>
          <w:sz w:val="34"/>
          <w:szCs w:val="34"/>
          <w:cs/>
          <w14:ligatures w14:val="none"/>
        </w:rPr>
        <w:t xml:space="preserve">  </w:t>
      </w:r>
      <w:r w:rsidR="0019434C" w:rsidRPr="007B1D86"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:cs/>
          <w14:ligatures w14:val="none"/>
        </w:rPr>
        <w:t>ดังต่อไปนี้</w:t>
      </w:r>
    </w:p>
    <w:p w14:paraId="0F42C798" w14:textId="1EAB6A46" w:rsidR="00DE427D" w:rsidRPr="007B1D86" w:rsidRDefault="00DE427D" w:rsidP="009F4E58">
      <w:pPr>
        <w:pStyle w:val="ListParagraph"/>
        <w:numPr>
          <w:ilvl w:val="0"/>
          <w:numId w:val="2"/>
        </w:numPr>
        <w:tabs>
          <w:tab w:val="left" w:pos="1350"/>
          <w:tab w:val="left" w:pos="1440"/>
        </w:tabs>
        <w:spacing w:after="0" w:line="240" w:lineRule="auto"/>
        <w:ind w:left="0" w:firstLine="900"/>
        <w:jc w:val="thaiDistribute"/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14:ligatures w14:val="none"/>
        </w:rPr>
      </w:pPr>
      <w:r w:rsidRPr="007B1D86">
        <w:rPr>
          <w:rFonts w:ascii="TH SarabunPSK" w:eastAsia="Times New Roman" w:hAnsi="TH SarabunPSK" w:cs="TH SarabunPSK" w:hint="cs"/>
          <w:color w:val="000000" w:themeColor="text1"/>
          <w:kern w:val="0"/>
          <w:sz w:val="34"/>
          <w:szCs w:val="34"/>
          <w:cs/>
          <w14:ligatures w14:val="none"/>
        </w:rPr>
        <w:t>ก</w:t>
      </w:r>
      <w:r w:rsidRPr="007B1D86"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:cs/>
          <w14:ligatures w14:val="none"/>
        </w:rPr>
        <w:t xml:space="preserve">ารจัดทำและส่งข้อมูลตามข้อ </w:t>
      </w:r>
      <w:r w:rsidRPr="007B1D86"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14:ligatures w14:val="none"/>
        </w:rPr>
        <w:t xml:space="preserve"> </w:t>
      </w:r>
      <w:r w:rsidRPr="007B1D86"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:cs/>
          <w14:ligatures w14:val="none"/>
        </w:rPr>
        <w:t>๑๐</w:t>
      </w:r>
      <w:r w:rsidRPr="007B1D86"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14:ligatures w14:val="none"/>
        </w:rPr>
        <w:t xml:space="preserve"> </w:t>
      </w:r>
      <w:r w:rsidRPr="007B1D86"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:cs/>
          <w14:ligatures w14:val="none"/>
        </w:rPr>
        <w:t xml:space="preserve"> (๑)</w:t>
      </w:r>
      <w:r w:rsidRPr="007B1D86"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14:ligatures w14:val="none"/>
        </w:rPr>
        <w:t xml:space="preserve"> </w:t>
      </w:r>
      <w:r w:rsidRPr="007B1D86"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:cs/>
          <w14:ligatures w14:val="none"/>
        </w:rPr>
        <w:t xml:space="preserve"> (๒)</w:t>
      </w:r>
      <w:r w:rsidRPr="007B1D86"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14:ligatures w14:val="none"/>
        </w:rPr>
        <w:t xml:space="preserve"> </w:t>
      </w:r>
      <w:r w:rsidRPr="007B1D86"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:cs/>
          <w14:ligatures w14:val="none"/>
        </w:rPr>
        <w:t xml:space="preserve"> (๔)</w:t>
      </w:r>
      <w:r w:rsidRPr="007B1D86"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14:ligatures w14:val="none"/>
        </w:rPr>
        <w:t xml:space="preserve"> </w:t>
      </w:r>
      <w:r w:rsidRPr="007B1D86"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:cs/>
          <w14:ligatures w14:val="none"/>
        </w:rPr>
        <w:t xml:space="preserve"> และ</w:t>
      </w:r>
      <w:r w:rsidRPr="007B1D86"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14:ligatures w14:val="none"/>
        </w:rPr>
        <w:t xml:space="preserve"> </w:t>
      </w:r>
      <w:r w:rsidRPr="007B1D86"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:cs/>
          <w14:ligatures w14:val="none"/>
        </w:rPr>
        <w:t xml:space="preserve"> (๕)</w:t>
      </w:r>
      <w:r w:rsidRPr="007B1D86"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14:ligatures w14:val="none"/>
        </w:rPr>
        <w:t xml:space="preserve"> </w:t>
      </w:r>
      <w:r w:rsidRPr="007B1D86"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:cs/>
          <w14:ligatures w14:val="none"/>
        </w:rPr>
        <w:t xml:space="preserve"> รวมทั้งระยะเวลาในการส่ง</w:t>
      </w:r>
    </w:p>
    <w:p w14:paraId="6865F6D2" w14:textId="77777777" w:rsidR="00DE427D" w:rsidRPr="007B1D86" w:rsidRDefault="00DE427D" w:rsidP="009F4E58">
      <w:pPr>
        <w:tabs>
          <w:tab w:val="left" w:pos="1282"/>
          <w:tab w:val="left" w:pos="1710"/>
        </w:tabs>
        <w:spacing w:after="0" w:line="240" w:lineRule="auto"/>
        <w:jc w:val="thaiDistribute"/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14:ligatures w14:val="none"/>
        </w:rPr>
      </w:pPr>
      <w:r w:rsidRPr="007B1D86"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:cs/>
          <w14:ligatures w14:val="none"/>
        </w:rPr>
        <w:t>ให้เป็นไปตามที่กำหนดในภาคผนวก  ๑</w:t>
      </w:r>
    </w:p>
    <w:p w14:paraId="5E1CF2E5" w14:textId="691D8E50" w:rsidR="00884CDB" w:rsidRPr="007B1D86" w:rsidRDefault="00485FEE" w:rsidP="009F4E58">
      <w:pPr>
        <w:pStyle w:val="ListParagraph"/>
        <w:numPr>
          <w:ilvl w:val="0"/>
          <w:numId w:val="2"/>
        </w:numPr>
        <w:tabs>
          <w:tab w:val="left" w:pos="1350"/>
        </w:tabs>
        <w:spacing w:after="0" w:line="240" w:lineRule="auto"/>
        <w:ind w:left="0" w:firstLine="900"/>
        <w:jc w:val="thaiDistribute"/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14:ligatures w14:val="none"/>
        </w:rPr>
      </w:pPr>
      <w:r w:rsidRPr="007B1D86"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:cs/>
          <w14:ligatures w14:val="none"/>
        </w:rPr>
        <w:t>การจัดทำและส่งข้อมูลตามข้อ</w:t>
      </w:r>
      <w:r w:rsidR="00105D9C" w:rsidRPr="007B1D86"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14:ligatures w14:val="none"/>
        </w:rPr>
        <w:t xml:space="preserve"> </w:t>
      </w:r>
      <w:r w:rsidRPr="007B1D86"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:cs/>
          <w14:ligatures w14:val="none"/>
        </w:rPr>
        <w:t xml:space="preserve"> ๑๐</w:t>
      </w:r>
      <w:r w:rsidR="00105D9C" w:rsidRPr="007B1D86"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14:ligatures w14:val="none"/>
        </w:rPr>
        <w:t xml:space="preserve"> </w:t>
      </w:r>
      <w:r w:rsidRPr="007B1D86"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:cs/>
          <w14:ligatures w14:val="none"/>
        </w:rPr>
        <w:t xml:space="preserve"> (๓) </w:t>
      </w:r>
      <w:r w:rsidR="00105D9C" w:rsidRPr="007B1D86"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14:ligatures w14:val="none"/>
        </w:rPr>
        <w:t xml:space="preserve"> </w:t>
      </w:r>
      <w:r w:rsidRPr="007B1D86"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:cs/>
          <w14:ligatures w14:val="none"/>
        </w:rPr>
        <w:t xml:space="preserve">รวมทั้งระยะเวลาในการส่ง </w:t>
      </w:r>
      <w:r w:rsidRPr="007B1D86"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14:ligatures w14:val="none"/>
        </w:rPr>
        <w:t xml:space="preserve"> </w:t>
      </w:r>
      <w:r w:rsidRPr="007B1D86"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:cs/>
          <w14:ligatures w14:val="none"/>
        </w:rPr>
        <w:t>ให้เป็นไปตาม</w:t>
      </w:r>
      <w:r w:rsidR="006E7F34" w:rsidRPr="007B1D86"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:cs/>
          <w14:ligatures w14:val="none"/>
        </w:rPr>
        <w:br/>
      </w:r>
      <w:r w:rsidRPr="007B1D86"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:cs/>
          <w14:ligatures w14:val="none"/>
        </w:rPr>
        <w:t>ที่กำหนดใน</w:t>
      </w:r>
      <w:r w:rsidR="00884CDB" w:rsidRPr="007B1D86"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:cs/>
          <w14:ligatures w14:val="none"/>
        </w:rPr>
        <w:t>ภาคผนวก  ๑</w:t>
      </w:r>
      <w:r w:rsidR="00884CDB" w:rsidRPr="007B1D86">
        <w:rPr>
          <w:rFonts w:ascii="TH SarabunPSK" w:eastAsia="Times New Roman" w:hAnsi="TH SarabunPSK" w:cs="TH SarabunPSK" w:hint="cs"/>
          <w:color w:val="000000" w:themeColor="text1"/>
          <w:kern w:val="0"/>
          <w:sz w:val="34"/>
          <w:szCs w:val="34"/>
          <w:cs/>
          <w14:ligatures w14:val="none"/>
        </w:rPr>
        <w:t xml:space="preserve"> </w:t>
      </w:r>
      <w:r w:rsidRPr="007B1D86"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:cs/>
          <w14:ligatures w14:val="none"/>
        </w:rPr>
        <w:t xml:space="preserve"> เว้นแต่กรณีตามข้อ </w:t>
      </w:r>
      <w:r w:rsidR="00884CDB" w:rsidRPr="007B1D86">
        <w:rPr>
          <w:rFonts w:ascii="TH SarabunPSK" w:eastAsia="Times New Roman" w:hAnsi="TH SarabunPSK" w:cs="TH SarabunPSK" w:hint="cs"/>
          <w:color w:val="000000" w:themeColor="text1"/>
          <w:kern w:val="0"/>
          <w:sz w:val="34"/>
          <w:szCs w:val="34"/>
          <w:cs/>
          <w14:ligatures w14:val="none"/>
        </w:rPr>
        <w:t xml:space="preserve"> </w:t>
      </w:r>
      <w:r w:rsidRPr="007B1D86"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:cs/>
          <w14:ligatures w14:val="none"/>
        </w:rPr>
        <w:t>๑๔</w:t>
      </w:r>
      <w:r w:rsidR="008538A5">
        <w:rPr>
          <w:rFonts w:ascii="TH SarabunPSK" w:eastAsia="Times New Roman" w:hAnsi="TH SarabunPSK" w:cs="TH SarabunPSK" w:hint="cs"/>
          <w:color w:val="000000" w:themeColor="text1"/>
          <w:kern w:val="0"/>
          <w:sz w:val="34"/>
          <w:szCs w:val="34"/>
          <w:cs/>
          <w14:ligatures w14:val="none"/>
        </w:rPr>
        <w:t xml:space="preserve">  (๒)</w:t>
      </w:r>
    </w:p>
    <w:p w14:paraId="03D05FE2" w14:textId="743C2F6C" w:rsidR="000906EE" w:rsidRPr="006E6525" w:rsidRDefault="00884CDB" w:rsidP="006E6525">
      <w:pPr>
        <w:pStyle w:val="ListParagraph"/>
        <w:numPr>
          <w:ilvl w:val="0"/>
          <w:numId w:val="2"/>
        </w:numPr>
        <w:tabs>
          <w:tab w:val="left" w:pos="1350"/>
        </w:tabs>
        <w:spacing w:after="0" w:line="240" w:lineRule="auto"/>
        <w:ind w:left="0" w:firstLine="900"/>
        <w:jc w:val="thaiDistribute"/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14:ligatures w14:val="none"/>
        </w:rPr>
      </w:pPr>
      <w:r w:rsidRPr="007B1D86"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:cs/>
          <w14:ligatures w14:val="none"/>
        </w:rPr>
        <w:t>การจัดทำและส่งข้อมูลตามข้อ</w:t>
      </w:r>
      <w:r w:rsidRPr="007B1D86">
        <w:rPr>
          <w:rFonts w:ascii="TH SarabunPSK" w:eastAsia="Times New Roman" w:hAnsi="TH SarabunPSK" w:cs="TH SarabunPSK" w:hint="cs"/>
          <w:color w:val="000000" w:themeColor="text1"/>
          <w:kern w:val="0"/>
          <w:sz w:val="34"/>
          <w:szCs w:val="34"/>
          <w:cs/>
          <w14:ligatures w14:val="none"/>
        </w:rPr>
        <w:t xml:space="preserve"> </w:t>
      </w:r>
      <w:r w:rsidRPr="007B1D86"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:cs/>
          <w14:ligatures w14:val="none"/>
        </w:rPr>
        <w:t xml:space="preserve"> ๑๐</w:t>
      </w:r>
      <w:r w:rsidRPr="007B1D86">
        <w:rPr>
          <w:rFonts w:ascii="TH SarabunPSK" w:eastAsia="Times New Roman" w:hAnsi="TH SarabunPSK" w:cs="TH SarabunPSK" w:hint="cs"/>
          <w:color w:val="000000" w:themeColor="text1"/>
          <w:kern w:val="0"/>
          <w:sz w:val="34"/>
          <w:szCs w:val="34"/>
          <w:cs/>
          <w14:ligatures w14:val="none"/>
        </w:rPr>
        <w:t xml:space="preserve"> </w:t>
      </w:r>
      <w:r w:rsidRPr="007B1D86"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:cs/>
          <w14:ligatures w14:val="none"/>
        </w:rPr>
        <w:t xml:space="preserve"> (๖)</w:t>
      </w:r>
      <w:r w:rsidRPr="007B1D86">
        <w:rPr>
          <w:rFonts w:ascii="TH SarabunPSK" w:eastAsia="Times New Roman" w:hAnsi="TH SarabunPSK" w:cs="TH SarabunPSK" w:hint="cs"/>
          <w:color w:val="000000" w:themeColor="text1"/>
          <w:kern w:val="0"/>
          <w:sz w:val="34"/>
          <w:szCs w:val="34"/>
          <w:cs/>
          <w14:ligatures w14:val="none"/>
        </w:rPr>
        <w:t xml:space="preserve"> </w:t>
      </w:r>
      <w:r w:rsidRPr="007B1D86"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:cs/>
          <w14:ligatures w14:val="none"/>
        </w:rPr>
        <w:t xml:space="preserve"> ให้เป็นไปตามเงื่อนไขและระยะเวลาที่กำหนดในส่วนที่</w:t>
      </w:r>
      <w:r w:rsidRPr="007B1D86">
        <w:rPr>
          <w:rFonts w:ascii="TH SarabunPSK" w:eastAsia="Times New Roman" w:hAnsi="TH SarabunPSK" w:cs="TH SarabunPSK" w:hint="cs"/>
          <w:color w:val="000000" w:themeColor="text1"/>
          <w:kern w:val="0"/>
          <w:sz w:val="34"/>
          <w:szCs w:val="34"/>
          <w:cs/>
          <w14:ligatures w14:val="none"/>
        </w:rPr>
        <w:t xml:space="preserve"> </w:t>
      </w:r>
      <w:r w:rsidRPr="007B1D86"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:cs/>
          <w14:ligatures w14:val="none"/>
        </w:rPr>
        <w:t xml:space="preserve"> ๖</w:t>
      </w:r>
      <w:r w:rsidRPr="007B1D86">
        <w:rPr>
          <w:rFonts w:ascii="TH SarabunPSK" w:eastAsia="Times New Roman" w:hAnsi="TH SarabunPSK" w:cs="TH SarabunPSK" w:hint="cs"/>
          <w:color w:val="000000" w:themeColor="text1"/>
          <w:kern w:val="0"/>
          <w:sz w:val="34"/>
          <w:szCs w:val="34"/>
          <w:cs/>
          <w14:ligatures w14:val="none"/>
        </w:rPr>
        <w:t xml:space="preserve"> </w:t>
      </w:r>
      <w:r w:rsidRPr="007B1D86"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:cs/>
          <w14:ligatures w14:val="none"/>
        </w:rPr>
        <w:t xml:space="preserve"> ของหมวดนี้</w:t>
      </w:r>
      <w:r w:rsidR="000906EE" w:rsidRPr="007B1D86"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14:ligatures w14:val="none"/>
        </w:rPr>
        <w:t>”</w:t>
      </w:r>
    </w:p>
    <w:p w14:paraId="7E4F7F86" w14:textId="239C9FD5" w:rsidR="00CE27C7" w:rsidRPr="007B1D86" w:rsidRDefault="000906EE" w:rsidP="009F4E58">
      <w:pPr>
        <w:tabs>
          <w:tab w:val="left" w:pos="1282"/>
          <w:tab w:val="left" w:pos="1710"/>
        </w:tabs>
        <w:spacing w:after="0" w:line="240" w:lineRule="auto"/>
        <w:ind w:firstLine="835"/>
        <w:jc w:val="thaiDistribute"/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14:ligatures w14:val="none"/>
        </w:rPr>
      </w:pPr>
      <w:r w:rsidRPr="007B1D86"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:cs/>
          <w14:ligatures w14:val="none"/>
        </w:rPr>
        <w:lastRenderedPageBreak/>
        <w:t>ข้อ</w:t>
      </w:r>
      <w:r w:rsidRPr="007B1D86"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14:ligatures w14:val="none"/>
        </w:rPr>
        <w:tab/>
      </w:r>
      <w:r w:rsidR="00B05520" w:rsidRPr="007B1D86">
        <w:rPr>
          <w:rFonts w:ascii="TH SarabunPSK" w:eastAsia="Times New Roman" w:hAnsi="TH SarabunPSK" w:cs="TH SarabunPSK" w:hint="cs"/>
          <w:color w:val="000000" w:themeColor="text1"/>
          <w:kern w:val="0"/>
          <w:sz w:val="34"/>
          <w:szCs w:val="34"/>
          <w:cs/>
          <w14:ligatures w14:val="none"/>
        </w:rPr>
        <w:t>๒</w:t>
      </w:r>
      <w:r w:rsidRPr="007B1D86"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:cs/>
          <w14:ligatures w14:val="none"/>
        </w:rPr>
        <w:tab/>
      </w:r>
      <w:r w:rsidR="00CE27C7" w:rsidRPr="007B1D86"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:cs/>
          <w14:ligatures w14:val="none"/>
        </w:rPr>
        <w:t xml:space="preserve">ให้ยกเลิกความในข้อ  ๑๗  แห่งประกาศคณะกรรมการกำกับตลาดทุน  </w:t>
      </w:r>
      <w:r w:rsidR="00CF2C5E" w:rsidRPr="007B1D86"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:cs/>
          <w14:ligatures w14:val="none"/>
        </w:rPr>
        <w:br/>
      </w:r>
      <w:r w:rsidR="00CE27C7" w:rsidRPr="007B1D86"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:cs/>
          <w14:ligatures w14:val="none"/>
        </w:rPr>
        <w:t>ที่  ทจ.  ๑๗/๒๕๕๘  เรื่อง  หลักเกณฑ์  เงื่อนไข  และวิธีการรายงานการเปิดเผยข้อมูลเกี่ยวกับ</w:t>
      </w:r>
      <w:r w:rsidR="00CF2C5E" w:rsidRPr="007B1D86"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:cs/>
          <w14:ligatures w14:val="none"/>
        </w:rPr>
        <w:br/>
      </w:r>
      <w:r w:rsidR="00CE27C7" w:rsidRPr="007B1D86"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:cs/>
          <w14:ligatures w14:val="none"/>
        </w:rPr>
        <w:t>ฐานะการเงินและผลการดำเนินงานของบริษัท</w:t>
      </w:r>
      <w:r w:rsidR="00CE27C7" w:rsidRPr="007B1D86">
        <w:rPr>
          <w:rFonts w:ascii="TH SarabunPSK" w:eastAsia="Times New Roman" w:hAnsi="TH SarabunPSK" w:cs="TH SarabunPSK" w:hint="cs"/>
          <w:color w:val="000000" w:themeColor="text1"/>
          <w:kern w:val="0"/>
          <w:sz w:val="34"/>
          <w:szCs w:val="34"/>
          <w:cs/>
          <w14:ligatures w14:val="none"/>
        </w:rPr>
        <w:t>ต่างประเทศที่ออกและเสนอขายหุ้น</w:t>
      </w:r>
      <w:r w:rsidR="00CE27C7" w:rsidRPr="007B1D86"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:cs/>
          <w14:ligatures w14:val="none"/>
        </w:rPr>
        <w:t xml:space="preserve">  ลงวันที่  </w:t>
      </w:r>
      <w:r w:rsidR="00CE27C7" w:rsidRPr="007B1D86">
        <w:rPr>
          <w:rFonts w:ascii="TH SarabunPSK" w:eastAsia="Times New Roman" w:hAnsi="TH SarabunPSK" w:cs="TH SarabunPSK" w:hint="cs"/>
          <w:color w:val="000000" w:themeColor="text1"/>
          <w:kern w:val="0"/>
          <w:sz w:val="34"/>
          <w:szCs w:val="34"/>
          <w:cs/>
          <w14:ligatures w14:val="none"/>
        </w:rPr>
        <w:t>๙  เมษายน</w:t>
      </w:r>
      <w:r w:rsidR="00CE27C7" w:rsidRPr="007B1D86"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:cs/>
          <w14:ligatures w14:val="none"/>
        </w:rPr>
        <w:t xml:space="preserve">  พ.ศ.  ๒๕๕</w:t>
      </w:r>
      <w:r w:rsidR="00CE27C7" w:rsidRPr="007B1D86">
        <w:rPr>
          <w:rFonts w:ascii="TH SarabunPSK" w:eastAsia="Times New Roman" w:hAnsi="TH SarabunPSK" w:cs="TH SarabunPSK" w:hint="cs"/>
          <w:color w:val="000000" w:themeColor="text1"/>
          <w:kern w:val="0"/>
          <w:sz w:val="34"/>
          <w:szCs w:val="34"/>
          <w:cs/>
          <w14:ligatures w14:val="none"/>
        </w:rPr>
        <w:t>๘</w:t>
      </w:r>
      <w:r w:rsidR="00CE27C7" w:rsidRPr="007B1D86"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:cs/>
          <w14:ligatures w14:val="none"/>
        </w:rPr>
        <w:t xml:space="preserve">  ซึ่งแก้ไขเพิ่มเติมโดยประกาศคณะกรรมการกำกับตลาดทุน  ที่  ทจ.  ๕๒/๒๕๖๓  </w:t>
      </w:r>
      <w:r w:rsidR="00CF2C5E" w:rsidRPr="007B1D86"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:cs/>
          <w14:ligatures w14:val="none"/>
        </w:rPr>
        <w:br/>
      </w:r>
      <w:r w:rsidR="00CE27C7" w:rsidRPr="007B1D86">
        <w:rPr>
          <w:rFonts w:ascii="TH SarabunPSK" w:eastAsia="Times New Roman" w:hAnsi="TH SarabunPSK" w:cs="TH SarabunPSK"/>
          <w:color w:val="000000" w:themeColor="text1"/>
          <w:spacing w:val="-4"/>
          <w:kern w:val="0"/>
          <w:sz w:val="34"/>
          <w:szCs w:val="34"/>
          <w:cs/>
          <w14:ligatures w14:val="none"/>
        </w:rPr>
        <w:t>เรื่อง  หลักเกณฑ์  เงื่อนไข  และวิธีการรายงานการเปิดเผยข้อมูลเกี่ยวกับฐานะการเงินและผลการดำเนินงาน</w:t>
      </w:r>
      <w:r w:rsidR="00CE27C7" w:rsidRPr="007B1D86"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:cs/>
          <w14:ligatures w14:val="none"/>
        </w:rPr>
        <w:t xml:space="preserve">ของบริษัทต่างประเทศที่ออกและเสนอขายหุ้น  (ฉบับที่  </w:t>
      </w:r>
      <w:r w:rsidR="00CE27C7" w:rsidRPr="007B1D86">
        <w:rPr>
          <w:rFonts w:ascii="TH SarabunPSK" w:eastAsia="Times New Roman" w:hAnsi="TH SarabunPSK" w:cs="TH SarabunPSK" w:hint="cs"/>
          <w:color w:val="000000" w:themeColor="text1"/>
          <w:kern w:val="0"/>
          <w:sz w:val="34"/>
          <w:szCs w:val="34"/>
          <w:cs/>
          <w14:ligatures w14:val="none"/>
        </w:rPr>
        <w:t>๓</w:t>
      </w:r>
      <w:r w:rsidR="00CE27C7" w:rsidRPr="007B1D86"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:cs/>
          <w14:ligatures w14:val="none"/>
        </w:rPr>
        <w:t xml:space="preserve">)  ลงวันที่  </w:t>
      </w:r>
      <w:r w:rsidR="00CE27C7" w:rsidRPr="007B1D86">
        <w:rPr>
          <w:rFonts w:ascii="TH SarabunPSK" w:eastAsia="Times New Roman" w:hAnsi="TH SarabunPSK" w:cs="TH SarabunPSK" w:hint="cs"/>
          <w:color w:val="000000" w:themeColor="text1"/>
          <w:kern w:val="0"/>
          <w:sz w:val="34"/>
          <w:szCs w:val="34"/>
          <w:cs/>
          <w14:ligatures w14:val="none"/>
        </w:rPr>
        <w:t>๑</w:t>
      </w:r>
      <w:r w:rsidR="00255C32" w:rsidRPr="007B1D86">
        <w:rPr>
          <w:rFonts w:ascii="TH SarabunPSK" w:eastAsia="Times New Roman" w:hAnsi="TH SarabunPSK" w:cs="TH SarabunPSK" w:hint="cs"/>
          <w:color w:val="000000" w:themeColor="text1"/>
          <w:kern w:val="0"/>
          <w:sz w:val="34"/>
          <w:szCs w:val="34"/>
          <w:cs/>
          <w14:ligatures w14:val="none"/>
        </w:rPr>
        <w:t>๘</w:t>
      </w:r>
      <w:r w:rsidR="00CE27C7" w:rsidRPr="007B1D86">
        <w:rPr>
          <w:rFonts w:ascii="TH SarabunPSK" w:eastAsia="Times New Roman" w:hAnsi="TH SarabunPSK" w:cs="TH SarabunPSK" w:hint="cs"/>
          <w:color w:val="000000" w:themeColor="text1"/>
          <w:kern w:val="0"/>
          <w:sz w:val="34"/>
          <w:szCs w:val="34"/>
          <w:cs/>
          <w14:ligatures w14:val="none"/>
        </w:rPr>
        <w:t xml:space="preserve">  </w:t>
      </w:r>
      <w:r w:rsidR="00255C32" w:rsidRPr="007B1D86">
        <w:rPr>
          <w:rFonts w:ascii="TH SarabunPSK" w:eastAsia="Times New Roman" w:hAnsi="TH SarabunPSK" w:cs="TH SarabunPSK" w:hint="cs"/>
          <w:color w:val="000000" w:themeColor="text1"/>
          <w:kern w:val="0"/>
          <w:sz w:val="34"/>
          <w:szCs w:val="34"/>
          <w:cs/>
          <w14:ligatures w14:val="none"/>
        </w:rPr>
        <w:t>สิงหาคม</w:t>
      </w:r>
      <w:r w:rsidR="00CE27C7" w:rsidRPr="007B1D86"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:cs/>
          <w14:ligatures w14:val="none"/>
        </w:rPr>
        <w:t xml:space="preserve">  พ.ศ.  ๒๕๖</w:t>
      </w:r>
      <w:r w:rsidR="00CE27C7" w:rsidRPr="007B1D86">
        <w:rPr>
          <w:rFonts w:ascii="TH SarabunPSK" w:eastAsia="Times New Roman" w:hAnsi="TH SarabunPSK" w:cs="TH SarabunPSK" w:hint="cs"/>
          <w:color w:val="000000" w:themeColor="text1"/>
          <w:kern w:val="0"/>
          <w:sz w:val="34"/>
          <w:szCs w:val="34"/>
          <w:cs/>
          <w14:ligatures w14:val="none"/>
        </w:rPr>
        <w:t xml:space="preserve">๓  </w:t>
      </w:r>
      <w:r w:rsidR="00CF2C5E" w:rsidRPr="007B1D86"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:cs/>
          <w14:ligatures w14:val="none"/>
        </w:rPr>
        <w:br/>
      </w:r>
      <w:r w:rsidR="00CE27C7" w:rsidRPr="007B1D86">
        <w:rPr>
          <w:rFonts w:ascii="TH SarabunPSK" w:eastAsia="Times New Roman" w:hAnsi="TH SarabunPSK" w:cs="TH SarabunPSK" w:hint="cs"/>
          <w:color w:val="000000" w:themeColor="text1"/>
          <w:kern w:val="0"/>
          <w:sz w:val="34"/>
          <w:szCs w:val="34"/>
          <w:cs/>
          <w14:ligatures w14:val="none"/>
        </w:rPr>
        <w:t>และให้ใช้ความต่อไปนี้แทน</w:t>
      </w:r>
    </w:p>
    <w:p w14:paraId="6D349432" w14:textId="48C22118" w:rsidR="00CE27C7" w:rsidRPr="007B1D86" w:rsidRDefault="00CE27C7" w:rsidP="009F4E58">
      <w:pPr>
        <w:tabs>
          <w:tab w:val="left" w:pos="1350"/>
          <w:tab w:val="left" w:pos="1440"/>
          <w:tab w:val="left" w:pos="1890"/>
        </w:tabs>
        <w:spacing w:after="0" w:line="240" w:lineRule="auto"/>
        <w:ind w:firstLine="835"/>
        <w:jc w:val="thaiDistribute"/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14:ligatures w14:val="none"/>
        </w:rPr>
      </w:pPr>
      <w:r w:rsidRPr="007B1D86"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:cs/>
          <w14:ligatures w14:val="none"/>
        </w:rPr>
        <w:t>“ข้อ</w:t>
      </w:r>
      <w:r w:rsidRPr="007B1D86"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:cs/>
          <w14:ligatures w14:val="none"/>
        </w:rPr>
        <w:tab/>
        <w:t>๑๗</w:t>
      </w:r>
      <w:r w:rsidRPr="007B1D86"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:cs/>
          <w14:ligatures w14:val="none"/>
        </w:rPr>
        <w:tab/>
        <w:t>ในการจัดทำการวิเคราะห์และคำอธิบายระหว่างกาลของฝ่ายจัดการ  (</w:t>
      </w:r>
      <w:r w:rsidRPr="007B1D86"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14:ligatures w14:val="none"/>
        </w:rPr>
        <w:t xml:space="preserve">Interim  Management  Discussion  and  Analysis)  </w:t>
      </w:r>
      <w:r w:rsidRPr="007B1D86"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:cs/>
          <w14:ligatures w14:val="none"/>
        </w:rPr>
        <w:t>ของบริษัทต่างประเทศตามข้อ  ๑๕  ต้องมีรายละเอียด</w:t>
      </w:r>
      <w:r w:rsidRPr="007B1D86"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:cs/>
          <w14:ligatures w14:val="none"/>
        </w:rPr>
        <w:br/>
        <w:t>ตามรายการที่กำหนดสำหรับการวิเคราะห์และคำอธิบายของฝ่ายจัดการที่อยู่ในแบบ  ๕๖</w:t>
      </w:r>
      <w:r w:rsidR="007A5A95">
        <w:rPr>
          <w:rFonts w:ascii="TH SarabunPSK" w:eastAsia="Times New Roman" w:hAnsi="TH SarabunPSK" w:cs="TH SarabunPSK" w:hint="cs"/>
          <w:color w:val="000000" w:themeColor="text1"/>
          <w:kern w:val="0"/>
          <w:sz w:val="34"/>
          <w:szCs w:val="34"/>
          <w:cs/>
          <w14:ligatures w14:val="none"/>
        </w:rPr>
        <w:t xml:space="preserve"> </w:t>
      </w:r>
      <w:r w:rsidRPr="007B1D86"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:cs/>
          <w14:ligatures w14:val="none"/>
        </w:rPr>
        <w:t>-</w:t>
      </w:r>
      <w:r w:rsidR="007A5A95">
        <w:rPr>
          <w:rFonts w:ascii="TH SarabunPSK" w:eastAsia="Times New Roman" w:hAnsi="TH SarabunPSK" w:cs="TH SarabunPSK" w:hint="cs"/>
          <w:color w:val="000000" w:themeColor="text1"/>
          <w:kern w:val="0"/>
          <w:sz w:val="34"/>
          <w:szCs w:val="34"/>
          <w:cs/>
          <w14:ligatures w14:val="none"/>
        </w:rPr>
        <w:t xml:space="preserve"> </w:t>
      </w:r>
      <w:r w:rsidRPr="007B1D86"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:cs/>
          <w14:ligatures w14:val="none"/>
        </w:rPr>
        <w:t xml:space="preserve">๑  </w:t>
      </w:r>
      <w:r w:rsidR="004A1C1F" w:rsidRPr="007B1D86"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14:ligatures w14:val="none"/>
        </w:rPr>
        <w:br/>
      </w:r>
      <w:r w:rsidRPr="007B1D86">
        <w:rPr>
          <w:rFonts w:ascii="TH SarabunPSK" w:eastAsia="Times New Roman" w:hAnsi="TH SarabunPSK" w:cs="TH SarabunPSK"/>
          <w:color w:val="000000" w:themeColor="text1"/>
          <w:spacing w:val="-2"/>
          <w:kern w:val="0"/>
          <w:sz w:val="34"/>
          <w:szCs w:val="34"/>
          <w14:ligatures w14:val="none"/>
        </w:rPr>
        <w:t>One  Report</w:t>
      </w:r>
      <w:r w:rsidR="005F2C5C">
        <w:rPr>
          <w:rFonts w:ascii="TH SarabunPSK" w:eastAsia="Times New Roman" w:hAnsi="TH SarabunPSK" w:cs="TH SarabunPSK"/>
          <w:color w:val="000000" w:themeColor="text1"/>
          <w:spacing w:val="-2"/>
          <w:kern w:val="0"/>
          <w:sz w:val="34"/>
          <w:szCs w:val="34"/>
          <w14:ligatures w14:val="none"/>
        </w:rPr>
        <w:t xml:space="preserve"> </w:t>
      </w:r>
      <w:r w:rsidR="003D7177" w:rsidRPr="007B1D86">
        <w:rPr>
          <w:rFonts w:ascii="TH SarabunPSK" w:eastAsia="Times New Roman" w:hAnsi="TH SarabunPSK" w:cs="TH SarabunPSK"/>
          <w:color w:val="000000" w:themeColor="text1"/>
          <w:spacing w:val="-2"/>
          <w:kern w:val="0"/>
          <w:sz w:val="34"/>
          <w:szCs w:val="34"/>
          <w14:ligatures w14:val="none"/>
        </w:rPr>
        <w:t>-</w:t>
      </w:r>
      <w:r w:rsidR="005F2C5C">
        <w:rPr>
          <w:rFonts w:ascii="TH SarabunPSK" w:eastAsia="Times New Roman" w:hAnsi="TH SarabunPSK" w:cs="TH SarabunPSK"/>
          <w:color w:val="000000" w:themeColor="text1"/>
          <w:spacing w:val="-2"/>
          <w:kern w:val="0"/>
          <w:sz w:val="34"/>
          <w:szCs w:val="34"/>
          <w14:ligatures w14:val="none"/>
        </w:rPr>
        <w:t xml:space="preserve"> </w:t>
      </w:r>
      <w:r w:rsidR="00720E20" w:rsidRPr="007B1D86">
        <w:rPr>
          <w:rFonts w:ascii="TH SarabunPSK" w:eastAsia="Times New Roman" w:hAnsi="TH SarabunPSK" w:cs="TH SarabunPSK"/>
          <w:color w:val="000000" w:themeColor="text1"/>
          <w:spacing w:val="-2"/>
          <w:kern w:val="0"/>
          <w:sz w:val="34"/>
          <w:szCs w:val="34"/>
          <w14:ligatures w14:val="none"/>
        </w:rPr>
        <w:t>S</w:t>
      </w:r>
      <w:r w:rsidR="00B33FEA">
        <w:rPr>
          <w:rFonts w:ascii="TH SarabunPSK" w:eastAsia="Times New Roman" w:hAnsi="TH SarabunPSK" w:cs="TH SarabunPSK" w:hint="cs"/>
          <w:color w:val="000000" w:themeColor="text1"/>
          <w:spacing w:val="-2"/>
          <w:kern w:val="0"/>
          <w:sz w:val="34"/>
          <w:szCs w:val="34"/>
          <w:cs/>
          <w14:ligatures w14:val="none"/>
        </w:rPr>
        <w:t xml:space="preserve"> </w:t>
      </w:r>
      <w:r w:rsidRPr="007B1D86">
        <w:rPr>
          <w:rFonts w:ascii="TH SarabunPSK" w:eastAsia="Times New Roman" w:hAnsi="TH SarabunPSK" w:cs="TH SarabunPSK"/>
          <w:color w:val="000000" w:themeColor="text1"/>
          <w:spacing w:val="-2"/>
          <w:kern w:val="0"/>
          <w:sz w:val="34"/>
          <w:szCs w:val="34"/>
          <w14:ligatures w14:val="none"/>
        </w:rPr>
        <w:t xml:space="preserve"> </w:t>
      </w:r>
      <w:r w:rsidRPr="007B1D86">
        <w:rPr>
          <w:rFonts w:ascii="TH SarabunPSK" w:eastAsia="Times New Roman" w:hAnsi="TH SarabunPSK" w:cs="TH SarabunPSK"/>
          <w:color w:val="000000" w:themeColor="text1"/>
          <w:spacing w:val="-2"/>
          <w:kern w:val="0"/>
          <w:sz w:val="34"/>
          <w:szCs w:val="34"/>
          <w:cs/>
          <w14:ligatures w14:val="none"/>
        </w:rPr>
        <w:t xml:space="preserve">หรือแบบ  </w:t>
      </w:r>
      <w:bookmarkStart w:id="0" w:name="_Hlk195701756"/>
      <w:r w:rsidRPr="007B1D86">
        <w:rPr>
          <w:rFonts w:ascii="TH SarabunPSK" w:eastAsia="Times New Roman" w:hAnsi="TH SarabunPSK" w:cs="TH SarabunPSK"/>
          <w:color w:val="000000" w:themeColor="text1"/>
          <w:spacing w:val="-2"/>
          <w:kern w:val="0"/>
          <w:sz w:val="34"/>
          <w:szCs w:val="34"/>
          <w:cs/>
          <w14:ligatures w14:val="none"/>
        </w:rPr>
        <w:t>๕๖</w:t>
      </w:r>
      <w:r w:rsidR="007A5A95">
        <w:rPr>
          <w:rFonts w:ascii="TH SarabunPSK" w:eastAsia="Times New Roman" w:hAnsi="TH SarabunPSK" w:cs="TH SarabunPSK" w:hint="cs"/>
          <w:color w:val="000000" w:themeColor="text1"/>
          <w:spacing w:val="-2"/>
          <w:kern w:val="0"/>
          <w:sz w:val="34"/>
          <w:szCs w:val="34"/>
          <w:cs/>
          <w14:ligatures w14:val="none"/>
        </w:rPr>
        <w:t xml:space="preserve"> </w:t>
      </w:r>
      <w:r w:rsidRPr="007B1D86">
        <w:rPr>
          <w:rFonts w:ascii="TH SarabunPSK" w:eastAsia="Times New Roman" w:hAnsi="TH SarabunPSK" w:cs="TH SarabunPSK"/>
          <w:color w:val="000000" w:themeColor="text1"/>
          <w:spacing w:val="-2"/>
          <w:kern w:val="0"/>
          <w:sz w:val="34"/>
          <w:szCs w:val="34"/>
          <w:cs/>
          <w14:ligatures w14:val="none"/>
        </w:rPr>
        <w:t>-</w:t>
      </w:r>
      <w:r w:rsidR="007A5A95">
        <w:rPr>
          <w:rFonts w:ascii="TH SarabunPSK" w:eastAsia="Times New Roman" w:hAnsi="TH SarabunPSK" w:cs="TH SarabunPSK" w:hint="cs"/>
          <w:color w:val="000000" w:themeColor="text1"/>
          <w:spacing w:val="-2"/>
          <w:kern w:val="0"/>
          <w:sz w:val="34"/>
          <w:szCs w:val="34"/>
          <w:cs/>
          <w14:ligatures w14:val="none"/>
        </w:rPr>
        <w:t xml:space="preserve"> </w:t>
      </w:r>
      <w:r w:rsidRPr="007B1D86">
        <w:rPr>
          <w:rFonts w:ascii="TH SarabunPSK" w:eastAsia="Times New Roman" w:hAnsi="TH SarabunPSK" w:cs="TH SarabunPSK"/>
          <w:color w:val="000000" w:themeColor="text1"/>
          <w:spacing w:val="-2"/>
          <w:kern w:val="0"/>
          <w:sz w:val="34"/>
          <w:szCs w:val="34"/>
          <w:cs/>
          <w14:ligatures w14:val="none"/>
        </w:rPr>
        <w:t xml:space="preserve">๑  </w:t>
      </w:r>
      <w:r w:rsidRPr="007B1D86">
        <w:rPr>
          <w:rFonts w:ascii="TH SarabunPSK" w:eastAsia="Times New Roman" w:hAnsi="TH SarabunPSK" w:cs="TH SarabunPSK"/>
          <w:color w:val="000000" w:themeColor="text1"/>
          <w:spacing w:val="-2"/>
          <w:kern w:val="0"/>
          <w:sz w:val="34"/>
          <w:szCs w:val="34"/>
          <w14:ligatures w14:val="none"/>
        </w:rPr>
        <w:t xml:space="preserve">One  Report  </w:t>
      </w:r>
      <w:r w:rsidRPr="007B1D86">
        <w:rPr>
          <w:rFonts w:ascii="TH SarabunPSK" w:eastAsia="Times New Roman" w:hAnsi="TH SarabunPSK" w:cs="TH SarabunPSK"/>
          <w:color w:val="000000" w:themeColor="text1"/>
          <w:spacing w:val="-2"/>
          <w:kern w:val="0"/>
          <w:sz w:val="34"/>
          <w:szCs w:val="34"/>
          <w:cs/>
          <w14:ligatures w14:val="none"/>
        </w:rPr>
        <w:t xml:space="preserve">แล้วแต่กรณี  </w:t>
      </w:r>
      <w:bookmarkEnd w:id="0"/>
      <w:r w:rsidRPr="007B1D86">
        <w:rPr>
          <w:rFonts w:ascii="TH SarabunPSK" w:eastAsia="Times New Roman" w:hAnsi="TH SarabunPSK" w:cs="TH SarabunPSK"/>
          <w:color w:val="000000" w:themeColor="text1"/>
          <w:spacing w:val="-2"/>
          <w:kern w:val="0"/>
          <w:sz w:val="34"/>
          <w:szCs w:val="34"/>
          <w:cs/>
          <w14:ligatures w14:val="none"/>
        </w:rPr>
        <w:t>ท้ายประกาศว่าด้วยการเปิดเผยข้อมูล</w:t>
      </w:r>
      <w:r w:rsidRPr="007B1D86"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:cs/>
          <w14:ligatures w14:val="none"/>
        </w:rPr>
        <w:t>เกี่ยวกับฐานะการเงินและผลการดำเนินงาน  และรายละเอียดเพิ่มเติมอย่างน้อยในเรื่อง</w:t>
      </w:r>
      <w:r w:rsidR="00CF2C5E" w:rsidRPr="007B1D86">
        <w:rPr>
          <w:rFonts w:ascii="TH SarabunPSK" w:eastAsia="Times New Roman" w:hAnsi="TH SarabunPSK" w:cs="TH SarabunPSK" w:hint="cs"/>
          <w:color w:val="000000" w:themeColor="text1"/>
          <w:kern w:val="0"/>
          <w:sz w:val="34"/>
          <w:szCs w:val="34"/>
          <w:cs/>
          <w14:ligatures w14:val="none"/>
        </w:rPr>
        <w:t xml:space="preserve">  </w:t>
      </w:r>
      <w:r w:rsidRPr="007B1D86"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:cs/>
          <w14:ligatures w14:val="none"/>
        </w:rPr>
        <w:t>ดังต่อไปนี้</w:t>
      </w:r>
    </w:p>
    <w:p w14:paraId="15262E4A" w14:textId="77777777" w:rsidR="00CE27C7" w:rsidRPr="007B1D86" w:rsidRDefault="00CE27C7" w:rsidP="009F4E58">
      <w:pPr>
        <w:tabs>
          <w:tab w:val="left" w:pos="1282"/>
          <w:tab w:val="left" w:pos="1710"/>
        </w:tabs>
        <w:spacing w:after="0" w:line="240" w:lineRule="auto"/>
        <w:ind w:firstLine="835"/>
        <w:jc w:val="thaiDistribute"/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14:ligatures w14:val="none"/>
        </w:rPr>
      </w:pPr>
      <w:r w:rsidRPr="007B1D86"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:cs/>
          <w14:ligatures w14:val="none"/>
        </w:rPr>
        <w:t>(๑)</w:t>
      </w:r>
      <w:r w:rsidRPr="007B1D86"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:cs/>
          <w14:ligatures w14:val="none"/>
        </w:rPr>
        <w:tab/>
        <w:t>ความคืบหน้าของการแก้ไขการดำเนินงานหรือฐานะการเงิน</w:t>
      </w:r>
    </w:p>
    <w:p w14:paraId="74CA848D" w14:textId="77777777" w:rsidR="00CE27C7" w:rsidRPr="007B1D86" w:rsidRDefault="00CE27C7" w:rsidP="009F4E58">
      <w:pPr>
        <w:tabs>
          <w:tab w:val="left" w:pos="1282"/>
          <w:tab w:val="left" w:pos="1710"/>
        </w:tabs>
        <w:spacing w:after="0" w:line="240" w:lineRule="auto"/>
        <w:ind w:firstLine="835"/>
        <w:jc w:val="thaiDistribute"/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14:ligatures w14:val="none"/>
        </w:rPr>
      </w:pPr>
      <w:r w:rsidRPr="007B1D86"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:cs/>
          <w14:ligatures w14:val="none"/>
        </w:rPr>
        <w:t>(๒)</w:t>
      </w:r>
      <w:r w:rsidRPr="007B1D86"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:cs/>
          <w14:ligatures w14:val="none"/>
        </w:rPr>
        <w:tab/>
        <w:t>ภาระผูกพันและหนี้สินที่อาจเกิดขึ้นในภายหน้า</w:t>
      </w:r>
    </w:p>
    <w:p w14:paraId="03DBB494" w14:textId="18492775" w:rsidR="00CE27C7" w:rsidRPr="007B1D86" w:rsidRDefault="00CE27C7" w:rsidP="009F4E58">
      <w:pPr>
        <w:tabs>
          <w:tab w:val="left" w:pos="1282"/>
          <w:tab w:val="left" w:pos="1710"/>
        </w:tabs>
        <w:spacing w:after="0" w:line="240" w:lineRule="auto"/>
        <w:ind w:firstLine="835"/>
        <w:jc w:val="thaiDistribute"/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:cs/>
          <w14:ligatures w14:val="none"/>
        </w:rPr>
      </w:pPr>
      <w:r w:rsidRPr="007B1D86"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:cs/>
          <w14:ligatures w14:val="none"/>
        </w:rPr>
        <w:t>(๓)</w:t>
      </w:r>
      <w:r w:rsidRPr="007B1D86"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:cs/>
          <w14:ligatures w14:val="none"/>
        </w:rPr>
        <w:tab/>
        <w:t>รายการระหว่างกันตามที่กำหนดในแบบ  ๕๖</w:t>
      </w:r>
      <w:r w:rsidR="00C04BFF">
        <w:rPr>
          <w:rFonts w:ascii="TH SarabunPSK" w:eastAsia="Times New Roman" w:hAnsi="TH SarabunPSK" w:cs="TH SarabunPSK" w:hint="cs"/>
          <w:color w:val="000000" w:themeColor="text1"/>
          <w:kern w:val="0"/>
          <w:sz w:val="34"/>
          <w:szCs w:val="34"/>
          <w:cs/>
          <w14:ligatures w14:val="none"/>
        </w:rPr>
        <w:t xml:space="preserve"> </w:t>
      </w:r>
      <w:r w:rsidRPr="007B1D86"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:cs/>
          <w14:ligatures w14:val="none"/>
        </w:rPr>
        <w:t>-</w:t>
      </w:r>
      <w:r w:rsidR="00C04BFF">
        <w:rPr>
          <w:rFonts w:ascii="TH SarabunPSK" w:eastAsia="Times New Roman" w:hAnsi="TH SarabunPSK" w:cs="TH SarabunPSK" w:hint="cs"/>
          <w:color w:val="000000" w:themeColor="text1"/>
          <w:kern w:val="0"/>
          <w:sz w:val="34"/>
          <w:szCs w:val="34"/>
          <w:cs/>
          <w14:ligatures w14:val="none"/>
        </w:rPr>
        <w:t xml:space="preserve"> </w:t>
      </w:r>
      <w:r w:rsidRPr="007B1D86"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:cs/>
          <w14:ligatures w14:val="none"/>
        </w:rPr>
        <w:t xml:space="preserve">๑  </w:t>
      </w:r>
      <w:r w:rsidRPr="007B1D86"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14:ligatures w14:val="none"/>
        </w:rPr>
        <w:t>One  Report</w:t>
      </w:r>
      <w:r w:rsidR="005F2C5C"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14:ligatures w14:val="none"/>
        </w:rPr>
        <w:t xml:space="preserve"> </w:t>
      </w:r>
      <w:r w:rsidR="008D5613" w:rsidRPr="007B1D86"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14:ligatures w14:val="none"/>
        </w:rPr>
        <w:t>-</w:t>
      </w:r>
      <w:r w:rsidR="005F2C5C"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14:ligatures w14:val="none"/>
        </w:rPr>
        <w:t xml:space="preserve"> </w:t>
      </w:r>
      <w:r w:rsidR="008D5613" w:rsidRPr="007B1D86"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14:ligatures w14:val="none"/>
        </w:rPr>
        <w:t>S</w:t>
      </w:r>
      <w:r w:rsidRPr="007B1D86"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:cs/>
          <w14:ligatures w14:val="none"/>
        </w:rPr>
        <w:t xml:space="preserve">  หรือแบบ</w:t>
      </w:r>
      <w:r w:rsidRPr="007B1D86"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14:ligatures w14:val="none"/>
        </w:rPr>
        <w:t xml:space="preserve">  </w:t>
      </w:r>
      <w:r w:rsidRPr="007B1D86"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:cs/>
          <w14:ligatures w14:val="none"/>
        </w:rPr>
        <w:t>๕๖</w:t>
      </w:r>
      <w:r w:rsidR="00C04BFF">
        <w:rPr>
          <w:rFonts w:ascii="TH SarabunPSK" w:eastAsia="Times New Roman" w:hAnsi="TH SarabunPSK" w:cs="TH SarabunPSK" w:hint="cs"/>
          <w:color w:val="000000" w:themeColor="text1"/>
          <w:kern w:val="0"/>
          <w:sz w:val="34"/>
          <w:szCs w:val="34"/>
          <w:cs/>
          <w14:ligatures w14:val="none"/>
        </w:rPr>
        <w:t xml:space="preserve"> </w:t>
      </w:r>
      <w:r w:rsidRPr="007B1D86"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:cs/>
          <w14:ligatures w14:val="none"/>
        </w:rPr>
        <w:t>-</w:t>
      </w:r>
      <w:r w:rsidR="00C04BFF">
        <w:rPr>
          <w:rFonts w:ascii="TH SarabunPSK" w:eastAsia="Times New Roman" w:hAnsi="TH SarabunPSK" w:cs="TH SarabunPSK" w:hint="cs"/>
          <w:color w:val="000000" w:themeColor="text1"/>
          <w:kern w:val="0"/>
          <w:sz w:val="34"/>
          <w:szCs w:val="34"/>
          <w:cs/>
          <w14:ligatures w14:val="none"/>
        </w:rPr>
        <w:t xml:space="preserve"> </w:t>
      </w:r>
      <w:r w:rsidRPr="007B1D86"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:cs/>
          <w14:ligatures w14:val="none"/>
        </w:rPr>
        <w:t xml:space="preserve">๑  </w:t>
      </w:r>
      <w:r w:rsidRPr="007B1D86"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14:ligatures w14:val="none"/>
        </w:rPr>
        <w:t xml:space="preserve">One  Report  </w:t>
      </w:r>
      <w:r w:rsidRPr="007B1D86"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:cs/>
          <w14:ligatures w14:val="none"/>
        </w:rPr>
        <w:t>แล้วแต่กรณี  ท้ายประกาศว่าด้วยการเปิดเผยข้อมูลเกี่ยวกับฐานะการเงินและ</w:t>
      </w:r>
      <w:r w:rsidR="00CF2C5E" w:rsidRPr="007B1D86"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:cs/>
          <w14:ligatures w14:val="none"/>
        </w:rPr>
        <w:br/>
      </w:r>
      <w:r w:rsidRPr="007B1D86"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:cs/>
          <w14:ligatures w14:val="none"/>
        </w:rPr>
        <w:t>ผลการดำเนินงาน”</w:t>
      </w:r>
    </w:p>
    <w:p w14:paraId="27EFB5D8" w14:textId="21D372FD" w:rsidR="00CE27C7" w:rsidRPr="007B1D86" w:rsidRDefault="00CE27C7" w:rsidP="009F4E58">
      <w:pPr>
        <w:tabs>
          <w:tab w:val="left" w:pos="1282"/>
          <w:tab w:val="left" w:pos="1710"/>
        </w:tabs>
        <w:spacing w:after="0" w:line="240" w:lineRule="auto"/>
        <w:ind w:firstLine="835"/>
        <w:jc w:val="thaiDistribute"/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14:ligatures w14:val="none"/>
        </w:rPr>
      </w:pPr>
      <w:r w:rsidRPr="007B1D86"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:cs/>
          <w14:ligatures w14:val="none"/>
        </w:rPr>
        <w:t>ข้อ</w:t>
      </w:r>
      <w:r w:rsidRPr="007B1D86"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14:ligatures w14:val="none"/>
        </w:rPr>
        <w:tab/>
      </w:r>
      <w:r w:rsidR="00B05520" w:rsidRPr="007B1D86">
        <w:rPr>
          <w:rFonts w:ascii="TH SarabunPSK" w:eastAsia="Times New Roman" w:hAnsi="TH SarabunPSK" w:cs="TH SarabunPSK" w:hint="cs"/>
          <w:color w:val="000000" w:themeColor="text1"/>
          <w:kern w:val="0"/>
          <w:sz w:val="34"/>
          <w:szCs w:val="34"/>
          <w:cs/>
          <w14:ligatures w14:val="none"/>
        </w:rPr>
        <w:t>๓</w:t>
      </w:r>
      <w:r w:rsidRPr="007B1D86"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14:ligatures w14:val="none"/>
        </w:rPr>
        <w:tab/>
      </w:r>
      <w:r w:rsidRPr="007B1D86"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:cs/>
          <w14:ligatures w14:val="none"/>
        </w:rPr>
        <w:t>ให้ยกเลิกความใน</w:t>
      </w:r>
      <w:r w:rsidR="009414FF" w:rsidRPr="007B1D86"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14:ligatures w14:val="none"/>
        </w:rPr>
        <w:t xml:space="preserve">  (</w:t>
      </w:r>
      <w:r w:rsidR="009414FF" w:rsidRPr="007B1D86">
        <w:rPr>
          <w:rFonts w:ascii="TH SarabunPSK" w:eastAsia="Times New Roman" w:hAnsi="TH SarabunPSK" w:cs="TH SarabunPSK" w:hint="cs"/>
          <w:color w:val="000000" w:themeColor="text1"/>
          <w:kern w:val="0"/>
          <w:sz w:val="34"/>
          <w:szCs w:val="34"/>
          <w:cs/>
          <w14:ligatures w14:val="none"/>
        </w:rPr>
        <w:t>๑</w:t>
      </w:r>
      <w:r w:rsidR="009414FF" w:rsidRPr="007B1D86"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14:ligatures w14:val="none"/>
        </w:rPr>
        <w:t>)</w:t>
      </w:r>
      <w:r w:rsidR="009414FF" w:rsidRPr="007B1D86">
        <w:rPr>
          <w:rFonts w:ascii="TH SarabunPSK" w:eastAsia="Times New Roman" w:hAnsi="TH SarabunPSK" w:cs="TH SarabunPSK" w:hint="cs"/>
          <w:color w:val="000000" w:themeColor="text1"/>
          <w:kern w:val="0"/>
          <w:sz w:val="34"/>
          <w:szCs w:val="34"/>
          <w:cs/>
          <w14:ligatures w14:val="none"/>
        </w:rPr>
        <w:t xml:space="preserve">  ของ</w:t>
      </w:r>
      <w:r w:rsidRPr="007B1D86"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:cs/>
          <w14:ligatures w14:val="none"/>
        </w:rPr>
        <w:t xml:space="preserve">ข้อ  ๑๘  แห่งประกาศคณะกรรมการกำกับตลาดทุน  </w:t>
      </w:r>
      <w:r w:rsidR="00CF2C5E" w:rsidRPr="007B1D86"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:cs/>
          <w14:ligatures w14:val="none"/>
        </w:rPr>
        <w:br/>
      </w:r>
      <w:r w:rsidRPr="007B1D86"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:cs/>
          <w14:ligatures w14:val="none"/>
        </w:rPr>
        <w:t>ที่  ทจ.  ๑๗/๒๕๕๘  เรื่อง  หลักเกณฑ์  เงื่อนไข  และวิธีการรายงานการเปิดเผยข้อมูลเกี่ยวกับ</w:t>
      </w:r>
      <w:r w:rsidR="00CF2C5E" w:rsidRPr="007B1D86"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:cs/>
          <w14:ligatures w14:val="none"/>
        </w:rPr>
        <w:br/>
      </w:r>
      <w:r w:rsidRPr="007B1D86"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:cs/>
          <w14:ligatures w14:val="none"/>
        </w:rPr>
        <w:t>ฐานะการเงินและผลการดำเนินงานของบริษัท</w:t>
      </w:r>
      <w:r w:rsidRPr="007B1D86">
        <w:rPr>
          <w:rFonts w:ascii="TH SarabunPSK" w:eastAsia="Times New Roman" w:hAnsi="TH SarabunPSK" w:cs="TH SarabunPSK" w:hint="cs"/>
          <w:color w:val="000000" w:themeColor="text1"/>
          <w:kern w:val="0"/>
          <w:sz w:val="34"/>
          <w:szCs w:val="34"/>
          <w:cs/>
          <w14:ligatures w14:val="none"/>
        </w:rPr>
        <w:t>ต่างประเทศที่ออกและเสนอขายหุ้น</w:t>
      </w:r>
      <w:r w:rsidRPr="007B1D86"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:cs/>
          <w14:ligatures w14:val="none"/>
        </w:rPr>
        <w:t xml:space="preserve">  ลงวันที่  </w:t>
      </w:r>
      <w:r w:rsidRPr="007B1D86">
        <w:rPr>
          <w:rFonts w:ascii="TH SarabunPSK" w:eastAsia="Times New Roman" w:hAnsi="TH SarabunPSK" w:cs="TH SarabunPSK" w:hint="cs"/>
          <w:color w:val="000000" w:themeColor="text1"/>
          <w:kern w:val="0"/>
          <w:sz w:val="34"/>
          <w:szCs w:val="34"/>
          <w:cs/>
          <w14:ligatures w14:val="none"/>
        </w:rPr>
        <w:t>๙  เมษายน</w:t>
      </w:r>
      <w:r w:rsidRPr="007B1D86"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:cs/>
          <w14:ligatures w14:val="none"/>
        </w:rPr>
        <w:t xml:space="preserve">  พ.ศ.  ๒๕๕</w:t>
      </w:r>
      <w:r w:rsidRPr="007B1D86">
        <w:rPr>
          <w:rFonts w:ascii="TH SarabunPSK" w:eastAsia="Times New Roman" w:hAnsi="TH SarabunPSK" w:cs="TH SarabunPSK" w:hint="cs"/>
          <w:color w:val="000000" w:themeColor="text1"/>
          <w:kern w:val="0"/>
          <w:sz w:val="34"/>
          <w:szCs w:val="34"/>
          <w:cs/>
          <w14:ligatures w14:val="none"/>
        </w:rPr>
        <w:t>๘</w:t>
      </w:r>
      <w:r w:rsidRPr="007B1D86"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:cs/>
          <w14:ligatures w14:val="none"/>
        </w:rPr>
        <w:t xml:space="preserve">  ซึ่งแก้ไขเพิ่มเติมโดยประกาศคณะกรรมการกำกับตลาดทุน  ที่  ทจ.  ๕๒/๒๕๖๓  </w:t>
      </w:r>
      <w:r w:rsidR="00CF2C5E" w:rsidRPr="007B1D86"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:cs/>
          <w14:ligatures w14:val="none"/>
        </w:rPr>
        <w:br/>
      </w:r>
      <w:r w:rsidRPr="007B1D86">
        <w:rPr>
          <w:rFonts w:ascii="TH SarabunPSK" w:eastAsia="Times New Roman" w:hAnsi="TH SarabunPSK" w:cs="TH SarabunPSK"/>
          <w:color w:val="000000" w:themeColor="text1"/>
          <w:spacing w:val="-4"/>
          <w:kern w:val="0"/>
          <w:sz w:val="34"/>
          <w:szCs w:val="34"/>
          <w:cs/>
          <w14:ligatures w14:val="none"/>
        </w:rPr>
        <w:t>เรื่อง  หลักเกณฑ์  เงื่อนไข  และวิธีการรายงานการเปิดเผยข้อมูลเกี่ยวกับฐานะการเงินและผลการดำเนินงาน</w:t>
      </w:r>
      <w:r w:rsidRPr="007B1D86"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:cs/>
          <w14:ligatures w14:val="none"/>
        </w:rPr>
        <w:t xml:space="preserve">ของบริษัทต่างประเทศที่ออกและเสนอขายหุ้น  (ฉบับที่  </w:t>
      </w:r>
      <w:r w:rsidRPr="007B1D86">
        <w:rPr>
          <w:rFonts w:ascii="TH SarabunPSK" w:eastAsia="Times New Roman" w:hAnsi="TH SarabunPSK" w:cs="TH SarabunPSK" w:hint="cs"/>
          <w:color w:val="000000" w:themeColor="text1"/>
          <w:kern w:val="0"/>
          <w:sz w:val="34"/>
          <w:szCs w:val="34"/>
          <w:cs/>
          <w14:ligatures w14:val="none"/>
        </w:rPr>
        <w:t>๓</w:t>
      </w:r>
      <w:r w:rsidRPr="007B1D86"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:cs/>
          <w14:ligatures w14:val="none"/>
        </w:rPr>
        <w:t xml:space="preserve">)  ลงวันที่  </w:t>
      </w:r>
      <w:r w:rsidRPr="007B1D86">
        <w:rPr>
          <w:rFonts w:ascii="TH SarabunPSK" w:eastAsia="Times New Roman" w:hAnsi="TH SarabunPSK" w:cs="TH SarabunPSK" w:hint="cs"/>
          <w:color w:val="000000" w:themeColor="text1"/>
          <w:kern w:val="0"/>
          <w:sz w:val="34"/>
          <w:szCs w:val="34"/>
          <w:cs/>
          <w14:ligatures w14:val="none"/>
        </w:rPr>
        <w:t>๑</w:t>
      </w:r>
      <w:r w:rsidR="001A523E" w:rsidRPr="007B1D86">
        <w:rPr>
          <w:rFonts w:ascii="TH SarabunPSK" w:eastAsia="Times New Roman" w:hAnsi="TH SarabunPSK" w:cs="TH SarabunPSK" w:hint="cs"/>
          <w:color w:val="000000" w:themeColor="text1"/>
          <w:kern w:val="0"/>
          <w:sz w:val="34"/>
          <w:szCs w:val="34"/>
          <w:cs/>
          <w14:ligatures w14:val="none"/>
        </w:rPr>
        <w:t>๘</w:t>
      </w:r>
      <w:r w:rsidRPr="007B1D86">
        <w:rPr>
          <w:rFonts w:ascii="TH SarabunPSK" w:eastAsia="Times New Roman" w:hAnsi="TH SarabunPSK" w:cs="TH SarabunPSK" w:hint="cs"/>
          <w:color w:val="000000" w:themeColor="text1"/>
          <w:kern w:val="0"/>
          <w:sz w:val="34"/>
          <w:szCs w:val="34"/>
          <w:cs/>
          <w14:ligatures w14:val="none"/>
        </w:rPr>
        <w:t xml:space="preserve">  </w:t>
      </w:r>
      <w:r w:rsidR="001A523E" w:rsidRPr="007B1D86">
        <w:rPr>
          <w:rFonts w:ascii="TH SarabunPSK" w:eastAsia="Times New Roman" w:hAnsi="TH SarabunPSK" w:cs="TH SarabunPSK" w:hint="cs"/>
          <w:color w:val="000000" w:themeColor="text1"/>
          <w:kern w:val="0"/>
          <w:sz w:val="34"/>
          <w:szCs w:val="34"/>
          <w:cs/>
          <w14:ligatures w14:val="none"/>
        </w:rPr>
        <w:t>สิงหาคม</w:t>
      </w:r>
      <w:r w:rsidRPr="007B1D86"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:cs/>
          <w14:ligatures w14:val="none"/>
        </w:rPr>
        <w:t xml:space="preserve">  พ.ศ.  ๒๕๖</w:t>
      </w:r>
      <w:r w:rsidRPr="007B1D86">
        <w:rPr>
          <w:rFonts w:ascii="TH SarabunPSK" w:eastAsia="Times New Roman" w:hAnsi="TH SarabunPSK" w:cs="TH SarabunPSK" w:hint="cs"/>
          <w:color w:val="000000" w:themeColor="text1"/>
          <w:kern w:val="0"/>
          <w:sz w:val="34"/>
          <w:szCs w:val="34"/>
          <w:cs/>
          <w14:ligatures w14:val="none"/>
        </w:rPr>
        <w:t xml:space="preserve">๓  </w:t>
      </w:r>
      <w:r w:rsidR="00CF2C5E" w:rsidRPr="007B1D86"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:cs/>
          <w14:ligatures w14:val="none"/>
        </w:rPr>
        <w:br/>
      </w:r>
      <w:r w:rsidRPr="007B1D86">
        <w:rPr>
          <w:rFonts w:ascii="TH SarabunPSK" w:eastAsia="Times New Roman" w:hAnsi="TH SarabunPSK" w:cs="TH SarabunPSK" w:hint="cs"/>
          <w:color w:val="000000" w:themeColor="text1"/>
          <w:kern w:val="0"/>
          <w:sz w:val="34"/>
          <w:szCs w:val="34"/>
          <w:cs/>
          <w14:ligatures w14:val="none"/>
        </w:rPr>
        <w:t>และให้ใช้ความต่อไปนี้แทน</w:t>
      </w:r>
    </w:p>
    <w:p w14:paraId="04EE1764" w14:textId="13B28EEA" w:rsidR="00CE27C7" w:rsidRPr="007B1D86" w:rsidRDefault="00CE27C7" w:rsidP="009F4E58">
      <w:pPr>
        <w:tabs>
          <w:tab w:val="left" w:pos="1350"/>
          <w:tab w:val="left" w:pos="1890"/>
        </w:tabs>
        <w:spacing w:after="0" w:line="240" w:lineRule="auto"/>
        <w:ind w:firstLine="806"/>
        <w:jc w:val="thaiDistribute"/>
        <w:rPr>
          <w:rFonts w:ascii="TH SarabunPSK" w:eastAsia="Calibri" w:hAnsi="TH SarabunPSK" w:cs="TH SarabunPSK"/>
          <w:color w:val="000000" w:themeColor="text1"/>
          <w:kern w:val="0"/>
          <w:sz w:val="34"/>
          <w:szCs w:val="34"/>
          <w14:ligatures w14:val="none"/>
        </w:rPr>
      </w:pPr>
      <w:r w:rsidRPr="007B1D86">
        <w:rPr>
          <w:rFonts w:ascii="TH SarabunPSK" w:eastAsia="Calibri" w:hAnsi="TH SarabunPSK" w:cs="TH SarabunPSK" w:hint="cs"/>
          <w:color w:val="000000" w:themeColor="text1"/>
          <w:kern w:val="0"/>
          <w:sz w:val="34"/>
          <w:szCs w:val="34"/>
          <w:cs/>
          <w14:ligatures w14:val="none"/>
        </w:rPr>
        <w:t>“</w:t>
      </w:r>
      <w:r w:rsidRPr="007B1D86">
        <w:rPr>
          <w:rFonts w:ascii="TH SarabunPSK" w:eastAsia="Calibri" w:hAnsi="TH SarabunPSK" w:cs="TH SarabunPSK"/>
          <w:color w:val="000000" w:themeColor="text1"/>
          <w:kern w:val="0"/>
          <w:sz w:val="34"/>
          <w:szCs w:val="34"/>
          <w:cs/>
          <w14:ligatures w14:val="none"/>
        </w:rPr>
        <w:t>(๑</w:t>
      </w:r>
      <w:r w:rsidRPr="007B1D86">
        <w:rPr>
          <w:rFonts w:ascii="TH SarabunPSK" w:eastAsia="Calibri" w:hAnsi="TH SarabunPSK" w:cs="TH SarabunPSK"/>
          <w:color w:val="000000" w:themeColor="text1"/>
          <w:kern w:val="0"/>
          <w:sz w:val="34"/>
          <w:szCs w:val="34"/>
          <w14:ligatures w14:val="none"/>
        </w:rPr>
        <w:t>)</w:t>
      </w:r>
      <w:r w:rsidRPr="007B1D86">
        <w:rPr>
          <w:rFonts w:ascii="TH SarabunPSK" w:eastAsia="Calibri" w:hAnsi="TH SarabunPSK" w:cs="TH SarabunPSK"/>
          <w:color w:val="000000" w:themeColor="text1"/>
          <w:kern w:val="0"/>
          <w:sz w:val="34"/>
          <w:szCs w:val="34"/>
          <w:cs/>
          <w14:ligatures w14:val="none"/>
        </w:rPr>
        <w:tab/>
        <w:t>ในกรณีเป็นบริษัทต่างประเทศที่มีหุ้นเป็นหลักทรัพย์จดทะเบียนในตลาดหลักทรัพย์</w:t>
      </w:r>
      <w:r w:rsidRPr="007B1D86">
        <w:rPr>
          <w:rFonts w:ascii="TH SarabunPSK" w:eastAsia="Calibri" w:hAnsi="TH SarabunPSK" w:cs="TH SarabunPSK"/>
          <w:color w:val="000000" w:themeColor="text1"/>
          <w:kern w:val="0"/>
          <w:sz w:val="34"/>
          <w:szCs w:val="34"/>
          <w:cs/>
          <w14:ligatures w14:val="none"/>
        </w:rPr>
        <w:br/>
      </w:r>
      <w:r w:rsidRPr="007B1D86">
        <w:rPr>
          <w:rFonts w:ascii="TH SarabunPSK" w:eastAsia="Calibri" w:hAnsi="TH SarabunPSK" w:cs="TH SarabunPSK"/>
          <w:color w:val="000000" w:themeColor="text1"/>
          <w:spacing w:val="-4"/>
          <w:kern w:val="0"/>
          <w:sz w:val="34"/>
          <w:szCs w:val="34"/>
          <w:cs/>
          <w14:ligatures w14:val="none"/>
        </w:rPr>
        <w:t>แห่งประเทศไทย</w:t>
      </w:r>
      <w:r w:rsidRPr="007B1D86">
        <w:rPr>
          <w:rFonts w:ascii="TH SarabunPSK" w:eastAsia="Calibri" w:hAnsi="TH SarabunPSK" w:cs="TH SarabunPSK" w:hint="cs"/>
          <w:color w:val="000000" w:themeColor="text1"/>
          <w:spacing w:val="-4"/>
          <w:kern w:val="0"/>
          <w:sz w:val="34"/>
          <w:szCs w:val="34"/>
          <w:cs/>
          <w14:ligatures w14:val="none"/>
        </w:rPr>
        <w:t xml:space="preserve"> </w:t>
      </w:r>
      <w:r w:rsidRPr="007B1D86">
        <w:rPr>
          <w:rFonts w:ascii="TH SarabunPSK" w:eastAsia="Calibri" w:hAnsi="TH SarabunPSK" w:cs="TH SarabunPSK"/>
          <w:color w:val="000000" w:themeColor="text1"/>
          <w:spacing w:val="-4"/>
          <w:kern w:val="0"/>
          <w:sz w:val="34"/>
          <w:szCs w:val="34"/>
          <w:cs/>
          <w14:ligatures w14:val="none"/>
        </w:rPr>
        <w:t xml:space="preserve"> ต้องมีข้อมูลตาม</w:t>
      </w:r>
      <w:r w:rsidR="00B933FC" w:rsidRPr="007B1D86">
        <w:rPr>
          <w:rFonts w:ascii="TH SarabunPSK" w:hAnsi="TH SarabunPSK" w:cs="TH SarabunPSK"/>
          <w:color w:val="000000" w:themeColor="text1"/>
          <w:spacing w:val="-4"/>
          <w:sz w:val="34"/>
          <w:szCs w:val="34"/>
          <w:cs/>
        </w:rPr>
        <w:t>แบบ</w:t>
      </w:r>
      <w:r w:rsidR="00B933FC" w:rsidRPr="007B1D86">
        <w:rPr>
          <w:rFonts w:ascii="TH SarabunPSK" w:hAnsi="TH SarabunPSK" w:cs="TH SarabunPSK" w:hint="cs"/>
          <w:color w:val="000000" w:themeColor="text1"/>
          <w:spacing w:val="-4"/>
          <w:sz w:val="34"/>
          <w:szCs w:val="34"/>
          <w:cs/>
        </w:rPr>
        <w:t>แสดงรายการข้อมูลประจำปีที่บริษัท</w:t>
      </w:r>
      <w:r w:rsidR="007058C9" w:rsidRPr="007B1D86">
        <w:rPr>
          <w:rFonts w:ascii="TH SarabunPSK" w:hAnsi="TH SarabunPSK" w:cs="TH SarabunPSK" w:hint="cs"/>
          <w:color w:val="000000" w:themeColor="text1"/>
          <w:spacing w:val="-4"/>
          <w:sz w:val="34"/>
          <w:szCs w:val="34"/>
          <w:cs/>
        </w:rPr>
        <w:t>ต่างประเทศ</w:t>
      </w:r>
      <w:r w:rsidR="00B933FC" w:rsidRPr="007B1D86">
        <w:rPr>
          <w:rFonts w:ascii="TH SarabunPSK" w:hAnsi="TH SarabunPSK" w:cs="TH SarabunPSK" w:hint="cs"/>
          <w:color w:val="000000" w:themeColor="text1"/>
          <w:spacing w:val="-4"/>
          <w:sz w:val="34"/>
          <w:szCs w:val="34"/>
          <w:cs/>
        </w:rPr>
        <w:t>มีหน้าที่นำส่งตามข้อ  ๑๙  (๑)</w:t>
      </w:r>
      <w:r w:rsidR="00B933FC" w:rsidRPr="007B1D86">
        <w:rPr>
          <w:rFonts w:ascii="TH SarabunPSK" w:eastAsia="Times New Roman" w:hAnsi="TH SarabunPSK" w:cs="TH SarabunPSK" w:hint="cs"/>
          <w:color w:val="000000" w:themeColor="text1"/>
          <w:spacing w:val="-4"/>
          <w:kern w:val="0"/>
          <w:sz w:val="34"/>
          <w:szCs w:val="34"/>
          <w:cs/>
          <w14:ligatures w14:val="none"/>
        </w:rPr>
        <w:t xml:space="preserve">  </w:t>
      </w:r>
      <w:r w:rsidRPr="007B1D86">
        <w:rPr>
          <w:rFonts w:ascii="TH SarabunPSK" w:eastAsia="Calibri" w:hAnsi="TH SarabunPSK" w:cs="TH SarabunPSK"/>
          <w:color w:val="000000" w:themeColor="text1"/>
          <w:kern w:val="0"/>
          <w:sz w:val="34"/>
          <w:szCs w:val="34"/>
          <w:cs/>
          <w14:ligatures w14:val="none"/>
        </w:rPr>
        <w:t xml:space="preserve">และรายการข้อมูลเพิ่มเติมตามข้อ </w:t>
      </w:r>
      <w:r w:rsidRPr="007B1D86">
        <w:rPr>
          <w:rFonts w:ascii="TH SarabunPSK" w:eastAsia="Calibri" w:hAnsi="TH SarabunPSK" w:cs="TH SarabunPSK" w:hint="cs"/>
          <w:color w:val="000000" w:themeColor="text1"/>
          <w:kern w:val="0"/>
          <w:sz w:val="34"/>
          <w:szCs w:val="34"/>
          <w:cs/>
          <w14:ligatures w14:val="none"/>
        </w:rPr>
        <w:t xml:space="preserve"> </w:t>
      </w:r>
      <w:r w:rsidRPr="007B1D86">
        <w:rPr>
          <w:rFonts w:ascii="TH SarabunPSK" w:eastAsia="Calibri" w:hAnsi="TH SarabunPSK" w:cs="TH SarabunPSK"/>
          <w:color w:val="000000" w:themeColor="text1"/>
          <w:kern w:val="0"/>
          <w:sz w:val="34"/>
          <w:szCs w:val="34"/>
          <w:cs/>
          <w14:ligatures w14:val="none"/>
        </w:rPr>
        <w:t>๑๙</w:t>
      </w:r>
      <w:r w:rsidRPr="007B1D86">
        <w:rPr>
          <w:rFonts w:ascii="TH SarabunPSK" w:eastAsia="Calibri" w:hAnsi="TH SarabunPSK" w:cs="TH SarabunPSK" w:hint="cs"/>
          <w:color w:val="000000" w:themeColor="text1"/>
          <w:kern w:val="0"/>
          <w:sz w:val="34"/>
          <w:szCs w:val="34"/>
          <w:cs/>
          <w14:ligatures w14:val="none"/>
        </w:rPr>
        <w:t xml:space="preserve">  </w:t>
      </w:r>
      <w:r w:rsidRPr="007B1D86">
        <w:rPr>
          <w:rFonts w:ascii="TH SarabunPSK" w:eastAsia="Calibri" w:hAnsi="TH SarabunPSK" w:cs="TH SarabunPSK"/>
          <w:color w:val="000000" w:themeColor="text1"/>
          <w:kern w:val="0"/>
          <w:sz w:val="34"/>
          <w:szCs w:val="34"/>
          <w14:ligatures w14:val="none"/>
        </w:rPr>
        <w:t>(</w:t>
      </w:r>
      <w:r w:rsidRPr="007B1D86">
        <w:rPr>
          <w:rFonts w:ascii="TH SarabunPSK" w:eastAsia="Calibri" w:hAnsi="TH SarabunPSK" w:cs="TH SarabunPSK"/>
          <w:color w:val="000000" w:themeColor="text1"/>
          <w:kern w:val="0"/>
          <w:sz w:val="34"/>
          <w:szCs w:val="34"/>
          <w:cs/>
          <w14:ligatures w14:val="none"/>
        </w:rPr>
        <w:t>๒</w:t>
      </w:r>
      <w:r w:rsidRPr="007B1D86">
        <w:rPr>
          <w:rFonts w:ascii="TH SarabunPSK" w:eastAsia="Calibri" w:hAnsi="TH SarabunPSK" w:cs="TH SarabunPSK"/>
          <w:color w:val="000000" w:themeColor="text1"/>
          <w:kern w:val="0"/>
          <w:sz w:val="34"/>
          <w:szCs w:val="34"/>
          <w14:ligatures w14:val="none"/>
        </w:rPr>
        <w:t>)</w:t>
      </w:r>
      <w:r w:rsidRPr="007B1D86">
        <w:rPr>
          <w:rFonts w:ascii="TH SarabunPSK" w:eastAsia="Calibri" w:hAnsi="TH SarabunPSK" w:cs="TH SarabunPSK" w:hint="cs"/>
          <w:color w:val="000000" w:themeColor="text1"/>
          <w:kern w:val="0"/>
          <w:sz w:val="34"/>
          <w:szCs w:val="34"/>
          <w:cs/>
          <w14:ligatures w14:val="none"/>
        </w:rPr>
        <w:t>”</w:t>
      </w:r>
    </w:p>
    <w:p w14:paraId="49C07C14" w14:textId="71FF7D83" w:rsidR="00941289" w:rsidRPr="007B1D86" w:rsidRDefault="00CE27C7" w:rsidP="00877835">
      <w:pPr>
        <w:tabs>
          <w:tab w:val="left" w:pos="1282"/>
          <w:tab w:val="left" w:pos="1710"/>
        </w:tabs>
        <w:spacing w:after="0" w:line="240" w:lineRule="auto"/>
        <w:ind w:firstLine="835"/>
        <w:jc w:val="thaiDistribute"/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14:ligatures w14:val="none"/>
        </w:rPr>
      </w:pPr>
      <w:r w:rsidRPr="007B1D86"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:cs/>
          <w14:ligatures w14:val="none"/>
        </w:rPr>
        <w:lastRenderedPageBreak/>
        <w:t>ข้อ</w:t>
      </w:r>
      <w:r w:rsidRPr="007B1D86"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14:ligatures w14:val="none"/>
        </w:rPr>
        <w:tab/>
      </w:r>
      <w:r w:rsidR="00B05520" w:rsidRPr="007B1D86">
        <w:rPr>
          <w:rFonts w:ascii="TH SarabunPSK" w:eastAsia="Times New Roman" w:hAnsi="TH SarabunPSK" w:cs="TH SarabunPSK" w:hint="cs"/>
          <w:color w:val="000000" w:themeColor="text1"/>
          <w:kern w:val="0"/>
          <w:sz w:val="34"/>
          <w:szCs w:val="34"/>
          <w:cs/>
          <w14:ligatures w14:val="none"/>
        </w:rPr>
        <w:t>๔</w:t>
      </w:r>
      <w:r w:rsidRPr="007B1D86"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14:ligatures w14:val="none"/>
        </w:rPr>
        <w:tab/>
      </w:r>
      <w:r w:rsidR="00941289" w:rsidRPr="007B1D86"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:cs/>
          <w14:ligatures w14:val="none"/>
        </w:rPr>
        <w:t xml:space="preserve">ให้ยกเลิกความในข้อ  ๑๙  แห่งประกาศคณะกรรมการกำกับตลาดทุน  </w:t>
      </w:r>
      <w:r w:rsidR="00282AA5" w:rsidRPr="007B1D86"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:cs/>
          <w14:ligatures w14:val="none"/>
        </w:rPr>
        <w:br/>
      </w:r>
      <w:r w:rsidR="00941289" w:rsidRPr="007B1D86"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:cs/>
          <w14:ligatures w14:val="none"/>
        </w:rPr>
        <w:t>ที่  ทจ.  ๑๗/๒๕๕๘  เรื่อง  หลักเกณฑ์  เงื่อนไข  และวิธีการรายงานการเปิดเผยข้อมูลเกี่ยวกับ</w:t>
      </w:r>
      <w:r w:rsidR="00282AA5" w:rsidRPr="007B1D86"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:cs/>
          <w14:ligatures w14:val="none"/>
        </w:rPr>
        <w:br/>
      </w:r>
      <w:r w:rsidR="00941289" w:rsidRPr="007B1D86"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:cs/>
          <w14:ligatures w14:val="none"/>
        </w:rPr>
        <w:t>ฐานะการเงินและผลการดำเนินงานของบริษัท</w:t>
      </w:r>
      <w:r w:rsidR="00941289" w:rsidRPr="007B1D86">
        <w:rPr>
          <w:rFonts w:ascii="TH SarabunPSK" w:eastAsia="Times New Roman" w:hAnsi="TH SarabunPSK" w:cs="TH SarabunPSK" w:hint="cs"/>
          <w:color w:val="000000" w:themeColor="text1"/>
          <w:kern w:val="0"/>
          <w:sz w:val="34"/>
          <w:szCs w:val="34"/>
          <w:cs/>
          <w14:ligatures w14:val="none"/>
        </w:rPr>
        <w:t>ต่างประเทศที่ออกและเสนอขายหุ้น</w:t>
      </w:r>
      <w:r w:rsidR="00941289" w:rsidRPr="007B1D86"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:cs/>
          <w14:ligatures w14:val="none"/>
        </w:rPr>
        <w:t xml:space="preserve">  ลงวันที่  </w:t>
      </w:r>
      <w:r w:rsidR="00941289" w:rsidRPr="007B1D86">
        <w:rPr>
          <w:rFonts w:ascii="TH SarabunPSK" w:eastAsia="Times New Roman" w:hAnsi="TH SarabunPSK" w:cs="TH SarabunPSK" w:hint="cs"/>
          <w:color w:val="000000" w:themeColor="text1"/>
          <w:kern w:val="0"/>
          <w:sz w:val="34"/>
          <w:szCs w:val="34"/>
          <w:cs/>
          <w14:ligatures w14:val="none"/>
        </w:rPr>
        <w:t>๙  เมษายน</w:t>
      </w:r>
      <w:r w:rsidR="00941289" w:rsidRPr="007B1D86"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:cs/>
          <w14:ligatures w14:val="none"/>
        </w:rPr>
        <w:t xml:space="preserve">  พ.ศ.  ๒๕๕</w:t>
      </w:r>
      <w:r w:rsidR="00941289" w:rsidRPr="007B1D86">
        <w:rPr>
          <w:rFonts w:ascii="TH SarabunPSK" w:eastAsia="Times New Roman" w:hAnsi="TH SarabunPSK" w:cs="TH SarabunPSK" w:hint="cs"/>
          <w:color w:val="000000" w:themeColor="text1"/>
          <w:kern w:val="0"/>
          <w:sz w:val="34"/>
          <w:szCs w:val="34"/>
          <w:cs/>
          <w14:ligatures w14:val="none"/>
        </w:rPr>
        <w:t>๘</w:t>
      </w:r>
      <w:r w:rsidR="00941289" w:rsidRPr="007B1D86"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:cs/>
          <w14:ligatures w14:val="none"/>
        </w:rPr>
        <w:t xml:space="preserve">  ซึ่งแก้ไขเพิ่มเติมโดยประกาศคณะกรรมการกำกับตลาดทุน  ที่  ทจ.  ๕๒/๒๕๖๓  </w:t>
      </w:r>
      <w:r w:rsidR="00282AA5" w:rsidRPr="007B1D86"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:cs/>
          <w14:ligatures w14:val="none"/>
        </w:rPr>
        <w:br/>
      </w:r>
      <w:r w:rsidR="00941289" w:rsidRPr="007B1D86">
        <w:rPr>
          <w:rFonts w:ascii="TH SarabunPSK" w:eastAsia="Times New Roman" w:hAnsi="TH SarabunPSK" w:cs="TH SarabunPSK"/>
          <w:color w:val="000000" w:themeColor="text1"/>
          <w:spacing w:val="-4"/>
          <w:kern w:val="0"/>
          <w:sz w:val="34"/>
          <w:szCs w:val="34"/>
          <w:cs/>
          <w14:ligatures w14:val="none"/>
        </w:rPr>
        <w:t>เรื่อง  หลักเกณฑ์  เงื่อนไข  และวิธีการรายงานการเปิดเผยข้อมูลเกี่ยวกับฐานะการเงินและผลการดำเนินงาน</w:t>
      </w:r>
      <w:r w:rsidR="00941289" w:rsidRPr="007B1D86"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:cs/>
          <w14:ligatures w14:val="none"/>
        </w:rPr>
        <w:t xml:space="preserve">ของบริษัทต่างประเทศที่ออกและเสนอขายหุ้น  (ฉบับที่  </w:t>
      </w:r>
      <w:r w:rsidR="00941289" w:rsidRPr="007B1D86">
        <w:rPr>
          <w:rFonts w:ascii="TH SarabunPSK" w:eastAsia="Times New Roman" w:hAnsi="TH SarabunPSK" w:cs="TH SarabunPSK" w:hint="cs"/>
          <w:color w:val="000000" w:themeColor="text1"/>
          <w:kern w:val="0"/>
          <w:sz w:val="34"/>
          <w:szCs w:val="34"/>
          <w:cs/>
          <w14:ligatures w14:val="none"/>
        </w:rPr>
        <w:t>๓</w:t>
      </w:r>
      <w:r w:rsidR="00941289" w:rsidRPr="007B1D86"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:cs/>
          <w14:ligatures w14:val="none"/>
        </w:rPr>
        <w:t xml:space="preserve">)  ลงวันที่  </w:t>
      </w:r>
      <w:r w:rsidR="00941289" w:rsidRPr="007B1D86">
        <w:rPr>
          <w:rFonts w:ascii="TH SarabunPSK" w:eastAsia="Times New Roman" w:hAnsi="TH SarabunPSK" w:cs="TH SarabunPSK" w:hint="cs"/>
          <w:color w:val="000000" w:themeColor="text1"/>
          <w:kern w:val="0"/>
          <w:sz w:val="34"/>
          <w:szCs w:val="34"/>
          <w:cs/>
          <w14:ligatures w14:val="none"/>
        </w:rPr>
        <w:t>๑</w:t>
      </w:r>
      <w:r w:rsidR="001F2F50" w:rsidRPr="007B1D86">
        <w:rPr>
          <w:rFonts w:ascii="TH SarabunPSK" w:eastAsia="Times New Roman" w:hAnsi="TH SarabunPSK" w:cs="TH SarabunPSK" w:hint="cs"/>
          <w:color w:val="000000" w:themeColor="text1"/>
          <w:kern w:val="0"/>
          <w:sz w:val="34"/>
          <w:szCs w:val="34"/>
          <w:cs/>
          <w14:ligatures w14:val="none"/>
        </w:rPr>
        <w:t>๘</w:t>
      </w:r>
      <w:r w:rsidR="00941289" w:rsidRPr="007B1D86">
        <w:rPr>
          <w:rFonts w:ascii="TH SarabunPSK" w:eastAsia="Times New Roman" w:hAnsi="TH SarabunPSK" w:cs="TH SarabunPSK" w:hint="cs"/>
          <w:color w:val="000000" w:themeColor="text1"/>
          <w:kern w:val="0"/>
          <w:sz w:val="34"/>
          <w:szCs w:val="34"/>
          <w:cs/>
          <w14:ligatures w14:val="none"/>
        </w:rPr>
        <w:t xml:space="preserve">  </w:t>
      </w:r>
      <w:r w:rsidR="001F2F50" w:rsidRPr="007B1D86">
        <w:rPr>
          <w:rFonts w:ascii="TH SarabunPSK" w:eastAsia="Times New Roman" w:hAnsi="TH SarabunPSK" w:cs="TH SarabunPSK" w:hint="cs"/>
          <w:color w:val="000000" w:themeColor="text1"/>
          <w:kern w:val="0"/>
          <w:sz w:val="34"/>
          <w:szCs w:val="34"/>
          <w:cs/>
          <w14:ligatures w14:val="none"/>
        </w:rPr>
        <w:t>สิงหาคม</w:t>
      </w:r>
      <w:r w:rsidR="00941289" w:rsidRPr="007B1D86"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:cs/>
          <w14:ligatures w14:val="none"/>
        </w:rPr>
        <w:t xml:space="preserve">  พ.ศ.  ๒๕๖</w:t>
      </w:r>
      <w:r w:rsidR="00941289" w:rsidRPr="007B1D86">
        <w:rPr>
          <w:rFonts w:ascii="TH SarabunPSK" w:eastAsia="Times New Roman" w:hAnsi="TH SarabunPSK" w:cs="TH SarabunPSK" w:hint="cs"/>
          <w:color w:val="000000" w:themeColor="text1"/>
          <w:kern w:val="0"/>
          <w:sz w:val="34"/>
          <w:szCs w:val="34"/>
          <w:cs/>
          <w14:ligatures w14:val="none"/>
        </w:rPr>
        <w:t xml:space="preserve">๓  </w:t>
      </w:r>
      <w:r w:rsidR="00282AA5" w:rsidRPr="007B1D86"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:cs/>
          <w14:ligatures w14:val="none"/>
        </w:rPr>
        <w:br/>
      </w:r>
      <w:r w:rsidR="00941289" w:rsidRPr="007B1D86">
        <w:rPr>
          <w:rFonts w:ascii="TH SarabunPSK" w:eastAsia="Times New Roman" w:hAnsi="TH SarabunPSK" w:cs="TH SarabunPSK" w:hint="cs"/>
          <w:color w:val="000000" w:themeColor="text1"/>
          <w:kern w:val="0"/>
          <w:sz w:val="34"/>
          <w:szCs w:val="34"/>
          <w:cs/>
          <w14:ligatures w14:val="none"/>
        </w:rPr>
        <w:t>และให้ใช้ความต่อไปนี้แทน</w:t>
      </w:r>
    </w:p>
    <w:p w14:paraId="4A14ACC5" w14:textId="37513D9B" w:rsidR="00941289" w:rsidRPr="007B1D86" w:rsidRDefault="00941289" w:rsidP="00877835">
      <w:pPr>
        <w:tabs>
          <w:tab w:val="left" w:pos="1440"/>
          <w:tab w:val="left" w:pos="1980"/>
        </w:tabs>
        <w:spacing w:after="0" w:line="240" w:lineRule="auto"/>
        <w:ind w:firstLine="835"/>
        <w:jc w:val="thaiDistribute"/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14:ligatures w14:val="none"/>
        </w:rPr>
      </w:pPr>
      <w:r w:rsidRPr="007B1D86">
        <w:rPr>
          <w:rFonts w:ascii="TH SarabunPSK" w:eastAsia="Times New Roman" w:hAnsi="TH SarabunPSK" w:cs="TH SarabunPSK" w:hint="cs"/>
          <w:color w:val="000000" w:themeColor="text1"/>
          <w:kern w:val="0"/>
          <w:sz w:val="34"/>
          <w:szCs w:val="34"/>
          <w:cs/>
          <w14:ligatures w14:val="none"/>
        </w:rPr>
        <w:t>“ข้อ</w:t>
      </w:r>
      <w:r w:rsidRPr="007B1D86"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:cs/>
          <w14:ligatures w14:val="none"/>
        </w:rPr>
        <w:tab/>
      </w:r>
      <w:r w:rsidRPr="007B1D86">
        <w:rPr>
          <w:rFonts w:ascii="TH SarabunPSK" w:eastAsia="Times New Roman" w:hAnsi="TH SarabunPSK" w:cs="TH SarabunPSK" w:hint="cs"/>
          <w:color w:val="000000" w:themeColor="text1"/>
          <w:kern w:val="0"/>
          <w:sz w:val="34"/>
          <w:szCs w:val="34"/>
          <w:cs/>
          <w14:ligatures w14:val="none"/>
        </w:rPr>
        <w:t>๑๙</w:t>
      </w:r>
      <w:r w:rsidRPr="007B1D86"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:cs/>
          <w14:ligatures w14:val="none"/>
        </w:rPr>
        <w:tab/>
      </w:r>
      <w:r w:rsidRPr="007B1D86">
        <w:rPr>
          <w:rFonts w:ascii="TH SarabunPSK" w:eastAsia="Times New Roman" w:hAnsi="TH SarabunPSK" w:cs="TH SarabunPSK" w:hint="cs"/>
          <w:color w:val="000000" w:themeColor="text1"/>
          <w:kern w:val="0"/>
          <w:sz w:val="34"/>
          <w:szCs w:val="34"/>
          <w:cs/>
          <w14:ligatures w14:val="none"/>
        </w:rPr>
        <w:t>แบบแสดงรายการข้อมูลประจำปีของบริษัทต่างประเทศต้องมีข้อมูลอย่างน้อย  ดังต่อไปนี้</w:t>
      </w:r>
    </w:p>
    <w:p w14:paraId="3E8BA0DC" w14:textId="02D0A8CA" w:rsidR="00562B29" w:rsidRPr="007B1D86" w:rsidRDefault="00941289" w:rsidP="00983714">
      <w:pPr>
        <w:tabs>
          <w:tab w:val="left" w:pos="1282"/>
          <w:tab w:val="left" w:pos="1440"/>
          <w:tab w:val="left" w:pos="1980"/>
        </w:tabs>
        <w:spacing w:after="0" w:line="240" w:lineRule="auto"/>
        <w:ind w:firstLine="835"/>
        <w:jc w:val="thaiDistribute"/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14:ligatures w14:val="none"/>
        </w:rPr>
      </w:pPr>
      <w:r w:rsidRPr="007B1D86">
        <w:rPr>
          <w:rFonts w:ascii="TH SarabunPSK" w:eastAsia="Times New Roman" w:hAnsi="TH SarabunPSK" w:cs="TH SarabunPSK"/>
          <w:color w:val="000000" w:themeColor="text1"/>
          <w:spacing w:val="-4"/>
          <w:kern w:val="0"/>
          <w:sz w:val="34"/>
          <w:szCs w:val="34"/>
          <w:cs/>
          <w14:ligatures w14:val="none"/>
        </w:rPr>
        <w:t>(๑)</w:t>
      </w:r>
      <w:r w:rsidRPr="007B1D86">
        <w:rPr>
          <w:rFonts w:ascii="TH SarabunPSK" w:eastAsia="Times New Roman" w:hAnsi="TH SarabunPSK" w:cs="TH SarabunPSK"/>
          <w:color w:val="000000" w:themeColor="text1"/>
          <w:spacing w:val="-4"/>
          <w:kern w:val="0"/>
          <w:sz w:val="34"/>
          <w:szCs w:val="34"/>
          <w:cs/>
          <w14:ligatures w14:val="none"/>
        </w:rPr>
        <w:tab/>
      </w:r>
      <w:r w:rsidRPr="008B1C1A">
        <w:rPr>
          <w:rFonts w:ascii="TH SarabunPSK" w:eastAsia="Times New Roman" w:hAnsi="TH SarabunPSK" w:cs="TH SarabunPSK"/>
          <w:color w:val="000000" w:themeColor="text1"/>
          <w:spacing w:val="-6"/>
          <w:kern w:val="0"/>
          <w:sz w:val="34"/>
          <w:szCs w:val="34"/>
          <w:cs/>
          <w14:ligatures w14:val="none"/>
        </w:rPr>
        <w:t>ข้อมูลตามแบบ  ๕๖</w:t>
      </w:r>
      <w:r w:rsidR="009D28CD" w:rsidRPr="008B1C1A">
        <w:rPr>
          <w:rFonts w:ascii="TH SarabunPSK" w:eastAsia="Times New Roman" w:hAnsi="TH SarabunPSK" w:cs="TH SarabunPSK"/>
          <w:color w:val="000000" w:themeColor="text1"/>
          <w:spacing w:val="-6"/>
          <w:kern w:val="0"/>
          <w:sz w:val="34"/>
          <w:szCs w:val="34"/>
          <w:cs/>
          <w14:ligatures w14:val="none"/>
        </w:rPr>
        <w:t xml:space="preserve"> </w:t>
      </w:r>
      <w:r w:rsidRPr="008B1C1A">
        <w:rPr>
          <w:rFonts w:ascii="TH SarabunPSK" w:eastAsia="Times New Roman" w:hAnsi="TH SarabunPSK" w:cs="TH SarabunPSK"/>
          <w:color w:val="000000" w:themeColor="text1"/>
          <w:spacing w:val="-6"/>
          <w:kern w:val="0"/>
          <w:sz w:val="34"/>
          <w:szCs w:val="34"/>
          <w:cs/>
          <w14:ligatures w14:val="none"/>
        </w:rPr>
        <w:t>-</w:t>
      </w:r>
      <w:r w:rsidR="009D28CD" w:rsidRPr="008B1C1A">
        <w:rPr>
          <w:rFonts w:ascii="TH SarabunPSK" w:eastAsia="Times New Roman" w:hAnsi="TH SarabunPSK" w:cs="TH SarabunPSK"/>
          <w:color w:val="000000" w:themeColor="text1"/>
          <w:spacing w:val="-6"/>
          <w:kern w:val="0"/>
          <w:sz w:val="34"/>
          <w:szCs w:val="34"/>
          <w:cs/>
          <w14:ligatures w14:val="none"/>
        </w:rPr>
        <w:t xml:space="preserve"> </w:t>
      </w:r>
      <w:r w:rsidRPr="008B1C1A">
        <w:rPr>
          <w:rFonts w:ascii="TH SarabunPSK" w:eastAsia="Times New Roman" w:hAnsi="TH SarabunPSK" w:cs="TH SarabunPSK"/>
          <w:color w:val="000000" w:themeColor="text1"/>
          <w:spacing w:val="-6"/>
          <w:kern w:val="0"/>
          <w:sz w:val="34"/>
          <w:szCs w:val="34"/>
          <w:cs/>
          <w14:ligatures w14:val="none"/>
        </w:rPr>
        <w:t xml:space="preserve">๑  </w:t>
      </w:r>
      <w:r w:rsidRPr="008B1C1A">
        <w:rPr>
          <w:rFonts w:ascii="TH SarabunPSK" w:eastAsia="Times New Roman" w:hAnsi="TH SarabunPSK" w:cs="TH SarabunPSK"/>
          <w:color w:val="000000" w:themeColor="text1"/>
          <w:spacing w:val="-6"/>
          <w:kern w:val="0"/>
          <w:sz w:val="34"/>
          <w:szCs w:val="34"/>
          <w14:ligatures w14:val="none"/>
        </w:rPr>
        <w:t>One</w:t>
      </w:r>
      <w:r w:rsidRPr="008B1C1A">
        <w:rPr>
          <w:rFonts w:ascii="TH SarabunPSK" w:eastAsia="Times New Roman" w:hAnsi="TH SarabunPSK" w:cs="TH SarabunPSK"/>
          <w:color w:val="000000" w:themeColor="text1"/>
          <w:spacing w:val="-6"/>
          <w:kern w:val="0"/>
          <w:sz w:val="34"/>
          <w:szCs w:val="34"/>
          <w:cs/>
          <w14:ligatures w14:val="none"/>
        </w:rPr>
        <w:t xml:space="preserve"> </w:t>
      </w:r>
      <w:r w:rsidRPr="008B1C1A">
        <w:rPr>
          <w:rFonts w:ascii="TH SarabunPSK" w:eastAsia="Times New Roman" w:hAnsi="TH SarabunPSK" w:cs="TH SarabunPSK"/>
          <w:color w:val="000000" w:themeColor="text1"/>
          <w:spacing w:val="-6"/>
          <w:kern w:val="0"/>
          <w:sz w:val="34"/>
          <w:szCs w:val="34"/>
          <w14:ligatures w14:val="none"/>
        </w:rPr>
        <w:t xml:space="preserve"> Report</w:t>
      </w:r>
      <w:r w:rsidR="000B1FDB" w:rsidRPr="008B1C1A">
        <w:rPr>
          <w:rFonts w:ascii="TH SarabunPSK" w:eastAsia="Times New Roman" w:hAnsi="TH SarabunPSK" w:cs="TH SarabunPSK"/>
          <w:color w:val="000000" w:themeColor="text1"/>
          <w:spacing w:val="-6"/>
          <w:kern w:val="0"/>
          <w:sz w:val="34"/>
          <w:szCs w:val="34"/>
          <w14:ligatures w14:val="none"/>
        </w:rPr>
        <w:t xml:space="preserve"> </w:t>
      </w:r>
      <w:r w:rsidR="00BE7C28" w:rsidRPr="008B1C1A">
        <w:rPr>
          <w:rFonts w:ascii="TH SarabunPSK" w:eastAsia="Times New Roman" w:hAnsi="TH SarabunPSK" w:cs="TH SarabunPSK"/>
          <w:color w:val="000000" w:themeColor="text1"/>
          <w:spacing w:val="-6"/>
          <w:kern w:val="0"/>
          <w:sz w:val="34"/>
          <w:szCs w:val="34"/>
          <w:cs/>
          <w14:ligatures w14:val="none"/>
        </w:rPr>
        <w:t>-</w:t>
      </w:r>
      <w:r w:rsidR="000B1FDB" w:rsidRPr="008B1C1A">
        <w:rPr>
          <w:rFonts w:ascii="TH SarabunPSK" w:eastAsia="Times New Roman" w:hAnsi="TH SarabunPSK" w:cs="TH SarabunPSK"/>
          <w:color w:val="000000" w:themeColor="text1"/>
          <w:spacing w:val="-6"/>
          <w:kern w:val="0"/>
          <w:sz w:val="34"/>
          <w:szCs w:val="34"/>
          <w14:ligatures w14:val="none"/>
        </w:rPr>
        <w:t xml:space="preserve"> </w:t>
      </w:r>
      <w:r w:rsidR="00D94933" w:rsidRPr="008B1C1A">
        <w:rPr>
          <w:rFonts w:ascii="TH SarabunPSK" w:eastAsia="Times New Roman" w:hAnsi="TH SarabunPSK" w:cs="TH SarabunPSK"/>
          <w:color w:val="000000" w:themeColor="text1"/>
          <w:spacing w:val="-6"/>
          <w:kern w:val="0"/>
          <w:sz w:val="34"/>
          <w:szCs w:val="34"/>
          <w14:ligatures w14:val="none"/>
        </w:rPr>
        <w:t>S</w:t>
      </w:r>
      <w:r w:rsidRPr="008B1C1A">
        <w:rPr>
          <w:rFonts w:ascii="TH SarabunPSK" w:eastAsia="Times New Roman" w:hAnsi="TH SarabunPSK" w:cs="TH SarabunPSK"/>
          <w:color w:val="000000" w:themeColor="text1"/>
          <w:spacing w:val="-6"/>
          <w:kern w:val="0"/>
          <w:sz w:val="34"/>
          <w:szCs w:val="34"/>
          <w14:ligatures w14:val="none"/>
        </w:rPr>
        <w:t xml:space="preserve">  </w:t>
      </w:r>
      <w:r w:rsidRPr="008B1C1A">
        <w:rPr>
          <w:rFonts w:ascii="TH SarabunPSK" w:eastAsia="Times New Roman" w:hAnsi="TH SarabunPSK" w:cs="TH SarabunPSK"/>
          <w:color w:val="000000" w:themeColor="text1"/>
          <w:spacing w:val="-6"/>
          <w:kern w:val="0"/>
          <w:sz w:val="34"/>
          <w:szCs w:val="34"/>
          <w:cs/>
          <w14:ligatures w14:val="none"/>
        </w:rPr>
        <w:t>หรือแบบ  ๕๖</w:t>
      </w:r>
      <w:r w:rsidR="009D28CD" w:rsidRPr="008B1C1A">
        <w:rPr>
          <w:rFonts w:ascii="TH SarabunPSK" w:eastAsia="Times New Roman" w:hAnsi="TH SarabunPSK" w:cs="TH SarabunPSK"/>
          <w:color w:val="000000" w:themeColor="text1"/>
          <w:spacing w:val="-6"/>
          <w:kern w:val="0"/>
          <w:sz w:val="34"/>
          <w:szCs w:val="34"/>
          <w:cs/>
          <w14:ligatures w14:val="none"/>
        </w:rPr>
        <w:t xml:space="preserve"> </w:t>
      </w:r>
      <w:r w:rsidRPr="008B1C1A">
        <w:rPr>
          <w:rFonts w:ascii="TH SarabunPSK" w:eastAsia="Times New Roman" w:hAnsi="TH SarabunPSK" w:cs="TH SarabunPSK"/>
          <w:color w:val="000000" w:themeColor="text1"/>
          <w:spacing w:val="-6"/>
          <w:kern w:val="0"/>
          <w:sz w:val="34"/>
          <w:szCs w:val="34"/>
          <w:cs/>
          <w14:ligatures w14:val="none"/>
        </w:rPr>
        <w:t>-</w:t>
      </w:r>
      <w:r w:rsidR="009D28CD" w:rsidRPr="008B1C1A">
        <w:rPr>
          <w:rFonts w:ascii="TH SarabunPSK" w:eastAsia="Times New Roman" w:hAnsi="TH SarabunPSK" w:cs="TH SarabunPSK"/>
          <w:color w:val="000000" w:themeColor="text1"/>
          <w:spacing w:val="-6"/>
          <w:kern w:val="0"/>
          <w:sz w:val="34"/>
          <w:szCs w:val="34"/>
          <w:cs/>
          <w14:ligatures w14:val="none"/>
        </w:rPr>
        <w:t xml:space="preserve"> </w:t>
      </w:r>
      <w:r w:rsidRPr="008B1C1A">
        <w:rPr>
          <w:rFonts w:ascii="TH SarabunPSK" w:eastAsia="Times New Roman" w:hAnsi="TH SarabunPSK" w:cs="TH SarabunPSK"/>
          <w:color w:val="000000" w:themeColor="text1"/>
          <w:spacing w:val="-6"/>
          <w:kern w:val="0"/>
          <w:sz w:val="34"/>
          <w:szCs w:val="34"/>
          <w:cs/>
          <w14:ligatures w14:val="none"/>
        </w:rPr>
        <w:t xml:space="preserve">๑  </w:t>
      </w:r>
      <w:r w:rsidRPr="008B1C1A">
        <w:rPr>
          <w:rFonts w:ascii="TH SarabunPSK" w:eastAsia="Times New Roman" w:hAnsi="TH SarabunPSK" w:cs="TH SarabunPSK"/>
          <w:color w:val="000000" w:themeColor="text1"/>
          <w:spacing w:val="-6"/>
          <w:kern w:val="0"/>
          <w:sz w:val="34"/>
          <w:szCs w:val="34"/>
          <w14:ligatures w14:val="none"/>
        </w:rPr>
        <w:t>One</w:t>
      </w:r>
      <w:r w:rsidRPr="008B1C1A">
        <w:rPr>
          <w:rFonts w:ascii="TH SarabunPSK" w:eastAsia="Times New Roman" w:hAnsi="TH SarabunPSK" w:cs="TH SarabunPSK"/>
          <w:color w:val="000000" w:themeColor="text1"/>
          <w:spacing w:val="-6"/>
          <w:kern w:val="0"/>
          <w:sz w:val="34"/>
          <w:szCs w:val="34"/>
          <w:cs/>
          <w14:ligatures w14:val="none"/>
        </w:rPr>
        <w:t xml:space="preserve"> </w:t>
      </w:r>
      <w:r w:rsidRPr="008B1C1A">
        <w:rPr>
          <w:rFonts w:ascii="TH SarabunPSK" w:eastAsia="Times New Roman" w:hAnsi="TH SarabunPSK" w:cs="TH SarabunPSK"/>
          <w:color w:val="000000" w:themeColor="text1"/>
          <w:spacing w:val="-6"/>
          <w:kern w:val="0"/>
          <w:sz w:val="34"/>
          <w:szCs w:val="34"/>
          <w14:ligatures w14:val="none"/>
        </w:rPr>
        <w:t xml:space="preserve"> Report  </w:t>
      </w:r>
      <w:r w:rsidRPr="008B1C1A">
        <w:rPr>
          <w:rFonts w:ascii="TH SarabunPSK" w:eastAsia="Times New Roman" w:hAnsi="TH SarabunPSK" w:cs="TH SarabunPSK"/>
          <w:color w:val="000000" w:themeColor="text1"/>
          <w:spacing w:val="-6"/>
          <w:kern w:val="0"/>
          <w:sz w:val="34"/>
          <w:szCs w:val="34"/>
          <w:cs/>
          <w14:ligatures w14:val="none"/>
        </w:rPr>
        <w:t>ท้ายประกาศ</w:t>
      </w:r>
      <w:r w:rsidR="00056139" w:rsidRPr="008B1C1A">
        <w:rPr>
          <w:rFonts w:ascii="TH SarabunPSK" w:eastAsia="Times New Roman" w:hAnsi="TH SarabunPSK" w:cs="TH SarabunPSK"/>
          <w:color w:val="000000" w:themeColor="text1"/>
          <w:spacing w:val="-6"/>
          <w:kern w:val="0"/>
          <w:sz w:val="34"/>
          <w:szCs w:val="34"/>
          <w:cs/>
          <w14:ligatures w14:val="none"/>
        </w:rPr>
        <w:t>ว่าด้วยการเปิดเผยข้อมูลเกี่ยวกับฐานะการเงินและผลการดำเนินงาน</w:t>
      </w:r>
      <w:r w:rsidRPr="008B1C1A">
        <w:rPr>
          <w:rFonts w:ascii="TH SarabunPSK" w:eastAsia="Times New Roman" w:hAnsi="TH SarabunPSK" w:cs="TH SarabunPSK"/>
          <w:color w:val="000000" w:themeColor="text1"/>
          <w:spacing w:val="-6"/>
          <w:kern w:val="0"/>
          <w:sz w:val="34"/>
          <w:szCs w:val="34"/>
          <w:cs/>
          <w14:ligatures w14:val="none"/>
        </w:rPr>
        <w:t xml:space="preserve"> </w:t>
      </w:r>
      <w:r w:rsidR="00F00214" w:rsidRPr="008B1C1A">
        <w:rPr>
          <w:rFonts w:ascii="TH SarabunPSK" w:eastAsia="Times New Roman" w:hAnsi="TH SarabunPSK" w:cs="TH SarabunPSK"/>
          <w:color w:val="000000" w:themeColor="text1"/>
          <w:spacing w:val="-6"/>
          <w:kern w:val="0"/>
          <w:sz w:val="34"/>
          <w:szCs w:val="34"/>
          <w14:ligatures w14:val="none"/>
        </w:rPr>
        <w:t xml:space="preserve"> </w:t>
      </w:r>
      <w:r w:rsidR="00F00214" w:rsidRPr="008B1C1A">
        <w:rPr>
          <w:rFonts w:ascii="TH SarabunPSK" w:eastAsia="Times New Roman" w:hAnsi="TH SarabunPSK" w:cs="TH SarabunPSK"/>
          <w:color w:val="000000" w:themeColor="text1"/>
          <w:spacing w:val="-6"/>
          <w:kern w:val="0"/>
          <w:sz w:val="34"/>
          <w:szCs w:val="34"/>
          <w:cs/>
          <w14:ligatures w14:val="none"/>
        </w:rPr>
        <w:t>ตาม</w:t>
      </w:r>
      <w:r w:rsidR="00A51448" w:rsidRPr="008B1C1A">
        <w:rPr>
          <w:rFonts w:ascii="TH SarabunPSK" w:eastAsia="Times New Roman" w:hAnsi="TH SarabunPSK" w:cs="TH SarabunPSK"/>
          <w:color w:val="000000" w:themeColor="text1"/>
          <w:spacing w:val="-6"/>
          <w:kern w:val="0"/>
          <w:sz w:val="34"/>
          <w:szCs w:val="34"/>
          <w:cs/>
          <w14:ligatures w14:val="none"/>
        </w:rPr>
        <w:t>ที่กำหนดใน</w:t>
      </w:r>
      <w:r w:rsidR="00F00214" w:rsidRPr="008B1C1A">
        <w:rPr>
          <w:rFonts w:ascii="TH SarabunPSK" w:eastAsia="Times New Roman" w:hAnsi="TH SarabunPSK" w:cs="TH SarabunPSK"/>
          <w:color w:val="000000" w:themeColor="text1"/>
          <w:spacing w:val="-6"/>
          <w:kern w:val="0"/>
          <w:sz w:val="34"/>
          <w:szCs w:val="34"/>
          <w:cs/>
          <w14:ligatures w14:val="none"/>
        </w:rPr>
        <w:t>ภาคผนวก</w:t>
      </w:r>
      <w:r w:rsidR="00A51448" w:rsidRPr="008B1C1A">
        <w:rPr>
          <w:rFonts w:ascii="TH SarabunPSK" w:eastAsia="Times New Roman" w:hAnsi="TH SarabunPSK" w:cs="TH SarabunPSK"/>
          <w:color w:val="000000" w:themeColor="text1"/>
          <w:spacing w:val="-6"/>
          <w:kern w:val="0"/>
          <w:sz w:val="34"/>
          <w:szCs w:val="34"/>
          <w:cs/>
          <w14:ligatures w14:val="none"/>
        </w:rPr>
        <w:t xml:space="preserve">  ๒</w:t>
      </w:r>
    </w:p>
    <w:p w14:paraId="0D9229BC" w14:textId="3196683C" w:rsidR="00983714" w:rsidRPr="007B1D86" w:rsidRDefault="00983714" w:rsidP="00A758DE">
      <w:pPr>
        <w:tabs>
          <w:tab w:val="left" w:pos="1354"/>
          <w:tab w:val="left" w:pos="1440"/>
          <w:tab w:val="left" w:pos="1980"/>
        </w:tabs>
        <w:spacing w:after="0" w:line="240" w:lineRule="auto"/>
        <w:ind w:firstLine="1260"/>
        <w:jc w:val="thaiDistribute"/>
        <w:rPr>
          <w:rFonts w:ascii="TH SarabunPSK" w:hAnsi="TH SarabunPSK" w:cs="TH SarabunPSK"/>
          <w:color w:val="000000" w:themeColor="text1"/>
          <w:sz w:val="34"/>
          <w:szCs w:val="34"/>
          <w:lang w:val="x-none"/>
        </w:rPr>
      </w:pPr>
      <w:r w:rsidRPr="007B1D86">
        <w:rPr>
          <w:rFonts w:ascii="TH SarabunPSK" w:eastAsia="Calibri" w:hAnsi="TH SarabunPSK" w:cs="TH SarabunPSK"/>
          <w:color w:val="000000" w:themeColor="text1"/>
          <w:spacing w:val="-6"/>
          <w:sz w:val="34"/>
          <w:szCs w:val="34"/>
          <w:cs/>
          <w:lang w:val="x-none"/>
        </w:rPr>
        <w:t>บริษัทต่างประเทศตามวรรคหนึ่งที่ยังไม่มีหน้าที่ยื่น</w:t>
      </w:r>
      <w:r w:rsidRPr="007B1D86">
        <w:rPr>
          <w:rFonts w:ascii="TH SarabunPSK" w:hAnsi="TH SarabunPSK" w:cs="TH SarabunPSK"/>
          <w:color w:val="000000" w:themeColor="text1"/>
          <w:spacing w:val="-6"/>
          <w:sz w:val="34"/>
          <w:szCs w:val="34"/>
          <w:cs/>
        </w:rPr>
        <w:t>แบบ  ๕๖</w:t>
      </w:r>
      <w:r w:rsidR="009D28CD">
        <w:rPr>
          <w:rFonts w:ascii="TH SarabunPSK" w:hAnsi="TH SarabunPSK" w:cs="TH SarabunPSK" w:hint="cs"/>
          <w:color w:val="000000" w:themeColor="text1"/>
          <w:spacing w:val="-6"/>
          <w:sz w:val="34"/>
          <w:szCs w:val="34"/>
          <w:cs/>
        </w:rPr>
        <w:t xml:space="preserve"> </w:t>
      </w:r>
      <w:r w:rsidRPr="007B1D86">
        <w:rPr>
          <w:rFonts w:ascii="TH SarabunPSK" w:hAnsi="TH SarabunPSK" w:cs="TH SarabunPSK"/>
          <w:color w:val="000000" w:themeColor="text1"/>
          <w:spacing w:val="-6"/>
          <w:sz w:val="34"/>
          <w:szCs w:val="34"/>
          <w:cs/>
        </w:rPr>
        <w:t>-</w:t>
      </w:r>
      <w:r w:rsidR="009D28CD">
        <w:rPr>
          <w:rFonts w:ascii="TH SarabunPSK" w:hAnsi="TH SarabunPSK" w:cs="TH SarabunPSK" w:hint="cs"/>
          <w:color w:val="000000" w:themeColor="text1"/>
          <w:spacing w:val="-6"/>
          <w:sz w:val="34"/>
          <w:szCs w:val="34"/>
          <w:cs/>
        </w:rPr>
        <w:t xml:space="preserve"> </w:t>
      </w:r>
      <w:r w:rsidRPr="007B1D86">
        <w:rPr>
          <w:rFonts w:ascii="TH SarabunPSK" w:hAnsi="TH SarabunPSK" w:cs="TH SarabunPSK"/>
          <w:color w:val="000000" w:themeColor="text1"/>
          <w:spacing w:val="-6"/>
          <w:sz w:val="34"/>
          <w:szCs w:val="34"/>
          <w:cs/>
        </w:rPr>
        <w:t xml:space="preserve">๑  </w:t>
      </w:r>
      <w:r w:rsidRPr="007B1D86">
        <w:rPr>
          <w:rFonts w:ascii="TH SarabunPSK" w:hAnsi="TH SarabunPSK" w:cs="TH SarabunPSK"/>
          <w:color w:val="000000" w:themeColor="text1"/>
          <w:spacing w:val="-6"/>
          <w:sz w:val="34"/>
          <w:szCs w:val="34"/>
        </w:rPr>
        <w:t>One</w:t>
      </w:r>
      <w:r w:rsidRPr="007B1D86">
        <w:rPr>
          <w:rFonts w:ascii="TH SarabunPSK" w:hAnsi="TH SarabunPSK" w:cs="TH SarabunPSK"/>
          <w:color w:val="000000" w:themeColor="text1"/>
          <w:spacing w:val="-6"/>
          <w:sz w:val="34"/>
          <w:szCs w:val="34"/>
          <w:cs/>
        </w:rPr>
        <w:t xml:space="preserve"> </w:t>
      </w:r>
      <w:r w:rsidRPr="007B1D86">
        <w:rPr>
          <w:rFonts w:ascii="TH SarabunPSK" w:hAnsi="TH SarabunPSK" w:cs="TH SarabunPSK"/>
          <w:color w:val="000000" w:themeColor="text1"/>
          <w:spacing w:val="-6"/>
          <w:sz w:val="34"/>
          <w:szCs w:val="34"/>
        </w:rPr>
        <w:t xml:space="preserve"> Report</w:t>
      </w:r>
      <w:r w:rsidR="003D546F">
        <w:rPr>
          <w:rFonts w:ascii="TH SarabunPSK" w:hAnsi="TH SarabunPSK" w:cs="TH SarabunPSK"/>
          <w:color w:val="000000" w:themeColor="text1"/>
          <w:spacing w:val="-6"/>
          <w:sz w:val="34"/>
          <w:szCs w:val="34"/>
        </w:rPr>
        <w:t xml:space="preserve"> </w:t>
      </w:r>
      <w:r w:rsidRPr="007B1D86">
        <w:rPr>
          <w:rFonts w:ascii="TH SarabunPSK" w:hAnsi="TH SarabunPSK" w:cs="TH SarabunPSK"/>
          <w:color w:val="000000" w:themeColor="text1"/>
          <w:spacing w:val="-6"/>
          <w:sz w:val="34"/>
          <w:szCs w:val="34"/>
        </w:rPr>
        <w:t>-</w:t>
      </w:r>
      <w:r w:rsidR="003D546F">
        <w:rPr>
          <w:rFonts w:ascii="TH SarabunPSK" w:hAnsi="TH SarabunPSK" w:cs="TH SarabunPSK"/>
          <w:color w:val="000000" w:themeColor="text1"/>
          <w:spacing w:val="-6"/>
          <w:sz w:val="34"/>
          <w:szCs w:val="34"/>
        </w:rPr>
        <w:t xml:space="preserve"> </w:t>
      </w:r>
      <w:r w:rsidRPr="007B1D86">
        <w:rPr>
          <w:rFonts w:ascii="TH SarabunPSK" w:hAnsi="TH SarabunPSK" w:cs="TH SarabunPSK"/>
          <w:color w:val="000000" w:themeColor="text1"/>
          <w:spacing w:val="-6"/>
          <w:sz w:val="34"/>
          <w:szCs w:val="34"/>
        </w:rPr>
        <w:t>S</w:t>
      </w:r>
      <w:r w:rsidRPr="007B1D86">
        <w:rPr>
          <w:rFonts w:ascii="TH SarabunPSK" w:hAnsi="TH SarabunPSK" w:cs="TH SarabunPSK"/>
          <w:color w:val="000000" w:themeColor="text1"/>
          <w:spacing w:val="-6"/>
          <w:sz w:val="34"/>
          <w:szCs w:val="34"/>
          <w:cs/>
        </w:rPr>
        <w:t xml:space="preserve">  </w:t>
      </w:r>
      <w:r w:rsidRPr="007B1D86">
        <w:rPr>
          <w:rFonts w:ascii="TH SarabunPSK" w:hAnsi="TH SarabunPSK" w:cs="TH SarabunPSK"/>
          <w:color w:val="000000" w:themeColor="text1"/>
          <w:spacing w:val="-6"/>
          <w:sz w:val="34"/>
          <w:szCs w:val="34"/>
          <w:cs/>
        </w:rPr>
        <w:br/>
        <w:t xml:space="preserve">ตามภาคผนวก  ๒  </w:t>
      </w:r>
      <w:r w:rsidRPr="007B1D86">
        <w:rPr>
          <w:rFonts w:ascii="TH SarabunPSK" w:hAnsi="TH SarabunPSK" w:cs="TH SarabunPSK"/>
          <w:color w:val="000000" w:themeColor="text1"/>
          <w:sz w:val="34"/>
          <w:szCs w:val="34"/>
          <w:cs/>
        </w:rPr>
        <w:t>หากประสงค์จะเปิดเผยข้อมูลด้านความยั่งยืนในแบบแสดงรายการข้อมูลประจำปี  ต้องมีข้อมูลอย่างใดอย่างหนึ่งดังนี้</w:t>
      </w:r>
    </w:p>
    <w:p w14:paraId="3B57CE97" w14:textId="5D8381D6" w:rsidR="00983714" w:rsidRPr="007B1D86" w:rsidRDefault="00983714" w:rsidP="00A758DE">
      <w:pPr>
        <w:tabs>
          <w:tab w:val="left" w:pos="1282"/>
          <w:tab w:val="left" w:pos="1354"/>
          <w:tab w:val="left" w:pos="1440"/>
          <w:tab w:val="left" w:pos="1800"/>
          <w:tab w:val="left" w:pos="1980"/>
        </w:tabs>
        <w:spacing w:after="0" w:line="240" w:lineRule="auto"/>
        <w:ind w:firstLine="1260"/>
        <w:jc w:val="thaiDistribute"/>
        <w:rPr>
          <w:rFonts w:ascii="TH SarabunPSK" w:hAnsi="TH SarabunPSK" w:cs="TH SarabunPSK"/>
          <w:color w:val="000000" w:themeColor="text1"/>
          <w:sz w:val="34"/>
          <w:szCs w:val="34"/>
        </w:rPr>
      </w:pPr>
      <w:r w:rsidRPr="007B1D86">
        <w:rPr>
          <w:rFonts w:ascii="TH SarabunPSK" w:hAnsi="TH SarabunPSK" w:cs="TH SarabunPSK"/>
          <w:color w:val="000000" w:themeColor="text1"/>
          <w:sz w:val="34"/>
          <w:szCs w:val="34"/>
          <w:cs/>
        </w:rPr>
        <w:t>(ก)</w:t>
      </w:r>
      <w:r w:rsidRPr="007B1D86">
        <w:rPr>
          <w:rFonts w:ascii="TH SarabunPSK" w:hAnsi="TH SarabunPSK" w:cs="TH SarabunPSK"/>
          <w:color w:val="000000" w:themeColor="text1"/>
          <w:sz w:val="34"/>
          <w:szCs w:val="34"/>
          <w:cs/>
        </w:rPr>
        <w:tab/>
        <w:t>ข้อมูลตามแบบ  ๕๖</w:t>
      </w:r>
      <w:r w:rsidR="009D28CD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 xml:space="preserve"> </w:t>
      </w:r>
      <w:r w:rsidRPr="007B1D86">
        <w:rPr>
          <w:rFonts w:ascii="TH SarabunPSK" w:hAnsi="TH SarabunPSK" w:cs="TH SarabunPSK"/>
          <w:color w:val="000000" w:themeColor="text1"/>
          <w:sz w:val="34"/>
          <w:szCs w:val="34"/>
          <w:cs/>
        </w:rPr>
        <w:t>-</w:t>
      </w:r>
      <w:r w:rsidR="009D28CD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 xml:space="preserve"> </w:t>
      </w:r>
      <w:r w:rsidRPr="007B1D86">
        <w:rPr>
          <w:rFonts w:ascii="TH SarabunPSK" w:hAnsi="TH SarabunPSK" w:cs="TH SarabunPSK"/>
          <w:color w:val="000000" w:themeColor="text1"/>
          <w:sz w:val="34"/>
          <w:szCs w:val="34"/>
          <w:cs/>
        </w:rPr>
        <w:t xml:space="preserve">๑  </w:t>
      </w:r>
      <w:r w:rsidRPr="007B1D86">
        <w:rPr>
          <w:rFonts w:ascii="TH SarabunPSK" w:hAnsi="TH SarabunPSK" w:cs="TH SarabunPSK"/>
          <w:color w:val="000000" w:themeColor="text1"/>
          <w:sz w:val="34"/>
          <w:szCs w:val="34"/>
        </w:rPr>
        <w:t>One</w:t>
      </w:r>
      <w:r w:rsidRPr="007B1D86">
        <w:rPr>
          <w:rFonts w:ascii="TH SarabunPSK" w:hAnsi="TH SarabunPSK" w:cs="TH SarabunPSK"/>
          <w:color w:val="000000" w:themeColor="text1"/>
          <w:sz w:val="34"/>
          <w:szCs w:val="34"/>
          <w:cs/>
        </w:rPr>
        <w:t xml:space="preserve"> </w:t>
      </w:r>
      <w:r w:rsidRPr="007B1D86">
        <w:rPr>
          <w:rFonts w:ascii="TH SarabunPSK" w:hAnsi="TH SarabunPSK" w:cs="TH SarabunPSK"/>
          <w:color w:val="000000" w:themeColor="text1"/>
          <w:sz w:val="34"/>
          <w:szCs w:val="34"/>
        </w:rPr>
        <w:t xml:space="preserve"> Report</w:t>
      </w:r>
      <w:r w:rsidR="003D546F">
        <w:rPr>
          <w:rFonts w:ascii="TH SarabunPSK" w:hAnsi="TH SarabunPSK" w:cs="TH SarabunPSK"/>
          <w:color w:val="000000" w:themeColor="text1"/>
          <w:sz w:val="34"/>
          <w:szCs w:val="34"/>
        </w:rPr>
        <w:t xml:space="preserve"> </w:t>
      </w:r>
      <w:r w:rsidR="00AB4C0D" w:rsidRPr="007B1D86">
        <w:rPr>
          <w:rFonts w:ascii="TH SarabunPSK" w:hAnsi="TH SarabunPSK" w:cs="TH SarabunPSK"/>
          <w:color w:val="000000" w:themeColor="text1"/>
          <w:sz w:val="34"/>
          <w:szCs w:val="34"/>
          <w:cs/>
        </w:rPr>
        <w:t>-</w:t>
      </w:r>
      <w:r w:rsidR="003D546F">
        <w:rPr>
          <w:rFonts w:ascii="TH SarabunPSK" w:hAnsi="TH SarabunPSK" w:cs="TH SarabunPSK"/>
          <w:color w:val="000000" w:themeColor="text1"/>
          <w:sz w:val="34"/>
          <w:szCs w:val="34"/>
        </w:rPr>
        <w:t xml:space="preserve"> </w:t>
      </w:r>
      <w:r w:rsidRPr="007B1D86">
        <w:rPr>
          <w:rFonts w:ascii="TH SarabunPSK" w:hAnsi="TH SarabunPSK" w:cs="TH SarabunPSK"/>
          <w:color w:val="000000" w:themeColor="text1"/>
          <w:sz w:val="34"/>
          <w:szCs w:val="34"/>
        </w:rPr>
        <w:t>S</w:t>
      </w:r>
      <w:r w:rsidRPr="007B1D86">
        <w:rPr>
          <w:rFonts w:ascii="TH SarabunPSK" w:hAnsi="TH SarabunPSK" w:cs="TH SarabunPSK"/>
          <w:color w:val="000000" w:themeColor="text1"/>
          <w:sz w:val="34"/>
          <w:szCs w:val="34"/>
          <w:cs/>
        </w:rPr>
        <w:t xml:space="preserve">  ทั้งนี้  ในกรณีที่ประสงค์จะเปิดเผยข้อมูลด้านความยั่งยืนครบถ้วนตามแบบดังกล่าว</w:t>
      </w:r>
      <w:r w:rsidR="00AB4C0D" w:rsidRPr="007B1D86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 xml:space="preserve"> </w:t>
      </w:r>
    </w:p>
    <w:p w14:paraId="2502049A" w14:textId="33BD4493" w:rsidR="00983714" w:rsidRPr="007B1D86" w:rsidRDefault="00983714" w:rsidP="00A758DE">
      <w:pPr>
        <w:tabs>
          <w:tab w:val="left" w:pos="1282"/>
          <w:tab w:val="left" w:pos="1354"/>
          <w:tab w:val="left" w:pos="1440"/>
          <w:tab w:val="left" w:pos="1800"/>
          <w:tab w:val="left" w:pos="1980"/>
        </w:tabs>
        <w:spacing w:after="0" w:line="240" w:lineRule="auto"/>
        <w:ind w:firstLine="1260"/>
        <w:jc w:val="thaiDistribute"/>
        <w:rPr>
          <w:rFonts w:ascii="TH SarabunPSK" w:hAnsi="TH SarabunPSK" w:cs="TH SarabunPSK"/>
          <w:color w:val="000000" w:themeColor="text1"/>
          <w:spacing w:val="-4"/>
          <w:sz w:val="34"/>
          <w:szCs w:val="34"/>
        </w:rPr>
      </w:pPr>
      <w:r w:rsidRPr="007B1D86">
        <w:rPr>
          <w:rFonts w:ascii="TH SarabunPSK" w:hAnsi="TH SarabunPSK" w:cs="TH SarabunPSK"/>
          <w:color w:val="000000" w:themeColor="text1"/>
          <w:sz w:val="34"/>
          <w:szCs w:val="34"/>
          <w:cs/>
        </w:rPr>
        <w:t>(ข)</w:t>
      </w:r>
      <w:r w:rsidRPr="007B1D86">
        <w:rPr>
          <w:rFonts w:ascii="TH SarabunPSK" w:hAnsi="TH SarabunPSK" w:cs="TH SarabunPSK"/>
          <w:color w:val="000000" w:themeColor="text1"/>
          <w:sz w:val="34"/>
          <w:szCs w:val="34"/>
          <w:cs/>
        </w:rPr>
        <w:tab/>
        <w:t xml:space="preserve">ข้อมูลตามแบบ  </w:t>
      </w:r>
      <w:r w:rsidRPr="007B1D86">
        <w:rPr>
          <w:rFonts w:ascii="TH SarabunPSK" w:hAnsi="TH SarabunPSK" w:cs="TH SarabunPSK"/>
          <w:color w:val="000000" w:themeColor="text1"/>
          <w:spacing w:val="-4"/>
          <w:sz w:val="34"/>
          <w:szCs w:val="34"/>
          <w:cs/>
        </w:rPr>
        <w:t>๕๖</w:t>
      </w:r>
      <w:r w:rsidR="009D28CD">
        <w:rPr>
          <w:rFonts w:ascii="TH SarabunPSK" w:hAnsi="TH SarabunPSK" w:cs="TH SarabunPSK" w:hint="cs"/>
          <w:color w:val="000000" w:themeColor="text1"/>
          <w:spacing w:val="-4"/>
          <w:sz w:val="34"/>
          <w:szCs w:val="34"/>
          <w:cs/>
        </w:rPr>
        <w:t xml:space="preserve"> </w:t>
      </w:r>
      <w:r w:rsidRPr="007B1D86">
        <w:rPr>
          <w:rFonts w:ascii="TH SarabunPSK" w:hAnsi="TH SarabunPSK" w:cs="TH SarabunPSK"/>
          <w:color w:val="000000" w:themeColor="text1"/>
          <w:spacing w:val="-4"/>
          <w:sz w:val="34"/>
          <w:szCs w:val="34"/>
          <w:cs/>
        </w:rPr>
        <w:t>-</w:t>
      </w:r>
      <w:r w:rsidR="009D28CD">
        <w:rPr>
          <w:rFonts w:ascii="TH SarabunPSK" w:hAnsi="TH SarabunPSK" w:cs="TH SarabunPSK" w:hint="cs"/>
          <w:color w:val="000000" w:themeColor="text1"/>
          <w:spacing w:val="-4"/>
          <w:sz w:val="34"/>
          <w:szCs w:val="34"/>
          <w:cs/>
        </w:rPr>
        <w:t xml:space="preserve"> </w:t>
      </w:r>
      <w:r w:rsidRPr="007B1D86">
        <w:rPr>
          <w:rFonts w:ascii="TH SarabunPSK" w:hAnsi="TH SarabunPSK" w:cs="TH SarabunPSK"/>
          <w:color w:val="000000" w:themeColor="text1"/>
          <w:spacing w:val="-4"/>
          <w:sz w:val="34"/>
          <w:szCs w:val="34"/>
          <w:cs/>
        </w:rPr>
        <w:t xml:space="preserve">๑  </w:t>
      </w:r>
      <w:r w:rsidRPr="007B1D86">
        <w:rPr>
          <w:rFonts w:ascii="TH SarabunPSK" w:hAnsi="TH SarabunPSK" w:cs="TH SarabunPSK"/>
          <w:color w:val="000000" w:themeColor="text1"/>
          <w:spacing w:val="-4"/>
          <w:sz w:val="34"/>
          <w:szCs w:val="34"/>
        </w:rPr>
        <w:t>One</w:t>
      </w:r>
      <w:r w:rsidRPr="007B1D86">
        <w:rPr>
          <w:rFonts w:ascii="TH SarabunPSK" w:hAnsi="TH SarabunPSK" w:cs="TH SarabunPSK"/>
          <w:color w:val="000000" w:themeColor="text1"/>
          <w:spacing w:val="-4"/>
          <w:sz w:val="34"/>
          <w:szCs w:val="34"/>
          <w:cs/>
        </w:rPr>
        <w:t xml:space="preserve"> </w:t>
      </w:r>
      <w:r w:rsidRPr="007B1D86">
        <w:rPr>
          <w:rFonts w:ascii="TH SarabunPSK" w:hAnsi="TH SarabunPSK" w:cs="TH SarabunPSK"/>
          <w:color w:val="000000" w:themeColor="text1"/>
          <w:spacing w:val="-4"/>
          <w:sz w:val="34"/>
          <w:szCs w:val="34"/>
        </w:rPr>
        <w:t xml:space="preserve"> Report</w:t>
      </w:r>
      <w:r w:rsidRPr="007B1D86">
        <w:rPr>
          <w:rFonts w:ascii="TH SarabunPSK" w:hAnsi="TH SarabunPSK" w:cs="TH SarabunPSK"/>
          <w:color w:val="000000" w:themeColor="text1"/>
          <w:spacing w:val="-4"/>
          <w:sz w:val="34"/>
          <w:szCs w:val="34"/>
          <w:cs/>
        </w:rPr>
        <w:t xml:space="preserve">  </w:t>
      </w:r>
      <w:r w:rsidRPr="007B1D86">
        <w:rPr>
          <w:rFonts w:ascii="TH SarabunPSK" w:hAnsi="TH SarabunPSK" w:cs="TH SarabunPSK"/>
          <w:color w:val="000000" w:themeColor="text1"/>
          <w:sz w:val="34"/>
          <w:szCs w:val="34"/>
          <w:cs/>
        </w:rPr>
        <w:t>และข้อมูลด้านความยั่งยืน</w:t>
      </w:r>
      <w:r w:rsidRPr="007B1D86">
        <w:rPr>
          <w:rFonts w:ascii="TH SarabunPSK" w:hAnsi="TH SarabunPSK" w:cs="TH SarabunPSK"/>
          <w:color w:val="000000" w:themeColor="text1"/>
          <w:spacing w:val="-4"/>
          <w:sz w:val="34"/>
          <w:szCs w:val="34"/>
          <w:cs/>
        </w:rPr>
        <w:t>ตามรายละเอียดที่กำหนดใน</w:t>
      </w:r>
      <w:r w:rsidRPr="007B1D86">
        <w:rPr>
          <w:rFonts w:ascii="TH SarabunPSK" w:hAnsi="TH SarabunPSK" w:cs="TH SarabunPSK"/>
          <w:color w:val="000000" w:themeColor="text1"/>
          <w:sz w:val="34"/>
          <w:szCs w:val="34"/>
          <w:cs/>
        </w:rPr>
        <w:t>แบบ  ๕๖</w:t>
      </w:r>
      <w:r w:rsidR="009D28CD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 xml:space="preserve"> </w:t>
      </w:r>
      <w:r w:rsidRPr="007B1D86">
        <w:rPr>
          <w:rFonts w:ascii="TH SarabunPSK" w:hAnsi="TH SarabunPSK" w:cs="TH SarabunPSK"/>
          <w:color w:val="000000" w:themeColor="text1"/>
          <w:sz w:val="34"/>
          <w:szCs w:val="34"/>
          <w:cs/>
        </w:rPr>
        <w:t>-</w:t>
      </w:r>
      <w:r w:rsidR="009D28CD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 xml:space="preserve"> </w:t>
      </w:r>
      <w:r w:rsidRPr="007B1D86">
        <w:rPr>
          <w:rFonts w:ascii="TH SarabunPSK" w:hAnsi="TH SarabunPSK" w:cs="TH SarabunPSK"/>
          <w:color w:val="000000" w:themeColor="text1"/>
          <w:sz w:val="34"/>
          <w:szCs w:val="34"/>
          <w:cs/>
        </w:rPr>
        <w:t xml:space="preserve">๑  </w:t>
      </w:r>
      <w:r w:rsidRPr="007B1D86">
        <w:rPr>
          <w:rFonts w:ascii="TH SarabunPSK" w:hAnsi="TH SarabunPSK" w:cs="TH SarabunPSK"/>
          <w:color w:val="000000" w:themeColor="text1"/>
          <w:sz w:val="34"/>
          <w:szCs w:val="34"/>
        </w:rPr>
        <w:t>One</w:t>
      </w:r>
      <w:r w:rsidRPr="007B1D86">
        <w:rPr>
          <w:rFonts w:ascii="TH SarabunPSK" w:hAnsi="TH SarabunPSK" w:cs="TH SarabunPSK"/>
          <w:color w:val="000000" w:themeColor="text1"/>
          <w:sz w:val="34"/>
          <w:szCs w:val="34"/>
          <w:cs/>
        </w:rPr>
        <w:t xml:space="preserve"> </w:t>
      </w:r>
      <w:r w:rsidRPr="007B1D86">
        <w:rPr>
          <w:rFonts w:ascii="TH SarabunPSK" w:hAnsi="TH SarabunPSK" w:cs="TH SarabunPSK"/>
          <w:color w:val="000000" w:themeColor="text1"/>
          <w:sz w:val="34"/>
          <w:szCs w:val="34"/>
        </w:rPr>
        <w:t xml:space="preserve"> Report</w:t>
      </w:r>
      <w:r w:rsidR="003D546F">
        <w:rPr>
          <w:rFonts w:ascii="TH SarabunPSK" w:hAnsi="TH SarabunPSK" w:cs="TH SarabunPSK"/>
          <w:color w:val="000000" w:themeColor="text1"/>
          <w:sz w:val="34"/>
          <w:szCs w:val="34"/>
        </w:rPr>
        <w:t xml:space="preserve"> </w:t>
      </w:r>
      <w:r w:rsidR="00AB4C0D" w:rsidRPr="007B1D86">
        <w:rPr>
          <w:rFonts w:ascii="TH SarabunPSK" w:hAnsi="TH SarabunPSK" w:cs="TH SarabunPSK"/>
          <w:color w:val="000000" w:themeColor="text1"/>
          <w:sz w:val="34"/>
          <w:szCs w:val="34"/>
          <w:cs/>
        </w:rPr>
        <w:t>-</w:t>
      </w:r>
      <w:r w:rsidR="003D546F">
        <w:rPr>
          <w:rFonts w:ascii="TH SarabunPSK" w:hAnsi="TH SarabunPSK" w:cs="TH SarabunPSK"/>
          <w:color w:val="000000" w:themeColor="text1"/>
          <w:sz w:val="34"/>
          <w:szCs w:val="34"/>
        </w:rPr>
        <w:t xml:space="preserve"> </w:t>
      </w:r>
      <w:r w:rsidRPr="007B1D86">
        <w:rPr>
          <w:rFonts w:ascii="TH SarabunPSK" w:hAnsi="TH SarabunPSK" w:cs="TH SarabunPSK"/>
          <w:color w:val="000000" w:themeColor="text1"/>
          <w:sz w:val="34"/>
          <w:szCs w:val="34"/>
        </w:rPr>
        <w:t>S</w:t>
      </w:r>
      <w:r w:rsidRPr="007B1D86">
        <w:rPr>
          <w:rFonts w:ascii="TH SarabunPSK" w:hAnsi="TH SarabunPSK" w:cs="TH SarabunPSK"/>
          <w:color w:val="000000" w:themeColor="text1"/>
          <w:sz w:val="34"/>
          <w:szCs w:val="34"/>
          <w:cs/>
        </w:rPr>
        <w:t xml:space="preserve">  ทั้งนี้  ในกรณีที่ประสงค์จะเปิดเผยข้อมูลด้านความยั่งยืน</w:t>
      </w:r>
      <w:r w:rsidR="006201E9">
        <w:rPr>
          <w:rFonts w:ascii="TH SarabunPSK" w:hAnsi="TH SarabunPSK" w:cs="TH SarabunPSK"/>
          <w:color w:val="000000" w:themeColor="text1"/>
          <w:sz w:val="34"/>
          <w:szCs w:val="34"/>
          <w:cs/>
        </w:rPr>
        <w:br/>
      </w:r>
      <w:r w:rsidRPr="007B1D86">
        <w:rPr>
          <w:rFonts w:ascii="TH SarabunPSK" w:hAnsi="TH SarabunPSK" w:cs="TH SarabunPSK"/>
          <w:color w:val="000000" w:themeColor="text1"/>
          <w:sz w:val="34"/>
          <w:szCs w:val="34"/>
          <w:cs/>
        </w:rPr>
        <w:t>เพียงบางส่วนตามแบบ  ๕๖</w:t>
      </w:r>
      <w:r w:rsidR="009D28CD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 xml:space="preserve"> </w:t>
      </w:r>
      <w:r w:rsidRPr="007B1D86">
        <w:rPr>
          <w:rFonts w:ascii="TH SarabunPSK" w:hAnsi="TH SarabunPSK" w:cs="TH SarabunPSK"/>
          <w:color w:val="000000" w:themeColor="text1"/>
          <w:sz w:val="34"/>
          <w:szCs w:val="34"/>
          <w:cs/>
        </w:rPr>
        <w:t>-</w:t>
      </w:r>
      <w:r w:rsidR="009D28CD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 xml:space="preserve"> </w:t>
      </w:r>
      <w:r w:rsidRPr="007B1D86">
        <w:rPr>
          <w:rFonts w:ascii="TH SarabunPSK" w:hAnsi="TH SarabunPSK" w:cs="TH SarabunPSK"/>
          <w:color w:val="000000" w:themeColor="text1"/>
          <w:sz w:val="34"/>
          <w:szCs w:val="34"/>
          <w:cs/>
        </w:rPr>
        <w:t xml:space="preserve">๑  </w:t>
      </w:r>
      <w:r w:rsidRPr="007B1D86">
        <w:rPr>
          <w:rFonts w:ascii="TH SarabunPSK" w:hAnsi="TH SarabunPSK" w:cs="TH SarabunPSK"/>
          <w:color w:val="000000" w:themeColor="text1"/>
          <w:sz w:val="34"/>
          <w:szCs w:val="34"/>
        </w:rPr>
        <w:t>One  Report</w:t>
      </w:r>
      <w:r w:rsidR="003D546F">
        <w:rPr>
          <w:rFonts w:ascii="TH SarabunPSK" w:hAnsi="TH SarabunPSK" w:cs="TH SarabunPSK"/>
          <w:color w:val="000000" w:themeColor="text1"/>
          <w:sz w:val="34"/>
          <w:szCs w:val="34"/>
        </w:rPr>
        <w:t xml:space="preserve"> </w:t>
      </w:r>
      <w:r w:rsidR="00AB4C0D" w:rsidRPr="007B1D86">
        <w:rPr>
          <w:rFonts w:ascii="TH SarabunPSK" w:hAnsi="TH SarabunPSK" w:cs="TH SarabunPSK"/>
          <w:color w:val="000000" w:themeColor="text1"/>
          <w:sz w:val="34"/>
          <w:szCs w:val="34"/>
          <w:cs/>
        </w:rPr>
        <w:t>-</w:t>
      </w:r>
      <w:r w:rsidR="003D546F">
        <w:rPr>
          <w:rFonts w:ascii="TH SarabunPSK" w:hAnsi="TH SarabunPSK" w:cs="TH SarabunPSK"/>
          <w:color w:val="000000" w:themeColor="text1"/>
          <w:sz w:val="34"/>
          <w:szCs w:val="34"/>
        </w:rPr>
        <w:t xml:space="preserve"> </w:t>
      </w:r>
      <w:r w:rsidRPr="007B1D86">
        <w:rPr>
          <w:rFonts w:ascii="TH SarabunPSK" w:hAnsi="TH SarabunPSK" w:cs="TH SarabunPSK"/>
          <w:color w:val="000000" w:themeColor="text1"/>
          <w:sz w:val="34"/>
          <w:szCs w:val="34"/>
        </w:rPr>
        <w:t>S</w:t>
      </w:r>
    </w:p>
    <w:p w14:paraId="3768A948" w14:textId="354B15B7" w:rsidR="00941289" w:rsidRPr="007B1D86" w:rsidRDefault="00941289" w:rsidP="00877835">
      <w:pPr>
        <w:tabs>
          <w:tab w:val="left" w:pos="1282"/>
        </w:tabs>
        <w:spacing w:after="0" w:line="240" w:lineRule="auto"/>
        <w:ind w:firstLine="806"/>
        <w:jc w:val="thaiDistribute"/>
        <w:rPr>
          <w:rFonts w:ascii="TH SarabunPSK" w:eastAsia="Times New Roman" w:hAnsi="TH SarabunPSK" w:cs="TH SarabunPSK"/>
          <w:noProof/>
          <w:color w:val="000000" w:themeColor="text1"/>
          <w:kern w:val="0"/>
          <w:sz w:val="34"/>
          <w:szCs w:val="34"/>
          <w14:ligatures w14:val="none"/>
        </w:rPr>
      </w:pPr>
      <w:r w:rsidRPr="007B1D86">
        <w:rPr>
          <w:rFonts w:ascii="TH SarabunPSK" w:eastAsia="Times New Roman" w:hAnsi="TH SarabunPSK" w:cs="TH SarabunPSK"/>
          <w:noProof/>
          <w:color w:val="000000" w:themeColor="text1"/>
          <w:kern w:val="0"/>
          <w:sz w:val="34"/>
          <w:szCs w:val="34"/>
          <w14:ligatures w14:val="none"/>
        </w:rPr>
        <w:t>(</w:t>
      </w:r>
      <w:r w:rsidRPr="007B1D86">
        <w:rPr>
          <w:rFonts w:ascii="TH SarabunPSK" w:eastAsia="Times New Roman" w:hAnsi="TH SarabunPSK" w:cs="TH SarabunPSK"/>
          <w:noProof/>
          <w:color w:val="000000" w:themeColor="text1"/>
          <w:kern w:val="0"/>
          <w:sz w:val="34"/>
          <w:szCs w:val="34"/>
          <w:cs/>
          <w14:ligatures w14:val="none"/>
        </w:rPr>
        <w:t>๒)</w:t>
      </w:r>
      <w:r w:rsidRPr="007B1D86">
        <w:rPr>
          <w:rFonts w:ascii="TH SarabunPSK" w:eastAsia="Times New Roman" w:hAnsi="TH SarabunPSK" w:cs="TH SarabunPSK"/>
          <w:noProof/>
          <w:color w:val="000000" w:themeColor="text1"/>
          <w:kern w:val="0"/>
          <w:sz w:val="34"/>
          <w:szCs w:val="34"/>
          <w:cs/>
          <w14:ligatures w14:val="none"/>
        </w:rPr>
        <w:tab/>
      </w:r>
      <w:r w:rsidR="002223B6" w:rsidRPr="007B1D86">
        <w:rPr>
          <w:rFonts w:ascii="TH SarabunPSK" w:eastAsia="Times New Roman" w:hAnsi="TH SarabunPSK" w:cs="TH SarabunPSK"/>
          <w:noProof/>
          <w:color w:val="000000" w:themeColor="text1"/>
          <w:kern w:val="0"/>
          <w:sz w:val="34"/>
          <w:szCs w:val="34"/>
          <w:cs/>
          <w14:ligatures w14:val="none"/>
        </w:rPr>
        <w:t>ข้อมูลที่กำหนดให้เปิดเผยเพิ่มเติมเนื่องจากลักษณะเฉพาะของบริษัท</w:t>
      </w:r>
      <w:r w:rsidR="002223B6" w:rsidRPr="007B1D86">
        <w:rPr>
          <w:rFonts w:ascii="TH SarabunPSK" w:eastAsia="Times New Roman" w:hAnsi="TH SarabunPSK" w:cs="TH SarabunPSK" w:hint="cs"/>
          <w:noProof/>
          <w:color w:val="000000" w:themeColor="text1"/>
          <w:kern w:val="0"/>
          <w:sz w:val="34"/>
          <w:szCs w:val="34"/>
          <w:cs/>
          <w14:ligatures w14:val="none"/>
        </w:rPr>
        <w:t>ต่างประเทศ</w:t>
      </w:r>
      <w:r w:rsidR="00056139" w:rsidRPr="007B1D86">
        <w:rPr>
          <w:rFonts w:ascii="TH SarabunPSK" w:eastAsia="Times New Roman" w:hAnsi="TH SarabunPSK" w:cs="TH SarabunPSK"/>
          <w:noProof/>
          <w:color w:val="000000" w:themeColor="text1"/>
          <w:kern w:val="0"/>
          <w:sz w:val="34"/>
          <w:szCs w:val="34"/>
          <w:cs/>
          <w14:ligatures w14:val="none"/>
        </w:rPr>
        <w:br/>
      </w:r>
      <w:r w:rsidR="002223B6" w:rsidRPr="007B1D86">
        <w:rPr>
          <w:rFonts w:ascii="TH SarabunPSK" w:eastAsia="Times New Roman" w:hAnsi="TH SarabunPSK" w:cs="TH SarabunPSK" w:hint="cs"/>
          <w:noProof/>
          <w:color w:val="000000" w:themeColor="text1"/>
          <w:kern w:val="0"/>
          <w:sz w:val="34"/>
          <w:szCs w:val="34"/>
          <w:cs/>
          <w14:ligatures w14:val="none"/>
        </w:rPr>
        <w:t>หรือมีข้อเท็จจริงที่เกี่ยวข้องซึ่งมีลักษณะเป็นการเฉพาะตามข้อ  ๓๒</w:t>
      </w:r>
      <w:r w:rsidR="004C495B" w:rsidRPr="007B1D86">
        <w:rPr>
          <w:rFonts w:ascii="TH SarabunPSK" w:eastAsia="Times New Roman" w:hAnsi="TH SarabunPSK" w:cs="TH SarabunPSK"/>
          <w:noProof/>
          <w:color w:val="000000" w:themeColor="text1"/>
          <w:kern w:val="0"/>
          <w:sz w:val="34"/>
          <w:szCs w:val="34"/>
          <w14:ligatures w14:val="none"/>
        </w:rPr>
        <w:t>”</w:t>
      </w:r>
    </w:p>
    <w:p w14:paraId="2320D899" w14:textId="220857E2" w:rsidR="0012180D" w:rsidRPr="007B1D86" w:rsidRDefault="009401F2" w:rsidP="00877835">
      <w:pPr>
        <w:tabs>
          <w:tab w:val="left" w:pos="1260"/>
          <w:tab w:val="left" w:pos="1710"/>
        </w:tabs>
        <w:spacing w:after="0" w:line="240" w:lineRule="auto"/>
        <w:ind w:firstLine="806"/>
        <w:jc w:val="thaiDistribute"/>
        <w:rPr>
          <w:rFonts w:ascii="TH SarabunPSK" w:hAnsi="TH SarabunPSK" w:cs="TH SarabunPSK"/>
          <w:color w:val="000000" w:themeColor="text1"/>
          <w:spacing w:val="-4"/>
          <w:sz w:val="34"/>
          <w:szCs w:val="34"/>
        </w:rPr>
      </w:pPr>
      <w:r w:rsidRPr="007B1D86">
        <w:rPr>
          <w:rFonts w:ascii="TH SarabunPSK" w:eastAsia="Times New Roman" w:hAnsi="TH SarabunPSK" w:cs="TH SarabunPSK"/>
          <w:noProof/>
          <w:color w:val="000000" w:themeColor="text1"/>
          <w:kern w:val="0"/>
          <w:sz w:val="34"/>
          <w:szCs w:val="34"/>
          <w:cs/>
          <w14:ligatures w14:val="none"/>
        </w:rPr>
        <w:t>ข้อ</w:t>
      </w:r>
      <w:r w:rsidRPr="007B1D86">
        <w:rPr>
          <w:rFonts w:ascii="TH SarabunPSK" w:eastAsia="Times New Roman" w:hAnsi="TH SarabunPSK" w:cs="TH SarabunPSK"/>
          <w:noProof/>
          <w:color w:val="000000" w:themeColor="text1"/>
          <w:kern w:val="0"/>
          <w:sz w:val="34"/>
          <w:szCs w:val="34"/>
          <w:cs/>
          <w14:ligatures w14:val="none"/>
        </w:rPr>
        <w:tab/>
      </w:r>
      <w:r w:rsidR="00B05520" w:rsidRPr="007B1D86">
        <w:rPr>
          <w:rFonts w:ascii="TH SarabunPSK" w:eastAsia="Times New Roman" w:hAnsi="TH SarabunPSK" w:cs="TH SarabunPSK" w:hint="cs"/>
          <w:noProof/>
          <w:color w:val="000000" w:themeColor="text1"/>
          <w:kern w:val="0"/>
          <w:sz w:val="34"/>
          <w:szCs w:val="34"/>
          <w:cs/>
          <w14:ligatures w14:val="none"/>
        </w:rPr>
        <w:t>๕</w:t>
      </w:r>
      <w:r w:rsidRPr="007B1D86">
        <w:rPr>
          <w:rFonts w:ascii="TH SarabunPSK" w:eastAsia="Times New Roman" w:hAnsi="TH SarabunPSK" w:cs="TH SarabunPSK"/>
          <w:noProof/>
          <w:color w:val="000000" w:themeColor="text1"/>
          <w:kern w:val="0"/>
          <w:sz w:val="34"/>
          <w:szCs w:val="34"/>
          <w:cs/>
          <w14:ligatures w14:val="none"/>
        </w:rPr>
        <w:tab/>
      </w:r>
      <w:r w:rsidRPr="007B1D86">
        <w:rPr>
          <w:rFonts w:ascii="TH SarabunPSK" w:eastAsia="Times New Roman" w:hAnsi="TH SarabunPSK" w:cs="TH SarabunPSK" w:hint="cs"/>
          <w:noProof/>
          <w:color w:val="000000" w:themeColor="text1"/>
          <w:kern w:val="0"/>
          <w:sz w:val="34"/>
          <w:szCs w:val="34"/>
          <w:cs/>
          <w14:ligatures w14:val="none"/>
        </w:rPr>
        <w:t>ให้เพิ่มความต่อไปนี้เป็นวรรคสามของข้อ  ๑๙/๑  แห่ง</w:t>
      </w:r>
      <w:r w:rsidRPr="007B1D86">
        <w:rPr>
          <w:rFonts w:ascii="TH SarabunPSK" w:eastAsia="Times New Roman" w:hAnsi="TH SarabunPSK" w:cs="TH SarabunPSK"/>
          <w:noProof/>
          <w:color w:val="000000" w:themeColor="text1"/>
          <w:kern w:val="0"/>
          <w:sz w:val="34"/>
          <w:szCs w:val="34"/>
          <w:cs/>
          <w14:ligatures w14:val="none"/>
        </w:rPr>
        <w:t>ประกาศคณะกรรมการ</w:t>
      </w:r>
      <w:r w:rsidR="00282AA5" w:rsidRPr="007B1D86">
        <w:rPr>
          <w:rFonts w:ascii="TH SarabunPSK" w:eastAsia="Times New Roman" w:hAnsi="TH SarabunPSK" w:cs="TH SarabunPSK"/>
          <w:noProof/>
          <w:color w:val="000000" w:themeColor="text1"/>
          <w:kern w:val="0"/>
          <w:sz w:val="34"/>
          <w:szCs w:val="34"/>
          <w:cs/>
          <w14:ligatures w14:val="none"/>
        </w:rPr>
        <w:br/>
      </w:r>
      <w:r w:rsidRPr="007B1D86">
        <w:rPr>
          <w:rFonts w:ascii="TH SarabunPSK" w:eastAsia="Times New Roman" w:hAnsi="TH SarabunPSK" w:cs="TH SarabunPSK"/>
          <w:noProof/>
          <w:color w:val="000000" w:themeColor="text1"/>
          <w:kern w:val="0"/>
          <w:sz w:val="34"/>
          <w:szCs w:val="34"/>
          <w:cs/>
          <w14:ligatures w14:val="none"/>
        </w:rPr>
        <w:t>กำกับ</w:t>
      </w:r>
      <w:r w:rsidRPr="007B1D86">
        <w:rPr>
          <w:rFonts w:ascii="TH SarabunPSK" w:eastAsia="Times New Roman" w:hAnsi="TH SarabunPSK" w:cs="TH SarabunPSK"/>
          <w:noProof/>
          <w:color w:val="000000" w:themeColor="text1"/>
          <w:spacing w:val="-4"/>
          <w:kern w:val="0"/>
          <w:sz w:val="34"/>
          <w:szCs w:val="34"/>
          <w:cs/>
          <w14:ligatures w14:val="none"/>
        </w:rPr>
        <w:t>ตลาดทุน  ที่  ทจ.  ๑๗/๒๕๕๘  เรื่อง  หลักเกณฑ์  เงื่อนไข  และวิธีการรายงานการเปิดเผยข้อมูลเกี่ยวกับ</w:t>
      </w:r>
      <w:r w:rsidRPr="007B1D86">
        <w:rPr>
          <w:rFonts w:ascii="TH SarabunPSK" w:eastAsia="Times New Roman" w:hAnsi="TH SarabunPSK" w:cs="TH SarabunPSK"/>
          <w:noProof/>
          <w:color w:val="000000" w:themeColor="text1"/>
          <w:kern w:val="0"/>
          <w:sz w:val="34"/>
          <w:szCs w:val="34"/>
          <w:cs/>
          <w14:ligatures w14:val="none"/>
        </w:rPr>
        <w:t xml:space="preserve">ฐานะการเงินและผลการดำเนินงานของบริษัทต่างประเทศที่ออกและเสนอขายหุ้น  ลงวันที่  </w:t>
      </w:r>
      <w:r w:rsidR="00282AA5" w:rsidRPr="007B1D86">
        <w:rPr>
          <w:rFonts w:ascii="TH SarabunPSK" w:eastAsia="Times New Roman" w:hAnsi="TH SarabunPSK" w:cs="TH SarabunPSK"/>
          <w:noProof/>
          <w:color w:val="000000" w:themeColor="text1"/>
          <w:kern w:val="0"/>
          <w:sz w:val="34"/>
          <w:szCs w:val="34"/>
          <w:cs/>
          <w14:ligatures w14:val="none"/>
        </w:rPr>
        <w:br/>
      </w:r>
      <w:r w:rsidRPr="007B1D86">
        <w:rPr>
          <w:rFonts w:ascii="TH SarabunPSK" w:eastAsia="Times New Roman" w:hAnsi="TH SarabunPSK" w:cs="TH SarabunPSK"/>
          <w:noProof/>
          <w:color w:val="000000" w:themeColor="text1"/>
          <w:spacing w:val="-4"/>
          <w:kern w:val="0"/>
          <w:sz w:val="34"/>
          <w:szCs w:val="34"/>
          <w:cs/>
          <w14:ligatures w14:val="none"/>
        </w:rPr>
        <w:t>๙  เมษายน  พ.ศ.  ๒๕๕๘  ซึ่งแก้ไขเพิ่มเติมโดยประกาศคณะกรรมการกำกับตลาดทุน  ที่  ทจ.  ๕๒/๒๕๖๓</w:t>
      </w:r>
      <w:r w:rsidRPr="007B1D86">
        <w:rPr>
          <w:rFonts w:ascii="TH SarabunPSK" w:eastAsia="Times New Roman" w:hAnsi="TH SarabunPSK" w:cs="TH SarabunPSK"/>
          <w:noProof/>
          <w:color w:val="000000" w:themeColor="text1"/>
          <w:kern w:val="0"/>
          <w:sz w:val="34"/>
          <w:szCs w:val="34"/>
          <w:cs/>
          <w14:ligatures w14:val="none"/>
        </w:rPr>
        <w:t xml:space="preserve">  </w:t>
      </w:r>
      <w:r w:rsidRPr="007B1D86">
        <w:rPr>
          <w:rFonts w:ascii="TH SarabunPSK" w:eastAsia="Times New Roman" w:hAnsi="TH SarabunPSK" w:cs="TH SarabunPSK"/>
          <w:noProof/>
          <w:color w:val="000000" w:themeColor="text1"/>
          <w:spacing w:val="-4"/>
          <w:kern w:val="0"/>
          <w:sz w:val="34"/>
          <w:szCs w:val="34"/>
          <w:cs/>
          <w14:ligatures w14:val="none"/>
        </w:rPr>
        <w:t>เรื่อง  หลักเกณฑ์  เงื่อนไข  และวิธีการรายงานการเปิดเผยข้อมูลเกี่ยวกับฐานะการเงินและผลการดำเนินงานของบริษัทต่างประเทศที่ออกและเสนอขายหุ้น  (ฉบับที่  ๓)  ลงวันที่  ๑</w:t>
      </w:r>
      <w:r w:rsidR="00F93A2A" w:rsidRPr="007B1D86">
        <w:rPr>
          <w:rFonts w:ascii="TH SarabunPSK" w:eastAsia="Times New Roman" w:hAnsi="TH SarabunPSK" w:cs="TH SarabunPSK" w:hint="cs"/>
          <w:noProof/>
          <w:color w:val="000000" w:themeColor="text1"/>
          <w:spacing w:val="-4"/>
          <w:kern w:val="0"/>
          <w:sz w:val="34"/>
          <w:szCs w:val="34"/>
          <w:cs/>
          <w14:ligatures w14:val="none"/>
        </w:rPr>
        <w:t>๘</w:t>
      </w:r>
      <w:r w:rsidRPr="007B1D86">
        <w:rPr>
          <w:rFonts w:ascii="TH SarabunPSK" w:eastAsia="Times New Roman" w:hAnsi="TH SarabunPSK" w:cs="TH SarabunPSK"/>
          <w:noProof/>
          <w:color w:val="000000" w:themeColor="text1"/>
          <w:spacing w:val="-4"/>
          <w:kern w:val="0"/>
          <w:sz w:val="34"/>
          <w:szCs w:val="34"/>
          <w:cs/>
          <w14:ligatures w14:val="none"/>
        </w:rPr>
        <w:t xml:space="preserve">  </w:t>
      </w:r>
      <w:r w:rsidR="00F93A2A" w:rsidRPr="007B1D86">
        <w:rPr>
          <w:rFonts w:ascii="TH SarabunPSK" w:eastAsia="Times New Roman" w:hAnsi="TH SarabunPSK" w:cs="TH SarabunPSK" w:hint="cs"/>
          <w:noProof/>
          <w:color w:val="000000" w:themeColor="text1"/>
          <w:spacing w:val="-4"/>
          <w:kern w:val="0"/>
          <w:sz w:val="34"/>
          <w:szCs w:val="34"/>
          <w:cs/>
          <w14:ligatures w14:val="none"/>
        </w:rPr>
        <w:t>สิงหาคม</w:t>
      </w:r>
      <w:r w:rsidRPr="007B1D86">
        <w:rPr>
          <w:rFonts w:ascii="TH SarabunPSK" w:eastAsia="Times New Roman" w:hAnsi="TH SarabunPSK" w:cs="TH SarabunPSK"/>
          <w:noProof/>
          <w:color w:val="000000" w:themeColor="text1"/>
          <w:spacing w:val="-4"/>
          <w:kern w:val="0"/>
          <w:sz w:val="34"/>
          <w:szCs w:val="34"/>
          <w:cs/>
          <w14:ligatures w14:val="none"/>
        </w:rPr>
        <w:t xml:space="preserve">  พ.ศ.  ๒๕๖๓ </w:t>
      </w:r>
    </w:p>
    <w:p w14:paraId="4DF07E38" w14:textId="2935E173" w:rsidR="00941289" w:rsidRPr="007B1D86" w:rsidRDefault="009401F2" w:rsidP="00877835">
      <w:pPr>
        <w:tabs>
          <w:tab w:val="left" w:pos="1350"/>
        </w:tabs>
        <w:spacing w:after="0" w:line="240" w:lineRule="auto"/>
        <w:ind w:firstLine="806"/>
        <w:jc w:val="thaiDistribute"/>
        <w:rPr>
          <w:rFonts w:ascii="TH SarabunPSK" w:hAnsi="TH SarabunPSK" w:cs="TH SarabunPSK"/>
          <w:color w:val="000000" w:themeColor="text1"/>
          <w:sz w:val="34"/>
          <w:szCs w:val="34"/>
        </w:rPr>
      </w:pPr>
      <w:r w:rsidRPr="007B1D86">
        <w:rPr>
          <w:rFonts w:ascii="TH SarabunPSK" w:hAnsi="TH SarabunPSK" w:cs="TH SarabunPSK"/>
          <w:color w:val="000000" w:themeColor="text1"/>
          <w:sz w:val="34"/>
          <w:szCs w:val="34"/>
          <w:cs/>
        </w:rPr>
        <w:lastRenderedPageBreak/>
        <w:t>“ให้นำความในวรรคหนึ่งและวรรคสองมาใช้บังคับกับบริษัทที่ออกหลักทรัพย์ซึ่งจัดทำ</w:t>
      </w:r>
      <w:r w:rsidR="000A331E">
        <w:rPr>
          <w:rFonts w:ascii="TH SarabunPSK" w:hAnsi="TH SarabunPSK" w:cs="TH SarabunPSK"/>
          <w:color w:val="000000" w:themeColor="text1"/>
          <w:sz w:val="34"/>
          <w:szCs w:val="34"/>
          <w:cs/>
        </w:rPr>
        <w:br/>
      </w:r>
      <w:r w:rsidRPr="007B1D86">
        <w:rPr>
          <w:rFonts w:ascii="TH SarabunPSK" w:hAnsi="TH SarabunPSK" w:cs="TH SarabunPSK"/>
          <w:color w:val="000000" w:themeColor="text1"/>
          <w:sz w:val="34"/>
          <w:szCs w:val="34"/>
          <w:cs/>
        </w:rPr>
        <w:t>แบบแสดงรายการข้อมูลประจำปีตามแบบ  ๕๖</w:t>
      </w:r>
      <w:r w:rsidR="006D4062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 xml:space="preserve"> </w:t>
      </w:r>
      <w:r w:rsidRPr="007B1D86">
        <w:rPr>
          <w:rFonts w:ascii="TH SarabunPSK" w:hAnsi="TH SarabunPSK" w:cs="TH SarabunPSK"/>
          <w:color w:val="000000" w:themeColor="text1"/>
          <w:sz w:val="34"/>
          <w:szCs w:val="34"/>
          <w:cs/>
        </w:rPr>
        <w:t>-</w:t>
      </w:r>
      <w:r w:rsidR="006D4062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 xml:space="preserve"> </w:t>
      </w:r>
      <w:r w:rsidRPr="007B1D86">
        <w:rPr>
          <w:rFonts w:ascii="TH SarabunPSK" w:hAnsi="TH SarabunPSK" w:cs="TH SarabunPSK"/>
          <w:color w:val="000000" w:themeColor="text1"/>
          <w:sz w:val="34"/>
          <w:szCs w:val="34"/>
          <w:cs/>
        </w:rPr>
        <w:t xml:space="preserve">๑  </w:t>
      </w:r>
      <w:r w:rsidRPr="007B1D86">
        <w:rPr>
          <w:rFonts w:ascii="TH SarabunPSK" w:hAnsi="TH SarabunPSK" w:cs="TH SarabunPSK"/>
          <w:color w:val="000000" w:themeColor="text1"/>
          <w:sz w:val="34"/>
          <w:szCs w:val="34"/>
        </w:rPr>
        <w:t>One  Report</w:t>
      </w:r>
      <w:r w:rsidR="003D546F">
        <w:rPr>
          <w:rFonts w:ascii="TH SarabunPSK" w:hAnsi="TH SarabunPSK" w:cs="TH SarabunPSK"/>
          <w:color w:val="000000" w:themeColor="text1"/>
          <w:sz w:val="34"/>
          <w:szCs w:val="34"/>
        </w:rPr>
        <w:t xml:space="preserve"> </w:t>
      </w:r>
      <w:r w:rsidR="00E645B6" w:rsidRPr="007B1D86">
        <w:rPr>
          <w:rFonts w:ascii="TH SarabunPSK" w:hAnsi="TH SarabunPSK" w:cs="TH SarabunPSK"/>
          <w:color w:val="000000" w:themeColor="text1"/>
          <w:sz w:val="34"/>
          <w:szCs w:val="34"/>
        </w:rPr>
        <w:t>-</w:t>
      </w:r>
      <w:r w:rsidR="003D546F">
        <w:rPr>
          <w:rFonts w:ascii="TH SarabunPSK" w:hAnsi="TH SarabunPSK" w:cs="TH SarabunPSK"/>
          <w:color w:val="000000" w:themeColor="text1"/>
          <w:sz w:val="34"/>
          <w:szCs w:val="34"/>
        </w:rPr>
        <w:t xml:space="preserve"> </w:t>
      </w:r>
      <w:r w:rsidR="00E645B6" w:rsidRPr="007B1D86">
        <w:rPr>
          <w:rFonts w:ascii="TH SarabunPSK" w:hAnsi="TH SarabunPSK" w:cs="TH SarabunPSK"/>
          <w:color w:val="000000" w:themeColor="text1"/>
          <w:sz w:val="34"/>
          <w:szCs w:val="34"/>
        </w:rPr>
        <w:t>S</w:t>
      </w:r>
      <w:r w:rsidRPr="007B1D86">
        <w:rPr>
          <w:rFonts w:ascii="TH SarabunPSK" w:hAnsi="TH SarabunPSK" w:cs="TH SarabunPSK"/>
          <w:color w:val="000000" w:themeColor="text1"/>
          <w:sz w:val="34"/>
          <w:szCs w:val="34"/>
        </w:rPr>
        <w:t xml:space="preserve">  </w:t>
      </w:r>
      <w:r w:rsidRPr="007B1D86">
        <w:rPr>
          <w:rFonts w:ascii="TH SarabunPSK" w:hAnsi="TH SarabunPSK" w:cs="TH SarabunPSK"/>
          <w:color w:val="000000" w:themeColor="text1"/>
          <w:sz w:val="34"/>
          <w:szCs w:val="34"/>
          <w:cs/>
        </w:rPr>
        <w:t>ด้วย”</w:t>
      </w:r>
    </w:p>
    <w:p w14:paraId="12373C7B" w14:textId="2F2D09D3" w:rsidR="000A6308" w:rsidRPr="007B1D86" w:rsidRDefault="000A6308" w:rsidP="00877835">
      <w:pPr>
        <w:tabs>
          <w:tab w:val="left" w:pos="1282"/>
          <w:tab w:val="left" w:pos="1710"/>
        </w:tabs>
        <w:spacing w:after="0" w:line="240" w:lineRule="auto"/>
        <w:ind w:firstLine="806"/>
        <w:jc w:val="thaiDistribute"/>
        <w:rPr>
          <w:rFonts w:ascii="TH SarabunPSK" w:hAnsi="TH SarabunPSK" w:cs="TH SarabunPSK"/>
          <w:color w:val="000000" w:themeColor="text1"/>
          <w:sz w:val="34"/>
          <w:szCs w:val="34"/>
        </w:rPr>
      </w:pPr>
      <w:r w:rsidRPr="007B1D86">
        <w:rPr>
          <w:rFonts w:ascii="TH SarabunPSK" w:hAnsi="TH SarabunPSK" w:cs="TH SarabunPSK"/>
          <w:color w:val="000000" w:themeColor="text1"/>
          <w:sz w:val="34"/>
          <w:szCs w:val="34"/>
          <w:cs/>
        </w:rPr>
        <w:t>ข้อ</w:t>
      </w:r>
      <w:r w:rsidRPr="007B1D86">
        <w:rPr>
          <w:rFonts w:ascii="TH SarabunPSK" w:hAnsi="TH SarabunPSK" w:cs="TH SarabunPSK"/>
          <w:color w:val="000000" w:themeColor="text1"/>
          <w:sz w:val="34"/>
          <w:szCs w:val="34"/>
          <w:cs/>
        </w:rPr>
        <w:tab/>
      </w:r>
      <w:r w:rsidR="00B05520" w:rsidRPr="007B1D86">
        <w:rPr>
          <w:rFonts w:ascii="TH SarabunPSK" w:hAnsi="TH SarabunPSK" w:cs="TH SarabunPSK"/>
          <w:color w:val="000000" w:themeColor="text1"/>
          <w:sz w:val="34"/>
          <w:szCs w:val="34"/>
          <w:cs/>
        </w:rPr>
        <w:t>๖</w:t>
      </w:r>
      <w:r w:rsidRPr="007B1D86">
        <w:rPr>
          <w:rFonts w:ascii="TH SarabunPSK" w:hAnsi="TH SarabunPSK" w:cs="TH SarabunPSK"/>
          <w:color w:val="000000" w:themeColor="text1"/>
          <w:sz w:val="34"/>
          <w:szCs w:val="34"/>
          <w:cs/>
        </w:rPr>
        <w:tab/>
        <w:t xml:space="preserve">ให้เพิ่มความต่อไปนี้เป็นข้อ  ๑๙/๒  แห่งประกาศคณะกรรมการกำกับตลาดทุน  </w:t>
      </w:r>
      <w:r w:rsidR="00753FF2" w:rsidRPr="007B1D86">
        <w:rPr>
          <w:rFonts w:ascii="TH SarabunPSK" w:hAnsi="TH SarabunPSK" w:cs="TH SarabunPSK"/>
          <w:color w:val="000000" w:themeColor="text1"/>
          <w:sz w:val="34"/>
          <w:szCs w:val="34"/>
          <w:cs/>
        </w:rPr>
        <w:br/>
      </w:r>
      <w:r w:rsidRPr="007B1D86">
        <w:rPr>
          <w:rFonts w:ascii="TH SarabunPSK" w:hAnsi="TH SarabunPSK" w:cs="TH SarabunPSK"/>
          <w:color w:val="000000" w:themeColor="text1"/>
          <w:sz w:val="34"/>
          <w:szCs w:val="34"/>
          <w:cs/>
        </w:rPr>
        <w:t xml:space="preserve">ที่  </w:t>
      </w:r>
      <w:r w:rsidRPr="007B1D86">
        <w:rPr>
          <w:rFonts w:ascii="TH SarabunPSK" w:eastAsia="Times New Roman" w:hAnsi="TH SarabunPSK" w:cs="TH SarabunPSK"/>
          <w:noProof/>
          <w:color w:val="000000" w:themeColor="text1"/>
          <w:spacing w:val="-4"/>
          <w:kern w:val="0"/>
          <w:sz w:val="34"/>
          <w:szCs w:val="34"/>
          <w:cs/>
          <w14:ligatures w14:val="none"/>
        </w:rPr>
        <w:t>ทจ.  ๑๗/๒๕๕๘  เรื่อง  หลักเกณฑ์  เงื่อนไข  และวิธีการรายงานการเปิดเผยข้อมูลเกี่ยวกับ</w:t>
      </w:r>
      <w:r w:rsidRPr="007B1D86">
        <w:rPr>
          <w:rFonts w:ascii="TH SarabunPSK" w:eastAsia="Times New Roman" w:hAnsi="TH SarabunPSK" w:cs="TH SarabunPSK"/>
          <w:noProof/>
          <w:color w:val="000000" w:themeColor="text1"/>
          <w:kern w:val="0"/>
          <w:sz w:val="34"/>
          <w:szCs w:val="34"/>
          <w:cs/>
          <w14:ligatures w14:val="none"/>
        </w:rPr>
        <w:t>ฐานะ</w:t>
      </w:r>
      <w:r w:rsidRPr="007B1D86">
        <w:rPr>
          <w:rFonts w:ascii="TH SarabunPSK" w:eastAsia="Times New Roman" w:hAnsi="TH SarabunPSK" w:cs="TH SarabunPSK"/>
          <w:noProof/>
          <w:color w:val="000000" w:themeColor="text1"/>
          <w:spacing w:val="-4"/>
          <w:kern w:val="0"/>
          <w:sz w:val="34"/>
          <w:szCs w:val="34"/>
          <w:cs/>
          <w14:ligatures w14:val="none"/>
        </w:rPr>
        <w:t>การเงินและผลการดำเนินงานของบริษัทต่างประเทศที่ออกและเสนอขายหุ้น  ลงวันที่  ๙  เมษายน  พ.ศ.  ๒๕๕๘</w:t>
      </w:r>
    </w:p>
    <w:p w14:paraId="71C3B271" w14:textId="7D2C501D" w:rsidR="0013741B" w:rsidRPr="007B1D86" w:rsidRDefault="000A6308" w:rsidP="00877835">
      <w:pPr>
        <w:tabs>
          <w:tab w:val="left" w:pos="1350"/>
          <w:tab w:val="left" w:pos="2070"/>
        </w:tabs>
        <w:spacing w:after="0" w:line="240" w:lineRule="auto"/>
        <w:ind w:firstLine="806"/>
        <w:jc w:val="thaiDistribute"/>
        <w:rPr>
          <w:rFonts w:ascii="TH SarabunPSK" w:hAnsi="TH SarabunPSK" w:cs="TH SarabunPSK"/>
          <w:color w:val="000000" w:themeColor="text1"/>
          <w:sz w:val="34"/>
          <w:szCs w:val="34"/>
        </w:rPr>
      </w:pPr>
      <w:r w:rsidRPr="007B1D86">
        <w:rPr>
          <w:rFonts w:ascii="TH SarabunPSK" w:hAnsi="TH SarabunPSK" w:cs="TH SarabunPSK"/>
          <w:color w:val="000000" w:themeColor="text1"/>
          <w:sz w:val="34"/>
          <w:szCs w:val="34"/>
        </w:rPr>
        <w:t>“</w:t>
      </w:r>
      <w:r w:rsidR="00826D0A" w:rsidRPr="007B1D86">
        <w:rPr>
          <w:rFonts w:ascii="TH SarabunPSK" w:hAnsi="TH SarabunPSK" w:cs="TH SarabunPSK"/>
          <w:color w:val="000000" w:themeColor="text1"/>
          <w:sz w:val="34"/>
          <w:szCs w:val="34"/>
          <w:cs/>
        </w:rPr>
        <w:t>ข้อ</w:t>
      </w:r>
      <w:r w:rsidR="00826D0A" w:rsidRPr="007B1D86">
        <w:rPr>
          <w:rFonts w:ascii="TH SarabunPSK" w:hAnsi="TH SarabunPSK" w:cs="TH SarabunPSK"/>
          <w:color w:val="000000" w:themeColor="text1"/>
          <w:sz w:val="34"/>
          <w:szCs w:val="34"/>
          <w:cs/>
        </w:rPr>
        <w:tab/>
        <w:t>๑๙/๒</w:t>
      </w:r>
      <w:r w:rsidR="00826D0A" w:rsidRPr="007B1D86">
        <w:rPr>
          <w:rFonts w:ascii="TH SarabunPSK" w:hAnsi="TH SarabunPSK" w:cs="TH SarabunPSK"/>
          <w:color w:val="000000" w:themeColor="text1"/>
          <w:sz w:val="34"/>
          <w:szCs w:val="34"/>
          <w:cs/>
        </w:rPr>
        <w:tab/>
      </w:r>
      <w:proofErr w:type="gramStart"/>
      <w:r w:rsidRPr="007B1D86">
        <w:rPr>
          <w:rFonts w:ascii="TH SarabunPSK" w:hAnsi="TH SarabunPSK" w:cs="TH SarabunPSK"/>
          <w:color w:val="000000" w:themeColor="text1"/>
          <w:sz w:val="34"/>
          <w:szCs w:val="34"/>
          <w:cs/>
        </w:rPr>
        <w:t>ในกรณีที่แบบ  ๕๖</w:t>
      </w:r>
      <w:proofErr w:type="gramEnd"/>
      <w:r w:rsidR="001C6BA7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 xml:space="preserve"> </w:t>
      </w:r>
      <w:r w:rsidRPr="007B1D86">
        <w:rPr>
          <w:rFonts w:ascii="TH SarabunPSK" w:hAnsi="TH SarabunPSK" w:cs="TH SarabunPSK"/>
          <w:color w:val="000000" w:themeColor="text1"/>
          <w:sz w:val="34"/>
          <w:szCs w:val="34"/>
          <w:cs/>
        </w:rPr>
        <w:t>-</w:t>
      </w:r>
      <w:r w:rsidR="001C6BA7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 xml:space="preserve"> </w:t>
      </w:r>
      <w:proofErr w:type="gramStart"/>
      <w:r w:rsidRPr="007B1D86">
        <w:rPr>
          <w:rFonts w:ascii="TH SarabunPSK" w:hAnsi="TH SarabunPSK" w:cs="TH SarabunPSK"/>
          <w:color w:val="000000" w:themeColor="text1"/>
          <w:sz w:val="34"/>
          <w:szCs w:val="34"/>
          <w:cs/>
        </w:rPr>
        <w:t xml:space="preserve">๑  </w:t>
      </w:r>
      <w:r w:rsidRPr="007B1D86">
        <w:rPr>
          <w:rFonts w:ascii="TH SarabunPSK" w:hAnsi="TH SarabunPSK" w:cs="TH SarabunPSK"/>
          <w:color w:val="000000" w:themeColor="text1"/>
          <w:sz w:val="34"/>
          <w:szCs w:val="34"/>
        </w:rPr>
        <w:t>One</w:t>
      </w:r>
      <w:proofErr w:type="gramEnd"/>
      <w:r w:rsidRPr="007B1D86">
        <w:rPr>
          <w:rFonts w:ascii="TH SarabunPSK" w:hAnsi="TH SarabunPSK" w:cs="TH SarabunPSK"/>
          <w:color w:val="000000" w:themeColor="text1"/>
          <w:sz w:val="34"/>
          <w:szCs w:val="34"/>
        </w:rPr>
        <w:t xml:space="preserve">  Report</w:t>
      </w:r>
      <w:r w:rsidR="003D546F">
        <w:rPr>
          <w:rFonts w:ascii="TH SarabunPSK" w:hAnsi="TH SarabunPSK" w:cs="TH SarabunPSK"/>
          <w:color w:val="000000" w:themeColor="text1"/>
          <w:sz w:val="34"/>
          <w:szCs w:val="34"/>
        </w:rPr>
        <w:t xml:space="preserve"> </w:t>
      </w:r>
      <w:r w:rsidR="00D94933" w:rsidRPr="007B1D86">
        <w:rPr>
          <w:rFonts w:ascii="TH SarabunPSK" w:hAnsi="TH SarabunPSK" w:cs="TH SarabunPSK"/>
          <w:color w:val="000000" w:themeColor="text1"/>
          <w:sz w:val="34"/>
          <w:szCs w:val="34"/>
        </w:rPr>
        <w:t>-</w:t>
      </w:r>
      <w:r w:rsidR="003D546F">
        <w:rPr>
          <w:rFonts w:ascii="TH SarabunPSK" w:hAnsi="TH SarabunPSK" w:cs="TH SarabunPSK"/>
          <w:color w:val="000000" w:themeColor="text1"/>
          <w:sz w:val="34"/>
          <w:szCs w:val="34"/>
        </w:rPr>
        <w:t xml:space="preserve"> </w:t>
      </w:r>
      <w:proofErr w:type="gramStart"/>
      <w:r w:rsidR="00D94933" w:rsidRPr="007B1D86">
        <w:rPr>
          <w:rFonts w:ascii="TH SarabunPSK" w:hAnsi="TH SarabunPSK" w:cs="TH SarabunPSK"/>
          <w:color w:val="000000" w:themeColor="text1"/>
          <w:sz w:val="34"/>
          <w:szCs w:val="34"/>
        </w:rPr>
        <w:t>S</w:t>
      </w:r>
      <w:r w:rsidR="00E1253B" w:rsidRPr="007B1D86">
        <w:rPr>
          <w:rFonts w:ascii="TH SarabunPSK" w:hAnsi="TH SarabunPSK" w:cs="TH SarabunPSK"/>
          <w:color w:val="000000" w:themeColor="text1"/>
          <w:sz w:val="34"/>
          <w:szCs w:val="34"/>
          <w:cs/>
        </w:rPr>
        <w:t xml:space="preserve">  </w:t>
      </w:r>
      <w:r w:rsidR="00E1253B" w:rsidRPr="007B1D86"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:cs/>
          <w14:ligatures w14:val="none"/>
        </w:rPr>
        <w:t>ท้ายประกาศว่าด้วยการเปิดเผยข้อมูลเกี่ยวกับฐานะการเงินและผลการดำเนินงาน</w:t>
      </w:r>
      <w:proofErr w:type="gramEnd"/>
      <w:r w:rsidRPr="007B1D86">
        <w:rPr>
          <w:rFonts w:ascii="TH SarabunPSK" w:hAnsi="TH SarabunPSK" w:cs="TH SarabunPSK"/>
          <w:color w:val="000000" w:themeColor="text1"/>
          <w:sz w:val="34"/>
          <w:szCs w:val="34"/>
        </w:rPr>
        <w:t xml:space="preserve">  </w:t>
      </w:r>
      <w:r w:rsidRPr="007B1D86">
        <w:rPr>
          <w:rFonts w:ascii="TH SarabunPSK" w:hAnsi="TH SarabunPSK" w:cs="TH SarabunPSK"/>
          <w:color w:val="000000" w:themeColor="text1"/>
          <w:sz w:val="34"/>
          <w:szCs w:val="34"/>
          <w:cs/>
        </w:rPr>
        <w:t>กำหนดให้บริษัทที่ออกหลักทรัพย์เปิดเผย</w:t>
      </w:r>
      <w:r w:rsidRPr="007B1D86">
        <w:rPr>
          <w:rFonts w:ascii="TH SarabunPSK" w:hAnsi="TH SarabunPSK" w:cs="TH SarabunPSK"/>
          <w:color w:val="000000" w:themeColor="text1"/>
          <w:spacing w:val="-4"/>
          <w:sz w:val="34"/>
          <w:szCs w:val="34"/>
          <w:cs/>
        </w:rPr>
        <w:t>ข้อมูล</w:t>
      </w:r>
      <w:r w:rsidR="00753FF2" w:rsidRPr="007B1D86">
        <w:rPr>
          <w:rFonts w:ascii="TH SarabunPSK" w:hAnsi="TH SarabunPSK" w:cs="TH SarabunPSK"/>
          <w:color w:val="000000" w:themeColor="text1"/>
          <w:spacing w:val="-4"/>
          <w:sz w:val="34"/>
          <w:szCs w:val="34"/>
          <w:cs/>
        </w:rPr>
        <w:br/>
      </w:r>
      <w:proofErr w:type="gramStart"/>
      <w:r w:rsidRPr="007B1D86">
        <w:rPr>
          <w:rFonts w:ascii="TH SarabunPSK" w:hAnsi="TH SarabunPSK" w:cs="TH SarabunPSK"/>
          <w:color w:val="000000" w:themeColor="text1"/>
          <w:sz w:val="34"/>
          <w:szCs w:val="34"/>
          <w:cs/>
        </w:rPr>
        <w:t xml:space="preserve">การปล่อยก๊าซเรือนกระจก  </w:t>
      </w:r>
      <w:r w:rsidR="00000769" w:rsidRPr="007B1D86">
        <w:rPr>
          <w:rFonts w:ascii="TH SarabunPSK" w:hAnsi="TH SarabunPSK" w:cs="TH SarabunPSK"/>
          <w:color w:val="000000" w:themeColor="text1"/>
          <w:sz w:val="34"/>
          <w:szCs w:val="34"/>
          <w:cs/>
        </w:rPr>
        <w:t>ให้ระบุชื่อผู้ทวนสอบการจัดทำคาร์บอนฟุตพ</w:t>
      </w:r>
      <w:proofErr w:type="spellStart"/>
      <w:r w:rsidR="00000769" w:rsidRPr="007B1D86">
        <w:rPr>
          <w:rFonts w:ascii="TH SarabunPSK" w:hAnsi="TH SarabunPSK" w:cs="TH SarabunPSK"/>
          <w:color w:val="000000" w:themeColor="text1"/>
          <w:sz w:val="34"/>
          <w:szCs w:val="34"/>
          <w:cs/>
        </w:rPr>
        <w:t>ริ้</w:t>
      </w:r>
      <w:proofErr w:type="spellEnd"/>
      <w:r w:rsidR="00000769" w:rsidRPr="007B1D86">
        <w:rPr>
          <w:rFonts w:ascii="TH SarabunPSK" w:hAnsi="TH SarabunPSK" w:cs="TH SarabunPSK"/>
          <w:color w:val="000000" w:themeColor="text1"/>
          <w:sz w:val="34"/>
          <w:szCs w:val="34"/>
          <w:cs/>
        </w:rPr>
        <w:t>นท์ขององค์กร</w:t>
      </w:r>
      <w:proofErr w:type="gramEnd"/>
      <w:r w:rsidR="00000769" w:rsidRPr="007B1D86">
        <w:rPr>
          <w:rFonts w:ascii="TH SarabunPSK" w:hAnsi="TH SarabunPSK" w:cs="TH SarabunPSK"/>
          <w:color w:val="000000" w:themeColor="text1"/>
          <w:sz w:val="34"/>
          <w:szCs w:val="34"/>
        </w:rPr>
        <w:t xml:space="preserve">  </w:t>
      </w:r>
      <w:r w:rsidR="00000769" w:rsidRPr="007B1D86">
        <w:rPr>
          <w:rFonts w:ascii="TH SarabunPSK" w:hAnsi="TH SarabunPSK" w:cs="TH SarabunPSK"/>
          <w:color w:val="000000" w:themeColor="text1"/>
          <w:sz w:val="34"/>
          <w:szCs w:val="34"/>
          <w:cs/>
        </w:rPr>
        <w:br/>
        <w:t>ซึ่งทวนสอบตามมาตรฐานสากลตามที่กำหนดไว้บนเว็บไซต์ของสำนักงาน</w:t>
      </w:r>
      <w:r w:rsidRPr="007B1D86">
        <w:rPr>
          <w:rFonts w:ascii="TH SarabunPSK" w:hAnsi="TH SarabunPSK" w:cs="TH SarabunPSK"/>
          <w:color w:val="000000" w:themeColor="text1"/>
          <w:sz w:val="34"/>
          <w:szCs w:val="34"/>
          <w:cs/>
        </w:rPr>
        <w:t>”</w:t>
      </w:r>
    </w:p>
    <w:p w14:paraId="7A086FCD" w14:textId="2DDC57DB" w:rsidR="00F54317" w:rsidRPr="007B1D86" w:rsidRDefault="00F54317" w:rsidP="009F4E58">
      <w:pPr>
        <w:tabs>
          <w:tab w:val="left" w:pos="1350"/>
          <w:tab w:val="left" w:pos="1710"/>
        </w:tabs>
        <w:spacing w:after="0" w:line="240" w:lineRule="auto"/>
        <w:ind w:firstLine="806"/>
        <w:jc w:val="thaiDistribute"/>
        <w:rPr>
          <w:rFonts w:ascii="TH SarabunPSK" w:eastAsia="Times New Roman" w:hAnsi="TH SarabunPSK" w:cs="TH SarabunPSK"/>
          <w:noProof/>
          <w:color w:val="000000" w:themeColor="text1"/>
          <w:kern w:val="0"/>
          <w:sz w:val="34"/>
          <w:szCs w:val="34"/>
          <w14:ligatures w14:val="none"/>
        </w:rPr>
      </w:pPr>
      <w:r w:rsidRPr="007B1D86">
        <w:rPr>
          <w:rFonts w:ascii="TH SarabunPSK" w:eastAsia="Times New Roman" w:hAnsi="TH SarabunPSK" w:cs="TH SarabunPSK"/>
          <w:noProof/>
          <w:color w:val="000000" w:themeColor="text1"/>
          <w:kern w:val="0"/>
          <w:sz w:val="34"/>
          <w:szCs w:val="34"/>
          <w:cs/>
          <w14:ligatures w14:val="none"/>
        </w:rPr>
        <w:t>ข้อ</w:t>
      </w:r>
      <w:r w:rsidRPr="007B1D86">
        <w:rPr>
          <w:rFonts w:ascii="TH SarabunPSK" w:eastAsia="Times New Roman" w:hAnsi="TH SarabunPSK" w:cs="TH SarabunPSK"/>
          <w:noProof/>
          <w:color w:val="000000" w:themeColor="text1"/>
          <w:kern w:val="0"/>
          <w:sz w:val="34"/>
          <w:szCs w:val="34"/>
          <w:cs/>
          <w14:ligatures w14:val="none"/>
        </w:rPr>
        <w:tab/>
      </w:r>
      <w:r w:rsidR="00B05520" w:rsidRPr="007B1D86">
        <w:rPr>
          <w:rFonts w:ascii="TH SarabunPSK" w:eastAsia="Times New Roman" w:hAnsi="TH SarabunPSK" w:cs="TH SarabunPSK" w:hint="cs"/>
          <w:noProof/>
          <w:color w:val="000000" w:themeColor="text1"/>
          <w:kern w:val="0"/>
          <w:sz w:val="34"/>
          <w:szCs w:val="34"/>
          <w:cs/>
          <w14:ligatures w14:val="none"/>
        </w:rPr>
        <w:t>๗</w:t>
      </w:r>
      <w:r w:rsidRPr="007B1D86">
        <w:rPr>
          <w:rFonts w:ascii="TH SarabunPSK" w:eastAsia="Times New Roman" w:hAnsi="TH SarabunPSK" w:cs="TH SarabunPSK"/>
          <w:noProof/>
          <w:color w:val="000000" w:themeColor="text1"/>
          <w:kern w:val="0"/>
          <w:sz w:val="34"/>
          <w:szCs w:val="34"/>
          <w:cs/>
          <w14:ligatures w14:val="none"/>
        </w:rPr>
        <w:tab/>
        <w:t>ให้ยกเลิกตารางประเภทและระยะเวลาส่งรายงานที่แสดงฐานะการเงินและ</w:t>
      </w:r>
      <w:r w:rsidRPr="007B1D86">
        <w:rPr>
          <w:rFonts w:ascii="TH SarabunPSK" w:eastAsia="Times New Roman" w:hAnsi="TH SarabunPSK" w:cs="TH SarabunPSK"/>
          <w:noProof/>
          <w:color w:val="000000" w:themeColor="text1"/>
          <w:kern w:val="0"/>
          <w:sz w:val="34"/>
          <w:szCs w:val="34"/>
          <w:cs/>
          <w14:ligatures w14:val="none"/>
        </w:rPr>
        <w:br/>
        <w:t>ผลการดำเนินงาน</w:t>
      </w:r>
      <w:r w:rsidR="00584081" w:rsidRPr="007B1D86">
        <w:rPr>
          <w:rFonts w:ascii="TH SarabunPSK" w:eastAsia="Times New Roman" w:hAnsi="TH SarabunPSK" w:cs="TH SarabunPSK"/>
          <w:noProof/>
          <w:color w:val="000000" w:themeColor="text1"/>
          <w:kern w:val="0"/>
          <w:sz w:val="34"/>
          <w:szCs w:val="34"/>
          <w:cs/>
          <w14:ligatures w14:val="none"/>
        </w:rPr>
        <w:t>ของบริษัทต่างประเทศที่มีหน้าที่เปิดเผยข้อมูลตามหลักเกณฑ์ของไทย</w:t>
      </w:r>
      <w:r w:rsidR="001C6BA7">
        <w:rPr>
          <w:rFonts w:ascii="TH SarabunPSK" w:eastAsia="Times New Roman" w:hAnsi="TH SarabunPSK" w:cs="TH SarabunPSK" w:hint="cs"/>
          <w:noProof/>
          <w:color w:val="000000" w:themeColor="text1"/>
          <w:kern w:val="0"/>
          <w:sz w:val="34"/>
          <w:szCs w:val="34"/>
          <w:cs/>
          <w14:ligatures w14:val="none"/>
        </w:rPr>
        <w:t xml:space="preserve">  </w:t>
      </w:r>
      <w:r w:rsidRPr="007B1D86">
        <w:rPr>
          <w:rFonts w:ascii="TH SarabunPSK" w:eastAsia="Times New Roman" w:hAnsi="TH SarabunPSK" w:cs="TH SarabunPSK"/>
          <w:noProof/>
          <w:color w:val="000000" w:themeColor="text1"/>
          <w:kern w:val="0"/>
          <w:sz w:val="34"/>
          <w:szCs w:val="34"/>
          <w:cs/>
          <w14:ligatures w14:val="none"/>
        </w:rPr>
        <w:t>ท้ายประกาศคณะกรรมการกำกับตลาดทุน</w:t>
      </w:r>
      <w:r w:rsidRPr="007B1D86">
        <w:rPr>
          <w:rFonts w:ascii="TH SarabunPSK" w:eastAsia="Times New Roman" w:hAnsi="TH SarabunPSK" w:cs="TH SarabunPSK" w:hint="cs"/>
          <w:noProof/>
          <w:color w:val="000000" w:themeColor="text1"/>
          <w:kern w:val="0"/>
          <w:sz w:val="34"/>
          <w:szCs w:val="34"/>
          <w:cs/>
          <w14:ligatures w14:val="none"/>
        </w:rPr>
        <w:t xml:space="preserve"> </w:t>
      </w:r>
      <w:r w:rsidRPr="007B1D86">
        <w:rPr>
          <w:rFonts w:ascii="TH SarabunPSK" w:eastAsia="Times New Roman" w:hAnsi="TH SarabunPSK" w:cs="TH SarabunPSK"/>
          <w:noProof/>
          <w:color w:val="000000" w:themeColor="text1"/>
          <w:kern w:val="0"/>
          <w:sz w:val="34"/>
          <w:szCs w:val="34"/>
          <w:cs/>
          <w14:ligatures w14:val="none"/>
        </w:rPr>
        <w:t xml:space="preserve"> ที่  ทจ.  </w:t>
      </w:r>
      <w:r w:rsidRPr="007B1D86">
        <w:rPr>
          <w:rFonts w:ascii="TH SarabunPSK" w:eastAsia="Times New Roman" w:hAnsi="TH SarabunPSK" w:cs="TH SarabunPSK" w:hint="cs"/>
          <w:noProof/>
          <w:color w:val="000000" w:themeColor="text1"/>
          <w:kern w:val="0"/>
          <w:sz w:val="34"/>
          <w:szCs w:val="34"/>
          <w:cs/>
          <w14:ligatures w14:val="none"/>
        </w:rPr>
        <w:t>๑๗</w:t>
      </w:r>
      <w:r w:rsidRPr="007B1D86">
        <w:rPr>
          <w:rFonts w:ascii="TH SarabunPSK" w:eastAsia="Times New Roman" w:hAnsi="TH SarabunPSK" w:cs="TH SarabunPSK"/>
          <w:noProof/>
          <w:color w:val="000000" w:themeColor="text1"/>
          <w:kern w:val="0"/>
          <w:sz w:val="34"/>
          <w:szCs w:val="34"/>
          <w:cs/>
          <w14:ligatures w14:val="none"/>
        </w:rPr>
        <w:t>/๒๕๕</w:t>
      </w:r>
      <w:r w:rsidRPr="007B1D86">
        <w:rPr>
          <w:rFonts w:ascii="TH SarabunPSK" w:eastAsia="Times New Roman" w:hAnsi="TH SarabunPSK" w:cs="TH SarabunPSK" w:hint="cs"/>
          <w:noProof/>
          <w:color w:val="000000" w:themeColor="text1"/>
          <w:kern w:val="0"/>
          <w:sz w:val="34"/>
          <w:szCs w:val="34"/>
          <w:cs/>
          <w14:ligatures w14:val="none"/>
        </w:rPr>
        <w:t>๘</w:t>
      </w:r>
      <w:r w:rsidRPr="007B1D86">
        <w:rPr>
          <w:rFonts w:ascii="TH SarabunPSK" w:eastAsia="Times New Roman" w:hAnsi="TH SarabunPSK" w:cs="TH SarabunPSK"/>
          <w:noProof/>
          <w:color w:val="000000" w:themeColor="text1"/>
          <w:kern w:val="0"/>
          <w:sz w:val="34"/>
          <w:szCs w:val="34"/>
          <w:cs/>
          <w14:ligatures w14:val="none"/>
        </w:rPr>
        <w:t xml:space="preserve">  เรื่อง</w:t>
      </w:r>
      <w:r w:rsidRPr="007B1D86">
        <w:rPr>
          <w:rFonts w:ascii="TH SarabunPSK" w:eastAsia="Times New Roman" w:hAnsi="TH SarabunPSK" w:cs="TH SarabunPSK" w:hint="cs"/>
          <w:noProof/>
          <w:color w:val="000000" w:themeColor="text1"/>
          <w:kern w:val="0"/>
          <w:sz w:val="34"/>
          <w:szCs w:val="34"/>
          <w:cs/>
          <w14:ligatures w14:val="none"/>
        </w:rPr>
        <w:t xml:space="preserve"> </w:t>
      </w:r>
      <w:r w:rsidRPr="007B1D86">
        <w:rPr>
          <w:rFonts w:ascii="TH SarabunPSK" w:eastAsia="Times New Roman" w:hAnsi="TH SarabunPSK" w:cs="TH SarabunPSK"/>
          <w:noProof/>
          <w:color w:val="000000" w:themeColor="text1"/>
          <w:kern w:val="0"/>
          <w:sz w:val="34"/>
          <w:szCs w:val="34"/>
          <w:cs/>
          <w14:ligatures w14:val="none"/>
        </w:rPr>
        <w:t xml:space="preserve"> หลักเกณฑ์ </w:t>
      </w:r>
      <w:r w:rsidRPr="007B1D86">
        <w:rPr>
          <w:rFonts w:ascii="TH SarabunPSK" w:eastAsia="Times New Roman" w:hAnsi="TH SarabunPSK" w:cs="TH SarabunPSK" w:hint="cs"/>
          <w:noProof/>
          <w:color w:val="000000" w:themeColor="text1"/>
          <w:kern w:val="0"/>
          <w:sz w:val="34"/>
          <w:szCs w:val="34"/>
          <w:cs/>
          <w14:ligatures w14:val="none"/>
        </w:rPr>
        <w:t xml:space="preserve"> </w:t>
      </w:r>
      <w:r w:rsidRPr="007B1D86">
        <w:rPr>
          <w:rFonts w:ascii="TH SarabunPSK" w:eastAsia="Times New Roman" w:hAnsi="TH SarabunPSK" w:cs="TH SarabunPSK"/>
          <w:noProof/>
          <w:color w:val="000000" w:themeColor="text1"/>
          <w:kern w:val="0"/>
          <w:sz w:val="34"/>
          <w:szCs w:val="34"/>
          <w:cs/>
          <w14:ligatures w14:val="none"/>
        </w:rPr>
        <w:t>เงื่อนไข</w:t>
      </w:r>
      <w:r w:rsidRPr="007B1D86">
        <w:rPr>
          <w:rFonts w:ascii="TH SarabunPSK" w:eastAsia="Times New Roman" w:hAnsi="TH SarabunPSK" w:cs="TH SarabunPSK" w:hint="cs"/>
          <w:noProof/>
          <w:color w:val="000000" w:themeColor="text1"/>
          <w:kern w:val="0"/>
          <w:sz w:val="34"/>
          <w:szCs w:val="34"/>
          <w:cs/>
          <w14:ligatures w14:val="none"/>
        </w:rPr>
        <w:t xml:space="preserve"> </w:t>
      </w:r>
      <w:r w:rsidRPr="007B1D86">
        <w:rPr>
          <w:rFonts w:ascii="TH SarabunPSK" w:eastAsia="Times New Roman" w:hAnsi="TH SarabunPSK" w:cs="TH SarabunPSK"/>
          <w:noProof/>
          <w:color w:val="000000" w:themeColor="text1"/>
          <w:kern w:val="0"/>
          <w:sz w:val="34"/>
          <w:szCs w:val="34"/>
          <w:cs/>
          <w14:ligatures w14:val="none"/>
        </w:rPr>
        <w:t xml:space="preserve"> และวิธีการรายงาน</w:t>
      </w:r>
      <w:r w:rsidR="00584081" w:rsidRPr="007B1D86">
        <w:rPr>
          <w:rFonts w:ascii="TH SarabunPSK" w:eastAsia="Times New Roman" w:hAnsi="TH SarabunPSK" w:cs="TH SarabunPSK"/>
          <w:noProof/>
          <w:color w:val="000000" w:themeColor="text1"/>
          <w:kern w:val="0"/>
          <w:sz w:val="34"/>
          <w:szCs w:val="34"/>
          <w14:ligatures w14:val="none"/>
        </w:rPr>
        <w:br/>
      </w:r>
      <w:r w:rsidRPr="007B1D86">
        <w:rPr>
          <w:rFonts w:ascii="TH SarabunPSK" w:eastAsia="Times New Roman" w:hAnsi="TH SarabunPSK" w:cs="TH SarabunPSK"/>
          <w:noProof/>
          <w:color w:val="000000" w:themeColor="text1"/>
          <w:spacing w:val="-4"/>
          <w:kern w:val="0"/>
          <w:sz w:val="34"/>
          <w:szCs w:val="34"/>
          <w:cs/>
          <w14:ligatures w14:val="none"/>
        </w:rPr>
        <w:t>การเปิดเผยข้อมูลเกี่ยวกับฐานะการเงินและผลการดำเนินงานของบริษัทต่างปร</w:t>
      </w:r>
      <w:r w:rsidR="008E3355" w:rsidRPr="007B1D86">
        <w:rPr>
          <w:rFonts w:ascii="TH SarabunPSK" w:eastAsia="Times New Roman" w:hAnsi="TH SarabunPSK" w:cs="TH SarabunPSK"/>
          <w:noProof/>
          <w:color w:val="000000" w:themeColor="text1"/>
          <w:spacing w:val="-4"/>
          <w:kern w:val="0"/>
          <w:sz w:val="34"/>
          <w:szCs w:val="34"/>
          <w:cs/>
          <w14:ligatures w14:val="none"/>
        </w:rPr>
        <w:t>ะ</w:t>
      </w:r>
      <w:r w:rsidRPr="007B1D86">
        <w:rPr>
          <w:rFonts w:ascii="TH SarabunPSK" w:eastAsia="Times New Roman" w:hAnsi="TH SarabunPSK" w:cs="TH SarabunPSK"/>
          <w:noProof/>
          <w:color w:val="000000" w:themeColor="text1"/>
          <w:spacing w:val="-4"/>
          <w:kern w:val="0"/>
          <w:sz w:val="34"/>
          <w:szCs w:val="34"/>
          <w:cs/>
          <w14:ligatures w14:val="none"/>
        </w:rPr>
        <w:t>เทศที่ออกและเสนอขายหุ้น</w:t>
      </w:r>
      <w:r w:rsidRPr="007B1D86">
        <w:rPr>
          <w:rFonts w:ascii="TH SarabunPSK" w:eastAsia="Times New Roman" w:hAnsi="TH SarabunPSK" w:cs="TH SarabunPSK" w:hint="cs"/>
          <w:noProof/>
          <w:color w:val="000000" w:themeColor="text1"/>
          <w:kern w:val="0"/>
          <w:sz w:val="34"/>
          <w:szCs w:val="34"/>
          <w:cs/>
          <w14:ligatures w14:val="none"/>
        </w:rPr>
        <w:t xml:space="preserve"> </w:t>
      </w:r>
      <w:r w:rsidRPr="007B1D86">
        <w:rPr>
          <w:rFonts w:ascii="TH SarabunPSK" w:eastAsia="Times New Roman" w:hAnsi="TH SarabunPSK" w:cs="TH SarabunPSK"/>
          <w:noProof/>
          <w:color w:val="000000" w:themeColor="text1"/>
          <w:kern w:val="0"/>
          <w:sz w:val="34"/>
          <w:szCs w:val="34"/>
          <w:cs/>
          <w14:ligatures w14:val="none"/>
        </w:rPr>
        <w:t xml:space="preserve"> ลงวันที่ </w:t>
      </w:r>
      <w:r w:rsidRPr="007B1D86">
        <w:rPr>
          <w:rFonts w:ascii="TH SarabunPSK" w:eastAsia="Times New Roman" w:hAnsi="TH SarabunPSK" w:cs="TH SarabunPSK" w:hint="cs"/>
          <w:noProof/>
          <w:color w:val="000000" w:themeColor="text1"/>
          <w:kern w:val="0"/>
          <w:sz w:val="34"/>
          <w:szCs w:val="34"/>
          <w:cs/>
          <w14:ligatures w14:val="none"/>
        </w:rPr>
        <w:t xml:space="preserve"> ๙  เมษายน </w:t>
      </w:r>
      <w:r w:rsidRPr="007B1D86">
        <w:rPr>
          <w:rFonts w:ascii="TH SarabunPSK" w:eastAsia="Times New Roman" w:hAnsi="TH SarabunPSK" w:cs="TH SarabunPSK"/>
          <w:noProof/>
          <w:color w:val="000000" w:themeColor="text1"/>
          <w:kern w:val="0"/>
          <w:sz w:val="34"/>
          <w:szCs w:val="34"/>
          <w:cs/>
          <w14:ligatures w14:val="none"/>
        </w:rPr>
        <w:t xml:space="preserve"> พ.ศ. ๒๕๕</w:t>
      </w:r>
      <w:r w:rsidRPr="007B1D86">
        <w:rPr>
          <w:rFonts w:ascii="TH SarabunPSK" w:eastAsia="Times New Roman" w:hAnsi="TH SarabunPSK" w:cs="TH SarabunPSK" w:hint="cs"/>
          <w:noProof/>
          <w:color w:val="000000" w:themeColor="text1"/>
          <w:kern w:val="0"/>
          <w:sz w:val="34"/>
          <w:szCs w:val="34"/>
          <w:cs/>
          <w14:ligatures w14:val="none"/>
        </w:rPr>
        <w:t>๘</w:t>
      </w:r>
      <w:r w:rsidRPr="007B1D86">
        <w:rPr>
          <w:rFonts w:ascii="TH SarabunPSK" w:eastAsia="Times New Roman" w:hAnsi="TH SarabunPSK" w:cs="TH SarabunPSK"/>
          <w:noProof/>
          <w:color w:val="000000" w:themeColor="text1"/>
          <w:kern w:val="0"/>
          <w:sz w:val="34"/>
          <w:szCs w:val="34"/>
          <w:cs/>
          <w14:ligatures w14:val="none"/>
        </w:rPr>
        <w:t xml:space="preserve">  ซึ่งแก้ไขเพิ่มเติมโดยประกาศคณะกรรมการกำกับตลาดทุน </w:t>
      </w:r>
      <w:r w:rsidRPr="007B1D86">
        <w:rPr>
          <w:rFonts w:ascii="TH SarabunPSK" w:eastAsia="Times New Roman" w:hAnsi="TH SarabunPSK" w:cs="TH SarabunPSK" w:hint="cs"/>
          <w:noProof/>
          <w:color w:val="000000" w:themeColor="text1"/>
          <w:kern w:val="0"/>
          <w:sz w:val="34"/>
          <w:szCs w:val="34"/>
          <w:cs/>
          <w14:ligatures w14:val="none"/>
        </w:rPr>
        <w:t xml:space="preserve"> </w:t>
      </w:r>
      <w:r w:rsidR="00584081" w:rsidRPr="007B1D86">
        <w:rPr>
          <w:rFonts w:ascii="TH SarabunPSK" w:eastAsia="Times New Roman" w:hAnsi="TH SarabunPSK" w:cs="TH SarabunPSK"/>
          <w:noProof/>
          <w:color w:val="000000" w:themeColor="text1"/>
          <w:kern w:val="0"/>
          <w:sz w:val="34"/>
          <w:szCs w:val="34"/>
          <w14:ligatures w14:val="none"/>
        </w:rPr>
        <w:br/>
      </w:r>
      <w:r w:rsidRPr="007B1D86">
        <w:rPr>
          <w:rFonts w:ascii="TH SarabunPSK" w:eastAsia="Times New Roman" w:hAnsi="TH SarabunPSK" w:cs="TH SarabunPSK"/>
          <w:noProof/>
          <w:color w:val="000000" w:themeColor="text1"/>
          <w:kern w:val="0"/>
          <w:sz w:val="34"/>
          <w:szCs w:val="34"/>
          <w:cs/>
          <w14:ligatures w14:val="none"/>
        </w:rPr>
        <w:t xml:space="preserve">ที่  </w:t>
      </w:r>
      <w:r w:rsidR="00DC044F" w:rsidRPr="00024883">
        <w:rPr>
          <w:rFonts w:ascii="TH SarabunPSK" w:hAnsi="TH SarabunPSK" w:cs="TH SarabunPSK"/>
          <w:color w:val="000000" w:themeColor="text1"/>
          <w:sz w:val="34"/>
          <w:szCs w:val="34"/>
          <w:cs/>
        </w:rPr>
        <w:t>ทจ.</w:t>
      </w:r>
      <w:r w:rsidR="00DC044F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 xml:space="preserve"> </w:t>
      </w:r>
      <w:r w:rsidR="00DC044F" w:rsidRPr="00024883">
        <w:rPr>
          <w:rFonts w:ascii="TH SarabunPSK" w:hAnsi="TH SarabunPSK" w:cs="TH SarabunPSK"/>
          <w:color w:val="000000" w:themeColor="text1"/>
          <w:sz w:val="34"/>
          <w:szCs w:val="34"/>
          <w:cs/>
        </w:rPr>
        <w:t xml:space="preserve"> </w:t>
      </w:r>
      <w:r w:rsidR="00DC044F">
        <w:rPr>
          <w:rFonts w:ascii="TH SarabunPSK" w:hAnsi="TH SarabunPSK" w:cs="TH SarabunPSK" w:hint="cs"/>
          <w:sz w:val="34"/>
          <w:szCs w:val="34"/>
          <w:cs/>
        </w:rPr>
        <w:t>๔๙</w:t>
      </w:r>
      <w:r w:rsidR="00DC044F" w:rsidRPr="00B1747B">
        <w:rPr>
          <w:rFonts w:ascii="TH SarabunPSK" w:hAnsi="TH SarabunPSK" w:cs="TH SarabunPSK"/>
          <w:sz w:val="34"/>
          <w:szCs w:val="34"/>
          <w:cs/>
        </w:rPr>
        <w:t>/</w:t>
      </w:r>
      <w:r w:rsidR="00DC044F">
        <w:rPr>
          <w:rFonts w:ascii="TH SarabunPSK" w:hAnsi="TH SarabunPSK" w:cs="TH SarabunPSK"/>
          <w:sz w:val="34"/>
          <w:szCs w:val="34"/>
          <w:cs/>
        </w:rPr>
        <w:t>๒๕๖</w:t>
      </w:r>
      <w:r w:rsidR="00DC044F">
        <w:rPr>
          <w:rFonts w:ascii="TH SarabunPSK" w:hAnsi="TH SarabunPSK" w:cs="TH SarabunPSK" w:hint="cs"/>
          <w:sz w:val="34"/>
          <w:szCs w:val="34"/>
          <w:cs/>
        </w:rPr>
        <w:t>๘</w:t>
      </w:r>
      <w:r w:rsidR="00DC044F" w:rsidRPr="00024883">
        <w:rPr>
          <w:rFonts w:ascii="TH SarabunPSK" w:hAnsi="TH SarabunPSK" w:cs="TH SarabunPSK"/>
          <w:color w:val="000000" w:themeColor="text1"/>
          <w:sz w:val="34"/>
          <w:szCs w:val="34"/>
          <w:cs/>
        </w:rPr>
        <w:t xml:space="preserve"> </w:t>
      </w:r>
      <w:r w:rsidR="00DC044F" w:rsidRPr="00024883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 xml:space="preserve"> </w:t>
      </w:r>
      <w:r w:rsidR="00DC044F" w:rsidRPr="00024883">
        <w:rPr>
          <w:rFonts w:ascii="TH SarabunPSK" w:hAnsi="TH SarabunPSK" w:cs="TH SarabunPSK"/>
          <w:color w:val="000000" w:themeColor="text1"/>
          <w:sz w:val="34"/>
          <w:szCs w:val="34"/>
          <w:cs/>
        </w:rPr>
        <w:t>เรื่อง</w:t>
      </w:r>
      <w:r w:rsidR="00DC044F" w:rsidRPr="00024883">
        <w:rPr>
          <w:rFonts w:ascii="TH SarabunPSK" w:hAnsi="TH SarabunPSK" w:cs="TH SarabunPSK"/>
          <w:color w:val="000000" w:themeColor="text1"/>
          <w:sz w:val="34"/>
          <w:szCs w:val="34"/>
        </w:rPr>
        <w:t xml:space="preserve">  </w:t>
      </w:r>
      <w:r w:rsidR="00DC044F" w:rsidRPr="007B1D86"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:cs/>
          <w14:ligatures w14:val="none"/>
        </w:rPr>
        <w:t>หลักเกณฑ์  เงื่อนไข  และวิธีการรายงานการเปิดเผยข้อมูลเกี่ยวกับฐานะการเงินและผลการดำเนินงานของบริษัท</w:t>
      </w:r>
      <w:r w:rsidR="00DC044F" w:rsidRPr="007B1D86">
        <w:rPr>
          <w:rFonts w:ascii="TH SarabunPSK" w:eastAsia="Times New Roman" w:hAnsi="TH SarabunPSK" w:cs="TH SarabunPSK" w:hint="cs"/>
          <w:color w:val="000000" w:themeColor="text1"/>
          <w:kern w:val="0"/>
          <w:sz w:val="34"/>
          <w:szCs w:val="34"/>
          <w:cs/>
          <w14:ligatures w14:val="none"/>
        </w:rPr>
        <w:t>ต่างประเทศที่ออกและเสนอขายหุ้น</w:t>
      </w:r>
      <w:r w:rsidR="00DC044F"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 xml:space="preserve"> </w:t>
      </w:r>
      <w:r w:rsidR="00DC044F" w:rsidRPr="0066049E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 xml:space="preserve"> </w:t>
      </w:r>
      <w:r w:rsidR="00DC044F"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>(ฉบับที่</w:t>
      </w:r>
      <w:r w:rsidR="00DC044F" w:rsidRPr="0066049E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 xml:space="preserve"> </w:t>
      </w:r>
      <w:r w:rsidR="00DC044F"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 xml:space="preserve"> </w:t>
      </w:r>
      <w:r w:rsidR="00DC044F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>๗</w:t>
      </w:r>
      <w:r w:rsidR="00DC044F"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 xml:space="preserve">) </w:t>
      </w:r>
      <w:r w:rsidR="00DC044F" w:rsidRPr="0066049E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 xml:space="preserve"> </w:t>
      </w:r>
      <w:r w:rsidR="00DC044F" w:rsidRPr="0066049E">
        <w:rPr>
          <w:rFonts w:ascii="TH SarabunPSK" w:hAnsi="TH SarabunPSK" w:cs="TH SarabunPSK"/>
          <w:color w:val="000000" w:themeColor="text1"/>
          <w:sz w:val="34"/>
          <w:szCs w:val="34"/>
          <w:cs/>
        </w:rPr>
        <w:t>ลงวันที่</w:t>
      </w:r>
      <w:r w:rsidR="00DC044F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 xml:space="preserve">  </w:t>
      </w:r>
      <w:r w:rsidR="0084475E">
        <w:rPr>
          <w:rFonts w:ascii="TH SarabunPSK" w:hAnsi="TH SarabunPSK" w:cs="TH SarabunPSK"/>
          <w:color w:val="000000" w:themeColor="text1"/>
          <w:sz w:val="34"/>
          <w:szCs w:val="34"/>
          <w:cs/>
        </w:rPr>
        <w:br/>
      </w:r>
      <w:r w:rsidR="00DC044F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>๒๕  ธันวาคม  พ.ศ.  ๒๕๖๘</w:t>
      </w:r>
    </w:p>
    <w:p w14:paraId="6860CCE4" w14:textId="19E7F2A0" w:rsidR="009820E4" w:rsidRPr="007B1D86" w:rsidRDefault="00895910" w:rsidP="004C3E4F">
      <w:pPr>
        <w:tabs>
          <w:tab w:val="left" w:pos="1260"/>
          <w:tab w:val="left" w:pos="1710"/>
        </w:tabs>
        <w:spacing w:after="0" w:line="240" w:lineRule="auto"/>
        <w:ind w:firstLine="806"/>
        <w:jc w:val="thaiDistribute"/>
        <w:rPr>
          <w:rFonts w:ascii="TH SarabunPSK" w:eastAsia="Times New Roman" w:hAnsi="TH SarabunPSK" w:cs="TH SarabunPSK"/>
          <w:noProof/>
          <w:color w:val="000000" w:themeColor="text1"/>
          <w:kern w:val="0"/>
          <w:sz w:val="34"/>
          <w:szCs w:val="34"/>
          <w:cs/>
          <w14:ligatures w14:val="none"/>
        </w:rPr>
      </w:pPr>
      <w:r w:rsidRPr="007B1D86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>ข้อ</w:t>
      </w:r>
      <w:r w:rsidRPr="007B1D86">
        <w:rPr>
          <w:rFonts w:ascii="TH SarabunPSK" w:hAnsi="TH SarabunPSK" w:cs="TH SarabunPSK"/>
          <w:color w:val="000000" w:themeColor="text1"/>
          <w:sz w:val="34"/>
          <w:szCs w:val="34"/>
          <w:cs/>
        </w:rPr>
        <w:tab/>
      </w:r>
      <w:r w:rsidR="00B05520" w:rsidRPr="007B1D86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>๘</w:t>
      </w:r>
      <w:r w:rsidRPr="007B1D86">
        <w:rPr>
          <w:rFonts w:ascii="TH SarabunPSK" w:hAnsi="TH SarabunPSK" w:cs="TH SarabunPSK"/>
          <w:color w:val="000000" w:themeColor="text1"/>
          <w:sz w:val="34"/>
          <w:szCs w:val="34"/>
          <w:cs/>
        </w:rPr>
        <w:tab/>
      </w:r>
      <w:r w:rsidRPr="007B1D86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>ให้เพิ่ม</w:t>
      </w:r>
      <w:r w:rsidRPr="007B1D86">
        <w:rPr>
          <w:rFonts w:ascii="TH SarabunPSK" w:hAnsi="TH SarabunPSK" w:cs="TH SarabunPSK"/>
          <w:color w:val="000000" w:themeColor="text1"/>
          <w:sz w:val="34"/>
          <w:szCs w:val="34"/>
          <w:cs/>
        </w:rPr>
        <w:t>ภาคผนวก  ๑</w:t>
      </w:r>
      <w:r w:rsidRPr="007B1D86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 xml:space="preserve">  </w:t>
      </w:r>
      <w:r w:rsidRPr="007B1D86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ท้ายประกาศนี้  เป็น</w:t>
      </w:r>
      <w:r w:rsidRPr="007B1D86">
        <w:rPr>
          <w:rFonts w:ascii="TH SarabunPSK" w:hAnsi="TH SarabunPSK" w:cs="TH SarabunPSK" w:hint="cs"/>
          <w:noProof/>
          <w:color w:val="000000" w:themeColor="text1"/>
          <w:sz w:val="34"/>
          <w:szCs w:val="34"/>
          <w:cs/>
        </w:rPr>
        <w:t>ภาคผนวก</w:t>
      </w:r>
      <w:r w:rsidR="0084475E">
        <w:rPr>
          <w:rFonts w:ascii="TH SarabunPSK" w:hAnsi="TH SarabunPSK" w:cs="TH SarabunPSK" w:hint="cs"/>
          <w:noProof/>
          <w:color w:val="000000" w:themeColor="text1"/>
          <w:sz w:val="34"/>
          <w:szCs w:val="34"/>
          <w:cs/>
        </w:rPr>
        <w:t xml:space="preserve">  ๑  </w:t>
      </w:r>
      <w:r w:rsidRPr="007B1D86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ท้ายประกาศคณะกรรมการกำกับตลาดทุน  ที่</w:t>
      </w:r>
      <w:r w:rsidRPr="007B1D86">
        <w:rPr>
          <w:rFonts w:ascii="TH SarabunPSK" w:hAnsi="TH SarabunPSK" w:cs="TH SarabunPSK" w:hint="cs"/>
          <w:noProof/>
          <w:color w:val="000000" w:themeColor="text1"/>
          <w:sz w:val="34"/>
          <w:szCs w:val="34"/>
          <w:cs/>
        </w:rPr>
        <w:t xml:space="preserve">  </w:t>
      </w:r>
      <w:r w:rsidRPr="007B1D86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ทจ.</w:t>
      </w:r>
      <w:r w:rsidRPr="007B1D86">
        <w:rPr>
          <w:rFonts w:ascii="TH SarabunPSK" w:hAnsi="TH SarabunPSK" w:cs="TH SarabunPSK" w:hint="cs"/>
          <w:noProof/>
          <w:color w:val="000000" w:themeColor="text1"/>
          <w:sz w:val="34"/>
          <w:szCs w:val="34"/>
          <w:cs/>
        </w:rPr>
        <w:t xml:space="preserve">  </w:t>
      </w:r>
      <w:r w:rsidRPr="007B1D86">
        <w:rPr>
          <w:rFonts w:ascii="TH SarabunPSK" w:eastAsia="Times New Roman" w:hAnsi="TH SarabunPSK" w:cs="TH SarabunPSK" w:hint="cs"/>
          <w:noProof/>
          <w:color w:val="000000" w:themeColor="text1"/>
          <w:kern w:val="0"/>
          <w:sz w:val="34"/>
          <w:szCs w:val="34"/>
          <w:cs/>
          <w14:ligatures w14:val="none"/>
        </w:rPr>
        <w:t>๑๗</w:t>
      </w:r>
      <w:r w:rsidRPr="007B1D86">
        <w:rPr>
          <w:rFonts w:ascii="TH SarabunPSK" w:eastAsia="Times New Roman" w:hAnsi="TH SarabunPSK" w:cs="TH SarabunPSK"/>
          <w:noProof/>
          <w:color w:val="000000" w:themeColor="text1"/>
          <w:kern w:val="0"/>
          <w:sz w:val="34"/>
          <w:szCs w:val="34"/>
          <w:cs/>
          <w14:ligatures w14:val="none"/>
        </w:rPr>
        <w:t>/๒๕๕</w:t>
      </w:r>
      <w:r w:rsidRPr="007B1D86">
        <w:rPr>
          <w:rFonts w:ascii="TH SarabunPSK" w:eastAsia="Times New Roman" w:hAnsi="TH SarabunPSK" w:cs="TH SarabunPSK" w:hint="cs"/>
          <w:noProof/>
          <w:color w:val="000000" w:themeColor="text1"/>
          <w:kern w:val="0"/>
          <w:sz w:val="34"/>
          <w:szCs w:val="34"/>
          <w:cs/>
          <w14:ligatures w14:val="none"/>
        </w:rPr>
        <w:t>๘</w:t>
      </w:r>
      <w:r w:rsidRPr="007B1D86">
        <w:rPr>
          <w:rFonts w:ascii="TH SarabunPSK" w:eastAsia="Times New Roman" w:hAnsi="TH SarabunPSK" w:cs="TH SarabunPSK"/>
          <w:noProof/>
          <w:color w:val="000000" w:themeColor="text1"/>
          <w:kern w:val="0"/>
          <w:sz w:val="34"/>
          <w:szCs w:val="34"/>
          <w:cs/>
          <w14:ligatures w14:val="none"/>
        </w:rPr>
        <w:t xml:space="preserve">  เรื่อง</w:t>
      </w:r>
      <w:r w:rsidRPr="007B1D86">
        <w:rPr>
          <w:rFonts w:ascii="TH SarabunPSK" w:eastAsia="Times New Roman" w:hAnsi="TH SarabunPSK" w:cs="TH SarabunPSK" w:hint="cs"/>
          <w:noProof/>
          <w:color w:val="000000" w:themeColor="text1"/>
          <w:kern w:val="0"/>
          <w:sz w:val="34"/>
          <w:szCs w:val="34"/>
          <w:cs/>
          <w14:ligatures w14:val="none"/>
        </w:rPr>
        <w:t xml:space="preserve"> </w:t>
      </w:r>
      <w:r w:rsidRPr="007B1D86">
        <w:rPr>
          <w:rFonts w:ascii="TH SarabunPSK" w:eastAsia="Times New Roman" w:hAnsi="TH SarabunPSK" w:cs="TH SarabunPSK"/>
          <w:noProof/>
          <w:color w:val="000000" w:themeColor="text1"/>
          <w:kern w:val="0"/>
          <w:sz w:val="34"/>
          <w:szCs w:val="34"/>
          <w:cs/>
          <w14:ligatures w14:val="none"/>
        </w:rPr>
        <w:t xml:space="preserve"> หลักเกณฑ์ </w:t>
      </w:r>
      <w:r w:rsidRPr="007B1D86">
        <w:rPr>
          <w:rFonts w:ascii="TH SarabunPSK" w:eastAsia="Times New Roman" w:hAnsi="TH SarabunPSK" w:cs="TH SarabunPSK" w:hint="cs"/>
          <w:noProof/>
          <w:color w:val="000000" w:themeColor="text1"/>
          <w:kern w:val="0"/>
          <w:sz w:val="34"/>
          <w:szCs w:val="34"/>
          <w:cs/>
          <w14:ligatures w14:val="none"/>
        </w:rPr>
        <w:t xml:space="preserve"> </w:t>
      </w:r>
      <w:r w:rsidRPr="007B1D86">
        <w:rPr>
          <w:rFonts w:ascii="TH SarabunPSK" w:eastAsia="Times New Roman" w:hAnsi="TH SarabunPSK" w:cs="TH SarabunPSK"/>
          <w:noProof/>
          <w:color w:val="000000" w:themeColor="text1"/>
          <w:kern w:val="0"/>
          <w:sz w:val="34"/>
          <w:szCs w:val="34"/>
          <w:cs/>
          <w14:ligatures w14:val="none"/>
        </w:rPr>
        <w:t>เงื่อนไข</w:t>
      </w:r>
      <w:r w:rsidRPr="007B1D86">
        <w:rPr>
          <w:rFonts w:ascii="TH SarabunPSK" w:eastAsia="Times New Roman" w:hAnsi="TH SarabunPSK" w:cs="TH SarabunPSK" w:hint="cs"/>
          <w:noProof/>
          <w:color w:val="000000" w:themeColor="text1"/>
          <w:kern w:val="0"/>
          <w:sz w:val="34"/>
          <w:szCs w:val="34"/>
          <w:cs/>
          <w14:ligatures w14:val="none"/>
        </w:rPr>
        <w:t xml:space="preserve"> </w:t>
      </w:r>
      <w:r w:rsidRPr="007B1D86">
        <w:rPr>
          <w:rFonts w:ascii="TH SarabunPSK" w:eastAsia="Times New Roman" w:hAnsi="TH SarabunPSK" w:cs="TH SarabunPSK"/>
          <w:noProof/>
          <w:color w:val="000000" w:themeColor="text1"/>
          <w:kern w:val="0"/>
          <w:sz w:val="34"/>
          <w:szCs w:val="34"/>
          <w:cs/>
          <w14:ligatures w14:val="none"/>
        </w:rPr>
        <w:t xml:space="preserve"> และวิธีการรายงานการเปิดเผยข้อมูลเกี่ยวกับฐานะการเงินและผลการดำเนินงานของบริษัท</w:t>
      </w:r>
      <w:r w:rsidRPr="007B1D86">
        <w:rPr>
          <w:rFonts w:ascii="TH SarabunPSK" w:eastAsia="Times New Roman" w:hAnsi="TH SarabunPSK" w:cs="TH SarabunPSK" w:hint="cs"/>
          <w:noProof/>
          <w:color w:val="000000" w:themeColor="text1"/>
          <w:kern w:val="0"/>
          <w:sz w:val="34"/>
          <w:szCs w:val="34"/>
          <w:cs/>
          <w14:ligatures w14:val="none"/>
        </w:rPr>
        <w:t>ต่างปร</w:t>
      </w:r>
      <w:r w:rsidR="00E645B6" w:rsidRPr="007B1D86">
        <w:rPr>
          <w:rFonts w:ascii="TH SarabunPSK" w:eastAsia="Times New Roman" w:hAnsi="TH SarabunPSK" w:cs="TH SarabunPSK" w:hint="cs"/>
          <w:noProof/>
          <w:color w:val="000000" w:themeColor="text1"/>
          <w:kern w:val="0"/>
          <w:sz w:val="34"/>
          <w:szCs w:val="34"/>
          <w:cs/>
          <w14:ligatures w14:val="none"/>
        </w:rPr>
        <w:t>ะ</w:t>
      </w:r>
      <w:r w:rsidRPr="007B1D86">
        <w:rPr>
          <w:rFonts w:ascii="TH SarabunPSK" w:eastAsia="Times New Roman" w:hAnsi="TH SarabunPSK" w:cs="TH SarabunPSK" w:hint="cs"/>
          <w:noProof/>
          <w:color w:val="000000" w:themeColor="text1"/>
          <w:kern w:val="0"/>
          <w:sz w:val="34"/>
          <w:szCs w:val="34"/>
          <w:cs/>
          <w14:ligatures w14:val="none"/>
        </w:rPr>
        <w:t xml:space="preserve">เทศที่ออกและเสนอขายหุ้น </w:t>
      </w:r>
      <w:r w:rsidRPr="007B1D86">
        <w:rPr>
          <w:rFonts w:ascii="TH SarabunPSK" w:eastAsia="Times New Roman" w:hAnsi="TH SarabunPSK" w:cs="TH SarabunPSK"/>
          <w:noProof/>
          <w:color w:val="000000" w:themeColor="text1"/>
          <w:kern w:val="0"/>
          <w:sz w:val="34"/>
          <w:szCs w:val="34"/>
          <w:cs/>
          <w14:ligatures w14:val="none"/>
        </w:rPr>
        <w:t xml:space="preserve"> ลงวันที่ </w:t>
      </w:r>
      <w:r w:rsidRPr="007B1D86">
        <w:rPr>
          <w:rFonts w:ascii="TH SarabunPSK" w:eastAsia="Times New Roman" w:hAnsi="TH SarabunPSK" w:cs="TH SarabunPSK" w:hint="cs"/>
          <w:noProof/>
          <w:color w:val="000000" w:themeColor="text1"/>
          <w:kern w:val="0"/>
          <w:sz w:val="34"/>
          <w:szCs w:val="34"/>
          <w:cs/>
          <w14:ligatures w14:val="none"/>
        </w:rPr>
        <w:t xml:space="preserve"> </w:t>
      </w:r>
      <w:r w:rsidR="0098417B" w:rsidRPr="007B1D86">
        <w:rPr>
          <w:rFonts w:ascii="TH SarabunPSK" w:eastAsia="Times New Roman" w:hAnsi="TH SarabunPSK" w:cs="TH SarabunPSK"/>
          <w:noProof/>
          <w:color w:val="000000" w:themeColor="text1"/>
          <w:kern w:val="0"/>
          <w:sz w:val="34"/>
          <w:szCs w:val="34"/>
          <w:cs/>
          <w14:ligatures w14:val="none"/>
        </w:rPr>
        <w:br/>
      </w:r>
      <w:r w:rsidRPr="007B1D86">
        <w:rPr>
          <w:rFonts w:ascii="TH SarabunPSK" w:eastAsia="Times New Roman" w:hAnsi="TH SarabunPSK" w:cs="TH SarabunPSK" w:hint="cs"/>
          <w:noProof/>
          <w:color w:val="000000" w:themeColor="text1"/>
          <w:kern w:val="0"/>
          <w:sz w:val="34"/>
          <w:szCs w:val="34"/>
          <w:cs/>
          <w14:ligatures w14:val="none"/>
        </w:rPr>
        <w:t xml:space="preserve">๙  เมษายน </w:t>
      </w:r>
      <w:r w:rsidRPr="007B1D86">
        <w:rPr>
          <w:rFonts w:ascii="TH SarabunPSK" w:eastAsia="Times New Roman" w:hAnsi="TH SarabunPSK" w:cs="TH SarabunPSK"/>
          <w:noProof/>
          <w:color w:val="000000" w:themeColor="text1"/>
          <w:kern w:val="0"/>
          <w:sz w:val="34"/>
          <w:szCs w:val="34"/>
          <w:cs/>
          <w14:ligatures w14:val="none"/>
        </w:rPr>
        <w:t xml:space="preserve"> พ.ศ.</w:t>
      </w:r>
      <w:r w:rsidR="00F206EE">
        <w:rPr>
          <w:rFonts w:ascii="TH SarabunPSK" w:eastAsia="Times New Roman" w:hAnsi="TH SarabunPSK" w:cs="TH SarabunPSK" w:hint="cs"/>
          <w:noProof/>
          <w:color w:val="000000" w:themeColor="text1"/>
          <w:kern w:val="0"/>
          <w:sz w:val="34"/>
          <w:szCs w:val="34"/>
          <w:cs/>
          <w14:ligatures w14:val="none"/>
        </w:rPr>
        <w:t xml:space="preserve"> </w:t>
      </w:r>
      <w:r w:rsidRPr="007B1D86">
        <w:rPr>
          <w:rFonts w:ascii="TH SarabunPSK" w:eastAsia="Times New Roman" w:hAnsi="TH SarabunPSK" w:cs="TH SarabunPSK"/>
          <w:noProof/>
          <w:color w:val="000000" w:themeColor="text1"/>
          <w:kern w:val="0"/>
          <w:sz w:val="34"/>
          <w:szCs w:val="34"/>
          <w:cs/>
          <w14:ligatures w14:val="none"/>
        </w:rPr>
        <w:t xml:space="preserve"> ๒๕๕</w:t>
      </w:r>
      <w:r w:rsidRPr="007B1D86">
        <w:rPr>
          <w:rFonts w:ascii="TH SarabunPSK" w:eastAsia="Times New Roman" w:hAnsi="TH SarabunPSK" w:cs="TH SarabunPSK" w:hint="cs"/>
          <w:noProof/>
          <w:color w:val="000000" w:themeColor="text1"/>
          <w:kern w:val="0"/>
          <w:sz w:val="34"/>
          <w:szCs w:val="34"/>
          <w:cs/>
          <w14:ligatures w14:val="none"/>
        </w:rPr>
        <w:t>๘</w:t>
      </w:r>
    </w:p>
    <w:p w14:paraId="324C2450" w14:textId="00385CCE" w:rsidR="00895910" w:rsidRPr="007B1D86" w:rsidRDefault="009820E4" w:rsidP="0096784E">
      <w:pPr>
        <w:rPr>
          <w:rFonts w:ascii="TH SarabunPSK" w:eastAsia="Times New Roman" w:hAnsi="TH SarabunPSK" w:cs="TH SarabunPSK"/>
          <w:noProof/>
          <w:color w:val="000000" w:themeColor="text1"/>
          <w:kern w:val="0"/>
          <w:sz w:val="34"/>
          <w:szCs w:val="34"/>
          <w14:ligatures w14:val="none"/>
        </w:rPr>
      </w:pPr>
      <w:r w:rsidRPr="007B1D86">
        <w:rPr>
          <w:rFonts w:ascii="TH SarabunPSK" w:eastAsia="Times New Roman" w:hAnsi="TH SarabunPSK" w:cs="TH SarabunPSK"/>
          <w:noProof/>
          <w:color w:val="000000" w:themeColor="text1"/>
          <w:kern w:val="0"/>
          <w:sz w:val="34"/>
          <w:szCs w:val="34"/>
          <w:cs/>
          <w14:ligatures w14:val="none"/>
        </w:rPr>
        <w:br w:type="page"/>
      </w:r>
    </w:p>
    <w:p w14:paraId="385EF1C6" w14:textId="7253A22A" w:rsidR="009414FF" w:rsidRPr="007B1D86" w:rsidRDefault="009414FF" w:rsidP="009F4E58">
      <w:pPr>
        <w:tabs>
          <w:tab w:val="left" w:pos="1260"/>
          <w:tab w:val="left" w:pos="1710"/>
        </w:tabs>
        <w:spacing w:after="0" w:line="240" w:lineRule="auto"/>
        <w:ind w:firstLine="806"/>
        <w:jc w:val="thaiDistribute"/>
        <w:rPr>
          <w:rFonts w:ascii="TH SarabunPSK" w:eastAsia="Times New Roman" w:hAnsi="TH SarabunPSK" w:cs="TH SarabunPSK"/>
          <w:noProof/>
          <w:color w:val="000000" w:themeColor="text1"/>
          <w:kern w:val="0"/>
          <w:sz w:val="34"/>
          <w:szCs w:val="34"/>
          <w14:ligatures w14:val="none"/>
        </w:rPr>
      </w:pPr>
      <w:r w:rsidRPr="007B1D86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lastRenderedPageBreak/>
        <w:t>ข้อ</w:t>
      </w:r>
      <w:r w:rsidR="00105D9C" w:rsidRPr="007B1D86">
        <w:rPr>
          <w:rFonts w:ascii="TH SarabunPSK" w:hAnsi="TH SarabunPSK" w:cs="TH SarabunPSK"/>
          <w:color w:val="000000" w:themeColor="text1"/>
          <w:sz w:val="34"/>
          <w:szCs w:val="34"/>
          <w:cs/>
        </w:rPr>
        <w:tab/>
      </w:r>
      <w:r w:rsidR="00B05520" w:rsidRPr="007B1D86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>๙</w:t>
      </w:r>
      <w:r w:rsidRPr="007B1D86">
        <w:rPr>
          <w:rFonts w:ascii="TH SarabunPSK" w:hAnsi="TH SarabunPSK" w:cs="TH SarabunPSK"/>
          <w:color w:val="000000" w:themeColor="text1"/>
          <w:sz w:val="34"/>
          <w:szCs w:val="34"/>
          <w:cs/>
        </w:rPr>
        <w:tab/>
      </w:r>
      <w:r w:rsidR="00837103" w:rsidRPr="007B1D86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>ให้</w:t>
      </w:r>
      <w:r w:rsidRPr="007B1D86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>เพิ่ม</w:t>
      </w:r>
      <w:r w:rsidRPr="007B1D86">
        <w:rPr>
          <w:rFonts w:ascii="TH SarabunPSK" w:hAnsi="TH SarabunPSK" w:cs="TH SarabunPSK"/>
          <w:color w:val="000000" w:themeColor="text1"/>
          <w:sz w:val="34"/>
          <w:szCs w:val="34"/>
          <w:cs/>
        </w:rPr>
        <w:t xml:space="preserve">ภาคผนวก </w:t>
      </w:r>
      <w:r w:rsidR="00C6771C" w:rsidRPr="007B1D86">
        <w:rPr>
          <w:rFonts w:ascii="TH SarabunPSK" w:hAnsi="TH SarabunPSK" w:cs="TH SarabunPSK"/>
          <w:color w:val="000000" w:themeColor="text1"/>
          <w:sz w:val="34"/>
          <w:szCs w:val="34"/>
          <w:cs/>
        </w:rPr>
        <w:t xml:space="preserve"> </w:t>
      </w:r>
      <w:r w:rsidRPr="007B1D86">
        <w:rPr>
          <w:rFonts w:ascii="TH SarabunPSK" w:hAnsi="TH SarabunPSK" w:cs="TH SarabunPSK"/>
          <w:color w:val="000000" w:themeColor="text1"/>
          <w:sz w:val="34"/>
          <w:szCs w:val="34"/>
          <w:cs/>
        </w:rPr>
        <w:t>๒</w:t>
      </w:r>
      <w:r w:rsidR="00C6771C" w:rsidRPr="007B1D86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 xml:space="preserve">  </w:t>
      </w:r>
      <w:r w:rsidR="00C6771C" w:rsidRPr="007B1D86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ท้ายประกาศนี้  เป็น</w:t>
      </w:r>
      <w:r w:rsidR="00C6771C" w:rsidRPr="007B1D86">
        <w:rPr>
          <w:rFonts w:ascii="TH SarabunPSK" w:hAnsi="TH SarabunPSK" w:cs="TH SarabunPSK" w:hint="cs"/>
          <w:noProof/>
          <w:color w:val="000000" w:themeColor="text1"/>
          <w:sz w:val="34"/>
          <w:szCs w:val="34"/>
          <w:cs/>
        </w:rPr>
        <w:t>ภาคผนวก</w:t>
      </w:r>
      <w:r w:rsidR="00B511CE">
        <w:rPr>
          <w:rFonts w:ascii="TH SarabunPSK" w:hAnsi="TH SarabunPSK" w:cs="TH SarabunPSK" w:hint="cs"/>
          <w:noProof/>
          <w:color w:val="000000" w:themeColor="text1"/>
          <w:sz w:val="34"/>
          <w:szCs w:val="34"/>
          <w:cs/>
        </w:rPr>
        <w:t xml:space="preserve">  ๒  </w:t>
      </w:r>
      <w:r w:rsidR="00C6771C" w:rsidRPr="007B1D86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ท้ายประกาศคณะกรรมการกำกับตลาดทุน  ที่</w:t>
      </w:r>
      <w:r w:rsidR="00C6771C" w:rsidRPr="007B1D86">
        <w:rPr>
          <w:rFonts w:ascii="TH SarabunPSK" w:hAnsi="TH SarabunPSK" w:cs="TH SarabunPSK" w:hint="cs"/>
          <w:noProof/>
          <w:color w:val="000000" w:themeColor="text1"/>
          <w:sz w:val="34"/>
          <w:szCs w:val="34"/>
          <w:cs/>
        </w:rPr>
        <w:t xml:space="preserve">  </w:t>
      </w:r>
      <w:r w:rsidR="00C6771C" w:rsidRPr="007B1D86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ทจ.</w:t>
      </w:r>
      <w:r w:rsidR="00C6771C" w:rsidRPr="007B1D86">
        <w:rPr>
          <w:rFonts w:ascii="TH SarabunPSK" w:hAnsi="TH SarabunPSK" w:cs="TH SarabunPSK" w:hint="cs"/>
          <w:noProof/>
          <w:color w:val="000000" w:themeColor="text1"/>
          <w:sz w:val="34"/>
          <w:szCs w:val="34"/>
          <w:cs/>
        </w:rPr>
        <w:t xml:space="preserve">  </w:t>
      </w:r>
      <w:r w:rsidR="00C6771C" w:rsidRPr="007B1D86">
        <w:rPr>
          <w:rFonts w:ascii="TH SarabunPSK" w:eastAsia="Times New Roman" w:hAnsi="TH SarabunPSK" w:cs="TH SarabunPSK" w:hint="cs"/>
          <w:noProof/>
          <w:color w:val="000000" w:themeColor="text1"/>
          <w:kern w:val="0"/>
          <w:sz w:val="34"/>
          <w:szCs w:val="34"/>
          <w:cs/>
          <w14:ligatures w14:val="none"/>
        </w:rPr>
        <w:t>๑๗</w:t>
      </w:r>
      <w:r w:rsidR="00C6771C" w:rsidRPr="007B1D86">
        <w:rPr>
          <w:rFonts w:ascii="TH SarabunPSK" w:eastAsia="Times New Roman" w:hAnsi="TH SarabunPSK" w:cs="TH SarabunPSK"/>
          <w:noProof/>
          <w:color w:val="000000" w:themeColor="text1"/>
          <w:kern w:val="0"/>
          <w:sz w:val="34"/>
          <w:szCs w:val="34"/>
          <w:cs/>
          <w14:ligatures w14:val="none"/>
        </w:rPr>
        <w:t>/๒๕๕</w:t>
      </w:r>
      <w:r w:rsidR="00C6771C" w:rsidRPr="007B1D86">
        <w:rPr>
          <w:rFonts w:ascii="TH SarabunPSK" w:eastAsia="Times New Roman" w:hAnsi="TH SarabunPSK" w:cs="TH SarabunPSK" w:hint="cs"/>
          <w:noProof/>
          <w:color w:val="000000" w:themeColor="text1"/>
          <w:kern w:val="0"/>
          <w:sz w:val="34"/>
          <w:szCs w:val="34"/>
          <w:cs/>
          <w14:ligatures w14:val="none"/>
        </w:rPr>
        <w:t>๘</w:t>
      </w:r>
      <w:r w:rsidR="00C6771C" w:rsidRPr="007B1D86">
        <w:rPr>
          <w:rFonts w:ascii="TH SarabunPSK" w:eastAsia="Times New Roman" w:hAnsi="TH SarabunPSK" w:cs="TH SarabunPSK"/>
          <w:noProof/>
          <w:color w:val="000000" w:themeColor="text1"/>
          <w:kern w:val="0"/>
          <w:sz w:val="34"/>
          <w:szCs w:val="34"/>
          <w:cs/>
          <w14:ligatures w14:val="none"/>
        </w:rPr>
        <w:t xml:space="preserve">  เรื่อง</w:t>
      </w:r>
      <w:r w:rsidR="00C6771C" w:rsidRPr="007B1D86">
        <w:rPr>
          <w:rFonts w:ascii="TH SarabunPSK" w:eastAsia="Times New Roman" w:hAnsi="TH SarabunPSK" w:cs="TH SarabunPSK" w:hint="cs"/>
          <w:noProof/>
          <w:color w:val="000000" w:themeColor="text1"/>
          <w:kern w:val="0"/>
          <w:sz w:val="34"/>
          <w:szCs w:val="34"/>
          <w:cs/>
          <w14:ligatures w14:val="none"/>
        </w:rPr>
        <w:t xml:space="preserve"> </w:t>
      </w:r>
      <w:r w:rsidR="00C6771C" w:rsidRPr="007B1D86">
        <w:rPr>
          <w:rFonts w:ascii="TH SarabunPSK" w:eastAsia="Times New Roman" w:hAnsi="TH SarabunPSK" w:cs="TH SarabunPSK"/>
          <w:noProof/>
          <w:color w:val="000000" w:themeColor="text1"/>
          <w:kern w:val="0"/>
          <w:sz w:val="34"/>
          <w:szCs w:val="34"/>
          <w:cs/>
          <w14:ligatures w14:val="none"/>
        </w:rPr>
        <w:t xml:space="preserve"> หลักเกณฑ์ </w:t>
      </w:r>
      <w:r w:rsidR="00C6771C" w:rsidRPr="007B1D86">
        <w:rPr>
          <w:rFonts w:ascii="TH SarabunPSK" w:eastAsia="Times New Roman" w:hAnsi="TH SarabunPSK" w:cs="TH SarabunPSK" w:hint="cs"/>
          <w:noProof/>
          <w:color w:val="000000" w:themeColor="text1"/>
          <w:kern w:val="0"/>
          <w:sz w:val="34"/>
          <w:szCs w:val="34"/>
          <w:cs/>
          <w14:ligatures w14:val="none"/>
        </w:rPr>
        <w:t xml:space="preserve"> </w:t>
      </w:r>
      <w:r w:rsidR="00C6771C" w:rsidRPr="007B1D86">
        <w:rPr>
          <w:rFonts w:ascii="TH SarabunPSK" w:eastAsia="Times New Roman" w:hAnsi="TH SarabunPSK" w:cs="TH SarabunPSK"/>
          <w:noProof/>
          <w:color w:val="000000" w:themeColor="text1"/>
          <w:kern w:val="0"/>
          <w:sz w:val="34"/>
          <w:szCs w:val="34"/>
          <w:cs/>
          <w14:ligatures w14:val="none"/>
        </w:rPr>
        <w:t>เงื่อนไข</w:t>
      </w:r>
      <w:r w:rsidR="00C6771C" w:rsidRPr="007B1D86">
        <w:rPr>
          <w:rFonts w:ascii="TH SarabunPSK" w:eastAsia="Times New Roman" w:hAnsi="TH SarabunPSK" w:cs="TH SarabunPSK" w:hint="cs"/>
          <w:noProof/>
          <w:color w:val="000000" w:themeColor="text1"/>
          <w:kern w:val="0"/>
          <w:sz w:val="34"/>
          <w:szCs w:val="34"/>
          <w:cs/>
          <w14:ligatures w14:val="none"/>
        </w:rPr>
        <w:t xml:space="preserve"> </w:t>
      </w:r>
      <w:r w:rsidR="00C6771C" w:rsidRPr="007B1D86">
        <w:rPr>
          <w:rFonts w:ascii="TH SarabunPSK" w:eastAsia="Times New Roman" w:hAnsi="TH SarabunPSK" w:cs="TH SarabunPSK"/>
          <w:noProof/>
          <w:color w:val="000000" w:themeColor="text1"/>
          <w:kern w:val="0"/>
          <w:sz w:val="34"/>
          <w:szCs w:val="34"/>
          <w:cs/>
          <w14:ligatures w14:val="none"/>
        </w:rPr>
        <w:t xml:space="preserve"> และวิธีการรายงานการเปิดเผยข้อมูลเกี่ยวกับฐานะการเงินและผลการดำเนินงานของบริษัท</w:t>
      </w:r>
      <w:r w:rsidR="00C6771C" w:rsidRPr="007B1D86">
        <w:rPr>
          <w:rFonts w:ascii="TH SarabunPSK" w:eastAsia="Times New Roman" w:hAnsi="TH SarabunPSK" w:cs="TH SarabunPSK" w:hint="cs"/>
          <w:noProof/>
          <w:color w:val="000000" w:themeColor="text1"/>
          <w:kern w:val="0"/>
          <w:sz w:val="34"/>
          <w:szCs w:val="34"/>
          <w:cs/>
          <w14:ligatures w14:val="none"/>
        </w:rPr>
        <w:t>ต่างปร</w:t>
      </w:r>
      <w:r w:rsidR="00E645B6" w:rsidRPr="007B1D86">
        <w:rPr>
          <w:rFonts w:ascii="TH SarabunPSK" w:eastAsia="Times New Roman" w:hAnsi="TH SarabunPSK" w:cs="TH SarabunPSK" w:hint="cs"/>
          <w:noProof/>
          <w:color w:val="000000" w:themeColor="text1"/>
          <w:kern w:val="0"/>
          <w:sz w:val="34"/>
          <w:szCs w:val="34"/>
          <w:cs/>
          <w14:ligatures w14:val="none"/>
        </w:rPr>
        <w:t>ะ</w:t>
      </w:r>
      <w:r w:rsidR="00C6771C" w:rsidRPr="007B1D86">
        <w:rPr>
          <w:rFonts w:ascii="TH SarabunPSK" w:eastAsia="Times New Roman" w:hAnsi="TH SarabunPSK" w:cs="TH SarabunPSK" w:hint="cs"/>
          <w:noProof/>
          <w:color w:val="000000" w:themeColor="text1"/>
          <w:kern w:val="0"/>
          <w:sz w:val="34"/>
          <w:szCs w:val="34"/>
          <w:cs/>
          <w14:ligatures w14:val="none"/>
        </w:rPr>
        <w:t xml:space="preserve">เทศที่ออกและเสนอขายหุ้น </w:t>
      </w:r>
      <w:r w:rsidR="00C6771C" w:rsidRPr="007B1D86">
        <w:rPr>
          <w:rFonts w:ascii="TH SarabunPSK" w:eastAsia="Times New Roman" w:hAnsi="TH SarabunPSK" w:cs="TH SarabunPSK"/>
          <w:noProof/>
          <w:color w:val="000000" w:themeColor="text1"/>
          <w:kern w:val="0"/>
          <w:sz w:val="34"/>
          <w:szCs w:val="34"/>
          <w:cs/>
          <w14:ligatures w14:val="none"/>
        </w:rPr>
        <w:t xml:space="preserve"> ลงวันที่ </w:t>
      </w:r>
      <w:r w:rsidR="00C6771C" w:rsidRPr="007B1D86">
        <w:rPr>
          <w:rFonts w:ascii="TH SarabunPSK" w:eastAsia="Times New Roman" w:hAnsi="TH SarabunPSK" w:cs="TH SarabunPSK" w:hint="cs"/>
          <w:noProof/>
          <w:color w:val="000000" w:themeColor="text1"/>
          <w:kern w:val="0"/>
          <w:sz w:val="34"/>
          <w:szCs w:val="34"/>
          <w:cs/>
          <w14:ligatures w14:val="none"/>
        </w:rPr>
        <w:t xml:space="preserve"> </w:t>
      </w:r>
      <w:r w:rsidR="00C6771C" w:rsidRPr="007B1D86">
        <w:rPr>
          <w:rFonts w:ascii="TH SarabunPSK" w:eastAsia="Times New Roman" w:hAnsi="TH SarabunPSK" w:cs="TH SarabunPSK"/>
          <w:noProof/>
          <w:color w:val="000000" w:themeColor="text1"/>
          <w:kern w:val="0"/>
          <w:sz w:val="34"/>
          <w:szCs w:val="34"/>
          <w:cs/>
          <w14:ligatures w14:val="none"/>
        </w:rPr>
        <w:br/>
      </w:r>
      <w:r w:rsidR="00C6771C" w:rsidRPr="007B1D86">
        <w:rPr>
          <w:rFonts w:ascii="TH SarabunPSK" w:eastAsia="Times New Roman" w:hAnsi="TH SarabunPSK" w:cs="TH SarabunPSK" w:hint="cs"/>
          <w:noProof/>
          <w:color w:val="000000" w:themeColor="text1"/>
          <w:kern w:val="0"/>
          <w:sz w:val="34"/>
          <w:szCs w:val="34"/>
          <w:cs/>
          <w14:ligatures w14:val="none"/>
        </w:rPr>
        <w:t xml:space="preserve">๙  เมษายน </w:t>
      </w:r>
      <w:r w:rsidR="00C6771C" w:rsidRPr="007B1D86">
        <w:rPr>
          <w:rFonts w:ascii="TH SarabunPSK" w:eastAsia="Times New Roman" w:hAnsi="TH SarabunPSK" w:cs="TH SarabunPSK"/>
          <w:noProof/>
          <w:color w:val="000000" w:themeColor="text1"/>
          <w:kern w:val="0"/>
          <w:sz w:val="34"/>
          <w:szCs w:val="34"/>
          <w:cs/>
          <w14:ligatures w14:val="none"/>
        </w:rPr>
        <w:t xml:space="preserve"> พ.ศ.</w:t>
      </w:r>
      <w:r w:rsidR="00825789">
        <w:rPr>
          <w:rFonts w:ascii="TH SarabunPSK" w:eastAsia="Times New Roman" w:hAnsi="TH SarabunPSK" w:cs="TH SarabunPSK" w:hint="cs"/>
          <w:noProof/>
          <w:color w:val="000000" w:themeColor="text1"/>
          <w:kern w:val="0"/>
          <w:sz w:val="34"/>
          <w:szCs w:val="34"/>
          <w:cs/>
          <w14:ligatures w14:val="none"/>
        </w:rPr>
        <w:t xml:space="preserve"> </w:t>
      </w:r>
      <w:r w:rsidR="00C6771C" w:rsidRPr="007B1D86">
        <w:rPr>
          <w:rFonts w:ascii="TH SarabunPSK" w:eastAsia="Times New Roman" w:hAnsi="TH SarabunPSK" w:cs="TH SarabunPSK"/>
          <w:noProof/>
          <w:color w:val="000000" w:themeColor="text1"/>
          <w:kern w:val="0"/>
          <w:sz w:val="34"/>
          <w:szCs w:val="34"/>
          <w:cs/>
          <w14:ligatures w14:val="none"/>
        </w:rPr>
        <w:t xml:space="preserve"> ๒๕๕</w:t>
      </w:r>
      <w:r w:rsidR="00C6771C" w:rsidRPr="007B1D86">
        <w:rPr>
          <w:rFonts w:ascii="TH SarabunPSK" w:eastAsia="Times New Roman" w:hAnsi="TH SarabunPSK" w:cs="TH SarabunPSK" w:hint="cs"/>
          <w:noProof/>
          <w:color w:val="000000" w:themeColor="text1"/>
          <w:kern w:val="0"/>
          <w:sz w:val="34"/>
          <w:szCs w:val="34"/>
          <w:cs/>
          <w14:ligatures w14:val="none"/>
        </w:rPr>
        <w:t>๘</w:t>
      </w:r>
    </w:p>
    <w:p w14:paraId="3286D54D" w14:textId="3FCA521B" w:rsidR="002223B6" w:rsidRPr="007B1D86" w:rsidRDefault="002223B6" w:rsidP="004C3E4F">
      <w:pPr>
        <w:tabs>
          <w:tab w:val="left" w:pos="1282"/>
          <w:tab w:val="left" w:pos="1800"/>
          <w:tab w:val="left" w:pos="1980"/>
          <w:tab w:val="left" w:pos="5130"/>
          <w:tab w:val="left" w:pos="5760"/>
          <w:tab w:val="left" w:pos="6390"/>
          <w:tab w:val="left" w:pos="7020"/>
        </w:tabs>
        <w:spacing w:after="0" w:line="240" w:lineRule="auto"/>
        <w:ind w:firstLine="806"/>
        <w:jc w:val="thaiDistribute"/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14:ligatures w14:val="none"/>
        </w:rPr>
      </w:pPr>
      <w:r w:rsidRPr="007B1D86"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:cs/>
          <w14:ligatures w14:val="none"/>
        </w:rPr>
        <w:t>ข้อ</w:t>
      </w:r>
      <w:r w:rsidRPr="007B1D86"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:cs/>
          <w14:ligatures w14:val="none"/>
        </w:rPr>
        <w:tab/>
      </w:r>
      <w:r w:rsidR="00830797" w:rsidRPr="007B1D86">
        <w:rPr>
          <w:rFonts w:ascii="TH SarabunPSK" w:eastAsia="Times New Roman" w:hAnsi="TH SarabunPSK" w:cs="TH SarabunPSK" w:hint="cs"/>
          <w:color w:val="000000" w:themeColor="text1"/>
          <w:kern w:val="0"/>
          <w:sz w:val="34"/>
          <w:szCs w:val="34"/>
          <w:cs/>
          <w14:ligatures w14:val="none"/>
        </w:rPr>
        <w:t>๑</w:t>
      </w:r>
      <w:r w:rsidR="00B05520" w:rsidRPr="007B1D86">
        <w:rPr>
          <w:rFonts w:ascii="TH SarabunPSK" w:eastAsia="Times New Roman" w:hAnsi="TH SarabunPSK" w:cs="TH SarabunPSK" w:hint="cs"/>
          <w:color w:val="000000" w:themeColor="text1"/>
          <w:kern w:val="0"/>
          <w:sz w:val="34"/>
          <w:szCs w:val="34"/>
          <w:cs/>
          <w14:ligatures w14:val="none"/>
        </w:rPr>
        <w:t>๐</w:t>
      </w:r>
      <w:r w:rsidRPr="007B1D86"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:cs/>
          <w14:ligatures w14:val="none"/>
        </w:rPr>
        <w:tab/>
      </w:r>
      <w:r w:rsidR="005F7F56" w:rsidRPr="007B1D86">
        <w:rPr>
          <w:rFonts w:ascii="TH SarabunPSK" w:hAnsi="TH SarabunPSK" w:cs="TH SarabunPSK"/>
          <w:color w:val="000000" w:themeColor="text1"/>
          <w:sz w:val="34"/>
          <w:szCs w:val="34"/>
          <w:cs/>
        </w:rPr>
        <w:t>ประกาศนี้ให้ใช้บังคับตั้งแต่วันที่</w:t>
      </w:r>
      <w:r w:rsidR="0059650F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 xml:space="preserve">  ๒๖  ตุลาคม  พ.ศ.  ๒๕๖๙</w:t>
      </w:r>
      <w:r w:rsidR="005F7F56" w:rsidRPr="007B1D86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 xml:space="preserve">  </w:t>
      </w:r>
      <w:r w:rsidR="005F7F56" w:rsidRPr="007B1D86">
        <w:rPr>
          <w:rFonts w:ascii="TH SarabunPSK" w:hAnsi="TH SarabunPSK" w:cs="TH SarabunPSK"/>
          <w:color w:val="000000" w:themeColor="text1"/>
          <w:sz w:val="34"/>
          <w:szCs w:val="34"/>
          <w:cs/>
        </w:rPr>
        <w:t>เป็นต้นไป</w:t>
      </w:r>
    </w:p>
    <w:p w14:paraId="593FDE0B" w14:textId="1F77DE22" w:rsidR="00BD3A20" w:rsidRPr="007B1D86" w:rsidRDefault="002223B6" w:rsidP="009F4E58">
      <w:pPr>
        <w:spacing w:after="0" w:line="240" w:lineRule="auto"/>
        <w:ind w:firstLine="1890"/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14:ligatures w14:val="none"/>
        </w:rPr>
      </w:pPr>
      <w:r w:rsidRPr="007B1D86"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:cs/>
          <w14:ligatures w14:val="none"/>
        </w:rPr>
        <w:t>ประกาศ  ณ  วันที่</w:t>
      </w:r>
      <w:r w:rsidRPr="007B1D86">
        <w:rPr>
          <w:rFonts w:ascii="TH SarabunPSK" w:eastAsia="Times New Roman" w:hAnsi="TH SarabunPSK" w:cs="TH SarabunPSK" w:hint="cs"/>
          <w:color w:val="000000" w:themeColor="text1"/>
          <w:kern w:val="0"/>
          <w:sz w:val="34"/>
          <w:szCs w:val="34"/>
          <w:cs/>
          <w14:ligatures w14:val="none"/>
        </w:rPr>
        <w:t xml:space="preserve">  </w:t>
      </w:r>
      <w:r w:rsidR="001451ED">
        <w:rPr>
          <w:rFonts w:ascii="TH SarabunPSK" w:eastAsia="Times New Roman" w:hAnsi="TH SarabunPSK" w:cs="TH SarabunPSK" w:hint="cs"/>
          <w:color w:val="000000" w:themeColor="text1"/>
          <w:kern w:val="0"/>
          <w:sz w:val="34"/>
          <w:szCs w:val="34"/>
          <w:cs/>
          <w14:ligatures w14:val="none"/>
        </w:rPr>
        <w:t>๙</w:t>
      </w:r>
      <w:r w:rsidR="0059650F">
        <w:rPr>
          <w:rFonts w:ascii="TH SarabunPSK" w:eastAsia="Times New Roman" w:hAnsi="TH SarabunPSK" w:cs="TH SarabunPSK" w:hint="cs"/>
          <w:color w:val="000000" w:themeColor="text1"/>
          <w:kern w:val="0"/>
          <w:sz w:val="34"/>
          <w:szCs w:val="34"/>
          <w:cs/>
          <w14:ligatures w14:val="none"/>
        </w:rPr>
        <w:t xml:space="preserve">  ตุลาคม  พ.ศ.  ๒๕๖๙</w:t>
      </w:r>
    </w:p>
    <w:p w14:paraId="33F7CFD0" w14:textId="77777777" w:rsidR="002223B6" w:rsidRPr="007B1D86" w:rsidRDefault="002223B6" w:rsidP="00BF57D2">
      <w:pPr>
        <w:spacing w:after="0" w:line="240" w:lineRule="auto"/>
        <w:ind w:firstLine="1890"/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14:ligatures w14:val="none"/>
        </w:rPr>
      </w:pPr>
    </w:p>
    <w:p w14:paraId="0A221558" w14:textId="77777777" w:rsidR="00BD3A20" w:rsidRPr="007B1D86" w:rsidRDefault="00BD3A20" w:rsidP="0096784E">
      <w:pPr>
        <w:spacing w:after="0" w:line="240" w:lineRule="auto"/>
        <w:ind w:firstLine="1890"/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14:ligatures w14:val="none"/>
        </w:rPr>
      </w:pPr>
    </w:p>
    <w:p w14:paraId="3422E5C4" w14:textId="77777777" w:rsidR="002223B6" w:rsidRPr="007B1D86" w:rsidRDefault="002223B6" w:rsidP="009F4E58">
      <w:pPr>
        <w:tabs>
          <w:tab w:val="center" w:pos="5580"/>
        </w:tabs>
        <w:spacing w:after="0" w:line="240" w:lineRule="auto"/>
        <w:rPr>
          <w:rFonts w:ascii="TH SarabunPSK" w:eastAsia="Times New Roman" w:hAnsi="TH SarabunPSK" w:cs="TH SarabunPSK"/>
          <w:color w:val="000000" w:themeColor="text1"/>
          <w:kern w:val="0"/>
          <w:sz w:val="36"/>
          <w:szCs w:val="36"/>
          <w:cs/>
          <w14:ligatures w14:val="none"/>
        </w:rPr>
      </w:pPr>
    </w:p>
    <w:p w14:paraId="39D55776" w14:textId="77777777" w:rsidR="002223B6" w:rsidRPr="007B1D86" w:rsidRDefault="002223B6" w:rsidP="009F4E58">
      <w:pPr>
        <w:tabs>
          <w:tab w:val="center" w:pos="5580"/>
        </w:tabs>
        <w:spacing w:after="0" w:line="240" w:lineRule="auto"/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14:ligatures w14:val="none"/>
        </w:rPr>
      </w:pPr>
      <w:r w:rsidRPr="007B1D86"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:cs/>
          <w14:ligatures w14:val="none"/>
        </w:rPr>
        <w:tab/>
        <w:t>(</w:t>
      </w:r>
      <w:r w:rsidRPr="007B1D86">
        <w:rPr>
          <w:rFonts w:ascii="TH SarabunPSK" w:eastAsia="Times New Roman" w:hAnsi="TH SarabunPSK" w:cs="TH SarabunPSK" w:hint="cs"/>
          <w:color w:val="000000" w:themeColor="text1"/>
          <w:kern w:val="0"/>
          <w:sz w:val="34"/>
          <w:szCs w:val="34"/>
          <w:cs/>
          <w14:ligatures w14:val="none"/>
        </w:rPr>
        <w:t>นาง</w:t>
      </w:r>
      <w:r w:rsidRPr="007B1D86"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:cs/>
          <w14:ligatures w14:val="none"/>
        </w:rPr>
        <w:t xml:space="preserve">พรอนงค์ </w:t>
      </w:r>
      <w:r w:rsidRPr="007B1D86">
        <w:rPr>
          <w:rFonts w:ascii="TH SarabunPSK" w:eastAsia="Times New Roman" w:hAnsi="TH SarabunPSK" w:cs="TH SarabunPSK" w:hint="cs"/>
          <w:color w:val="000000" w:themeColor="text1"/>
          <w:kern w:val="0"/>
          <w:sz w:val="34"/>
          <w:szCs w:val="34"/>
          <w:cs/>
          <w14:ligatures w14:val="none"/>
        </w:rPr>
        <w:t xml:space="preserve"> </w:t>
      </w:r>
      <w:r w:rsidRPr="007B1D86"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:cs/>
          <w14:ligatures w14:val="none"/>
        </w:rPr>
        <w:t>บุษราตระกูล)</w:t>
      </w:r>
    </w:p>
    <w:p w14:paraId="488919BE" w14:textId="77777777" w:rsidR="002223B6" w:rsidRPr="007B1D86" w:rsidRDefault="002223B6" w:rsidP="009F4E58">
      <w:pPr>
        <w:tabs>
          <w:tab w:val="left" w:pos="0"/>
          <w:tab w:val="center" w:pos="5580"/>
        </w:tabs>
        <w:spacing w:after="0" w:line="240" w:lineRule="auto"/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14:ligatures w14:val="none"/>
        </w:rPr>
      </w:pPr>
      <w:r w:rsidRPr="007B1D86"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:cs/>
          <w14:ligatures w14:val="none"/>
        </w:rPr>
        <w:tab/>
        <w:t>เลขาธิการ</w:t>
      </w:r>
    </w:p>
    <w:p w14:paraId="4EAD59A0" w14:textId="77777777" w:rsidR="002223B6" w:rsidRPr="007B1D86" w:rsidRDefault="002223B6" w:rsidP="009F4E58">
      <w:pPr>
        <w:tabs>
          <w:tab w:val="left" w:pos="0"/>
          <w:tab w:val="center" w:pos="5580"/>
        </w:tabs>
        <w:spacing w:after="0" w:line="240" w:lineRule="auto"/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14:ligatures w14:val="none"/>
        </w:rPr>
      </w:pPr>
      <w:r w:rsidRPr="007B1D86"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:cs/>
          <w14:ligatures w14:val="none"/>
        </w:rPr>
        <w:tab/>
        <w:t>สำนักงานคณะกรรมการกำกับหลักทรัพย์และตลาดหลักทรัพย์</w:t>
      </w:r>
    </w:p>
    <w:p w14:paraId="6B543387" w14:textId="77777777" w:rsidR="002223B6" w:rsidRPr="007B1D86" w:rsidRDefault="002223B6" w:rsidP="009F4E58">
      <w:pPr>
        <w:tabs>
          <w:tab w:val="left" w:pos="0"/>
          <w:tab w:val="center" w:pos="5580"/>
        </w:tabs>
        <w:spacing w:after="0" w:line="240" w:lineRule="auto"/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:cs/>
          <w14:ligatures w14:val="none"/>
        </w:rPr>
      </w:pPr>
      <w:r w:rsidRPr="007B1D86"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:cs/>
          <w14:ligatures w14:val="none"/>
        </w:rPr>
        <w:tab/>
        <w:t>ประธานกรรมการ</w:t>
      </w:r>
    </w:p>
    <w:p w14:paraId="5856FD35" w14:textId="6E699AA0" w:rsidR="00770282" w:rsidRPr="007B1D86" w:rsidRDefault="002223B6" w:rsidP="004C3E4F">
      <w:pPr>
        <w:tabs>
          <w:tab w:val="left" w:pos="0"/>
          <w:tab w:val="center" w:pos="5580"/>
        </w:tabs>
        <w:spacing w:after="0" w:line="240" w:lineRule="auto"/>
        <w:rPr>
          <w:color w:val="000000" w:themeColor="text1"/>
        </w:rPr>
      </w:pPr>
      <w:r w:rsidRPr="007B1D86">
        <w:rPr>
          <w:rFonts w:ascii="TH SarabunPSK" w:eastAsia="Times New Roman" w:hAnsi="TH SarabunPSK" w:cs="TH SarabunPSK"/>
          <w:color w:val="000000" w:themeColor="text1"/>
          <w:kern w:val="0"/>
          <w:sz w:val="34"/>
          <w:szCs w:val="34"/>
          <w:cs/>
          <w14:ligatures w14:val="none"/>
        </w:rPr>
        <w:tab/>
        <w:t>คณะกรรมการกำกับตลาดทุน</w:t>
      </w:r>
    </w:p>
    <w:sectPr w:rsidR="00770282" w:rsidRPr="007B1D86" w:rsidSect="002223B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160" w:right="1382" w:bottom="2102" w:left="1382" w:header="708" w:footer="708" w:gutter="0"/>
      <w:pgNumType w:fmt="thaiNumbers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CE8053" w14:textId="77777777" w:rsidR="00467402" w:rsidRDefault="00467402" w:rsidP="002223B6">
      <w:pPr>
        <w:spacing w:after="0" w:line="240" w:lineRule="auto"/>
      </w:pPr>
      <w:r>
        <w:separator/>
      </w:r>
    </w:p>
  </w:endnote>
  <w:endnote w:type="continuationSeparator" w:id="0">
    <w:p w14:paraId="1E6BD10D" w14:textId="77777777" w:rsidR="00467402" w:rsidRDefault="00467402" w:rsidP="002223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2815DB" w14:textId="4BB1E744" w:rsidR="00F9003E" w:rsidRDefault="00F9003E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030208E1" wp14:editId="26CD246E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2849880" cy="389255"/>
              <wp:effectExtent l="0" t="0" r="7620" b="0"/>
              <wp:wrapNone/>
              <wp:docPr id="709247867" name="Text Box 2" descr="SEC Classification : ใช้ภายใน (Internal)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49880" cy="3892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5858AA1" w14:textId="0F24010F" w:rsidR="00F9003E" w:rsidRPr="00F9003E" w:rsidRDefault="00F9003E" w:rsidP="00F9003E">
                          <w:pPr>
                            <w:spacing w:after="0"/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</w:pPr>
                          <w:r w:rsidRPr="00F9003E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  <w:t xml:space="preserve">SEC Classification : </w:t>
                          </w:r>
                          <w:r w:rsidRPr="00F9003E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  <w:cs/>
                            </w:rPr>
                            <w:t>ใช้ภายใน (</w:t>
                          </w:r>
                          <w:r w:rsidRPr="00F9003E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  <w:t xml:space="preserve">Internal)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030208E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alt="SEC Classification : ใช้ภายใน (Internal) " style="position:absolute;margin-left:0;margin-top:0;width:224.4pt;height:30.6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" filled="f" stroked="f">
              <v:textbox style="mso-fit-shape-to-text:t" inset="20pt,0,0,15pt">
                <w:txbxContent>
                  <w:p w14:paraId="25858AA1" w14:textId="0F24010F" w:rsidR="00F9003E" w:rsidRPr="00F9003E" w:rsidRDefault="00F9003E" w:rsidP="00F9003E">
                    <w:pPr>
                      <w:spacing w:after="0"/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</w:pPr>
                    <w:r w:rsidRPr="00F9003E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  <w:t xml:space="preserve">SEC Classification : </w:t>
                    </w:r>
                    <w:r w:rsidRPr="00F9003E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  <w:cs/>
                      </w:rPr>
                      <w:t>ใช้ภายใน (</w:t>
                    </w:r>
                    <w:r w:rsidRPr="00F9003E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  <w:t xml:space="preserve">Internal)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AE3137" w14:textId="77777777" w:rsidR="00E03CA1" w:rsidRDefault="00E03CA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2F17A5" w14:textId="77777777" w:rsidR="00E03CA1" w:rsidRDefault="00E03CA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171EEA" w14:textId="77777777" w:rsidR="00467402" w:rsidRDefault="00467402" w:rsidP="002223B6">
      <w:pPr>
        <w:spacing w:after="0" w:line="240" w:lineRule="auto"/>
      </w:pPr>
      <w:r>
        <w:separator/>
      </w:r>
    </w:p>
  </w:footnote>
  <w:footnote w:type="continuationSeparator" w:id="0">
    <w:p w14:paraId="03507582" w14:textId="77777777" w:rsidR="00467402" w:rsidRDefault="00467402" w:rsidP="002223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BF2522" w14:textId="77777777" w:rsidR="00E03CA1" w:rsidRDefault="00E03CA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59196116"/>
      <w:docPartObj>
        <w:docPartGallery w:val="Page Numbers (Top of Page)"/>
        <w:docPartUnique/>
      </w:docPartObj>
    </w:sdtPr>
    <w:sdtEndPr>
      <w:rPr>
        <w:rFonts w:ascii="TH SarabunPSK" w:hAnsi="TH SarabunPSK" w:cs="TH SarabunPSK"/>
        <w:sz w:val="34"/>
        <w:szCs w:val="34"/>
      </w:rPr>
    </w:sdtEndPr>
    <w:sdtContent>
      <w:p w14:paraId="2680CBBD" w14:textId="125A5376" w:rsidR="002223B6" w:rsidRDefault="002223B6" w:rsidP="00477826">
        <w:pPr>
          <w:pStyle w:val="Header"/>
          <w:jc w:val="center"/>
        </w:pPr>
        <w:r w:rsidRPr="002223B6">
          <w:rPr>
            <w:rFonts w:ascii="TH SarabunPSK" w:hAnsi="TH SarabunPSK" w:cs="TH SarabunPSK"/>
            <w:sz w:val="34"/>
            <w:szCs w:val="34"/>
          </w:rPr>
          <w:fldChar w:fldCharType="begin"/>
        </w:r>
        <w:r w:rsidRPr="002223B6">
          <w:rPr>
            <w:rFonts w:ascii="TH SarabunPSK" w:hAnsi="TH SarabunPSK" w:cs="TH SarabunPSK"/>
            <w:sz w:val="34"/>
            <w:szCs w:val="34"/>
          </w:rPr>
          <w:instrText xml:space="preserve"> PAGE   \* MERGEFORMAT </w:instrText>
        </w:r>
        <w:r w:rsidRPr="002223B6">
          <w:rPr>
            <w:rFonts w:ascii="TH SarabunPSK" w:hAnsi="TH SarabunPSK" w:cs="TH SarabunPSK"/>
            <w:sz w:val="34"/>
            <w:szCs w:val="34"/>
          </w:rPr>
          <w:fldChar w:fldCharType="separate"/>
        </w:r>
        <w:r w:rsidRPr="002223B6">
          <w:rPr>
            <w:rFonts w:ascii="TH SarabunPSK" w:hAnsi="TH SarabunPSK" w:cs="TH SarabunPSK"/>
            <w:noProof/>
            <w:sz w:val="34"/>
            <w:szCs w:val="34"/>
          </w:rPr>
          <w:t>2</w:t>
        </w:r>
        <w:r w:rsidRPr="002223B6">
          <w:rPr>
            <w:rFonts w:ascii="TH SarabunPSK" w:hAnsi="TH SarabunPSK" w:cs="TH SarabunPSK"/>
            <w:noProof/>
            <w:sz w:val="34"/>
            <w:szCs w:val="34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73CB0C" w14:textId="77777777" w:rsidR="00C87033" w:rsidRDefault="00C8703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90639"/>
    <w:multiLevelType w:val="hybridMultilevel"/>
    <w:tmpl w:val="BBD68A50"/>
    <w:lvl w:ilvl="0" w:tplc="C8F60338">
      <w:start w:val="1"/>
      <w:numFmt w:val="thaiNumbers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7863F22"/>
    <w:multiLevelType w:val="hybridMultilevel"/>
    <w:tmpl w:val="8E422124"/>
    <w:lvl w:ilvl="0" w:tplc="DB98FEC8">
      <w:start w:val="1"/>
      <w:numFmt w:val="decimal"/>
      <w:lvlText w:val="%1."/>
      <w:lvlJc w:val="left"/>
      <w:pPr>
        <w:ind w:left="720" w:hanging="360"/>
      </w:pPr>
    </w:lvl>
    <w:lvl w:ilvl="1" w:tplc="C542F764">
      <w:start w:val="1"/>
      <w:numFmt w:val="decimal"/>
      <w:lvlText w:val="%2."/>
      <w:lvlJc w:val="left"/>
      <w:pPr>
        <w:ind w:left="720" w:hanging="360"/>
      </w:pPr>
    </w:lvl>
    <w:lvl w:ilvl="2" w:tplc="5FC8130C">
      <w:start w:val="1"/>
      <w:numFmt w:val="decimal"/>
      <w:lvlText w:val="%3."/>
      <w:lvlJc w:val="left"/>
      <w:pPr>
        <w:ind w:left="720" w:hanging="360"/>
      </w:pPr>
    </w:lvl>
    <w:lvl w:ilvl="3" w:tplc="089812CC">
      <w:start w:val="1"/>
      <w:numFmt w:val="decimal"/>
      <w:lvlText w:val="%4."/>
      <w:lvlJc w:val="left"/>
      <w:pPr>
        <w:ind w:left="720" w:hanging="360"/>
      </w:pPr>
    </w:lvl>
    <w:lvl w:ilvl="4" w:tplc="820A2AAA">
      <w:start w:val="1"/>
      <w:numFmt w:val="decimal"/>
      <w:lvlText w:val="%5."/>
      <w:lvlJc w:val="left"/>
      <w:pPr>
        <w:ind w:left="720" w:hanging="360"/>
      </w:pPr>
    </w:lvl>
    <w:lvl w:ilvl="5" w:tplc="21563220">
      <w:start w:val="1"/>
      <w:numFmt w:val="decimal"/>
      <w:lvlText w:val="%6."/>
      <w:lvlJc w:val="left"/>
      <w:pPr>
        <w:ind w:left="720" w:hanging="360"/>
      </w:pPr>
    </w:lvl>
    <w:lvl w:ilvl="6" w:tplc="6472C1D8">
      <w:start w:val="1"/>
      <w:numFmt w:val="decimal"/>
      <w:lvlText w:val="%7."/>
      <w:lvlJc w:val="left"/>
      <w:pPr>
        <w:ind w:left="720" w:hanging="360"/>
      </w:pPr>
    </w:lvl>
    <w:lvl w:ilvl="7" w:tplc="23D8735E">
      <w:start w:val="1"/>
      <w:numFmt w:val="decimal"/>
      <w:lvlText w:val="%8."/>
      <w:lvlJc w:val="left"/>
      <w:pPr>
        <w:ind w:left="720" w:hanging="360"/>
      </w:pPr>
    </w:lvl>
    <w:lvl w:ilvl="8" w:tplc="49A6BB8A">
      <w:start w:val="1"/>
      <w:numFmt w:val="decimal"/>
      <w:lvlText w:val="%9."/>
      <w:lvlJc w:val="left"/>
      <w:pPr>
        <w:ind w:left="720" w:hanging="360"/>
      </w:pPr>
    </w:lvl>
  </w:abstractNum>
  <w:abstractNum w:abstractNumId="2" w15:restartNumberingAfterBreak="0">
    <w:nsid w:val="0A5B0401"/>
    <w:multiLevelType w:val="hybridMultilevel"/>
    <w:tmpl w:val="A03E1C8A"/>
    <w:lvl w:ilvl="0" w:tplc="45949D3A">
      <w:start w:val="1"/>
      <w:numFmt w:val="decimal"/>
      <w:lvlText w:val="%1."/>
      <w:lvlJc w:val="left"/>
      <w:pPr>
        <w:ind w:left="720" w:hanging="360"/>
      </w:pPr>
    </w:lvl>
    <w:lvl w:ilvl="1" w:tplc="3210ED52">
      <w:start w:val="1"/>
      <w:numFmt w:val="decimal"/>
      <w:lvlText w:val="%2."/>
      <w:lvlJc w:val="left"/>
      <w:pPr>
        <w:ind w:left="720" w:hanging="360"/>
      </w:pPr>
    </w:lvl>
    <w:lvl w:ilvl="2" w:tplc="19EA7BF2">
      <w:start w:val="1"/>
      <w:numFmt w:val="decimal"/>
      <w:lvlText w:val="%3."/>
      <w:lvlJc w:val="left"/>
      <w:pPr>
        <w:ind w:left="720" w:hanging="360"/>
      </w:pPr>
    </w:lvl>
    <w:lvl w:ilvl="3" w:tplc="690440AC">
      <w:start w:val="1"/>
      <w:numFmt w:val="decimal"/>
      <w:lvlText w:val="%4."/>
      <w:lvlJc w:val="left"/>
      <w:pPr>
        <w:ind w:left="720" w:hanging="360"/>
      </w:pPr>
    </w:lvl>
    <w:lvl w:ilvl="4" w:tplc="5CF45A0C">
      <w:start w:val="1"/>
      <w:numFmt w:val="decimal"/>
      <w:lvlText w:val="%5."/>
      <w:lvlJc w:val="left"/>
      <w:pPr>
        <w:ind w:left="720" w:hanging="360"/>
      </w:pPr>
    </w:lvl>
    <w:lvl w:ilvl="5" w:tplc="DF0AFF80">
      <w:start w:val="1"/>
      <w:numFmt w:val="decimal"/>
      <w:lvlText w:val="%6."/>
      <w:lvlJc w:val="left"/>
      <w:pPr>
        <w:ind w:left="720" w:hanging="360"/>
      </w:pPr>
    </w:lvl>
    <w:lvl w:ilvl="6" w:tplc="8BA834C0">
      <w:start w:val="1"/>
      <w:numFmt w:val="decimal"/>
      <w:lvlText w:val="%7."/>
      <w:lvlJc w:val="left"/>
      <w:pPr>
        <w:ind w:left="720" w:hanging="360"/>
      </w:pPr>
    </w:lvl>
    <w:lvl w:ilvl="7" w:tplc="F378DA32">
      <w:start w:val="1"/>
      <w:numFmt w:val="decimal"/>
      <w:lvlText w:val="%8."/>
      <w:lvlJc w:val="left"/>
      <w:pPr>
        <w:ind w:left="720" w:hanging="360"/>
      </w:pPr>
    </w:lvl>
    <w:lvl w:ilvl="8" w:tplc="5EBA73CE">
      <w:start w:val="1"/>
      <w:numFmt w:val="decimal"/>
      <w:lvlText w:val="%9."/>
      <w:lvlJc w:val="left"/>
      <w:pPr>
        <w:ind w:left="720" w:hanging="360"/>
      </w:pPr>
    </w:lvl>
  </w:abstractNum>
  <w:abstractNum w:abstractNumId="3" w15:restartNumberingAfterBreak="0">
    <w:nsid w:val="495E4E4D"/>
    <w:multiLevelType w:val="hybridMultilevel"/>
    <w:tmpl w:val="D47E9558"/>
    <w:lvl w:ilvl="0" w:tplc="D436AFDE">
      <w:start w:val="1"/>
      <w:numFmt w:val="thaiLetters"/>
      <w:lvlText w:val="(%1)"/>
      <w:lvlJc w:val="left"/>
      <w:pPr>
        <w:ind w:left="1710" w:hanging="360"/>
      </w:pPr>
      <w:rPr>
        <w:rFonts w:ascii="TH SarabunPSK" w:eastAsiaTheme="minorHAnsi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4" w15:restartNumberingAfterBreak="0">
    <w:nsid w:val="5C4F1D55"/>
    <w:multiLevelType w:val="hybridMultilevel"/>
    <w:tmpl w:val="E5768D9A"/>
    <w:lvl w:ilvl="0" w:tplc="9264AD5A">
      <w:start w:val="1"/>
      <w:numFmt w:val="thaiNumbers"/>
      <w:lvlText w:val="(%1)"/>
      <w:lvlJc w:val="left"/>
      <w:pPr>
        <w:ind w:left="1350" w:hanging="5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5" w15:restartNumberingAfterBreak="0">
    <w:nsid w:val="6E5E66AC"/>
    <w:multiLevelType w:val="hybridMultilevel"/>
    <w:tmpl w:val="1ED652BA"/>
    <w:lvl w:ilvl="0" w:tplc="1618D3B2">
      <w:start w:val="1"/>
      <w:numFmt w:val="decimal"/>
      <w:lvlText w:val="%1."/>
      <w:lvlJc w:val="left"/>
      <w:pPr>
        <w:ind w:left="720" w:hanging="360"/>
      </w:pPr>
    </w:lvl>
    <w:lvl w:ilvl="1" w:tplc="F710AF62">
      <w:start w:val="1"/>
      <w:numFmt w:val="decimal"/>
      <w:lvlText w:val="%2."/>
      <w:lvlJc w:val="left"/>
      <w:pPr>
        <w:ind w:left="720" w:hanging="360"/>
      </w:pPr>
    </w:lvl>
    <w:lvl w:ilvl="2" w:tplc="C1708996">
      <w:start w:val="1"/>
      <w:numFmt w:val="decimal"/>
      <w:lvlText w:val="%3."/>
      <w:lvlJc w:val="left"/>
      <w:pPr>
        <w:ind w:left="720" w:hanging="360"/>
      </w:pPr>
    </w:lvl>
    <w:lvl w:ilvl="3" w:tplc="A5A67BE8">
      <w:start w:val="1"/>
      <w:numFmt w:val="decimal"/>
      <w:lvlText w:val="%4."/>
      <w:lvlJc w:val="left"/>
      <w:pPr>
        <w:ind w:left="720" w:hanging="360"/>
      </w:pPr>
    </w:lvl>
    <w:lvl w:ilvl="4" w:tplc="DADA798A">
      <w:start w:val="1"/>
      <w:numFmt w:val="decimal"/>
      <w:lvlText w:val="%5."/>
      <w:lvlJc w:val="left"/>
      <w:pPr>
        <w:ind w:left="720" w:hanging="360"/>
      </w:pPr>
    </w:lvl>
    <w:lvl w:ilvl="5" w:tplc="3DC40186">
      <w:start w:val="1"/>
      <w:numFmt w:val="decimal"/>
      <w:lvlText w:val="%6."/>
      <w:lvlJc w:val="left"/>
      <w:pPr>
        <w:ind w:left="720" w:hanging="360"/>
      </w:pPr>
    </w:lvl>
    <w:lvl w:ilvl="6" w:tplc="CD98E384">
      <w:start w:val="1"/>
      <w:numFmt w:val="decimal"/>
      <w:lvlText w:val="%7."/>
      <w:lvlJc w:val="left"/>
      <w:pPr>
        <w:ind w:left="720" w:hanging="360"/>
      </w:pPr>
    </w:lvl>
    <w:lvl w:ilvl="7" w:tplc="EEF4B3F2">
      <w:start w:val="1"/>
      <w:numFmt w:val="decimal"/>
      <w:lvlText w:val="%8."/>
      <w:lvlJc w:val="left"/>
      <w:pPr>
        <w:ind w:left="720" w:hanging="360"/>
      </w:pPr>
    </w:lvl>
    <w:lvl w:ilvl="8" w:tplc="D58036D6">
      <w:start w:val="1"/>
      <w:numFmt w:val="decimal"/>
      <w:lvlText w:val="%9."/>
      <w:lvlJc w:val="left"/>
      <w:pPr>
        <w:ind w:left="720" w:hanging="360"/>
      </w:pPr>
    </w:lvl>
  </w:abstractNum>
  <w:abstractNum w:abstractNumId="6" w15:restartNumberingAfterBreak="0">
    <w:nsid w:val="73415480"/>
    <w:multiLevelType w:val="hybridMultilevel"/>
    <w:tmpl w:val="F9F0F234"/>
    <w:lvl w:ilvl="0" w:tplc="5AD647D0">
      <w:start w:val="1"/>
      <w:numFmt w:val="decimal"/>
      <w:lvlText w:val="%1."/>
      <w:lvlJc w:val="left"/>
      <w:pPr>
        <w:ind w:left="1020" w:hanging="360"/>
      </w:pPr>
    </w:lvl>
    <w:lvl w:ilvl="1" w:tplc="53CE793C">
      <w:start w:val="1"/>
      <w:numFmt w:val="decimal"/>
      <w:lvlText w:val="%2."/>
      <w:lvlJc w:val="left"/>
      <w:pPr>
        <w:ind w:left="1020" w:hanging="360"/>
      </w:pPr>
    </w:lvl>
    <w:lvl w:ilvl="2" w:tplc="7F0093EA">
      <w:start w:val="1"/>
      <w:numFmt w:val="decimal"/>
      <w:lvlText w:val="%3."/>
      <w:lvlJc w:val="left"/>
      <w:pPr>
        <w:ind w:left="1020" w:hanging="360"/>
      </w:pPr>
    </w:lvl>
    <w:lvl w:ilvl="3" w:tplc="F88CC732">
      <w:start w:val="1"/>
      <w:numFmt w:val="decimal"/>
      <w:lvlText w:val="%4."/>
      <w:lvlJc w:val="left"/>
      <w:pPr>
        <w:ind w:left="1020" w:hanging="360"/>
      </w:pPr>
    </w:lvl>
    <w:lvl w:ilvl="4" w:tplc="54C8F0AA">
      <w:start w:val="1"/>
      <w:numFmt w:val="decimal"/>
      <w:lvlText w:val="%5."/>
      <w:lvlJc w:val="left"/>
      <w:pPr>
        <w:ind w:left="1020" w:hanging="360"/>
      </w:pPr>
    </w:lvl>
    <w:lvl w:ilvl="5" w:tplc="643A72A8">
      <w:start w:val="1"/>
      <w:numFmt w:val="decimal"/>
      <w:lvlText w:val="%6."/>
      <w:lvlJc w:val="left"/>
      <w:pPr>
        <w:ind w:left="1020" w:hanging="360"/>
      </w:pPr>
    </w:lvl>
    <w:lvl w:ilvl="6" w:tplc="0C86DA08">
      <w:start w:val="1"/>
      <w:numFmt w:val="decimal"/>
      <w:lvlText w:val="%7."/>
      <w:lvlJc w:val="left"/>
      <w:pPr>
        <w:ind w:left="1020" w:hanging="360"/>
      </w:pPr>
    </w:lvl>
    <w:lvl w:ilvl="7" w:tplc="DCE4DAF6">
      <w:start w:val="1"/>
      <w:numFmt w:val="decimal"/>
      <w:lvlText w:val="%8."/>
      <w:lvlJc w:val="left"/>
      <w:pPr>
        <w:ind w:left="1020" w:hanging="360"/>
      </w:pPr>
    </w:lvl>
    <w:lvl w:ilvl="8" w:tplc="9034B790">
      <w:start w:val="1"/>
      <w:numFmt w:val="decimal"/>
      <w:lvlText w:val="%9."/>
      <w:lvlJc w:val="left"/>
      <w:pPr>
        <w:ind w:left="1020" w:hanging="360"/>
      </w:pPr>
    </w:lvl>
  </w:abstractNum>
  <w:num w:numId="1" w16cid:durableId="327252312">
    <w:abstractNumId w:val="2"/>
  </w:num>
  <w:num w:numId="2" w16cid:durableId="201094724">
    <w:abstractNumId w:val="0"/>
  </w:num>
  <w:num w:numId="3" w16cid:durableId="184251918">
    <w:abstractNumId w:val="4"/>
  </w:num>
  <w:num w:numId="4" w16cid:durableId="1066606903">
    <w:abstractNumId w:val="3"/>
  </w:num>
  <w:num w:numId="5" w16cid:durableId="1183670340">
    <w:abstractNumId w:val="6"/>
  </w:num>
  <w:num w:numId="6" w16cid:durableId="692459900">
    <w:abstractNumId w:val="1"/>
  </w:num>
  <w:num w:numId="7" w16cid:durableId="20029260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128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9AC"/>
    <w:rsid w:val="00000769"/>
    <w:rsid w:val="00000941"/>
    <w:rsid w:val="00004001"/>
    <w:rsid w:val="00004703"/>
    <w:rsid w:val="00013A86"/>
    <w:rsid w:val="00020B66"/>
    <w:rsid w:val="00022B99"/>
    <w:rsid w:val="00027CA8"/>
    <w:rsid w:val="00030D79"/>
    <w:rsid w:val="000353AA"/>
    <w:rsid w:val="00043BE2"/>
    <w:rsid w:val="00054C51"/>
    <w:rsid w:val="00056139"/>
    <w:rsid w:val="000619BD"/>
    <w:rsid w:val="00063454"/>
    <w:rsid w:val="00073EAD"/>
    <w:rsid w:val="000800D3"/>
    <w:rsid w:val="000825F0"/>
    <w:rsid w:val="000906EE"/>
    <w:rsid w:val="000A331E"/>
    <w:rsid w:val="000A6308"/>
    <w:rsid w:val="000B1FDB"/>
    <w:rsid w:val="000C16AB"/>
    <w:rsid w:val="000D554F"/>
    <w:rsid w:val="000D5C38"/>
    <w:rsid w:val="000D74CE"/>
    <w:rsid w:val="000F1D70"/>
    <w:rsid w:val="000F457F"/>
    <w:rsid w:val="00105D9C"/>
    <w:rsid w:val="0012037C"/>
    <w:rsid w:val="0012180D"/>
    <w:rsid w:val="0012512B"/>
    <w:rsid w:val="00126A74"/>
    <w:rsid w:val="00131D16"/>
    <w:rsid w:val="00132AAB"/>
    <w:rsid w:val="00132B5F"/>
    <w:rsid w:val="0013741B"/>
    <w:rsid w:val="00137833"/>
    <w:rsid w:val="001439F1"/>
    <w:rsid w:val="00143ABF"/>
    <w:rsid w:val="001451ED"/>
    <w:rsid w:val="001507BB"/>
    <w:rsid w:val="0016018B"/>
    <w:rsid w:val="00164C2D"/>
    <w:rsid w:val="00171F14"/>
    <w:rsid w:val="001770B2"/>
    <w:rsid w:val="001800DC"/>
    <w:rsid w:val="0018503F"/>
    <w:rsid w:val="0019434C"/>
    <w:rsid w:val="001A31AC"/>
    <w:rsid w:val="001A523E"/>
    <w:rsid w:val="001B0B68"/>
    <w:rsid w:val="001B151A"/>
    <w:rsid w:val="001B1724"/>
    <w:rsid w:val="001B411C"/>
    <w:rsid w:val="001C675B"/>
    <w:rsid w:val="001C6BA7"/>
    <w:rsid w:val="001D5753"/>
    <w:rsid w:val="001D6EC0"/>
    <w:rsid w:val="001F2F50"/>
    <w:rsid w:val="001F515D"/>
    <w:rsid w:val="00211F34"/>
    <w:rsid w:val="002223B6"/>
    <w:rsid w:val="0022357C"/>
    <w:rsid w:val="00237E69"/>
    <w:rsid w:val="00255C32"/>
    <w:rsid w:val="00260C95"/>
    <w:rsid w:val="00271A6F"/>
    <w:rsid w:val="002758C3"/>
    <w:rsid w:val="00282AA5"/>
    <w:rsid w:val="0029133C"/>
    <w:rsid w:val="002969ED"/>
    <w:rsid w:val="002B4A7D"/>
    <w:rsid w:val="002C6730"/>
    <w:rsid w:val="002C7484"/>
    <w:rsid w:val="002D0247"/>
    <w:rsid w:val="002D4B06"/>
    <w:rsid w:val="002E173A"/>
    <w:rsid w:val="002E19C1"/>
    <w:rsid w:val="002E657F"/>
    <w:rsid w:val="002E76C6"/>
    <w:rsid w:val="002F2524"/>
    <w:rsid w:val="002F566E"/>
    <w:rsid w:val="00301CF3"/>
    <w:rsid w:val="00302602"/>
    <w:rsid w:val="00304C19"/>
    <w:rsid w:val="00305A85"/>
    <w:rsid w:val="00317C33"/>
    <w:rsid w:val="00323B1F"/>
    <w:rsid w:val="0033252D"/>
    <w:rsid w:val="00333FDA"/>
    <w:rsid w:val="00351326"/>
    <w:rsid w:val="003548C3"/>
    <w:rsid w:val="00360929"/>
    <w:rsid w:val="0036662C"/>
    <w:rsid w:val="0037493F"/>
    <w:rsid w:val="00377535"/>
    <w:rsid w:val="0039380F"/>
    <w:rsid w:val="003B2594"/>
    <w:rsid w:val="003B2FC3"/>
    <w:rsid w:val="003C79E6"/>
    <w:rsid w:val="003D2ADA"/>
    <w:rsid w:val="003D546F"/>
    <w:rsid w:val="003D7177"/>
    <w:rsid w:val="003E0C27"/>
    <w:rsid w:val="003E48E3"/>
    <w:rsid w:val="003F2504"/>
    <w:rsid w:val="00403CDF"/>
    <w:rsid w:val="00406B00"/>
    <w:rsid w:val="00412093"/>
    <w:rsid w:val="004321AA"/>
    <w:rsid w:val="00437178"/>
    <w:rsid w:val="00443EE1"/>
    <w:rsid w:val="00447460"/>
    <w:rsid w:val="00450307"/>
    <w:rsid w:val="00457D7B"/>
    <w:rsid w:val="00467402"/>
    <w:rsid w:val="00476A30"/>
    <w:rsid w:val="00477826"/>
    <w:rsid w:val="0048356B"/>
    <w:rsid w:val="00485FEE"/>
    <w:rsid w:val="00486DAA"/>
    <w:rsid w:val="004941EC"/>
    <w:rsid w:val="004A1C1F"/>
    <w:rsid w:val="004A5105"/>
    <w:rsid w:val="004A5250"/>
    <w:rsid w:val="004B1A02"/>
    <w:rsid w:val="004B3A18"/>
    <w:rsid w:val="004B7603"/>
    <w:rsid w:val="004C1897"/>
    <w:rsid w:val="004C3E4F"/>
    <w:rsid w:val="004C495B"/>
    <w:rsid w:val="004C4B98"/>
    <w:rsid w:val="004E01B2"/>
    <w:rsid w:val="004E579E"/>
    <w:rsid w:val="004E673A"/>
    <w:rsid w:val="004F4D1C"/>
    <w:rsid w:val="00512A74"/>
    <w:rsid w:val="00513F0F"/>
    <w:rsid w:val="005147FE"/>
    <w:rsid w:val="00524BCF"/>
    <w:rsid w:val="00530BFB"/>
    <w:rsid w:val="00530C68"/>
    <w:rsid w:val="00535016"/>
    <w:rsid w:val="005357FF"/>
    <w:rsid w:val="00536853"/>
    <w:rsid w:val="00540D51"/>
    <w:rsid w:val="00544A2B"/>
    <w:rsid w:val="00545604"/>
    <w:rsid w:val="00562B29"/>
    <w:rsid w:val="00573E20"/>
    <w:rsid w:val="0058028C"/>
    <w:rsid w:val="00584081"/>
    <w:rsid w:val="0059650F"/>
    <w:rsid w:val="005B4326"/>
    <w:rsid w:val="005C019A"/>
    <w:rsid w:val="005D1BA0"/>
    <w:rsid w:val="005D40D1"/>
    <w:rsid w:val="005E1562"/>
    <w:rsid w:val="005E535E"/>
    <w:rsid w:val="005F0F3D"/>
    <w:rsid w:val="005F2C5C"/>
    <w:rsid w:val="005F7F56"/>
    <w:rsid w:val="00613BCB"/>
    <w:rsid w:val="00617A20"/>
    <w:rsid w:val="006201E9"/>
    <w:rsid w:val="00620751"/>
    <w:rsid w:val="0062101E"/>
    <w:rsid w:val="00650FC0"/>
    <w:rsid w:val="00666C3E"/>
    <w:rsid w:val="0067334B"/>
    <w:rsid w:val="006A66D1"/>
    <w:rsid w:val="006B76BE"/>
    <w:rsid w:val="006C586C"/>
    <w:rsid w:val="006C6628"/>
    <w:rsid w:val="006D4062"/>
    <w:rsid w:val="006D4FCA"/>
    <w:rsid w:val="006D7D05"/>
    <w:rsid w:val="006E148C"/>
    <w:rsid w:val="006E6525"/>
    <w:rsid w:val="006E7F34"/>
    <w:rsid w:val="006F0AC6"/>
    <w:rsid w:val="007058C9"/>
    <w:rsid w:val="00707138"/>
    <w:rsid w:val="0071526B"/>
    <w:rsid w:val="00720E20"/>
    <w:rsid w:val="00722A77"/>
    <w:rsid w:val="007260E3"/>
    <w:rsid w:val="00727F4E"/>
    <w:rsid w:val="007322D0"/>
    <w:rsid w:val="00733439"/>
    <w:rsid w:val="007349AC"/>
    <w:rsid w:val="00734D36"/>
    <w:rsid w:val="00734E4B"/>
    <w:rsid w:val="00742383"/>
    <w:rsid w:val="00743315"/>
    <w:rsid w:val="00753FF2"/>
    <w:rsid w:val="0075603E"/>
    <w:rsid w:val="0076279A"/>
    <w:rsid w:val="00763BFF"/>
    <w:rsid w:val="00770282"/>
    <w:rsid w:val="00777280"/>
    <w:rsid w:val="0079206A"/>
    <w:rsid w:val="007A5A95"/>
    <w:rsid w:val="007B1D86"/>
    <w:rsid w:val="007B2AE8"/>
    <w:rsid w:val="007B7D93"/>
    <w:rsid w:val="007C1012"/>
    <w:rsid w:val="007C35DF"/>
    <w:rsid w:val="007C71A5"/>
    <w:rsid w:val="007D46C1"/>
    <w:rsid w:val="007E1F49"/>
    <w:rsid w:val="007E3A70"/>
    <w:rsid w:val="007E4FED"/>
    <w:rsid w:val="007E7AB7"/>
    <w:rsid w:val="00803803"/>
    <w:rsid w:val="0081101C"/>
    <w:rsid w:val="00813027"/>
    <w:rsid w:val="008135EE"/>
    <w:rsid w:val="008168B6"/>
    <w:rsid w:val="0082134B"/>
    <w:rsid w:val="00825789"/>
    <w:rsid w:val="0082624F"/>
    <w:rsid w:val="00826D0A"/>
    <w:rsid w:val="00830504"/>
    <w:rsid w:val="00830797"/>
    <w:rsid w:val="00837103"/>
    <w:rsid w:val="00840377"/>
    <w:rsid w:val="00842BEE"/>
    <w:rsid w:val="0084475E"/>
    <w:rsid w:val="008469C2"/>
    <w:rsid w:val="00851670"/>
    <w:rsid w:val="008538A5"/>
    <w:rsid w:val="00855622"/>
    <w:rsid w:val="00855EA1"/>
    <w:rsid w:val="00855F51"/>
    <w:rsid w:val="008763E6"/>
    <w:rsid w:val="00877835"/>
    <w:rsid w:val="0088342C"/>
    <w:rsid w:val="00884CDB"/>
    <w:rsid w:val="00895910"/>
    <w:rsid w:val="00897135"/>
    <w:rsid w:val="008A55CE"/>
    <w:rsid w:val="008A7BCA"/>
    <w:rsid w:val="008B1C1A"/>
    <w:rsid w:val="008B7856"/>
    <w:rsid w:val="008C03FA"/>
    <w:rsid w:val="008C3051"/>
    <w:rsid w:val="008D5613"/>
    <w:rsid w:val="008D7C3E"/>
    <w:rsid w:val="008E3355"/>
    <w:rsid w:val="008E7959"/>
    <w:rsid w:val="00911A3C"/>
    <w:rsid w:val="00917DE7"/>
    <w:rsid w:val="00927AF3"/>
    <w:rsid w:val="00933891"/>
    <w:rsid w:val="00937C0F"/>
    <w:rsid w:val="009401F2"/>
    <w:rsid w:val="00941289"/>
    <w:rsid w:val="009414FF"/>
    <w:rsid w:val="009416F4"/>
    <w:rsid w:val="00942A83"/>
    <w:rsid w:val="009471B7"/>
    <w:rsid w:val="00966393"/>
    <w:rsid w:val="0096784E"/>
    <w:rsid w:val="00976C3E"/>
    <w:rsid w:val="009820E4"/>
    <w:rsid w:val="00983714"/>
    <w:rsid w:val="0098417B"/>
    <w:rsid w:val="00991BFB"/>
    <w:rsid w:val="009A039A"/>
    <w:rsid w:val="009A56A2"/>
    <w:rsid w:val="009B0CA2"/>
    <w:rsid w:val="009B0FF9"/>
    <w:rsid w:val="009B2153"/>
    <w:rsid w:val="009B6D87"/>
    <w:rsid w:val="009C6562"/>
    <w:rsid w:val="009C7C5A"/>
    <w:rsid w:val="009D28CD"/>
    <w:rsid w:val="009E2654"/>
    <w:rsid w:val="009E4864"/>
    <w:rsid w:val="009F4E58"/>
    <w:rsid w:val="00A02075"/>
    <w:rsid w:val="00A042F6"/>
    <w:rsid w:val="00A04430"/>
    <w:rsid w:val="00A05005"/>
    <w:rsid w:val="00A105B9"/>
    <w:rsid w:val="00A11451"/>
    <w:rsid w:val="00A24E40"/>
    <w:rsid w:val="00A33C4A"/>
    <w:rsid w:val="00A36E97"/>
    <w:rsid w:val="00A376F1"/>
    <w:rsid w:val="00A40738"/>
    <w:rsid w:val="00A44344"/>
    <w:rsid w:val="00A51448"/>
    <w:rsid w:val="00A51EE8"/>
    <w:rsid w:val="00A5373D"/>
    <w:rsid w:val="00A60D89"/>
    <w:rsid w:val="00A758DE"/>
    <w:rsid w:val="00A775D3"/>
    <w:rsid w:val="00A936A7"/>
    <w:rsid w:val="00AA5FEB"/>
    <w:rsid w:val="00AB34C9"/>
    <w:rsid w:val="00AB4C0D"/>
    <w:rsid w:val="00AB63D9"/>
    <w:rsid w:val="00AC2A78"/>
    <w:rsid w:val="00AD11F6"/>
    <w:rsid w:val="00AD2111"/>
    <w:rsid w:val="00AD5636"/>
    <w:rsid w:val="00AE3D4F"/>
    <w:rsid w:val="00AE41BC"/>
    <w:rsid w:val="00AF4085"/>
    <w:rsid w:val="00B02E80"/>
    <w:rsid w:val="00B05520"/>
    <w:rsid w:val="00B0690C"/>
    <w:rsid w:val="00B21F53"/>
    <w:rsid w:val="00B24076"/>
    <w:rsid w:val="00B25593"/>
    <w:rsid w:val="00B33126"/>
    <w:rsid w:val="00B33FEA"/>
    <w:rsid w:val="00B36CD2"/>
    <w:rsid w:val="00B43E70"/>
    <w:rsid w:val="00B511CE"/>
    <w:rsid w:val="00B517F6"/>
    <w:rsid w:val="00B56C0A"/>
    <w:rsid w:val="00B754C3"/>
    <w:rsid w:val="00B81842"/>
    <w:rsid w:val="00B855D1"/>
    <w:rsid w:val="00B874DD"/>
    <w:rsid w:val="00B90D13"/>
    <w:rsid w:val="00B933FC"/>
    <w:rsid w:val="00B94ED0"/>
    <w:rsid w:val="00B95F16"/>
    <w:rsid w:val="00BB0E7A"/>
    <w:rsid w:val="00BC2A43"/>
    <w:rsid w:val="00BC42B0"/>
    <w:rsid w:val="00BC6B47"/>
    <w:rsid w:val="00BD3A20"/>
    <w:rsid w:val="00BD6298"/>
    <w:rsid w:val="00BD6B0B"/>
    <w:rsid w:val="00BE5797"/>
    <w:rsid w:val="00BE7C28"/>
    <w:rsid w:val="00BF57D2"/>
    <w:rsid w:val="00C03A8D"/>
    <w:rsid w:val="00C04BFF"/>
    <w:rsid w:val="00C05CF7"/>
    <w:rsid w:val="00C12EEF"/>
    <w:rsid w:val="00C2655A"/>
    <w:rsid w:val="00C302D9"/>
    <w:rsid w:val="00C33A21"/>
    <w:rsid w:val="00C43F5E"/>
    <w:rsid w:val="00C454F2"/>
    <w:rsid w:val="00C50995"/>
    <w:rsid w:val="00C5205D"/>
    <w:rsid w:val="00C557CD"/>
    <w:rsid w:val="00C5657C"/>
    <w:rsid w:val="00C60BF3"/>
    <w:rsid w:val="00C63A88"/>
    <w:rsid w:val="00C65F15"/>
    <w:rsid w:val="00C6771C"/>
    <w:rsid w:val="00C711DA"/>
    <w:rsid w:val="00C811E9"/>
    <w:rsid w:val="00C87033"/>
    <w:rsid w:val="00C93A96"/>
    <w:rsid w:val="00CA18E1"/>
    <w:rsid w:val="00CA28BE"/>
    <w:rsid w:val="00CA2EFB"/>
    <w:rsid w:val="00CA6F46"/>
    <w:rsid w:val="00CB19DC"/>
    <w:rsid w:val="00CC109E"/>
    <w:rsid w:val="00CE27C7"/>
    <w:rsid w:val="00CE37EA"/>
    <w:rsid w:val="00CF0556"/>
    <w:rsid w:val="00CF2C5E"/>
    <w:rsid w:val="00CF3A7B"/>
    <w:rsid w:val="00D02506"/>
    <w:rsid w:val="00D06B24"/>
    <w:rsid w:val="00D12943"/>
    <w:rsid w:val="00D200B0"/>
    <w:rsid w:val="00D300AD"/>
    <w:rsid w:val="00D354BC"/>
    <w:rsid w:val="00D651F9"/>
    <w:rsid w:val="00D77371"/>
    <w:rsid w:val="00D85655"/>
    <w:rsid w:val="00D911F9"/>
    <w:rsid w:val="00D93CF0"/>
    <w:rsid w:val="00D94933"/>
    <w:rsid w:val="00DB058D"/>
    <w:rsid w:val="00DB3605"/>
    <w:rsid w:val="00DB4738"/>
    <w:rsid w:val="00DB5AC8"/>
    <w:rsid w:val="00DC044F"/>
    <w:rsid w:val="00DC2E17"/>
    <w:rsid w:val="00DC4C96"/>
    <w:rsid w:val="00DE28D4"/>
    <w:rsid w:val="00DE375E"/>
    <w:rsid w:val="00DE427D"/>
    <w:rsid w:val="00DF57FE"/>
    <w:rsid w:val="00E03CA1"/>
    <w:rsid w:val="00E10D58"/>
    <w:rsid w:val="00E1253B"/>
    <w:rsid w:val="00E20498"/>
    <w:rsid w:val="00E331A8"/>
    <w:rsid w:val="00E418D7"/>
    <w:rsid w:val="00E51633"/>
    <w:rsid w:val="00E527D5"/>
    <w:rsid w:val="00E53548"/>
    <w:rsid w:val="00E55D16"/>
    <w:rsid w:val="00E645B6"/>
    <w:rsid w:val="00E64D9B"/>
    <w:rsid w:val="00E66BA4"/>
    <w:rsid w:val="00E674D0"/>
    <w:rsid w:val="00E712EF"/>
    <w:rsid w:val="00E72713"/>
    <w:rsid w:val="00E73BD2"/>
    <w:rsid w:val="00E8328C"/>
    <w:rsid w:val="00E903D8"/>
    <w:rsid w:val="00E927EC"/>
    <w:rsid w:val="00E9444E"/>
    <w:rsid w:val="00EA3DB1"/>
    <w:rsid w:val="00EA6031"/>
    <w:rsid w:val="00EA6C02"/>
    <w:rsid w:val="00EB536A"/>
    <w:rsid w:val="00EB763A"/>
    <w:rsid w:val="00ED1A51"/>
    <w:rsid w:val="00ED56AC"/>
    <w:rsid w:val="00EE1DB4"/>
    <w:rsid w:val="00EF50C4"/>
    <w:rsid w:val="00EF7D0C"/>
    <w:rsid w:val="00F00214"/>
    <w:rsid w:val="00F206EE"/>
    <w:rsid w:val="00F23E86"/>
    <w:rsid w:val="00F25E36"/>
    <w:rsid w:val="00F33EE7"/>
    <w:rsid w:val="00F41271"/>
    <w:rsid w:val="00F51117"/>
    <w:rsid w:val="00F54317"/>
    <w:rsid w:val="00F54888"/>
    <w:rsid w:val="00F703B6"/>
    <w:rsid w:val="00F729F7"/>
    <w:rsid w:val="00F84C4B"/>
    <w:rsid w:val="00F9003E"/>
    <w:rsid w:val="00F92EBB"/>
    <w:rsid w:val="00F93A2A"/>
    <w:rsid w:val="00F97CC2"/>
    <w:rsid w:val="00FA00D3"/>
    <w:rsid w:val="00FA40DE"/>
    <w:rsid w:val="00FA4B3F"/>
    <w:rsid w:val="00FB71C0"/>
    <w:rsid w:val="00FC3C70"/>
    <w:rsid w:val="00FD1AFF"/>
    <w:rsid w:val="00FE06C0"/>
    <w:rsid w:val="00FF12CA"/>
    <w:rsid w:val="00FF271C"/>
    <w:rsid w:val="00FF5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7E9A36"/>
  <w15:chartTrackingRefBased/>
  <w15:docId w15:val="{524672BA-AB0C-43F0-A20B-94887C316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349AC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349AC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349AC"/>
    <w:pPr>
      <w:keepNext/>
      <w:keepLines/>
      <w:spacing w:before="120" w:after="4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349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349A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349A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349A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349A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349A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349AC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349AC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349AC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349A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349A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349A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349A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349A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349A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349AC"/>
    <w:pPr>
      <w:spacing w:after="4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7349AC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7349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7349AC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7349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349A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349A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349A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49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49A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349AC"/>
    <w:rPr>
      <w:b/>
      <w:bCs/>
      <w:smallCaps/>
      <w:color w:val="0F4761" w:themeColor="accent1" w:themeShade="BF"/>
      <w:spacing w:val="5"/>
    </w:rPr>
  </w:style>
  <w:style w:type="paragraph" w:styleId="CommentText">
    <w:name w:val="annotation text"/>
    <w:aliases w:val="ข้อความอธิบายประกอบ,ข้อความอธิบายประกอบ1,ข้อความอธิบายประกอบ2,ข้อความอธิบายประกอบ3,ข้อความอธิบายประกอบ4"/>
    <w:basedOn w:val="Normal"/>
    <w:link w:val="CommentTextChar"/>
    <w:uiPriority w:val="99"/>
    <w:unhideWhenUsed/>
    <w:rsid w:val="00941289"/>
    <w:pPr>
      <w:spacing w:line="240" w:lineRule="auto"/>
    </w:pPr>
    <w:rPr>
      <w:sz w:val="20"/>
      <w:szCs w:val="25"/>
    </w:rPr>
  </w:style>
  <w:style w:type="character" w:customStyle="1" w:styleId="CommentTextChar">
    <w:name w:val="Comment Text Char"/>
    <w:aliases w:val="ข้อความอธิบายประกอบ Char,ข้อความอธิบายประกอบ1 Char,ข้อความอธิบายประกอบ2 Char,ข้อความอธิบายประกอบ3 Char,ข้อความอธิบายประกอบ4 Char"/>
    <w:basedOn w:val="DefaultParagraphFont"/>
    <w:link w:val="CommentText"/>
    <w:uiPriority w:val="99"/>
    <w:rsid w:val="00941289"/>
    <w:rPr>
      <w:sz w:val="20"/>
      <w:szCs w:val="25"/>
    </w:rPr>
  </w:style>
  <w:style w:type="character" w:styleId="CommentReference">
    <w:name w:val="annotation reference"/>
    <w:aliases w:val="อ้างอิงคำอธิบายประกอบ"/>
    <w:uiPriority w:val="99"/>
    <w:unhideWhenUsed/>
    <w:rsid w:val="00941289"/>
    <w:rPr>
      <w:sz w:val="16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23B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23B6"/>
    <w:rPr>
      <w:b/>
      <w:bCs/>
      <w:sz w:val="20"/>
      <w:szCs w:val="25"/>
    </w:rPr>
  </w:style>
  <w:style w:type="paragraph" w:styleId="Header">
    <w:name w:val="header"/>
    <w:basedOn w:val="Normal"/>
    <w:link w:val="HeaderChar"/>
    <w:uiPriority w:val="99"/>
    <w:unhideWhenUsed/>
    <w:rsid w:val="002223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23B6"/>
  </w:style>
  <w:style w:type="paragraph" w:styleId="Footer">
    <w:name w:val="footer"/>
    <w:basedOn w:val="Normal"/>
    <w:link w:val="FooterChar"/>
    <w:uiPriority w:val="99"/>
    <w:unhideWhenUsed/>
    <w:rsid w:val="002223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23B6"/>
  </w:style>
  <w:style w:type="paragraph" w:styleId="FootnoteText">
    <w:name w:val="footnote text"/>
    <w:basedOn w:val="Normal"/>
    <w:link w:val="FootnoteTextChar"/>
    <w:uiPriority w:val="99"/>
    <w:semiHidden/>
    <w:unhideWhenUsed/>
    <w:rsid w:val="00CE27C7"/>
    <w:pPr>
      <w:spacing w:after="0" w:line="240" w:lineRule="auto"/>
    </w:pPr>
    <w:rPr>
      <w:sz w:val="20"/>
      <w:szCs w:val="25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E27C7"/>
    <w:rPr>
      <w:sz w:val="20"/>
      <w:szCs w:val="25"/>
    </w:rPr>
  </w:style>
  <w:style w:type="character" w:styleId="FootnoteReference">
    <w:name w:val="footnote reference"/>
    <w:uiPriority w:val="99"/>
    <w:semiHidden/>
    <w:unhideWhenUsed/>
    <w:rsid w:val="00CE27C7"/>
    <w:rPr>
      <w:vertAlign w:val="superscript"/>
    </w:rPr>
  </w:style>
  <w:style w:type="paragraph" w:styleId="Revision">
    <w:name w:val="Revision"/>
    <w:hidden/>
    <w:uiPriority w:val="99"/>
    <w:semiHidden/>
    <w:rsid w:val="0079206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017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BE2CE4-118C-41B9-A6CA-AA6E11E9CCE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e3df69d-cc49-4c13-988f-0bcfcc9b663c}" enabled="1" method="Standard" siteId="{0ad5298e-296d-45ab-a446-c0d364c5b18b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1170</Words>
  <Characters>6669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Woraboon Luanratana</dc:creator>
  <cp:keywords/>
  <dc:description/>
  <cp:lastModifiedBy>Fundraising Policy Department</cp:lastModifiedBy>
  <cp:revision>14</cp:revision>
  <cp:lastPrinted>2026-10-08T02:53:00Z</cp:lastPrinted>
  <dcterms:created xsi:type="dcterms:W3CDTF">2026-09-09T04:46:00Z</dcterms:created>
  <dcterms:modified xsi:type="dcterms:W3CDTF">2026-10-27T01:53:00Z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67bfd3da,2a46437b,1f83e2b6</vt:lpwstr>
  </property>
  <property fmtid="{D5CDD505-2E9C-101B-9397-08002B2CF9AE}" pid="3" name="ClassificationContentMarkingFooterFontProps">
    <vt:lpwstr>#c0c0c0,12,Tahoma</vt:lpwstr>
  </property>
  <property fmtid="{D5CDD505-2E9C-101B-9397-08002B2CF9AE}" pid="4" name="ClassificationContentMarkingFooterText">
    <vt:lpwstr>SEC Classification : ใช้ภายใน (Internal) </vt:lpwstr>
  </property>
</Properties>
</file>