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09163" w14:textId="2A1CF00A" w:rsidR="006F29C8" w:rsidRPr="009433F1" w:rsidRDefault="00FB678B" w:rsidP="00715CDA">
      <w:pPr>
        <w:jc w:val="center"/>
        <w:rPr>
          <w:rFonts w:ascii="TH SarabunPSK" w:eastAsia="Arial Unicode MS" w:hAnsi="TH SarabunPSK" w:cs="TH SarabunPSK"/>
          <w:b/>
          <w:bCs/>
          <w:color w:val="000000"/>
          <w:sz w:val="30"/>
          <w:szCs w:val="30"/>
          <w:u w:val="single"/>
        </w:rPr>
      </w:pPr>
      <w:r w:rsidRPr="009433F1">
        <w:rPr>
          <w:rFonts w:ascii="TH SarabunPSK" w:eastAsia="Arial Unicode MS" w:hAnsi="TH SarabunPSK" w:cs="TH SarabunPSK"/>
          <w:b/>
          <w:bCs/>
          <w:noProof/>
          <w:color w:val="000000"/>
          <w:sz w:val="30"/>
          <w:szCs w:val="30"/>
          <w:u w:val="single"/>
        </w:rPr>
        <mc:AlternateContent>
          <mc:Choice Requires="wps">
            <w:drawing>
              <wp:anchor distT="0" distB="0" distL="114300" distR="114300" simplePos="0" relativeHeight="251658240" behindDoc="0" locked="0" layoutInCell="1" allowOverlap="1" wp14:anchorId="1C7C690F" wp14:editId="0EE60A11">
                <wp:simplePos x="0" y="0"/>
                <wp:positionH relativeFrom="column">
                  <wp:posOffset>4938395</wp:posOffset>
                </wp:positionH>
                <wp:positionV relativeFrom="paragraph">
                  <wp:posOffset>-528955</wp:posOffset>
                </wp:positionV>
                <wp:extent cx="1315085" cy="315595"/>
                <wp:effectExtent l="23495" t="23495" r="23495" b="22860"/>
                <wp:wrapNone/>
                <wp:docPr id="1457221271" name="Text Box 4">
                  <a:extLst xmlns:a="http://schemas.openxmlformats.org/drawingml/2006/main">
                    <a:ext uri="{FF2B5EF4-FFF2-40B4-BE49-F238E27FC236}">
                      <a16:creationId xmlns:a16="http://schemas.microsoft.com/office/drawing/2014/main" id="{24768715-C5EC-4D42-A200-FD2EFDB20D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085" cy="315595"/>
                        </a:xfrm>
                        <a:prstGeom prst="rect">
                          <a:avLst/>
                        </a:prstGeom>
                        <a:solidFill>
                          <a:srgbClr val="FFFFFF"/>
                        </a:solidFill>
                        <a:ln w="38100">
                          <a:solidFill>
                            <a:srgbClr val="000000"/>
                          </a:solidFill>
                          <a:miter lim="800000"/>
                          <a:headEnd/>
                          <a:tailEnd/>
                        </a:ln>
                      </wps:spPr>
                      <wps:txbx>
                        <w:txbxContent>
                          <w:p w14:paraId="29D8F1BD" w14:textId="77777777" w:rsidR="00416194" w:rsidRPr="00FD72E0" w:rsidRDefault="00416194" w:rsidP="005C4A2B">
                            <w:pPr>
                              <w:jc w:val="center"/>
                              <w:rPr>
                                <w:rFonts w:ascii="TH SarabunPSK" w:hAnsi="TH SarabunPSK" w:cs="TH SarabunPSK"/>
                                <w:b/>
                                <w:bCs/>
                                <w:sz w:val="28"/>
                                <w:szCs w:val="28"/>
                              </w:rPr>
                            </w:pPr>
                            <w:r w:rsidRPr="00C66FA3">
                              <w:rPr>
                                <w:rFonts w:ascii="TH SarabunPSK" w:eastAsia="Arial Unicode MS" w:hAnsi="TH SarabunPSK" w:cs="TH SarabunPSK"/>
                                <w:b/>
                                <w:bCs/>
                                <w:sz w:val="28"/>
                                <w:szCs w:val="28"/>
                                <w:cs/>
                                <w:lang w:bidi="th-TH"/>
                              </w:rPr>
                              <w:t>แบบ</w:t>
                            </w:r>
                            <w:r w:rsidRPr="00C66FA3">
                              <w:rPr>
                                <w:rFonts w:ascii="TH SarabunPSK" w:hAnsi="TH SarabunPSK" w:cs="TH SarabunPSK"/>
                                <w:b/>
                                <w:bCs/>
                                <w:sz w:val="28"/>
                                <w:szCs w:val="28"/>
                                <w:cs/>
                              </w:rPr>
                              <w:t xml:space="preserve"> 69-</w:t>
                            </w:r>
                            <w:r w:rsidRPr="00C66FA3">
                              <w:rPr>
                                <w:rFonts w:ascii="TH SarabunPSK" w:hAnsi="TH SarabunPSK" w:cs="TH SarabunPSK"/>
                                <w:b/>
                                <w:bCs/>
                                <w:sz w:val="28"/>
                                <w:szCs w:val="28"/>
                              </w:rPr>
                              <w:t>FE</w:t>
                            </w:r>
                            <w:r w:rsidR="008C2334" w:rsidRPr="00C66FA3">
                              <w:rPr>
                                <w:rFonts w:ascii="TH SarabunPSK" w:hAnsi="TH SarabunPSK" w:cs="TH SarabunPSK"/>
                                <w:b/>
                                <w:bCs/>
                                <w:sz w:val="28"/>
                                <w:szCs w:val="28"/>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C690F" id="_x0000_t202" coordsize="21600,21600" o:spt="202" path="m,l,21600r21600,l21600,xe">
                <v:stroke joinstyle="miter"/>
                <v:path gradientshapeok="t" o:connecttype="rect"/>
              </v:shapetype>
              <v:shape id="Text Box 4" o:spid="_x0000_s1026" type="#_x0000_t202" style="position:absolute;left:0;text-align:left;margin-left:388.85pt;margin-top:-41.65pt;width:103.55pt;height:2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" strokeweight="3pt">
                <v:textbox>
                  <w:txbxContent>
                    <w:p w14:paraId="29D8F1BD" w14:textId="77777777" w:rsidR="00416194" w:rsidRPr="00FD72E0" w:rsidRDefault="00416194" w:rsidP="005C4A2B">
                      <w:pPr>
                        <w:jc w:val="center"/>
                        <w:rPr>
                          <w:rFonts w:ascii="TH SarabunPSK" w:hAnsi="TH SarabunPSK" w:cs="TH SarabunPSK"/>
                          <w:b/>
                          <w:bCs/>
                          <w:sz w:val="28"/>
                          <w:szCs w:val="28"/>
                        </w:rPr>
                      </w:pPr>
                      <w:r w:rsidRPr="00C66FA3">
                        <w:rPr>
                          <w:rFonts w:ascii="TH SarabunPSK" w:eastAsia="Arial Unicode MS" w:hAnsi="TH SarabunPSK" w:cs="TH SarabunPSK"/>
                          <w:b/>
                          <w:bCs/>
                          <w:sz w:val="28"/>
                          <w:szCs w:val="28"/>
                          <w:cs/>
                          <w:lang w:bidi="th-TH"/>
                        </w:rPr>
                        <w:t>แบบ</w:t>
                      </w:r>
                      <w:r w:rsidRPr="00C66FA3">
                        <w:rPr>
                          <w:rFonts w:ascii="TH SarabunPSK" w:hAnsi="TH SarabunPSK" w:cs="TH SarabunPSK"/>
                          <w:b/>
                          <w:bCs/>
                          <w:sz w:val="28"/>
                          <w:szCs w:val="28"/>
                          <w:cs/>
                        </w:rPr>
                        <w:t xml:space="preserve"> 69-</w:t>
                      </w:r>
                      <w:r w:rsidRPr="00C66FA3">
                        <w:rPr>
                          <w:rFonts w:ascii="TH SarabunPSK" w:hAnsi="TH SarabunPSK" w:cs="TH SarabunPSK"/>
                          <w:b/>
                          <w:bCs/>
                          <w:sz w:val="28"/>
                          <w:szCs w:val="28"/>
                        </w:rPr>
                        <w:t>FE</w:t>
                      </w:r>
                      <w:r w:rsidR="008C2334" w:rsidRPr="00C66FA3">
                        <w:rPr>
                          <w:rFonts w:ascii="TH SarabunPSK" w:hAnsi="TH SarabunPSK" w:cs="TH SarabunPSK"/>
                          <w:b/>
                          <w:bCs/>
                          <w:sz w:val="28"/>
                          <w:szCs w:val="28"/>
                        </w:rPr>
                        <w:t>-S</w:t>
                      </w:r>
                    </w:p>
                  </w:txbxContent>
                </v:textbox>
              </v:shape>
            </w:pict>
          </mc:Fallback>
        </mc:AlternateContent>
      </w:r>
      <w:r w:rsidR="00D41B3E" w:rsidRPr="009433F1">
        <w:rPr>
          <w:rFonts w:ascii="TH SarabunPSK" w:eastAsia="Arial Unicode MS" w:hAnsi="TH SarabunPSK" w:cs="TH SarabunPSK"/>
          <w:b/>
          <w:bCs/>
          <w:color w:val="000000"/>
          <w:sz w:val="30"/>
          <w:szCs w:val="30"/>
          <w:u w:val="single"/>
          <w:cs/>
          <w:lang w:bidi="th-TH"/>
        </w:rPr>
        <w:t>แบบแสดงรายการข้อมูลการเสนอขาย</w:t>
      </w:r>
      <w:r w:rsidR="00E17937" w:rsidRPr="009433F1">
        <w:rPr>
          <w:rFonts w:ascii="TH SarabunPSK" w:eastAsia="Arial Unicode MS" w:hAnsi="TH SarabunPSK" w:cs="TH SarabunPSK"/>
          <w:b/>
          <w:bCs/>
          <w:color w:val="000000"/>
          <w:sz w:val="30"/>
          <w:szCs w:val="30"/>
          <w:u w:val="single"/>
          <w:cs/>
          <w:lang w:bidi="th-TH"/>
        </w:rPr>
        <w:t>หลักทรัพย์</w:t>
      </w:r>
      <w:r w:rsidR="00D41B3E" w:rsidRPr="009433F1">
        <w:rPr>
          <w:rFonts w:ascii="TH SarabunPSK" w:eastAsia="Arial Unicode MS" w:hAnsi="TH SarabunPSK" w:cs="TH SarabunPSK"/>
          <w:b/>
          <w:bCs/>
          <w:color w:val="000000"/>
          <w:sz w:val="30"/>
          <w:szCs w:val="30"/>
          <w:u w:val="single"/>
          <w:cs/>
        </w:rPr>
        <w:br/>
      </w:r>
      <w:r w:rsidR="00D41B3E" w:rsidRPr="009433F1">
        <w:rPr>
          <w:rFonts w:ascii="TH SarabunPSK" w:eastAsia="Arial Unicode MS" w:hAnsi="TH SarabunPSK" w:cs="TH SarabunPSK"/>
          <w:b/>
          <w:bCs/>
          <w:color w:val="000000"/>
          <w:sz w:val="30"/>
          <w:szCs w:val="30"/>
          <w:u w:val="single"/>
          <w:cs/>
          <w:lang w:bidi="th-TH"/>
        </w:rPr>
        <w:t>ที่ออกโดย</w:t>
      </w:r>
      <w:r w:rsidR="00FF36C2" w:rsidRPr="009433F1">
        <w:rPr>
          <w:rFonts w:ascii="TH SarabunPSK" w:eastAsia="Arial Unicode MS" w:hAnsi="TH SarabunPSK" w:cs="TH SarabunPSK"/>
          <w:b/>
          <w:bCs/>
          <w:color w:val="000000"/>
          <w:sz w:val="30"/>
          <w:szCs w:val="30"/>
          <w:u w:val="single"/>
          <w:cs/>
          <w:lang w:bidi="th-TH"/>
        </w:rPr>
        <w:t>บริษัท</w:t>
      </w:r>
      <w:r w:rsidR="00D41B3E" w:rsidRPr="009433F1">
        <w:rPr>
          <w:rFonts w:ascii="TH SarabunPSK" w:eastAsia="Arial Unicode MS" w:hAnsi="TH SarabunPSK" w:cs="TH SarabunPSK"/>
          <w:b/>
          <w:bCs/>
          <w:color w:val="000000"/>
          <w:sz w:val="30"/>
          <w:szCs w:val="30"/>
          <w:u w:val="single"/>
          <w:cs/>
          <w:lang w:bidi="th-TH"/>
        </w:rPr>
        <w:t>ต่างประเทศ</w:t>
      </w:r>
    </w:p>
    <w:p w14:paraId="7FC658E7" w14:textId="77777777" w:rsidR="00D41B3E" w:rsidRPr="009433F1" w:rsidRDefault="00D41B3E" w:rsidP="00715CDA">
      <w:pPr>
        <w:jc w:val="center"/>
        <w:rPr>
          <w:rFonts w:ascii="TH SarabunPSK" w:hAnsi="TH SarabunPSK" w:cs="TH SarabunPSK"/>
          <w:b/>
          <w:bCs/>
          <w:sz w:val="30"/>
          <w:szCs w:val="30"/>
          <w:u w:val="single"/>
          <w:cs/>
          <w:lang w:bidi="th-TH"/>
        </w:rPr>
      </w:pPr>
    </w:p>
    <w:p w14:paraId="774DA33B" w14:textId="77777777" w:rsidR="005C4A2B" w:rsidRPr="009433F1" w:rsidRDefault="005C4A2B" w:rsidP="005C4A2B">
      <w:pPr>
        <w:jc w:val="center"/>
        <w:rPr>
          <w:rFonts w:ascii="TH SarabunPSK" w:hAnsi="TH SarabunPSK" w:cs="TH SarabunPSK"/>
          <w:b/>
          <w:bCs/>
          <w:sz w:val="30"/>
          <w:szCs w:val="30"/>
          <w:u w:val="single"/>
        </w:rPr>
      </w:pPr>
      <w:r w:rsidRPr="009433F1">
        <w:rPr>
          <w:rFonts w:ascii="TH SarabunPSK" w:hAnsi="TH SarabunPSK" w:cs="TH SarabunPSK"/>
          <w:b/>
          <w:bCs/>
          <w:sz w:val="30"/>
          <w:szCs w:val="30"/>
          <w:u w:val="single"/>
        </w:rPr>
        <w:t>Registration Statement</w:t>
      </w:r>
      <w:r w:rsidRPr="009433F1">
        <w:rPr>
          <w:rStyle w:val="Strong"/>
          <w:rFonts w:ascii="TH SarabunPSK" w:hAnsi="TH SarabunPSK" w:cs="TH SarabunPSK"/>
          <w:b w:val="0"/>
          <w:bCs w:val="0"/>
          <w:sz w:val="30"/>
          <w:szCs w:val="30"/>
          <w:u w:val="single"/>
        </w:rPr>
        <w:t xml:space="preserve"> </w:t>
      </w:r>
      <w:r w:rsidRPr="009433F1">
        <w:rPr>
          <w:rFonts w:ascii="TH SarabunPSK" w:hAnsi="TH SarabunPSK" w:cs="TH SarabunPSK"/>
          <w:b/>
          <w:bCs/>
          <w:sz w:val="30"/>
          <w:szCs w:val="30"/>
          <w:u w:val="single"/>
        </w:rPr>
        <w:t xml:space="preserve">for Offering of </w:t>
      </w:r>
      <w:r w:rsidR="001145C8" w:rsidRPr="009433F1">
        <w:rPr>
          <w:rFonts w:ascii="TH SarabunPSK" w:hAnsi="TH SarabunPSK" w:cs="TH SarabunPSK"/>
          <w:b/>
          <w:bCs/>
          <w:sz w:val="30"/>
          <w:szCs w:val="30"/>
          <w:u w:val="single"/>
        </w:rPr>
        <w:t>Securities</w:t>
      </w:r>
      <w:r w:rsidRPr="009433F1">
        <w:rPr>
          <w:rFonts w:ascii="TH SarabunPSK" w:hAnsi="TH SarabunPSK" w:cs="TH SarabunPSK"/>
          <w:b/>
          <w:bCs/>
          <w:sz w:val="30"/>
          <w:szCs w:val="30"/>
          <w:u w:val="single"/>
        </w:rPr>
        <w:t xml:space="preserve"> </w:t>
      </w:r>
      <w:r w:rsidRPr="009433F1">
        <w:rPr>
          <w:rFonts w:ascii="TH SarabunPSK" w:hAnsi="TH SarabunPSK" w:cs="TH SarabunPSK"/>
          <w:b/>
          <w:bCs/>
          <w:sz w:val="30"/>
          <w:szCs w:val="30"/>
          <w:u w:val="single"/>
        </w:rPr>
        <w:br/>
      </w:r>
      <w:r w:rsidR="00FC176C" w:rsidRPr="009433F1">
        <w:rPr>
          <w:rFonts w:ascii="TH SarabunPSK" w:hAnsi="TH SarabunPSK" w:cs="TH SarabunPSK"/>
          <w:b/>
          <w:bCs/>
          <w:sz w:val="30"/>
          <w:szCs w:val="30"/>
          <w:u w:val="single"/>
        </w:rPr>
        <w:t xml:space="preserve">issued </w:t>
      </w:r>
      <w:r w:rsidRPr="009433F1">
        <w:rPr>
          <w:rFonts w:ascii="TH SarabunPSK" w:hAnsi="TH SarabunPSK" w:cs="TH SarabunPSK"/>
          <w:b/>
          <w:bCs/>
          <w:sz w:val="30"/>
          <w:szCs w:val="30"/>
          <w:u w:val="single"/>
        </w:rPr>
        <w:t xml:space="preserve">by Foreign </w:t>
      </w:r>
      <w:r w:rsidR="00BA1461" w:rsidRPr="009433F1">
        <w:rPr>
          <w:rFonts w:ascii="TH SarabunPSK" w:hAnsi="TH SarabunPSK" w:cs="TH SarabunPSK"/>
          <w:b/>
          <w:bCs/>
          <w:sz w:val="30"/>
          <w:szCs w:val="30"/>
          <w:u w:val="single"/>
        </w:rPr>
        <w:t>Corporation</w:t>
      </w:r>
    </w:p>
    <w:p w14:paraId="787BFE73" w14:textId="77777777" w:rsidR="006F29C8" w:rsidRPr="009433F1" w:rsidRDefault="006F29C8" w:rsidP="006F29C8">
      <w:pPr>
        <w:jc w:val="center"/>
        <w:rPr>
          <w:rFonts w:ascii="TH SarabunPSK" w:hAnsi="TH SarabunPSK" w:cs="TH SarabunPSK"/>
          <w:sz w:val="30"/>
          <w:szCs w:val="30"/>
        </w:rPr>
      </w:pPr>
    </w:p>
    <w:p w14:paraId="47DD70E5" w14:textId="77777777" w:rsidR="006F29C8" w:rsidRPr="009433F1" w:rsidRDefault="009574BA" w:rsidP="00987EB6">
      <w:pPr>
        <w:ind w:left="1276"/>
        <w:rPr>
          <w:rFonts w:ascii="TH SarabunPSK" w:hAnsi="TH SarabunPSK" w:cs="TH SarabunPSK"/>
          <w:sz w:val="30"/>
          <w:szCs w:val="30"/>
        </w:rPr>
      </w:pPr>
      <w:r w:rsidRPr="009433F1">
        <w:rPr>
          <w:rFonts w:ascii="TH SarabunPSK" w:hAnsi="TH SarabunPSK" w:cs="TH SarabunPSK"/>
          <w:sz w:val="30"/>
          <w:szCs w:val="30"/>
        </w:rPr>
        <w:t>Commercial Name of the I</w:t>
      </w:r>
      <w:r w:rsidR="006F29C8" w:rsidRPr="009433F1">
        <w:rPr>
          <w:rFonts w:ascii="TH SarabunPSK" w:hAnsi="TH SarabunPSK" w:cs="TH SarabunPSK"/>
          <w:sz w:val="30"/>
          <w:szCs w:val="30"/>
        </w:rPr>
        <w:t>ssuer……………………………</w:t>
      </w:r>
      <w:r w:rsidR="00955A3B" w:rsidRPr="009433F1">
        <w:rPr>
          <w:rFonts w:ascii="TH SarabunPSK" w:hAnsi="TH SarabunPSK" w:cs="TH SarabunPSK"/>
          <w:sz w:val="30"/>
          <w:szCs w:val="30"/>
        </w:rPr>
        <w:t>……</w:t>
      </w:r>
      <w:r w:rsidR="00850427" w:rsidRPr="009433F1">
        <w:rPr>
          <w:rFonts w:ascii="TH SarabunPSK" w:hAnsi="TH SarabunPSK" w:cs="TH SarabunPSK"/>
          <w:sz w:val="30"/>
          <w:szCs w:val="30"/>
        </w:rPr>
        <w:t>………</w:t>
      </w:r>
      <w:r w:rsidR="007373DC" w:rsidRPr="009433F1">
        <w:rPr>
          <w:rFonts w:ascii="TH SarabunPSK" w:hAnsi="TH SarabunPSK" w:cs="TH SarabunPSK"/>
          <w:sz w:val="30"/>
          <w:szCs w:val="30"/>
        </w:rPr>
        <w:t>……</w:t>
      </w:r>
    </w:p>
    <w:p w14:paraId="1540E96B" w14:textId="77777777" w:rsidR="006F29C8" w:rsidRPr="009433F1" w:rsidRDefault="006F29C8" w:rsidP="00DE3439">
      <w:pPr>
        <w:rPr>
          <w:rFonts w:ascii="TH SarabunPSK" w:hAnsi="TH SarabunPSK" w:cs="TH SarabunPSK"/>
          <w:sz w:val="30"/>
          <w:szCs w:val="30"/>
        </w:rPr>
      </w:pPr>
    </w:p>
    <w:p w14:paraId="76477ABF" w14:textId="77777777" w:rsidR="006F29C8" w:rsidRPr="009433F1" w:rsidRDefault="00987EB6" w:rsidP="00987EB6">
      <w:pPr>
        <w:ind w:left="1276"/>
        <w:rPr>
          <w:rFonts w:ascii="TH SarabunPSK" w:hAnsi="TH SarabunPSK" w:cs="TH SarabunPSK"/>
          <w:sz w:val="30"/>
          <w:szCs w:val="30"/>
        </w:rPr>
      </w:pPr>
      <w:r w:rsidRPr="009433F1">
        <w:rPr>
          <w:rFonts w:ascii="TH SarabunPSK" w:hAnsi="TH SarabunPSK" w:cs="TH SarabunPSK"/>
          <w:sz w:val="30"/>
          <w:szCs w:val="30"/>
        </w:rPr>
        <w:t>O</w:t>
      </w:r>
      <w:r w:rsidR="00850427" w:rsidRPr="009433F1">
        <w:rPr>
          <w:rFonts w:ascii="TH SarabunPSK" w:hAnsi="TH SarabunPSK" w:cs="TH SarabunPSK"/>
          <w:sz w:val="30"/>
          <w:szCs w:val="30"/>
        </w:rPr>
        <w:t>ffering to</w:t>
      </w:r>
      <w:r w:rsidR="006F29C8" w:rsidRPr="009433F1">
        <w:rPr>
          <w:rFonts w:ascii="TH SarabunPSK" w:hAnsi="TH SarabunPSK" w:cs="TH SarabunPSK"/>
          <w:sz w:val="30"/>
          <w:szCs w:val="30"/>
        </w:rPr>
        <w:t>…………………</w:t>
      </w:r>
      <w:r w:rsidR="00850427" w:rsidRPr="009433F1">
        <w:rPr>
          <w:rFonts w:ascii="TH SarabunPSK" w:hAnsi="TH SarabunPSK" w:cs="TH SarabunPSK"/>
          <w:sz w:val="30"/>
          <w:szCs w:val="30"/>
        </w:rPr>
        <w:t>………………………………………………</w:t>
      </w:r>
      <w:r w:rsidR="007373DC" w:rsidRPr="009433F1">
        <w:rPr>
          <w:rFonts w:ascii="TH SarabunPSK" w:hAnsi="TH SarabunPSK" w:cs="TH SarabunPSK"/>
          <w:sz w:val="30"/>
          <w:szCs w:val="30"/>
        </w:rPr>
        <w:t>……</w:t>
      </w:r>
    </w:p>
    <w:p w14:paraId="2F3CD92A" w14:textId="77777777" w:rsidR="00850427" w:rsidRPr="009433F1" w:rsidRDefault="00850427" w:rsidP="00987EB6">
      <w:pPr>
        <w:ind w:left="1276"/>
        <w:rPr>
          <w:rFonts w:ascii="TH SarabunPSK" w:hAnsi="TH SarabunPSK" w:cs="TH SarabunPSK"/>
          <w:sz w:val="30"/>
          <w:szCs w:val="30"/>
        </w:rPr>
      </w:pPr>
    </w:p>
    <w:p w14:paraId="4C63E9C3" w14:textId="77777777" w:rsidR="00850427" w:rsidRPr="009433F1" w:rsidRDefault="00850427" w:rsidP="00987EB6">
      <w:pPr>
        <w:ind w:left="1276"/>
        <w:rPr>
          <w:rFonts w:ascii="TH SarabunPSK" w:hAnsi="TH SarabunPSK" w:cs="TH SarabunPSK"/>
          <w:sz w:val="30"/>
          <w:szCs w:val="30"/>
        </w:rPr>
      </w:pPr>
      <w:r w:rsidRPr="009433F1">
        <w:rPr>
          <w:rFonts w:ascii="TH SarabunPSK" w:hAnsi="TH SarabunPSK" w:cs="TH SarabunPSK"/>
          <w:sz w:val="30"/>
          <w:szCs w:val="30"/>
        </w:rPr>
        <w:t>Financial A</w:t>
      </w:r>
      <w:r w:rsidR="007373DC" w:rsidRPr="009433F1">
        <w:rPr>
          <w:rFonts w:ascii="TH SarabunPSK" w:hAnsi="TH SarabunPSK" w:cs="TH SarabunPSK"/>
          <w:sz w:val="30"/>
          <w:szCs w:val="30"/>
        </w:rPr>
        <w:t>dviser………………………………………………………………</w:t>
      </w:r>
    </w:p>
    <w:p w14:paraId="300BBEF3" w14:textId="77777777" w:rsidR="00850427" w:rsidRPr="009433F1" w:rsidRDefault="00850427" w:rsidP="00987EB6">
      <w:pPr>
        <w:ind w:left="1276"/>
        <w:rPr>
          <w:rFonts w:ascii="TH SarabunPSK" w:hAnsi="TH SarabunPSK" w:cs="TH SarabunPSK"/>
          <w:sz w:val="30"/>
          <w:szCs w:val="30"/>
        </w:rPr>
      </w:pPr>
    </w:p>
    <w:p w14:paraId="4DA93356" w14:textId="77777777" w:rsidR="006F29C8" w:rsidRPr="009433F1" w:rsidRDefault="00850427" w:rsidP="00987EB6">
      <w:pPr>
        <w:ind w:left="1276"/>
        <w:rPr>
          <w:rFonts w:ascii="TH SarabunPSK" w:hAnsi="TH SarabunPSK" w:cs="TH SarabunPSK"/>
          <w:sz w:val="30"/>
          <w:szCs w:val="30"/>
        </w:rPr>
      </w:pPr>
      <w:r w:rsidRPr="009433F1">
        <w:rPr>
          <w:rFonts w:ascii="TH SarabunPSK" w:hAnsi="TH SarabunPSK" w:cs="TH SarabunPSK"/>
          <w:sz w:val="30"/>
          <w:szCs w:val="30"/>
        </w:rPr>
        <w:t>Underw</w:t>
      </w:r>
      <w:r w:rsidR="007373DC" w:rsidRPr="009433F1">
        <w:rPr>
          <w:rFonts w:ascii="TH SarabunPSK" w:hAnsi="TH SarabunPSK" w:cs="TH SarabunPSK"/>
          <w:sz w:val="30"/>
          <w:szCs w:val="30"/>
        </w:rPr>
        <w:t>riter…………………………………………………………………</w:t>
      </w:r>
      <w:proofErr w:type="gramStart"/>
      <w:r w:rsidR="007373DC" w:rsidRPr="009433F1">
        <w:rPr>
          <w:rFonts w:ascii="TH SarabunPSK" w:hAnsi="TH SarabunPSK" w:cs="TH SarabunPSK"/>
          <w:sz w:val="30"/>
          <w:szCs w:val="30"/>
        </w:rPr>
        <w:t>…..</w:t>
      </w:r>
      <w:proofErr w:type="gramEnd"/>
    </w:p>
    <w:p w14:paraId="6F2359E2" w14:textId="77777777" w:rsidR="007373DC" w:rsidRPr="009433F1" w:rsidRDefault="007373DC" w:rsidP="00987EB6">
      <w:pPr>
        <w:ind w:left="1276"/>
        <w:rPr>
          <w:rFonts w:ascii="TH SarabunPSK" w:hAnsi="TH SarabunPSK" w:cs="TH SarabunPSK"/>
          <w:sz w:val="30"/>
          <w:szCs w:val="30"/>
        </w:rPr>
      </w:pPr>
    </w:p>
    <w:p w14:paraId="3A3C25AB" w14:textId="77777777" w:rsidR="006F29C8" w:rsidRPr="009433F1" w:rsidRDefault="009574BA" w:rsidP="00987EB6">
      <w:pPr>
        <w:tabs>
          <w:tab w:val="left" w:pos="7655"/>
          <w:tab w:val="left" w:pos="7797"/>
        </w:tabs>
        <w:ind w:left="1276"/>
        <w:rPr>
          <w:rFonts w:ascii="TH SarabunPSK" w:hAnsi="TH SarabunPSK" w:cs="TH SarabunPSK"/>
          <w:sz w:val="30"/>
          <w:szCs w:val="30"/>
        </w:rPr>
      </w:pPr>
      <w:r w:rsidRPr="009433F1">
        <w:rPr>
          <w:rFonts w:ascii="TH SarabunPSK" w:hAnsi="TH SarabunPSK" w:cs="TH SarabunPSK"/>
          <w:sz w:val="30"/>
          <w:szCs w:val="30"/>
        </w:rPr>
        <w:t>Registrar and Paying A</w:t>
      </w:r>
      <w:r w:rsidR="006F29C8" w:rsidRPr="009433F1">
        <w:rPr>
          <w:rFonts w:ascii="TH SarabunPSK" w:hAnsi="TH SarabunPSK" w:cs="TH SarabunPSK"/>
          <w:sz w:val="30"/>
          <w:szCs w:val="30"/>
        </w:rPr>
        <w:t>gent………………</w:t>
      </w:r>
      <w:r w:rsidR="007373DC" w:rsidRPr="009433F1">
        <w:rPr>
          <w:rFonts w:ascii="TH SarabunPSK" w:hAnsi="TH SarabunPSK" w:cs="TH SarabunPSK"/>
          <w:sz w:val="30"/>
          <w:szCs w:val="30"/>
        </w:rPr>
        <w:t>………………………………</w:t>
      </w:r>
      <w:proofErr w:type="gramStart"/>
      <w:r w:rsidR="007373DC" w:rsidRPr="009433F1">
        <w:rPr>
          <w:rFonts w:ascii="TH SarabunPSK" w:hAnsi="TH SarabunPSK" w:cs="TH SarabunPSK"/>
          <w:sz w:val="30"/>
          <w:szCs w:val="30"/>
        </w:rPr>
        <w:t>…..</w:t>
      </w:r>
      <w:proofErr w:type="gramEnd"/>
    </w:p>
    <w:p w14:paraId="307DE09F" w14:textId="77777777" w:rsidR="00180B24" w:rsidRPr="009433F1" w:rsidRDefault="00180B24" w:rsidP="00987EB6">
      <w:pPr>
        <w:tabs>
          <w:tab w:val="left" w:pos="7655"/>
          <w:tab w:val="left" w:pos="7797"/>
        </w:tabs>
        <w:ind w:left="1276"/>
        <w:rPr>
          <w:rFonts w:ascii="TH SarabunPSK" w:hAnsi="TH SarabunPSK" w:cs="TH SarabunPSK"/>
          <w:sz w:val="30"/>
          <w:szCs w:val="30"/>
        </w:rPr>
      </w:pPr>
    </w:p>
    <w:p w14:paraId="681F02E2" w14:textId="77777777" w:rsidR="00180B24" w:rsidRPr="009433F1" w:rsidRDefault="002069F1" w:rsidP="00987EB6">
      <w:pPr>
        <w:tabs>
          <w:tab w:val="left" w:pos="7655"/>
          <w:tab w:val="left" w:pos="7797"/>
        </w:tabs>
        <w:ind w:left="1276"/>
        <w:rPr>
          <w:rFonts w:ascii="TH SarabunPSK" w:hAnsi="TH SarabunPSK" w:cs="TH SarabunPSK"/>
          <w:sz w:val="30"/>
          <w:szCs w:val="30"/>
        </w:rPr>
      </w:pPr>
      <w:r w:rsidRPr="009433F1">
        <w:rPr>
          <w:rFonts w:ascii="TH SarabunPSK" w:hAnsi="TH SarabunPSK" w:cs="TH SarabunPSK"/>
          <w:sz w:val="30"/>
          <w:szCs w:val="30"/>
        </w:rPr>
        <w:t xml:space="preserve">Effective date of registration </w:t>
      </w:r>
      <w:r w:rsidR="00955A3B" w:rsidRPr="009433F1">
        <w:rPr>
          <w:rFonts w:ascii="TH SarabunPSK" w:hAnsi="TH SarabunPSK" w:cs="TH SarabunPSK"/>
          <w:sz w:val="30"/>
          <w:szCs w:val="30"/>
        </w:rPr>
        <w:t>statement.</w:t>
      </w:r>
      <w:r w:rsidR="00180B24" w:rsidRPr="009433F1">
        <w:rPr>
          <w:rFonts w:ascii="TH SarabunPSK" w:hAnsi="TH SarabunPSK" w:cs="TH SarabunPSK"/>
          <w:sz w:val="30"/>
          <w:szCs w:val="30"/>
        </w:rPr>
        <w:t>………………………………</w:t>
      </w:r>
      <w:r w:rsidR="007373DC" w:rsidRPr="009433F1">
        <w:rPr>
          <w:rFonts w:ascii="TH SarabunPSK" w:hAnsi="TH SarabunPSK" w:cs="TH SarabunPSK"/>
          <w:sz w:val="30"/>
          <w:szCs w:val="30"/>
        </w:rPr>
        <w:t>…</w:t>
      </w:r>
      <w:proofErr w:type="gramStart"/>
      <w:r w:rsidR="007373DC" w:rsidRPr="009433F1">
        <w:rPr>
          <w:rFonts w:ascii="TH SarabunPSK" w:hAnsi="TH SarabunPSK" w:cs="TH SarabunPSK"/>
          <w:sz w:val="30"/>
          <w:szCs w:val="30"/>
        </w:rPr>
        <w:t>…..</w:t>
      </w:r>
      <w:proofErr w:type="gramEnd"/>
    </w:p>
    <w:p w14:paraId="08BE911D" w14:textId="77777777" w:rsidR="006F29C8" w:rsidRPr="009433F1" w:rsidRDefault="006F29C8" w:rsidP="006F29C8">
      <w:pPr>
        <w:rPr>
          <w:rFonts w:ascii="TH SarabunPSK" w:hAnsi="TH SarabunPSK" w:cs="TH SarabunPSK"/>
          <w:sz w:val="30"/>
          <w:szCs w:val="30"/>
        </w:rPr>
      </w:pPr>
    </w:p>
    <w:p w14:paraId="11D1C66D" w14:textId="77777777" w:rsidR="006F29C8" w:rsidRPr="009433F1" w:rsidRDefault="00FD72E0" w:rsidP="00DE3439">
      <w:pPr>
        <w:spacing w:after="120"/>
        <w:rPr>
          <w:rFonts w:ascii="TH SarabunPSK" w:hAnsi="TH SarabunPSK" w:cs="TH SarabunPSK"/>
          <w:b/>
          <w:bCs/>
          <w:sz w:val="30"/>
          <w:szCs w:val="30"/>
        </w:rPr>
      </w:pPr>
      <w:r w:rsidRPr="009433F1">
        <w:rPr>
          <w:rFonts w:ascii="TH SarabunPSK" w:hAnsi="TH SarabunPSK" w:cs="TH SarabunPSK"/>
          <w:b/>
          <w:bCs/>
          <w:sz w:val="30"/>
          <w:szCs w:val="30"/>
        </w:rPr>
        <w:t>Caution:</w:t>
      </w:r>
    </w:p>
    <w:p w14:paraId="37B6029D" w14:textId="77777777" w:rsidR="00C8674A" w:rsidRPr="009433F1" w:rsidRDefault="006F29C8" w:rsidP="00DE3439">
      <w:pPr>
        <w:jc w:val="thaiDistribute"/>
        <w:rPr>
          <w:rFonts w:ascii="TH SarabunPSK" w:hAnsi="TH SarabunPSK" w:cs="TH SarabunPSK"/>
          <w:sz w:val="30"/>
          <w:szCs w:val="30"/>
        </w:rPr>
      </w:pPr>
      <w:r w:rsidRPr="009433F1">
        <w:rPr>
          <w:rFonts w:ascii="TH SarabunPSK" w:hAnsi="TH SarabunPSK" w:cs="TH SarabunPSK"/>
          <w:sz w:val="30"/>
          <w:szCs w:val="30"/>
        </w:rPr>
        <w:tab/>
      </w:r>
      <w:r w:rsidR="00C8674A" w:rsidRPr="009433F1">
        <w:rPr>
          <w:rFonts w:ascii="TH SarabunPSK" w:hAnsi="TH SarabunPSK" w:cs="TH SarabunPSK"/>
          <w:sz w:val="30"/>
          <w:szCs w:val="30"/>
        </w:rPr>
        <w:t>“This document is important. If you are in any doubt as to the action you should take, you should consult your legal, financial, tax</w:t>
      </w:r>
      <w:r w:rsidR="00955A3B" w:rsidRPr="009433F1">
        <w:rPr>
          <w:rFonts w:ascii="TH SarabunPSK" w:hAnsi="TH SarabunPSK" w:cs="TH SarabunPSK"/>
          <w:sz w:val="30"/>
          <w:szCs w:val="30"/>
        </w:rPr>
        <w:t>, or other professional adviser</w:t>
      </w:r>
      <w:r w:rsidR="00E71A0A" w:rsidRPr="009433F1">
        <w:rPr>
          <w:rFonts w:ascii="TH SarabunPSK" w:hAnsi="TH SarabunPSK" w:cs="TH SarabunPSK"/>
          <w:sz w:val="30"/>
          <w:szCs w:val="30"/>
        </w:rPr>
        <w:t>.</w:t>
      </w:r>
    </w:p>
    <w:p w14:paraId="5C8F11A8" w14:textId="4AF893E9" w:rsidR="00C8674A" w:rsidRPr="009433F1" w:rsidRDefault="00C8674A" w:rsidP="00DE3439">
      <w:pPr>
        <w:jc w:val="thaiDistribute"/>
        <w:rPr>
          <w:rFonts w:ascii="TH SarabunPSK" w:hAnsi="TH SarabunPSK" w:cs="TH SarabunPSK"/>
          <w:sz w:val="30"/>
          <w:szCs w:val="30"/>
        </w:rPr>
      </w:pPr>
      <w:r w:rsidRPr="009433F1">
        <w:rPr>
          <w:rFonts w:ascii="TH SarabunPSK" w:hAnsi="TH SarabunPSK" w:cs="TH SarabunPSK"/>
          <w:sz w:val="30"/>
          <w:szCs w:val="30"/>
        </w:rPr>
        <w:tab/>
        <w:t xml:space="preserve">A copy of this registration statement has been registered by the Office of </w:t>
      </w:r>
      <w:r w:rsidR="00B17125" w:rsidRPr="009433F1">
        <w:rPr>
          <w:rFonts w:ascii="TH SarabunPSK" w:hAnsi="TH SarabunPSK" w:cs="TH SarabunPSK"/>
          <w:sz w:val="30"/>
          <w:szCs w:val="30"/>
        </w:rPr>
        <w:t xml:space="preserve">the </w:t>
      </w:r>
      <w:r w:rsidRPr="009433F1">
        <w:rPr>
          <w:rFonts w:ascii="TH SarabunPSK" w:hAnsi="TH SarabunPSK" w:cs="TH SarabunPSK"/>
          <w:sz w:val="30"/>
          <w:szCs w:val="30"/>
        </w:rPr>
        <w:t xml:space="preserve">Securities and Exchange Commission. The effectiveness of this registration statement neither represent that the Securities and Exchange Commission, the Capital Market Supervisory Board or the Office of </w:t>
      </w:r>
      <w:r w:rsidR="00ED28C3">
        <w:rPr>
          <w:rFonts w:ascii="TH SarabunPSK" w:hAnsi="TH SarabunPSK" w:cs="TH SarabunPSK"/>
          <w:sz w:val="30"/>
          <w:szCs w:val="30"/>
          <w:lang w:bidi="th-TH"/>
        </w:rPr>
        <w:t xml:space="preserve">the </w:t>
      </w:r>
      <w:r w:rsidRPr="009433F1">
        <w:rPr>
          <w:rFonts w:ascii="TH SarabunPSK" w:hAnsi="TH SarabunPSK" w:cs="TH SarabunPSK"/>
          <w:sz w:val="30"/>
          <w:szCs w:val="30"/>
        </w:rPr>
        <w:t xml:space="preserve">Securities and Exchange Commission have suggested investment in the offered securities; nor contain any assurance in relation to the value or returns on the offered securities; nor shall certify the accuracy and completeness of information contained in the registration statement. Effectiveness of the registration statement by the </w:t>
      </w:r>
      <w:r w:rsidR="00BA5BB9" w:rsidRPr="009433F1">
        <w:rPr>
          <w:rFonts w:ascii="TH SarabunPSK" w:hAnsi="TH SarabunPSK" w:cs="TH SarabunPSK"/>
          <w:sz w:val="30"/>
          <w:szCs w:val="30"/>
        </w:rPr>
        <w:t xml:space="preserve">Office of </w:t>
      </w:r>
      <w:r w:rsidR="00422268">
        <w:rPr>
          <w:rFonts w:ascii="TH SarabunPSK" w:hAnsi="TH SarabunPSK" w:cs="TH SarabunPSK"/>
          <w:sz w:val="30"/>
          <w:szCs w:val="30"/>
          <w:lang w:bidi="th-TH"/>
        </w:rPr>
        <w:t xml:space="preserve">the </w:t>
      </w:r>
      <w:r w:rsidR="00BA5BB9" w:rsidRPr="009433F1">
        <w:rPr>
          <w:rFonts w:ascii="TH SarabunPSK" w:hAnsi="TH SarabunPSK" w:cs="TH SarabunPSK"/>
          <w:sz w:val="30"/>
          <w:szCs w:val="30"/>
        </w:rPr>
        <w:t xml:space="preserve">Securities and Exchange Commission </w:t>
      </w:r>
      <w:r w:rsidRPr="009433F1">
        <w:rPr>
          <w:rFonts w:ascii="TH SarabunPSK" w:hAnsi="TH SarabunPSK" w:cs="TH SarabunPSK"/>
          <w:sz w:val="30"/>
          <w:szCs w:val="30"/>
        </w:rPr>
        <w:t xml:space="preserve">does not imply that the legal or regulatory requirements have been complied with. The </w:t>
      </w:r>
      <w:r w:rsidR="006267B4" w:rsidRPr="009433F1">
        <w:rPr>
          <w:rFonts w:ascii="TH SarabunPSK" w:hAnsi="TH SarabunPSK" w:cs="TH SarabunPSK"/>
          <w:sz w:val="30"/>
          <w:szCs w:val="30"/>
        </w:rPr>
        <w:t xml:space="preserve">Office of </w:t>
      </w:r>
      <w:r w:rsidR="00B17125" w:rsidRPr="009433F1">
        <w:rPr>
          <w:rFonts w:ascii="TH SarabunPSK" w:hAnsi="TH SarabunPSK" w:cs="TH SarabunPSK"/>
          <w:sz w:val="30"/>
          <w:szCs w:val="30"/>
        </w:rPr>
        <w:t xml:space="preserve">the </w:t>
      </w:r>
      <w:r w:rsidR="00BA5BB9" w:rsidRPr="009433F1">
        <w:rPr>
          <w:rFonts w:ascii="TH SarabunPSK" w:hAnsi="TH SarabunPSK" w:cs="TH SarabunPSK"/>
          <w:sz w:val="30"/>
          <w:szCs w:val="30"/>
        </w:rPr>
        <w:t>Securities and Exchange Commission</w:t>
      </w:r>
      <w:r w:rsidRPr="009433F1">
        <w:rPr>
          <w:rFonts w:ascii="TH SarabunPSK" w:hAnsi="TH SarabunPSK" w:cs="TH SarabunPSK"/>
          <w:sz w:val="30"/>
          <w:szCs w:val="30"/>
        </w:rPr>
        <w:t xml:space="preserve"> has not, in any way, considered the merits of the shares</w:t>
      </w:r>
      <w:proofErr w:type="gramStart"/>
      <w:r w:rsidRPr="009433F1">
        <w:rPr>
          <w:rFonts w:ascii="TH SarabunPSK" w:hAnsi="TH SarabunPSK" w:cs="TH SarabunPSK"/>
          <w:sz w:val="30"/>
          <w:szCs w:val="30"/>
        </w:rPr>
        <w:t>, as the case may be, being</w:t>
      </w:r>
      <w:proofErr w:type="gramEnd"/>
      <w:r w:rsidRPr="009433F1">
        <w:rPr>
          <w:rFonts w:ascii="TH SarabunPSK" w:hAnsi="TH SarabunPSK" w:cs="TH SarabunPSK"/>
          <w:sz w:val="30"/>
          <w:szCs w:val="30"/>
        </w:rPr>
        <w:t xml:space="preserve"> offered for investment</w:t>
      </w:r>
      <w:r w:rsidR="00E71A0A" w:rsidRPr="009433F1">
        <w:rPr>
          <w:rFonts w:ascii="TH SarabunPSK" w:hAnsi="TH SarabunPSK" w:cs="TH SarabunPSK"/>
          <w:sz w:val="30"/>
          <w:szCs w:val="30"/>
        </w:rPr>
        <w:t>.</w:t>
      </w:r>
    </w:p>
    <w:p w14:paraId="77A544F3" w14:textId="77777777" w:rsidR="006F29C8" w:rsidRPr="009433F1" w:rsidRDefault="005C4A2B" w:rsidP="00DE3439">
      <w:pPr>
        <w:spacing w:after="120"/>
        <w:jc w:val="thaiDistribute"/>
        <w:rPr>
          <w:rFonts w:ascii="TH SarabunPSK" w:hAnsi="TH SarabunPSK" w:cs="TH SarabunPSK"/>
          <w:sz w:val="30"/>
          <w:szCs w:val="30"/>
        </w:rPr>
      </w:pPr>
      <w:r w:rsidRPr="009433F1">
        <w:rPr>
          <w:rFonts w:ascii="TH SarabunPSK" w:hAnsi="TH SarabunPSK" w:cs="TH SarabunPSK"/>
          <w:sz w:val="30"/>
          <w:szCs w:val="30"/>
        </w:rPr>
        <w:tab/>
        <w:t>If the registration stateme</w:t>
      </w:r>
      <w:r w:rsidR="000B0384" w:rsidRPr="009433F1">
        <w:rPr>
          <w:rFonts w:ascii="TH SarabunPSK" w:hAnsi="TH SarabunPSK" w:cs="TH SarabunPSK"/>
          <w:sz w:val="30"/>
          <w:szCs w:val="30"/>
        </w:rPr>
        <w:t>nt contains any false statement</w:t>
      </w:r>
      <w:r w:rsidRPr="009433F1">
        <w:rPr>
          <w:rFonts w:ascii="TH SarabunPSK" w:hAnsi="TH SarabunPSK" w:cs="TH SarabunPSK"/>
          <w:sz w:val="30"/>
          <w:szCs w:val="30"/>
        </w:rPr>
        <w:t xml:space="preserve"> or omits to state any material information which should have been disclosed, the securities holders shall be entitled to claim damages from the securities offeror or the securities owners pursuant to section 82 of the Securities and Exchange Act B.E. 2535 (1992) within one year from the date on which the fact that the </w:t>
      </w:r>
      <w:r w:rsidRPr="009433F1">
        <w:rPr>
          <w:rFonts w:ascii="TH SarabunPSK" w:hAnsi="TH SarabunPSK" w:cs="TH SarabunPSK"/>
          <w:sz w:val="30"/>
          <w:szCs w:val="30"/>
        </w:rPr>
        <w:lastRenderedPageBreak/>
        <w:t xml:space="preserve">registration statement contained false information becomes known or should have been known, but not exceeding </w:t>
      </w:r>
      <w:r w:rsidR="003A2056" w:rsidRPr="009433F1">
        <w:rPr>
          <w:rFonts w:ascii="TH SarabunPSK" w:hAnsi="TH SarabunPSK" w:cs="TH SarabunPSK"/>
          <w:sz w:val="30"/>
          <w:szCs w:val="30"/>
        </w:rPr>
        <w:t xml:space="preserve">2 </w:t>
      </w:r>
      <w:r w:rsidRPr="009433F1">
        <w:rPr>
          <w:rFonts w:ascii="TH SarabunPSK" w:hAnsi="TH SarabunPSK" w:cs="TH SarabunPSK"/>
          <w:sz w:val="30"/>
          <w:szCs w:val="30"/>
        </w:rPr>
        <w:t>years from the effective date of registration statement.”</w:t>
      </w:r>
    </w:p>
    <w:p w14:paraId="5B169840" w14:textId="7B33138F" w:rsidR="00344E0C" w:rsidRPr="00B17125" w:rsidRDefault="00344E0C" w:rsidP="00344E0C">
      <w:pPr>
        <w:pStyle w:val="PlainText"/>
        <w:ind w:firstLine="720"/>
        <w:jc w:val="thaiDistribute"/>
        <w:rPr>
          <w:rFonts w:ascii="TH SarabunPSK" w:hAnsi="TH SarabunPSK" w:cs="TH SarabunPSK"/>
          <w:sz w:val="30"/>
          <w:szCs w:val="30"/>
          <w:lang w:val="en-US"/>
        </w:rPr>
      </w:pPr>
      <w:r w:rsidRPr="00B17125">
        <w:rPr>
          <w:rFonts w:ascii="TH SarabunPSK" w:hAnsi="TH SarabunPSK" w:cs="TH SarabunPSK"/>
          <w:sz w:val="30"/>
          <w:szCs w:val="30"/>
          <w:lang w:val="en-US"/>
        </w:rPr>
        <w:t xml:space="preserve">For the sustainability-related information disclosure part which is amended to be aligned </w:t>
      </w:r>
      <w:r w:rsidRPr="009433F1">
        <w:rPr>
          <w:rFonts w:ascii="TH SarabunPSK" w:hAnsi="TH SarabunPSK" w:cs="TH SarabunPSK"/>
          <w:sz w:val="30"/>
          <w:szCs w:val="30"/>
          <w:lang w:val="en-US"/>
        </w:rPr>
        <w:t xml:space="preserve">with the </w:t>
      </w:r>
      <w:r w:rsidR="00C63BD9" w:rsidRPr="009433F1">
        <w:rPr>
          <w:rFonts w:ascii="TH SarabunPSK" w:hAnsi="TH SarabunPSK" w:cs="TH SarabunPSK"/>
          <w:sz w:val="30"/>
          <w:szCs w:val="30"/>
          <w:lang w:val="en-US"/>
        </w:rPr>
        <w:t xml:space="preserve">standards issued by the </w:t>
      </w:r>
      <w:r w:rsidRPr="009433F1">
        <w:rPr>
          <w:rFonts w:ascii="TH SarabunPSK" w:hAnsi="TH SarabunPSK" w:cs="TH SarabunPSK"/>
          <w:sz w:val="30"/>
          <w:szCs w:val="30"/>
          <w:lang w:val="en-US"/>
        </w:rPr>
        <w:t>International Sustainability Standards</w:t>
      </w:r>
      <w:r w:rsidR="00C63BD9" w:rsidRPr="009433F1">
        <w:rPr>
          <w:rFonts w:ascii="TH SarabunPSK" w:hAnsi="TH SarabunPSK" w:cs="TH SarabunPSK"/>
          <w:sz w:val="30"/>
          <w:szCs w:val="30"/>
          <w:lang w:val="en-US"/>
        </w:rPr>
        <w:t xml:space="preserve"> Board</w:t>
      </w:r>
      <w:r w:rsidRPr="009433F1">
        <w:rPr>
          <w:rFonts w:ascii="TH SarabunPSK" w:hAnsi="TH SarabunPSK" w:cs="TH SarabunPSK"/>
          <w:sz w:val="30"/>
          <w:szCs w:val="30"/>
          <w:lang w:val="en-US"/>
        </w:rPr>
        <w:t xml:space="preserve"> (</w:t>
      </w:r>
      <w:r w:rsidR="000C1764" w:rsidRPr="009433F1">
        <w:rPr>
          <w:rFonts w:ascii="TH SarabunPSK" w:hAnsi="TH SarabunPSK" w:cs="TH SarabunPSK"/>
          <w:sz w:val="30"/>
          <w:szCs w:val="30"/>
          <w:lang w:val="en-US"/>
        </w:rPr>
        <w:t>“</w:t>
      </w:r>
      <w:proofErr w:type="spellStart"/>
      <w:r w:rsidRPr="009433F1">
        <w:rPr>
          <w:rFonts w:ascii="TH SarabunPSK" w:hAnsi="TH SarabunPSK" w:cs="TH SarabunPSK"/>
          <w:sz w:val="30"/>
          <w:szCs w:val="30"/>
          <w:lang w:val="en-US"/>
        </w:rPr>
        <w:t>ISSB</w:t>
      </w:r>
      <w:proofErr w:type="spellEnd"/>
      <w:r w:rsidRPr="009433F1">
        <w:rPr>
          <w:rFonts w:ascii="TH SarabunPSK" w:hAnsi="TH SarabunPSK" w:cs="TH SarabunPSK"/>
          <w:sz w:val="30"/>
          <w:szCs w:val="30"/>
          <w:lang w:val="en-US"/>
        </w:rPr>
        <w:t xml:space="preserve"> Standards</w:t>
      </w:r>
      <w:r w:rsidR="000C1764" w:rsidRPr="009433F1">
        <w:rPr>
          <w:rFonts w:ascii="TH SarabunPSK" w:hAnsi="TH SarabunPSK" w:cs="TH SarabunPSK"/>
          <w:sz w:val="30"/>
          <w:szCs w:val="30"/>
          <w:lang w:val="en-US"/>
        </w:rPr>
        <w:t>”</w:t>
      </w:r>
      <w:r w:rsidRPr="009433F1">
        <w:rPr>
          <w:rFonts w:ascii="TH SarabunPSK" w:hAnsi="TH SarabunPSK" w:cs="TH SarabunPSK"/>
          <w:sz w:val="30"/>
          <w:szCs w:val="30"/>
          <w:lang w:val="en-US"/>
        </w:rPr>
        <w:t>)</w:t>
      </w:r>
      <w:r w:rsidRPr="00B17125">
        <w:rPr>
          <w:rFonts w:ascii="TH SarabunPSK" w:hAnsi="TH SarabunPSK" w:cs="TH SarabunPSK"/>
          <w:sz w:val="30"/>
          <w:szCs w:val="30"/>
          <w:lang w:val="en-US"/>
        </w:rPr>
        <w:t xml:space="preserve"> has referred </w:t>
      </w:r>
      <w:proofErr w:type="gramStart"/>
      <w:r w:rsidRPr="00B17125">
        <w:rPr>
          <w:rFonts w:ascii="TH SarabunPSK" w:hAnsi="TH SarabunPSK" w:cs="TH SarabunPSK"/>
          <w:sz w:val="30"/>
          <w:szCs w:val="30"/>
          <w:lang w:val="en-US"/>
        </w:rPr>
        <w:t>particular key</w:t>
      </w:r>
      <w:proofErr w:type="gramEnd"/>
      <w:r w:rsidRPr="00B17125">
        <w:rPr>
          <w:rFonts w:ascii="TH SarabunPSK" w:hAnsi="TH SarabunPSK" w:cs="TH SarabunPSK"/>
          <w:sz w:val="30"/>
          <w:szCs w:val="30"/>
          <w:lang w:val="en-US"/>
        </w:rPr>
        <w:t xml:space="preserve"> terms as indicated in </w:t>
      </w:r>
      <w:proofErr w:type="spellStart"/>
      <w:r w:rsidRPr="00B17125">
        <w:rPr>
          <w:rFonts w:ascii="TH SarabunPSK" w:hAnsi="TH SarabunPSK" w:cs="TH SarabunPSK"/>
          <w:sz w:val="30"/>
          <w:szCs w:val="30"/>
          <w:lang w:val="en-US"/>
        </w:rPr>
        <w:t>ISSB</w:t>
      </w:r>
      <w:proofErr w:type="spellEnd"/>
      <w:r w:rsidRPr="00B17125">
        <w:rPr>
          <w:rFonts w:ascii="TH SarabunPSK" w:hAnsi="TH SarabunPSK" w:cs="TH SarabunPSK"/>
          <w:sz w:val="30"/>
          <w:szCs w:val="30"/>
          <w:lang w:val="en-US"/>
        </w:rPr>
        <w:t xml:space="preserve"> Standards </w:t>
      </w:r>
      <w:r w:rsidR="000319F0" w:rsidRPr="00B17125">
        <w:rPr>
          <w:rFonts w:ascii="TH SarabunPSK" w:hAnsi="TH SarabunPSK" w:cs="TH SarabunPSK"/>
          <w:sz w:val="30"/>
          <w:szCs w:val="30"/>
          <w:lang w:val="en-US"/>
        </w:rPr>
        <w:t xml:space="preserve">and under the </w:t>
      </w:r>
      <w:r w:rsidR="005457EC" w:rsidRPr="00B17125">
        <w:rPr>
          <w:rFonts w:ascii="TH SarabunPSK" w:hAnsi="TH SarabunPSK" w:cs="TH SarabunPSK"/>
          <w:sz w:val="30"/>
          <w:szCs w:val="30"/>
          <w:lang w:val="en-US"/>
        </w:rPr>
        <w:t xml:space="preserve">copyrights of the International Financial Reporting Standards Foundation (“IFRS Foundation”). In this regard, the foregoing key terms shall be </w:t>
      </w:r>
      <w:r w:rsidR="00C01753" w:rsidRPr="00B17125">
        <w:rPr>
          <w:rFonts w:ascii="TH SarabunPSK" w:hAnsi="TH SarabunPSK" w:cs="TH SarabunPSK"/>
          <w:sz w:val="30"/>
          <w:szCs w:val="30"/>
          <w:lang w:val="en-US"/>
        </w:rPr>
        <w:t>under the IFRS Foundation copyrights disclaimer</w:t>
      </w:r>
      <w:r w:rsidR="005457EC" w:rsidRPr="00B17125">
        <w:rPr>
          <w:rFonts w:ascii="TH SarabunPSK" w:hAnsi="TH SarabunPSK" w:cs="TH SarabunPSK"/>
          <w:sz w:val="30"/>
          <w:szCs w:val="30"/>
          <w:lang w:val="en-US"/>
        </w:rPr>
        <w:t xml:space="preserve"> as prescribed </w:t>
      </w:r>
      <w:r w:rsidR="00F3679A" w:rsidRPr="00B17125">
        <w:rPr>
          <w:rFonts w:ascii="TH SarabunPSK" w:hAnsi="TH SarabunPSK" w:cs="TH SarabunPSK"/>
          <w:sz w:val="30"/>
          <w:szCs w:val="30"/>
          <w:lang w:val="en-US"/>
        </w:rPr>
        <w:t xml:space="preserve">hereunder: </w:t>
      </w:r>
      <w:r w:rsidR="005457EC" w:rsidRPr="00B17125">
        <w:rPr>
          <w:rFonts w:ascii="TH SarabunPSK" w:hAnsi="TH SarabunPSK" w:cs="TH SarabunPSK"/>
          <w:sz w:val="30"/>
          <w:szCs w:val="30"/>
          <w:lang w:val="en-US"/>
        </w:rPr>
        <w:t xml:space="preserve"> </w:t>
      </w:r>
    </w:p>
    <w:p w14:paraId="637A8F9A" w14:textId="77777777" w:rsidR="00C01753" w:rsidRPr="00B17125" w:rsidRDefault="00C01753" w:rsidP="00C01753">
      <w:pPr>
        <w:pStyle w:val="PlainText"/>
        <w:jc w:val="thaiDistribute"/>
        <w:rPr>
          <w:rFonts w:ascii="TH SarabunPSK" w:hAnsi="TH SarabunPSK" w:cs="TH SarabunPSK"/>
          <w:sz w:val="30"/>
          <w:szCs w:val="30"/>
          <w:lang w:val="en-US"/>
        </w:rPr>
      </w:pPr>
    </w:p>
    <w:tbl>
      <w:tblPr>
        <w:tblStyle w:val="TableGrid"/>
        <w:tblW w:w="0" w:type="auto"/>
        <w:tblLook w:val="04A0" w:firstRow="1" w:lastRow="0" w:firstColumn="1" w:lastColumn="0" w:noHBand="0" w:noVBand="1"/>
      </w:tblPr>
      <w:tblGrid>
        <w:gridCol w:w="9016"/>
      </w:tblGrid>
      <w:tr w:rsidR="00C01753" w:rsidRPr="00B17125" w14:paraId="4FE70AB3" w14:textId="77777777">
        <w:tc>
          <w:tcPr>
            <w:tcW w:w="9016" w:type="dxa"/>
          </w:tcPr>
          <w:p w14:paraId="40C255A2" w14:textId="77777777" w:rsidR="00DD2932" w:rsidRPr="009433F1" w:rsidRDefault="00DD2932" w:rsidP="00DD2932">
            <w:pPr>
              <w:pStyle w:val="PlainText"/>
              <w:jc w:val="thaiDistribute"/>
              <w:rPr>
                <w:rFonts w:ascii="TH SarabunPSK" w:hAnsi="TH SarabunPSK" w:cs="TH SarabunPSK"/>
                <w:b/>
                <w:bCs/>
                <w:sz w:val="30"/>
                <w:szCs w:val="30"/>
                <w:u w:val="single"/>
                <w:lang w:val="en-GB"/>
              </w:rPr>
            </w:pPr>
            <w:r w:rsidRPr="009433F1">
              <w:rPr>
                <w:rFonts w:ascii="TH SarabunPSK" w:hAnsi="TH SarabunPSK" w:cs="TH SarabunPSK"/>
                <w:b/>
                <w:bCs/>
                <w:sz w:val="30"/>
                <w:szCs w:val="30"/>
                <w:u w:val="single"/>
                <w:lang w:val="en-GB"/>
              </w:rPr>
              <w:t xml:space="preserve">Copyrights Notice and the Disclaimer </w:t>
            </w:r>
          </w:p>
          <w:p w14:paraId="7A5BFDDE" w14:textId="77777777" w:rsidR="00DD2932" w:rsidRPr="009433F1" w:rsidRDefault="00DD2932" w:rsidP="00DD2932">
            <w:pPr>
              <w:pStyle w:val="PlainText"/>
              <w:jc w:val="thaiDistribute"/>
              <w:rPr>
                <w:rFonts w:ascii="TH SarabunPSK" w:hAnsi="TH SarabunPSK" w:cs="TH SarabunPSK"/>
                <w:spacing w:val="-8"/>
                <w:sz w:val="30"/>
                <w:szCs w:val="30"/>
                <w:lang w:val="en-US"/>
              </w:rPr>
            </w:pPr>
            <w:r w:rsidRPr="009433F1">
              <w:rPr>
                <w:rFonts w:ascii="TH SarabunPSK" w:hAnsi="TH SarabunPSK" w:cs="TH SarabunPSK"/>
                <w:i/>
                <w:iCs/>
                <w:spacing w:val="-8"/>
                <w:sz w:val="30"/>
                <w:szCs w:val="30"/>
                <w:lang w:val="en-US"/>
              </w:rPr>
              <w:t>This form contains copyright material of the IFRS® Foundation in respect of which all rights are reserved.</w:t>
            </w:r>
          </w:p>
          <w:p w14:paraId="36271B92" w14:textId="77777777" w:rsidR="00DD2932" w:rsidRPr="009433F1" w:rsidRDefault="00DD2932" w:rsidP="00DD2932">
            <w:pPr>
              <w:pStyle w:val="PlainText"/>
              <w:jc w:val="thaiDistribute"/>
              <w:rPr>
                <w:rFonts w:ascii="TH SarabunPSK" w:hAnsi="TH SarabunPSK" w:cs="TH SarabunPSK"/>
                <w:i/>
                <w:iCs/>
                <w:spacing w:val="-8"/>
                <w:sz w:val="30"/>
                <w:szCs w:val="30"/>
                <w:lang w:val="en-US"/>
              </w:rPr>
            </w:pPr>
          </w:p>
          <w:p w14:paraId="15597580" w14:textId="77777777" w:rsidR="00DD2932" w:rsidRPr="009433F1" w:rsidRDefault="00DD2932" w:rsidP="00DD2932">
            <w:pPr>
              <w:pStyle w:val="PlainText"/>
              <w:jc w:val="thaiDistribute"/>
              <w:rPr>
                <w:rFonts w:ascii="TH SarabunPSK" w:hAnsi="TH SarabunPSK" w:cs="TH SarabunPSK"/>
                <w:spacing w:val="-8"/>
                <w:sz w:val="30"/>
                <w:szCs w:val="30"/>
                <w:lang w:val="en-US"/>
              </w:rPr>
            </w:pPr>
            <w:r w:rsidRPr="009433F1">
              <w:rPr>
                <w:rFonts w:ascii="TH SarabunPSK" w:hAnsi="TH SarabunPSK" w:cs="TH SarabunPSK"/>
                <w:i/>
                <w:iCs/>
                <w:spacing w:val="-8"/>
                <w:sz w:val="30"/>
                <w:szCs w:val="30"/>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23FD7197" w14:textId="77777777" w:rsidR="00DD2932" w:rsidRPr="009433F1" w:rsidRDefault="00DD2932" w:rsidP="00DD2932">
            <w:pPr>
              <w:pStyle w:val="PlainText"/>
              <w:jc w:val="thaiDistribute"/>
              <w:rPr>
                <w:rFonts w:ascii="TH SarabunPSK" w:hAnsi="TH SarabunPSK" w:cs="TH SarabunPSK"/>
                <w:i/>
                <w:iCs/>
                <w:spacing w:val="-8"/>
                <w:sz w:val="30"/>
                <w:szCs w:val="30"/>
                <w:lang w:val="en-US"/>
              </w:rPr>
            </w:pPr>
          </w:p>
          <w:p w14:paraId="4CFB6946" w14:textId="77777777" w:rsidR="00DD2932" w:rsidRPr="009433F1" w:rsidRDefault="00DD2932" w:rsidP="00DD2932">
            <w:pPr>
              <w:pStyle w:val="PlainText"/>
              <w:jc w:val="thaiDistribute"/>
              <w:rPr>
                <w:rFonts w:ascii="TH SarabunPSK" w:hAnsi="TH SarabunPSK" w:cs="TH SarabunPSK"/>
                <w:spacing w:val="-8"/>
                <w:sz w:val="30"/>
                <w:szCs w:val="30"/>
                <w:lang w:val="en-US"/>
              </w:rPr>
            </w:pPr>
            <w:r w:rsidRPr="009433F1">
              <w:rPr>
                <w:rFonts w:ascii="TH SarabunPSK" w:hAnsi="TH SarabunPSK" w:cs="TH SarabunPSK"/>
                <w:i/>
                <w:iCs/>
                <w:spacing w:val="-8"/>
                <w:sz w:val="30"/>
                <w:szCs w:val="30"/>
                <w:lang w:val="en-US"/>
              </w:rPr>
              <w:t>This form is issued by the Securities and Exchange Commission, Thailand in respect of their application in the Kingdom of Thailand and have not been prepared or endorsed by the International Sustainability Standards Board.</w:t>
            </w:r>
          </w:p>
          <w:p w14:paraId="64027DD7" w14:textId="77777777" w:rsidR="00DD2932" w:rsidRPr="009433F1" w:rsidRDefault="00DD2932" w:rsidP="00DD2932">
            <w:pPr>
              <w:pStyle w:val="PlainText"/>
              <w:jc w:val="thaiDistribute"/>
              <w:rPr>
                <w:rFonts w:ascii="TH SarabunPSK" w:hAnsi="TH SarabunPSK" w:cs="TH SarabunPSK"/>
                <w:i/>
                <w:iCs/>
                <w:spacing w:val="-8"/>
                <w:sz w:val="30"/>
                <w:szCs w:val="30"/>
                <w:lang w:val="en-US"/>
              </w:rPr>
            </w:pPr>
          </w:p>
          <w:p w14:paraId="58299FDF" w14:textId="6509190F" w:rsidR="00C01753" w:rsidRPr="00B17125" w:rsidRDefault="00DD2932" w:rsidP="003974E9">
            <w:pPr>
              <w:pStyle w:val="PlainText"/>
              <w:jc w:val="thaiDistribute"/>
              <w:rPr>
                <w:rFonts w:ascii="TH SarabunPSK" w:hAnsi="TH SarabunPSK" w:cs="TH SarabunPSK"/>
                <w:sz w:val="30"/>
                <w:szCs w:val="30"/>
                <w:lang w:val="en-US"/>
              </w:rPr>
            </w:pPr>
            <w:r w:rsidRPr="009433F1">
              <w:rPr>
                <w:rFonts w:ascii="TH SarabunPSK" w:hAnsi="TH SarabunPSK" w:cs="TH SarabunPSK"/>
                <w:i/>
                <w:iCs/>
                <w:spacing w:val="-8"/>
                <w:sz w:val="30"/>
                <w:szCs w:val="30"/>
                <w:lang w:val="en-US"/>
              </w:rPr>
              <w:t>The International Sustainability Standards Board, the IFRS Foundation, the authors and the publishers do not accept responsibility for any loss caused by acting or refraining from acting in reliance on the material in this form, whether such loss is caused by negligence or otherwise.</w:t>
            </w:r>
          </w:p>
        </w:tc>
      </w:tr>
    </w:tbl>
    <w:p w14:paraId="199D4E86" w14:textId="77777777" w:rsidR="00C01753" w:rsidRPr="00B17125" w:rsidRDefault="00C01753" w:rsidP="009362D7">
      <w:pPr>
        <w:pStyle w:val="PlainText"/>
        <w:jc w:val="thaiDistribute"/>
        <w:rPr>
          <w:rFonts w:ascii="TH SarabunPSK" w:hAnsi="TH SarabunPSK" w:cs="TH SarabunPSK"/>
          <w:sz w:val="30"/>
          <w:szCs w:val="30"/>
          <w:lang w:val="en-US"/>
        </w:rPr>
      </w:pPr>
    </w:p>
    <w:p w14:paraId="0D60CAB6" w14:textId="77777777" w:rsidR="00344E0C" w:rsidRPr="009433F1" w:rsidRDefault="00344E0C" w:rsidP="00DE3439">
      <w:pPr>
        <w:spacing w:after="120"/>
        <w:jc w:val="thaiDistribute"/>
        <w:rPr>
          <w:rFonts w:ascii="TH SarabunPSK" w:hAnsi="TH SarabunPSK" w:cs="TH SarabunPSK"/>
          <w:sz w:val="30"/>
          <w:szCs w:val="30"/>
          <w:lang w:bidi="th-TH"/>
        </w:rPr>
      </w:pPr>
    </w:p>
    <w:p w14:paraId="7FB0E9BC" w14:textId="72E89747" w:rsidR="19ED249A" w:rsidRPr="009433F1" w:rsidRDefault="19ED249A" w:rsidP="19ED249A">
      <w:pPr>
        <w:spacing w:after="120"/>
        <w:jc w:val="thaiDistribute"/>
        <w:rPr>
          <w:rFonts w:ascii="TH SarabunPSK" w:hAnsi="TH SarabunPSK" w:cs="TH SarabunPSK"/>
          <w:sz w:val="30"/>
          <w:szCs w:val="30"/>
        </w:rPr>
      </w:pPr>
    </w:p>
    <w:p w14:paraId="1A532633" w14:textId="77777777" w:rsidR="003516BD" w:rsidRPr="009433F1" w:rsidRDefault="003516BD" w:rsidP="00DE3439">
      <w:pPr>
        <w:spacing w:after="120"/>
        <w:jc w:val="thaiDistribute"/>
        <w:rPr>
          <w:rFonts w:ascii="TH SarabunPSK" w:hAnsi="TH SarabunPSK" w:cs="TH SarabunPSK"/>
          <w:b/>
          <w:bCs/>
          <w:sz w:val="30"/>
          <w:szCs w:val="30"/>
          <w:u w:val="single"/>
        </w:rPr>
        <w:sectPr w:rsidR="003516BD" w:rsidRPr="009433F1" w:rsidSect="00D41314">
          <w:headerReference w:type="default" r:id="rId10"/>
          <w:footerReference w:type="default" r:id="rId11"/>
          <w:headerReference w:type="first" r:id="rId12"/>
          <w:footerReference w:type="first" r:id="rId13"/>
          <w:type w:val="continuous"/>
          <w:pgSz w:w="11906" w:h="16838"/>
          <w:pgMar w:top="1440" w:right="1440" w:bottom="568" w:left="1440" w:header="708" w:footer="708" w:gutter="0"/>
          <w:pgNumType w:start="0"/>
          <w:cols w:space="708"/>
          <w:titlePg/>
          <w:docGrid w:linePitch="360"/>
        </w:sectPr>
      </w:pPr>
    </w:p>
    <w:p w14:paraId="02ED3930" w14:textId="77777777" w:rsidR="00A660E3" w:rsidRPr="009433F1" w:rsidRDefault="00A660E3" w:rsidP="003B6DB4">
      <w:pPr>
        <w:jc w:val="center"/>
        <w:rPr>
          <w:rFonts w:ascii="TH SarabunPSK" w:hAnsi="TH SarabunPSK" w:cs="TH SarabunPSK"/>
          <w:b/>
          <w:bCs/>
          <w:sz w:val="30"/>
          <w:szCs w:val="30"/>
          <w:u w:val="single"/>
        </w:rPr>
      </w:pPr>
      <w:r w:rsidRPr="009433F1">
        <w:rPr>
          <w:rFonts w:ascii="TH SarabunPSK" w:hAnsi="TH SarabunPSK" w:cs="TH SarabunPSK"/>
          <w:b/>
          <w:bCs/>
          <w:sz w:val="30"/>
          <w:szCs w:val="30"/>
          <w:u w:val="single"/>
        </w:rPr>
        <w:lastRenderedPageBreak/>
        <w:t>CONTENTS</w:t>
      </w:r>
    </w:p>
    <w:p w14:paraId="61B7A4ED" w14:textId="77777777" w:rsidR="00A660E3" w:rsidRPr="009433F1" w:rsidRDefault="00A660E3" w:rsidP="003B6DB4">
      <w:pPr>
        <w:jc w:val="center"/>
        <w:rPr>
          <w:rFonts w:ascii="TH SarabunPSK" w:hAnsi="TH SarabunPSK" w:cs="TH SarabunPSK"/>
          <w:b/>
          <w:bCs/>
          <w:sz w:val="30"/>
          <w:szCs w:val="30"/>
          <w:u w:val="single"/>
        </w:rPr>
      </w:pPr>
    </w:p>
    <w:p w14:paraId="5D3F04AB" w14:textId="77777777" w:rsidR="00A660E3" w:rsidRPr="009433F1" w:rsidRDefault="00A660E3" w:rsidP="00A660E3">
      <w:pPr>
        <w:jc w:val="center"/>
        <w:rPr>
          <w:rFonts w:ascii="TH SarabunPSK" w:hAnsi="TH SarabunPSK" w:cs="TH SarabunPSK"/>
          <w:b/>
          <w:bCs/>
          <w:sz w:val="30"/>
          <w:szCs w:val="30"/>
        </w:rPr>
      </w:pP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t xml:space="preserve">       Page</w:t>
      </w:r>
    </w:p>
    <w:p w14:paraId="55A30C88" w14:textId="77777777" w:rsidR="00E62F71" w:rsidRPr="009433F1" w:rsidRDefault="00E62F71" w:rsidP="009433F1">
      <w:pPr>
        <w:spacing w:line="360" w:lineRule="auto"/>
        <w:jc w:val="center"/>
        <w:rPr>
          <w:rFonts w:ascii="TH SarabunPSK" w:hAnsi="TH SarabunPSK" w:cs="TH SarabunPSK"/>
          <w:b/>
          <w:bCs/>
          <w:sz w:val="30"/>
          <w:szCs w:val="30"/>
        </w:rPr>
      </w:pPr>
    </w:p>
    <w:p w14:paraId="6B249346" w14:textId="77777777" w:rsidR="003B6DB4" w:rsidRPr="009433F1" w:rsidRDefault="003B6DB4" w:rsidP="000E45F3">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ab/>
        <w:t>IDENTITY OF DIRECTORS, SENIOR MANAGEMENT</w:t>
      </w:r>
      <w:r w:rsidR="00815BCD" w:rsidRPr="009433F1">
        <w:rPr>
          <w:rFonts w:ascii="TH SarabunPSK" w:hAnsi="TH SarabunPSK" w:cs="TH SarabunPSK"/>
          <w:b/>
          <w:bCs/>
          <w:sz w:val="30"/>
          <w:szCs w:val="30"/>
        </w:rPr>
        <w:t>,</w:t>
      </w:r>
      <w:r w:rsidRPr="009433F1">
        <w:rPr>
          <w:rFonts w:ascii="TH SarabunPSK" w:hAnsi="TH SarabunPSK" w:cs="TH SarabunPSK"/>
          <w:b/>
          <w:bCs/>
          <w:sz w:val="30"/>
          <w:szCs w:val="30"/>
        </w:rPr>
        <w:t xml:space="preserve"> </w:t>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00A660E3" w:rsidRPr="009433F1">
        <w:rPr>
          <w:rFonts w:ascii="TH SarabunPSK" w:hAnsi="TH SarabunPSK" w:cs="TH SarabunPSK"/>
          <w:b/>
          <w:bCs/>
          <w:sz w:val="30"/>
          <w:szCs w:val="30"/>
        </w:rPr>
        <w:tab/>
      </w:r>
      <w:r w:rsidR="00FD72E0" w:rsidRPr="009433F1">
        <w:rPr>
          <w:rFonts w:ascii="TH SarabunPSK" w:hAnsi="TH SarabunPSK" w:cs="TH SarabunPSK"/>
          <w:b/>
          <w:bCs/>
          <w:sz w:val="30"/>
          <w:szCs w:val="30"/>
        </w:rPr>
        <w:tab/>
      </w:r>
      <w:r w:rsidR="00FD72E0" w:rsidRPr="009433F1">
        <w:rPr>
          <w:rFonts w:ascii="TH SarabunPSK" w:hAnsi="TH SarabunPSK" w:cs="TH SarabunPSK"/>
          <w:b/>
          <w:bCs/>
          <w:sz w:val="30"/>
          <w:szCs w:val="30"/>
        </w:rPr>
        <w:tab/>
      </w:r>
    </w:p>
    <w:p w14:paraId="7532C469" w14:textId="77777777" w:rsidR="003B6DB4" w:rsidRPr="009433F1" w:rsidRDefault="003B6DB4" w:rsidP="000E45F3">
      <w:p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ab/>
      </w:r>
      <w:r w:rsidR="00815BCD" w:rsidRPr="009433F1">
        <w:rPr>
          <w:rFonts w:ascii="TH SarabunPSK" w:hAnsi="TH SarabunPSK" w:cs="TH SarabunPSK"/>
          <w:b/>
          <w:bCs/>
          <w:sz w:val="30"/>
          <w:szCs w:val="30"/>
        </w:rPr>
        <w:t xml:space="preserve">ADVISERS, AGENTS AND OTHER INDEPENDENT </w:t>
      </w:r>
      <w:r w:rsidR="00815BCD" w:rsidRPr="009433F1">
        <w:rPr>
          <w:rFonts w:ascii="TH SarabunPSK" w:hAnsi="TH SarabunPSK" w:cs="TH SarabunPSK"/>
          <w:b/>
          <w:bCs/>
          <w:sz w:val="30"/>
          <w:szCs w:val="30"/>
        </w:rPr>
        <w:br/>
        <w:t>THIRD PARTIE</w:t>
      </w:r>
      <w:r w:rsidR="00080824" w:rsidRPr="009433F1">
        <w:rPr>
          <w:rFonts w:ascii="TH SarabunPSK" w:hAnsi="TH SarabunPSK" w:cs="TH SarabunPSK"/>
          <w:b/>
          <w:bCs/>
          <w:sz w:val="30"/>
          <w:szCs w:val="30"/>
        </w:rPr>
        <w:t>S</w:t>
      </w:r>
    </w:p>
    <w:p w14:paraId="7230AD07" w14:textId="77777777" w:rsidR="003B6DB4" w:rsidRPr="009433F1" w:rsidRDefault="003B6DB4" w:rsidP="000E45F3">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ab/>
        <w:t>OFFER STATISTICS AND EXPECTED TIMETABLE</w:t>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00A660E3" w:rsidRPr="009433F1">
        <w:rPr>
          <w:rFonts w:ascii="TH SarabunPSK" w:hAnsi="TH SarabunPSK" w:cs="TH SarabunPSK"/>
          <w:b/>
          <w:bCs/>
          <w:sz w:val="30"/>
          <w:szCs w:val="30"/>
        </w:rPr>
        <w:tab/>
      </w:r>
    </w:p>
    <w:p w14:paraId="2D871E62" w14:textId="77777777" w:rsidR="000B66E3" w:rsidRPr="009433F1" w:rsidRDefault="003B6DB4" w:rsidP="009433F1">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KEY INFORMATION</w:t>
      </w:r>
    </w:p>
    <w:p w14:paraId="49F071F3" w14:textId="0C6E1E5B" w:rsidR="003F41C1" w:rsidRDefault="003B6DB4">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ab/>
        <w:t>INFORMATION ON THE ISSUER</w:t>
      </w:r>
      <w:r w:rsidRPr="009433F1">
        <w:rPr>
          <w:rFonts w:ascii="TH SarabunPSK" w:hAnsi="TH SarabunPSK" w:cs="TH SarabunPSK"/>
          <w:b/>
          <w:bCs/>
          <w:sz w:val="30"/>
          <w:szCs w:val="30"/>
        </w:rPr>
        <w:tab/>
      </w:r>
    </w:p>
    <w:p w14:paraId="1DD17AD3" w14:textId="33BEE26B" w:rsidR="003B6DB4" w:rsidRPr="009433F1" w:rsidRDefault="003B6DB4" w:rsidP="009433F1">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OPERATING AND FINANCIAL REVIEW AND PROSPECTS</w:t>
      </w:r>
      <w:r w:rsidRPr="009433F1">
        <w:rPr>
          <w:rFonts w:ascii="TH SarabunPSK" w:hAnsi="TH SarabunPSK" w:cs="TH SarabunPSK"/>
          <w:b/>
          <w:bCs/>
          <w:sz w:val="30"/>
          <w:szCs w:val="30"/>
        </w:rPr>
        <w:tab/>
      </w:r>
      <w:r w:rsidR="00A660E3" w:rsidRPr="009433F1">
        <w:rPr>
          <w:rFonts w:ascii="TH SarabunPSK" w:hAnsi="TH SarabunPSK" w:cs="TH SarabunPSK"/>
          <w:b/>
          <w:bCs/>
          <w:sz w:val="30"/>
          <w:szCs w:val="30"/>
        </w:rPr>
        <w:tab/>
      </w:r>
    </w:p>
    <w:p w14:paraId="0861AE52" w14:textId="3D00E2EF" w:rsidR="003B6DB4" w:rsidRPr="009433F1" w:rsidRDefault="003B6DB4" w:rsidP="009433F1">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ab/>
        <w:t>DIRECTORS, SENIOR MANAGEMENT AND EMPLOYEES</w:t>
      </w:r>
      <w:r w:rsidRPr="009433F1">
        <w:rPr>
          <w:rFonts w:ascii="TH SarabunPSK" w:hAnsi="TH SarabunPSK" w:cs="TH SarabunPSK"/>
          <w:b/>
          <w:bCs/>
          <w:sz w:val="30"/>
          <w:szCs w:val="30"/>
        </w:rPr>
        <w:tab/>
      </w:r>
      <w:r w:rsidR="00A660E3" w:rsidRPr="009433F1">
        <w:rPr>
          <w:rFonts w:ascii="TH SarabunPSK" w:hAnsi="TH SarabunPSK" w:cs="TH SarabunPSK"/>
          <w:b/>
          <w:bCs/>
          <w:sz w:val="30"/>
          <w:szCs w:val="30"/>
        </w:rPr>
        <w:tab/>
      </w:r>
      <w:r w:rsidR="007373DC" w:rsidRPr="009433F1">
        <w:rPr>
          <w:rFonts w:ascii="TH SarabunPSK" w:hAnsi="TH SarabunPSK" w:cs="TH SarabunPSK"/>
          <w:b/>
          <w:bCs/>
          <w:sz w:val="30"/>
          <w:szCs w:val="30"/>
        </w:rPr>
        <w:tab/>
      </w:r>
    </w:p>
    <w:p w14:paraId="26694613" w14:textId="61590B62" w:rsidR="003B6DB4" w:rsidRPr="009433F1" w:rsidRDefault="003B6DB4" w:rsidP="000E45F3">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MAJOR SHAREHOLDERS, RELATED PARTY TRANSACTIONS</w:t>
      </w:r>
      <w:r w:rsidR="00947494" w:rsidRPr="009433F1">
        <w:rPr>
          <w:rFonts w:ascii="TH SarabunPSK" w:hAnsi="TH SarabunPSK" w:cs="TH SarabunPSK"/>
          <w:b/>
          <w:bCs/>
          <w:sz w:val="30"/>
          <w:szCs w:val="30"/>
        </w:rPr>
        <w:t xml:space="preserve"> AND</w:t>
      </w:r>
      <w:r w:rsidR="003F41C1" w:rsidRPr="003F41C1">
        <w:rPr>
          <w:rFonts w:ascii="TH SarabunPSK" w:hAnsi="TH SarabunPSK" w:cs="TH SarabunPSK"/>
          <w:b/>
          <w:bCs/>
          <w:sz w:val="30"/>
          <w:szCs w:val="30"/>
        </w:rPr>
        <w:t xml:space="preserve"> </w:t>
      </w:r>
      <w:r w:rsidR="003F41C1" w:rsidRPr="00F00CE4">
        <w:rPr>
          <w:rFonts w:ascii="TH SarabunPSK" w:hAnsi="TH SarabunPSK" w:cs="TH SarabunPSK"/>
          <w:b/>
          <w:bCs/>
          <w:sz w:val="30"/>
          <w:szCs w:val="30"/>
        </w:rPr>
        <w:t>CONFLICT OF INTERESTS</w:t>
      </w:r>
    </w:p>
    <w:p w14:paraId="7326FED2" w14:textId="5878F11C" w:rsidR="003B6DB4" w:rsidRPr="009433F1" w:rsidRDefault="00C73BC5" w:rsidP="009433F1">
      <w:pPr>
        <w:numPr>
          <w:ilvl w:val="0"/>
          <w:numId w:val="84"/>
        </w:numPr>
        <w:spacing w:line="360" w:lineRule="auto"/>
        <w:ind w:left="709" w:hanging="709"/>
        <w:rPr>
          <w:rFonts w:ascii="TH SarabunPSK" w:hAnsi="TH SarabunPSK" w:cs="TH SarabunPSK"/>
          <w:b/>
          <w:bCs/>
          <w:sz w:val="30"/>
          <w:szCs w:val="30"/>
          <w:lang w:bidi="th-TH"/>
        </w:rPr>
      </w:pPr>
      <w:r w:rsidRPr="009433F1">
        <w:rPr>
          <w:rFonts w:ascii="TH SarabunPSK" w:hAnsi="TH SarabunPSK" w:cs="TH SarabunPSK"/>
          <w:b/>
          <w:bCs/>
          <w:sz w:val="30"/>
          <w:szCs w:val="30"/>
        </w:rPr>
        <w:t xml:space="preserve">SUSTAINABILITY-RELATED </w:t>
      </w:r>
      <w:r w:rsidR="00686817">
        <w:rPr>
          <w:rFonts w:ascii="TH SarabunPSK" w:hAnsi="TH SarabunPSK" w:cs="TH SarabunPSK"/>
          <w:b/>
          <w:bCs/>
          <w:sz w:val="30"/>
          <w:szCs w:val="30"/>
        </w:rPr>
        <w:t>INFORMATION</w:t>
      </w:r>
    </w:p>
    <w:p w14:paraId="3A0AAED5" w14:textId="25E14C37" w:rsidR="003B6DB4" w:rsidRPr="009433F1" w:rsidRDefault="003B6DB4" w:rsidP="009433F1">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 xml:space="preserve">FINANCIAL INFORMATION </w:t>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A660E3" w:rsidRPr="009433F1">
        <w:rPr>
          <w:rFonts w:ascii="TH SarabunPSK" w:hAnsi="TH SarabunPSK" w:cs="TH SarabunPSK"/>
          <w:b/>
          <w:bCs/>
          <w:sz w:val="30"/>
          <w:szCs w:val="30"/>
        </w:rPr>
        <w:tab/>
      </w:r>
    </w:p>
    <w:p w14:paraId="46E1F4A0" w14:textId="4F35A668" w:rsidR="003B6DB4" w:rsidRPr="009433F1" w:rsidRDefault="00AE55FF" w:rsidP="009433F1">
      <w:pPr>
        <w:numPr>
          <w:ilvl w:val="0"/>
          <w:numId w:val="84"/>
        </w:numPr>
        <w:spacing w:line="360" w:lineRule="auto"/>
        <w:ind w:left="709" w:hanging="709"/>
        <w:rPr>
          <w:rFonts w:ascii="TH SarabunPSK" w:hAnsi="TH SarabunPSK" w:cs="TH SarabunPSK"/>
          <w:b/>
          <w:bCs/>
          <w:sz w:val="30"/>
          <w:szCs w:val="30"/>
        </w:rPr>
      </w:pPr>
      <w:r w:rsidRPr="009433F1">
        <w:rPr>
          <w:rFonts w:ascii="TH SarabunPSK" w:hAnsi="TH SarabunPSK" w:cs="TH SarabunPSK"/>
          <w:b/>
          <w:bCs/>
          <w:sz w:val="30"/>
          <w:szCs w:val="30"/>
        </w:rPr>
        <w:t xml:space="preserve">THE </w:t>
      </w:r>
      <w:r w:rsidR="003B6DB4" w:rsidRPr="009433F1">
        <w:rPr>
          <w:rFonts w:ascii="TH SarabunPSK" w:hAnsi="TH SarabunPSK" w:cs="TH SarabunPSK"/>
          <w:b/>
          <w:bCs/>
          <w:sz w:val="30"/>
          <w:szCs w:val="30"/>
        </w:rPr>
        <w:t>OFFER AND LISTING</w:t>
      </w:r>
      <w:r w:rsidR="003B6DB4" w:rsidRPr="009433F1">
        <w:rPr>
          <w:rFonts w:ascii="TH SarabunPSK" w:hAnsi="TH SarabunPSK" w:cs="TH SarabunPSK"/>
          <w:b/>
          <w:bCs/>
          <w:sz w:val="30"/>
          <w:szCs w:val="30"/>
        </w:rPr>
        <w:tab/>
      </w:r>
      <w:r w:rsidR="003B6DB4" w:rsidRPr="009433F1">
        <w:rPr>
          <w:rFonts w:ascii="TH SarabunPSK" w:hAnsi="TH SarabunPSK" w:cs="TH SarabunPSK"/>
          <w:b/>
          <w:bCs/>
          <w:sz w:val="30"/>
          <w:szCs w:val="30"/>
        </w:rPr>
        <w:tab/>
      </w:r>
      <w:r w:rsidR="003B6DB4"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Pr="009433F1">
        <w:rPr>
          <w:rFonts w:ascii="TH SarabunPSK" w:hAnsi="TH SarabunPSK" w:cs="TH SarabunPSK"/>
          <w:b/>
          <w:bCs/>
          <w:sz w:val="30"/>
          <w:szCs w:val="30"/>
        </w:rPr>
        <w:tab/>
      </w:r>
      <w:r w:rsidR="00A660E3" w:rsidRPr="009433F1">
        <w:rPr>
          <w:rFonts w:ascii="TH SarabunPSK" w:hAnsi="TH SarabunPSK" w:cs="TH SarabunPSK"/>
          <w:b/>
          <w:bCs/>
          <w:sz w:val="30"/>
          <w:szCs w:val="30"/>
        </w:rPr>
        <w:tab/>
      </w:r>
    </w:p>
    <w:p w14:paraId="65727065" w14:textId="77777777" w:rsidR="00D41314" w:rsidRPr="009433F1" w:rsidRDefault="003B6DB4" w:rsidP="000E45F3">
      <w:pPr>
        <w:numPr>
          <w:ilvl w:val="0"/>
          <w:numId w:val="84"/>
        </w:numPr>
        <w:spacing w:line="360" w:lineRule="auto"/>
        <w:ind w:left="709" w:hanging="709"/>
        <w:rPr>
          <w:rFonts w:ascii="TH SarabunPSK" w:hAnsi="TH SarabunPSK" w:cs="TH SarabunPSK"/>
          <w:b/>
          <w:bCs/>
          <w:sz w:val="30"/>
          <w:szCs w:val="30"/>
        </w:rPr>
        <w:sectPr w:rsidR="00D41314" w:rsidRPr="009433F1" w:rsidSect="003516BD">
          <w:footerReference w:type="first" r:id="rId14"/>
          <w:pgSz w:w="11906" w:h="16838"/>
          <w:pgMar w:top="1440" w:right="1440" w:bottom="568" w:left="1440" w:header="708" w:footer="708" w:gutter="0"/>
          <w:pgNumType w:start="0"/>
          <w:cols w:space="708"/>
          <w:titlePg/>
          <w:docGrid w:linePitch="360"/>
        </w:sectPr>
      </w:pPr>
      <w:r w:rsidRPr="009433F1">
        <w:rPr>
          <w:rFonts w:ascii="TH SarabunPSK" w:hAnsi="TH SarabunPSK" w:cs="TH SarabunPSK"/>
          <w:b/>
          <w:bCs/>
          <w:sz w:val="30"/>
          <w:szCs w:val="30"/>
        </w:rPr>
        <w:tab/>
        <w:t>ADDITIONAL INFORMATION</w:t>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961129" w:rsidRPr="009433F1">
        <w:rPr>
          <w:rFonts w:ascii="TH SarabunPSK" w:hAnsi="TH SarabunPSK" w:cs="TH SarabunPSK"/>
          <w:b/>
          <w:bCs/>
          <w:sz w:val="30"/>
          <w:szCs w:val="30"/>
        </w:rPr>
        <w:tab/>
      </w:r>
      <w:r w:rsidR="00A660E3" w:rsidRPr="009433F1">
        <w:rPr>
          <w:rFonts w:ascii="TH SarabunPSK" w:hAnsi="TH SarabunPSK" w:cs="TH SarabunPSK"/>
          <w:b/>
          <w:bCs/>
          <w:sz w:val="30"/>
          <w:szCs w:val="30"/>
        </w:rPr>
        <w:tab/>
      </w:r>
      <w:r w:rsidR="00D13EDC" w:rsidRPr="009433F1">
        <w:rPr>
          <w:rFonts w:ascii="TH SarabunPSK" w:hAnsi="TH SarabunPSK" w:cs="TH SarabunPSK"/>
          <w:b/>
          <w:bCs/>
          <w:sz w:val="30"/>
          <w:szCs w:val="30"/>
        </w:rPr>
        <w:br/>
      </w:r>
      <w:r w:rsidR="00F426DE" w:rsidRPr="009433F1">
        <w:rPr>
          <w:rFonts w:ascii="TH SarabunPSK" w:hAnsi="TH SarabunPSK" w:cs="TH SarabunPSK"/>
          <w:b/>
          <w:bCs/>
          <w:sz w:val="30"/>
          <w:szCs w:val="30"/>
        </w:rPr>
        <w:t>Others</w:t>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r w:rsidR="00452284" w:rsidRPr="009433F1">
        <w:rPr>
          <w:rFonts w:ascii="TH SarabunPSK" w:hAnsi="TH SarabunPSK" w:cs="TH SarabunPSK"/>
          <w:b/>
          <w:bCs/>
          <w:sz w:val="30"/>
          <w:szCs w:val="30"/>
        </w:rPr>
        <w:tab/>
      </w:r>
    </w:p>
    <w:p w14:paraId="724EBD76" w14:textId="77777777" w:rsidR="00E83B94" w:rsidRPr="009433F1" w:rsidRDefault="00E83B94" w:rsidP="0004185C">
      <w:pPr>
        <w:numPr>
          <w:ilvl w:val="0"/>
          <w:numId w:val="107"/>
        </w:numPr>
        <w:spacing w:after="120"/>
        <w:rPr>
          <w:rFonts w:ascii="TH SarabunPSK" w:hAnsi="TH SarabunPSK" w:cs="TH SarabunPSK"/>
          <w:b/>
          <w:bCs/>
          <w:sz w:val="30"/>
          <w:szCs w:val="30"/>
        </w:rPr>
      </w:pPr>
      <w:r w:rsidRPr="009433F1">
        <w:rPr>
          <w:rFonts w:ascii="TH SarabunPSK" w:hAnsi="TH SarabunPSK" w:cs="TH SarabunPSK"/>
          <w:b/>
          <w:bCs/>
          <w:sz w:val="30"/>
          <w:szCs w:val="30"/>
        </w:rPr>
        <w:lastRenderedPageBreak/>
        <w:t>IDENTITY OF DIRECTORS, SENIOR MANAGEMENT, ADVISERS, AGENTS AND OTHER INDEPENDENT THIRD PARTIES</w:t>
      </w:r>
    </w:p>
    <w:p w14:paraId="51C751DA" w14:textId="77777777" w:rsidR="006A2DD0" w:rsidRPr="009433F1" w:rsidRDefault="00E83B94" w:rsidP="0004185C">
      <w:pPr>
        <w:numPr>
          <w:ilvl w:val="0"/>
          <w:numId w:val="57"/>
        </w:numPr>
        <w:spacing w:after="120"/>
        <w:jc w:val="both"/>
        <w:rPr>
          <w:rFonts w:ascii="TH SarabunPSK" w:hAnsi="TH SarabunPSK" w:cs="TH SarabunPSK"/>
          <w:b/>
          <w:sz w:val="30"/>
          <w:szCs w:val="30"/>
        </w:rPr>
      </w:pPr>
      <w:r w:rsidRPr="009433F1">
        <w:rPr>
          <w:rFonts w:ascii="TH SarabunPSK" w:hAnsi="TH SarabunPSK" w:cs="TH SarabunPSK"/>
          <w:b/>
          <w:sz w:val="30"/>
          <w:szCs w:val="30"/>
        </w:rPr>
        <w:t>Directors and Senior Management</w:t>
      </w:r>
    </w:p>
    <w:p w14:paraId="669BE6F1" w14:textId="77777777" w:rsidR="006A2DD0" w:rsidRPr="009433F1" w:rsidRDefault="00571267" w:rsidP="000B66E3">
      <w:pPr>
        <w:spacing w:after="120"/>
        <w:ind w:left="720"/>
        <w:jc w:val="both"/>
        <w:rPr>
          <w:rFonts w:ascii="TH SarabunPSK" w:hAnsi="TH SarabunPSK" w:cs="TH SarabunPSK"/>
          <w:b/>
          <w:sz w:val="30"/>
          <w:szCs w:val="30"/>
        </w:rPr>
      </w:pPr>
      <w:r w:rsidRPr="009433F1">
        <w:rPr>
          <w:rFonts w:ascii="TH SarabunPSK" w:hAnsi="TH SarabunPSK" w:cs="TH SarabunPSK"/>
          <w:sz w:val="30"/>
          <w:szCs w:val="30"/>
        </w:rPr>
        <w:t>Provide the names, nationality, addresses and functions of the issuer’s directors and senior management.</w:t>
      </w:r>
    </w:p>
    <w:p w14:paraId="05F7A816" w14:textId="77777777" w:rsidR="006A2DD0" w:rsidRPr="009433F1" w:rsidRDefault="00E83B94" w:rsidP="0004185C">
      <w:pPr>
        <w:numPr>
          <w:ilvl w:val="0"/>
          <w:numId w:val="57"/>
        </w:numPr>
        <w:spacing w:after="120"/>
        <w:jc w:val="both"/>
        <w:rPr>
          <w:rFonts w:ascii="TH SarabunPSK" w:hAnsi="TH SarabunPSK" w:cs="TH SarabunPSK"/>
          <w:b/>
          <w:sz w:val="30"/>
          <w:szCs w:val="30"/>
        </w:rPr>
      </w:pPr>
      <w:r w:rsidRPr="009433F1">
        <w:rPr>
          <w:rFonts w:ascii="TH SarabunPSK" w:hAnsi="TH SarabunPSK" w:cs="TH SarabunPSK"/>
          <w:b/>
          <w:sz w:val="30"/>
          <w:szCs w:val="30"/>
        </w:rPr>
        <w:t>Corporate Secretary</w:t>
      </w:r>
    </w:p>
    <w:p w14:paraId="08F80320" w14:textId="77777777" w:rsidR="006A2DD0" w:rsidRPr="009433F1" w:rsidRDefault="00571267" w:rsidP="000B66E3">
      <w:pPr>
        <w:spacing w:after="120"/>
        <w:ind w:left="720"/>
        <w:jc w:val="both"/>
        <w:rPr>
          <w:rFonts w:ascii="TH SarabunPSK" w:hAnsi="TH SarabunPSK" w:cs="TH SarabunPSK"/>
          <w:b/>
          <w:sz w:val="30"/>
          <w:szCs w:val="30"/>
        </w:rPr>
      </w:pPr>
      <w:r w:rsidRPr="009433F1">
        <w:rPr>
          <w:rFonts w:ascii="TH SarabunPSK" w:hAnsi="TH SarabunPSK" w:cs="TH SarabunPSK"/>
          <w:sz w:val="30"/>
          <w:szCs w:val="30"/>
        </w:rPr>
        <w:t>Provide the name, professional qualifications and address of the secretary of the issuer (if any).</w:t>
      </w:r>
    </w:p>
    <w:p w14:paraId="2D9C9FC5" w14:textId="77777777" w:rsidR="006A2DD0" w:rsidRPr="009433F1" w:rsidRDefault="00E83B94" w:rsidP="0004185C">
      <w:pPr>
        <w:numPr>
          <w:ilvl w:val="0"/>
          <w:numId w:val="57"/>
        </w:numPr>
        <w:spacing w:after="120"/>
        <w:jc w:val="both"/>
        <w:rPr>
          <w:rFonts w:ascii="TH SarabunPSK" w:hAnsi="TH SarabunPSK" w:cs="TH SarabunPSK"/>
          <w:b/>
          <w:sz w:val="30"/>
          <w:szCs w:val="30"/>
        </w:rPr>
      </w:pPr>
      <w:r w:rsidRPr="009433F1">
        <w:rPr>
          <w:rFonts w:ascii="TH SarabunPSK" w:hAnsi="TH SarabunPSK" w:cs="TH SarabunPSK"/>
          <w:b/>
          <w:sz w:val="30"/>
          <w:szCs w:val="30"/>
        </w:rPr>
        <w:t>Advisers</w:t>
      </w:r>
    </w:p>
    <w:p w14:paraId="6CAA046F" w14:textId="77777777" w:rsidR="006A2DD0" w:rsidRPr="009433F1" w:rsidRDefault="00E83B94" w:rsidP="0004185C">
      <w:pPr>
        <w:numPr>
          <w:ilvl w:val="1"/>
          <w:numId w:val="57"/>
        </w:numPr>
        <w:spacing w:after="120"/>
        <w:jc w:val="both"/>
        <w:rPr>
          <w:rFonts w:ascii="TH SarabunPSK" w:hAnsi="TH SarabunPSK" w:cs="TH SarabunPSK"/>
          <w:b/>
          <w:sz w:val="30"/>
          <w:szCs w:val="30"/>
        </w:rPr>
      </w:pPr>
      <w:r w:rsidRPr="009433F1">
        <w:rPr>
          <w:rFonts w:ascii="TH SarabunPSK" w:hAnsi="TH SarabunPSK" w:cs="TH SarabunPSK"/>
          <w:sz w:val="30"/>
          <w:szCs w:val="30"/>
        </w:rPr>
        <w:t>Provide the names and addresses of –</w:t>
      </w:r>
    </w:p>
    <w:p w14:paraId="5178F52F" w14:textId="77777777" w:rsidR="006A2DD0" w:rsidRPr="009433F1" w:rsidRDefault="00E83B94" w:rsidP="009433F1">
      <w:pPr>
        <w:numPr>
          <w:ilvl w:val="2"/>
          <w:numId w:val="57"/>
        </w:numPr>
        <w:spacing w:after="120"/>
        <w:ind w:left="2340" w:hanging="360"/>
        <w:jc w:val="thaiDistribute"/>
        <w:rPr>
          <w:rFonts w:ascii="TH SarabunPSK" w:hAnsi="TH SarabunPSK" w:cs="TH SarabunPSK"/>
          <w:b/>
          <w:sz w:val="30"/>
          <w:szCs w:val="30"/>
        </w:rPr>
      </w:pPr>
      <w:r w:rsidRPr="009433F1">
        <w:rPr>
          <w:rFonts w:ascii="TH SarabunPSK" w:hAnsi="TH SarabunPSK" w:cs="TH SarabunPSK"/>
          <w:sz w:val="30"/>
          <w:szCs w:val="30"/>
        </w:rPr>
        <w:t xml:space="preserve">the issuer's principal bankers to the extent the issuer </w:t>
      </w:r>
      <w:proofErr w:type="gramStart"/>
      <w:r w:rsidRPr="009433F1">
        <w:rPr>
          <w:rFonts w:ascii="TH SarabunPSK" w:hAnsi="TH SarabunPSK" w:cs="TH SarabunPSK"/>
          <w:sz w:val="30"/>
          <w:szCs w:val="30"/>
        </w:rPr>
        <w:t>has</w:t>
      </w:r>
      <w:proofErr w:type="gramEnd"/>
      <w:r w:rsidRPr="009433F1">
        <w:rPr>
          <w:rFonts w:ascii="TH SarabunPSK" w:hAnsi="TH SarabunPSK" w:cs="TH SarabunPSK"/>
          <w:sz w:val="30"/>
          <w:szCs w:val="30"/>
        </w:rPr>
        <w:t xml:space="preserve"> a continuing relationship with such entities;</w:t>
      </w:r>
    </w:p>
    <w:p w14:paraId="2862E46B" w14:textId="77777777" w:rsidR="006A2DD0" w:rsidRPr="009433F1" w:rsidRDefault="00E83B94" w:rsidP="009433F1">
      <w:pPr>
        <w:numPr>
          <w:ilvl w:val="2"/>
          <w:numId w:val="57"/>
        </w:numPr>
        <w:spacing w:after="120"/>
        <w:ind w:left="2340" w:hanging="360"/>
        <w:jc w:val="thaiDistribute"/>
        <w:rPr>
          <w:rFonts w:ascii="TH SarabunPSK" w:hAnsi="TH SarabunPSK" w:cs="TH SarabunPSK"/>
          <w:b/>
          <w:sz w:val="30"/>
          <w:szCs w:val="30"/>
        </w:rPr>
      </w:pPr>
      <w:r w:rsidRPr="009433F1">
        <w:rPr>
          <w:rFonts w:ascii="TH SarabunPSK" w:hAnsi="TH SarabunPSK" w:cs="TH SarabunPSK"/>
          <w:sz w:val="30"/>
          <w:szCs w:val="30"/>
        </w:rPr>
        <w:t>the sponsor for listing or issue manager to the offer;</w:t>
      </w:r>
    </w:p>
    <w:p w14:paraId="74E19643" w14:textId="77777777" w:rsidR="006A2DD0" w:rsidRPr="009433F1" w:rsidRDefault="00E83B94" w:rsidP="009433F1">
      <w:pPr>
        <w:numPr>
          <w:ilvl w:val="2"/>
          <w:numId w:val="57"/>
        </w:numPr>
        <w:spacing w:after="120"/>
        <w:ind w:left="2340" w:hanging="360"/>
        <w:jc w:val="thaiDistribute"/>
        <w:rPr>
          <w:rFonts w:ascii="TH SarabunPSK" w:hAnsi="TH SarabunPSK" w:cs="TH SarabunPSK"/>
          <w:b/>
          <w:sz w:val="30"/>
          <w:szCs w:val="30"/>
        </w:rPr>
      </w:pPr>
      <w:r w:rsidRPr="009433F1">
        <w:rPr>
          <w:rFonts w:ascii="TH SarabunPSK" w:hAnsi="TH SarabunPSK" w:cs="TH SarabunPSK"/>
          <w:sz w:val="30"/>
          <w:szCs w:val="30"/>
        </w:rPr>
        <w:t xml:space="preserve">the underwriter to the offer, if any; and </w:t>
      </w:r>
    </w:p>
    <w:p w14:paraId="0D4E8DCA" w14:textId="77777777" w:rsidR="0038389A" w:rsidRPr="009433F1" w:rsidRDefault="00E83B94" w:rsidP="009433F1">
      <w:pPr>
        <w:numPr>
          <w:ilvl w:val="2"/>
          <w:numId w:val="57"/>
        </w:numPr>
        <w:spacing w:after="120"/>
        <w:ind w:left="2340" w:hanging="360"/>
        <w:jc w:val="thaiDistribute"/>
        <w:rPr>
          <w:rFonts w:ascii="TH SarabunPSK" w:hAnsi="TH SarabunPSK" w:cs="TH SarabunPSK"/>
          <w:b/>
          <w:sz w:val="30"/>
          <w:szCs w:val="30"/>
        </w:rPr>
      </w:pPr>
      <w:r w:rsidRPr="009433F1">
        <w:rPr>
          <w:rFonts w:ascii="TH SarabunPSK" w:hAnsi="TH SarabunPSK" w:cs="TH SarabunPSK"/>
          <w:sz w:val="30"/>
          <w:szCs w:val="30"/>
        </w:rPr>
        <w:t>the legal advisers to the offer.</w:t>
      </w:r>
    </w:p>
    <w:p w14:paraId="19A24531" w14:textId="77777777" w:rsidR="0038389A" w:rsidRPr="009433F1" w:rsidRDefault="00E83B94" w:rsidP="0004185C">
      <w:pPr>
        <w:numPr>
          <w:ilvl w:val="0"/>
          <w:numId w:val="57"/>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Auditors</w:t>
      </w:r>
    </w:p>
    <w:p w14:paraId="0145353B" w14:textId="77777777" w:rsidR="0038389A" w:rsidRPr="009433F1" w:rsidRDefault="00827E7E" w:rsidP="000B66E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Provide the names, addresses and professional qualifications (including any membership in a professional body) of the issuer’s auditors for the preceding three completed financial years.</w:t>
      </w:r>
      <w:r w:rsidR="00B51BE6" w:rsidRPr="009433F1">
        <w:rPr>
          <w:rFonts w:ascii="TH SarabunPSK" w:hAnsi="TH SarabunPSK" w:cs="TH SarabunPSK"/>
          <w:sz w:val="30"/>
          <w:szCs w:val="30"/>
        </w:rPr>
        <w:t xml:space="preserve"> </w:t>
      </w:r>
    </w:p>
    <w:p w14:paraId="5717D666" w14:textId="77777777" w:rsidR="0038389A" w:rsidRPr="009433F1" w:rsidRDefault="00E83B94" w:rsidP="0004185C">
      <w:pPr>
        <w:numPr>
          <w:ilvl w:val="0"/>
          <w:numId w:val="57"/>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Registrars and Agents</w:t>
      </w:r>
    </w:p>
    <w:p w14:paraId="4888E936" w14:textId="77777777" w:rsidR="00E83B94" w:rsidRPr="009433F1" w:rsidRDefault="00827E7E" w:rsidP="000B66E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Provide the names, addresses and professional qualifications (including any membership in a professional body) of the issuer’s share registrar, transfer agents, receiving bankers for the application monies and any other persons connected with the public offering.</w:t>
      </w:r>
      <w:r w:rsidR="00E83B94" w:rsidRPr="009433F1">
        <w:rPr>
          <w:rFonts w:ascii="TH SarabunPSK" w:hAnsi="TH SarabunPSK" w:cs="TH SarabunPSK"/>
          <w:sz w:val="30"/>
          <w:szCs w:val="30"/>
        </w:rPr>
        <w:t xml:space="preserve"> </w:t>
      </w:r>
    </w:p>
    <w:p w14:paraId="47679FF9" w14:textId="77777777" w:rsidR="00E83B94" w:rsidRPr="009433F1" w:rsidRDefault="00E83B94" w:rsidP="000B66E3">
      <w:pPr>
        <w:autoSpaceDE w:val="0"/>
        <w:autoSpaceDN w:val="0"/>
        <w:adjustRightInd w:val="0"/>
        <w:spacing w:after="120"/>
        <w:jc w:val="both"/>
        <w:rPr>
          <w:rFonts w:ascii="TH SarabunPSK" w:hAnsi="TH SarabunPSK" w:cs="TH SarabunPSK"/>
          <w:sz w:val="30"/>
          <w:szCs w:val="30"/>
        </w:rPr>
      </w:pPr>
    </w:p>
    <w:p w14:paraId="6D70E7C0" w14:textId="77777777" w:rsidR="00E83B94" w:rsidRPr="009433F1" w:rsidRDefault="00E83B94" w:rsidP="0004185C">
      <w:pPr>
        <w:numPr>
          <w:ilvl w:val="0"/>
          <w:numId w:val="107"/>
        </w:numPr>
        <w:autoSpaceDE w:val="0"/>
        <w:autoSpaceDN w:val="0"/>
        <w:adjustRightInd w:val="0"/>
        <w:spacing w:after="120"/>
        <w:jc w:val="both"/>
        <w:rPr>
          <w:rFonts w:ascii="TH SarabunPSK" w:hAnsi="TH SarabunPSK" w:cs="TH SarabunPSK"/>
          <w:b/>
          <w:bCs/>
          <w:sz w:val="30"/>
          <w:szCs w:val="30"/>
        </w:rPr>
      </w:pPr>
      <w:r w:rsidRPr="009433F1">
        <w:rPr>
          <w:rFonts w:ascii="TH SarabunPSK" w:hAnsi="TH SarabunPSK" w:cs="TH SarabunPSK"/>
          <w:b/>
          <w:bCs/>
          <w:sz w:val="30"/>
          <w:szCs w:val="30"/>
        </w:rPr>
        <w:t>OFFER STATISTICS AND EXPECTED TIMETABLE</w:t>
      </w:r>
    </w:p>
    <w:p w14:paraId="1F7797DB" w14:textId="77777777" w:rsidR="00E83B94" w:rsidRPr="009433F1" w:rsidRDefault="00E83B94" w:rsidP="0004185C">
      <w:pPr>
        <w:pStyle w:val="Heading1"/>
        <w:numPr>
          <w:ilvl w:val="0"/>
          <w:numId w:val="1"/>
        </w:numPr>
        <w:spacing w:after="120" w:line="240" w:lineRule="auto"/>
        <w:jc w:val="both"/>
        <w:rPr>
          <w:rFonts w:ascii="TH SarabunPSK" w:hAnsi="TH SarabunPSK" w:cs="TH SarabunPSK"/>
          <w:sz w:val="30"/>
          <w:szCs w:val="30"/>
        </w:rPr>
      </w:pPr>
      <w:r w:rsidRPr="009433F1">
        <w:rPr>
          <w:rFonts w:ascii="TH SarabunPSK" w:hAnsi="TH SarabunPSK" w:cs="TH SarabunPSK"/>
          <w:sz w:val="30"/>
          <w:szCs w:val="30"/>
        </w:rPr>
        <w:t>Offer Statistics</w:t>
      </w:r>
    </w:p>
    <w:p w14:paraId="4A095DA3" w14:textId="77777777" w:rsidR="003921BB" w:rsidRDefault="00827E7E" w:rsidP="000B66E3">
      <w:pPr>
        <w:spacing w:after="120"/>
        <w:ind w:left="720"/>
        <w:jc w:val="both"/>
        <w:rPr>
          <w:rFonts w:ascii="TH SarabunPSK" w:hAnsi="TH SarabunPSK" w:cs="TH SarabunPSK"/>
          <w:sz w:val="30"/>
          <w:szCs w:val="30"/>
        </w:rPr>
      </w:pPr>
      <w:r w:rsidRPr="009433F1">
        <w:rPr>
          <w:rFonts w:ascii="TH SarabunPSK" w:hAnsi="TH SarabunPSK" w:cs="TH SarabunPSK"/>
          <w:sz w:val="30"/>
          <w:szCs w:val="30"/>
        </w:rPr>
        <w:t>For each method of offering, state the total amount of the offer, including the offer price or the method of determining the price and the number of shares to be offered.</w:t>
      </w:r>
    </w:p>
    <w:p w14:paraId="2DC8378B" w14:textId="77777777" w:rsidR="004F4AD0" w:rsidRPr="009433F1" w:rsidRDefault="004F4AD0" w:rsidP="000B66E3">
      <w:pPr>
        <w:spacing w:after="120"/>
        <w:ind w:left="720"/>
        <w:jc w:val="both"/>
        <w:rPr>
          <w:rFonts w:ascii="TH SarabunPSK" w:hAnsi="TH SarabunPSK" w:cs="TH SarabunPSK"/>
          <w:sz w:val="30"/>
          <w:szCs w:val="30"/>
        </w:rPr>
      </w:pPr>
    </w:p>
    <w:p w14:paraId="645A0F14" w14:textId="77777777" w:rsidR="003921BB" w:rsidRPr="009433F1" w:rsidRDefault="003921BB" w:rsidP="0004185C">
      <w:pPr>
        <w:numPr>
          <w:ilvl w:val="0"/>
          <w:numId w:val="1"/>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lastRenderedPageBreak/>
        <w:t>Method and Expected Timetable</w:t>
      </w:r>
    </w:p>
    <w:p w14:paraId="6E015C70" w14:textId="77777777" w:rsidR="000A4002" w:rsidRPr="009433F1" w:rsidRDefault="00E83B94" w:rsidP="000B66E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For all offerings, and separately for each group of targeted potential investors,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shall state the following information to the extent applicable to the offering procedure:</w:t>
      </w:r>
    </w:p>
    <w:p w14:paraId="45441D4A" w14:textId="583DC81C" w:rsidR="00CA6C62" w:rsidRPr="009433F1" w:rsidRDefault="006D6E68" w:rsidP="0004185C">
      <w:pPr>
        <w:numPr>
          <w:ilvl w:val="0"/>
          <w:numId w:val="97"/>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The </w:t>
      </w:r>
      <w:proofErr w:type="gramStart"/>
      <w:r w:rsidRPr="009433F1">
        <w:rPr>
          <w:rFonts w:ascii="TH SarabunPSK" w:hAnsi="TH SarabunPSK" w:cs="TH SarabunPSK"/>
          <w:sz w:val="30"/>
          <w:szCs w:val="30"/>
        </w:rPr>
        <w:t>time period</w:t>
      </w:r>
      <w:proofErr w:type="gramEnd"/>
      <w:r w:rsidRPr="009433F1">
        <w:rPr>
          <w:rFonts w:ascii="TH SarabunPSK" w:hAnsi="TH SarabunPSK" w:cs="TH SarabunPSK"/>
          <w:sz w:val="30"/>
          <w:szCs w:val="30"/>
        </w:rPr>
        <w:t xml:space="preserve"> during which the offer will be open, and where and to whom </w:t>
      </w:r>
      <w:r w:rsidR="00FB0843" w:rsidRPr="00FB0843">
        <w:rPr>
          <w:rFonts w:ascii="TH SarabunPSK" w:hAnsi="TH SarabunPSK" w:cs="TH SarabunPSK"/>
          <w:sz w:val="30"/>
          <w:szCs w:val="30"/>
        </w:rPr>
        <w:t>purchase,</w:t>
      </w:r>
      <w:r w:rsidRPr="009433F1">
        <w:rPr>
          <w:rFonts w:ascii="TH SarabunPSK" w:hAnsi="TH SarabunPSK" w:cs="TH SarabunPSK"/>
          <w:sz w:val="30"/>
          <w:szCs w:val="30"/>
        </w:rPr>
        <w:t xml:space="preserve"> or subscription applications shall be addressed. Describe whether the purchase period may be extended or shortened, and the manner and duration of possible extensions or possible early closure or shortening of this period. Describe the </w:t>
      </w:r>
      <w:proofErr w:type="gramStart"/>
      <w:r w:rsidRPr="009433F1">
        <w:rPr>
          <w:rFonts w:ascii="TH SarabunPSK" w:hAnsi="TH SarabunPSK" w:cs="TH SarabunPSK"/>
          <w:sz w:val="30"/>
          <w:szCs w:val="30"/>
        </w:rPr>
        <w:t>manner in which</w:t>
      </w:r>
      <w:proofErr w:type="gramEnd"/>
      <w:r w:rsidRPr="009433F1">
        <w:rPr>
          <w:rFonts w:ascii="TH SarabunPSK" w:hAnsi="TH SarabunPSK" w:cs="TH SarabunPSK"/>
          <w:sz w:val="30"/>
          <w:szCs w:val="30"/>
        </w:rPr>
        <w:t xml:space="preserve"> the latter shall be made public. If the exact dates are not known when the prospectus is first filed or distributed to the public, describe the arrangements for announcing the final or definitive date or period.</w:t>
      </w:r>
    </w:p>
    <w:p w14:paraId="6124693C" w14:textId="77777777" w:rsidR="00CA6C62" w:rsidRPr="009433F1" w:rsidRDefault="006D6E68" w:rsidP="0004185C">
      <w:pPr>
        <w:numPr>
          <w:ilvl w:val="0"/>
          <w:numId w:val="97"/>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Method and time limits for paying up for the shares being offered; where payment is partial, the </w:t>
      </w:r>
      <w:proofErr w:type="gramStart"/>
      <w:r w:rsidRPr="009433F1">
        <w:rPr>
          <w:rFonts w:ascii="TH SarabunPSK" w:hAnsi="TH SarabunPSK" w:cs="TH SarabunPSK"/>
          <w:sz w:val="30"/>
          <w:szCs w:val="30"/>
        </w:rPr>
        <w:t>manner</w:t>
      </w:r>
      <w:proofErr w:type="gramEnd"/>
      <w:r w:rsidRPr="009433F1">
        <w:rPr>
          <w:rFonts w:ascii="TH SarabunPSK" w:hAnsi="TH SarabunPSK" w:cs="TH SarabunPSK"/>
          <w:sz w:val="30"/>
          <w:szCs w:val="30"/>
        </w:rPr>
        <w:t xml:space="preserve"> and dates on which amounts due are to be paid.</w:t>
      </w:r>
    </w:p>
    <w:p w14:paraId="4CE61C55" w14:textId="77777777" w:rsidR="00E83B94" w:rsidRPr="009433F1" w:rsidRDefault="00E83B94" w:rsidP="0004185C">
      <w:pPr>
        <w:numPr>
          <w:ilvl w:val="0"/>
          <w:numId w:val="97"/>
        </w:numPr>
        <w:spacing w:after="120"/>
        <w:jc w:val="both"/>
        <w:rPr>
          <w:rFonts w:ascii="TH SarabunPSK" w:hAnsi="TH SarabunPSK" w:cs="TH SarabunPSK"/>
          <w:sz w:val="30"/>
          <w:szCs w:val="30"/>
        </w:rPr>
      </w:pPr>
      <w:r w:rsidRPr="009433F1">
        <w:rPr>
          <w:rFonts w:ascii="TH SarabunPSK" w:hAnsi="TH SarabunPSK" w:cs="TH SarabunPSK"/>
          <w:sz w:val="30"/>
          <w:szCs w:val="30"/>
        </w:rPr>
        <w:t>Where applicable, methods of and time limits for —</w:t>
      </w:r>
    </w:p>
    <w:p w14:paraId="32D9B42F" w14:textId="77777777" w:rsidR="00854204" w:rsidRPr="009433F1" w:rsidRDefault="006D6E68" w:rsidP="0004185C">
      <w:pPr>
        <w:numPr>
          <w:ilvl w:val="0"/>
          <w:numId w:val="2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the delivery of the documents evidencing title to the shares being offered (including temporary documents of title, if applicable) to subscribers or purchasers; and</w:t>
      </w:r>
    </w:p>
    <w:p w14:paraId="64E2379A" w14:textId="5532BC54" w:rsidR="00FB0F60" w:rsidRPr="009433F1" w:rsidRDefault="006D6E68" w:rsidP="0004185C">
      <w:pPr>
        <w:numPr>
          <w:ilvl w:val="0"/>
          <w:numId w:val="23"/>
        </w:numPr>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the book-entry transfers of the shares being offered in </w:t>
      </w:r>
      <w:r w:rsidR="00FB0843" w:rsidRPr="00FB0843">
        <w:rPr>
          <w:rFonts w:ascii="TH SarabunPSK" w:hAnsi="TH SarabunPSK" w:cs="TH SarabunPSK"/>
          <w:sz w:val="30"/>
          <w:szCs w:val="30"/>
        </w:rPr>
        <w:t>favor</w:t>
      </w:r>
      <w:r w:rsidRPr="009433F1">
        <w:rPr>
          <w:rFonts w:ascii="TH SarabunPSK" w:hAnsi="TH SarabunPSK" w:cs="TH SarabunPSK"/>
          <w:sz w:val="30"/>
          <w:szCs w:val="30"/>
        </w:rPr>
        <w:t xml:space="preserve"> of subscribers or purchasers.</w:t>
      </w:r>
    </w:p>
    <w:p w14:paraId="557C088E" w14:textId="77777777" w:rsidR="00E83B94" w:rsidRPr="009433F1" w:rsidRDefault="006D6E68" w:rsidP="0004185C">
      <w:pPr>
        <w:numPr>
          <w:ilvl w:val="0"/>
          <w:numId w:val="97"/>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A full description of the </w:t>
      </w:r>
      <w:proofErr w:type="gramStart"/>
      <w:r w:rsidRPr="009433F1">
        <w:rPr>
          <w:rFonts w:ascii="TH SarabunPSK" w:hAnsi="TH SarabunPSK" w:cs="TH SarabunPSK"/>
          <w:sz w:val="30"/>
          <w:szCs w:val="30"/>
        </w:rPr>
        <w:t>manner in which</w:t>
      </w:r>
      <w:proofErr w:type="gramEnd"/>
      <w:r w:rsidRPr="009433F1">
        <w:rPr>
          <w:rFonts w:ascii="TH SarabunPSK" w:hAnsi="TH SarabunPSK" w:cs="TH SarabunPSK"/>
          <w:sz w:val="30"/>
          <w:szCs w:val="30"/>
        </w:rPr>
        <w:t xml:space="preserve"> results of the distribution of the shares being offered are to be made public, and where appropriate, the manner for refunding excess amount paid by applicants (including whether interest will be paid).</w:t>
      </w:r>
    </w:p>
    <w:p w14:paraId="126101DC" w14:textId="77777777" w:rsidR="00E83B94" w:rsidRPr="009433F1" w:rsidRDefault="00E83B94" w:rsidP="00C56DDA">
      <w:pPr>
        <w:ind w:left="720" w:hanging="720"/>
        <w:jc w:val="both"/>
        <w:rPr>
          <w:rFonts w:ascii="TH SarabunPSK" w:hAnsi="TH SarabunPSK" w:cs="TH SarabunPSK"/>
          <w:sz w:val="30"/>
          <w:szCs w:val="30"/>
        </w:rPr>
      </w:pPr>
    </w:p>
    <w:p w14:paraId="2E911955" w14:textId="77777777" w:rsidR="00E83B94" w:rsidRPr="009433F1" w:rsidRDefault="00E83B94" w:rsidP="0004185C">
      <w:pPr>
        <w:numPr>
          <w:ilvl w:val="0"/>
          <w:numId w:val="107"/>
        </w:numPr>
        <w:autoSpaceDE w:val="0"/>
        <w:autoSpaceDN w:val="0"/>
        <w:adjustRightInd w:val="0"/>
        <w:spacing w:after="120"/>
        <w:jc w:val="both"/>
        <w:rPr>
          <w:rFonts w:ascii="TH SarabunPSK" w:hAnsi="TH SarabunPSK" w:cs="TH SarabunPSK"/>
          <w:b/>
          <w:bCs/>
          <w:sz w:val="30"/>
          <w:szCs w:val="30"/>
        </w:rPr>
      </w:pPr>
      <w:r w:rsidRPr="009433F1">
        <w:rPr>
          <w:rFonts w:ascii="TH SarabunPSK" w:hAnsi="TH SarabunPSK" w:cs="TH SarabunPSK"/>
          <w:b/>
          <w:bCs/>
          <w:sz w:val="30"/>
          <w:szCs w:val="30"/>
        </w:rPr>
        <w:t>KEY INFORMATION</w:t>
      </w:r>
    </w:p>
    <w:p w14:paraId="0F85A581" w14:textId="77777777" w:rsidR="0083239E" w:rsidRPr="009433F1" w:rsidRDefault="00E83B94" w:rsidP="0004185C">
      <w:pPr>
        <w:numPr>
          <w:ilvl w:val="0"/>
          <w:numId w:val="46"/>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Selected Financial Data</w:t>
      </w:r>
    </w:p>
    <w:p w14:paraId="152AEE41" w14:textId="21D138DD" w:rsidR="002A530B" w:rsidRPr="009433F1" w:rsidRDefault="005F4CD4" w:rsidP="0004185C">
      <w:pPr>
        <w:numPr>
          <w:ilvl w:val="0"/>
          <w:numId w:val="27"/>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issuer shall provide from the audited financial statements provided in response to Part </w:t>
      </w:r>
      <w:r w:rsidR="003B1100" w:rsidRPr="009433F1">
        <w:rPr>
          <w:rFonts w:ascii="TH SarabunPSK" w:hAnsi="TH SarabunPSK" w:cs="TH SarabunPSK"/>
          <w:sz w:val="30"/>
          <w:szCs w:val="30"/>
        </w:rPr>
        <w:t>IX</w:t>
      </w:r>
      <w:r w:rsidRPr="009433F1">
        <w:rPr>
          <w:rFonts w:ascii="TH SarabunPSK" w:hAnsi="TH SarabunPSK" w:cs="TH SarabunPSK"/>
          <w:sz w:val="30"/>
          <w:szCs w:val="30"/>
        </w:rPr>
        <w:t xml:space="preserve">. Financial Information, selected audited historical financial data regarding the issuer or, if the issuer is the holding company of a group, the group which shall be presented for the three latest financial years (or such shorter period that the issuer has been in operation), in the same currency as the financial statements provided in response to Part </w:t>
      </w:r>
      <w:r w:rsidR="003B1100" w:rsidRPr="009433F1">
        <w:rPr>
          <w:rFonts w:ascii="TH SarabunPSK" w:hAnsi="TH SarabunPSK" w:cs="TH SarabunPSK"/>
          <w:sz w:val="30"/>
          <w:szCs w:val="30"/>
        </w:rPr>
        <w:t>IX</w:t>
      </w:r>
      <w:r w:rsidRPr="009433F1">
        <w:rPr>
          <w:rFonts w:ascii="TH SarabunPSK" w:hAnsi="TH SarabunPSK" w:cs="TH SarabunPSK"/>
          <w:sz w:val="30"/>
          <w:szCs w:val="30"/>
        </w:rPr>
        <w:t xml:space="preserve">. Financial Information. If interim period financial statements are included, the selected financial data should be updated for that </w:t>
      </w:r>
      <w:r w:rsidRPr="009433F1">
        <w:rPr>
          <w:rFonts w:ascii="TH SarabunPSK" w:hAnsi="TH SarabunPSK" w:cs="TH SarabunPSK"/>
          <w:sz w:val="30"/>
          <w:szCs w:val="30"/>
        </w:rPr>
        <w:lastRenderedPageBreak/>
        <w:t>interim period. If selected financial data for an interim period is provided, comparative data (except information found in the statement of financial position) from the corresponding period in the previous financial year shall also be provided.</w:t>
      </w:r>
      <w:r w:rsidR="00E83B94" w:rsidRPr="009433F1">
        <w:rPr>
          <w:rFonts w:ascii="TH SarabunPSK" w:hAnsi="TH SarabunPSK" w:cs="TH SarabunPSK"/>
          <w:sz w:val="30"/>
          <w:szCs w:val="30"/>
        </w:rPr>
        <w:t xml:space="preserve"> </w:t>
      </w:r>
    </w:p>
    <w:p w14:paraId="2B02E36B" w14:textId="77777777" w:rsidR="002A530B" w:rsidRPr="009433F1" w:rsidRDefault="00E83B94" w:rsidP="0004185C">
      <w:pPr>
        <w:numPr>
          <w:ilvl w:val="0"/>
          <w:numId w:val="27"/>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selected financial data presented shall include items generally corresponding to the following, except that the specific line items presented should be expressed in the same manner as the corresponding line items in the issuer's financial statements. Such data shall include, at a minimum, net sales or operating revenues; income (loss) from operations; income (loss) from continuing operations; net income (loss); net income (loss) from operations per share; income (loss) from continuing operations per share; total assets; total liabilities; net assets or liabilities; capital stock (excluding long term debt and redeemable preferred stock); number of shares as adjusted to reflect changes in capital; dividends declared per share in respect of each class of shares in both the currency of the financial statements and the </w:t>
      </w:r>
      <w:r w:rsidR="007746FE" w:rsidRPr="009433F1">
        <w:rPr>
          <w:rFonts w:ascii="TH SarabunPSK" w:hAnsi="TH SarabunPSK" w:cs="TH SarabunPSK"/>
          <w:sz w:val="30"/>
          <w:szCs w:val="30"/>
        </w:rPr>
        <w:t>Thai Baht</w:t>
      </w:r>
      <w:r w:rsidRPr="009433F1">
        <w:rPr>
          <w:rFonts w:ascii="TH SarabunPSK" w:hAnsi="TH SarabunPSK" w:cs="TH SarabunPSK"/>
          <w:sz w:val="30"/>
          <w:szCs w:val="30"/>
        </w:rPr>
        <w:t>, including the formula used for any adjustments to dividends declared and giving particulars for each such class of shares; net income per share and diluted net income per share. Per share amounts must be determined in accordance with the body of accounting principles used in preparing the financial statements.</w:t>
      </w:r>
    </w:p>
    <w:p w14:paraId="28DB555E" w14:textId="727F29D5" w:rsidR="007757A3" w:rsidRPr="009433F1" w:rsidRDefault="00E83B94" w:rsidP="0004185C">
      <w:pPr>
        <w:numPr>
          <w:ilvl w:val="0"/>
          <w:numId w:val="27"/>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the financial statements provided in response to Part </w:t>
      </w:r>
      <w:r w:rsidR="003B1100" w:rsidRPr="009433F1">
        <w:rPr>
          <w:rFonts w:ascii="TH SarabunPSK" w:hAnsi="TH SarabunPSK" w:cs="TH SarabunPSK"/>
          <w:sz w:val="30"/>
          <w:szCs w:val="30"/>
        </w:rPr>
        <w:t>IX</w:t>
      </w:r>
      <w:r w:rsidRPr="009433F1">
        <w:rPr>
          <w:rFonts w:ascii="TH SarabunPSK" w:hAnsi="TH SarabunPSK" w:cs="TH SarabunPSK"/>
          <w:sz w:val="30"/>
          <w:szCs w:val="30"/>
        </w:rPr>
        <w:t xml:space="preserve">. Financial Information are prepared in a currency other than the </w:t>
      </w:r>
      <w:r w:rsidR="007746FE" w:rsidRPr="009433F1">
        <w:rPr>
          <w:rFonts w:ascii="TH SarabunPSK" w:hAnsi="TH SarabunPSK" w:cs="TH SarabunPSK"/>
          <w:sz w:val="30"/>
          <w:szCs w:val="30"/>
        </w:rPr>
        <w:t>Thai Baht</w:t>
      </w:r>
      <w:r w:rsidRPr="009433F1">
        <w:rPr>
          <w:rFonts w:ascii="TH SarabunPSK" w:hAnsi="TH SarabunPSK" w:cs="TH SarabunPSK"/>
          <w:sz w:val="30"/>
          <w:szCs w:val="30"/>
        </w:rPr>
        <w:t xml:space="preserve">, disclosure of the exchange rate between the financial reporting currency and the </w:t>
      </w:r>
      <w:r w:rsidR="007746FE" w:rsidRPr="009433F1">
        <w:rPr>
          <w:rFonts w:ascii="TH SarabunPSK" w:hAnsi="TH SarabunPSK" w:cs="TH SarabunPSK"/>
          <w:sz w:val="30"/>
          <w:szCs w:val="30"/>
        </w:rPr>
        <w:t>Thai Baht</w:t>
      </w:r>
      <w:r w:rsidRPr="009433F1">
        <w:rPr>
          <w:rFonts w:ascii="TH SarabunPSK" w:hAnsi="TH SarabunPSK" w:cs="TH SarabunPSK"/>
          <w:sz w:val="30"/>
          <w:szCs w:val="30"/>
        </w:rPr>
        <w:t xml:space="preserve"> should be provided, using the exchange rate designated by that country for this purpose, if any:</w:t>
      </w:r>
    </w:p>
    <w:p w14:paraId="0166B44B" w14:textId="77777777" w:rsidR="002A530B" w:rsidRPr="009433F1" w:rsidRDefault="00E83B94" w:rsidP="0004185C">
      <w:pPr>
        <w:numPr>
          <w:ilvl w:val="0"/>
          <w:numId w:val="83"/>
        </w:numPr>
        <w:autoSpaceDE w:val="0"/>
        <w:autoSpaceDN w:val="0"/>
        <w:adjustRightInd w:val="0"/>
        <w:spacing w:after="120"/>
        <w:ind w:left="2340"/>
        <w:jc w:val="thaiDistribute"/>
        <w:rPr>
          <w:rFonts w:ascii="TH SarabunPSK" w:hAnsi="TH SarabunPSK" w:cs="TH SarabunPSK"/>
          <w:sz w:val="30"/>
          <w:szCs w:val="30"/>
        </w:rPr>
      </w:pPr>
      <w:r w:rsidRPr="009433F1">
        <w:rPr>
          <w:rFonts w:ascii="TH SarabunPSK" w:hAnsi="TH SarabunPSK" w:cs="TH SarabunPSK"/>
          <w:sz w:val="30"/>
          <w:szCs w:val="30"/>
        </w:rPr>
        <w:t>at the latest practicable date;</w:t>
      </w:r>
    </w:p>
    <w:p w14:paraId="5C1F5D1D" w14:textId="77777777" w:rsidR="002A530B" w:rsidRPr="009433F1" w:rsidRDefault="00E83B94" w:rsidP="0004185C">
      <w:pPr>
        <w:numPr>
          <w:ilvl w:val="0"/>
          <w:numId w:val="83"/>
        </w:numPr>
        <w:autoSpaceDE w:val="0"/>
        <w:autoSpaceDN w:val="0"/>
        <w:adjustRightInd w:val="0"/>
        <w:spacing w:after="120"/>
        <w:ind w:left="2340"/>
        <w:jc w:val="thaiDistribute"/>
        <w:rPr>
          <w:rFonts w:ascii="TH SarabunPSK" w:hAnsi="TH SarabunPSK" w:cs="TH SarabunPSK"/>
          <w:sz w:val="30"/>
          <w:szCs w:val="30"/>
        </w:rPr>
      </w:pPr>
      <w:r w:rsidRPr="009433F1">
        <w:rPr>
          <w:rFonts w:ascii="TH SarabunPSK" w:hAnsi="TH SarabunPSK" w:cs="TH SarabunPSK"/>
          <w:sz w:val="30"/>
          <w:szCs w:val="30"/>
        </w:rPr>
        <w:t>the highest and lowest exchange rates for each month during the previous six months; and</w:t>
      </w:r>
    </w:p>
    <w:p w14:paraId="3A440065" w14:textId="77777777" w:rsidR="00E83B94" w:rsidRPr="009433F1" w:rsidRDefault="00E83B94" w:rsidP="0004185C">
      <w:pPr>
        <w:numPr>
          <w:ilvl w:val="0"/>
          <w:numId w:val="83"/>
        </w:numPr>
        <w:autoSpaceDE w:val="0"/>
        <w:autoSpaceDN w:val="0"/>
        <w:adjustRightInd w:val="0"/>
        <w:spacing w:after="120"/>
        <w:ind w:left="2340"/>
        <w:jc w:val="thaiDistribute"/>
        <w:rPr>
          <w:rFonts w:ascii="TH SarabunPSK" w:hAnsi="TH SarabunPSK" w:cs="TH SarabunPSK"/>
          <w:sz w:val="30"/>
          <w:szCs w:val="30"/>
        </w:rPr>
      </w:pPr>
      <w:r w:rsidRPr="009433F1">
        <w:rPr>
          <w:rFonts w:ascii="TH SarabunPSK" w:hAnsi="TH SarabunPSK" w:cs="TH SarabunPSK"/>
          <w:sz w:val="30"/>
          <w:szCs w:val="30"/>
        </w:rPr>
        <w:t xml:space="preserve">for the three most recent financial years and any subsequent interim period for which financial statements are presented, the average rates for each period, calculated by using the average of the exchange rates between that financial reporting currency and the </w:t>
      </w:r>
      <w:r w:rsidR="007746FE" w:rsidRPr="009433F1">
        <w:rPr>
          <w:rFonts w:ascii="TH SarabunPSK" w:hAnsi="TH SarabunPSK" w:cs="TH SarabunPSK"/>
          <w:sz w:val="30"/>
          <w:szCs w:val="30"/>
        </w:rPr>
        <w:t>Thai Baht</w:t>
      </w:r>
      <w:r w:rsidRPr="009433F1">
        <w:rPr>
          <w:rFonts w:ascii="TH SarabunPSK" w:hAnsi="TH SarabunPSK" w:cs="TH SarabunPSK"/>
          <w:sz w:val="30"/>
          <w:szCs w:val="30"/>
        </w:rPr>
        <w:t xml:space="preserve"> on the last day of each month during the period.</w:t>
      </w:r>
    </w:p>
    <w:p w14:paraId="5DD00658" w14:textId="77777777" w:rsidR="002A530B" w:rsidRPr="009433F1" w:rsidRDefault="00E83B94" w:rsidP="0004185C">
      <w:pPr>
        <w:pStyle w:val="Heading1"/>
        <w:numPr>
          <w:ilvl w:val="0"/>
          <w:numId w:val="46"/>
        </w:numPr>
        <w:spacing w:after="120" w:line="240" w:lineRule="auto"/>
        <w:jc w:val="both"/>
        <w:rPr>
          <w:rFonts w:ascii="TH SarabunPSK" w:hAnsi="TH SarabunPSK" w:cs="TH SarabunPSK"/>
          <w:sz w:val="30"/>
          <w:szCs w:val="30"/>
        </w:rPr>
      </w:pPr>
      <w:r w:rsidRPr="009433F1">
        <w:rPr>
          <w:rFonts w:ascii="TH SarabunPSK" w:hAnsi="TH SarabunPSK" w:cs="TH SarabunPSK"/>
          <w:sz w:val="30"/>
          <w:szCs w:val="30"/>
        </w:rPr>
        <w:t>Capitalization and Indebtedness</w:t>
      </w:r>
    </w:p>
    <w:p w14:paraId="10904E24" w14:textId="166FBA69" w:rsidR="00C56DDA" w:rsidRPr="009433F1" w:rsidRDefault="00E83B94" w:rsidP="00C56DDA">
      <w:pPr>
        <w:pStyle w:val="Heading1"/>
        <w:spacing w:after="120" w:line="240" w:lineRule="auto"/>
        <w:ind w:left="720"/>
        <w:jc w:val="both"/>
        <w:rPr>
          <w:rFonts w:ascii="TH SarabunPSK" w:hAnsi="TH SarabunPSK" w:cs="TH SarabunPSK"/>
          <w:b w:val="0"/>
          <w:bCs w:val="0"/>
          <w:sz w:val="30"/>
          <w:szCs w:val="30"/>
          <w:lang w:val="en-US" w:bidi="th-TH"/>
        </w:rPr>
      </w:pPr>
      <w:r w:rsidRPr="009433F1">
        <w:rPr>
          <w:rFonts w:ascii="TH SarabunPSK" w:hAnsi="TH SarabunPSK" w:cs="TH SarabunPSK"/>
          <w:b w:val="0"/>
          <w:bCs w:val="0"/>
          <w:sz w:val="30"/>
          <w:szCs w:val="30"/>
          <w:lang w:val="en-US"/>
        </w:rPr>
        <w:t xml:space="preserve">A statement of capitalization and indebtedness (distinguishing between guaranteed and </w:t>
      </w:r>
      <w:r w:rsidR="00FB0843">
        <w:rPr>
          <w:rFonts w:ascii="TH SarabunPSK" w:hAnsi="TH SarabunPSK" w:cs="TH SarabunPSK"/>
          <w:b w:val="0"/>
          <w:bCs w:val="0"/>
          <w:sz w:val="30"/>
          <w:szCs w:val="30"/>
          <w:lang w:val="en-US"/>
        </w:rPr>
        <w:br/>
      </w:r>
      <w:r w:rsidR="001B156C" w:rsidRPr="009433F1">
        <w:rPr>
          <w:rFonts w:ascii="TH SarabunPSK" w:hAnsi="TH SarabunPSK" w:cs="TH SarabunPSK"/>
          <w:b w:val="0"/>
          <w:bCs w:val="0"/>
          <w:sz w:val="30"/>
          <w:szCs w:val="30"/>
          <w:lang w:val="en-US"/>
        </w:rPr>
        <w:t>non-</w:t>
      </w:r>
      <w:r w:rsidR="00D44F84" w:rsidRPr="009433F1">
        <w:rPr>
          <w:rFonts w:ascii="TH SarabunPSK" w:hAnsi="TH SarabunPSK" w:cs="TH SarabunPSK"/>
          <w:b w:val="0"/>
          <w:bCs w:val="0"/>
          <w:sz w:val="30"/>
          <w:szCs w:val="30"/>
          <w:lang w:val="en-US"/>
        </w:rPr>
        <w:t>guaranteed</w:t>
      </w:r>
      <w:r w:rsidRPr="009433F1">
        <w:rPr>
          <w:rFonts w:ascii="TH SarabunPSK" w:hAnsi="TH SarabunPSK" w:cs="TH SarabunPSK"/>
          <w:b w:val="0"/>
          <w:bCs w:val="0"/>
          <w:sz w:val="30"/>
          <w:szCs w:val="30"/>
          <w:lang w:val="en-US"/>
        </w:rPr>
        <w:t xml:space="preserve">, and secured and unsecured, indebtedness) as of a date no earlier than 60 days prior to the effective date of the </w:t>
      </w:r>
      <w:r w:rsidR="00E36988" w:rsidRPr="009433F1">
        <w:rPr>
          <w:rFonts w:ascii="TH SarabunPSK" w:hAnsi="TH SarabunPSK" w:cs="TH SarabunPSK"/>
          <w:b w:val="0"/>
          <w:bCs w:val="0"/>
          <w:sz w:val="30"/>
          <w:szCs w:val="30"/>
          <w:lang w:val="en-US"/>
        </w:rPr>
        <w:t>registration statement</w:t>
      </w:r>
      <w:r w:rsidRPr="009433F1">
        <w:rPr>
          <w:rFonts w:ascii="TH SarabunPSK" w:hAnsi="TH SarabunPSK" w:cs="TH SarabunPSK"/>
          <w:b w:val="0"/>
          <w:bCs w:val="0"/>
          <w:sz w:val="30"/>
          <w:szCs w:val="30"/>
          <w:lang w:val="en-US"/>
        </w:rPr>
        <w:t xml:space="preserve"> shall be provided showing the </w:t>
      </w:r>
      <w:r w:rsidRPr="009433F1">
        <w:rPr>
          <w:rFonts w:ascii="TH SarabunPSK" w:hAnsi="TH SarabunPSK" w:cs="TH SarabunPSK"/>
          <w:b w:val="0"/>
          <w:bCs w:val="0"/>
          <w:sz w:val="30"/>
          <w:szCs w:val="30"/>
          <w:lang w:val="en-US"/>
        </w:rPr>
        <w:lastRenderedPageBreak/>
        <w:t>issuer's, or if the issuer is the holding company of a group, the group’s capitalization on an actual basis and, if applicable, as adjusted to reflect the sale of new shares being issued and the intended application of the net proceeds therefrom. Indebtedness also includes indirect and contingent indebtedness.</w:t>
      </w:r>
      <w:r w:rsidR="00103078" w:rsidRPr="009433F1">
        <w:rPr>
          <w:rFonts w:ascii="TH SarabunPSK" w:hAnsi="TH SarabunPSK" w:cs="TH SarabunPSK"/>
          <w:b w:val="0"/>
          <w:bCs w:val="0"/>
          <w:sz w:val="30"/>
          <w:szCs w:val="30"/>
          <w:lang w:val="en-US"/>
        </w:rPr>
        <w:t xml:space="preserve"> </w:t>
      </w:r>
    </w:p>
    <w:p w14:paraId="0B126B56" w14:textId="77777777" w:rsidR="00B72069" w:rsidRPr="009433F1" w:rsidRDefault="00E83B94" w:rsidP="00C56DDA">
      <w:pPr>
        <w:pStyle w:val="Heading1"/>
        <w:spacing w:after="120" w:line="240" w:lineRule="auto"/>
        <w:ind w:left="720"/>
        <w:jc w:val="both"/>
        <w:rPr>
          <w:rFonts w:ascii="TH SarabunPSK" w:hAnsi="TH SarabunPSK" w:cs="TH SarabunPSK"/>
          <w:b w:val="0"/>
          <w:sz w:val="30"/>
          <w:szCs w:val="30"/>
        </w:rPr>
      </w:pPr>
      <w:r w:rsidRPr="009433F1">
        <w:rPr>
          <w:rFonts w:ascii="TH SarabunPSK" w:hAnsi="TH SarabunPSK" w:cs="TH SarabunPSK"/>
          <w:b w:val="0"/>
          <w:sz w:val="30"/>
          <w:szCs w:val="30"/>
        </w:rPr>
        <w:t>Reasons for the Offer and Use of Proceeds</w:t>
      </w:r>
    </w:p>
    <w:p w14:paraId="5CAC74D1" w14:textId="77777777" w:rsidR="002A530B" w:rsidRPr="009433F1" w:rsidRDefault="00E83B94" w:rsidP="0004185C">
      <w:pPr>
        <w:numPr>
          <w:ilvl w:val="0"/>
          <w:numId w:val="5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shall disclose the estimated net amount, and</w:t>
      </w:r>
      <w:r w:rsidRPr="009433F1">
        <w:rPr>
          <w:rFonts w:ascii="TH SarabunPSK" w:hAnsi="TH SarabunPSK" w:cs="TH SarabunPSK"/>
          <w:b/>
          <w:sz w:val="30"/>
          <w:szCs w:val="30"/>
        </w:rPr>
        <w:t xml:space="preserve"> </w:t>
      </w:r>
      <w:r w:rsidRPr="009433F1">
        <w:rPr>
          <w:rFonts w:ascii="TH SarabunPSK" w:hAnsi="TH SarabunPSK" w:cs="TH SarabunPSK"/>
          <w:sz w:val="30"/>
          <w:szCs w:val="30"/>
        </w:rPr>
        <w:t xml:space="preserve">percentage of the proceeds broken down into each principal intended use thereof and, where possible, the timeframe for the full utilization of the proceeds for each principal intended use. If the anticipated proceeds will not be sufficient to fund all the proposed purposes, the order of priority </w:t>
      </w:r>
      <w:proofErr w:type="gramStart"/>
      <w:r w:rsidRPr="009433F1">
        <w:rPr>
          <w:rFonts w:ascii="TH SarabunPSK" w:hAnsi="TH SarabunPSK" w:cs="TH SarabunPSK"/>
          <w:sz w:val="30"/>
          <w:szCs w:val="30"/>
        </w:rPr>
        <w:t>of</w:t>
      </w:r>
      <w:proofErr w:type="gramEnd"/>
      <w:r w:rsidRPr="009433F1">
        <w:rPr>
          <w:rFonts w:ascii="TH SarabunPSK" w:hAnsi="TH SarabunPSK" w:cs="TH SarabunPSK"/>
          <w:sz w:val="30"/>
          <w:szCs w:val="30"/>
        </w:rPr>
        <w:t xml:space="preserve"> such purposes should be given, as well as the amount and sources of other funds needed. Disclose also how the proceeds will be used pending their eventual utilization for the proposed purposes.</w:t>
      </w:r>
    </w:p>
    <w:p w14:paraId="5F0A6711" w14:textId="77777777" w:rsidR="002A530B" w:rsidRPr="009433F1" w:rsidRDefault="00E83B94" w:rsidP="0004185C">
      <w:pPr>
        <w:numPr>
          <w:ilvl w:val="0"/>
          <w:numId w:val="5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If the issuer has no specific plans for the proceeds, it should discuss the principal reasons for the </w:t>
      </w:r>
      <w:proofErr w:type="gramStart"/>
      <w:r w:rsidRPr="009433F1">
        <w:rPr>
          <w:rFonts w:ascii="TH SarabunPSK" w:hAnsi="TH SarabunPSK" w:cs="TH SarabunPSK"/>
          <w:sz w:val="30"/>
          <w:szCs w:val="30"/>
        </w:rPr>
        <w:t>offering</w:t>
      </w:r>
      <w:proofErr w:type="gramEnd"/>
      <w:r w:rsidRPr="009433F1">
        <w:rPr>
          <w:rFonts w:ascii="TH SarabunPSK" w:hAnsi="TH SarabunPSK" w:cs="TH SarabunPSK"/>
          <w:sz w:val="30"/>
          <w:szCs w:val="30"/>
        </w:rPr>
        <w:t>.</w:t>
      </w:r>
    </w:p>
    <w:p w14:paraId="2D20DBA8" w14:textId="77777777" w:rsidR="002A530B" w:rsidRPr="009433F1" w:rsidRDefault="00E83B94" w:rsidP="0004185C">
      <w:pPr>
        <w:numPr>
          <w:ilvl w:val="0"/>
          <w:numId w:val="5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Where the offer is not fully underwritten on a firm commitment basis, state the minimum amount which, in the reasonable opinion of the directors of the issuer, must be raised by the offer of shares.</w:t>
      </w:r>
    </w:p>
    <w:p w14:paraId="609785C2" w14:textId="77777777" w:rsidR="002A530B" w:rsidRPr="009433F1" w:rsidRDefault="00E83B94" w:rsidP="0004185C">
      <w:pPr>
        <w:numPr>
          <w:ilvl w:val="0"/>
          <w:numId w:val="5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If the proceeds are being used directly or indirectly to acquire or to refinance the acquisition of assets, other than in the ordinary course of business, briefly describe the assets and their cost. If the assets have been or will be acquired from </w:t>
      </w:r>
      <w:r w:rsidR="004F3181" w:rsidRPr="009433F1">
        <w:rPr>
          <w:rFonts w:ascii="TH SarabunPSK" w:hAnsi="TH SarabunPSK" w:cs="TH SarabunPSK"/>
          <w:sz w:val="30"/>
          <w:szCs w:val="30"/>
        </w:rPr>
        <w:t xml:space="preserve">related parties </w:t>
      </w:r>
      <w:r w:rsidRPr="009433F1">
        <w:rPr>
          <w:rFonts w:ascii="TH SarabunPSK" w:hAnsi="TH SarabunPSK" w:cs="TH SarabunPSK"/>
          <w:sz w:val="30"/>
          <w:szCs w:val="30"/>
        </w:rPr>
        <w:t>of the issuer, disclose the persons from whom they will be acquired and how the cost to the issuer</w:t>
      </w:r>
      <w:r w:rsidR="004F3181" w:rsidRPr="009433F1">
        <w:rPr>
          <w:rFonts w:ascii="TH SarabunPSK" w:hAnsi="TH SarabunPSK" w:cs="TH SarabunPSK"/>
          <w:sz w:val="30"/>
          <w:szCs w:val="30"/>
        </w:rPr>
        <w:t xml:space="preserve"> is/or</w:t>
      </w:r>
      <w:r w:rsidRPr="009433F1">
        <w:rPr>
          <w:rFonts w:ascii="TH SarabunPSK" w:hAnsi="TH SarabunPSK" w:cs="TH SarabunPSK"/>
          <w:sz w:val="30"/>
          <w:szCs w:val="30"/>
        </w:rPr>
        <w:t xml:space="preserve"> will be determined.</w:t>
      </w:r>
      <w:r w:rsidR="001B156C" w:rsidRPr="009433F1">
        <w:rPr>
          <w:rFonts w:ascii="TH SarabunPSK" w:hAnsi="TH SarabunPSK" w:cs="TH SarabunPSK"/>
          <w:sz w:val="30"/>
          <w:szCs w:val="30"/>
        </w:rPr>
        <w:t xml:space="preserve"> </w:t>
      </w:r>
    </w:p>
    <w:p w14:paraId="2FF3597D" w14:textId="77777777" w:rsidR="002A530B" w:rsidRPr="009433F1" w:rsidRDefault="00E83B94" w:rsidP="0004185C">
      <w:pPr>
        <w:numPr>
          <w:ilvl w:val="0"/>
          <w:numId w:val="5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If the proceeds may or will be used to finance or refinance the acquisition of other businesses, give a brief description of such businesses and information on the status of the acquisitions.</w:t>
      </w:r>
    </w:p>
    <w:p w14:paraId="25BCED79" w14:textId="77777777" w:rsidR="00E83B94" w:rsidRDefault="00E83B94" w:rsidP="0004185C">
      <w:pPr>
        <w:numPr>
          <w:ilvl w:val="0"/>
          <w:numId w:val="5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If any material part of the proceeds is to be used to discharge, reduce or retire indebtedness, describe the interest rate and maturity of such indebtedness and, for indebtedness incurred within the past year, the uses to which the proceeds of such indebtedness were put.</w:t>
      </w:r>
    </w:p>
    <w:p w14:paraId="65E969E4" w14:textId="77777777" w:rsidR="00316311" w:rsidRDefault="00316311" w:rsidP="00316311">
      <w:pPr>
        <w:autoSpaceDE w:val="0"/>
        <w:autoSpaceDN w:val="0"/>
        <w:adjustRightInd w:val="0"/>
        <w:spacing w:after="120"/>
        <w:ind w:left="1440"/>
        <w:jc w:val="both"/>
        <w:rPr>
          <w:rFonts w:ascii="TH SarabunPSK" w:hAnsi="TH SarabunPSK" w:cs="TH SarabunPSK"/>
          <w:sz w:val="30"/>
          <w:szCs w:val="30"/>
          <w:lang w:bidi="th-TH"/>
        </w:rPr>
      </w:pPr>
    </w:p>
    <w:p w14:paraId="0C05DE42" w14:textId="77777777" w:rsidR="00316311" w:rsidRDefault="00316311" w:rsidP="00316311">
      <w:pPr>
        <w:autoSpaceDE w:val="0"/>
        <w:autoSpaceDN w:val="0"/>
        <w:adjustRightInd w:val="0"/>
        <w:spacing w:after="120"/>
        <w:ind w:left="1440"/>
        <w:jc w:val="both"/>
        <w:rPr>
          <w:rFonts w:ascii="TH SarabunPSK" w:hAnsi="TH SarabunPSK" w:cs="TH SarabunPSK"/>
          <w:sz w:val="30"/>
          <w:szCs w:val="30"/>
          <w:lang w:bidi="th-TH"/>
        </w:rPr>
      </w:pPr>
    </w:p>
    <w:p w14:paraId="45E08059" w14:textId="77777777" w:rsidR="00316311" w:rsidRDefault="00316311" w:rsidP="00316311">
      <w:pPr>
        <w:autoSpaceDE w:val="0"/>
        <w:autoSpaceDN w:val="0"/>
        <w:adjustRightInd w:val="0"/>
        <w:spacing w:after="120"/>
        <w:ind w:left="1440"/>
        <w:jc w:val="both"/>
        <w:rPr>
          <w:rFonts w:ascii="TH SarabunPSK" w:hAnsi="TH SarabunPSK" w:cs="TH SarabunPSK"/>
          <w:sz w:val="30"/>
          <w:szCs w:val="30"/>
          <w:lang w:bidi="th-TH"/>
        </w:rPr>
      </w:pPr>
    </w:p>
    <w:p w14:paraId="5BEF055C" w14:textId="77777777" w:rsidR="00E83B94" w:rsidRPr="009433F1" w:rsidRDefault="00E83B94" w:rsidP="0004185C">
      <w:pPr>
        <w:numPr>
          <w:ilvl w:val="0"/>
          <w:numId w:val="46"/>
        </w:numPr>
        <w:spacing w:after="120"/>
        <w:jc w:val="both"/>
        <w:rPr>
          <w:rFonts w:ascii="TH SarabunPSK" w:hAnsi="TH SarabunPSK" w:cs="TH SarabunPSK"/>
          <w:sz w:val="30"/>
          <w:szCs w:val="30"/>
        </w:rPr>
      </w:pPr>
      <w:r w:rsidRPr="009433F1">
        <w:rPr>
          <w:rFonts w:ascii="TH SarabunPSK" w:hAnsi="TH SarabunPSK" w:cs="TH SarabunPSK"/>
          <w:b/>
          <w:sz w:val="30"/>
          <w:szCs w:val="30"/>
        </w:rPr>
        <w:lastRenderedPageBreak/>
        <w:t>Expenses of the Issue</w:t>
      </w:r>
    </w:p>
    <w:p w14:paraId="7BAD826B" w14:textId="77777777" w:rsidR="004318D4" w:rsidRPr="009433F1" w:rsidRDefault="00E83B94" w:rsidP="000B66E3">
      <w:pPr>
        <w:autoSpaceDE w:val="0"/>
        <w:autoSpaceDN w:val="0"/>
        <w:adjustRightInd w:val="0"/>
        <w:spacing w:after="120"/>
        <w:ind w:firstLine="720"/>
        <w:jc w:val="both"/>
        <w:rPr>
          <w:rFonts w:ascii="TH SarabunPSK" w:hAnsi="TH SarabunPSK" w:cs="TH SarabunPSK"/>
          <w:sz w:val="30"/>
          <w:szCs w:val="30"/>
        </w:rPr>
      </w:pPr>
      <w:r w:rsidRPr="009433F1">
        <w:rPr>
          <w:rFonts w:ascii="TH SarabunPSK" w:hAnsi="TH SarabunPSK" w:cs="TH SarabunPSK"/>
          <w:sz w:val="30"/>
          <w:szCs w:val="30"/>
        </w:rPr>
        <w:t>The following information shall be provided:</w:t>
      </w:r>
    </w:p>
    <w:p w14:paraId="4A714792" w14:textId="77777777" w:rsidR="00665988" w:rsidRPr="009433F1" w:rsidRDefault="002C47C5" w:rsidP="0004185C">
      <w:pPr>
        <w:numPr>
          <w:ilvl w:val="0"/>
          <w:numId w:val="9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amount of discount or commission per share, and the total</w:t>
      </w:r>
      <w:r w:rsidR="00E83B94" w:rsidRPr="009433F1">
        <w:rPr>
          <w:rFonts w:ascii="TH SarabunPSK" w:hAnsi="TH SarabunPSK" w:cs="TH SarabunPSK"/>
          <w:sz w:val="30"/>
          <w:szCs w:val="30"/>
        </w:rPr>
        <w:t xml:space="preserve"> amount of discounts or commissions</w:t>
      </w:r>
      <w:r w:rsidR="00A708A7" w:rsidRPr="009433F1">
        <w:rPr>
          <w:rFonts w:ascii="TH SarabunPSK" w:hAnsi="TH SarabunPSK" w:cs="TH SarabunPSK"/>
          <w:sz w:val="30"/>
          <w:szCs w:val="30"/>
        </w:rPr>
        <w:t>,</w:t>
      </w:r>
      <w:r w:rsidR="00E83B94" w:rsidRPr="009433F1">
        <w:rPr>
          <w:rFonts w:ascii="TH SarabunPSK" w:hAnsi="TH SarabunPSK" w:cs="TH SarabunPSK"/>
          <w:sz w:val="30"/>
          <w:szCs w:val="30"/>
        </w:rPr>
        <w:t xml:space="preserve"> agreed upon </w:t>
      </w:r>
      <w:r w:rsidR="009B7F1F" w:rsidRPr="009433F1">
        <w:rPr>
          <w:rFonts w:ascii="TH SarabunPSK" w:hAnsi="TH SarabunPSK" w:cs="TH SarabunPSK"/>
          <w:sz w:val="30"/>
          <w:szCs w:val="30"/>
        </w:rPr>
        <w:t>between</w:t>
      </w:r>
      <w:r w:rsidR="00E83B94" w:rsidRPr="009433F1">
        <w:rPr>
          <w:rFonts w:ascii="TH SarabunPSK" w:hAnsi="TH SarabunPSK" w:cs="TH SarabunPSK"/>
          <w:sz w:val="30"/>
          <w:szCs w:val="30"/>
        </w:rPr>
        <w:t xml:space="preserve"> the underwriters or other placement or selling agents and the issuer or offeror, as well as the percentage such </w:t>
      </w:r>
      <w:r w:rsidR="009B7F1F" w:rsidRPr="009433F1">
        <w:rPr>
          <w:rFonts w:ascii="TH SarabunPSK" w:hAnsi="TH SarabunPSK" w:cs="TH SarabunPSK"/>
          <w:sz w:val="30"/>
          <w:szCs w:val="30"/>
        </w:rPr>
        <w:t>discounts</w:t>
      </w:r>
      <w:r w:rsidRPr="009433F1">
        <w:rPr>
          <w:rFonts w:ascii="TH SarabunPSK" w:hAnsi="TH SarabunPSK" w:cs="TH SarabunPSK"/>
          <w:sz w:val="30"/>
          <w:szCs w:val="30"/>
        </w:rPr>
        <w:t xml:space="preserve"> or </w:t>
      </w:r>
      <w:r w:rsidR="00E83B94" w:rsidRPr="009433F1">
        <w:rPr>
          <w:rFonts w:ascii="TH SarabunPSK" w:hAnsi="TH SarabunPSK" w:cs="TH SarabunPSK"/>
          <w:sz w:val="30"/>
          <w:szCs w:val="30"/>
        </w:rPr>
        <w:t>commissions represent of the total amount of the offer.</w:t>
      </w:r>
      <w:r w:rsidR="004318D4" w:rsidRPr="009433F1">
        <w:rPr>
          <w:rFonts w:ascii="TH SarabunPSK" w:hAnsi="TH SarabunPSK" w:cs="TH SarabunPSK"/>
          <w:sz w:val="30"/>
          <w:szCs w:val="30"/>
        </w:rPr>
        <w:t xml:space="preserve"> </w:t>
      </w:r>
    </w:p>
    <w:p w14:paraId="76D379E3" w14:textId="77777777" w:rsidR="00E83B94" w:rsidRPr="009433F1" w:rsidRDefault="00E83B94" w:rsidP="0004185C">
      <w:pPr>
        <w:numPr>
          <w:ilvl w:val="0"/>
          <w:numId w:val="9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A reasonably itemized statement of the major categories of expenses incurred in connection with the issuance and distribution of the shares to be listed or offered (in absolute terms and as a percentage of the total amount of the offer) and by whom the expenses are payable, if other than the issuer. If any of the shares are to be offered for the account of a selling shareholder, indicate the portion of such expenses to be borne by such </w:t>
      </w:r>
      <w:proofErr w:type="gramStart"/>
      <w:r w:rsidRPr="009433F1">
        <w:rPr>
          <w:rFonts w:ascii="TH SarabunPSK" w:hAnsi="TH SarabunPSK" w:cs="TH SarabunPSK"/>
          <w:sz w:val="30"/>
          <w:szCs w:val="30"/>
        </w:rPr>
        <w:t>shareholder</w:t>
      </w:r>
      <w:proofErr w:type="gramEnd"/>
      <w:r w:rsidRPr="009433F1">
        <w:rPr>
          <w:rFonts w:ascii="TH SarabunPSK" w:hAnsi="TH SarabunPSK" w:cs="TH SarabunPSK"/>
          <w:sz w:val="30"/>
          <w:szCs w:val="30"/>
        </w:rPr>
        <w:t>. Indicate the amount of any expense specifically charged to the subscriber or purchaser of the shares being offered. The information may be given subject to future contingencies. If the amounts of any items are not known, estimates (identified as such) shall be given.</w:t>
      </w:r>
    </w:p>
    <w:p w14:paraId="29F7EF1B" w14:textId="77777777" w:rsidR="000A70DB" w:rsidRPr="009433F1" w:rsidRDefault="00E83B94" w:rsidP="009433F1">
      <w:pPr>
        <w:pStyle w:val="ListParagraph"/>
        <w:numPr>
          <w:ilvl w:val="0"/>
          <w:numId w:val="46"/>
        </w:numPr>
        <w:rPr>
          <w:rFonts w:ascii="TH SarabunPSK" w:hAnsi="TH SarabunPSK" w:cs="TH SarabunPSK"/>
          <w:b/>
          <w:sz w:val="30"/>
          <w:szCs w:val="30"/>
        </w:rPr>
      </w:pPr>
      <w:r w:rsidRPr="009433F1">
        <w:rPr>
          <w:rFonts w:ascii="TH SarabunPSK" w:hAnsi="TH SarabunPSK" w:cs="TH SarabunPSK"/>
          <w:b/>
          <w:sz w:val="30"/>
          <w:szCs w:val="30"/>
        </w:rPr>
        <w:t>Risk Factors</w:t>
      </w:r>
    </w:p>
    <w:p w14:paraId="279C992E" w14:textId="77777777" w:rsidR="00E83B94" w:rsidRPr="009433F1" w:rsidRDefault="00E83B94" w:rsidP="000B66E3">
      <w:pPr>
        <w:autoSpaceDE w:val="0"/>
        <w:autoSpaceDN w:val="0"/>
        <w:adjustRightInd w:val="0"/>
        <w:ind w:left="720"/>
        <w:jc w:val="both"/>
        <w:rPr>
          <w:rFonts w:ascii="TH SarabunPSK" w:hAnsi="TH SarabunPSK" w:cs="TH SarabunPSK"/>
          <w:b/>
          <w:sz w:val="30"/>
          <w:szCs w:val="30"/>
        </w:rPr>
      </w:pPr>
      <w:r w:rsidRPr="009433F1">
        <w:rPr>
          <w:rFonts w:ascii="TH SarabunPSK" w:hAnsi="TH SarabunPSK" w:cs="TH SarabunPSK"/>
          <w:sz w:val="30"/>
          <w:szCs w:val="30"/>
        </w:rPr>
        <w:t xml:space="preserve">The </w:t>
      </w:r>
      <w:r w:rsidR="00E36988" w:rsidRPr="009433F1">
        <w:rPr>
          <w:rFonts w:ascii="TH SarabunPSK" w:eastAsia="Times New Roman" w:hAnsi="TH SarabunPSK" w:cs="TH SarabunPSK"/>
          <w:sz w:val="30"/>
          <w:szCs w:val="30"/>
        </w:rPr>
        <w:t>registration statement</w:t>
      </w:r>
      <w:r w:rsidRPr="009433F1">
        <w:rPr>
          <w:rFonts w:ascii="TH SarabunPSK" w:hAnsi="TH SarabunPSK" w:cs="TH SarabunPSK"/>
          <w:sz w:val="30"/>
          <w:szCs w:val="30"/>
        </w:rPr>
        <w:t xml:space="preserve"> shall prominently disclose risk factors that are specific to the issuer and its industry</w:t>
      </w:r>
      <w:r w:rsidR="001F4BD1" w:rsidRPr="009433F1">
        <w:rPr>
          <w:rFonts w:ascii="TH SarabunPSK" w:hAnsi="TH SarabunPSK" w:cs="TH SarabunPSK"/>
          <w:sz w:val="30"/>
          <w:szCs w:val="30"/>
        </w:rPr>
        <w:t>, and the shares being offered, which</w:t>
      </w:r>
      <w:r w:rsidRPr="009433F1">
        <w:rPr>
          <w:rFonts w:ascii="TH SarabunPSK" w:hAnsi="TH SarabunPSK" w:cs="TH SarabunPSK"/>
          <w:sz w:val="30"/>
          <w:szCs w:val="30"/>
        </w:rPr>
        <w:t xml:space="preserve"> had materially affected or could materially affect, directly or indirectly, the issuer’s financial position and results and business operations, and investments by </w:t>
      </w:r>
      <w:r w:rsidR="001F4BD1" w:rsidRPr="009433F1">
        <w:rPr>
          <w:rFonts w:ascii="TH SarabunPSK" w:hAnsi="TH SarabunPSK" w:cs="TH SarabunPSK"/>
          <w:sz w:val="30"/>
          <w:szCs w:val="30"/>
        </w:rPr>
        <w:t>shareholders of</w:t>
      </w:r>
      <w:r w:rsidRPr="009433F1">
        <w:rPr>
          <w:rFonts w:ascii="TH SarabunPSK" w:hAnsi="TH SarabunPSK" w:cs="TH SarabunPSK"/>
          <w:sz w:val="30"/>
          <w:szCs w:val="30"/>
        </w:rPr>
        <w:t xml:space="preserve"> the issuer, in a section headed "Risk Factors".  Issuers are encouraged, but not required, to list the risk factors in the order of their priority to the issuer. The Risk Factors section is intended to be a summary of more detailed discussion contained elsewhere in the </w:t>
      </w:r>
      <w:r w:rsidR="00E36988" w:rsidRPr="009433F1">
        <w:rPr>
          <w:rFonts w:ascii="TH SarabunPSK" w:eastAsia="Times New Roman" w:hAnsi="TH SarabunPSK" w:cs="TH SarabunPSK"/>
          <w:sz w:val="30"/>
          <w:szCs w:val="30"/>
        </w:rPr>
        <w:t>registration statement</w:t>
      </w:r>
      <w:r w:rsidRPr="009433F1">
        <w:rPr>
          <w:rFonts w:ascii="TH SarabunPSK" w:hAnsi="TH SarabunPSK" w:cs="TH SarabunPSK"/>
          <w:sz w:val="30"/>
          <w:szCs w:val="30"/>
        </w:rPr>
        <w:t>.</w:t>
      </w:r>
    </w:p>
    <w:p w14:paraId="3DAD404B" w14:textId="77777777" w:rsidR="004318D4" w:rsidRPr="009433F1" w:rsidRDefault="004318D4" w:rsidP="000B66E3">
      <w:pPr>
        <w:jc w:val="both"/>
        <w:rPr>
          <w:rFonts w:ascii="TH SarabunPSK" w:hAnsi="TH SarabunPSK" w:cs="TH SarabunPSK"/>
          <w:sz w:val="30"/>
          <w:szCs w:val="30"/>
        </w:rPr>
      </w:pPr>
    </w:p>
    <w:p w14:paraId="3A885B22" w14:textId="77777777" w:rsidR="00E83B94" w:rsidRPr="009433F1" w:rsidRDefault="00E83B94" w:rsidP="0004185C">
      <w:pPr>
        <w:numPr>
          <w:ilvl w:val="0"/>
          <w:numId w:val="107"/>
        </w:numPr>
        <w:autoSpaceDE w:val="0"/>
        <w:autoSpaceDN w:val="0"/>
        <w:adjustRightInd w:val="0"/>
        <w:spacing w:after="120"/>
        <w:ind w:left="357" w:hanging="357"/>
        <w:jc w:val="both"/>
        <w:rPr>
          <w:rFonts w:ascii="TH SarabunPSK" w:eastAsia="Times New Roman" w:hAnsi="TH SarabunPSK" w:cs="TH SarabunPSK"/>
          <w:b/>
          <w:sz w:val="30"/>
          <w:szCs w:val="30"/>
        </w:rPr>
      </w:pPr>
      <w:r w:rsidRPr="009433F1">
        <w:rPr>
          <w:rFonts w:ascii="TH SarabunPSK" w:eastAsia="Times New Roman" w:hAnsi="TH SarabunPSK" w:cs="TH SarabunPSK"/>
          <w:b/>
          <w:bCs/>
          <w:sz w:val="30"/>
          <w:szCs w:val="30"/>
        </w:rPr>
        <w:t>INFORMATION ON THE ISSUER</w:t>
      </w:r>
    </w:p>
    <w:p w14:paraId="1C1CF1AF" w14:textId="77777777" w:rsidR="00A93B99" w:rsidRPr="009433F1" w:rsidRDefault="00E83B94" w:rsidP="0004185C">
      <w:pPr>
        <w:numPr>
          <w:ilvl w:val="0"/>
          <w:numId w:val="11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History and Development of the Issuer</w:t>
      </w:r>
    </w:p>
    <w:p w14:paraId="1D70813F" w14:textId="77777777" w:rsidR="00A93B99" w:rsidRPr="009433F1" w:rsidRDefault="00E83B94" w:rsidP="000B66E3">
      <w:pPr>
        <w:autoSpaceDE w:val="0"/>
        <w:autoSpaceDN w:val="0"/>
        <w:adjustRightInd w:val="0"/>
        <w:spacing w:after="120"/>
        <w:ind w:firstLine="720"/>
        <w:jc w:val="both"/>
        <w:rPr>
          <w:rFonts w:ascii="TH SarabunPSK" w:hAnsi="TH SarabunPSK" w:cs="TH SarabunPSK"/>
          <w:sz w:val="30"/>
          <w:szCs w:val="30"/>
        </w:rPr>
      </w:pPr>
      <w:r w:rsidRPr="009433F1">
        <w:rPr>
          <w:rFonts w:ascii="TH SarabunPSK" w:hAnsi="TH SarabunPSK" w:cs="TH SarabunPSK"/>
          <w:sz w:val="30"/>
          <w:szCs w:val="30"/>
        </w:rPr>
        <w:t>The following information shall be provided:</w:t>
      </w:r>
    </w:p>
    <w:p w14:paraId="001B09FC" w14:textId="77777777" w:rsidR="00665988" w:rsidRPr="009433F1" w:rsidRDefault="00E83B94" w:rsidP="0004185C">
      <w:pPr>
        <w:numPr>
          <w:ilvl w:val="0"/>
          <w:numId w:val="3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website address of the issuer, if any.</w:t>
      </w:r>
    </w:p>
    <w:p w14:paraId="285AAF96" w14:textId="77777777" w:rsidR="00665988" w:rsidRPr="009433F1" w:rsidRDefault="00E83B94" w:rsidP="0004185C">
      <w:pPr>
        <w:numPr>
          <w:ilvl w:val="0"/>
          <w:numId w:val="3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legal and commercial name of the issuer.</w:t>
      </w:r>
    </w:p>
    <w:p w14:paraId="3A0ED952" w14:textId="77777777" w:rsidR="00665988" w:rsidRPr="009433F1" w:rsidRDefault="00E83B94" w:rsidP="0004185C">
      <w:pPr>
        <w:numPr>
          <w:ilvl w:val="0"/>
          <w:numId w:val="3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date of incorporation and the length of life of the issuer, except </w:t>
      </w:r>
      <w:proofErr w:type="gramStart"/>
      <w:r w:rsidRPr="009433F1">
        <w:rPr>
          <w:rFonts w:ascii="TH SarabunPSK" w:hAnsi="TH SarabunPSK" w:cs="TH SarabunPSK"/>
          <w:sz w:val="30"/>
          <w:szCs w:val="30"/>
        </w:rPr>
        <w:t>where</w:t>
      </w:r>
      <w:proofErr w:type="gramEnd"/>
      <w:r w:rsidRPr="009433F1">
        <w:rPr>
          <w:rFonts w:ascii="TH SarabunPSK" w:hAnsi="TH SarabunPSK" w:cs="TH SarabunPSK"/>
          <w:sz w:val="30"/>
          <w:szCs w:val="30"/>
        </w:rPr>
        <w:t xml:space="preserve"> indefinite.</w:t>
      </w:r>
    </w:p>
    <w:p w14:paraId="66B4001E" w14:textId="77777777" w:rsidR="00665988" w:rsidRPr="009433F1" w:rsidRDefault="00E83B94" w:rsidP="0004185C">
      <w:pPr>
        <w:numPr>
          <w:ilvl w:val="0"/>
          <w:numId w:val="3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domicile and legal form of the issuer, the legislation under which the issuer operates, its country of incorporation and the address and telephone number of its </w:t>
      </w:r>
      <w:r w:rsidRPr="009433F1">
        <w:rPr>
          <w:rFonts w:ascii="TH SarabunPSK" w:hAnsi="TH SarabunPSK" w:cs="TH SarabunPSK"/>
          <w:sz w:val="30"/>
          <w:szCs w:val="30"/>
        </w:rPr>
        <w:lastRenderedPageBreak/>
        <w:t xml:space="preserve">registered office (or principal place of business if different from its registered office). Provide the name and address of the issuer's </w:t>
      </w:r>
      <w:r w:rsidR="00D44F84" w:rsidRPr="009433F1">
        <w:rPr>
          <w:rFonts w:ascii="TH SarabunPSK" w:eastAsia="Times New Roman" w:hAnsi="TH SarabunPSK" w:cs="TH SarabunPSK"/>
          <w:sz w:val="30"/>
          <w:szCs w:val="30"/>
          <w:lang w:eastAsia="en-US"/>
        </w:rPr>
        <w:t>agen</w:t>
      </w:r>
      <w:r w:rsidR="004027F2" w:rsidRPr="009433F1">
        <w:rPr>
          <w:rFonts w:ascii="TH SarabunPSK" w:eastAsia="Times New Roman" w:hAnsi="TH SarabunPSK" w:cs="TH SarabunPSK"/>
          <w:sz w:val="30"/>
          <w:szCs w:val="30"/>
          <w:lang w:eastAsia="en-US"/>
        </w:rPr>
        <w:t>ts</w:t>
      </w:r>
      <w:r w:rsidRPr="009433F1">
        <w:rPr>
          <w:rFonts w:ascii="TH SarabunPSK" w:hAnsi="TH SarabunPSK" w:cs="TH SarabunPSK"/>
          <w:sz w:val="30"/>
          <w:szCs w:val="30"/>
        </w:rPr>
        <w:t xml:space="preserve"> in </w:t>
      </w:r>
      <w:r w:rsidR="00CE493A" w:rsidRPr="009433F1">
        <w:rPr>
          <w:rFonts w:ascii="TH SarabunPSK" w:eastAsia="Times New Roman" w:hAnsi="TH SarabunPSK" w:cs="TH SarabunPSK"/>
          <w:sz w:val="30"/>
          <w:szCs w:val="30"/>
        </w:rPr>
        <w:t>Thailand</w:t>
      </w:r>
      <w:r w:rsidR="009D4F89" w:rsidRPr="009433F1">
        <w:rPr>
          <w:rFonts w:ascii="TH SarabunPSK" w:hAnsi="TH SarabunPSK" w:cs="TH SarabunPSK"/>
          <w:sz w:val="30"/>
          <w:szCs w:val="30"/>
        </w:rPr>
        <w:t>, if any.</w:t>
      </w:r>
    </w:p>
    <w:p w14:paraId="22757D3B" w14:textId="77777777" w:rsidR="00665988" w:rsidRPr="009433F1" w:rsidRDefault="00E83B94" w:rsidP="0004185C">
      <w:pPr>
        <w:numPr>
          <w:ilvl w:val="0"/>
          <w:numId w:val="3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length of time for which the business of the issuer, or if the issuer is the holding company of a group, of the group has been carried on and the important events in the development of the issuer's business, e.g. information concerning the nature and results of any material reclassification, merger or consolidation of the issuer or any of its significant subsidiaries; acquisitions or dispositions of material assets other than in the ordinary course of business; any material changes in the mode of conducting the business; material changes in the types of products produced or services rendered; name changes; or the nature and results of any bankruptcy, receivership or similar proceedings with respect to the issuer or significant subsidiaries.</w:t>
      </w:r>
      <w:r w:rsidR="00C56DDA" w:rsidRPr="009433F1">
        <w:rPr>
          <w:rFonts w:ascii="TH SarabunPSK" w:hAnsi="TH SarabunPSK" w:cs="TH SarabunPSK"/>
          <w:sz w:val="30"/>
          <w:szCs w:val="30"/>
          <w:cs/>
          <w:lang w:bidi="th-TH"/>
        </w:rPr>
        <w:t xml:space="preserve"> </w:t>
      </w:r>
      <w:r w:rsidRPr="009433F1">
        <w:rPr>
          <w:rFonts w:ascii="TH SarabunPSK" w:hAnsi="TH SarabunPSK" w:cs="TH SarabunPSK"/>
          <w:sz w:val="30"/>
          <w:szCs w:val="30"/>
        </w:rPr>
        <w:t xml:space="preserve">A description, including the amount invested, of the issuer's material capital expenditures and divestitures (including interests in other companies), </w:t>
      </w:r>
      <w:proofErr w:type="gramStart"/>
      <w:r w:rsidRPr="009433F1">
        <w:rPr>
          <w:rFonts w:ascii="TH SarabunPSK" w:hAnsi="TH SarabunPSK" w:cs="TH SarabunPSK"/>
          <w:sz w:val="30"/>
          <w:szCs w:val="30"/>
        </w:rPr>
        <w:t>since</w:t>
      </w:r>
      <w:proofErr w:type="gramEnd"/>
      <w:r w:rsidRPr="009433F1">
        <w:rPr>
          <w:rFonts w:ascii="TH SarabunPSK" w:hAnsi="TH SarabunPSK" w:cs="TH SarabunPSK"/>
          <w:sz w:val="30"/>
          <w:szCs w:val="30"/>
        </w:rPr>
        <w:t xml:space="preserve"> the beginning of the issuer's last three financial years to the date of the </w:t>
      </w:r>
      <w:r w:rsidR="00E36988" w:rsidRPr="009433F1">
        <w:rPr>
          <w:rFonts w:ascii="TH SarabunPSK" w:eastAsia="Times New Roman" w:hAnsi="TH SarabunPSK" w:cs="TH SarabunPSK"/>
          <w:sz w:val="30"/>
          <w:szCs w:val="30"/>
        </w:rPr>
        <w:t>registration statement</w:t>
      </w:r>
      <w:r w:rsidRPr="009433F1">
        <w:rPr>
          <w:rFonts w:ascii="TH SarabunPSK" w:hAnsi="TH SarabunPSK" w:cs="TH SarabunPSK"/>
          <w:sz w:val="30"/>
          <w:szCs w:val="30"/>
        </w:rPr>
        <w:t>.</w:t>
      </w:r>
    </w:p>
    <w:p w14:paraId="1051FD5B" w14:textId="77777777" w:rsidR="00665988" w:rsidRPr="009433F1" w:rsidRDefault="00E83B94" w:rsidP="0004185C">
      <w:pPr>
        <w:numPr>
          <w:ilvl w:val="0"/>
          <w:numId w:val="3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Information concerning the material capital expenditures and divestitures currently in progress, including the distribution of these investments geographically (home and abroad) and the method of financing (internal or external).</w:t>
      </w:r>
    </w:p>
    <w:p w14:paraId="34713306" w14:textId="77777777" w:rsidR="00E83B94" w:rsidRPr="009433F1" w:rsidRDefault="00E83B94" w:rsidP="0004185C">
      <w:pPr>
        <w:numPr>
          <w:ilvl w:val="0"/>
          <w:numId w:val="3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An indication of any public takeover offers by third parties in respect of the issuer's shares or by the issuer in respect of other companies' shares which have occurred from the beginning of the last financial year to the latest practicable date. The price or exchange terms attaching to such offers and the outcome thereof are to be stated.</w:t>
      </w:r>
    </w:p>
    <w:p w14:paraId="75BF3209" w14:textId="77777777" w:rsidR="003529E0" w:rsidRPr="009433F1" w:rsidRDefault="00E83B94" w:rsidP="0004185C">
      <w:pPr>
        <w:numPr>
          <w:ilvl w:val="0"/>
          <w:numId w:val="3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Business Overview</w:t>
      </w:r>
    </w:p>
    <w:p w14:paraId="42EF80B3" w14:textId="77777777" w:rsidR="003529E0" w:rsidRPr="009433F1" w:rsidRDefault="00E83B94" w:rsidP="000B66E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The information required by this item may be</w:t>
      </w:r>
      <w:r w:rsidR="003529E0" w:rsidRPr="009433F1">
        <w:rPr>
          <w:rFonts w:ascii="TH SarabunPSK" w:hAnsi="TH SarabunPSK" w:cs="TH SarabunPSK"/>
          <w:sz w:val="30"/>
          <w:szCs w:val="30"/>
        </w:rPr>
        <w:t xml:space="preserve"> presented on the same basis as </w:t>
      </w:r>
      <w:r w:rsidRPr="009433F1">
        <w:rPr>
          <w:rFonts w:ascii="TH SarabunPSK" w:hAnsi="TH SarabunPSK" w:cs="TH SarabunPSK"/>
          <w:sz w:val="30"/>
          <w:szCs w:val="30"/>
        </w:rPr>
        <w:t>that used to determine the issuer’s business segments under the body of accounting principles used in preparing the financial statements. The following information shall be provided:</w:t>
      </w:r>
    </w:p>
    <w:p w14:paraId="79292F90" w14:textId="77777777" w:rsidR="001B1327" w:rsidRPr="009433F1" w:rsidRDefault="00E83B94" w:rsidP="0004185C">
      <w:pPr>
        <w:numPr>
          <w:ilvl w:val="0"/>
          <w:numId w:val="110"/>
        </w:numPr>
        <w:spacing w:after="120"/>
        <w:jc w:val="both"/>
        <w:rPr>
          <w:rFonts w:ascii="TH SarabunPSK" w:hAnsi="TH SarabunPSK" w:cs="TH SarabunPSK"/>
          <w:sz w:val="30"/>
          <w:szCs w:val="30"/>
        </w:rPr>
      </w:pPr>
      <w:r w:rsidRPr="009433F1">
        <w:rPr>
          <w:rFonts w:ascii="TH SarabunPSK" w:hAnsi="TH SarabunPSK" w:cs="TH SarabunPSK"/>
          <w:sz w:val="30"/>
          <w:szCs w:val="30"/>
        </w:rPr>
        <w:t>A description of the nature of the issuer's operations and its principal activities, stating the main categories of products sold and/or services performed for each of the last three financial years. Indicate any significant new products and/or services that have been introduced between the beginning of the period comprising the three most recent completed financial years and the latest practicable date and, to the extent the development of new products or services has been publicly disclosed, give the status of development.</w:t>
      </w:r>
    </w:p>
    <w:p w14:paraId="3C128DAA" w14:textId="77777777" w:rsidR="001B1327" w:rsidRPr="009433F1" w:rsidRDefault="00E83B94" w:rsidP="0004185C">
      <w:pPr>
        <w:numPr>
          <w:ilvl w:val="0"/>
          <w:numId w:val="110"/>
        </w:numPr>
        <w:spacing w:after="120"/>
        <w:jc w:val="both"/>
        <w:rPr>
          <w:rFonts w:ascii="TH SarabunPSK" w:hAnsi="TH SarabunPSK" w:cs="TH SarabunPSK"/>
          <w:sz w:val="30"/>
          <w:szCs w:val="30"/>
        </w:rPr>
      </w:pPr>
      <w:r w:rsidRPr="009433F1">
        <w:rPr>
          <w:rFonts w:ascii="TH SarabunPSK" w:hAnsi="TH SarabunPSK" w:cs="TH SarabunPSK"/>
          <w:sz w:val="30"/>
          <w:szCs w:val="30"/>
        </w:rPr>
        <w:lastRenderedPageBreak/>
        <w:t>A description of the principal markets in which the issuer competes, including a breakdown of total revenues by category of activity and geographic market for each of the last three financial years.</w:t>
      </w:r>
    </w:p>
    <w:p w14:paraId="2ED19165" w14:textId="77777777" w:rsidR="001B1327" w:rsidRPr="009433F1" w:rsidRDefault="00E83B94" w:rsidP="0004185C">
      <w:pPr>
        <w:numPr>
          <w:ilvl w:val="0"/>
          <w:numId w:val="110"/>
        </w:numPr>
        <w:spacing w:after="120"/>
        <w:jc w:val="both"/>
        <w:rPr>
          <w:rFonts w:ascii="TH SarabunPSK" w:hAnsi="TH SarabunPSK" w:cs="TH SarabunPSK"/>
          <w:sz w:val="30"/>
          <w:szCs w:val="30"/>
        </w:rPr>
      </w:pPr>
      <w:r w:rsidRPr="009433F1">
        <w:rPr>
          <w:rFonts w:ascii="TH SarabunPSK" w:hAnsi="TH SarabunPSK" w:cs="TH SarabunPSK"/>
          <w:sz w:val="30"/>
          <w:szCs w:val="30"/>
        </w:rPr>
        <w:t>A description of the seasonality of the issuer's main business.</w:t>
      </w:r>
    </w:p>
    <w:p w14:paraId="38C392FA" w14:textId="77777777" w:rsidR="001B1327" w:rsidRPr="009433F1" w:rsidRDefault="00E83B94" w:rsidP="0004185C">
      <w:pPr>
        <w:numPr>
          <w:ilvl w:val="0"/>
          <w:numId w:val="110"/>
        </w:numPr>
        <w:spacing w:after="120"/>
        <w:jc w:val="both"/>
        <w:rPr>
          <w:rFonts w:ascii="TH SarabunPSK" w:hAnsi="TH SarabunPSK" w:cs="TH SarabunPSK"/>
          <w:sz w:val="30"/>
          <w:szCs w:val="30"/>
        </w:rPr>
      </w:pPr>
      <w:r w:rsidRPr="009433F1">
        <w:rPr>
          <w:rFonts w:ascii="TH SarabunPSK" w:hAnsi="TH SarabunPSK" w:cs="TH SarabunPSK"/>
          <w:sz w:val="30"/>
          <w:szCs w:val="30"/>
        </w:rPr>
        <w:t>A description of the sources and availability of raw materials, including a description of whether prices of principal raw materials are volatile.</w:t>
      </w:r>
    </w:p>
    <w:p w14:paraId="41EA5F01" w14:textId="77777777" w:rsidR="001B1327" w:rsidRPr="009433F1" w:rsidRDefault="00E83B94" w:rsidP="0004185C">
      <w:pPr>
        <w:numPr>
          <w:ilvl w:val="0"/>
          <w:numId w:val="110"/>
        </w:numPr>
        <w:spacing w:after="120"/>
        <w:jc w:val="both"/>
        <w:rPr>
          <w:rFonts w:ascii="TH SarabunPSK" w:hAnsi="TH SarabunPSK" w:cs="TH SarabunPSK"/>
          <w:sz w:val="30"/>
          <w:szCs w:val="30"/>
        </w:rPr>
      </w:pPr>
      <w:r w:rsidRPr="009433F1">
        <w:rPr>
          <w:rFonts w:ascii="TH SarabunPSK" w:hAnsi="TH SarabunPSK" w:cs="TH SarabunPSK"/>
          <w:sz w:val="30"/>
          <w:szCs w:val="30"/>
        </w:rPr>
        <w:t>A description of the marketing channels used by the issuer, including an explanation of any special sales methods, such as installment sales.</w:t>
      </w:r>
    </w:p>
    <w:p w14:paraId="574B8F90" w14:textId="77777777" w:rsidR="001B1327" w:rsidRPr="009433F1" w:rsidRDefault="00E83B94" w:rsidP="0004185C">
      <w:pPr>
        <w:numPr>
          <w:ilvl w:val="0"/>
          <w:numId w:val="110"/>
        </w:numPr>
        <w:spacing w:after="120"/>
        <w:jc w:val="both"/>
        <w:rPr>
          <w:rFonts w:ascii="TH SarabunPSK" w:hAnsi="TH SarabunPSK" w:cs="TH SarabunPSK"/>
          <w:sz w:val="30"/>
          <w:szCs w:val="30"/>
        </w:rPr>
      </w:pPr>
      <w:r w:rsidRPr="009433F1">
        <w:rPr>
          <w:rFonts w:ascii="TH SarabunPSK" w:hAnsi="TH SarabunPSK" w:cs="TH SarabunPSK"/>
          <w:sz w:val="30"/>
          <w:szCs w:val="30"/>
        </w:rPr>
        <w:t>Summary information regarding the extent to which the issuer is dependent, if at all, on patents or licenses, industrial, commercial or financial contracts (including contracts with customers or suppliers) or new manufacturing processes, where such factors are material to the issuer's business or profitability.</w:t>
      </w:r>
      <w:r w:rsidR="00C56DDA" w:rsidRPr="009433F1">
        <w:rPr>
          <w:rFonts w:ascii="TH SarabunPSK" w:hAnsi="TH SarabunPSK" w:cs="TH SarabunPSK"/>
          <w:sz w:val="30"/>
          <w:szCs w:val="30"/>
          <w:cs/>
          <w:lang w:bidi="th-TH"/>
        </w:rPr>
        <w:t xml:space="preserve"> </w:t>
      </w:r>
      <w:r w:rsidRPr="009433F1">
        <w:rPr>
          <w:rFonts w:ascii="TH SarabunPSK" w:hAnsi="TH SarabunPSK" w:cs="TH SarabunPSK"/>
          <w:sz w:val="30"/>
          <w:szCs w:val="30"/>
        </w:rPr>
        <w:t>The basis for any statements made by the issuer regarding its competitive position shall be disclosed.</w:t>
      </w:r>
    </w:p>
    <w:p w14:paraId="08CF7E3A" w14:textId="77777777" w:rsidR="00E83B94" w:rsidRPr="009433F1" w:rsidRDefault="00E83B94" w:rsidP="0004185C">
      <w:pPr>
        <w:numPr>
          <w:ilvl w:val="0"/>
          <w:numId w:val="110"/>
        </w:numPr>
        <w:spacing w:after="120"/>
        <w:jc w:val="both"/>
        <w:rPr>
          <w:rFonts w:ascii="TH SarabunPSK" w:hAnsi="TH SarabunPSK" w:cs="TH SarabunPSK"/>
          <w:sz w:val="30"/>
          <w:szCs w:val="30"/>
        </w:rPr>
      </w:pPr>
      <w:r w:rsidRPr="009433F1">
        <w:rPr>
          <w:rFonts w:ascii="TH SarabunPSK" w:hAnsi="TH SarabunPSK" w:cs="TH SarabunPSK"/>
          <w:sz w:val="30"/>
          <w:szCs w:val="30"/>
        </w:rPr>
        <w:t>A description of the material effects of government regulations on the issuer's business, identifying the regulatory body.</w:t>
      </w:r>
    </w:p>
    <w:p w14:paraId="1B2A34AA" w14:textId="77777777" w:rsidR="003529E0" w:rsidRPr="009433F1" w:rsidRDefault="00E83B94" w:rsidP="0004185C">
      <w:pPr>
        <w:numPr>
          <w:ilvl w:val="0"/>
          <w:numId w:val="1"/>
        </w:numPr>
        <w:spacing w:after="120"/>
        <w:jc w:val="both"/>
        <w:rPr>
          <w:rFonts w:ascii="TH SarabunPSK" w:hAnsi="TH SarabunPSK" w:cs="TH SarabunPSK"/>
          <w:sz w:val="30"/>
          <w:szCs w:val="30"/>
        </w:rPr>
      </w:pPr>
      <w:r w:rsidRPr="009433F1">
        <w:rPr>
          <w:rFonts w:ascii="TH SarabunPSK" w:hAnsi="TH SarabunPSK" w:cs="TH SarabunPSK"/>
          <w:b/>
          <w:sz w:val="30"/>
          <w:szCs w:val="30"/>
        </w:rPr>
        <w:t>Organizational Structure</w:t>
      </w:r>
    </w:p>
    <w:p w14:paraId="3D331D13" w14:textId="77777777" w:rsidR="00E83B94" w:rsidRPr="009433F1" w:rsidRDefault="009D4F89" w:rsidP="0004185C">
      <w:pPr>
        <w:numPr>
          <w:ilvl w:val="0"/>
          <w:numId w:val="4"/>
        </w:numPr>
        <w:spacing w:after="120"/>
        <w:jc w:val="both"/>
        <w:rPr>
          <w:rFonts w:ascii="TH SarabunPSK" w:hAnsi="TH SarabunPSK" w:cs="TH SarabunPSK"/>
          <w:sz w:val="30"/>
          <w:szCs w:val="30"/>
        </w:rPr>
      </w:pPr>
      <w:r w:rsidRPr="009433F1">
        <w:rPr>
          <w:rFonts w:ascii="TH SarabunPSK" w:hAnsi="TH SarabunPSK" w:cs="TH SarabunPSK"/>
          <w:sz w:val="30"/>
          <w:szCs w:val="30"/>
        </w:rPr>
        <w:t>If the issuer is part of a group, include a brief description of the group and the issuer's position within the group. Provide</w:t>
      </w:r>
      <w:r w:rsidRPr="009433F1">
        <w:rPr>
          <w:rFonts w:ascii="TH SarabunPSK" w:hAnsi="TH SarabunPSK" w:cs="TH SarabunPSK"/>
          <w:b/>
          <w:color w:val="0000FF"/>
          <w:sz w:val="30"/>
          <w:szCs w:val="30"/>
        </w:rPr>
        <w:t xml:space="preserve"> </w:t>
      </w:r>
      <w:r w:rsidRPr="009433F1">
        <w:rPr>
          <w:rFonts w:ascii="TH SarabunPSK" w:hAnsi="TH SarabunPSK" w:cs="TH SarabunPSK"/>
          <w:sz w:val="30"/>
          <w:szCs w:val="30"/>
        </w:rPr>
        <w:t>information on each of the issuer's subsidiaries and associated companies</w:t>
      </w:r>
      <w:r w:rsidR="00E83B94" w:rsidRPr="009433F1">
        <w:rPr>
          <w:rFonts w:ascii="TH SarabunPSK" w:hAnsi="TH SarabunPSK" w:cs="TH SarabunPSK"/>
          <w:sz w:val="30"/>
          <w:szCs w:val="30"/>
        </w:rPr>
        <w:t xml:space="preserve"> which account for 10% or more of the absolute amount of the net assets, net liabilities or profit or loss before tax, respectively, of the group for any of the two most recent completed financial years, including its name, country of incorporation or residence, principal place of business, principal activities, proportion of ownership interest and, if different, proportion of voting power held by the issuer.</w:t>
      </w:r>
    </w:p>
    <w:p w14:paraId="6CEF2808" w14:textId="77777777" w:rsidR="003529E0" w:rsidRPr="009433F1" w:rsidRDefault="00E83B94" w:rsidP="0004185C">
      <w:pPr>
        <w:numPr>
          <w:ilvl w:val="0"/>
          <w:numId w:val="10"/>
        </w:numPr>
        <w:spacing w:after="120"/>
        <w:jc w:val="both"/>
        <w:rPr>
          <w:rFonts w:ascii="TH SarabunPSK" w:hAnsi="TH SarabunPSK" w:cs="TH SarabunPSK"/>
          <w:sz w:val="30"/>
          <w:szCs w:val="30"/>
        </w:rPr>
      </w:pPr>
      <w:r w:rsidRPr="009433F1">
        <w:rPr>
          <w:rFonts w:ascii="TH SarabunPSK" w:hAnsi="TH SarabunPSK" w:cs="TH SarabunPSK"/>
          <w:b/>
          <w:sz w:val="30"/>
          <w:szCs w:val="30"/>
        </w:rPr>
        <w:t xml:space="preserve">Property, Plants and Equipment </w:t>
      </w:r>
    </w:p>
    <w:p w14:paraId="2DDFBBB6" w14:textId="77777777" w:rsidR="007B2A6E" w:rsidRPr="009433F1" w:rsidRDefault="00E83B94" w:rsidP="0004185C">
      <w:pPr>
        <w:numPr>
          <w:ilvl w:val="0"/>
          <w:numId w:val="2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issuer shall provide information regarding any material tangible fixed assets, including leased properties, and any major encumbrances thereon, including a description of the size and uses of the property; productive capacity and extent of utilization of the issuer's facilities for each of the last three</w:t>
      </w:r>
      <w:r w:rsidR="00326656" w:rsidRPr="009433F1">
        <w:rPr>
          <w:rFonts w:ascii="TH SarabunPSK" w:hAnsi="TH SarabunPSK" w:cs="TH SarabunPSK"/>
          <w:sz w:val="30"/>
          <w:szCs w:val="30"/>
        </w:rPr>
        <w:t xml:space="preserve"> completed financial</w:t>
      </w:r>
      <w:r w:rsidRPr="009433F1">
        <w:rPr>
          <w:rFonts w:ascii="TH SarabunPSK" w:hAnsi="TH SarabunPSK" w:cs="TH SarabunPSK"/>
          <w:sz w:val="30"/>
          <w:szCs w:val="30"/>
        </w:rPr>
        <w:t xml:space="preserve"> years; how the assets are held; the products produced; and the location. </w:t>
      </w:r>
    </w:p>
    <w:p w14:paraId="7B30F1E1" w14:textId="77777777" w:rsidR="0025608A" w:rsidRPr="009433F1" w:rsidRDefault="00E83B94" w:rsidP="0004185C">
      <w:pPr>
        <w:numPr>
          <w:ilvl w:val="0"/>
          <w:numId w:val="2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Describe any regulatory requirements and environmental issues that may materially affect the issuer’s utilization of the assets. With regard to any material plans to </w:t>
      </w:r>
      <w:r w:rsidRPr="009433F1">
        <w:rPr>
          <w:rFonts w:ascii="TH SarabunPSK" w:hAnsi="TH SarabunPSK" w:cs="TH SarabunPSK"/>
          <w:sz w:val="30"/>
          <w:szCs w:val="30"/>
        </w:rPr>
        <w:lastRenderedPageBreak/>
        <w:t>construct, expand or improve facilities, describe the nature of and reason for the plan, an estimate of the amount of expenditures including the amount of expenditures already paid, a description of the method of financing the activity, the estimated dates of start and completion of the activity, and the increase of production capacity anticipated after completion.</w:t>
      </w:r>
    </w:p>
    <w:p w14:paraId="1FBC50DB" w14:textId="77777777" w:rsidR="00D443A5" w:rsidRPr="009433F1" w:rsidRDefault="00D443A5" w:rsidP="00D443A5">
      <w:pPr>
        <w:autoSpaceDE w:val="0"/>
        <w:autoSpaceDN w:val="0"/>
        <w:adjustRightInd w:val="0"/>
        <w:spacing w:after="120"/>
        <w:jc w:val="both"/>
        <w:rPr>
          <w:rFonts w:ascii="TH SarabunPSK" w:hAnsi="TH SarabunPSK" w:cs="TH SarabunPSK"/>
          <w:sz w:val="30"/>
          <w:szCs w:val="30"/>
        </w:rPr>
      </w:pPr>
    </w:p>
    <w:p w14:paraId="1676AED0" w14:textId="77777777" w:rsidR="009D5303" w:rsidRPr="009433F1" w:rsidRDefault="00E83B94" w:rsidP="0004185C">
      <w:pPr>
        <w:numPr>
          <w:ilvl w:val="0"/>
          <w:numId w:val="107"/>
        </w:numPr>
        <w:autoSpaceDE w:val="0"/>
        <w:autoSpaceDN w:val="0"/>
        <w:adjustRightInd w:val="0"/>
        <w:spacing w:after="120"/>
        <w:jc w:val="both"/>
        <w:rPr>
          <w:rFonts w:ascii="TH SarabunPSK" w:eastAsia="Times New Roman" w:hAnsi="TH SarabunPSK" w:cs="TH SarabunPSK"/>
          <w:b/>
          <w:sz w:val="30"/>
          <w:szCs w:val="30"/>
        </w:rPr>
      </w:pPr>
      <w:r w:rsidRPr="009433F1">
        <w:rPr>
          <w:rFonts w:ascii="TH SarabunPSK" w:eastAsia="Times New Roman" w:hAnsi="TH SarabunPSK" w:cs="TH SarabunPSK"/>
          <w:b/>
          <w:bCs/>
          <w:sz w:val="30"/>
          <w:szCs w:val="30"/>
        </w:rPr>
        <w:t>OPERATING AND FINANCIAL REVIEW AND PROSPECTS</w:t>
      </w:r>
    </w:p>
    <w:p w14:paraId="621D1F74" w14:textId="77777777" w:rsidR="00E83B94" w:rsidRPr="009433F1" w:rsidRDefault="00E83B94" w:rsidP="000B66E3">
      <w:pPr>
        <w:autoSpaceDE w:val="0"/>
        <w:autoSpaceDN w:val="0"/>
        <w:adjustRightInd w:val="0"/>
        <w:spacing w:after="120"/>
        <w:ind w:left="360"/>
        <w:jc w:val="both"/>
        <w:rPr>
          <w:rFonts w:ascii="TH SarabunPSK" w:eastAsia="Times New Roman" w:hAnsi="TH SarabunPSK" w:cs="TH SarabunPSK"/>
          <w:b/>
          <w:sz w:val="30"/>
          <w:szCs w:val="30"/>
        </w:rPr>
      </w:pPr>
      <w:r w:rsidRPr="009433F1">
        <w:rPr>
          <w:rFonts w:ascii="TH SarabunPSK" w:hAnsi="TH SarabunPSK" w:cs="TH SarabunPSK"/>
          <w:sz w:val="30"/>
          <w:szCs w:val="30"/>
        </w:rPr>
        <w:t xml:space="preserve">Discuss the issuer's financial condition, changes in financial condition and results of operations for each year and interim period for which financial statements are required, including the causes of material changes from year to year in financial statement line items, to the extent necessary for an understanding of the issuer's business as a whole. Information provided also shall relate to all separate segments of the issuer. Provide the information specified below as well as </w:t>
      </w:r>
      <w:proofErr w:type="gramStart"/>
      <w:r w:rsidRPr="009433F1">
        <w:rPr>
          <w:rFonts w:ascii="TH SarabunPSK" w:hAnsi="TH SarabunPSK" w:cs="TH SarabunPSK"/>
          <w:sz w:val="30"/>
          <w:szCs w:val="30"/>
        </w:rPr>
        <w:t>such other</w:t>
      </w:r>
      <w:proofErr w:type="gramEnd"/>
      <w:r w:rsidRPr="009433F1">
        <w:rPr>
          <w:rFonts w:ascii="TH SarabunPSK" w:hAnsi="TH SarabunPSK" w:cs="TH SarabunPSK"/>
          <w:sz w:val="30"/>
          <w:szCs w:val="30"/>
        </w:rPr>
        <w:t xml:space="preserve"> information that is necessary for an investor’s understanding of the issuer’s financial condition, changes in financial condition and results of operation.</w:t>
      </w:r>
    </w:p>
    <w:p w14:paraId="124C8055" w14:textId="77777777" w:rsidR="002F1CC5" w:rsidRPr="009433F1" w:rsidRDefault="00E83B94" w:rsidP="0004185C">
      <w:pPr>
        <w:numPr>
          <w:ilvl w:val="0"/>
          <w:numId w:val="48"/>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Operating Results</w:t>
      </w:r>
    </w:p>
    <w:p w14:paraId="1BE3F288" w14:textId="77777777" w:rsidR="009D5303" w:rsidRPr="009433F1" w:rsidRDefault="00E83B94" w:rsidP="0004185C">
      <w:pPr>
        <w:numPr>
          <w:ilvl w:val="0"/>
          <w:numId w:val="1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Provide information regarding significant factors, including unusual or infrequent events or new developments, materially affecting the issuer's income from operations, indicating the extent to which income was so affected. Describe any other significant component of revenue or expenses necessary to understand the issuer's results of operations.</w:t>
      </w:r>
    </w:p>
    <w:p w14:paraId="12DC00FC" w14:textId="77777777" w:rsidR="009D5303" w:rsidRPr="009433F1" w:rsidRDefault="00E83B94" w:rsidP="0004185C">
      <w:pPr>
        <w:numPr>
          <w:ilvl w:val="0"/>
          <w:numId w:val="1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To the extent that the financial statements disclose material changes in net sales or revenues, provide a narrative discussion of the extent to which such changes are attributable to changes in prices or to changes in the volume or </w:t>
      </w:r>
      <w:proofErr w:type="gramStart"/>
      <w:r w:rsidRPr="009433F1">
        <w:rPr>
          <w:rFonts w:ascii="TH SarabunPSK" w:hAnsi="TH SarabunPSK" w:cs="TH SarabunPSK"/>
          <w:sz w:val="30"/>
          <w:szCs w:val="30"/>
        </w:rPr>
        <w:t>amount</w:t>
      </w:r>
      <w:proofErr w:type="gramEnd"/>
      <w:r w:rsidRPr="009433F1">
        <w:rPr>
          <w:rFonts w:ascii="TH SarabunPSK" w:hAnsi="TH SarabunPSK" w:cs="TH SarabunPSK"/>
          <w:sz w:val="30"/>
          <w:szCs w:val="30"/>
        </w:rPr>
        <w:t xml:space="preserve"> of products or services being sold or to the introduction of new products or services between corresponding periods.</w:t>
      </w:r>
    </w:p>
    <w:p w14:paraId="1D1E7228" w14:textId="77777777" w:rsidR="009D5303" w:rsidRPr="009433F1" w:rsidRDefault="00E83B94" w:rsidP="0004185C">
      <w:pPr>
        <w:numPr>
          <w:ilvl w:val="0"/>
          <w:numId w:val="1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Describe the impact of inflation, if material. If the currency in which financial statements are presented is of a country that has experienced hyperinflation, the existence of such inflation, a </w:t>
      </w:r>
      <w:proofErr w:type="gramStart"/>
      <w:r w:rsidRPr="009433F1">
        <w:rPr>
          <w:rFonts w:ascii="TH SarabunPSK" w:hAnsi="TH SarabunPSK" w:cs="TH SarabunPSK"/>
          <w:sz w:val="30"/>
          <w:szCs w:val="30"/>
        </w:rPr>
        <w:t>five year</w:t>
      </w:r>
      <w:proofErr w:type="gramEnd"/>
      <w:r w:rsidRPr="009433F1">
        <w:rPr>
          <w:rFonts w:ascii="TH SarabunPSK" w:hAnsi="TH SarabunPSK" w:cs="TH SarabunPSK"/>
          <w:sz w:val="30"/>
          <w:szCs w:val="30"/>
        </w:rPr>
        <w:t xml:space="preserve"> history of the annual rate of inflation and a discussion of the impact of hyperinflation on the issuer's business shall be disclosed.</w:t>
      </w:r>
    </w:p>
    <w:p w14:paraId="340E1B42" w14:textId="77777777" w:rsidR="009D5303" w:rsidRPr="009433F1" w:rsidRDefault="00E83B94" w:rsidP="0004185C">
      <w:pPr>
        <w:numPr>
          <w:ilvl w:val="0"/>
          <w:numId w:val="1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Provide information regarding the impact of foreign currency fluctuations on the issuer, if material, and the extent to which foreign currency net investments are hedged by currency borrowings and other hedging instruments.</w:t>
      </w:r>
    </w:p>
    <w:p w14:paraId="1C388BB2" w14:textId="77777777" w:rsidR="00E83B94" w:rsidRPr="009433F1" w:rsidRDefault="00E83B94" w:rsidP="0004185C">
      <w:pPr>
        <w:numPr>
          <w:ilvl w:val="0"/>
          <w:numId w:val="1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lastRenderedPageBreak/>
        <w:t xml:space="preserve">Provide information regarding any governmental, economic, fiscal, monetary political policies or factors that have materially affected, or could materially affect, directly or indirectly, the issuer's operations or investments by the shareholders in </w:t>
      </w:r>
      <w:r w:rsidR="00CE493A" w:rsidRPr="009433F1">
        <w:rPr>
          <w:rFonts w:ascii="TH SarabunPSK" w:eastAsia="Times New Roman" w:hAnsi="TH SarabunPSK" w:cs="TH SarabunPSK"/>
          <w:sz w:val="30"/>
          <w:szCs w:val="30"/>
        </w:rPr>
        <w:t>Thailand</w:t>
      </w:r>
      <w:r w:rsidRPr="009433F1">
        <w:rPr>
          <w:rFonts w:ascii="TH SarabunPSK" w:hAnsi="TH SarabunPSK" w:cs="TH SarabunPSK"/>
          <w:sz w:val="30"/>
          <w:szCs w:val="30"/>
        </w:rPr>
        <w:t>.</w:t>
      </w:r>
    </w:p>
    <w:p w14:paraId="4053E18A" w14:textId="77777777" w:rsidR="002F1CC5" w:rsidRPr="009433F1" w:rsidRDefault="00E83B94" w:rsidP="0004185C">
      <w:pPr>
        <w:numPr>
          <w:ilvl w:val="0"/>
          <w:numId w:val="4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Liquidity and Capital Resources</w:t>
      </w:r>
    </w:p>
    <w:p w14:paraId="6D00359C" w14:textId="77777777" w:rsidR="002F1CC5" w:rsidRPr="009433F1" w:rsidRDefault="00E83B94" w:rsidP="000B66E3">
      <w:pPr>
        <w:autoSpaceDE w:val="0"/>
        <w:autoSpaceDN w:val="0"/>
        <w:adjustRightInd w:val="0"/>
        <w:spacing w:after="120"/>
        <w:ind w:firstLine="720"/>
        <w:jc w:val="both"/>
        <w:rPr>
          <w:rFonts w:ascii="TH SarabunPSK" w:hAnsi="TH SarabunPSK" w:cs="TH SarabunPSK"/>
          <w:sz w:val="30"/>
          <w:szCs w:val="30"/>
        </w:rPr>
      </w:pPr>
      <w:r w:rsidRPr="009433F1">
        <w:rPr>
          <w:rFonts w:ascii="TH SarabunPSK" w:hAnsi="TH SarabunPSK" w:cs="TH SarabunPSK"/>
          <w:sz w:val="30"/>
          <w:szCs w:val="30"/>
        </w:rPr>
        <w:t>The following information shall be provided:</w:t>
      </w:r>
    </w:p>
    <w:p w14:paraId="3C1590A4" w14:textId="77777777" w:rsidR="00A96AFA" w:rsidRPr="009433F1" w:rsidRDefault="00E83B94" w:rsidP="0004185C">
      <w:pPr>
        <w:numPr>
          <w:ilvl w:val="0"/>
          <w:numId w:val="8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Information regarding the issuer's liquidity (both short and long term), including:</w:t>
      </w:r>
    </w:p>
    <w:p w14:paraId="225ABDDE" w14:textId="77777777" w:rsidR="009D5303" w:rsidRPr="009433F1" w:rsidRDefault="00E83B94" w:rsidP="0004185C">
      <w:pPr>
        <w:numPr>
          <w:ilvl w:val="0"/>
          <w:numId w:val="50"/>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a description of the internal and external sources of liquidity and a brief discussion of any material unused sources of liquidity. Include a statement by the issuer that, in its opinion, the working capital is sufficient for the issuer’s requirements for a period of 12 months from the date of issue of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or, if not, how it proposes to provide the additional working capital needed;</w:t>
      </w:r>
    </w:p>
    <w:p w14:paraId="0E32C2C5" w14:textId="243D0B32" w:rsidR="009D5303" w:rsidRPr="009433F1" w:rsidRDefault="00E83B94" w:rsidP="0004185C">
      <w:pPr>
        <w:numPr>
          <w:ilvl w:val="0"/>
          <w:numId w:val="50"/>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an evaluation of the sources</w:t>
      </w:r>
      <w:r w:rsidRPr="009433F1">
        <w:rPr>
          <w:rFonts w:ascii="TH SarabunPSK" w:hAnsi="TH SarabunPSK" w:cs="TH SarabunPSK"/>
          <w:i/>
          <w:sz w:val="30"/>
          <w:szCs w:val="30"/>
        </w:rPr>
        <w:t xml:space="preserve"> </w:t>
      </w:r>
      <w:r w:rsidRPr="009433F1">
        <w:rPr>
          <w:rFonts w:ascii="TH SarabunPSK" w:hAnsi="TH SarabunPSK" w:cs="TH SarabunPSK"/>
          <w:sz w:val="30"/>
          <w:szCs w:val="30"/>
        </w:rPr>
        <w:t xml:space="preserve">and amounts of the issuer's cash flows from operating, investing and financing activities in respect of each financial year required to be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and, if </w:t>
      </w:r>
      <w:r w:rsidR="00A911FD">
        <w:rPr>
          <w:rFonts w:ascii="TH SarabunPSK" w:hAnsi="TH SarabunPSK" w:cs="TH SarabunPSK"/>
          <w:sz w:val="30"/>
          <w:szCs w:val="30"/>
        </w:rPr>
        <w:t xml:space="preserve">an </w:t>
      </w:r>
      <w:r w:rsidRPr="009433F1">
        <w:rPr>
          <w:rFonts w:ascii="TH SarabunPSK" w:hAnsi="TH SarabunPSK" w:cs="TH SarabunPSK"/>
          <w:sz w:val="30"/>
          <w:szCs w:val="30"/>
        </w:rPr>
        <w:t xml:space="preserve">interim cash flow statement has been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the period covered by the interim cash flow statement. This includes the nature and extent of any legal, financial, or economic restrictions on the ability of subsidiaries to transfer funds to the issuer in the form of cash dividends, loans or advances and the impact such restrictions have had or are expected to have on the ability of the issuer to meet its cash obligations.</w:t>
      </w:r>
    </w:p>
    <w:p w14:paraId="4C66C03B" w14:textId="77777777" w:rsidR="00A96AFA" w:rsidRPr="009433F1" w:rsidRDefault="00E83B94" w:rsidP="0004185C">
      <w:pPr>
        <w:numPr>
          <w:ilvl w:val="0"/>
          <w:numId w:val="50"/>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information on the level of borrowings at the end of the period under review, the seasonality of borrowing requirements and the maturity profile of borrowings and committed borrowing facilities, with a description of any restrictions on their use. Foreign borrowings should be separately identified with the corresponding foreign currencies amount. Disclose gearing ratios for the period under review.</w:t>
      </w:r>
    </w:p>
    <w:p w14:paraId="1CE967E9" w14:textId="77777777" w:rsidR="00A96AFA" w:rsidRPr="009433F1" w:rsidRDefault="00E83B94" w:rsidP="0004185C">
      <w:pPr>
        <w:numPr>
          <w:ilvl w:val="0"/>
          <w:numId w:val="8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If the issuer or any other entity in the group is in breach of any of the terms and conditions or covenants associated with any credit arrangement or bank loan which could materially affect the issuer’s financial position and results or business operations, or the investments by holders of securities in the issuer—</w:t>
      </w:r>
    </w:p>
    <w:p w14:paraId="41440C44" w14:textId="77777777" w:rsidR="009D5303" w:rsidRPr="009433F1" w:rsidRDefault="00E83B94" w:rsidP="0004185C">
      <w:pPr>
        <w:numPr>
          <w:ilvl w:val="0"/>
          <w:numId w:val="4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lastRenderedPageBreak/>
        <w:t>a statement of that fact;</w:t>
      </w:r>
    </w:p>
    <w:p w14:paraId="6A977680" w14:textId="77777777" w:rsidR="009D5303" w:rsidRPr="009433F1" w:rsidRDefault="00E83B94" w:rsidP="0004185C">
      <w:pPr>
        <w:numPr>
          <w:ilvl w:val="0"/>
          <w:numId w:val="4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details of the credit arrangement or bank loan; and</w:t>
      </w:r>
    </w:p>
    <w:p w14:paraId="4FA9F89F" w14:textId="77777777" w:rsidR="00571786" w:rsidRPr="009433F1" w:rsidRDefault="00E83B94" w:rsidP="0004185C">
      <w:pPr>
        <w:numPr>
          <w:ilvl w:val="0"/>
          <w:numId w:val="4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details of any action taken or to be taken by the issuer or other entity in the group</w:t>
      </w:r>
      <w:proofErr w:type="gramStart"/>
      <w:r w:rsidRPr="009433F1">
        <w:rPr>
          <w:rFonts w:ascii="TH SarabunPSK" w:hAnsi="TH SarabunPSK" w:cs="TH SarabunPSK"/>
          <w:sz w:val="30"/>
          <w:szCs w:val="30"/>
        </w:rPr>
        <w:t>, as the case may be, to</w:t>
      </w:r>
      <w:proofErr w:type="gramEnd"/>
      <w:r w:rsidRPr="009433F1">
        <w:rPr>
          <w:rFonts w:ascii="TH SarabunPSK" w:hAnsi="TH SarabunPSK" w:cs="TH SarabunPSK"/>
          <w:sz w:val="30"/>
          <w:szCs w:val="30"/>
        </w:rPr>
        <w:t xml:space="preserve"> rectify the situation (including the status of any restructuring negotiations or agreement, if applicable).</w:t>
      </w:r>
    </w:p>
    <w:p w14:paraId="46B3C9B9" w14:textId="77777777" w:rsidR="00571786" w:rsidRPr="009433F1" w:rsidRDefault="00E83B94" w:rsidP="0004185C">
      <w:pPr>
        <w:numPr>
          <w:ilvl w:val="0"/>
          <w:numId w:val="86"/>
        </w:numPr>
        <w:spacing w:after="120"/>
        <w:jc w:val="both"/>
        <w:rPr>
          <w:rFonts w:ascii="TH SarabunPSK" w:hAnsi="TH SarabunPSK" w:cs="TH SarabunPSK"/>
          <w:sz w:val="30"/>
          <w:szCs w:val="30"/>
        </w:rPr>
      </w:pPr>
      <w:r w:rsidRPr="009433F1">
        <w:rPr>
          <w:rFonts w:ascii="TH SarabunPSK" w:hAnsi="TH SarabunPSK" w:cs="TH SarabunPSK"/>
          <w:sz w:val="30"/>
          <w:szCs w:val="30"/>
        </w:rPr>
        <w:t>A statement as to whether there have been any defaults on payments of either interest and/or principal sums in respect of any borrowings throughout the past one financial year and the subsequent financial period thereof as at the latest practicable date.</w:t>
      </w:r>
    </w:p>
    <w:p w14:paraId="7A4E8F80" w14:textId="77777777" w:rsidR="00571786" w:rsidRPr="009433F1" w:rsidRDefault="00E83B94" w:rsidP="0004185C">
      <w:pPr>
        <w:numPr>
          <w:ilvl w:val="0"/>
          <w:numId w:val="86"/>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Information regarding the type of financial instruments </w:t>
      </w:r>
      <w:proofErr w:type="gramStart"/>
      <w:r w:rsidRPr="009433F1">
        <w:rPr>
          <w:rFonts w:ascii="TH SarabunPSK" w:hAnsi="TH SarabunPSK" w:cs="TH SarabunPSK"/>
          <w:sz w:val="30"/>
          <w:szCs w:val="30"/>
        </w:rPr>
        <w:t>used,</w:t>
      </w:r>
      <w:proofErr w:type="gramEnd"/>
      <w:r w:rsidRPr="009433F1">
        <w:rPr>
          <w:rFonts w:ascii="TH SarabunPSK" w:hAnsi="TH SarabunPSK" w:cs="TH SarabunPSK"/>
          <w:sz w:val="30"/>
          <w:szCs w:val="30"/>
        </w:rPr>
        <w:t xml:space="preserve"> the maturity profile of debt, currency and interest rate structure. The discussion also should include funding and treasury policies and objectives in terms of the </w:t>
      </w:r>
      <w:proofErr w:type="gramStart"/>
      <w:r w:rsidRPr="009433F1">
        <w:rPr>
          <w:rFonts w:ascii="TH SarabunPSK" w:hAnsi="TH SarabunPSK" w:cs="TH SarabunPSK"/>
          <w:sz w:val="30"/>
          <w:szCs w:val="30"/>
        </w:rPr>
        <w:t>manner in which</w:t>
      </w:r>
      <w:proofErr w:type="gramEnd"/>
      <w:r w:rsidRPr="009433F1">
        <w:rPr>
          <w:rFonts w:ascii="TH SarabunPSK" w:hAnsi="TH SarabunPSK" w:cs="TH SarabunPSK"/>
          <w:sz w:val="30"/>
          <w:szCs w:val="30"/>
        </w:rPr>
        <w:t xml:space="preserve"> treasury activities are controlled, the currencies in which cash and cash equivalents are held, the extent to which borrowings are at fixed rates, and the use of financial instruments for hedging purposes.</w:t>
      </w:r>
    </w:p>
    <w:p w14:paraId="32E424C7" w14:textId="77777777" w:rsidR="00E83B94" w:rsidRPr="009433F1" w:rsidRDefault="00E83B94" w:rsidP="0004185C">
      <w:pPr>
        <w:numPr>
          <w:ilvl w:val="0"/>
          <w:numId w:val="86"/>
        </w:numPr>
        <w:spacing w:after="120"/>
        <w:jc w:val="both"/>
        <w:rPr>
          <w:rFonts w:ascii="TH SarabunPSK" w:hAnsi="TH SarabunPSK" w:cs="TH SarabunPSK"/>
          <w:sz w:val="30"/>
          <w:szCs w:val="30"/>
        </w:rPr>
      </w:pPr>
      <w:r w:rsidRPr="009433F1">
        <w:rPr>
          <w:rFonts w:ascii="TH SarabunPSK" w:hAnsi="TH SarabunPSK" w:cs="TH SarabunPSK"/>
          <w:sz w:val="30"/>
          <w:szCs w:val="30"/>
        </w:rPr>
        <w:t>Information regarding the issuer's material commitments for capital expenditures as of the latest practicable date and an indication of the general purpose of such commitments and the anticipated sources of funds needed to fulfill such commitments.</w:t>
      </w:r>
    </w:p>
    <w:p w14:paraId="7563A2C2" w14:textId="77777777" w:rsidR="00D44F84" w:rsidRPr="009433F1" w:rsidRDefault="00D44F84" w:rsidP="0004185C">
      <w:pPr>
        <w:numPr>
          <w:ilvl w:val="0"/>
          <w:numId w:val="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bCs/>
          <w:sz w:val="30"/>
          <w:szCs w:val="30"/>
        </w:rPr>
        <w:t>Research and Development</w:t>
      </w:r>
      <w:r w:rsidR="00A01BA6" w:rsidRPr="009433F1">
        <w:rPr>
          <w:rFonts w:ascii="TH SarabunPSK" w:hAnsi="TH SarabunPSK" w:cs="TH SarabunPSK"/>
          <w:b/>
          <w:bCs/>
          <w:sz w:val="30"/>
          <w:szCs w:val="30"/>
        </w:rPr>
        <w:t xml:space="preserve"> </w:t>
      </w:r>
    </w:p>
    <w:p w14:paraId="0A67DCB9" w14:textId="77777777" w:rsidR="00D44F84" w:rsidRPr="009433F1" w:rsidRDefault="00D44F84" w:rsidP="000B66E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Provide a description of the issuer's research and development policies for the last three </w:t>
      </w:r>
      <w:r w:rsidR="004027F2" w:rsidRPr="009433F1">
        <w:rPr>
          <w:rFonts w:ascii="TH SarabunPSK" w:hAnsi="TH SarabunPSK" w:cs="TH SarabunPSK"/>
          <w:sz w:val="30"/>
          <w:szCs w:val="30"/>
        </w:rPr>
        <w:t>completed financial</w:t>
      </w:r>
      <w:r w:rsidR="00812D1B" w:rsidRPr="009433F1">
        <w:rPr>
          <w:rFonts w:ascii="TH SarabunPSK" w:hAnsi="TH SarabunPSK" w:cs="TH SarabunPSK"/>
          <w:sz w:val="30"/>
          <w:szCs w:val="30"/>
        </w:rPr>
        <w:t xml:space="preserve"> </w:t>
      </w:r>
      <w:r w:rsidRPr="009433F1">
        <w:rPr>
          <w:rFonts w:ascii="TH SarabunPSK" w:hAnsi="TH SarabunPSK" w:cs="TH SarabunPSK"/>
          <w:sz w:val="30"/>
          <w:szCs w:val="30"/>
        </w:rPr>
        <w:t>years, where it is significant, including the amount spent (and such amount as a percentage of the net sales or revenue) during each of the last three financial years on issuer-sponsored research and development activities.</w:t>
      </w:r>
    </w:p>
    <w:p w14:paraId="4D8B5C94" w14:textId="77777777" w:rsidR="005012A4" w:rsidRPr="009433F1" w:rsidRDefault="00E83B94" w:rsidP="0004185C">
      <w:pPr>
        <w:numPr>
          <w:ilvl w:val="0"/>
          <w:numId w:val="81"/>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Trend Information, Profit Forecast and Cash Flow Forecast</w:t>
      </w:r>
    </w:p>
    <w:p w14:paraId="766B7C85" w14:textId="77777777" w:rsidR="00B01FB3" w:rsidRPr="009433F1" w:rsidRDefault="00E83B94" w:rsidP="0004185C">
      <w:pPr>
        <w:numPr>
          <w:ilvl w:val="0"/>
          <w:numId w:val="64"/>
        </w:numPr>
        <w:spacing w:after="120"/>
        <w:jc w:val="both"/>
        <w:rPr>
          <w:rFonts w:ascii="TH SarabunPSK" w:hAnsi="TH SarabunPSK" w:cs="TH SarabunPSK"/>
          <w:sz w:val="30"/>
          <w:szCs w:val="30"/>
        </w:rPr>
      </w:pPr>
      <w:r w:rsidRPr="009433F1">
        <w:rPr>
          <w:rFonts w:ascii="TH SarabunPSK" w:hAnsi="TH SarabunPSK" w:cs="TH SarabunPSK"/>
          <w:sz w:val="30"/>
          <w:szCs w:val="30"/>
        </w:rPr>
        <w:t>The issuer should discuss</w:t>
      </w:r>
      <w:proofErr w:type="gramStart"/>
      <w:r w:rsidRPr="009433F1">
        <w:rPr>
          <w:rFonts w:ascii="TH SarabunPSK" w:hAnsi="TH SarabunPSK" w:cs="TH SarabunPSK"/>
          <w:sz w:val="30"/>
          <w:szCs w:val="30"/>
        </w:rPr>
        <w:t>, for</w:t>
      </w:r>
      <w:proofErr w:type="gramEnd"/>
      <w:r w:rsidRPr="009433F1">
        <w:rPr>
          <w:rFonts w:ascii="TH SarabunPSK" w:hAnsi="TH SarabunPSK" w:cs="TH SarabunPSK"/>
          <w:sz w:val="30"/>
          <w:szCs w:val="30"/>
        </w:rPr>
        <w:t xml:space="preserve"> at least the current financial year, the business and financial prospects and identify any significant recent trends in production, sales and inventory</w:t>
      </w:r>
      <w:r w:rsidR="009C7852" w:rsidRPr="009433F1">
        <w:rPr>
          <w:rFonts w:ascii="TH SarabunPSK" w:hAnsi="TH SarabunPSK" w:cs="TH SarabunPSK"/>
          <w:sz w:val="30"/>
          <w:szCs w:val="30"/>
        </w:rPr>
        <w:t>,</w:t>
      </w:r>
      <w:r w:rsidRPr="009433F1">
        <w:rPr>
          <w:rFonts w:ascii="TH SarabunPSK" w:hAnsi="TH SarabunPSK" w:cs="TH SarabunPSK"/>
          <w:sz w:val="30"/>
          <w:szCs w:val="30"/>
        </w:rPr>
        <w:t xml:space="preserve"> and costs and selling prices since the latest financial year. The issuer also should discuss, for at least the current financial year, any known trends, uncertainties, demands, commitments or events that are reasonably likely to have a material effect on the issuer’s net sales or revenues, income from continuing operations, profitability, liquidity or capital resources, or that would cause reported financial </w:t>
      </w:r>
      <w:r w:rsidRPr="009433F1">
        <w:rPr>
          <w:rFonts w:ascii="TH SarabunPSK" w:hAnsi="TH SarabunPSK" w:cs="TH SarabunPSK"/>
          <w:sz w:val="30"/>
          <w:szCs w:val="30"/>
        </w:rPr>
        <w:lastRenderedPageBreak/>
        <w:t>information</w:t>
      </w:r>
      <w:r w:rsidR="00326656" w:rsidRPr="009433F1">
        <w:rPr>
          <w:rFonts w:ascii="TH SarabunPSK" w:hAnsi="TH SarabunPSK" w:cs="TH SarabunPSK"/>
          <w:sz w:val="30"/>
          <w:szCs w:val="30"/>
        </w:rPr>
        <w:t xml:space="preserve"> to be</w:t>
      </w:r>
      <w:r w:rsidRPr="009433F1">
        <w:rPr>
          <w:rFonts w:ascii="TH SarabunPSK" w:hAnsi="TH SarabunPSK" w:cs="TH SarabunPSK"/>
          <w:sz w:val="30"/>
          <w:szCs w:val="30"/>
        </w:rPr>
        <w:t xml:space="preserve"> not necessarily indicative of future operating results or financial condition. If there are no such trends, uncertainties, demands, commitments or events, provide an appropriate statement to that effect.</w:t>
      </w:r>
    </w:p>
    <w:p w14:paraId="1494E398" w14:textId="77777777" w:rsidR="00B01FB3" w:rsidRPr="009433F1" w:rsidRDefault="00E83B94" w:rsidP="0004185C">
      <w:pPr>
        <w:numPr>
          <w:ilvl w:val="0"/>
          <w:numId w:val="64"/>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Discuss the state of the order book </w:t>
      </w:r>
      <w:proofErr w:type="gramStart"/>
      <w:r w:rsidRPr="009433F1">
        <w:rPr>
          <w:rFonts w:ascii="TH SarabunPSK" w:hAnsi="TH SarabunPSK" w:cs="TH SarabunPSK"/>
          <w:sz w:val="30"/>
          <w:szCs w:val="30"/>
        </w:rPr>
        <w:t>since</w:t>
      </w:r>
      <w:proofErr w:type="gramEnd"/>
      <w:r w:rsidRPr="009433F1">
        <w:rPr>
          <w:rFonts w:ascii="TH SarabunPSK" w:hAnsi="TH SarabunPSK" w:cs="TH SarabunPSK"/>
          <w:sz w:val="30"/>
          <w:szCs w:val="30"/>
        </w:rPr>
        <w:t xml:space="preserve"> the end of the most recent period for which annual or interim financial statements have been provided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Where such information is not relevant to the business of the issuer; provide an appropriate statement </w:t>
      </w:r>
      <w:proofErr w:type="gramStart"/>
      <w:r w:rsidRPr="009433F1">
        <w:rPr>
          <w:rFonts w:ascii="TH SarabunPSK" w:hAnsi="TH SarabunPSK" w:cs="TH SarabunPSK"/>
          <w:sz w:val="30"/>
          <w:szCs w:val="30"/>
        </w:rPr>
        <w:t>to</w:t>
      </w:r>
      <w:proofErr w:type="gramEnd"/>
      <w:r w:rsidRPr="009433F1">
        <w:rPr>
          <w:rFonts w:ascii="TH SarabunPSK" w:hAnsi="TH SarabunPSK" w:cs="TH SarabunPSK"/>
          <w:sz w:val="30"/>
          <w:szCs w:val="30"/>
        </w:rPr>
        <w:t xml:space="preserve"> that effect and the reason for this.</w:t>
      </w:r>
    </w:p>
    <w:p w14:paraId="2EEBF9A3" w14:textId="77777777" w:rsidR="00B01FB3" w:rsidRPr="009433F1" w:rsidRDefault="00E83B94" w:rsidP="0004185C">
      <w:pPr>
        <w:numPr>
          <w:ilvl w:val="0"/>
          <w:numId w:val="64"/>
        </w:numPr>
        <w:spacing w:after="120"/>
        <w:jc w:val="both"/>
        <w:rPr>
          <w:rFonts w:ascii="TH SarabunPSK" w:hAnsi="TH SarabunPSK" w:cs="TH SarabunPSK"/>
          <w:sz w:val="30"/>
          <w:szCs w:val="30"/>
        </w:rPr>
      </w:pPr>
      <w:r w:rsidRPr="009433F1">
        <w:rPr>
          <w:rFonts w:ascii="TH SarabunPSK" w:hAnsi="TH SarabunPSK" w:cs="TH SarabunPSK"/>
          <w:sz w:val="30"/>
          <w:szCs w:val="30"/>
        </w:rPr>
        <w:t>Where a profit forecast or cash flow forecast is disclosed, state the extent to which projected sales or revenues are based on secured contracts or orders, and the reasons for expecting to achieve the projected sales or revenues, and profit or cash flow (as the case may be), and discuss the impact of any likely change in business and operating conditions on the forecast.</w:t>
      </w:r>
    </w:p>
    <w:p w14:paraId="2DD4BDA1" w14:textId="77777777" w:rsidR="00B01FB3" w:rsidRPr="009433F1" w:rsidRDefault="00E83B94" w:rsidP="0004185C">
      <w:pPr>
        <w:numPr>
          <w:ilvl w:val="0"/>
          <w:numId w:val="64"/>
        </w:numPr>
        <w:spacing w:after="120"/>
        <w:jc w:val="both"/>
        <w:rPr>
          <w:rFonts w:ascii="TH SarabunPSK" w:hAnsi="TH SarabunPSK" w:cs="TH SarabunPSK"/>
          <w:sz w:val="30"/>
          <w:szCs w:val="30"/>
        </w:rPr>
      </w:pPr>
      <w:r w:rsidRPr="009433F1">
        <w:rPr>
          <w:rFonts w:ascii="TH SarabunPSK" w:hAnsi="TH SarabunPSK" w:cs="TH SarabunPSK"/>
          <w:sz w:val="30"/>
          <w:szCs w:val="30"/>
        </w:rPr>
        <w:t>Where a profit forecast or cash flow forecast is disclosed, state the basis and all principal assumptions, if any, upon which the directors of the issuer have based their profit forecast or cash flow forecast.</w:t>
      </w:r>
    </w:p>
    <w:p w14:paraId="557B940A" w14:textId="77777777" w:rsidR="00B01FB3" w:rsidRPr="009433F1" w:rsidRDefault="00E83B94" w:rsidP="0004185C">
      <w:pPr>
        <w:numPr>
          <w:ilvl w:val="0"/>
          <w:numId w:val="64"/>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a profit forecast or cash flow forecast is disclosed, include in the </w:t>
      </w:r>
      <w:r w:rsidR="00E36988" w:rsidRPr="009433F1">
        <w:rPr>
          <w:rFonts w:ascii="TH SarabunPSK" w:hAnsi="TH SarabunPSK" w:cs="TH SarabunPSK"/>
          <w:sz w:val="30"/>
          <w:szCs w:val="30"/>
        </w:rPr>
        <w:t>registration statement</w:t>
      </w:r>
      <w:r w:rsidR="0025335B" w:rsidRPr="009433F1">
        <w:rPr>
          <w:rFonts w:ascii="TH SarabunPSK" w:hAnsi="TH SarabunPSK" w:cs="TH SarabunPSK"/>
          <w:sz w:val="30"/>
          <w:szCs w:val="30"/>
        </w:rPr>
        <w:t>,</w:t>
      </w:r>
      <w:r w:rsidRPr="009433F1">
        <w:rPr>
          <w:rFonts w:ascii="TH SarabunPSK" w:hAnsi="TH SarabunPSK" w:cs="TH SarabunPSK"/>
          <w:sz w:val="30"/>
          <w:szCs w:val="30"/>
        </w:rPr>
        <w:t xml:space="preserve"> a statement by the directors of the issuer to the effect that they have stated the profit forecast or cash flow forecast after due and careful enquiry, and that they individually and collectively take responsibility for the profit forecast or cash flow forecast.</w:t>
      </w:r>
    </w:p>
    <w:p w14:paraId="00EB3993" w14:textId="77777777" w:rsidR="007669D0" w:rsidRPr="009433F1" w:rsidRDefault="00E83B94" w:rsidP="0004185C">
      <w:pPr>
        <w:numPr>
          <w:ilvl w:val="0"/>
          <w:numId w:val="64"/>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a profit forecast or cash flow forecast is disclosed, include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a statement–</w:t>
      </w:r>
    </w:p>
    <w:p w14:paraId="5B0C6C21" w14:textId="77777777" w:rsidR="00B01FB3" w:rsidRPr="009433F1" w:rsidRDefault="00E83B94" w:rsidP="0004185C">
      <w:pPr>
        <w:numPr>
          <w:ilvl w:val="0"/>
          <w:numId w:val="67"/>
        </w:numPr>
        <w:spacing w:after="120"/>
        <w:ind w:left="2340"/>
        <w:jc w:val="both"/>
        <w:rPr>
          <w:rFonts w:ascii="TH SarabunPSK" w:hAnsi="TH SarabunPSK" w:cs="TH SarabunPSK"/>
          <w:sz w:val="30"/>
          <w:szCs w:val="30"/>
        </w:rPr>
      </w:pPr>
      <w:r w:rsidRPr="009433F1">
        <w:rPr>
          <w:rFonts w:ascii="TH SarabunPSK" w:hAnsi="TH SarabunPSK" w:cs="TH SarabunPSK"/>
          <w:sz w:val="30"/>
          <w:szCs w:val="30"/>
        </w:rPr>
        <w:t>by an auditor, the sponsor or the issue manager to the effect that, based on his examination, no matter has come to his attention which gives him reason to believe that the assumptions do not provide reasonable grounds for the profit forecast or the cash flow forecast; and</w:t>
      </w:r>
    </w:p>
    <w:p w14:paraId="069D22E2" w14:textId="77777777" w:rsidR="00571806" w:rsidRPr="009433F1" w:rsidRDefault="00E83B94" w:rsidP="0004185C">
      <w:pPr>
        <w:numPr>
          <w:ilvl w:val="0"/>
          <w:numId w:val="67"/>
        </w:numPr>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by an auditor that the profit forecast or cash flow forecast, is properly prepared and calculated </w:t>
      </w:r>
      <w:proofErr w:type="gramStart"/>
      <w:r w:rsidRPr="009433F1">
        <w:rPr>
          <w:rFonts w:ascii="TH SarabunPSK" w:hAnsi="TH SarabunPSK" w:cs="TH SarabunPSK"/>
          <w:sz w:val="30"/>
          <w:szCs w:val="30"/>
        </w:rPr>
        <w:t>on the basis of</w:t>
      </w:r>
      <w:proofErr w:type="gramEnd"/>
      <w:r w:rsidRPr="009433F1">
        <w:rPr>
          <w:rFonts w:ascii="TH SarabunPSK" w:hAnsi="TH SarabunPSK" w:cs="TH SarabunPSK"/>
          <w:sz w:val="30"/>
          <w:szCs w:val="30"/>
        </w:rPr>
        <w:t xml:space="preserve"> the assumptions </w:t>
      </w:r>
      <w:proofErr w:type="gramStart"/>
      <w:r w:rsidRPr="009433F1">
        <w:rPr>
          <w:rFonts w:ascii="TH SarabunPSK" w:hAnsi="TH SarabunPSK" w:cs="TH SarabunPSK"/>
          <w:sz w:val="30"/>
          <w:szCs w:val="30"/>
        </w:rPr>
        <w:t>disclosed, and</w:t>
      </w:r>
      <w:proofErr w:type="gramEnd"/>
      <w:r w:rsidRPr="009433F1">
        <w:rPr>
          <w:rFonts w:ascii="TH SarabunPSK" w:hAnsi="TH SarabunPSK" w:cs="TH SarabunPSK"/>
          <w:sz w:val="30"/>
          <w:szCs w:val="30"/>
        </w:rPr>
        <w:t xml:space="preserve"> is consistent with the accounting policies and standards adopted by the issuer.</w:t>
      </w:r>
    </w:p>
    <w:p w14:paraId="554FDE77" w14:textId="77777777" w:rsidR="00D14945" w:rsidRPr="009433F1" w:rsidRDefault="00E83B94" w:rsidP="0004185C">
      <w:pPr>
        <w:numPr>
          <w:ilvl w:val="0"/>
          <w:numId w:val="64"/>
        </w:numPr>
        <w:spacing w:after="120"/>
        <w:rPr>
          <w:rFonts w:ascii="TH SarabunPSK" w:hAnsi="TH SarabunPSK" w:cs="TH SarabunPSK"/>
          <w:sz w:val="30"/>
          <w:szCs w:val="30"/>
        </w:rPr>
      </w:pPr>
      <w:proofErr w:type="gramStart"/>
      <w:r w:rsidRPr="009433F1">
        <w:rPr>
          <w:rFonts w:ascii="TH SarabunPSK" w:hAnsi="TH SarabunPSK" w:cs="TH SarabunPSK"/>
          <w:sz w:val="30"/>
          <w:szCs w:val="30"/>
        </w:rPr>
        <w:t>For the purpose of</w:t>
      </w:r>
      <w:proofErr w:type="gramEnd"/>
      <w:r w:rsidRPr="009433F1">
        <w:rPr>
          <w:rFonts w:ascii="TH SarabunPSK" w:hAnsi="TH SarabunPSK" w:cs="TH SarabunPSK"/>
          <w:sz w:val="30"/>
          <w:szCs w:val="30"/>
        </w:rPr>
        <w:t xml:space="preserve"> this Part V. D –</w:t>
      </w:r>
    </w:p>
    <w:p w14:paraId="74165511" w14:textId="77975DAE" w:rsidR="00B01FB3" w:rsidRPr="009433F1" w:rsidRDefault="00E83B94" w:rsidP="0004185C">
      <w:pPr>
        <w:numPr>
          <w:ilvl w:val="0"/>
          <w:numId w:val="70"/>
        </w:numPr>
        <w:spacing w:after="120"/>
        <w:jc w:val="both"/>
        <w:rPr>
          <w:rFonts w:ascii="TH SarabunPSK" w:hAnsi="TH SarabunPSK" w:cs="TH SarabunPSK"/>
          <w:sz w:val="30"/>
          <w:szCs w:val="30"/>
        </w:rPr>
      </w:pPr>
      <w:r w:rsidRPr="009433F1">
        <w:rPr>
          <w:rFonts w:ascii="TH SarabunPSK" w:hAnsi="TH SarabunPSK" w:cs="TH SarabunPSK"/>
          <w:sz w:val="30"/>
          <w:szCs w:val="30"/>
        </w:rPr>
        <w:lastRenderedPageBreak/>
        <w:t>“</w:t>
      </w:r>
      <w:proofErr w:type="gramStart"/>
      <w:r w:rsidRPr="009433F1">
        <w:rPr>
          <w:rFonts w:ascii="TH SarabunPSK" w:hAnsi="TH SarabunPSK" w:cs="TH SarabunPSK"/>
          <w:sz w:val="30"/>
          <w:szCs w:val="30"/>
        </w:rPr>
        <w:t>profit</w:t>
      </w:r>
      <w:proofErr w:type="gramEnd"/>
      <w:r w:rsidRPr="009433F1">
        <w:rPr>
          <w:rFonts w:ascii="TH SarabunPSK" w:hAnsi="TH SarabunPSK" w:cs="TH SarabunPSK"/>
          <w:sz w:val="30"/>
          <w:szCs w:val="30"/>
        </w:rPr>
        <w:t xml:space="preserve"> forecast” refers to a forecast of profit for any period of time after the </w:t>
      </w:r>
      <w:r w:rsidR="00D829D9" w:rsidRPr="009433F1">
        <w:rPr>
          <w:rFonts w:ascii="TH SarabunPSK" w:hAnsi="TH SarabunPSK" w:cs="TH SarabunPSK"/>
          <w:sz w:val="30"/>
          <w:szCs w:val="30"/>
        </w:rPr>
        <w:t>effective</w:t>
      </w:r>
      <w:r w:rsidRPr="009433F1">
        <w:rPr>
          <w:rFonts w:ascii="TH SarabunPSK" w:hAnsi="TH SarabunPSK" w:cs="TH SarabunPSK"/>
          <w:sz w:val="30"/>
          <w:szCs w:val="30"/>
        </w:rPr>
        <w:t xml:space="preserv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or an estimate of profit for any period of time from the end of the financial period covered by the most recent financial statements (whether audited, </w:t>
      </w:r>
      <w:r w:rsidR="0028726B">
        <w:rPr>
          <w:rFonts w:ascii="TH SarabunPSK" w:hAnsi="TH SarabunPSK" w:cs="TH SarabunPSK"/>
          <w:sz w:val="30"/>
          <w:szCs w:val="30"/>
        </w:rPr>
        <w:t>proforma</w:t>
      </w:r>
      <w:r w:rsidRPr="009433F1">
        <w:rPr>
          <w:rFonts w:ascii="TH SarabunPSK" w:hAnsi="TH SarabunPSK" w:cs="TH SarabunPSK"/>
          <w:sz w:val="30"/>
          <w:szCs w:val="30"/>
        </w:rPr>
        <w:t xml:space="preserve"> or interim) that are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to a date no later than the effective date; and</w:t>
      </w:r>
    </w:p>
    <w:p w14:paraId="17CA6537" w14:textId="04F1D91F" w:rsidR="00E83B94" w:rsidRPr="009433F1" w:rsidRDefault="00E83B94" w:rsidP="0004185C">
      <w:pPr>
        <w:numPr>
          <w:ilvl w:val="0"/>
          <w:numId w:val="70"/>
        </w:numPr>
        <w:spacing w:after="120"/>
        <w:jc w:val="both"/>
        <w:rPr>
          <w:rFonts w:ascii="TH SarabunPSK" w:hAnsi="TH SarabunPSK" w:cs="TH SarabunPSK"/>
          <w:sz w:val="30"/>
          <w:szCs w:val="30"/>
        </w:rPr>
      </w:pPr>
      <w:r w:rsidRPr="009433F1">
        <w:rPr>
          <w:rFonts w:ascii="TH SarabunPSK" w:hAnsi="TH SarabunPSK" w:cs="TH SarabunPSK"/>
          <w:sz w:val="30"/>
          <w:szCs w:val="30"/>
        </w:rPr>
        <w:t>“</w:t>
      </w:r>
      <w:proofErr w:type="gramStart"/>
      <w:r w:rsidRPr="009433F1">
        <w:rPr>
          <w:rFonts w:ascii="TH SarabunPSK" w:hAnsi="TH SarabunPSK" w:cs="TH SarabunPSK"/>
          <w:sz w:val="30"/>
          <w:szCs w:val="30"/>
        </w:rPr>
        <w:t>cash</w:t>
      </w:r>
      <w:proofErr w:type="gramEnd"/>
      <w:r w:rsidRPr="009433F1">
        <w:rPr>
          <w:rFonts w:ascii="TH SarabunPSK" w:hAnsi="TH SarabunPSK" w:cs="TH SarabunPSK"/>
          <w:sz w:val="30"/>
          <w:szCs w:val="30"/>
        </w:rPr>
        <w:t xml:space="preserve"> flow forecast” refers to a forecast of cash flow for any period of time after the </w:t>
      </w:r>
      <w:r w:rsidR="00D829D9" w:rsidRPr="009433F1">
        <w:rPr>
          <w:rFonts w:ascii="TH SarabunPSK" w:hAnsi="TH SarabunPSK" w:cs="TH SarabunPSK"/>
          <w:sz w:val="30"/>
          <w:szCs w:val="30"/>
        </w:rPr>
        <w:t>effective</w:t>
      </w:r>
      <w:r w:rsidRPr="009433F1">
        <w:rPr>
          <w:rFonts w:ascii="TH SarabunPSK" w:hAnsi="TH SarabunPSK" w:cs="TH SarabunPSK"/>
          <w:sz w:val="30"/>
          <w:szCs w:val="30"/>
        </w:rPr>
        <w:t xml:space="preserv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or an estimate of cash flow for any period of time from the end of the financial period covered by the most recent financial statements (whether audited, </w:t>
      </w:r>
      <w:r w:rsidR="0028726B">
        <w:rPr>
          <w:rFonts w:ascii="TH SarabunPSK" w:hAnsi="TH SarabunPSK" w:cs="TH SarabunPSK"/>
          <w:sz w:val="30"/>
          <w:szCs w:val="30"/>
        </w:rPr>
        <w:t>proforma</w:t>
      </w:r>
      <w:r w:rsidRPr="009433F1">
        <w:rPr>
          <w:rFonts w:ascii="TH SarabunPSK" w:hAnsi="TH SarabunPSK" w:cs="TH SarabunPSK"/>
          <w:sz w:val="30"/>
          <w:szCs w:val="30"/>
        </w:rPr>
        <w:t xml:space="preserve"> or interim) that are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to a date no later than the </w:t>
      </w:r>
      <w:r w:rsidR="00D829D9" w:rsidRPr="009433F1">
        <w:rPr>
          <w:rFonts w:ascii="TH SarabunPSK" w:hAnsi="TH SarabunPSK" w:cs="TH SarabunPSK"/>
          <w:sz w:val="30"/>
          <w:szCs w:val="30"/>
        </w:rPr>
        <w:t>effective</w:t>
      </w:r>
      <w:r w:rsidRPr="009433F1">
        <w:rPr>
          <w:rFonts w:ascii="TH SarabunPSK" w:hAnsi="TH SarabunPSK" w:cs="TH SarabunPSK"/>
          <w:sz w:val="30"/>
          <w:szCs w:val="30"/>
        </w:rPr>
        <w:t xml:space="preserve"> date.</w:t>
      </w:r>
    </w:p>
    <w:p w14:paraId="4A99A228" w14:textId="77777777" w:rsidR="00D41314" w:rsidRPr="009433F1" w:rsidRDefault="00D41314" w:rsidP="00D41314">
      <w:pPr>
        <w:spacing w:after="120"/>
        <w:jc w:val="both"/>
        <w:rPr>
          <w:rFonts w:ascii="TH SarabunPSK" w:hAnsi="TH SarabunPSK" w:cs="TH SarabunPSK"/>
          <w:sz w:val="30"/>
          <w:szCs w:val="30"/>
        </w:rPr>
      </w:pPr>
    </w:p>
    <w:p w14:paraId="02EEB4B2" w14:textId="77777777" w:rsidR="00E83B94" w:rsidRPr="009433F1" w:rsidRDefault="00E83B94" w:rsidP="0004185C">
      <w:pPr>
        <w:numPr>
          <w:ilvl w:val="0"/>
          <w:numId w:val="107"/>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bCs/>
          <w:sz w:val="30"/>
          <w:szCs w:val="30"/>
        </w:rPr>
        <w:t>DIRECTORS, SENIOR MANAGEMENT AND EMPLOYEES</w:t>
      </w:r>
    </w:p>
    <w:p w14:paraId="1A96D42D" w14:textId="77777777" w:rsidR="00373AC6" w:rsidRPr="009433F1" w:rsidRDefault="00E83B94" w:rsidP="0004185C">
      <w:pPr>
        <w:numPr>
          <w:ilvl w:val="0"/>
          <w:numId w:val="10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Directors and Senior Management</w:t>
      </w:r>
    </w:p>
    <w:p w14:paraId="27568F14" w14:textId="77777777" w:rsidR="00373AC6" w:rsidRPr="009433F1" w:rsidRDefault="00E83B94" w:rsidP="000B66E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The following information shall be disclosed with respect to the issuer's directors and senior management, and any employees such as scientists, researchers or designers upon whose work the issuer is dependent:</w:t>
      </w:r>
    </w:p>
    <w:p w14:paraId="3EBBBCBF" w14:textId="77777777" w:rsidR="00373AC6" w:rsidRPr="009433F1" w:rsidRDefault="00E83B94" w:rsidP="0004185C">
      <w:pPr>
        <w:numPr>
          <w:ilvl w:val="0"/>
          <w:numId w:val="58"/>
        </w:numPr>
        <w:autoSpaceDE w:val="0"/>
        <w:autoSpaceDN w:val="0"/>
        <w:adjustRightInd w:val="0"/>
        <w:spacing w:after="120"/>
        <w:ind w:left="1440"/>
        <w:jc w:val="both"/>
        <w:rPr>
          <w:rFonts w:ascii="TH SarabunPSK" w:hAnsi="TH SarabunPSK" w:cs="TH SarabunPSK"/>
          <w:i/>
          <w:sz w:val="30"/>
          <w:szCs w:val="30"/>
        </w:rPr>
      </w:pPr>
      <w:r w:rsidRPr="009433F1">
        <w:rPr>
          <w:rFonts w:ascii="TH SarabunPSK" w:hAnsi="TH SarabunPSK" w:cs="TH SarabunPSK"/>
          <w:sz w:val="30"/>
          <w:szCs w:val="30"/>
        </w:rPr>
        <w:t>Name, business experience, educational and professional qualifications, functions and areas of experience or responsibility in the issuer.</w:t>
      </w:r>
      <w:r w:rsidR="00376ED4" w:rsidRPr="009433F1">
        <w:rPr>
          <w:rFonts w:ascii="TH SarabunPSK" w:hAnsi="TH SarabunPSK" w:cs="TH SarabunPSK"/>
          <w:sz w:val="30"/>
          <w:szCs w:val="30"/>
        </w:rPr>
        <w:t xml:space="preserve"> </w:t>
      </w:r>
    </w:p>
    <w:p w14:paraId="4344B3FE" w14:textId="77777777" w:rsidR="00E73478" w:rsidRPr="009433F1" w:rsidRDefault="00E83B94" w:rsidP="0004185C">
      <w:pPr>
        <w:numPr>
          <w:ilvl w:val="0"/>
          <w:numId w:val="58"/>
        </w:numPr>
        <w:autoSpaceDE w:val="0"/>
        <w:autoSpaceDN w:val="0"/>
        <w:adjustRightInd w:val="0"/>
        <w:spacing w:after="120"/>
        <w:ind w:left="1440"/>
        <w:jc w:val="both"/>
        <w:rPr>
          <w:rFonts w:ascii="TH SarabunPSK" w:hAnsi="TH SarabunPSK" w:cs="TH SarabunPSK"/>
          <w:sz w:val="30"/>
          <w:szCs w:val="30"/>
        </w:rPr>
      </w:pPr>
      <w:r w:rsidRPr="009433F1">
        <w:rPr>
          <w:rFonts w:ascii="TH SarabunPSK" w:hAnsi="TH SarabunPSK" w:cs="TH SarabunPSK"/>
          <w:sz w:val="30"/>
          <w:szCs w:val="30"/>
        </w:rPr>
        <w:t xml:space="preserve">Principal business activities performed outside the issuer (including, in the case of directors, other principal directorships at present and in the last five years). </w:t>
      </w:r>
    </w:p>
    <w:p w14:paraId="3DB9F17D" w14:textId="77777777" w:rsidR="00E73478" w:rsidRPr="009433F1" w:rsidRDefault="00E83B94" w:rsidP="0004185C">
      <w:pPr>
        <w:numPr>
          <w:ilvl w:val="0"/>
          <w:numId w:val="58"/>
        </w:numPr>
        <w:autoSpaceDE w:val="0"/>
        <w:autoSpaceDN w:val="0"/>
        <w:adjustRightInd w:val="0"/>
        <w:spacing w:after="120"/>
        <w:ind w:left="1440"/>
        <w:jc w:val="both"/>
        <w:rPr>
          <w:rFonts w:ascii="TH SarabunPSK" w:hAnsi="TH SarabunPSK" w:cs="TH SarabunPSK"/>
          <w:sz w:val="30"/>
          <w:szCs w:val="30"/>
        </w:rPr>
      </w:pPr>
      <w:r w:rsidRPr="009433F1">
        <w:rPr>
          <w:rFonts w:ascii="TH SarabunPSK" w:hAnsi="TH SarabunPSK" w:cs="TH SarabunPSK"/>
          <w:sz w:val="30"/>
          <w:szCs w:val="30"/>
        </w:rPr>
        <w:t>Date of birth or age.</w:t>
      </w:r>
    </w:p>
    <w:p w14:paraId="21721690" w14:textId="77777777" w:rsidR="00E73478" w:rsidRPr="009433F1" w:rsidRDefault="00E83B94" w:rsidP="0004185C">
      <w:pPr>
        <w:numPr>
          <w:ilvl w:val="0"/>
          <w:numId w:val="58"/>
        </w:numPr>
        <w:autoSpaceDE w:val="0"/>
        <w:autoSpaceDN w:val="0"/>
        <w:adjustRightInd w:val="0"/>
        <w:spacing w:after="120"/>
        <w:ind w:left="1440"/>
        <w:jc w:val="both"/>
        <w:rPr>
          <w:rFonts w:ascii="TH SarabunPSK" w:hAnsi="TH SarabunPSK" w:cs="TH SarabunPSK"/>
          <w:sz w:val="30"/>
          <w:szCs w:val="30"/>
        </w:rPr>
      </w:pPr>
      <w:r w:rsidRPr="009433F1">
        <w:rPr>
          <w:rFonts w:ascii="TH SarabunPSK" w:hAnsi="TH SarabunPSK" w:cs="TH SarabunPSK"/>
          <w:sz w:val="30"/>
          <w:szCs w:val="30"/>
        </w:rPr>
        <w:t xml:space="preserve">The nature of any family relationship between (a) any of the </w:t>
      </w:r>
      <w:proofErr w:type="gramStart"/>
      <w:r w:rsidRPr="009433F1">
        <w:rPr>
          <w:rFonts w:ascii="TH SarabunPSK" w:hAnsi="TH SarabunPSK" w:cs="TH SarabunPSK"/>
          <w:sz w:val="30"/>
          <w:szCs w:val="30"/>
        </w:rPr>
        <w:t>persons</w:t>
      </w:r>
      <w:proofErr w:type="gramEnd"/>
      <w:r w:rsidRPr="009433F1">
        <w:rPr>
          <w:rFonts w:ascii="TH SarabunPSK" w:hAnsi="TH SarabunPSK" w:cs="TH SarabunPSK"/>
          <w:sz w:val="30"/>
          <w:szCs w:val="30"/>
        </w:rPr>
        <w:t xml:space="preserve"> named above; and (b) any of the persons named above and any major shareholder of the issuer.</w:t>
      </w:r>
    </w:p>
    <w:p w14:paraId="30D85719" w14:textId="77777777" w:rsidR="00E83B94" w:rsidRDefault="00E83B94" w:rsidP="0004185C">
      <w:pPr>
        <w:numPr>
          <w:ilvl w:val="0"/>
          <w:numId w:val="58"/>
        </w:numPr>
        <w:autoSpaceDE w:val="0"/>
        <w:autoSpaceDN w:val="0"/>
        <w:adjustRightInd w:val="0"/>
        <w:spacing w:after="120"/>
        <w:ind w:left="1440"/>
        <w:jc w:val="both"/>
        <w:rPr>
          <w:rFonts w:ascii="TH SarabunPSK" w:hAnsi="TH SarabunPSK" w:cs="TH SarabunPSK"/>
          <w:sz w:val="30"/>
          <w:szCs w:val="30"/>
        </w:rPr>
      </w:pPr>
      <w:r w:rsidRPr="009433F1">
        <w:rPr>
          <w:rFonts w:ascii="TH SarabunPSK" w:hAnsi="TH SarabunPSK" w:cs="TH SarabunPSK"/>
          <w:sz w:val="30"/>
          <w:szCs w:val="30"/>
        </w:rPr>
        <w:t>Any arrangement or understanding with major shareholders, customers, suppliers or others, pursuant to which any person referred to above was selected as a director or member of senior management of the issuer.</w:t>
      </w:r>
    </w:p>
    <w:p w14:paraId="76922A2D" w14:textId="77777777" w:rsidR="003E0D76" w:rsidRPr="009433F1" w:rsidRDefault="00E83B94" w:rsidP="0004185C">
      <w:pPr>
        <w:numPr>
          <w:ilvl w:val="0"/>
          <w:numId w:val="7"/>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 xml:space="preserve">Management Reporting Structure </w:t>
      </w:r>
    </w:p>
    <w:p w14:paraId="60690738" w14:textId="77777777" w:rsidR="00E83B94" w:rsidRPr="009433F1" w:rsidRDefault="00E83B94" w:rsidP="000B66E3">
      <w:pPr>
        <w:autoSpaceDE w:val="0"/>
        <w:autoSpaceDN w:val="0"/>
        <w:adjustRightInd w:val="0"/>
        <w:spacing w:after="120"/>
        <w:ind w:firstLine="720"/>
        <w:jc w:val="both"/>
        <w:rPr>
          <w:rFonts w:ascii="TH SarabunPSK" w:hAnsi="TH SarabunPSK" w:cs="TH SarabunPSK"/>
          <w:sz w:val="30"/>
          <w:szCs w:val="30"/>
        </w:rPr>
      </w:pPr>
      <w:r w:rsidRPr="009433F1">
        <w:rPr>
          <w:rFonts w:ascii="TH SarabunPSK" w:hAnsi="TH SarabunPSK" w:cs="TH SarabunPSK"/>
          <w:sz w:val="30"/>
          <w:szCs w:val="30"/>
        </w:rPr>
        <w:t>Provide the management reporting structure of the issuer.</w:t>
      </w:r>
    </w:p>
    <w:p w14:paraId="3846C763" w14:textId="77777777" w:rsidR="003E0D76" w:rsidRPr="009433F1" w:rsidRDefault="00E83B94" w:rsidP="0004185C">
      <w:pPr>
        <w:pStyle w:val="Heading1"/>
        <w:numPr>
          <w:ilvl w:val="0"/>
          <w:numId w:val="7"/>
        </w:numPr>
        <w:spacing w:after="120" w:line="240" w:lineRule="auto"/>
        <w:jc w:val="both"/>
        <w:rPr>
          <w:rFonts w:ascii="TH SarabunPSK" w:hAnsi="TH SarabunPSK" w:cs="TH SarabunPSK"/>
          <w:sz w:val="30"/>
          <w:szCs w:val="30"/>
        </w:rPr>
      </w:pPr>
      <w:r w:rsidRPr="009433F1">
        <w:rPr>
          <w:rFonts w:ascii="TH SarabunPSK" w:hAnsi="TH SarabunPSK" w:cs="TH SarabunPSK"/>
          <w:sz w:val="30"/>
          <w:szCs w:val="30"/>
        </w:rPr>
        <w:lastRenderedPageBreak/>
        <w:t xml:space="preserve">Material Background Information </w:t>
      </w:r>
    </w:p>
    <w:p w14:paraId="0E5BE4DA" w14:textId="77777777" w:rsidR="00E83B94" w:rsidRPr="009433F1" w:rsidRDefault="00E83B94" w:rsidP="0004185C">
      <w:pPr>
        <w:numPr>
          <w:ilvl w:val="0"/>
          <w:numId w:val="37"/>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Disclose the following matters concerning a director, senior management member or </w:t>
      </w:r>
      <w:r w:rsidR="008963F5" w:rsidRPr="009433F1">
        <w:rPr>
          <w:rFonts w:ascii="TH SarabunPSK" w:hAnsi="TH SarabunPSK" w:cs="TH SarabunPSK"/>
          <w:sz w:val="30"/>
          <w:szCs w:val="30"/>
        </w:rPr>
        <w:t xml:space="preserve">significant </w:t>
      </w:r>
      <w:r w:rsidRPr="009433F1">
        <w:rPr>
          <w:rFonts w:ascii="TH SarabunPSK" w:hAnsi="TH SarabunPSK" w:cs="TH SarabunPSK"/>
          <w:sz w:val="30"/>
          <w:szCs w:val="30"/>
        </w:rPr>
        <w:t>person of the issuer:</w:t>
      </w:r>
    </w:p>
    <w:p w14:paraId="76674866" w14:textId="77777777"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whether at any time during the last ten years, an application or a petition under any bankruptcy laws of any jurisdiction was filed against him or against a partnership of which he was a partner at the time when he was a partner or at any time within two years from the </w:t>
      </w:r>
      <w:proofErr w:type="gramStart"/>
      <w:r w:rsidRPr="009433F1">
        <w:rPr>
          <w:rFonts w:ascii="TH SarabunPSK" w:hAnsi="TH SarabunPSK" w:cs="TH SarabunPSK"/>
          <w:sz w:val="30"/>
          <w:szCs w:val="30"/>
        </w:rPr>
        <w:t>date</w:t>
      </w:r>
      <w:proofErr w:type="gramEnd"/>
      <w:r w:rsidRPr="009433F1">
        <w:rPr>
          <w:rFonts w:ascii="TH SarabunPSK" w:hAnsi="TH SarabunPSK" w:cs="TH SarabunPSK"/>
          <w:sz w:val="30"/>
          <w:szCs w:val="30"/>
        </w:rPr>
        <w:t xml:space="preserve"> he ceased to be a partner;</w:t>
      </w:r>
    </w:p>
    <w:p w14:paraId="73515CA6" w14:textId="77777777" w:rsidR="00E73478" w:rsidRPr="009433F1" w:rsidRDefault="00970342"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at any time during the last ten years, an application or a petition under any law of any jurisdiction was filed against an entity (not being a partnership) of which he was a director or an equivalent person or a senior management member, at the time when he was a director or an equivalent person or a senior management member of that entity or at any time within two years from the date he ceased to be a director or an equivalent person or a senior management member of that entity, for the winding up or dissolution of that entity or, where that entity is the trustee of a business trust, that business trust, on the ground of insolvency</w:t>
      </w:r>
      <w:r w:rsidR="00D44F84" w:rsidRPr="009433F1">
        <w:rPr>
          <w:rFonts w:ascii="TH SarabunPSK" w:hAnsi="TH SarabunPSK" w:cs="TH SarabunPSK"/>
          <w:sz w:val="30"/>
          <w:szCs w:val="30"/>
        </w:rPr>
        <w:t>;</w:t>
      </w:r>
    </w:p>
    <w:p w14:paraId="135C4637" w14:textId="77777777"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there is any unsatisfied judgment against him;</w:t>
      </w:r>
    </w:p>
    <w:p w14:paraId="55FE73D6" w14:textId="77777777"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he has ever been convicted of any offence, in any country, involving fraud or dishonesty which is punishable with imprisonment, or has been the subject of any criminal proceedings (including any pending criminal proceedings of which he is aware) for such purpose;</w:t>
      </w:r>
    </w:p>
    <w:p w14:paraId="1DAEBA00" w14:textId="77777777"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he has ever been convicted of any offence, in any country, involving a breach of any law or regulatory requirement that relates to the securities or futures industry in any country, or has been the subject of any criminal proceedings (including any pending criminal proceedings of which he is aware) for such breach;</w:t>
      </w:r>
    </w:p>
    <w:p w14:paraId="532262FF" w14:textId="639FFAA3"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whether at any time during the last ten years, judgment has been entered against him in any civil proceedings in any country involving a breach of any law or regulatory requirement that relates to the securities or futures industry in any country, or a finding of fraud, misrepresentation or dishonesty on his part, or he has been the subject of any civil proceedings </w:t>
      </w:r>
      <w:r w:rsidRPr="009433F1">
        <w:rPr>
          <w:rFonts w:ascii="TH SarabunPSK" w:hAnsi="TH SarabunPSK" w:cs="TH SarabunPSK"/>
          <w:sz w:val="30"/>
          <w:szCs w:val="30"/>
        </w:rPr>
        <w:lastRenderedPageBreak/>
        <w:t>(including any pending civil proceedings of which he is aware) involving an allegation of fraud, misrepresentation or dishonesty on his part;</w:t>
      </w:r>
    </w:p>
    <w:p w14:paraId="693CB809" w14:textId="77777777"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he has ever been convicted in any country of any offence in connection with the formation or management of any entity or business trust;</w:t>
      </w:r>
    </w:p>
    <w:p w14:paraId="596D2495" w14:textId="77777777"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he has ever been disqualified from acting as a director or an equivalent person of any entity (including the trustee of a business trust), or from taking part directly or indirectly in the management of any entity or business trust;</w:t>
      </w:r>
    </w:p>
    <w:p w14:paraId="4B2156DF" w14:textId="77777777" w:rsidR="005A4610"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he has ever been the subject of any order, judgment or ruling of any court, tribunal or governmental body permanently or temporarily enjoining him from engaging in any type of business practice or activity;</w:t>
      </w:r>
    </w:p>
    <w:p w14:paraId="590E94AF" w14:textId="77777777" w:rsidR="00E410E3"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he has ever, to his knowledge, been concerned with the management or conduct, in any country, of the affairs of —</w:t>
      </w:r>
    </w:p>
    <w:p w14:paraId="1F6AD817" w14:textId="77777777" w:rsidR="00E73478" w:rsidRPr="009433F1" w:rsidRDefault="00E83B94" w:rsidP="0004185C">
      <w:pPr>
        <w:numPr>
          <w:ilvl w:val="0"/>
          <w:numId w:val="88"/>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any corporation which has be</w:t>
      </w:r>
      <w:r w:rsidR="00E73478" w:rsidRPr="009433F1">
        <w:rPr>
          <w:rFonts w:ascii="TH SarabunPSK" w:hAnsi="TH SarabunPSK" w:cs="TH SarabunPSK"/>
          <w:sz w:val="30"/>
          <w:szCs w:val="30"/>
        </w:rPr>
        <w:t xml:space="preserve">en investigated for a breach of </w:t>
      </w:r>
      <w:r w:rsidRPr="009433F1">
        <w:rPr>
          <w:rFonts w:ascii="TH SarabunPSK" w:hAnsi="TH SarabunPSK" w:cs="TH SarabunPSK"/>
          <w:sz w:val="30"/>
          <w:szCs w:val="30"/>
        </w:rPr>
        <w:t>any law or regulatory requirement governing corporations in any country;</w:t>
      </w:r>
    </w:p>
    <w:p w14:paraId="60F0AE04" w14:textId="77777777" w:rsidR="00E73478" w:rsidRPr="009433F1" w:rsidRDefault="00E83B94" w:rsidP="0004185C">
      <w:pPr>
        <w:numPr>
          <w:ilvl w:val="0"/>
          <w:numId w:val="88"/>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any entity (not being a corporation) which has been investigated for a breach of any law or regulatory requirement governing such entities in any country;</w:t>
      </w:r>
    </w:p>
    <w:p w14:paraId="0C50AA1F" w14:textId="77777777" w:rsidR="00E73478" w:rsidRPr="009433F1" w:rsidRDefault="00E83B94" w:rsidP="0004185C">
      <w:pPr>
        <w:numPr>
          <w:ilvl w:val="0"/>
          <w:numId w:val="88"/>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any business trust which has been investigated for a</w:t>
      </w:r>
      <w:r w:rsidRPr="009433F1">
        <w:rPr>
          <w:rFonts w:ascii="TH SarabunPSK" w:hAnsi="TH SarabunPSK" w:cs="TH SarabunPSK"/>
          <w:color w:val="0000FF"/>
          <w:sz w:val="30"/>
          <w:szCs w:val="30"/>
        </w:rPr>
        <w:t xml:space="preserve"> </w:t>
      </w:r>
      <w:r w:rsidRPr="009433F1">
        <w:rPr>
          <w:rFonts w:ascii="TH SarabunPSK" w:hAnsi="TH SarabunPSK" w:cs="TH SarabunPSK"/>
          <w:sz w:val="30"/>
          <w:szCs w:val="30"/>
        </w:rPr>
        <w:t>breach of any law or regulatory requirement governing business trusts in any country; or</w:t>
      </w:r>
    </w:p>
    <w:p w14:paraId="0D9B1280" w14:textId="77777777" w:rsidR="00E410E3" w:rsidRPr="009433F1" w:rsidRDefault="00E83B94" w:rsidP="0004185C">
      <w:pPr>
        <w:numPr>
          <w:ilvl w:val="0"/>
          <w:numId w:val="88"/>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any entity or business trust which has been investigated for a breach of any law or regulatory requirement that relates to the securities or futures industry in any country, in connection with any matter occurring or arising during the period when he was so concerned with the entity or business trust;</w:t>
      </w:r>
    </w:p>
    <w:p w14:paraId="11216490" w14:textId="77777777" w:rsidR="00E83B94" w:rsidRPr="009433F1" w:rsidRDefault="00E83B94" w:rsidP="0004185C">
      <w:pPr>
        <w:numPr>
          <w:ilvl w:val="0"/>
          <w:numId w:val="99"/>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he has been the subject of any current or past investigation or</w:t>
      </w:r>
      <w:r w:rsidR="00E73478" w:rsidRPr="009433F1">
        <w:rPr>
          <w:rFonts w:ascii="TH SarabunPSK" w:hAnsi="TH SarabunPSK" w:cs="TH SarabunPSK"/>
          <w:sz w:val="30"/>
          <w:szCs w:val="30"/>
        </w:rPr>
        <w:t xml:space="preserve"> </w:t>
      </w:r>
      <w:r w:rsidRPr="009433F1">
        <w:rPr>
          <w:rFonts w:ascii="TH SarabunPSK" w:hAnsi="TH SarabunPSK" w:cs="TH SarabunPSK"/>
          <w:sz w:val="30"/>
          <w:szCs w:val="30"/>
        </w:rPr>
        <w:t>disciplinary proceedings, or has been reprimanded or issued any warning, by any regulatory authority, exchange, professional body or government agency, in any country.</w:t>
      </w:r>
    </w:p>
    <w:p w14:paraId="491B944C" w14:textId="77777777" w:rsidR="00C25C62" w:rsidRPr="009433F1" w:rsidRDefault="00C25C62" w:rsidP="0004185C">
      <w:pPr>
        <w:pStyle w:val="Heading1"/>
        <w:numPr>
          <w:ilvl w:val="0"/>
          <w:numId w:val="7"/>
        </w:numPr>
        <w:spacing w:after="120" w:line="240" w:lineRule="auto"/>
        <w:jc w:val="both"/>
        <w:rPr>
          <w:rFonts w:ascii="TH SarabunPSK" w:hAnsi="TH SarabunPSK" w:cs="TH SarabunPSK"/>
          <w:sz w:val="30"/>
          <w:szCs w:val="30"/>
        </w:rPr>
      </w:pPr>
      <w:r w:rsidRPr="009433F1">
        <w:rPr>
          <w:rFonts w:ascii="TH SarabunPSK" w:hAnsi="TH SarabunPSK" w:cs="TH SarabunPSK"/>
          <w:sz w:val="30"/>
          <w:szCs w:val="30"/>
        </w:rPr>
        <w:lastRenderedPageBreak/>
        <w:t xml:space="preserve">Compensation </w:t>
      </w:r>
    </w:p>
    <w:p w14:paraId="4214F2FD" w14:textId="77777777" w:rsidR="00193162" w:rsidRPr="009433F1" w:rsidRDefault="00E83B94" w:rsidP="0004185C">
      <w:pPr>
        <w:numPr>
          <w:ilvl w:val="0"/>
          <w:numId w:val="10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Disclose:</w:t>
      </w:r>
    </w:p>
    <w:p w14:paraId="38BAA369" w14:textId="77777777" w:rsidR="001C6ABC" w:rsidRPr="009433F1" w:rsidRDefault="00E83B94" w:rsidP="0004185C">
      <w:pPr>
        <w:numPr>
          <w:ilvl w:val="0"/>
          <w:numId w:val="47"/>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the amount of compensation paid for each of the three most recent completed financial years; and</w:t>
      </w:r>
    </w:p>
    <w:p w14:paraId="6B1BC244" w14:textId="77777777" w:rsidR="00E83B94" w:rsidRPr="009433F1" w:rsidRDefault="00E83B94" w:rsidP="0004185C">
      <w:pPr>
        <w:numPr>
          <w:ilvl w:val="0"/>
          <w:numId w:val="47"/>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estimated amount of compensation paid and to be paid for the whole of the current financial year;</w:t>
      </w:r>
    </w:p>
    <w:p w14:paraId="22F8A3B7" w14:textId="77777777" w:rsidR="00193162" w:rsidRPr="009433F1" w:rsidRDefault="000F0DEF" w:rsidP="00E42CA3">
      <w:pPr>
        <w:tabs>
          <w:tab w:val="num" w:pos="72"/>
        </w:tabs>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ab/>
      </w:r>
      <w:r w:rsidRPr="009433F1">
        <w:rPr>
          <w:rFonts w:ascii="TH SarabunPSK" w:hAnsi="TH SarabunPSK" w:cs="TH SarabunPSK"/>
          <w:sz w:val="30"/>
          <w:szCs w:val="30"/>
        </w:rPr>
        <w:tab/>
      </w:r>
      <w:r w:rsidR="00193162" w:rsidRPr="009433F1">
        <w:rPr>
          <w:rFonts w:ascii="TH SarabunPSK" w:hAnsi="TH SarabunPSK" w:cs="TH SarabunPSK"/>
          <w:sz w:val="30"/>
          <w:szCs w:val="30"/>
        </w:rPr>
        <w:tab/>
      </w:r>
      <w:r w:rsidR="00E83B94" w:rsidRPr="009433F1">
        <w:rPr>
          <w:rFonts w:ascii="TH SarabunPSK" w:hAnsi="TH SarabunPSK" w:cs="TH SarabunPSK"/>
          <w:sz w:val="30"/>
          <w:szCs w:val="30"/>
        </w:rPr>
        <w:t>to each director of the issuer.</w:t>
      </w:r>
    </w:p>
    <w:p w14:paraId="37AD6472" w14:textId="77777777" w:rsidR="00193162" w:rsidRPr="009433F1" w:rsidRDefault="00E83B94" w:rsidP="0004185C">
      <w:pPr>
        <w:numPr>
          <w:ilvl w:val="0"/>
          <w:numId w:val="10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Disclose in bands of US$50,000:</w:t>
      </w:r>
    </w:p>
    <w:p w14:paraId="11F32F66" w14:textId="77777777" w:rsidR="001C6ABC" w:rsidRPr="009433F1" w:rsidRDefault="00E83B94" w:rsidP="0004185C">
      <w:pPr>
        <w:numPr>
          <w:ilvl w:val="0"/>
          <w:numId w:val="104"/>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the amount of compensation paid for each of the three most recent completed financial years; and</w:t>
      </w:r>
    </w:p>
    <w:p w14:paraId="396E288F" w14:textId="77777777" w:rsidR="00E83B94" w:rsidRPr="009433F1" w:rsidRDefault="00E83B94" w:rsidP="0004185C">
      <w:pPr>
        <w:numPr>
          <w:ilvl w:val="0"/>
          <w:numId w:val="104"/>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estimated amount of compensation paid and to be paid for the whole of the current financial year;</w:t>
      </w:r>
    </w:p>
    <w:p w14:paraId="5216BAE2" w14:textId="77777777" w:rsidR="00193162" w:rsidRPr="009433F1" w:rsidRDefault="000F0DEF" w:rsidP="00E42CA3">
      <w:pPr>
        <w:tabs>
          <w:tab w:val="num" w:pos="72"/>
        </w:tabs>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ab/>
      </w:r>
      <w:r w:rsidRPr="009433F1">
        <w:rPr>
          <w:rFonts w:ascii="TH SarabunPSK" w:hAnsi="TH SarabunPSK" w:cs="TH SarabunPSK"/>
          <w:sz w:val="30"/>
          <w:szCs w:val="30"/>
        </w:rPr>
        <w:tab/>
      </w:r>
      <w:r w:rsidR="00193162" w:rsidRPr="009433F1">
        <w:rPr>
          <w:rFonts w:ascii="TH SarabunPSK" w:hAnsi="TH SarabunPSK" w:cs="TH SarabunPSK"/>
          <w:sz w:val="30"/>
          <w:szCs w:val="30"/>
        </w:rPr>
        <w:tab/>
      </w:r>
      <w:r w:rsidR="00E83B94" w:rsidRPr="009433F1">
        <w:rPr>
          <w:rFonts w:ascii="TH SarabunPSK" w:hAnsi="TH SarabunPSK" w:cs="TH SarabunPSK"/>
          <w:sz w:val="30"/>
          <w:szCs w:val="30"/>
        </w:rPr>
        <w:t>to each member of the issuer’s senior management other than directors.</w:t>
      </w:r>
    </w:p>
    <w:p w14:paraId="4D0C4E23" w14:textId="77777777" w:rsidR="00193162" w:rsidRPr="009433F1" w:rsidRDefault="00E83B94" w:rsidP="0004185C">
      <w:pPr>
        <w:numPr>
          <w:ilvl w:val="0"/>
          <w:numId w:val="10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compensation to be disclosed under paragraphs 1 and 2 of this Part VI. </w:t>
      </w:r>
      <w:r w:rsidR="00FE6EDB" w:rsidRPr="009433F1">
        <w:rPr>
          <w:rFonts w:ascii="TH SarabunPSK" w:hAnsi="TH SarabunPSK" w:cs="TH SarabunPSK"/>
          <w:sz w:val="30"/>
          <w:szCs w:val="30"/>
        </w:rPr>
        <w:t>D</w:t>
      </w:r>
      <w:r w:rsidRPr="009433F1">
        <w:rPr>
          <w:rFonts w:ascii="TH SarabunPSK" w:hAnsi="TH SarabunPSK" w:cs="TH SarabunPSK"/>
          <w:sz w:val="30"/>
          <w:szCs w:val="30"/>
        </w:rPr>
        <w:t xml:space="preserve"> must include contingent or deferred compensation accrued for the year, even if the compensation is payable </w:t>
      </w:r>
      <w:proofErr w:type="gramStart"/>
      <w:r w:rsidRPr="009433F1">
        <w:rPr>
          <w:rFonts w:ascii="TH SarabunPSK" w:hAnsi="TH SarabunPSK" w:cs="TH SarabunPSK"/>
          <w:sz w:val="30"/>
          <w:szCs w:val="30"/>
        </w:rPr>
        <w:t>at a later date</w:t>
      </w:r>
      <w:proofErr w:type="gramEnd"/>
      <w:r w:rsidRPr="009433F1">
        <w:rPr>
          <w:rFonts w:ascii="TH SarabunPSK" w:hAnsi="TH SarabunPSK" w:cs="TH SarabunPSK"/>
          <w:sz w:val="30"/>
          <w:szCs w:val="30"/>
        </w:rPr>
        <w:t>. If any portion of the compensation was paid (a) pursuant to a bonus or profit-sharing plan, provide a brief description of the plan and the basis upon which such persons participate in the plan; or (b) in the form of stock options, provide the title and amount of securities covered by the options, the exercise price, the purchase price (if any), and the expiration date of the options.</w:t>
      </w:r>
    </w:p>
    <w:p w14:paraId="6C1E6CFA" w14:textId="77777777" w:rsidR="00193162" w:rsidRPr="009433F1" w:rsidRDefault="00E83B94" w:rsidP="0004185C">
      <w:pPr>
        <w:numPr>
          <w:ilvl w:val="0"/>
          <w:numId w:val="10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Any estimated amount of compensation that is to be paid pursuant to any bonus or profit-sharing plan or any other profit-linked agreement or arrangement, but which has not yet been paid, may be excluded from the calculation of the estimated amount of compensation in respect of the whole of the current financial year, provided that that fact is stated.</w:t>
      </w:r>
    </w:p>
    <w:p w14:paraId="6647B1F9" w14:textId="77777777" w:rsidR="00E83B94" w:rsidRDefault="000F4BFC" w:rsidP="0004185C">
      <w:pPr>
        <w:numPr>
          <w:ilvl w:val="0"/>
          <w:numId w:val="10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Disclose t</w:t>
      </w:r>
      <w:r w:rsidR="00E83B94" w:rsidRPr="009433F1">
        <w:rPr>
          <w:rFonts w:ascii="TH SarabunPSK" w:hAnsi="TH SarabunPSK" w:cs="TH SarabunPSK"/>
          <w:sz w:val="30"/>
          <w:szCs w:val="30"/>
        </w:rPr>
        <w:t>he total amounts set aside or accrued by the issuer or its subsidiaries to provide pension, retirement or similar benefits</w:t>
      </w:r>
      <w:r w:rsidRPr="009433F1">
        <w:rPr>
          <w:rFonts w:ascii="TH SarabunPSK" w:hAnsi="TH SarabunPSK" w:cs="TH SarabunPSK"/>
          <w:sz w:val="30"/>
          <w:szCs w:val="30"/>
        </w:rPr>
        <w:t>, if any.</w:t>
      </w:r>
    </w:p>
    <w:p w14:paraId="4F6B5A25" w14:textId="77777777" w:rsidR="00A911FD" w:rsidRDefault="00A911FD" w:rsidP="009433F1">
      <w:pPr>
        <w:autoSpaceDE w:val="0"/>
        <w:autoSpaceDN w:val="0"/>
        <w:adjustRightInd w:val="0"/>
        <w:spacing w:after="120"/>
        <w:ind w:left="1440"/>
        <w:jc w:val="both"/>
        <w:rPr>
          <w:rFonts w:ascii="TH SarabunPSK" w:hAnsi="TH SarabunPSK" w:cs="TH SarabunPSK"/>
          <w:sz w:val="30"/>
          <w:szCs w:val="30"/>
          <w:lang w:bidi="th-TH"/>
        </w:rPr>
      </w:pPr>
    </w:p>
    <w:p w14:paraId="771C98A9" w14:textId="77777777" w:rsidR="00C278C8" w:rsidRDefault="00C278C8" w:rsidP="009433F1">
      <w:pPr>
        <w:autoSpaceDE w:val="0"/>
        <w:autoSpaceDN w:val="0"/>
        <w:adjustRightInd w:val="0"/>
        <w:spacing w:after="120"/>
        <w:ind w:left="1440"/>
        <w:jc w:val="both"/>
        <w:rPr>
          <w:rFonts w:ascii="TH SarabunPSK" w:hAnsi="TH SarabunPSK" w:cs="TH SarabunPSK"/>
          <w:sz w:val="30"/>
          <w:szCs w:val="30"/>
          <w:lang w:bidi="th-TH"/>
        </w:rPr>
      </w:pPr>
    </w:p>
    <w:p w14:paraId="3329D19A" w14:textId="77777777" w:rsidR="00C278C8" w:rsidRPr="00C278C8" w:rsidRDefault="00C278C8" w:rsidP="009433F1">
      <w:pPr>
        <w:autoSpaceDE w:val="0"/>
        <w:autoSpaceDN w:val="0"/>
        <w:adjustRightInd w:val="0"/>
        <w:spacing w:after="120"/>
        <w:ind w:left="1440"/>
        <w:jc w:val="both"/>
        <w:rPr>
          <w:rFonts w:ascii="TH SarabunPSK" w:hAnsi="TH SarabunPSK" w:cs="TH SarabunPSK"/>
          <w:sz w:val="30"/>
          <w:szCs w:val="30"/>
          <w:lang w:bidi="th-TH"/>
        </w:rPr>
      </w:pPr>
    </w:p>
    <w:p w14:paraId="678380BC" w14:textId="77777777" w:rsidR="00193162" w:rsidRPr="009433F1" w:rsidRDefault="00E83B94" w:rsidP="0004185C">
      <w:pPr>
        <w:numPr>
          <w:ilvl w:val="0"/>
          <w:numId w:val="111"/>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lastRenderedPageBreak/>
        <w:t>Board Practices</w:t>
      </w:r>
    </w:p>
    <w:p w14:paraId="3AEE9FFD" w14:textId="77777777" w:rsidR="00193162" w:rsidRPr="009433F1" w:rsidRDefault="00E83B94"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The following information shall be given with respect to, unless otherwise specified</w:t>
      </w:r>
      <w:r w:rsidR="00BC300D" w:rsidRPr="009433F1">
        <w:rPr>
          <w:rFonts w:ascii="TH SarabunPSK" w:hAnsi="TH SarabunPSK" w:cs="TH SarabunPSK"/>
          <w:sz w:val="30"/>
          <w:szCs w:val="30"/>
        </w:rPr>
        <w:t xml:space="preserve">, each of </w:t>
      </w:r>
      <w:r w:rsidRPr="009433F1">
        <w:rPr>
          <w:rFonts w:ascii="TH SarabunPSK" w:hAnsi="TH SarabunPSK" w:cs="TH SarabunPSK"/>
          <w:sz w:val="30"/>
          <w:szCs w:val="30"/>
        </w:rPr>
        <w:t>the issuer's directors, and members of its administrative, supervisory or management bodies.</w:t>
      </w:r>
    </w:p>
    <w:p w14:paraId="6F7C71C4" w14:textId="77777777" w:rsidR="00193162" w:rsidRPr="009433F1" w:rsidRDefault="00E83B94" w:rsidP="0004185C">
      <w:pPr>
        <w:numPr>
          <w:ilvl w:val="0"/>
          <w:numId w:val="100"/>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Date of expiration of the current term of office, if applicable, and the period during which the person has served in that office.</w:t>
      </w:r>
      <w:r w:rsidR="00C56DDA" w:rsidRPr="009433F1">
        <w:rPr>
          <w:rFonts w:ascii="TH SarabunPSK" w:hAnsi="TH SarabunPSK" w:cs="TH SarabunPSK"/>
          <w:sz w:val="30"/>
          <w:szCs w:val="30"/>
          <w:cs/>
          <w:lang w:bidi="th-TH"/>
        </w:rPr>
        <w:t xml:space="preserve"> </w:t>
      </w:r>
      <w:r w:rsidRPr="009433F1">
        <w:rPr>
          <w:rFonts w:ascii="TH SarabunPSK" w:hAnsi="TH SarabunPSK" w:cs="TH SarabunPSK"/>
          <w:sz w:val="30"/>
          <w:szCs w:val="30"/>
        </w:rPr>
        <w:t>Details of directors' service contracts with the issuer or any of its subsidiaries providing for benefits upon termination of employment, or an appropriate negative statement. For a service contract with a fixed term, state the term of each such contract, the unexpired term and the name of the relevant director.</w:t>
      </w:r>
    </w:p>
    <w:p w14:paraId="142569A3" w14:textId="77777777" w:rsidR="00E83B94" w:rsidRPr="009433F1" w:rsidRDefault="00E83B94" w:rsidP="0004185C">
      <w:pPr>
        <w:numPr>
          <w:ilvl w:val="0"/>
          <w:numId w:val="100"/>
        </w:numPr>
        <w:spacing w:after="120"/>
        <w:jc w:val="both"/>
        <w:rPr>
          <w:rFonts w:ascii="TH SarabunPSK" w:hAnsi="TH SarabunPSK" w:cs="TH SarabunPSK"/>
          <w:sz w:val="30"/>
          <w:szCs w:val="30"/>
        </w:rPr>
      </w:pPr>
      <w:r w:rsidRPr="009433F1">
        <w:rPr>
          <w:rFonts w:ascii="TH SarabunPSK" w:hAnsi="TH SarabunPSK" w:cs="TH SarabunPSK"/>
          <w:sz w:val="30"/>
          <w:szCs w:val="30"/>
        </w:rPr>
        <w:t>Details relating to the issuer's audit committee, nomination committee and remuneration committee, including the names of committee members and a summary of the terms of reference under which the committee operates.</w:t>
      </w:r>
    </w:p>
    <w:p w14:paraId="7A524863" w14:textId="77777777" w:rsidR="00416194" w:rsidRPr="009433F1" w:rsidRDefault="00E83B94" w:rsidP="0004185C">
      <w:pPr>
        <w:numPr>
          <w:ilvl w:val="0"/>
          <w:numId w:val="7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Employees</w:t>
      </w:r>
    </w:p>
    <w:p w14:paraId="41AFE451" w14:textId="77777777" w:rsidR="00E83B94" w:rsidRPr="009433F1" w:rsidRDefault="00E83B94"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Provide either the number of employees at the end of the period or the average for the period for each of the past three financial years (and changes in such numbers, if material) and, if possible, a breakdown of </w:t>
      </w:r>
      <w:proofErr w:type="gramStart"/>
      <w:r w:rsidRPr="009433F1">
        <w:rPr>
          <w:rFonts w:ascii="TH SarabunPSK" w:hAnsi="TH SarabunPSK" w:cs="TH SarabunPSK"/>
          <w:sz w:val="30"/>
          <w:szCs w:val="30"/>
        </w:rPr>
        <w:t>persons</w:t>
      </w:r>
      <w:proofErr w:type="gramEnd"/>
      <w:r w:rsidRPr="009433F1">
        <w:rPr>
          <w:rFonts w:ascii="TH SarabunPSK" w:hAnsi="TH SarabunPSK" w:cs="TH SarabunPSK"/>
          <w:sz w:val="30"/>
          <w:szCs w:val="30"/>
        </w:rPr>
        <w:t xml:space="preserve"> employed by main category of activity and geographic location. Also disclose any significant change in the number of employees, and information regarding the relationship between management and labor unions. If the issuer employs a significant number of temporary employees, include disclosure of the number of temporary employees on an average during the most recent financial year.</w:t>
      </w:r>
    </w:p>
    <w:p w14:paraId="13D6D610" w14:textId="77777777" w:rsidR="00193162" w:rsidRPr="009433F1" w:rsidRDefault="00E83B94" w:rsidP="0004185C">
      <w:pPr>
        <w:numPr>
          <w:ilvl w:val="0"/>
          <w:numId w:val="7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Share Ownership</w:t>
      </w:r>
    </w:p>
    <w:p w14:paraId="33DEE719" w14:textId="77777777" w:rsidR="00193162" w:rsidRPr="009433F1" w:rsidRDefault="00E83B94" w:rsidP="0004185C">
      <w:pPr>
        <w:numPr>
          <w:ilvl w:val="0"/>
          <w:numId w:val="5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With respect to the issuer’s directors and members of its administrative, supervisory or management bodies, provide information as to their share ownership in the issuer as of the latest practicable date and immediately after the offer (including disclosure on an individual basis of the number of shares and percent of shares outstanding of that class, and whether they have different voting rights or an appropriate negative statement) held directly, or deemed to be held, by the persons and options granted to them on the issuer's shares. Information regarding options shall include: the title and </w:t>
      </w:r>
      <w:proofErr w:type="gramStart"/>
      <w:r w:rsidRPr="009433F1">
        <w:rPr>
          <w:rFonts w:ascii="TH SarabunPSK" w:hAnsi="TH SarabunPSK" w:cs="TH SarabunPSK"/>
          <w:sz w:val="30"/>
          <w:szCs w:val="30"/>
        </w:rPr>
        <w:t>amount</w:t>
      </w:r>
      <w:proofErr w:type="gramEnd"/>
      <w:r w:rsidRPr="009433F1">
        <w:rPr>
          <w:rFonts w:ascii="TH SarabunPSK" w:hAnsi="TH SarabunPSK" w:cs="TH SarabunPSK"/>
          <w:sz w:val="30"/>
          <w:szCs w:val="30"/>
        </w:rPr>
        <w:t xml:space="preserve"> of securities called for by the options; the exercise price; the purchase price, if any; the period during which the option is </w:t>
      </w:r>
      <w:proofErr w:type="gramStart"/>
      <w:r w:rsidRPr="009433F1">
        <w:rPr>
          <w:rFonts w:ascii="TH SarabunPSK" w:hAnsi="TH SarabunPSK" w:cs="TH SarabunPSK"/>
          <w:sz w:val="30"/>
          <w:szCs w:val="30"/>
        </w:rPr>
        <w:t>exercisable</w:t>
      </w:r>
      <w:proofErr w:type="gramEnd"/>
      <w:r w:rsidRPr="009433F1">
        <w:rPr>
          <w:rFonts w:ascii="TH SarabunPSK" w:hAnsi="TH SarabunPSK" w:cs="TH SarabunPSK"/>
          <w:sz w:val="30"/>
          <w:szCs w:val="30"/>
        </w:rPr>
        <w:t xml:space="preserve"> and the expiration date of the options. </w:t>
      </w:r>
    </w:p>
    <w:p w14:paraId="09548845" w14:textId="77777777" w:rsidR="00D443A5" w:rsidRPr="009433F1" w:rsidRDefault="00E83B94" w:rsidP="0004185C">
      <w:pPr>
        <w:numPr>
          <w:ilvl w:val="0"/>
          <w:numId w:val="5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lastRenderedPageBreak/>
        <w:t>Disclose any contractual undertaking provided by any party (including but not limited to the issuer’s directors and members of its administrative, supervisory or management bodies) to observe a moratorium on the transfer or disposal of his interest in the shares of the issuer.</w:t>
      </w:r>
    </w:p>
    <w:p w14:paraId="0AFC7EE9" w14:textId="77777777" w:rsidR="00D443A5" w:rsidRPr="009433F1" w:rsidRDefault="00D443A5" w:rsidP="00D443A5">
      <w:pPr>
        <w:autoSpaceDE w:val="0"/>
        <w:autoSpaceDN w:val="0"/>
        <w:adjustRightInd w:val="0"/>
        <w:spacing w:after="120"/>
        <w:ind w:left="1080"/>
        <w:jc w:val="both"/>
        <w:rPr>
          <w:rFonts w:ascii="TH SarabunPSK" w:hAnsi="TH SarabunPSK" w:cs="TH SarabunPSK"/>
          <w:sz w:val="30"/>
          <w:szCs w:val="30"/>
        </w:rPr>
      </w:pPr>
    </w:p>
    <w:p w14:paraId="139D5AD5" w14:textId="0B5F3335" w:rsidR="00E83B94" w:rsidRPr="009433F1" w:rsidRDefault="00E83B94" w:rsidP="0004185C">
      <w:pPr>
        <w:numPr>
          <w:ilvl w:val="0"/>
          <w:numId w:val="19"/>
        </w:numPr>
        <w:spacing w:after="120"/>
        <w:rPr>
          <w:rFonts w:ascii="TH SarabunPSK" w:hAnsi="TH SarabunPSK" w:cs="TH SarabunPSK"/>
          <w:b/>
          <w:sz w:val="30"/>
          <w:szCs w:val="30"/>
        </w:rPr>
      </w:pPr>
      <w:r w:rsidRPr="009433F1">
        <w:rPr>
          <w:rFonts w:ascii="TH SarabunPSK" w:hAnsi="TH SarabunPSK" w:cs="TH SarabunPSK"/>
          <w:b/>
          <w:bCs/>
          <w:sz w:val="30"/>
          <w:szCs w:val="30"/>
        </w:rPr>
        <w:t>MAJOR SHAREHOLDERS, RELATED PARTY TRANSACTIONS AND CONFLICT OF INTERESTS</w:t>
      </w:r>
      <w:r w:rsidR="00E56C0E" w:rsidRPr="009433F1">
        <w:rPr>
          <w:rFonts w:ascii="TH SarabunPSK" w:hAnsi="TH SarabunPSK" w:cs="TH SarabunPSK"/>
          <w:b/>
          <w:bCs/>
          <w:sz w:val="30"/>
          <w:szCs w:val="30"/>
        </w:rPr>
        <w:t xml:space="preserve"> </w:t>
      </w:r>
      <w:r w:rsidR="008F7887" w:rsidRPr="009433F1">
        <w:rPr>
          <w:rFonts w:ascii="TH SarabunPSK" w:hAnsi="TH SarabunPSK" w:cs="TH SarabunPSK"/>
          <w:b/>
          <w:bCs/>
          <w:sz w:val="30"/>
          <w:szCs w:val="30"/>
        </w:rPr>
        <w:t xml:space="preserve"> </w:t>
      </w:r>
    </w:p>
    <w:p w14:paraId="16B25AF9" w14:textId="77777777" w:rsidR="007C24F5" w:rsidRPr="009433F1" w:rsidRDefault="00E83B94" w:rsidP="0004185C">
      <w:pPr>
        <w:numPr>
          <w:ilvl w:val="0"/>
          <w:numId w:val="2"/>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Major Shareholders</w:t>
      </w:r>
    </w:p>
    <w:p w14:paraId="5358C1C5" w14:textId="77777777" w:rsidR="00E83B94" w:rsidRPr="009433F1" w:rsidRDefault="00E83B94" w:rsidP="0004185C">
      <w:pPr>
        <w:numPr>
          <w:ilvl w:val="0"/>
          <w:numId w:val="33"/>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following information shall be provided regarding the issuer's major shareholders:</w:t>
      </w:r>
    </w:p>
    <w:p w14:paraId="0F0E8F11" w14:textId="77777777" w:rsidR="007C24F5" w:rsidRPr="009433F1" w:rsidRDefault="00E83B94" w:rsidP="0004185C">
      <w:pPr>
        <w:numPr>
          <w:ilvl w:val="0"/>
          <w:numId w:val="1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the names of the major shareholders, and the number of shares and the percentage of outstanding shares of each class owned by each of them as of the most recent practicable date and immediately after the offer, or an appropriate negative statement if there are no major shareholders.</w:t>
      </w:r>
    </w:p>
    <w:p w14:paraId="3C933340" w14:textId="77777777" w:rsidR="007C24F5" w:rsidRPr="009433F1" w:rsidRDefault="00E83B94" w:rsidP="0004185C">
      <w:pPr>
        <w:numPr>
          <w:ilvl w:val="0"/>
          <w:numId w:val="1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any significant change in the percentage ownership held by any major shareholders in the last three years prior to the latest practicable date.</w:t>
      </w:r>
    </w:p>
    <w:p w14:paraId="7622014D" w14:textId="77777777" w:rsidR="00346A42" w:rsidRPr="009433F1" w:rsidRDefault="00E83B94" w:rsidP="0004185C">
      <w:pPr>
        <w:numPr>
          <w:ilvl w:val="0"/>
          <w:numId w:val="1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whether the issuer's major shareholders have different voting rights, or an appropriate negative statement.</w:t>
      </w:r>
    </w:p>
    <w:p w14:paraId="1198EC20" w14:textId="77777777" w:rsidR="00346A42" w:rsidRPr="009433F1" w:rsidRDefault="00E83B94" w:rsidP="0004185C">
      <w:pPr>
        <w:numPr>
          <w:ilvl w:val="0"/>
          <w:numId w:val="33"/>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Information shall be provided as to the portion of each class of securities held in </w:t>
      </w:r>
      <w:r w:rsidR="00CE493A" w:rsidRPr="009433F1">
        <w:rPr>
          <w:rFonts w:ascii="TH SarabunPSK" w:hAnsi="TH SarabunPSK" w:cs="TH SarabunPSK"/>
          <w:sz w:val="30"/>
          <w:szCs w:val="30"/>
        </w:rPr>
        <w:t>Thailand</w:t>
      </w:r>
      <w:r w:rsidRPr="009433F1">
        <w:rPr>
          <w:rFonts w:ascii="TH SarabunPSK" w:hAnsi="TH SarabunPSK" w:cs="TH SarabunPSK"/>
          <w:sz w:val="30"/>
          <w:szCs w:val="30"/>
        </w:rPr>
        <w:t xml:space="preserve"> and the number of record holders in </w:t>
      </w:r>
      <w:r w:rsidR="00CE493A" w:rsidRPr="009433F1">
        <w:rPr>
          <w:rFonts w:ascii="TH SarabunPSK" w:hAnsi="TH SarabunPSK" w:cs="TH SarabunPSK"/>
          <w:sz w:val="30"/>
          <w:szCs w:val="30"/>
        </w:rPr>
        <w:t>Thailand</w:t>
      </w:r>
      <w:r w:rsidRPr="009433F1">
        <w:rPr>
          <w:rFonts w:ascii="TH SarabunPSK" w:hAnsi="TH SarabunPSK" w:cs="TH SarabunPSK"/>
          <w:sz w:val="30"/>
          <w:szCs w:val="30"/>
        </w:rPr>
        <w:t>.</w:t>
      </w:r>
    </w:p>
    <w:p w14:paraId="32A7328F" w14:textId="77777777" w:rsidR="00346A42" w:rsidRPr="009433F1" w:rsidRDefault="00E83B94" w:rsidP="0004185C">
      <w:pPr>
        <w:numPr>
          <w:ilvl w:val="0"/>
          <w:numId w:val="33"/>
        </w:numPr>
        <w:spacing w:after="120"/>
        <w:jc w:val="both"/>
        <w:rPr>
          <w:rFonts w:ascii="TH SarabunPSK" w:hAnsi="TH SarabunPSK" w:cs="TH SarabunPSK"/>
          <w:sz w:val="30"/>
          <w:szCs w:val="30"/>
        </w:rPr>
      </w:pPr>
      <w:r w:rsidRPr="009433F1">
        <w:rPr>
          <w:rFonts w:ascii="TH SarabunPSK" w:hAnsi="TH SarabunPSK" w:cs="TH SarabunPSK"/>
          <w:sz w:val="30"/>
          <w:szCs w:val="30"/>
        </w:rPr>
        <w:t>To the extent known to the issuer, state whether the issuer is directly or indirectly owned or controlled by another corporation(s), by any foreign government or by any other natural or legal person(s) severally or jointly, and, if so, give the name(s) of such controlling corporation(s), government or other person(s), and briefly describe the nature of such control, including the amount and proportion of capital held giving a right to vote.</w:t>
      </w:r>
    </w:p>
    <w:p w14:paraId="534B74DC" w14:textId="77777777" w:rsidR="00346A42" w:rsidRPr="009433F1" w:rsidRDefault="00E83B94" w:rsidP="0004185C">
      <w:pPr>
        <w:numPr>
          <w:ilvl w:val="0"/>
          <w:numId w:val="33"/>
        </w:numPr>
        <w:spacing w:after="120"/>
        <w:jc w:val="both"/>
        <w:rPr>
          <w:rFonts w:ascii="TH SarabunPSK" w:hAnsi="TH SarabunPSK" w:cs="TH SarabunPSK"/>
          <w:sz w:val="30"/>
          <w:szCs w:val="30"/>
        </w:rPr>
      </w:pPr>
      <w:r w:rsidRPr="009433F1">
        <w:rPr>
          <w:rFonts w:ascii="TH SarabunPSK" w:hAnsi="TH SarabunPSK" w:cs="TH SarabunPSK"/>
          <w:sz w:val="30"/>
          <w:szCs w:val="30"/>
        </w:rPr>
        <w:t>Describe any arrangements, known to the issuer, the operation of which may at a subsequent date result in a change in control of the issuer.</w:t>
      </w:r>
    </w:p>
    <w:p w14:paraId="10CEFEC1" w14:textId="77777777" w:rsidR="00E83B94" w:rsidRPr="009433F1" w:rsidRDefault="00E83B94" w:rsidP="0004185C">
      <w:pPr>
        <w:numPr>
          <w:ilvl w:val="0"/>
          <w:numId w:val="33"/>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Describe any arrangements for involving the directors and employees of the group in the capital of the issuer, including any arrangement that involves the issue or grant of options or shares or securities of the issuer.</w:t>
      </w:r>
    </w:p>
    <w:p w14:paraId="1079C851" w14:textId="77777777" w:rsidR="00086F19" w:rsidRDefault="00086F19" w:rsidP="00831AC4">
      <w:pPr>
        <w:autoSpaceDE w:val="0"/>
        <w:autoSpaceDN w:val="0"/>
        <w:adjustRightInd w:val="0"/>
        <w:spacing w:after="120"/>
        <w:ind w:left="1440"/>
        <w:jc w:val="both"/>
        <w:rPr>
          <w:rFonts w:ascii="TH SarabunPSK" w:hAnsi="TH SarabunPSK" w:cs="TH SarabunPSK"/>
          <w:sz w:val="30"/>
          <w:szCs w:val="30"/>
        </w:rPr>
      </w:pPr>
    </w:p>
    <w:p w14:paraId="198F45C2" w14:textId="77777777" w:rsidR="002A2D7F" w:rsidRPr="009433F1" w:rsidRDefault="002A2D7F" w:rsidP="00831AC4">
      <w:pPr>
        <w:autoSpaceDE w:val="0"/>
        <w:autoSpaceDN w:val="0"/>
        <w:adjustRightInd w:val="0"/>
        <w:spacing w:after="120"/>
        <w:ind w:left="1440"/>
        <w:jc w:val="both"/>
        <w:rPr>
          <w:rFonts w:ascii="TH SarabunPSK" w:hAnsi="TH SarabunPSK" w:cs="TH SarabunPSK"/>
          <w:sz w:val="30"/>
          <w:szCs w:val="30"/>
          <w:lang w:bidi="th-TH"/>
        </w:rPr>
      </w:pPr>
    </w:p>
    <w:p w14:paraId="700FFBFD" w14:textId="77777777" w:rsidR="009D42C1" w:rsidRPr="009433F1" w:rsidRDefault="00E83B94" w:rsidP="0004185C">
      <w:pPr>
        <w:numPr>
          <w:ilvl w:val="0"/>
          <w:numId w:val="2"/>
        </w:numPr>
        <w:spacing w:after="120"/>
        <w:jc w:val="both"/>
        <w:rPr>
          <w:rFonts w:ascii="TH SarabunPSK" w:hAnsi="TH SarabunPSK" w:cs="TH SarabunPSK"/>
          <w:sz w:val="30"/>
          <w:szCs w:val="30"/>
        </w:rPr>
      </w:pPr>
      <w:r w:rsidRPr="009433F1">
        <w:rPr>
          <w:rFonts w:ascii="TH SarabunPSK" w:hAnsi="TH SarabunPSK" w:cs="TH SarabunPSK"/>
          <w:b/>
          <w:sz w:val="30"/>
          <w:szCs w:val="30"/>
        </w:rPr>
        <w:lastRenderedPageBreak/>
        <w:t>Related Party Transactions</w:t>
      </w:r>
      <w:r w:rsidR="005E762D" w:rsidRPr="009433F1">
        <w:rPr>
          <w:rFonts w:ascii="TH SarabunPSK" w:hAnsi="TH SarabunPSK" w:cs="TH SarabunPSK"/>
          <w:b/>
          <w:bCs/>
          <w:sz w:val="30"/>
          <w:szCs w:val="30"/>
        </w:rPr>
        <w:t xml:space="preserve"> </w:t>
      </w:r>
    </w:p>
    <w:p w14:paraId="30431CDC" w14:textId="77777777" w:rsidR="009D42C1" w:rsidRPr="009433F1" w:rsidRDefault="00E83B94" w:rsidP="0004185C">
      <w:pPr>
        <w:numPr>
          <w:ilvl w:val="0"/>
          <w:numId w:val="5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Provide the information </w:t>
      </w:r>
      <w:proofErr w:type="gramStart"/>
      <w:r w:rsidRPr="009433F1">
        <w:rPr>
          <w:rFonts w:ascii="TH SarabunPSK" w:hAnsi="TH SarabunPSK" w:cs="TH SarabunPSK"/>
          <w:sz w:val="30"/>
          <w:szCs w:val="30"/>
        </w:rPr>
        <w:t>required below</w:t>
      </w:r>
      <w:proofErr w:type="gramEnd"/>
      <w:r w:rsidRPr="009433F1">
        <w:rPr>
          <w:rFonts w:ascii="TH SarabunPSK" w:hAnsi="TH SarabunPSK" w:cs="TH SarabunPSK"/>
          <w:sz w:val="30"/>
          <w:szCs w:val="30"/>
        </w:rPr>
        <w:t xml:space="preserve"> for the period since the beginning of the issuer’s preceding three financial years up to the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with respect to transactions or loans between the issuer and</w:t>
      </w:r>
      <w:r w:rsidR="001D2FD6" w:rsidRPr="009433F1">
        <w:rPr>
          <w:rFonts w:ascii="TH SarabunPSK" w:hAnsi="TH SarabunPSK" w:cs="TH SarabunPSK"/>
          <w:sz w:val="30"/>
          <w:szCs w:val="30"/>
        </w:rPr>
        <w:t xml:space="preserve"> its related parties</w:t>
      </w:r>
      <w:r w:rsidRPr="009433F1">
        <w:rPr>
          <w:rFonts w:ascii="TH SarabunPSK" w:hAnsi="TH SarabunPSK" w:cs="TH SarabunPSK"/>
          <w:sz w:val="30"/>
          <w:szCs w:val="30"/>
        </w:rPr>
        <w:t>.</w:t>
      </w:r>
    </w:p>
    <w:p w14:paraId="19B6F8D1" w14:textId="1374DDE0" w:rsidR="009D42C1" w:rsidRPr="009433F1" w:rsidRDefault="001D2FD6" w:rsidP="0004185C">
      <w:pPr>
        <w:numPr>
          <w:ilvl w:val="0"/>
          <w:numId w:val="5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Describe t</w:t>
      </w:r>
      <w:r w:rsidR="00E83B94" w:rsidRPr="009433F1">
        <w:rPr>
          <w:rFonts w:ascii="TH SarabunPSK" w:hAnsi="TH SarabunPSK" w:cs="TH SarabunPSK"/>
          <w:sz w:val="30"/>
          <w:szCs w:val="30"/>
        </w:rPr>
        <w:t xml:space="preserve">he nature and extent of any transactions or presently proposed transactions which are material to the issuer or the related party, or any transactions that are unusual in their nature or conditions, involving goods, services, or tangible or intangible assets, to which the issuer or any of its parent or subsidiaries was </w:t>
      </w:r>
      <w:r w:rsidR="00A911FD">
        <w:rPr>
          <w:rFonts w:ascii="TH SarabunPSK" w:hAnsi="TH SarabunPSK" w:cs="TH SarabunPSK"/>
          <w:sz w:val="30"/>
          <w:szCs w:val="30"/>
        </w:rPr>
        <w:br/>
      </w:r>
      <w:r w:rsidR="00E83B94" w:rsidRPr="009433F1">
        <w:rPr>
          <w:rFonts w:ascii="TH SarabunPSK" w:hAnsi="TH SarabunPSK" w:cs="TH SarabunPSK"/>
          <w:sz w:val="30"/>
          <w:szCs w:val="30"/>
        </w:rPr>
        <w:t>a party.</w:t>
      </w:r>
    </w:p>
    <w:p w14:paraId="1B743C0D" w14:textId="77777777" w:rsidR="009D42C1" w:rsidRPr="009433F1" w:rsidRDefault="001D2FD6" w:rsidP="0004185C">
      <w:pPr>
        <w:numPr>
          <w:ilvl w:val="0"/>
          <w:numId w:val="54"/>
        </w:numPr>
        <w:spacing w:after="120"/>
        <w:jc w:val="both"/>
        <w:rPr>
          <w:rFonts w:ascii="TH SarabunPSK" w:hAnsi="TH SarabunPSK" w:cs="TH SarabunPSK"/>
          <w:sz w:val="30"/>
          <w:szCs w:val="30"/>
        </w:rPr>
      </w:pPr>
      <w:r w:rsidRPr="009433F1">
        <w:rPr>
          <w:rFonts w:ascii="TH SarabunPSK" w:hAnsi="TH SarabunPSK" w:cs="TH SarabunPSK"/>
          <w:sz w:val="30"/>
          <w:szCs w:val="30"/>
        </w:rPr>
        <w:t>Disclose t</w:t>
      </w:r>
      <w:r w:rsidR="00E83B94" w:rsidRPr="009433F1">
        <w:rPr>
          <w:rFonts w:ascii="TH SarabunPSK" w:hAnsi="TH SarabunPSK" w:cs="TH SarabunPSK"/>
          <w:sz w:val="30"/>
          <w:szCs w:val="30"/>
        </w:rPr>
        <w:t xml:space="preserve">he amount of outstanding loans (including guarantees of any kind) made by the issuer or any of its parent or subsidiaries to or for the benefit of any of the </w:t>
      </w:r>
      <w:proofErr w:type="gramStart"/>
      <w:r w:rsidR="00E83B94" w:rsidRPr="009433F1">
        <w:rPr>
          <w:rFonts w:ascii="TH SarabunPSK" w:hAnsi="TH SarabunPSK" w:cs="TH SarabunPSK"/>
          <w:sz w:val="30"/>
          <w:szCs w:val="30"/>
        </w:rPr>
        <w:t>persons</w:t>
      </w:r>
      <w:proofErr w:type="gramEnd"/>
      <w:r w:rsidR="00E83B94" w:rsidRPr="009433F1">
        <w:rPr>
          <w:rFonts w:ascii="TH SarabunPSK" w:hAnsi="TH SarabunPSK" w:cs="TH SarabunPSK"/>
          <w:sz w:val="30"/>
          <w:szCs w:val="30"/>
        </w:rPr>
        <w:t xml:space="preserve"> listed above. The information given should include the largest amount outstanding during the period covered, the amount outstanding as of the latest practicable date, the nature of the loan and the transaction in which it was incurred, and the interest rate on the loan.</w:t>
      </w:r>
    </w:p>
    <w:p w14:paraId="55307532" w14:textId="77777777" w:rsidR="00E83B94" w:rsidRPr="009433F1" w:rsidRDefault="00E83B94" w:rsidP="0004185C">
      <w:pPr>
        <w:numPr>
          <w:ilvl w:val="0"/>
          <w:numId w:val="5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For each transaction referred to in this Part </w:t>
      </w:r>
      <w:proofErr w:type="spellStart"/>
      <w:r w:rsidRPr="009433F1">
        <w:rPr>
          <w:rFonts w:ascii="TH SarabunPSK" w:hAnsi="TH SarabunPSK" w:cs="TH SarabunPSK"/>
          <w:sz w:val="30"/>
          <w:szCs w:val="30"/>
        </w:rPr>
        <w:t>VII.B</w:t>
      </w:r>
      <w:proofErr w:type="spellEnd"/>
      <w:r w:rsidRPr="009433F1">
        <w:rPr>
          <w:rFonts w:ascii="TH SarabunPSK" w:hAnsi="TH SarabunPSK" w:cs="TH SarabunPSK"/>
          <w:sz w:val="30"/>
          <w:szCs w:val="30"/>
        </w:rPr>
        <w:t xml:space="preserve"> —</w:t>
      </w:r>
    </w:p>
    <w:p w14:paraId="3F0CDB07" w14:textId="77777777" w:rsidR="009D42C1" w:rsidRPr="009433F1" w:rsidRDefault="00E83B94" w:rsidP="0004185C">
      <w:pPr>
        <w:numPr>
          <w:ilvl w:val="0"/>
          <w:numId w:val="6"/>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that has been completed or will be completed at or</w:t>
      </w:r>
      <w:r w:rsidRPr="009433F1">
        <w:rPr>
          <w:rFonts w:ascii="TH SarabunPSK" w:hAnsi="TH SarabunPSK" w:cs="TH SarabunPSK"/>
          <w:b/>
          <w:sz w:val="30"/>
          <w:szCs w:val="30"/>
        </w:rPr>
        <w:t xml:space="preserve"> </w:t>
      </w:r>
      <w:r w:rsidRPr="009433F1">
        <w:rPr>
          <w:rFonts w:ascii="TH SarabunPSK" w:hAnsi="TH SarabunPSK" w:cs="TH SarabunPSK"/>
          <w:sz w:val="30"/>
          <w:szCs w:val="30"/>
        </w:rPr>
        <w:t xml:space="preserve">before the close of the offer, disclose </w:t>
      </w:r>
      <w:proofErr w:type="gramStart"/>
      <w:r w:rsidRPr="009433F1">
        <w:rPr>
          <w:rFonts w:ascii="TH SarabunPSK" w:hAnsi="TH SarabunPSK" w:cs="TH SarabunPSK"/>
          <w:sz w:val="30"/>
          <w:szCs w:val="30"/>
        </w:rPr>
        <w:t>whether or not</w:t>
      </w:r>
      <w:proofErr w:type="gramEnd"/>
      <w:r w:rsidRPr="009433F1">
        <w:rPr>
          <w:rFonts w:ascii="TH SarabunPSK" w:hAnsi="TH SarabunPSK" w:cs="TH SarabunPSK"/>
          <w:sz w:val="30"/>
          <w:szCs w:val="30"/>
        </w:rPr>
        <w:t xml:space="preserve"> the transaction has been or will be carried out on an arm’s length basis;</w:t>
      </w:r>
    </w:p>
    <w:p w14:paraId="6B3B698A" w14:textId="77777777" w:rsidR="00E83B94" w:rsidRPr="009433F1" w:rsidRDefault="00E83B94" w:rsidP="0004185C">
      <w:pPr>
        <w:numPr>
          <w:ilvl w:val="0"/>
          <w:numId w:val="6"/>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that will continue after the </w:t>
      </w:r>
      <w:proofErr w:type="gramStart"/>
      <w:r w:rsidRPr="009433F1">
        <w:rPr>
          <w:rFonts w:ascii="TH SarabunPSK" w:hAnsi="TH SarabunPSK" w:cs="TH SarabunPSK"/>
          <w:sz w:val="30"/>
          <w:szCs w:val="30"/>
        </w:rPr>
        <w:t>close</w:t>
      </w:r>
      <w:proofErr w:type="gramEnd"/>
      <w:r w:rsidRPr="009433F1">
        <w:rPr>
          <w:rFonts w:ascii="TH SarabunPSK" w:hAnsi="TH SarabunPSK" w:cs="TH SarabunPSK"/>
          <w:sz w:val="30"/>
          <w:szCs w:val="30"/>
        </w:rPr>
        <w:t xml:space="preserve"> of the offer, disclose —</w:t>
      </w:r>
    </w:p>
    <w:p w14:paraId="614CD6B5" w14:textId="77777777" w:rsidR="009D42C1" w:rsidRPr="009433F1" w:rsidRDefault="00E83B94" w:rsidP="0004185C">
      <w:pPr>
        <w:numPr>
          <w:ilvl w:val="0"/>
          <w:numId w:val="20"/>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whether or not the transaction has been carried out on an arm’s length basis; and</w:t>
      </w:r>
    </w:p>
    <w:p w14:paraId="5BD5B618" w14:textId="77777777" w:rsidR="009D42C1" w:rsidRPr="009433F1" w:rsidRDefault="00E83B94" w:rsidP="0004185C">
      <w:pPr>
        <w:numPr>
          <w:ilvl w:val="0"/>
          <w:numId w:val="20"/>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the procedure undertaken or which will be undertaken to ensure that such transaction will be carried out on an arm’s length basis; or</w:t>
      </w:r>
    </w:p>
    <w:p w14:paraId="30B7967A" w14:textId="77777777" w:rsidR="00E83B94" w:rsidRPr="009433F1" w:rsidRDefault="00E83B94" w:rsidP="0004185C">
      <w:pPr>
        <w:numPr>
          <w:ilvl w:val="0"/>
          <w:numId w:val="6"/>
        </w:numPr>
        <w:spacing w:after="120"/>
        <w:ind w:left="2340"/>
        <w:jc w:val="both"/>
        <w:rPr>
          <w:rFonts w:ascii="TH SarabunPSK" w:hAnsi="TH SarabunPSK" w:cs="TH SarabunPSK"/>
          <w:sz w:val="30"/>
          <w:szCs w:val="30"/>
        </w:rPr>
      </w:pPr>
      <w:r w:rsidRPr="009433F1">
        <w:rPr>
          <w:rFonts w:ascii="TH SarabunPSK" w:hAnsi="TH SarabunPSK" w:cs="TH SarabunPSK"/>
          <w:sz w:val="30"/>
          <w:szCs w:val="30"/>
        </w:rPr>
        <w:t>that has been proposed, disclose the procedure which will be undertaken to ensure that such transaction will be carried out on an arm’s length basis.</w:t>
      </w:r>
    </w:p>
    <w:p w14:paraId="0E14A568" w14:textId="77777777" w:rsidR="000F09E9" w:rsidRPr="009433F1" w:rsidRDefault="00E83B94" w:rsidP="0004185C">
      <w:pPr>
        <w:numPr>
          <w:ilvl w:val="0"/>
          <w:numId w:val="5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For each loan referred to in </w:t>
      </w:r>
      <w:proofErr w:type="gramStart"/>
      <w:r w:rsidRPr="009433F1">
        <w:rPr>
          <w:rFonts w:ascii="TH SarabunPSK" w:hAnsi="TH SarabunPSK" w:cs="TH SarabunPSK"/>
          <w:sz w:val="30"/>
          <w:szCs w:val="30"/>
        </w:rPr>
        <w:t>this Part</w:t>
      </w:r>
      <w:proofErr w:type="gramEnd"/>
      <w:r w:rsidRPr="009433F1">
        <w:rPr>
          <w:rFonts w:ascii="TH SarabunPSK" w:hAnsi="TH SarabunPSK" w:cs="TH SarabunPSK"/>
          <w:sz w:val="30"/>
          <w:szCs w:val="30"/>
        </w:rPr>
        <w:t xml:space="preserve"> </w:t>
      </w:r>
      <w:proofErr w:type="spellStart"/>
      <w:r w:rsidRPr="009433F1">
        <w:rPr>
          <w:rFonts w:ascii="TH SarabunPSK" w:hAnsi="TH SarabunPSK" w:cs="TH SarabunPSK"/>
          <w:sz w:val="30"/>
          <w:szCs w:val="30"/>
        </w:rPr>
        <w:t>VII.B</w:t>
      </w:r>
      <w:proofErr w:type="spellEnd"/>
      <w:r w:rsidRPr="009433F1">
        <w:rPr>
          <w:rFonts w:ascii="TH SarabunPSK" w:hAnsi="TH SarabunPSK" w:cs="TH SarabunPSK"/>
          <w:sz w:val="30"/>
          <w:szCs w:val="30"/>
        </w:rPr>
        <w:t xml:space="preserve"> —</w:t>
      </w:r>
    </w:p>
    <w:p w14:paraId="491A4D83" w14:textId="77777777" w:rsidR="00017BA0" w:rsidRPr="009433F1" w:rsidRDefault="00E83B94" w:rsidP="0004185C">
      <w:pPr>
        <w:numPr>
          <w:ilvl w:val="0"/>
          <w:numId w:val="4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that has been repaid or will be repaid at or before the close of the offer, disclose </w:t>
      </w:r>
      <w:proofErr w:type="gramStart"/>
      <w:r w:rsidRPr="009433F1">
        <w:rPr>
          <w:rFonts w:ascii="TH SarabunPSK" w:hAnsi="TH SarabunPSK" w:cs="TH SarabunPSK"/>
          <w:sz w:val="30"/>
          <w:szCs w:val="30"/>
        </w:rPr>
        <w:t>whether or not</w:t>
      </w:r>
      <w:proofErr w:type="gramEnd"/>
      <w:r w:rsidRPr="009433F1">
        <w:rPr>
          <w:rFonts w:ascii="TH SarabunPSK" w:hAnsi="TH SarabunPSK" w:cs="TH SarabunPSK"/>
          <w:sz w:val="30"/>
          <w:szCs w:val="30"/>
        </w:rPr>
        <w:t xml:space="preserve"> the loan was made on an arm’s length basis;</w:t>
      </w:r>
    </w:p>
    <w:p w14:paraId="111C866A" w14:textId="77777777" w:rsidR="000F09E9" w:rsidRPr="009433F1" w:rsidRDefault="00E83B94" w:rsidP="0004185C">
      <w:pPr>
        <w:numPr>
          <w:ilvl w:val="0"/>
          <w:numId w:val="4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that is to be repaid, whether partly or wholly, after the </w:t>
      </w:r>
      <w:proofErr w:type="gramStart"/>
      <w:r w:rsidRPr="009433F1">
        <w:rPr>
          <w:rFonts w:ascii="TH SarabunPSK" w:hAnsi="TH SarabunPSK" w:cs="TH SarabunPSK"/>
          <w:sz w:val="30"/>
          <w:szCs w:val="30"/>
        </w:rPr>
        <w:t>close</w:t>
      </w:r>
      <w:proofErr w:type="gramEnd"/>
      <w:r w:rsidRPr="009433F1">
        <w:rPr>
          <w:rFonts w:ascii="TH SarabunPSK" w:hAnsi="TH SarabunPSK" w:cs="TH SarabunPSK"/>
          <w:sz w:val="30"/>
          <w:szCs w:val="30"/>
        </w:rPr>
        <w:t xml:space="preserve"> of the offer, disclose —</w:t>
      </w:r>
    </w:p>
    <w:p w14:paraId="0E5D5299" w14:textId="77777777" w:rsidR="00017BA0" w:rsidRPr="009433F1" w:rsidRDefault="00E83B94" w:rsidP="0004185C">
      <w:pPr>
        <w:numPr>
          <w:ilvl w:val="0"/>
          <w:numId w:val="95"/>
        </w:numPr>
        <w:autoSpaceDE w:val="0"/>
        <w:autoSpaceDN w:val="0"/>
        <w:adjustRightInd w:val="0"/>
        <w:spacing w:after="120"/>
        <w:ind w:left="2880" w:hanging="180"/>
        <w:jc w:val="both"/>
        <w:rPr>
          <w:rFonts w:ascii="TH SarabunPSK" w:hAnsi="TH SarabunPSK" w:cs="TH SarabunPSK"/>
          <w:sz w:val="30"/>
          <w:szCs w:val="30"/>
        </w:rPr>
      </w:pPr>
      <w:r w:rsidRPr="009433F1">
        <w:rPr>
          <w:rFonts w:ascii="TH SarabunPSK" w:hAnsi="TH SarabunPSK" w:cs="TH SarabunPSK"/>
          <w:sz w:val="30"/>
          <w:szCs w:val="30"/>
        </w:rPr>
        <w:lastRenderedPageBreak/>
        <w:t>whether or not the loan was made on an arm’s length basis; and</w:t>
      </w:r>
    </w:p>
    <w:p w14:paraId="2D367300" w14:textId="77777777" w:rsidR="000F09E9" w:rsidRPr="009433F1" w:rsidRDefault="00E83B94" w:rsidP="0004185C">
      <w:pPr>
        <w:numPr>
          <w:ilvl w:val="0"/>
          <w:numId w:val="95"/>
        </w:numPr>
        <w:autoSpaceDE w:val="0"/>
        <w:autoSpaceDN w:val="0"/>
        <w:adjustRightInd w:val="0"/>
        <w:spacing w:after="120"/>
        <w:ind w:left="2880" w:hanging="180"/>
        <w:jc w:val="both"/>
        <w:rPr>
          <w:rFonts w:ascii="TH SarabunPSK" w:hAnsi="TH SarabunPSK" w:cs="TH SarabunPSK"/>
          <w:sz w:val="30"/>
          <w:szCs w:val="30"/>
        </w:rPr>
      </w:pPr>
      <w:r w:rsidRPr="009433F1">
        <w:rPr>
          <w:rFonts w:ascii="TH SarabunPSK" w:hAnsi="TH SarabunPSK" w:cs="TH SarabunPSK"/>
          <w:sz w:val="30"/>
          <w:szCs w:val="30"/>
        </w:rPr>
        <w:t>when the loan is intended or required to be repaid; or</w:t>
      </w:r>
    </w:p>
    <w:p w14:paraId="1CE6A26A" w14:textId="77777777" w:rsidR="000F09E9" w:rsidRPr="009433F1" w:rsidRDefault="00E83B94" w:rsidP="0004185C">
      <w:pPr>
        <w:numPr>
          <w:ilvl w:val="0"/>
          <w:numId w:val="41"/>
        </w:numPr>
        <w:spacing w:after="120"/>
        <w:ind w:left="2340"/>
        <w:jc w:val="both"/>
        <w:rPr>
          <w:rFonts w:ascii="TH SarabunPSK" w:hAnsi="TH SarabunPSK" w:cs="TH SarabunPSK"/>
          <w:sz w:val="30"/>
          <w:szCs w:val="30"/>
        </w:rPr>
      </w:pPr>
      <w:r w:rsidRPr="009433F1">
        <w:rPr>
          <w:rFonts w:ascii="TH SarabunPSK" w:hAnsi="TH SarabunPSK" w:cs="TH SarabunPSK"/>
          <w:sz w:val="30"/>
          <w:szCs w:val="30"/>
        </w:rPr>
        <w:t>that has been proposed, disclose the procedure which will be undertaken to ensure that such loan will be made on an arm’s length basis.</w:t>
      </w:r>
    </w:p>
    <w:p w14:paraId="56F1870F" w14:textId="77777777" w:rsidR="00E83B94" w:rsidRPr="009433F1" w:rsidRDefault="00E83B94" w:rsidP="0004185C">
      <w:pPr>
        <w:numPr>
          <w:ilvl w:val="0"/>
          <w:numId w:val="54"/>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transactions or loans referred to in this Part </w:t>
      </w:r>
      <w:proofErr w:type="spellStart"/>
      <w:r w:rsidRPr="009433F1">
        <w:rPr>
          <w:rFonts w:ascii="TH SarabunPSK" w:hAnsi="TH SarabunPSK" w:cs="TH SarabunPSK"/>
          <w:sz w:val="30"/>
          <w:szCs w:val="30"/>
        </w:rPr>
        <w:t>VII.B</w:t>
      </w:r>
      <w:proofErr w:type="spellEnd"/>
      <w:r w:rsidRPr="009433F1">
        <w:rPr>
          <w:rFonts w:ascii="TH SarabunPSK" w:hAnsi="TH SarabunPSK" w:cs="TH SarabunPSK"/>
          <w:sz w:val="30"/>
          <w:szCs w:val="30"/>
        </w:rPr>
        <w:t xml:space="preserve"> are similar and recurring in nature or could otherwise be grouped in a meaningful manner, the information required with respect to this Part </w:t>
      </w:r>
      <w:proofErr w:type="spellStart"/>
      <w:r w:rsidRPr="009433F1">
        <w:rPr>
          <w:rFonts w:ascii="TH SarabunPSK" w:hAnsi="TH SarabunPSK" w:cs="TH SarabunPSK"/>
          <w:sz w:val="30"/>
          <w:szCs w:val="30"/>
        </w:rPr>
        <w:t>VII.B</w:t>
      </w:r>
      <w:proofErr w:type="spellEnd"/>
      <w:r w:rsidRPr="009433F1">
        <w:rPr>
          <w:rFonts w:ascii="TH SarabunPSK" w:hAnsi="TH SarabunPSK" w:cs="TH SarabunPSK"/>
          <w:sz w:val="30"/>
          <w:szCs w:val="30"/>
        </w:rPr>
        <w:t xml:space="preserve"> should be provided on an aggregate basis, if the aggregate of these transactions or loans are material in the context of the offer.</w:t>
      </w:r>
    </w:p>
    <w:p w14:paraId="0AD74064" w14:textId="77777777" w:rsidR="005059CC" w:rsidRPr="009433F1" w:rsidRDefault="00E83B94" w:rsidP="0004185C">
      <w:pPr>
        <w:numPr>
          <w:ilvl w:val="0"/>
          <w:numId w:val="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Conflict of Interests</w:t>
      </w:r>
    </w:p>
    <w:p w14:paraId="7ECDEC0E" w14:textId="77777777" w:rsidR="005059CC" w:rsidRPr="009433F1" w:rsidRDefault="00E83B94" w:rsidP="0004185C">
      <w:pPr>
        <w:numPr>
          <w:ilvl w:val="0"/>
          <w:numId w:val="10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a director or </w:t>
      </w:r>
      <w:r w:rsidR="00810C62" w:rsidRPr="009433F1">
        <w:rPr>
          <w:rFonts w:ascii="TH SarabunPSK" w:hAnsi="TH SarabunPSK" w:cs="TH SarabunPSK"/>
          <w:sz w:val="30"/>
          <w:szCs w:val="30"/>
        </w:rPr>
        <w:t xml:space="preserve">significant </w:t>
      </w:r>
      <w:r w:rsidRPr="009433F1">
        <w:rPr>
          <w:rFonts w:ascii="TH SarabunPSK" w:hAnsi="TH SarabunPSK" w:cs="TH SarabunPSK"/>
          <w:sz w:val="30"/>
          <w:szCs w:val="30"/>
        </w:rPr>
        <w:t xml:space="preserve">person of the issuer or his associate has an interest in any entity carrying on the same business or dealing in similar products as the issuer or, if the issuer is the holding company of a group, as the group, </w:t>
      </w:r>
      <w:proofErr w:type="gramStart"/>
      <w:r w:rsidRPr="009433F1">
        <w:rPr>
          <w:rFonts w:ascii="TH SarabunPSK" w:hAnsi="TH SarabunPSK" w:cs="TH SarabunPSK"/>
          <w:sz w:val="30"/>
          <w:szCs w:val="30"/>
        </w:rPr>
        <w:t>disclose —</w:t>
      </w:r>
      <w:proofErr w:type="gramEnd"/>
    </w:p>
    <w:p w14:paraId="3CE5C9F9" w14:textId="77777777" w:rsidR="00233934" w:rsidRPr="009433F1" w:rsidRDefault="00E83B94" w:rsidP="0004185C">
      <w:pPr>
        <w:numPr>
          <w:ilvl w:val="0"/>
          <w:numId w:val="8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the name of that entity;</w:t>
      </w:r>
    </w:p>
    <w:p w14:paraId="56823D15" w14:textId="77777777" w:rsidR="00233934" w:rsidRPr="009433F1" w:rsidRDefault="00E83B94" w:rsidP="0004185C">
      <w:pPr>
        <w:numPr>
          <w:ilvl w:val="0"/>
          <w:numId w:val="8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the name of the director or </w:t>
      </w:r>
      <w:r w:rsidR="00810C62" w:rsidRPr="009433F1">
        <w:rPr>
          <w:rFonts w:ascii="TH SarabunPSK" w:hAnsi="TH SarabunPSK" w:cs="TH SarabunPSK"/>
          <w:sz w:val="30"/>
          <w:szCs w:val="30"/>
        </w:rPr>
        <w:t xml:space="preserve">significant </w:t>
      </w:r>
      <w:r w:rsidRPr="009433F1">
        <w:rPr>
          <w:rFonts w:ascii="TH SarabunPSK" w:hAnsi="TH SarabunPSK" w:cs="TH SarabunPSK"/>
          <w:sz w:val="30"/>
          <w:szCs w:val="30"/>
        </w:rPr>
        <w:t>person involved;</w:t>
      </w:r>
    </w:p>
    <w:p w14:paraId="5D6E307C" w14:textId="77777777" w:rsidR="00233934" w:rsidRPr="009433F1" w:rsidRDefault="00E83B94" w:rsidP="0004185C">
      <w:pPr>
        <w:numPr>
          <w:ilvl w:val="0"/>
          <w:numId w:val="8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the nature and extent of his interest in that entity and the extent to which he is involved in the management of that entity either directly or indirectly; and</w:t>
      </w:r>
    </w:p>
    <w:p w14:paraId="6746E76D" w14:textId="77777777" w:rsidR="00E83B94" w:rsidRPr="009433F1" w:rsidRDefault="00E83B94" w:rsidP="0004185C">
      <w:pPr>
        <w:numPr>
          <w:ilvl w:val="0"/>
          <w:numId w:val="8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whether any conflict of </w:t>
      </w:r>
      <w:proofErr w:type="gramStart"/>
      <w:r w:rsidRPr="009433F1">
        <w:rPr>
          <w:rFonts w:ascii="TH SarabunPSK" w:hAnsi="TH SarabunPSK" w:cs="TH SarabunPSK"/>
          <w:sz w:val="30"/>
          <w:szCs w:val="30"/>
        </w:rPr>
        <w:t>interests thereby arising</w:t>
      </w:r>
      <w:proofErr w:type="gramEnd"/>
      <w:r w:rsidRPr="009433F1">
        <w:rPr>
          <w:rFonts w:ascii="TH SarabunPSK" w:hAnsi="TH SarabunPSK" w:cs="TH SarabunPSK"/>
          <w:sz w:val="30"/>
          <w:szCs w:val="30"/>
        </w:rPr>
        <w:t xml:space="preserve"> has been or is to be resolved or mitigated and, if so, how it has been or is proposed to be resolved or mitigated.</w:t>
      </w:r>
    </w:p>
    <w:p w14:paraId="26292D65" w14:textId="77777777" w:rsidR="005059CC" w:rsidRPr="009433F1" w:rsidRDefault="00E83B94" w:rsidP="0004185C">
      <w:pPr>
        <w:numPr>
          <w:ilvl w:val="0"/>
          <w:numId w:val="2"/>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 xml:space="preserve">Interests of Experts, Counsel, Underwriters and Financial Advisers </w:t>
      </w:r>
    </w:p>
    <w:p w14:paraId="14BF4BA5" w14:textId="77777777" w:rsidR="00E83B94" w:rsidRPr="009433F1" w:rsidRDefault="00E83B94" w:rsidP="00E42CA3">
      <w:pPr>
        <w:spacing w:after="120"/>
        <w:ind w:left="720"/>
        <w:jc w:val="both"/>
        <w:rPr>
          <w:rFonts w:ascii="TH SarabunPSK" w:hAnsi="TH SarabunPSK" w:cs="TH SarabunPSK"/>
          <w:sz w:val="30"/>
          <w:szCs w:val="30"/>
        </w:rPr>
      </w:pPr>
      <w:r w:rsidRPr="009433F1">
        <w:rPr>
          <w:rFonts w:ascii="TH SarabunPSK" w:hAnsi="TH SarabunPSK" w:cs="TH SarabunPSK"/>
          <w:sz w:val="30"/>
          <w:szCs w:val="30"/>
        </w:rPr>
        <w:t>If any of the named experts, counselors, underwriter or other financial adviser was employed on a contingent basis, owns an amount of shares in the issuer or its subsidiaries which is material to that person, has a material, direct or indirect economic interest in the issuer or that depends on the success of the offering, or otherwise has a material relationship with the issuer, provide a brief description of the nature and terms of such contingency, interest or relationship.</w:t>
      </w:r>
    </w:p>
    <w:p w14:paraId="09C5A527" w14:textId="5E3C329F" w:rsidR="00E83B94" w:rsidRPr="009433F1" w:rsidRDefault="00A911FD" w:rsidP="0004185C">
      <w:pPr>
        <w:numPr>
          <w:ilvl w:val="0"/>
          <w:numId w:val="30"/>
        </w:numPr>
        <w:autoSpaceDE w:val="0"/>
        <w:autoSpaceDN w:val="0"/>
        <w:adjustRightInd w:val="0"/>
        <w:spacing w:after="120"/>
        <w:jc w:val="both"/>
        <w:rPr>
          <w:rFonts w:ascii="TH SarabunPSK" w:hAnsi="TH SarabunPSK" w:cs="TH SarabunPSK"/>
          <w:b/>
          <w:sz w:val="30"/>
          <w:szCs w:val="30"/>
        </w:rPr>
      </w:pPr>
      <w:r>
        <w:rPr>
          <w:rFonts w:ascii="TH SarabunPSK" w:hAnsi="TH SarabunPSK" w:cs="TH SarabunPSK"/>
          <w:b/>
          <w:sz w:val="30"/>
          <w:szCs w:val="30"/>
        </w:rPr>
        <w:t xml:space="preserve">SUSTAINABILITY-RELATED INFORMATION </w:t>
      </w:r>
    </w:p>
    <w:p w14:paraId="7E5D8316" w14:textId="466EEAB5" w:rsidR="003516BD" w:rsidRPr="009433F1" w:rsidRDefault="00F93438" w:rsidP="00145AC5">
      <w:pPr>
        <w:spacing w:after="120"/>
        <w:ind w:left="364"/>
        <w:jc w:val="thaiDistribute"/>
        <w:rPr>
          <w:rFonts w:ascii="TH SarabunPSK" w:hAnsi="TH SarabunPSK" w:cs="TH SarabunPSK"/>
          <w:spacing w:val="-6"/>
          <w:sz w:val="30"/>
          <w:szCs w:val="30"/>
        </w:rPr>
      </w:pPr>
      <w:r w:rsidRPr="009433F1">
        <w:rPr>
          <w:rFonts w:ascii="TH SarabunPSK" w:hAnsi="TH SarabunPSK" w:cs="TH SarabunPSK"/>
          <w:sz w:val="30"/>
          <w:szCs w:val="30"/>
        </w:rPr>
        <w:t xml:space="preserve">The corporation shall disclose sustainability-related information by complying with the IFRS Sustainability Disclosure Standards, which consist of (1) IFRS S1 General Requirements for </w:t>
      </w:r>
      <w:r w:rsidRPr="009433F1">
        <w:rPr>
          <w:rFonts w:ascii="TH SarabunPSK" w:hAnsi="TH SarabunPSK" w:cs="TH SarabunPSK"/>
          <w:spacing w:val="-4"/>
          <w:sz w:val="30"/>
          <w:szCs w:val="30"/>
        </w:rPr>
        <w:t xml:space="preserve">Disclosure of Sustainability-related Financial Information </w:t>
      </w:r>
      <w:r w:rsidR="00A911FD" w:rsidRPr="009433F1">
        <w:rPr>
          <w:rFonts w:ascii="TH SarabunPSK" w:hAnsi="TH SarabunPSK" w:cs="TH SarabunPSK"/>
          <w:spacing w:val="-4"/>
          <w:sz w:val="30"/>
          <w:szCs w:val="30"/>
        </w:rPr>
        <w:t xml:space="preserve">(“IFRS S1”) </w:t>
      </w:r>
      <w:r w:rsidRPr="009433F1">
        <w:rPr>
          <w:rFonts w:ascii="TH SarabunPSK" w:hAnsi="TH SarabunPSK" w:cs="TH SarabunPSK"/>
          <w:spacing w:val="-4"/>
          <w:sz w:val="30"/>
          <w:szCs w:val="30"/>
        </w:rPr>
        <w:t>and (2) IFRS S2 Climate-related</w:t>
      </w:r>
      <w:r w:rsidRPr="009433F1">
        <w:rPr>
          <w:rFonts w:ascii="TH SarabunPSK" w:hAnsi="TH SarabunPSK" w:cs="TH SarabunPSK"/>
          <w:sz w:val="30"/>
          <w:szCs w:val="30"/>
        </w:rPr>
        <w:t xml:space="preserve"> </w:t>
      </w:r>
      <w:r w:rsidRPr="009433F1">
        <w:rPr>
          <w:rFonts w:ascii="TH SarabunPSK" w:hAnsi="TH SarabunPSK" w:cs="TH SarabunPSK"/>
          <w:sz w:val="30"/>
          <w:szCs w:val="30"/>
        </w:rPr>
        <w:lastRenderedPageBreak/>
        <w:t>Disclosures</w:t>
      </w:r>
      <w:r w:rsidR="00A911FD" w:rsidRPr="009433F1">
        <w:rPr>
          <w:rFonts w:ascii="TH SarabunPSK" w:hAnsi="TH SarabunPSK" w:cs="TH SarabunPSK"/>
          <w:sz w:val="30"/>
          <w:szCs w:val="30"/>
        </w:rPr>
        <w:t xml:space="preserve"> (“IFRS S2”)</w:t>
      </w:r>
      <w:r w:rsidRPr="009433F1">
        <w:rPr>
          <w:rFonts w:ascii="TH SarabunPSK" w:hAnsi="TH SarabunPSK" w:cs="TH SarabunPSK"/>
          <w:sz w:val="30"/>
          <w:szCs w:val="30"/>
        </w:rPr>
        <w:t xml:space="preserve">, </w:t>
      </w:r>
      <w:r w:rsidRPr="009433F1">
        <w:rPr>
          <w:rFonts w:ascii="TH SarabunPSK" w:hAnsi="TH SarabunPSK" w:cs="TH SarabunPSK"/>
          <w:spacing w:val="-6"/>
          <w:sz w:val="30"/>
          <w:szCs w:val="30"/>
        </w:rPr>
        <w:t>issued by the International Sustainability Standards Board (</w:t>
      </w:r>
      <w:proofErr w:type="spellStart"/>
      <w:r w:rsidRPr="009433F1">
        <w:rPr>
          <w:rFonts w:ascii="TH SarabunPSK" w:hAnsi="TH SarabunPSK" w:cs="TH SarabunPSK"/>
          <w:spacing w:val="-6"/>
          <w:sz w:val="30"/>
          <w:szCs w:val="30"/>
        </w:rPr>
        <w:t>ISSB</w:t>
      </w:r>
      <w:proofErr w:type="spellEnd"/>
      <w:r w:rsidRPr="009433F1">
        <w:rPr>
          <w:rFonts w:ascii="TH SarabunPSK" w:hAnsi="TH SarabunPSK" w:cs="TH SarabunPSK"/>
          <w:spacing w:val="-6"/>
          <w:sz w:val="30"/>
          <w:szCs w:val="30"/>
        </w:rPr>
        <w:t xml:space="preserve">) on a mandatory basis. Unless otherwise specified in the </w:t>
      </w:r>
      <w:proofErr w:type="spellStart"/>
      <w:r w:rsidRPr="009433F1">
        <w:rPr>
          <w:rFonts w:ascii="TH SarabunPSK" w:hAnsi="TH SarabunPSK" w:cs="TH SarabunPSK"/>
          <w:spacing w:val="-6"/>
          <w:sz w:val="30"/>
          <w:szCs w:val="30"/>
        </w:rPr>
        <w:t>ISSB</w:t>
      </w:r>
      <w:proofErr w:type="spellEnd"/>
      <w:r w:rsidRPr="009433F1">
        <w:rPr>
          <w:rFonts w:ascii="TH SarabunPSK" w:hAnsi="TH SarabunPSK" w:cs="TH SarabunPSK"/>
          <w:spacing w:val="-6"/>
          <w:sz w:val="30"/>
          <w:szCs w:val="30"/>
        </w:rPr>
        <w:t xml:space="preserve"> Standards, the corporation is eligible to consider disclosing sustainability-related information either on quantitative or qualitative basis. </w:t>
      </w:r>
    </w:p>
    <w:p w14:paraId="647ACC7D" w14:textId="282EFFA4" w:rsidR="00157652" w:rsidRPr="009433F1" w:rsidRDefault="00157652" w:rsidP="00947494">
      <w:pPr>
        <w:spacing w:after="120"/>
        <w:ind w:left="364"/>
        <w:jc w:val="thaiDistribute"/>
        <w:rPr>
          <w:rFonts w:ascii="TH SarabunPSK" w:hAnsi="TH SarabunPSK" w:cs="TH SarabunPSK"/>
          <w:spacing w:val="-6"/>
          <w:sz w:val="30"/>
          <w:szCs w:val="30"/>
        </w:rPr>
      </w:pPr>
      <w:r w:rsidRPr="009433F1">
        <w:rPr>
          <w:rFonts w:ascii="TH SarabunPSK" w:hAnsi="TH SarabunPSK" w:cs="TH SarabunPSK"/>
          <w:spacing w:val="-6"/>
          <w:sz w:val="30"/>
          <w:szCs w:val="30"/>
        </w:rPr>
        <w:t xml:space="preserve">Regardless of the first paragraph, </w:t>
      </w:r>
      <w:r w:rsidR="00A053C2" w:rsidRPr="009433F1">
        <w:rPr>
          <w:rFonts w:ascii="TH SarabunPSK" w:hAnsi="TH SarabunPSK" w:cs="TH SarabunPSK"/>
          <w:spacing w:val="-6"/>
          <w:sz w:val="30"/>
          <w:szCs w:val="30"/>
        </w:rPr>
        <w:t>if</w:t>
      </w:r>
      <w:r w:rsidRPr="009433F1">
        <w:rPr>
          <w:rFonts w:ascii="TH SarabunPSK" w:hAnsi="TH SarabunPSK" w:cs="TH SarabunPSK"/>
          <w:spacing w:val="-6"/>
          <w:sz w:val="30"/>
          <w:szCs w:val="30"/>
        </w:rPr>
        <w:t xml:space="preserve"> the </w:t>
      </w:r>
      <w:proofErr w:type="spellStart"/>
      <w:r w:rsidR="00A053C2" w:rsidRPr="009433F1">
        <w:rPr>
          <w:rFonts w:ascii="TH SarabunPSK" w:hAnsi="TH SarabunPSK" w:cs="TH SarabunPSK"/>
          <w:spacing w:val="-6"/>
          <w:sz w:val="30"/>
          <w:szCs w:val="30"/>
        </w:rPr>
        <w:t>ISSB</w:t>
      </w:r>
      <w:proofErr w:type="spellEnd"/>
      <w:r w:rsidRPr="009433F1">
        <w:rPr>
          <w:rFonts w:ascii="TH SarabunPSK" w:hAnsi="TH SarabunPSK" w:cs="TH SarabunPSK"/>
          <w:spacing w:val="-6"/>
          <w:sz w:val="30"/>
          <w:szCs w:val="30"/>
        </w:rPr>
        <w:t xml:space="preserve"> standards require </w:t>
      </w:r>
      <w:r w:rsidR="00A053C2" w:rsidRPr="009433F1">
        <w:rPr>
          <w:rFonts w:ascii="TH SarabunPSK" w:hAnsi="TH SarabunPSK" w:cs="TH SarabunPSK"/>
          <w:spacing w:val="-6"/>
          <w:sz w:val="30"/>
          <w:szCs w:val="30"/>
        </w:rPr>
        <w:t>the disclosure of information</w:t>
      </w:r>
      <w:r w:rsidRPr="009433F1">
        <w:rPr>
          <w:rFonts w:ascii="TH SarabunPSK" w:hAnsi="TH SarabunPSK" w:cs="TH SarabunPSK"/>
          <w:spacing w:val="-6"/>
          <w:sz w:val="30"/>
          <w:szCs w:val="30"/>
        </w:rPr>
        <w:t xml:space="preserve"> not </w:t>
      </w:r>
      <w:r w:rsidR="0089542C" w:rsidRPr="009433F1">
        <w:rPr>
          <w:rFonts w:ascii="TH SarabunPSK" w:hAnsi="TH SarabunPSK" w:cs="TH SarabunPSK"/>
          <w:spacing w:val="-6"/>
          <w:sz w:val="30"/>
          <w:szCs w:val="30"/>
        </w:rPr>
        <w:t xml:space="preserve">indicated </w:t>
      </w:r>
      <w:r w:rsidRPr="009433F1">
        <w:rPr>
          <w:rFonts w:ascii="TH SarabunPSK" w:hAnsi="TH SarabunPSK" w:cs="TH SarabunPSK"/>
          <w:spacing w:val="-6"/>
          <w:sz w:val="30"/>
          <w:szCs w:val="30"/>
        </w:rPr>
        <w:t xml:space="preserve">in 56-1 One Report-S or </w:t>
      </w:r>
      <w:r w:rsidR="00A053C2" w:rsidRPr="009433F1">
        <w:rPr>
          <w:rFonts w:ascii="TH SarabunPSK" w:hAnsi="TH SarabunPSK" w:cs="TH SarabunPSK"/>
          <w:spacing w:val="-6"/>
          <w:sz w:val="30"/>
          <w:szCs w:val="30"/>
        </w:rPr>
        <w:t xml:space="preserve">if the standards </w:t>
      </w:r>
      <w:r w:rsidRPr="009433F1">
        <w:rPr>
          <w:rFonts w:ascii="TH SarabunPSK" w:hAnsi="TH SarabunPSK" w:cs="TH SarabunPSK"/>
          <w:spacing w:val="-6"/>
          <w:sz w:val="30"/>
          <w:szCs w:val="30"/>
        </w:rPr>
        <w:t xml:space="preserve">are updated </w:t>
      </w:r>
      <w:r w:rsidR="00A053C2" w:rsidRPr="009433F1">
        <w:rPr>
          <w:rFonts w:ascii="TH SarabunPSK" w:hAnsi="TH SarabunPSK" w:cs="TH SarabunPSK"/>
          <w:spacing w:val="-6"/>
          <w:sz w:val="30"/>
          <w:szCs w:val="30"/>
        </w:rPr>
        <w:t xml:space="preserve">in a way that </w:t>
      </w:r>
      <w:r w:rsidRPr="009433F1">
        <w:rPr>
          <w:rFonts w:ascii="TH SarabunPSK" w:hAnsi="TH SarabunPSK" w:cs="TH SarabunPSK"/>
          <w:spacing w:val="-6"/>
          <w:sz w:val="30"/>
          <w:szCs w:val="30"/>
        </w:rPr>
        <w:t>affect</w:t>
      </w:r>
      <w:r w:rsidR="00A053C2" w:rsidRPr="009433F1">
        <w:rPr>
          <w:rFonts w:ascii="TH SarabunPSK" w:hAnsi="TH SarabunPSK" w:cs="TH SarabunPSK"/>
          <w:spacing w:val="-6"/>
          <w:sz w:val="30"/>
          <w:szCs w:val="30"/>
        </w:rPr>
        <w:t>s</w:t>
      </w:r>
      <w:r w:rsidRPr="009433F1">
        <w:rPr>
          <w:rFonts w:ascii="TH SarabunPSK" w:hAnsi="TH SarabunPSK" w:cs="TH SarabunPSK"/>
          <w:spacing w:val="-6"/>
          <w:sz w:val="30"/>
          <w:szCs w:val="30"/>
        </w:rPr>
        <w:t xml:space="preserve"> this form, the information disclosed by the entity shall be aligned with the requirement or update of the </w:t>
      </w:r>
      <w:proofErr w:type="spellStart"/>
      <w:r w:rsidRPr="009433F1">
        <w:rPr>
          <w:rFonts w:ascii="TH SarabunPSK" w:hAnsi="TH SarabunPSK" w:cs="TH SarabunPSK"/>
          <w:spacing w:val="-6"/>
          <w:sz w:val="30"/>
          <w:szCs w:val="30"/>
        </w:rPr>
        <w:t>ISSB</w:t>
      </w:r>
      <w:proofErr w:type="spellEnd"/>
      <w:r w:rsidRPr="009433F1">
        <w:rPr>
          <w:rFonts w:ascii="TH SarabunPSK" w:hAnsi="TH SarabunPSK" w:cs="TH SarabunPSK"/>
          <w:spacing w:val="-6"/>
          <w:sz w:val="30"/>
          <w:szCs w:val="30"/>
        </w:rPr>
        <w:t xml:space="preserve"> Standards.</w:t>
      </w:r>
    </w:p>
    <w:p w14:paraId="5603CE05" w14:textId="2E1200E9" w:rsidR="00F93438" w:rsidRPr="009433F1" w:rsidRDefault="00F93438" w:rsidP="00947494">
      <w:pPr>
        <w:spacing w:after="120"/>
        <w:ind w:left="364"/>
        <w:jc w:val="thaiDistribute"/>
        <w:rPr>
          <w:rFonts w:ascii="TH SarabunPSK" w:hAnsi="TH SarabunPSK" w:cs="TH SarabunPSK"/>
          <w:spacing w:val="-6"/>
          <w:sz w:val="30"/>
          <w:szCs w:val="30"/>
        </w:rPr>
      </w:pPr>
      <w:r w:rsidRPr="009433F1">
        <w:rPr>
          <w:rFonts w:ascii="TH SarabunPSK" w:hAnsi="TH SarabunPSK" w:cs="TH SarabunPSK"/>
          <w:spacing w:val="-6"/>
          <w:sz w:val="30"/>
          <w:szCs w:val="30"/>
        </w:rPr>
        <w:t xml:space="preserve">For reference on the scope of sustainability-related information, please refer to Sustainability Accounting Standards Board (SASB). To avoid undue cost and effort, </w:t>
      </w:r>
      <w:r w:rsidR="0089542C" w:rsidRPr="009433F1">
        <w:rPr>
          <w:rFonts w:ascii="TH SarabunPSK" w:hAnsi="TH SarabunPSK" w:cs="TH SarabunPSK"/>
          <w:sz w:val="30"/>
          <w:szCs w:val="30"/>
        </w:rPr>
        <w:t>the Office of the Securities and Exchange Commission</w:t>
      </w:r>
      <w:r w:rsidR="0089542C" w:rsidRPr="009433F1" w:rsidDel="0089542C">
        <w:rPr>
          <w:rFonts w:ascii="TH SarabunPSK" w:hAnsi="TH SarabunPSK" w:cs="TH SarabunPSK"/>
          <w:spacing w:val="-6"/>
          <w:sz w:val="30"/>
          <w:szCs w:val="30"/>
        </w:rPr>
        <w:t xml:space="preserve"> </w:t>
      </w:r>
      <w:r w:rsidRPr="009433F1">
        <w:rPr>
          <w:rFonts w:ascii="TH SarabunPSK" w:hAnsi="TH SarabunPSK" w:cs="TH SarabunPSK"/>
          <w:spacing w:val="-6"/>
          <w:sz w:val="30"/>
          <w:szCs w:val="30"/>
        </w:rPr>
        <w:t xml:space="preserve">indicates transition reliefs that will be applied once the corporation has the obligations to mandatory disclose under this form.  </w:t>
      </w:r>
    </w:p>
    <w:p w14:paraId="6B038442" w14:textId="77777777" w:rsidR="00F93438" w:rsidRPr="009433F1" w:rsidRDefault="00F93438" w:rsidP="00947494">
      <w:pPr>
        <w:spacing w:after="120"/>
        <w:ind w:left="364"/>
        <w:jc w:val="thaiDistribute"/>
        <w:rPr>
          <w:rFonts w:ascii="TH SarabunPSK" w:hAnsi="TH SarabunPSK" w:cs="TH SarabunPSK"/>
          <w:spacing w:val="-6"/>
          <w:sz w:val="30"/>
          <w:szCs w:val="30"/>
        </w:rPr>
      </w:pPr>
      <w:r w:rsidRPr="009433F1">
        <w:rPr>
          <w:rFonts w:ascii="TH SarabunPSK" w:hAnsi="TH SarabunPSK" w:cs="TH SarabunPSK"/>
          <w:spacing w:val="-6"/>
          <w:sz w:val="30"/>
          <w:szCs w:val="30"/>
        </w:rPr>
        <w:t>For further explanation, the transition reliefs consist of:</w:t>
      </w:r>
    </w:p>
    <w:p w14:paraId="00F5CE25" w14:textId="77777777" w:rsidR="00F93438" w:rsidRPr="009433F1" w:rsidRDefault="00F93438" w:rsidP="0004185C">
      <w:pPr>
        <w:pStyle w:val="ListParagraph"/>
        <w:numPr>
          <w:ilvl w:val="0"/>
          <w:numId w:val="94"/>
        </w:numPr>
        <w:spacing w:after="120"/>
        <w:ind w:left="709"/>
        <w:jc w:val="thaiDistribute"/>
        <w:rPr>
          <w:rFonts w:ascii="TH SarabunPSK" w:hAnsi="TH SarabunPSK" w:cs="TH SarabunPSK"/>
          <w:spacing w:val="-6"/>
          <w:sz w:val="30"/>
          <w:szCs w:val="30"/>
        </w:rPr>
      </w:pPr>
      <w:r w:rsidRPr="009433F1">
        <w:rPr>
          <w:rFonts w:ascii="TH SarabunPSK" w:hAnsi="TH SarabunPSK" w:cs="TH SarabunPSK"/>
          <w:b/>
          <w:bCs/>
          <w:spacing w:val="-6"/>
          <w:sz w:val="30"/>
          <w:szCs w:val="30"/>
        </w:rPr>
        <w:t>Comparative reporting</w:t>
      </w:r>
      <w:r w:rsidRPr="009433F1">
        <w:rPr>
          <w:rFonts w:ascii="TH SarabunPSK" w:hAnsi="TH SarabunPSK" w:cs="TH SarabunPSK"/>
          <w:spacing w:val="-6"/>
          <w:sz w:val="30"/>
          <w:szCs w:val="30"/>
        </w:rPr>
        <w:t xml:space="preserve">: </w:t>
      </w:r>
      <w:r w:rsidR="004F7C14" w:rsidRPr="009433F1">
        <w:rPr>
          <w:rFonts w:ascii="TH SarabunPSK" w:hAnsi="TH SarabunPSK" w:cs="TH SarabunPSK"/>
          <w:spacing w:val="-6"/>
          <w:sz w:val="30"/>
          <w:szCs w:val="30"/>
        </w:rPr>
        <w:t>C</w:t>
      </w:r>
      <w:r w:rsidRPr="009433F1">
        <w:rPr>
          <w:rFonts w:ascii="TH SarabunPSK" w:hAnsi="TH SarabunPSK" w:cs="TH SarabunPSK"/>
          <w:spacing w:val="-6"/>
          <w:sz w:val="30"/>
          <w:szCs w:val="30"/>
        </w:rPr>
        <w:t>limate-related information</w:t>
      </w:r>
      <w:r w:rsidR="00BF15BF" w:rsidRPr="009433F1">
        <w:rPr>
          <w:rFonts w:ascii="TH SarabunPSK" w:hAnsi="TH SarabunPSK" w:cs="TH SarabunPSK"/>
          <w:spacing w:val="-6"/>
          <w:sz w:val="30"/>
          <w:szCs w:val="30"/>
        </w:rPr>
        <w:t xml:space="preserve"> </w:t>
      </w:r>
      <w:r w:rsidRPr="009433F1">
        <w:rPr>
          <w:rFonts w:ascii="TH SarabunPSK" w:hAnsi="TH SarabunPSK" w:cs="TH SarabunPSK"/>
          <w:spacing w:val="-6"/>
          <w:sz w:val="30"/>
          <w:szCs w:val="30"/>
        </w:rPr>
        <w:t>is not required to be disclosed in the first reporting period since the reporting entity will not have prior year data available for comparison. For other sustainability-related information (e.g. environment, human rights, social development), it is not required to be disclosed in the first reporting period as well.</w:t>
      </w:r>
    </w:p>
    <w:p w14:paraId="70F1FFC9" w14:textId="77777777" w:rsidR="00566973" w:rsidRPr="009433F1" w:rsidRDefault="00F93438" w:rsidP="0004185C">
      <w:pPr>
        <w:pStyle w:val="ListParagraph"/>
        <w:numPr>
          <w:ilvl w:val="0"/>
          <w:numId w:val="94"/>
        </w:numPr>
        <w:spacing w:after="120"/>
        <w:ind w:left="709"/>
        <w:jc w:val="thaiDistribute"/>
        <w:rPr>
          <w:rFonts w:ascii="TH SarabunPSK" w:hAnsi="TH SarabunPSK" w:cs="TH SarabunPSK"/>
          <w:spacing w:val="-6"/>
          <w:sz w:val="30"/>
          <w:szCs w:val="30"/>
        </w:rPr>
      </w:pPr>
      <w:r w:rsidRPr="009433F1">
        <w:rPr>
          <w:rFonts w:ascii="TH SarabunPSK" w:hAnsi="TH SarabunPSK" w:cs="TH SarabunPSK"/>
          <w:b/>
          <w:bCs/>
          <w:spacing w:val="-6"/>
          <w:sz w:val="30"/>
          <w:szCs w:val="30"/>
        </w:rPr>
        <w:t xml:space="preserve">Climate-first reporting: </w:t>
      </w:r>
      <w:r w:rsidRPr="009433F1">
        <w:rPr>
          <w:rFonts w:ascii="TH SarabunPSK" w:hAnsi="TH SarabunPSK" w:cs="TH SarabunPSK"/>
          <w:spacing w:val="-6"/>
          <w:sz w:val="30"/>
          <w:szCs w:val="30"/>
        </w:rPr>
        <w:t xml:space="preserve">During the 5-year period of the transition relief, the reporting entity is eligible to disclose only climate-related information of IFRS S1 and the entirety of IFRS S2 (the remaining of sustainability-related information e.g. social aspect, shall continue to be disclosed on the current ‘comply or explain’ mechanism). When the transition expires, the reporting entity shall </w:t>
      </w:r>
      <w:r w:rsidR="00BF15BF" w:rsidRPr="009433F1">
        <w:rPr>
          <w:rFonts w:ascii="TH SarabunPSK" w:hAnsi="TH SarabunPSK" w:cs="TH SarabunPSK"/>
          <w:spacing w:val="-6"/>
          <w:sz w:val="30"/>
          <w:szCs w:val="30"/>
        </w:rPr>
        <w:t xml:space="preserve">enhance </w:t>
      </w:r>
      <w:r w:rsidRPr="009433F1">
        <w:rPr>
          <w:rFonts w:ascii="TH SarabunPSK" w:hAnsi="TH SarabunPSK" w:cs="TH SarabunPSK"/>
          <w:spacing w:val="-6"/>
          <w:sz w:val="30"/>
          <w:szCs w:val="30"/>
        </w:rPr>
        <w:t xml:space="preserve">their disclosure by </w:t>
      </w:r>
      <w:r w:rsidR="00BF15BF" w:rsidRPr="009433F1">
        <w:rPr>
          <w:rFonts w:ascii="TH SarabunPSK" w:hAnsi="TH SarabunPSK" w:cs="TH SarabunPSK"/>
          <w:spacing w:val="-6"/>
          <w:sz w:val="30"/>
          <w:szCs w:val="30"/>
        </w:rPr>
        <w:t>fully complying with</w:t>
      </w:r>
      <w:r w:rsidRPr="009433F1">
        <w:rPr>
          <w:rFonts w:ascii="TH SarabunPSK" w:hAnsi="TH SarabunPSK" w:cs="TH SarabunPSK"/>
          <w:spacing w:val="-6"/>
          <w:sz w:val="30"/>
          <w:szCs w:val="30"/>
        </w:rPr>
        <w:t xml:space="preserve"> the </w:t>
      </w:r>
      <w:proofErr w:type="spellStart"/>
      <w:r w:rsidRPr="009433F1">
        <w:rPr>
          <w:rFonts w:ascii="TH SarabunPSK" w:hAnsi="TH SarabunPSK" w:cs="TH SarabunPSK"/>
          <w:spacing w:val="-6"/>
          <w:sz w:val="30"/>
          <w:szCs w:val="30"/>
        </w:rPr>
        <w:t>ISSB</w:t>
      </w:r>
      <w:proofErr w:type="spellEnd"/>
      <w:r w:rsidRPr="009433F1">
        <w:rPr>
          <w:rFonts w:ascii="TH SarabunPSK" w:hAnsi="TH SarabunPSK" w:cs="TH SarabunPSK"/>
          <w:spacing w:val="-6"/>
          <w:sz w:val="30"/>
          <w:szCs w:val="30"/>
        </w:rPr>
        <w:t xml:space="preserve"> Standards IFRS S1 and IFRS S2.</w:t>
      </w:r>
    </w:p>
    <w:p w14:paraId="0C9FB647" w14:textId="301CAD1D" w:rsidR="00AF0677" w:rsidRPr="009433F1" w:rsidRDefault="000B280A" w:rsidP="006F31D5">
      <w:pPr>
        <w:pStyle w:val="ListParagraph"/>
        <w:numPr>
          <w:ilvl w:val="0"/>
          <w:numId w:val="94"/>
        </w:numPr>
        <w:spacing w:after="120"/>
        <w:ind w:left="709"/>
        <w:jc w:val="thaiDistribute"/>
        <w:rPr>
          <w:rFonts w:ascii="TH SarabunPSK" w:hAnsi="TH SarabunPSK" w:cs="TH SarabunPSK"/>
          <w:spacing w:val="-6"/>
          <w:sz w:val="30"/>
          <w:szCs w:val="30"/>
        </w:rPr>
      </w:pPr>
      <w:r w:rsidRPr="009433F1">
        <w:rPr>
          <w:rFonts w:ascii="TH SarabunPSK" w:hAnsi="TH SarabunPSK" w:cs="TH SarabunPSK"/>
          <w:b/>
          <w:bCs/>
          <w:spacing w:val="-6"/>
          <w:sz w:val="30"/>
          <w:szCs w:val="30"/>
        </w:rPr>
        <w:t>Greenhouse Gas (</w:t>
      </w:r>
      <w:r w:rsidR="00F93438" w:rsidRPr="009433F1">
        <w:rPr>
          <w:rFonts w:ascii="TH SarabunPSK" w:hAnsi="TH SarabunPSK" w:cs="TH SarabunPSK"/>
          <w:b/>
          <w:bCs/>
          <w:spacing w:val="-6"/>
          <w:sz w:val="30"/>
          <w:szCs w:val="30"/>
        </w:rPr>
        <w:t>GHG</w:t>
      </w:r>
      <w:r w:rsidRPr="009433F1">
        <w:rPr>
          <w:rFonts w:ascii="TH SarabunPSK" w:hAnsi="TH SarabunPSK" w:cs="TH SarabunPSK"/>
          <w:b/>
          <w:bCs/>
          <w:spacing w:val="-6"/>
          <w:sz w:val="30"/>
          <w:szCs w:val="30"/>
        </w:rPr>
        <w:t>)</w:t>
      </w:r>
      <w:r w:rsidR="00F93438" w:rsidRPr="009433F1">
        <w:rPr>
          <w:rFonts w:ascii="TH SarabunPSK" w:hAnsi="TH SarabunPSK" w:cs="TH SarabunPSK"/>
          <w:b/>
          <w:bCs/>
          <w:spacing w:val="-6"/>
          <w:sz w:val="30"/>
          <w:szCs w:val="30"/>
        </w:rPr>
        <w:t xml:space="preserve"> Protocol:</w:t>
      </w:r>
      <w:r w:rsidR="00F93438" w:rsidRPr="009433F1">
        <w:rPr>
          <w:rFonts w:ascii="TH SarabunPSK" w:hAnsi="TH SarabunPSK" w:cs="TH SarabunPSK"/>
          <w:spacing w:val="-6"/>
          <w:sz w:val="30"/>
          <w:szCs w:val="30"/>
        </w:rPr>
        <w:t xml:space="preserve"> For the first five years during the transition relief period, the reporting entity is allowed to use either </w:t>
      </w:r>
      <w:r w:rsidR="00676003" w:rsidRPr="009433F1">
        <w:rPr>
          <w:rFonts w:ascii="TH SarabunPSK" w:hAnsi="TH SarabunPSK" w:cs="TH SarabunPSK"/>
          <w:spacing w:val="-6"/>
          <w:sz w:val="30"/>
          <w:szCs w:val="30"/>
        </w:rPr>
        <w:t>Greenhouse Gas Protocol: A Corporate Accounting and Reporting Standard (2004)</w:t>
      </w:r>
      <w:r w:rsidR="00676003" w:rsidRPr="009433F1" w:rsidDel="00676003">
        <w:rPr>
          <w:rFonts w:ascii="TH SarabunPSK" w:hAnsi="TH SarabunPSK" w:cs="TH SarabunPSK"/>
          <w:spacing w:val="-6"/>
          <w:sz w:val="30"/>
          <w:szCs w:val="30"/>
        </w:rPr>
        <w:t xml:space="preserve"> </w:t>
      </w:r>
      <w:r w:rsidR="00F93438" w:rsidRPr="009433F1">
        <w:rPr>
          <w:rFonts w:ascii="TH SarabunPSK" w:hAnsi="TH SarabunPSK" w:cs="TH SarabunPSK"/>
          <w:spacing w:val="-6"/>
          <w:sz w:val="30"/>
          <w:szCs w:val="30"/>
        </w:rPr>
        <w:t>(</w:t>
      </w:r>
      <w:r w:rsidR="003B0AA2">
        <w:rPr>
          <w:rFonts w:ascii="TH SarabunPSK" w:hAnsi="TH SarabunPSK" w:cs="TH SarabunPSK"/>
          <w:spacing w:val="-6"/>
          <w:sz w:val="30"/>
          <w:szCs w:val="30"/>
        </w:rPr>
        <w:t>“</w:t>
      </w:r>
      <w:r w:rsidR="00F93438" w:rsidRPr="009433F1">
        <w:rPr>
          <w:rFonts w:ascii="TH SarabunPSK" w:hAnsi="TH SarabunPSK" w:cs="TH SarabunPSK"/>
          <w:spacing w:val="-6"/>
          <w:sz w:val="30"/>
          <w:szCs w:val="30"/>
        </w:rPr>
        <w:t>GHG Protocol</w:t>
      </w:r>
      <w:r w:rsidRPr="009433F1">
        <w:rPr>
          <w:rFonts w:ascii="TH SarabunPSK" w:hAnsi="TH SarabunPSK" w:cs="TH SarabunPSK"/>
          <w:spacing w:val="-6"/>
          <w:sz w:val="30"/>
          <w:szCs w:val="30"/>
        </w:rPr>
        <w:t xml:space="preserve"> 2004</w:t>
      </w:r>
      <w:r w:rsidR="003B0AA2">
        <w:rPr>
          <w:rFonts w:ascii="TH SarabunPSK" w:hAnsi="TH SarabunPSK" w:cs="TH SarabunPSK"/>
          <w:spacing w:val="-6"/>
          <w:sz w:val="30"/>
          <w:szCs w:val="30"/>
        </w:rPr>
        <w:t>”</w:t>
      </w:r>
      <w:r w:rsidR="00F93438" w:rsidRPr="009433F1">
        <w:rPr>
          <w:rFonts w:ascii="TH SarabunPSK" w:hAnsi="TH SarabunPSK" w:cs="TH SarabunPSK"/>
          <w:spacing w:val="-6"/>
          <w:sz w:val="30"/>
          <w:szCs w:val="30"/>
        </w:rPr>
        <w:t xml:space="preserve">) or other international standards and its equivalent. Once the transition relief expires, </w:t>
      </w:r>
      <w:r w:rsidR="00AF0677" w:rsidRPr="009433F1">
        <w:rPr>
          <w:rFonts w:ascii="TH SarabunPSK" w:hAnsi="TH SarabunPSK" w:cs="TH SarabunPSK"/>
          <w:spacing w:val="-6"/>
          <w:sz w:val="30"/>
          <w:szCs w:val="30"/>
        </w:rPr>
        <w:t>depending</w:t>
      </w:r>
      <w:r w:rsidR="00F93438" w:rsidRPr="009433F1">
        <w:rPr>
          <w:rFonts w:ascii="TH SarabunPSK" w:hAnsi="TH SarabunPSK" w:cs="TH SarabunPSK"/>
          <w:spacing w:val="-6"/>
          <w:sz w:val="30"/>
          <w:szCs w:val="30"/>
        </w:rPr>
        <w:t xml:space="preserve"> on </w:t>
      </w:r>
      <w:r w:rsidR="00334858" w:rsidRPr="009433F1">
        <w:rPr>
          <w:rFonts w:ascii="TH SarabunPSK" w:hAnsi="TH SarabunPSK" w:cs="TH SarabunPSK"/>
          <w:spacing w:val="-6"/>
          <w:sz w:val="30"/>
          <w:szCs w:val="30"/>
        </w:rPr>
        <w:t>the reporting</w:t>
      </w:r>
      <w:r w:rsidR="00F93438" w:rsidRPr="009433F1">
        <w:rPr>
          <w:rFonts w:ascii="TH SarabunPSK" w:hAnsi="TH SarabunPSK" w:cs="TH SarabunPSK"/>
          <w:spacing w:val="-6"/>
          <w:sz w:val="30"/>
          <w:szCs w:val="30"/>
        </w:rPr>
        <w:t xml:space="preserve"> entity’s category, the reporting entity shall disclose the GHG emission</w:t>
      </w:r>
      <w:r w:rsidRPr="009433F1">
        <w:rPr>
          <w:rFonts w:ascii="TH SarabunPSK" w:hAnsi="TH SarabunPSK" w:cs="TH SarabunPSK"/>
          <w:spacing w:val="-6"/>
          <w:sz w:val="30"/>
          <w:szCs w:val="30"/>
        </w:rPr>
        <w:t>s</w:t>
      </w:r>
      <w:r w:rsidR="00F93438" w:rsidRPr="009433F1">
        <w:rPr>
          <w:rFonts w:ascii="TH SarabunPSK" w:hAnsi="TH SarabunPSK" w:cs="TH SarabunPSK"/>
          <w:spacing w:val="-6"/>
          <w:sz w:val="30"/>
          <w:szCs w:val="30"/>
        </w:rPr>
        <w:t xml:space="preserve"> information by applying GHG Protocol.</w:t>
      </w:r>
      <w:r w:rsidR="00D96069" w:rsidRPr="009433F1">
        <w:rPr>
          <w:rFonts w:ascii="TH SarabunPSK" w:hAnsi="TH SarabunPSK" w:cs="TH SarabunPSK"/>
          <w:spacing w:val="-6"/>
          <w:sz w:val="30"/>
          <w:szCs w:val="30"/>
        </w:rPr>
        <w:t xml:space="preserve"> </w:t>
      </w:r>
    </w:p>
    <w:p w14:paraId="0EEEB184" w14:textId="7DA5329E" w:rsidR="00017FDF" w:rsidRPr="009433F1" w:rsidRDefault="00D96069" w:rsidP="006612DB">
      <w:pPr>
        <w:pStyle w:val="ListParagraph"/>
        <w:spacing w:after="120"/>
        <w:ind w:left="709"/>
        <w:jc w:val="thaiDistribute"/>
        <w:rPr>
          <w:rFonts w:ascii="TH SarabunPSK" w:hAnsi="TH SarabunPSK" w:cs="TH SarabunPSK"/>
          <w:spacing w:val="-6"/>
          <w:sz w:val="30"/>
          <w:szCs w:val="30"/>
          <w:lang w:bidi="th-TH"/>
        </w:rPr>
      </w:pPr>
      <w:r w:rsidRPr="009433F1">
        <w:rPr>
          <w:rFonts w:ascii="TH SarabunPSK" w:hAnsi="TH SarabunPSK" w:cs="TH SarabunPSK"/>
          <w:spacing w:val="-6"/>
          <w:sz w:val="30"/>
          <w:szCs w:val="30"/>
        </w:rPr>
        <w:t>In this regard,</w:t>
      </w:r>
      <w:r w:rsidR="00E2150E" w:rsidRPr="009433F1">
        <w:rPr>
          <w:rFonts w:ascii="TH SarabunPSK" w:hAnsi="TH SarabunPSK" w:cs="TH SarabunPSK"/>
          <w:spacing w:val="-6"/>
          <w:sz w:val="30"/>
          <w:szCs w:val="30"/>
        </w:rPr>
        <w:t xml:space="preserve"> where,</w:t>
      </w:r>
      <w:r w:rsidRPr="009433F1">
        <w:rPr>
          <w:rFonts w:ascii="TH SarabunPSK" w:hAnsi="TH SarabunPSK" w:cs="TH SarabunPSK"/>
          <w:spacing w:val="-6"/>
          <w:sz w:val="30"/>
          <w:szCs w:val="30"/>
        </w:rPr>
        <w:t xml:space="preserve"> </w:t>
      </w:r>
      <w:r w:rsidR="005C07F4" w:rsidRPr="009433F1">
        <w:rPr>
          <w:rFonts w:ascii="TH SarabunPSK" w:hAnsi="TH SarabunPSK" w:cs="TH SarabunPSK"/>
          <w:spacing w:val="-6"/>
          <w:sz w:val="30"/>
          <w:szCs w:val="30"/>
        </w:rPr>
        <w:t>after the exp</w:t>
      </w:r>
      <w:r w:rsidR="00C82389" w:rsidRPr="009433F1">
        <w:rPr>
          <w:rFonts w:ascii="TH SarabunPSK" w:hAnsi="TH SarabunPSK" w:cs="TH SarabunPSK"/>
          <w:spacing w:val="-6"/>
          <w:sz w:val="30"/>
          <w:szCs w:val="30"/>
        </w:rPr>
        <w:t>iration of transition relief</w:t>
      </w:r>
      <w:r w:rsidR="00C77013" w:rsidRPr="009433F1">
        <w:rPr>
          <w:rFonts w:ascii="TH SarabunPSK" w:hAnsi="TH SarabunPSK" w:cs="TH SarabunPSK"/>
          <w:spacing w:val="-6"/>
          <w:sz w:val="30"/>
          <w:szCs w:val="30"/>
        </w:rPr>
        <w:t xml:space="preserve"> period, the reporting entity</w:t>
      </w:r>
      <w:r w:rsidR="000C718A" w:rsidRPr="009433F1">
        <w:rPr>
          <w:rFonts w:ascii="TH SarabunPSK" w:hAnsi="TH SarabunPSK" w:cs="TH SarabunPSK"/>
          <w:spacing w:val="-6"/>
          <w:sz w:val="30"/>
          <w:szCs w:val="30"/>
        </w:rPr>
        <w:t xml:space="preserve">, in whole or in part, </w:t>
      </w:r>
      <w:r w:rsidR="0046605B" w:rsidRPr="009433F1">
        <w:rPr>
          <w:rFonts w:ascii="TH SarabunPSK" w:hAnsi="TH SarabunPSK" w:cs="TH SarabunPSK"/>
          <w:spacing w:val="-6"/>
          <w:sz w:val="30"/>
          <w:szCs w:val="30"/>
        </w:rPr>
        <w:t xml:space="preserve">is </w:t>
      </w:r>
      <w:r w:rsidR="009043A6" w:rsidRPr="009433F1">
        <w:rPr>
          <w:rFonts w:ascii="TH SarabunPSK" w:hAnsi="TH SarabunPSK" w:cs="TH SarabunPSK"/>
          <w:spacing w:val="-6"/>
          <w:sz w:val="30"/>
          <w:szCs w:val="30"/>
        </w:rPr>
        <w:t>require</w:t>
      </w:r>
      <w:r w:rsidR="0046605B" w:rsidRPr="009433F1">
        <w:rPr>
          <w:rFonts w:ascii="TH SarabunPSK" w:hAnsi="TH SarabunPSK" w:cs="TH SarabunPSK"/>
          <w:spacing w:val="-6"/>
          <w:sz w:val="30"/>
          <w:szCs w:val="30"/>
        </w:rPr>
        <w:t>d</w:t>
      </w:r>
      <w:r w:rsidR="009043A6" w:rsidRPr="009433F1">
        <w:rPr>
          <w:rFonts w:ascii="TH SarabunPSK" w:hAnsi="TH SarabunPSK" w:cs="TH SarabunPSK"/>
          <w:spacing w:val="-6"/>
          <w:sz w:val="30"/>
          <w:szCs w:val="30"/>
        </w:rPr>
        <w:t xml:space="preserve"> </w:t>
      </w:r>
      <w:r w:rsidR="000C718A" w:rsidRPr="009433F1">
        <w:rPr>
          <w:rFonts w:ascii="TH SarabunPSK" w:hAnsi="TH SarabunPSK" w:cs="TH SarabunPSK"/>
          <w:spacing w:val="-6"/>
          <w:sz w:val="30"/>
          <w:szCs w:val="30"/>
        </w:rPr>
        <w:t xml:space="preserve">by jurisdictional authority </w:t>
      </w:r>
      <w:r w:rsidR="0046605B" w:rsidRPr="009433F1">
        <w:rPr>
          <w:rFonts w:ascii="TH SarabunPSK" w:hAnsi="TH SarabunPSK" w:cs="TH SarabunPSK"/>
          <w:spacing w:val="-6"/>
          <w:sz w:val="30"/>
          <w:szCs w:val="30"/>
        </w:rPr>
        <w:t xml:space="preserve">of the market </w:t>
      </w:r>
      <w:r w:rsidR="000A5D34" w:rsidRPr="009433F1">
        <w:rPr>
          <w:rFonts w:ascii="TH SarabunPSK" w:hAnsi="TH SarabunPSK" w:cs="TH SarabunPSK"/>
          <w:spacing w:val="-6"/>
          <w:sz w:val="30"/>
          <w:szCs w:val="30"/>
        </w:rPr>
        <w:t xml:space="preserve">on which it is listed to </w:t>
      </w:r>
      <w:r w:rsidR="00231B2E" w:rsidRPr="009433F1">
        <w:rPr>
          <w:rFonts w:ascii="TH SarabunPSK" w:hAnsi="TH SarabunPSK" w:cs="TH SarabunPSK"/>
          <w:spacing w:val="-6"/>
          <w:sz w:val="30"/>
          <w:szCs w:val="30"/>
        </w:rPr>
        <w:t xml:space="preserve">measure its GHG emissions using a method other </w:t>
      </w:r>
      <w:r w:rsidR="009043A6" w:rsidRPr="009433F1">
        <w:rPr>
          <w:rFonts w:ascii="TH SarabunPSK" w:hAnsi="TH SarabunPSK" w:cs="TH SarabunPSK"/>
          <w:spacing w:val="-6"/>
          <w:sz w:val="30"/>
          <w:szCs w:val="30"/>
        </w:rPr>
        <w:t>than the</w:t>
      </w:r>
      <w:r w:rsidR="00E97002" w:rsidRPr="009433F1">
        <w:rPr>
          <w:rFonts w:ascii="TH SarabunPSK" w:hAnsi="TH SarabunPSK" w:cs="TH SarabunPSK"/>
          <w:spacing w:val="-6"/>
          <w:sz w:val="30"/>
          <w:szCs w:val="30"/>
        </w:rPr>
        <w:t xml:space="preserve"> GHG Protocol</w:t>
      </w:r>
      <w:r w:rsidR="009043A6" w:rsidRPr="009433F1">
        <w:rPr>
          <w:rFonts w:ascii="TH SarabunPSK" w:hAnsi="TH SarabunPSK" w:cs="TH SarabunPSK"/>
          <w:spacing w:val="-6"/>
          <w:sz w:val="30"/>
          <w:szCs w:val="30"/>
        </w:rPr>
        <w:t xml:space="preserve"> 2004</w:t>
      </w:r>
      <w:r w:rsidR="00E97002" w:rsidRPr="009433F1">
        <w:rPr>
          <w:rFonts w:ascii="TH SarabunPSK" w:hAnsi="TH SarabunPSK" w:cs="TH SarabunPSK"/>
          <w:spacing w:val="-6"/>
          <w:sz w:val="30"/>
          <w:szCs w:val="30"/>
        </w:rPr>
        <w:t xml:space="preserve">, </w:t>
      </w:r>
      <w:r w:rsidR="00231B2E" w:rsidRPr="009433F1">
        <w:rPr>
          <w:rFonts w:ascii="TH SarabunPSK" w:hAnsi="TH SarabunPSK" w:cs="TH SarabunPSK"/>
          <w:spacing w:val="-6"/>
          <w:sz w:val="30"/>
          <w:szCs w:val="30"/>
        </w:rPr>
        <w:t xml:space="preserve">the </w:t>
      </w:r>
      <w:r w:rsidR="00E97002" w:rsidRPr="009433F1">
        <w:rPr>
          <w:rFonts w:ascii="TH SarabunPSK" w:hAnsi="TH SarabunPSK" w:cs="TH SarabunPSK"/>
          <w:spacing w:val="-6"/>
          <w:sz w:val="30"/>
          <w:szCs w:val="30"/>
        </w:rPr>
        <w:t xml:space="preserve">reporting entity is </w:t>
      </w:r>
      <w:r w:rsidR="00E4784F" w:rsidRPr="009433F1">
        <w:rPr>
          <w:rFonts w:ascii="TH SarabunPSK" w:hAnsi="TH SarabunPSK" w:cs="TH SarabunPSK"/>
          <w:spacing w:val="-6"/>
          <w:sz w:val="30"/>
          <w:szCs w:val="30"/>
        </w:rPr>
        <w:t>permitted to use the indicated method</w:t>
      </w:r>
      <w:r w:rsidR="00C52552" w:rsidRPr="009433F1">
        <w:rPr>
          <w:rFonts w:ascii="TH SarabunPSK" w:hAnsi="TH SarabunPSK" w:cs="TH SarabunPSK"/>
          <w:spacing w:val="-6"/>
          <w:sz w:val="30"/>
          <w:szCs w:val="30"/>
        </w:rPr>
        <w:t xml:space="preserve"> for the </w:t>
      </w:r>
      <w:r w:rsidR="00DA497B" w:rsidRPr="009433F1">
        <w:rPr>
          <w:rFonts w:ascii="TH SarabunPSK" w:hAnsi="TH SarabunPSK" w:cs="TH SarabunPSK"/>
          <w:spacing w:val="-6"/>
          <w:sz w:val="30"/>
          <w:szCs w:val="30"/>
        </w:rPr>
        <w:t xml:space="preserve">relevant </w:t>
      </w:r>
      <w:r w:rsidR="00C52552" w:rsidRPr="009433F1">
        <w:rPr>
          <w:rFonts w:ascii="TH SarabunPSK" w:hAnsi="TH SarabunPSK" w:cs="TH SarabunPSK"/>
          <w:spacing w:val="-6"/>
          <w:sz w:val="30"/>
          <w:szCs w:val="30"/>
        </w:rPr>
        <w:t xml:space="preserve">part </w:t>
      </w:r>
      <w:r w:rsidR="00C52552" w:rsidRPr="009433F1">
        <w:rPr>
          <w:rFonts w:ascii="TH SarabunPSK" w:hAnsi="TH SarabunPSK" w:cs="TH SarabunPSK"/>
          <w:spacing w:val="-6"/>
          <w:sz w:val="30"/>
          <w:szCs w:val="30"/>
          <w:lang w:bidi="th-TH"/>
        </w:rPr>
        <w:t xml:space="preserve">to which </w:t>
      </w:r>
      <w:r w:rsidR="004B28DC" w:rsidRPr="009433F1">
        <w:rPr>
          <w:rFonts w:ascii="TH SarabunPSK" w:hAnsi="TH SarabunPSK" w:cs="TH SarabunPSK"/>
          <w:spacing w:val="-6"/>
          <w:sz w:val="30"/>
          <w:szCs w:val="30"/>
          <w:lang w:bidi="th-TH"/>
        </w:rPr>
        <w:t>the requirement applies</w:t>
      </w:r>
      <w:r w:rsidR="00231B2E" w:rsidRPr="009433F1">
        <w:rPr>
          <w:rFonts w:ascii="TH SarabunPSK" w:hAnsi="TH SarabunPSK" w:cs="TH SarabunPSK"/>
          <w:spacing w:val="-6"/>
          <w:sz w:val="30"/>
          <w:szCs w:val="30"/>
          <w:lang w:bidi="th-TH"/>
        </w:rPr>
        <w:t xml:space="preserve">. In such case, the reporting entity </w:t>
      </w:r>
      <w:r w:rsidR="008C03D7" w:rsidRPr="009433F1">
        <w:rPr>
          <w:rFonts w:ascii="TH SarabunPSK" w:hAnsi="TH SarabunPSK" w:cs="TH SarabunPSK"/>
          <w:spacing w:val="-6"/>
          <w:sz w:val="30"/>
          <w:szCs w:val="30"/>
          <w:lang w:bidi="th-TH"/>
        </w:rPr>
        <w:t xml:space="preserve">shall </w:t>
      </w:r>
      <w:r w:rsidR="00E4001F" w:rsidRPr="009433F1">
        <w:rPr>
          <w:rFonts w:ascii="TH SarabunPSK" w:hAnsi="TH SarabunPSK" w:cs="TH SarabunPSK"/>
          <w:spacing w:val="-6"/>
          <w:sz w:val="30"/>
          <w:szCs w:val="30"/>
          <w:lang w:bidi="th-TH"/>
        </w:rPr>
        <w:t xml:space="preserve">disclose </w:t>
      </w:r>
      <w:r w:rsidR="007450F6" w:rsidRPr="009433F1">
        <w:rPr>
          <w:rFonts w:ascii="TH SarabunPSK" w:hAnsi="TH SarabunPSK" w:cs="TH SarabunPSK"/>
          <w:spacing w:val="-6"/>
          <w:sz w:val="30"/>
          <w:szCs w:val="30"/>
          <w:lang w:bidi="th-TH"/>
        </w:rPr>
        <w:t xml:space="preserve">the </w:t>
      </w:r>
      <w:r w:rsidR="00E4001F" w:rsidRPr="009433F1">
        <w:rPr>
          <w:rFonts w:ascii="TH SarabunPSK" w:hAnsi="TH SarabunPSK" w:cs="TH SarabunPSK"/>
          <w:spacing w:val="-6"/>
          <w:sz w:val="30"/>
          <w:szCs w:val="30"/>
          <w:lang w:bidi="th-TH"/>
        </w:rPr>
        <w:t xml:space="preserve">name </w:t>
      </w:r>
      <w:r w:rsidR="008C03D7" w:rsidRPr="009433F1">
        <w:rPr>
          <w:rFonts w:ascii="TH SarabunPSK" w:hAnsi="TH SarabunPSK" w:cs="TH SarabunPSK"/>
          <w:spacing w:val="-6"/>
          <w:sz w:val="30"/>
          <w:szCs w:val="30"/>
          <w:lang w:bidi="th-TH"/>
        </w:rPr>
        <w:t>of the method</w:t>
      </w:r>
      <w:r w:rsidR="007450F6" w:rsidRPr="009433F1">
        <w:rPr>
          <w:rFonts w:ascii="TH SarabunPSK" w:hAnsi="TH SarabunPSK" w:cs="TH SarabunPSK"/>
          <w:spacing w:val="-6"/>
          <w:sz w:val="30"/>
          <w:szCs w:val="30"/>
          <w:lang w:bidi="th-TH"/>
        </w:rPr>
        <w:t xml:space="preserve"> used, together with</w:t>
      </w:r>
      <w:r w:rsidR="00AF0677" w:rsidRPr="009433F1">
        <w:rPr>
          <w:rFonts w:ascii="TH SarabunPSK" w:hAnsi="TH SarabunPSK" w:cs="TH SarabunPSK"/>
          <w:spacing w:val="-6"/>
          <w:sz w:val="30"/>
          <w:szCs w:val="30"/>
          <w:lang w:bidi="th-TH"/>
        </w:rPr>
        <w:t xml:space="preserve"> </w:t>
      </w:r>
      <w:r w:rsidR="001E2D32" w:rsidRPr="009433F1">
        <w:rPr>
          <w:rFonts w:ascii="TH SarabunPSK" w:hAnsi="TH SarabunPSK" w:cs="TH SarabunPSK"/>
          <w:spacing w:val="-6"/>
          <w:sz w:val="30"/>
          <w:szCs w:val="30"/>
          <w:lang w:bidi="th-TH"/>
        </w:rPr>
        <w:t xml:space="preserve">relevant </w:t>
      </w:r>
      <w:r w:rsidR="00AF0677" w:rsidRPr="009433F1">
        <w:rPr>
          <w:rFonts w:ascii="TH SarabunPSK" w:hAnsi="TH SarabunPSK" w:cs="TH SarabunPSK"/>
          <w:spacing w:val="-6"/>
          <w:sz w:val="30"/>
          <w:szCs w:val="30"/>
          <w:lang w:bidi="th-TH"/>
        </w:rPr>
        <w:t>information</w:t>
      </w:r>
      <w:r w:rsidR="006612DB" w:rsidRPr="009433F1">
        <w:rPr>
          <w:rFonts w:ascii="TH SarabunPSK" w:hAnsi="TH SarabunPSK" w:cs="TH SarabunPSK"/>
          <w:spacing w:val="-6"/>
          <w:sz w:val="30"/>
          <w:szCs w:val="30"/>
          <w:lang w:bidi="th-TH"/>
        </w:rPr>
        <w:t>,</w:t>
      </w:r>
      <w:r w:rsidR="00AF0677" w:rsidRPr="009433F1">
        <w:rPr>
          <w:rFonts w:ascii="TH SarabunPSK" w:hAnsi="TH SarabunPSK" w:cs="TH SarabunPSK"/>
          <w:spacing w:val="-6"/>
          <w:sz w:val="30"/>
          <w:szCs w:val="30"/>
          <w:lang w:bidi="th-TH"/>
        </w:rPr>
        <w:t xml:space="preserve"> including </w:t>
      </w:r>
      <w:r w:rsidR="006612DB" w:rsidRPr="009433F1">
        <w:rPr>
          <w:rFonts w:ascii="TH SarabunPSK" w:hAnsi="TH SarabunPSK" w:cs="TH SarabunPSK"/>
          <w:spacing w:val="-6"/>
          <w:sz w:val="30"/>
          <w:szCs w:val="30"/>
          <w:lang w:bidi="th-TH"/>
        </w:rPr>
        <w:t xml:space="preserve">the </w:t>
      </w:r>
      <w:r w:rsidR="00AF0677" w:rsidRPr="009433F1">
        <w:rPr>
          <w:rFonts w:ascii="TH SarabunPSK" w:hAnsi="TH SarabunPSK" w:cs="TH SarabunPSK"/>
          <w:spacing w:val="-6"/>
          <w:sz w:val="30"/>
          <w:szCs w:val="30"/>
          <w:lang w:bidi="th-TH"/>
        </w:rPr>
        <w:t>details and assumption</w:t>
      </w:r>
      <w:r w:rsidR="001E2D32" w:rsidRPr="009433F1">
        <w:rPr>
          <w:rFonts w:ascii="TH SarabunPSK" w:hAnsi="TH SarabunPSK" w:cs="TH SarabunPSK"/>
          <w:spacing w:val="-6"/>
          <w:sz w:val="30"/>
          <w:szCs w:val="30"/>
          <w:lang w:bidi="th-TH"/>
        </w:rPr>
        <w:t>s</w:t>
      </w:r>
      <w:r w:rsidR="00AF0677" w:rsidRPr="009433F1">
        <w:rPr>
          <w:rFonts w:ascii="TH SarabunPSK" w:hAnsi="TH SarabunPSK" w:cs="TH SarabunPSK"/>
          <w:spacing w:val="-6"/>
          <w:sz w:val="30"/>
          <w:szCs w:val="30"/>
          <w:lang w:bidi="th-TH"/>
        </w:rPr>
        <w:t xml:space="preserve"> applie</w:t>
      </w:r>
      <w:r w:rsidR="00133C12" w:rsidRPr="009433F1">
        <w:rPr>
          <w:rFonts w:ascii="TH SarabunPSK" w:hAnsi="TH SarabunPSK" w:cs="TH SarabunPSK"/>
          <w:spacing w:val="-6"/>
          <w:sz w:val="30"/>
          <w:szCs w:val="30"/>
          <w:lang w:bidi="th-TH"/>
        </w:rPr>
        <w:t>d</w:t>
      </w:r>
      <w:r w:rsidR="00AF0677" w:rsidRPr="009433F1">
        <w:rPr>
          <w:rFonts w:ascii="TH SarabunPSK" w:hAnsi="TH SarabunPSK" w:cs="TH SarabunPSK"/>
          <w:spacing w:val="-6"/>
          <w:sz w:val="30"/>
          <w:szCs w:val="30"/>
          <w:lang w:bidi="th-TH"/>
        </w:rPr>
        <w:t xml:space="preserve"> </w:t>
      </w:r>
      <w:r w:rsidR="00133C12" w:rsidRPr="009433F1">
        <w:rPr>
          <w:rFonts w:ascii="TH SarabunPSK" w:hAnsi="TH SarabunPSK" w:cs="TH SarabunPSK"/>
          <w:spacing w:val="-6"/>
          <w:sz w:val="30"/>
          <w:szCs w:val="30"/>
          <w:lang w:bidi="th-TH"/>
        </w:rPr>
        <w:t>in</w:t>
      </w:r>
      <w:r w:rsidR="00AF0677" w:rsidRPr="009433F1">
        <w:rPr>
          <w:rFonts w:ascii="TH SarabunPSK" w:hAnsi="TH SarabunPSK" w:cs="TH SarabunPSK"/>
          <w:spacing w:val="-6"/>
          <w:sz w:val="30"/>
          <w:szCs w:val="30"/>
          <w:lang w:bidi="th-TH"/>
        </w:rPr>
        <w:t xml:space="preserve"> </w:t>
      </w:r>
      <w:r w:rsidR="00B24AEE" w:rsidRPr="009433F1">
        <w:rPr>
          <w:rFonts w:ascii="TH SarabunPSK" w:hAnsi="TH SarabunPSK" w:cs="TH SarabunPSK"/>
          <w:spacing w:val="-6"/>
          <w:sz w:val="30"/>
          <w:szCs w:val="30"/>
          <w:lang w:bidi="th-TH"/>
        </w:rPr>
        <w:t>measur</w:t>
      </w:r>
      <w:r w:rsidR="00133C12" w:rsidRPr="009433F1">
        <w:rPr>
          <w:rFonts w:ascii="TH SarabunPSK" w:hAnsi="TH SarabunPSK" w:cs="TH SarabunPSK"/>
          <w:spacing w:val="-6"/>
          <w:sz w:val="30"/>
          <w:szCs w:val="30"/>
          <w:lang w:bidi="th-TH"/>
        </w:rPr>
        <w:t>ing</w:t>
      </w:r>
      <w:r w:rsidR="00B24AEE" w:rsidRPr="009433F1">
        <w:rPr>
          <w:rFonts w:ascii="TH SarabunPSK" w:hAnsi="TH SarabunPSK" w:cs="TH SarabunPSK"/>
          <w:spacing w:val="-6"/>
          <w:sz w:val="30"/>
          <w:szCs w:val="30"/>
          <w:lang w:bidi="th-TH"/>
        </w:rPr>
        <w:t xml:space="preserve"> GHG emissions.</w:t>
      </w:r>
    </w:p>
    <w:p w14:paraId="34D0F076" w14:textId="6E82BB56" w:rsidR="00DC4D49" w:rsidRPr="009433F1" w:rsidRDefault="00F93438" w:rsidP="0004185C">
      <w:pPr>
        <w:pStyle w:val="ListParagraph"/>
        <w:numPr>
          <w:ilvl w:val="0"/>
          <w:numId w:val="94"/>
        </w:numPr>
        <w:spacing w:after="120"/>
        <w:ind w:left="709"/>
        <w:jc w:val="thaiDistribute"/>
        <w:rPr>
          <w:rFonts w:ascii="TH SarabunPSK" w:hAnsi="TH SarabunPSK" w:cs="TH SarabunPSK"/>
          <w:spacing w:val="-6"/>
          <w:sz w:val="30"/>
          <w:szCs w:val="30"/>
        </w:rPr>
      </w:pPr>
      <w:r w:rsidRPr="009433F1">
        <w:rPr>
          <w:rFonts w:ascii="TH SarabunPSK" w:hAnsi="TH SarabunPSK" w:cs="TH SarabunPSK"/>
          <w:b/>
          <w:bCs/>
          <w:spacing w:val="-6"/>
          <w:sz w:val="30"/>
          <w:szCs w:val="30"/>
        </w:rPr>
        <w:t>Scope 3 GHG emission</w:t>
      </w:r>
      <w:r w:rsidR="006F20BD" w:rsidRPr="009433F1">
        <w:rPr>
          <w:rFonts w:ascii="TH SarabunPSK" w:hAnsi="TH SarabunPSK" w:cs="TH SarabunPSK"/>
          <w:b/>
          <w:bCs/>
          <w:spacing w:val="-6"/>
          <w:sz w:val="30"/>
          <w:szCs w:val="30"/>
        </w:rPr>
        <w:t>s</w:t>
      </w:r>
      <w:r w:rsidRPr="009433F1">
        <w:rPr>
          <w:rFonts w:ascii="TH SarabunPSK" w:hAnsi="TH SarabunPSK" w:cs="TH SarabunPSK"/>
          <w:b/>
          <w:bCs/>
          <w:spacing w:val="-6"/>
          <w:sz w:val="30"/>
          <w:szCs w:val="30"/>
        </w:rPr>
        <w:t>:</w:t>
      </w:r>
      <w:r w:rsidRPr="009433F1">
        <w:rPr>
          <w:rFonts w:ascii="TH SarabunPSK" w:hAnsi="TH SarabunPSK" w:cs="TH SarabunPSK"/>
          <w:spacing w:val="-6"/>
          <w:sz w:val="30"/>
          <w:szCs w:val="30"/>
        </w:rPr>
        <w:t xml:space="preserve"> For the first five reporting </w:t>
      </w:r>
      <w:r w:rsidR="00024B5E" w:rsidRPr="009433F1">
        <w:rPr>
          <w:rFonts w:ascii="TH SarabunPSK" w:hAnsi="TH SarabunPSK" w:cs="TH SarabunPSK"/>
          <w:spacing w:val="-6"/>
          <w:sz w:val="30"/>
          <w:szCs w:val="30"/>
        </w:rPr>
        <w:t>years</w:t>
      </w:r>
      <w:r w:rsidRPr="009433F1">
        <w:rPr>
          <w:rFonts w:ascii="TH SarabunPSK" w:hAnsi="TH SarabunPSK" w:cs="TH SarabunPSK"/>
          <w:spacing w:val="-6"/>
          <w:sz w:val="30"/>
          <w:szCs w:val="30"/>
        </w:rPr>
        <w:t xml:space="preserve">, the reporting entity is eligible to omit the disclosure of GHG emissions </w:t>
      </w:r>
      <w:r w:rsidR="00EC6541" w:rsidRPr="009433F1">
        <w:rPr>
          <w:rFonts w:ascii="TH SarabunPSK" w:hAnsi="TH SarabunPSK" w:cs="TH SarabunPSK"/>
          <w:spacing w:val="-6"/>
          <w:sz w:val="30"/>
          <w:szCs w:val="30"/>
        </w:rPr>
        <w:t>S</w:t>
      </w:r>
      <w:r w:rsidRPr="009433F1">
        <w:rPr>
          <w:rFonts w:ascii="TH SarabunPSK" w:hAnsi="TH SarabunPSK" w:cs="TH SarabunPSK"/>
          <w:spacing w:val="-6"/>
          <w:sz w:val="30"/>
          <w:szCs w:val="30"/>
        </w:rPr>
        <w:t xml:space="preserve">cope 3 (disclose only </w:t>
      </w:r>
      <w:r w:rsidR="00F647BD" w:rsidRPr="009433F1">
        <w:rPr>
          <w:rFonts w:ascii="TH SarabunPSK" w:hAnsi="TH SarabunPSK" w:cs="TH SarabunPSK"/>
          <w:spacing w:val="-6"/>
          <w:sz w:val="30"/>
          <w:szCs w:val="30"/>
        </w:rPr>
        <w:t>S</w:t>
      </w:r>
      <w:r w:rsidRPr="009433F1">
        <w:rPr>
          <w:rFonts w:ascii="TH SarabunPSK" w:hAnsi="TH SarabunPSK" w:cs="TH SarabunPSK"/>
          <w:spacing w:val="-6"/>
          <w:sz w:val="30"/>
          <w:szCs w:val="30"/>
        </w:rPr>
        <w:t xml:space="preserve">cope 1 and 2). After the end of transition relief period, the reporting entity shall disclose all </w:t>
      </w:r>
      <w:r w:rsidR="00EC6541" w:rsidRPr="009433F1">
        <w:rPr>
          <w:rFonts w:ascii="TH SarabunPSK" w:hAnsi="TH SarabunPSK" w:cs="TH SarabunPSK"/>
          <w:spacing w:val="-6"/>
          <w:sz w:val="30"/>
          <w:szCs w:val="30"/>
        </w:rPr>
        <w:t>S</w:t>
      </w:r>
      <w:r w:rsidRPr="009433F1">
        <w:rPr>
          <w:rFonts w:ascii="TH SarabunPSK" w:hAnsi="TH SarabunPSK" w:cs="TH SarabunPSK"/>
          <w:spacing w:val="-6"/>
          <w:sz w:val="30"/>
          <w:szCs w:val="30"/>
        </w:rPr>
        <w:t>copes (1, 2, and 3) of GHG emissions.</w:t>
      </w:r>
    </w:p>
    <w:p w14:paraId="1A0046A9" w14:textId="03B9A551" w:rsidR="00217BCD" w:rsidRPr="009433F1" w:rsidRDefault="00186FDF" w:rsidP="00B90E8C">
      <w:pPr>
        <w:pStyle w:val="ListParagraph"/>
        <w:numPr>
          <w:ilvl w:val="0"/>
          <w:numId w:val="94"/>
        </w:numPr>
        <w:spacing w:after="120"/>
        <w:ind w:left="709"/>
        <w:jc w:val="thaiDistribute"/>
        <w:rPr>
          <w:rFonts w:ascii="TH SarabunPSK" w:hAnsi="TH SarabunPSK" w:cs="TH SarabunPSK"/>
          <w:spacing w:val="-6"/>
          <w:sz w:val="30"/>
          <w:szCs w:val="30"/>
        </w:rPr>
      </w:pPr>
      <w:r w:rsidRPr="009433F1">
        <w:rPr>
          <w:rFonts w:ascii="TH SarabunPSK" w:hAnsi="TH SarabunPSK" w:cs="TH SarabunPSK"/>
          <w:b/>
          <w:bCs/>
          <w:spacing w:val="-6"/>
          <w:sz w:val="30"/>
          <w:szCs w:val="30"/>
        </w:rPr>
        <w:lastRenderedPageBreak/>
        <w:t>Tim</w:t>
      </w:r>
      <w:r w:rsidR="00E0752F">
        <w:rPr>
          <w:rFonts w:ascii="TH SarabunPSK" w:hAnsi="TH SarabunPSK" w:cs="TH SarabunPSK"/>
          <w:b/>
          <w:bCs/>
          <w:spacing w:val="-6"/>
          <w:sz w:val="30"/>
          <w:szCs w:val="30"/>
          <w:lang w:bidi="th-TH"/>
        </w:rPr>
        <w:t>ing</w:t>
      </w:r>
      <w:r w:rsidRPr="009433F1">
        <w:rPr>
          <w:rFonts w:ascii="TH SarabunPSK" w:hAnsi="TH SarabunPSK" w:cs="TH SarabunPSK"/>
          <w:b/>
          <w:bCs/>
          <w:spacing w:val="-6"/>
          <w:sz w:val="30"/>
          <w:szCs w:val="30"/>
        </w:rPr>
        <w:t xml:space="preserve"> of Reporting:</w:t>
      </w:r>
      <w:r w:rsidRPr="009433F1">
        <w:rPr>
          <w:rFonts w:ascii="TH SarabunPSK" w:hAnsi="TH SarabunPSK" w:cs="TH SarabunPSK"/>
          <w:spacing w:val="-6"/>
          <w:sz w:val="30"/>
          <w:szCs w:val="30"/>
        </w:rPr>
        <w:t xml:space="preserve"> </w:t>
      </w:r>
      <w:r w:rsidR="00602BC4" w:rsidRPr="009433F1">
        <w:rPr>
          <w:rFonts w:ascii="TH SarabunPSK" w:hAnsi="TH SarabunPSK" w:cs="TH SarabunPSK"/>
          <w:spacing w:val="-6"/>
          <w:sz w:val="30"/>
          <w:szCs w:val="30"/>
        </w:rPr>
        <w:t>D</w:t>
      </w:r>
      <w:r w:rsidR="00602BC4" w:rsidRPr="009433F1">
        <w:rPr>
          <w:rFonts w:ascii="TH SarabunPSK" w:hAnsi="TH SarabunPSK" w:cs="TH SarabunPSK"/>
          <w:sz w:val="30"/>
          <w:szCs w:val="30"/>
        </w:rPr>
        <w:t xml:space="preserve">uring the transition relief, the reporting entity is </w:t>
      </w:r>
      <w:r w:rsidR="00B25586" w:rsidRPr="009433F1">
        <w:rPr>
          <w:rFonts w:ascii="TH SarabunPSK" w:hAnsi="TH SarabunPSK" w:cs="TH SarabunPSK"/>
          <w:sz w:val="30"/>
          <w:szCs w:val="30"/>
        </w:rPr>
        <w:t>allowed to submit</w:t>
      </w:r>
      <w:r w:rsidR="00602BC4" w:rsidRPr="009433F1">
        <w:rPr>
          <w:rFonts w:ascii="TH SarabunPSK" w:hAnsi="TH SarabunPSK" w:cs="TH SarabunPSK"/>
          <w:sz w:val="30"/>
          <w:szCs w:val="30"/>
        </w:rPr>
        <w:t xml:space="preserve"> its annual sustainability-related financial disclosure at </w:t>
      </w:r>
      <w:r w:rsidR="00B90E8C" w:rsidRPr="009433F1">
        <w:rPr>
          <w:rFonts w:ascii="TH SarabunPSK" w:hAnsi="TH SarabunPSK" w:cs="TH SarabunPSK"/>
          <w:sz w:val="30"/>
          <w:szCs w:val="30"/>
        </w:rPr>
        <w:t>a</w:t>
      </w:r>
      <w:r w:rsidR="00602BC4" w:rsidRPr="009433F1">
        <w:rPr>
          <w:rFonts w:ascii="TH SarabunPSK" w:hAnsi="TH SarabunPSK" w:cs="TH SarabunPSK"/>
          <w:sz w:val="30"/>
          <w:szCs w:val="30"/>
        </w:rPr>
        <w:t xml:space="preserve"> different time from its financial statement. When this 5-year period of transition relief expires, the reporting entity shall submit 56-1 One Report-S</w:t>
      </w:r>
      <w:r w:rsidR="00B90E8C" w:rsidRPr="009433F1">
        <w:rPr>
          <w:rFonts w:ascii="TH SarabunPSK" w:hAnsi="TH SarabunPSK" w:cs="TH SarabunPSK"/>
          <w:sz w:val="30"/>
          <w:szCs w:val="30"/>
        </w:rPr>
        <w:t xml:space="preserve"> </w:t>
      </w:r>
      <w:r w:rsidR="00602BC4" w:rsidRPr="009433F1">
        <w:rPr>
          <w:rFonts w:ascii="TH SarabunPSK" w:hAnsi="TH SarabunPSK" w:cs="TH SarabunPSK"/>
          <w:sz w:val="30"/>
          <w:szCs w:val="30"/>
        </w:rPr>
        <w:t xml:space="preserve">which contains the aforesaid information along with its financial statements. The submission period shall be </w:t>
      </w:r>
      <w:r w:rsidR="000A2A3C" w:rsidRPr="009433F1">
        <w:rPr>
          <w:rFonts w:ascii="TH SarabunPSK" w:hAnsi="TH SarabunPSK" w:cs="TH SarabunPSK"/>
          <w:sz w:val="30"/>
          <w:szCs w:val="30"/>
        </w:rPr>
        <w:t>two months</w:t>
      </w:r>
      <w:r w:rsidR="0015796D" w:rsidRPr="009433F1">
        <w:rPr>
          <w:rFonts w:ascii="TH SarabunPSK" w:hAnsi="TH SarabunPSK" w:cs="TH SarabunPSK"/>
          <w:sz w:val="30"/>
          <w:szCs w:val="30"/>
        </w:rPr>
        <w:t xml:space="preserve"> after the end o</w:t>
      </w:r>
      <w:r w:rsidR="000A2A3C" w:rsidRPr="009433F1">
        <w:rPr>
          <w:rFonts w:ascii="TH SarabunPSK" w:hAnsi="TH SarabunPSK" w:cs="TH SarabunPSK"/>
          <w:sz w:val="30"/>
          <w:szCs w:val="30"/>
        </w:rPr>
        <w:t>f its financial year</w:t>
      </w:r>
      <w:r w:rsidR="0015796D" w:rsidRPr="009433F1">
        <w:rPr>
          <w:rFonts w:ascii="TH SarabunPSK" w:hAnsi="TH SarabunPSK" w:cs="TH SarabunPSK"/>
          <w:sz w:val="30"/>
          <w:szCs w:val="30"/>
        </w:rPr>
        <w:t>,</w:t>
      </w:r>
      <w:r w:rsidR="00C02551" w:rsidRPr="009433F1">
        <w:rPr>
          <w:rFonts w:ascii="TH SarabunPSK" w:hAnsi="TH SarabunPSK" w:cs="TH SarabunPSK"/>
          <w:sz w:val="30"/>
          <w:szCs w:val="30"/>
        </w:rPr>
        <w:t xml:space="preserve"> </w:t>
      </w:r>
      <w:r w:rsidR="000A2A3C" w:rsidRPr="009433F1">
        <w:rPr>
          <w:rFonts w:ascii="TH SarabunPSK" w:hAnsi="TH SarabunPSK" w:cs="TH SarabunPSK"/>
          <w:sz w:val="30"/>
          <w:szCs w:val="30"/>
        </w:rPr>
        <w:t xml:space="preserve">which is </w:t>
      </w:r>
      <w:r w:rsidR="00602BC4" w:rsidRPr="009433F1">
        <w:rPr>
          <w:rFonts w:ascii="TH SarabunPSK" w:hAnsi="TH SarabunPSK" w:cs="TH SarabunPSK"/>
          <w:sz w:val="30"/>
          <w:szCs w:val="30"/>
        </w:rPr>
        <w:t>the same as financial positions and operating results.</w:t>
      </w:r>
    </w:p>
    <w:p w14:paraId="71013451" w14:textId="77777777" w:rsidR="001565FD" w:rsidRPr="009433F1" w:rsidRDefault="001565FD" w:rsidP="00831AC4">
      <w:pPr>
        <w:pStyle w:val="ListParagraph"/>
        <w:spacing w:after="120"/>
        <w:ind w:left="709"/>
        <w:jc w:val="thaiDistribute"/>
        <w:rPr>
          <w:rFonts w:ascii="TH SarabunPSK" w:hAnsi="TH SarabunPSK" w:cs="TH SarabunPSK"/>
          <w:spacing w:val="-6"/>
          <w:sz w:val="30"/>
          <w:szCs w:val="30"/>
        </w:rPr>
      </w:pPr>
    </w:p>
    <w:p w14:paraId="761CDEC1" w14:textId="4593D401" w:rsidR="00F93438" w:rsidRPr="009433F1" w:rsidRDefault="0079432A" w:rsidP="00831AC4">
      <w:pPr>
        <w:pStyle w:val="ListParagraph"/>
        <w:spacing w:after="120"/>
        <w:ind w:left="709"/>
        <w:jc w:val="thaiDistribute"/>
        <w:rPr>
          <w:rFonts w:ascii="TH SarabunPSK" w:hAnsi="TH SarabunPSK" w:cs="TH SarabunPSK"/>
          <w:spacing w:val="-6"/>
          <w:sz w:val="30"/>
          <w:szCs w:val="30"/>
        </w:rPr>
      </w:pPr>
      <w:r w:rsidRPr="009433F1">
        <w:rPr>
          <w:rFonts w:ascii="TH SarabunPSK" w:hAnsi="TH SarabunPSK" w:cs="TH SarabunPSK"/>
          <w:spacing w:val="-6"/>
          <w:sz w:val="30"/>
          <w:szCs w:val="30"/>
        </w:rPr>
        <w:t>To ensure that GHG emissions disclosure</w:t>
      </w:r>
      <w:r w:rsidR="0002779E" w:rsidRPr="009433F1">
        <w:rPr>
          <w:rFonts w:ascii="TH SarabunPSK" w:hAnsi="TH SarabunPSK" w:cs="TH SarabunPSK"/>
          <w:spacing w:val="-6"/>
          <w:sz w:val="30"/>
          <w:szCs w:val="30"/>
        </w:rPr>
        <w:t>s</w:t>
      </w:r>
      <w:r w:rsidRPr="009433F1">
        <w:rPr>
          <w:rFonts w:ascii="TH SarabunPSK" w:hAnsi="TH SarabunPSK" w:cs="TH SarabunPSK"/>
          <w:spacing w:val="-6"/>
          <w:sz w:val="30"/>
          <w:szCs w:val="30"/>
        </w:rPr>
        <w:t xml:space="preserve"> align with </w:t>
      </w:r>
      <w:proofErr w:type="spellStart"/>
      <w:r w:rsidRPr="009433F1">
        <w:rPr>
          <w:rFonts w:ascii="TH SarabunPSK" w:hAnsi="TH SarabunPSK" w:cs="TH SarabunPSK"/>
          <w:spacing w:val="-6"/>
          <w:sz w:val="30"/>
          <w:szCs w:val="30"/>
        </w:rPr>
        <w:t>ISSB</w:t>
      </w:r>
      <w:proofErr w:type="spellEnd"/>
      <w:r w:rsidRPr="009433F1">
        <w:rPr>
          <w:rFonts w:ascii="TH SarabunPSK" w:hAnsi="TH SarabunPSK" w:cs="TH SarabunPSK"/>
          <w:spacing w:val="-6"/>
          <w:sz w:val="30"/>
          <w:szCs w:val="30"/>
        </w:rPr>
        <w:t xml:space="preserve"> Standards and </w:t>
      </w:r>
      <w:r w:rsidR="0002779E" w:rsidRPr="009433F1">
        <w:rPr>
          <w:rFonts w:ascii="TH SarabunPSK" w:hAnsi="TH SarabunPSK" w:cs="TH SarabunPSK"/>
          <w:spacing w:val="-6"/>
          <w:sz w:val="30"/>
          <w:szCs w:val="30"/>
        </w:rPr>
        <w:t xml:space="preserve">that </w:t>
      </w:r>
      <w:r w:rsidR="00B969E3" w:rsidRPr="009433F1">
        <w:rPr>
          <w:rFonts w:ascii="TH SarabunPSK" w:hAnsi="TH SarabunPSK" w:cs="TH SarabunPSK"/>
          <w:spacing w:val="-6"/>
          <w:sz w:val="30"/>
          <w:szCs w:val="30"/>
        </w:rPr>
        <w:t>related</w:t>
      </w:r>
      <w:r w:rsidRPr="009433F1">
        <w:rPr>
          <w:rFonts w:ascii="TH SarabunPSK" w:hAnsi="TH SarabunPSK" w:cs="TH SarabunPSK"/>
          <w:spacing w:val="-6"/>
          <w:sz w:val="30"/>
          <w:szCs w:val="30"/>
        </w:rPr>
        <w:t xml:space="preserve"> assurance is standardized and reliable, the disclosure shall be c</w:t>
      </w:r>
      <w:r w:rsidR="00D009AE" w:rsidRPr="009433F1">
        <w:rPr>
          <w:rFonts w:ascii="TH SarabunPSK" w:hAnsi="TH SarabunPSK" w:cs="TH SarabunPSK"/>
          <w:spacing w:val="-6"/>
          <w:sz w:val="30"/>
          <w:szCs w:val="30"/>
        </w:rPr>
        <w:t>onsistent</w:t>
      </w:r>
      <w:r w:rsidRPr="009433F1">
        <w:rPr>
          <w:rFonts w:ascii="TH SarabunPSK" w:hAnsi="TH SarabunPSK" w:cs="TH SarabunPSK"/>
          <w:spacing w:val="-6"/>
          <w:sz w:val="30"/>
          <w:szCs w:val="30"/>
        </w:rPr>
        <w:t xml:space="preserve"> with GHG Protocol 2004</w:t>
      </w:r>
      <w:r w:rsidR="009D0D4F" w:rsidRPr="009433F1">
        <w:rPr>
          <w:rFonts w:ascii="TH SarabunPSK" w:hAnsi="TH SarabunPSK" w:cs="TH SarabunPSK"/>
          <w:spacing w:val="-6"/>
          <w:sz w:val="30"/>
          <w:szCs w:val="30"/>
        </w:rPr>
        <w:t xml:space="preserve"> or </w:t>
      </w:r>
      <w:r w:rsidR="009043A6" w:rsidRPr="009433F1">
        <w:rPr>
          <w:rFonts w:ascii="TH SarabunPSK" w:hAnsi="TH SarabunPSK" w:cs="TH SarabunPSK"/>
          <w:spacing w:val="-6"/>
          <w:sz w:val="30"/>
          <w:szCs w:val="30"/>
        </w:rPr>
        <w:t xml:space="preserve">any other measurement aside of GHG Protocol 2004 </w:t>
      </w:r>
      <w:r w:rsidR="00893A05" w:rsidRPr="009433F1">
        <w:rPr>
          <w:rFonts w:ascii="TH SarabunPSK" w:hAnsi="TH SarabunPSK" w:cs="TH SarabunPSK"/>
          <w:spacing w:val="-6"/>
          <w:sz w:val="30"/>
          <w:szCs w:val="30"/>
        </w:rPr>
        <w:t xml:space="preserve">only </w:t>
      </w:r>
      <w:r w:rsidR="00C838E9" w:rsidRPr="009433F1">
        <w:rPr>
          <w:rFonts w:ascii="TH SarabunPSK" w:hAnsi="TH SarabunPSK" w:cs="TH SarabunPSK"/>
          <w:spacing w:val="-6"/>
          <w:sz w:val="30"/>
          <w:szCs w:val="30"/>
        </w:rPr>
        <w:t xml:space="preserve">where </w:t>
      </w:r>
      <w:r w:rsidR="009043A6" w:rsidRPr="009433F1">
        <w:rPr>
          <w:rFonts w:ascii="TH SarabunPSK" w:hAnsi="TH SarabunPSK" w:cs="TH SarabunPSK"/>
          <w:spacing w:val="-6"/>
          <w:sz w:val="30"/>
          <w:szCs w:val="30"/>
        </w:rPr>
        <w:t>the reporting entity</w:t>
      </w:r>
      <w:r w:rsidR="00ED2099" w:rsidRPr="009433F1">
        <w:rPr>
          <w:rFonts w:ascii="TH SarabunPSK" w:hAnsi="TH SarabunPSK" w:cs="TH SarabunPSK"/>
          <w:spacing w:val="-6"/>
          <w:sz w:val="30"/>
          <w:szCs w:val="30"/>
        </w:rPr>
        <w:t xml:space="preserve">, in whole or in part, </w:t>
      </w:r>
      <w:r w:rsidR="004B446B" w:rsidRPr="009433F1">
        <w:rPr>
          <w:rFonts w:ascii="TH SarabunPSK" w:hAnsi="TH SarabunPSK" w:cs="TH SarabunPSK"/>
          <w:spacing w:val="-6"/>
          <w:sz w:val="30"/>
          <w:szCs w:val="30"/>
        </w:rPr>
        <w:t xml:space="preserve">is </w:t>
      </w:r>
      <w:r w:rsidR="00ED2099" w:rsidRPr="009433F1">
        <w:rPr>
          <w:rFonts w:ascii="TH SarabunPSK" w:hAnsi="TH SarabunPSK" w:cs="TH SarabunPSK"/>
          <w:spacing w:val="-6"/>
          <w:sz w:val="30"/>
          <w:szCs w:val="30"/>
        </w:rPr>
        <w:t>require</w:t>
      </w:r>
      <w:r w:rsidR="004B446B" w:rsidRPr="009433F1">
        <w:rPr>
          <w:rFonts w:ascii="TH SarabunPSK" w:hAnsi="TH SarabunPSK" w:cs="TH SarabunPSK"/>
          <w:spacing w:val="-6"/>
          <w:sz w:val="30"/>
          <w:szCs w:val="30"/>
        </w:rPr>
        <w:t>d</w:t>
      </w:r>
      <w:r w:rsidR="00ED2099" w:rsidRPr="009433F1">
        <w:rPr>
          <w:rFonts w:ascii="TH SarabunPSK" w:hAnsi="TH SarabunPSK" w:cs="TH SarabunPSK"/>
          <w:spacing w:val="-6"/>
          <w:sz w:val="30"/>
          <w:szCs w:val="30"/>
        </w:rPr>
        <w:t xml:space="preserve"> by jurisdictional authority</w:t>
      </w:r>
      <w:r w:rsidR="004B446B" w:rsidRPr="009433F1">
        <w:rPr>
          <w:rFonts w:ascii="TH SarabunPSK" w:hAnsi="TH SarabunPSK" w:cs="TH SarabunPSK"/>
          <w:spacing w:val="-6"/>
          <w:sz w:val="30"/>
          <w:szCs w:val="30"/>
        </w:rPr>
        <w:t xml:space="preserve"> of the market</w:t>
      </w:r>
      <w:r w:rsidR="00ED2099" w:rsidRPr="009433F1">
        <w:rPr>
          <w:rFonts w:ascii="TH SarabunPSK" w:hAnsi="TH SarabunPSK" w:cs="TH SarabunPSK"/>
          <w:spacing w:val="-6"/>
          <w:sz w:val="30"/>
          <w:szCs w:val="30"/>
        </w:rPr>
        <w:t xml:space="preserve"> on which it is listed to </w:t>
      </w:r>
      <w:r w:rsidR="001B3556" w:rsidRPr="009433F1">
        <w:rPr>
          <w:rFonts w:ascii="TH SarabunPSK" w:hAnsi="TH SarabunPSK" w:cs="TH SarabunPSK"/>
          <w:spacing w:val="-6"/>
          <w:sz w:val="30"/>
          <w:szCs w:val="30"/>
        </w:rPr>
        <w:t xml:space="preserve">measure its GHG emissions using a method other </w:t>
      </w:r>
      <w:r w:rsidR="00ED2099" w:rsidRPr="009433F1">
        <w:rPr>
          <w:rFonts w:ascii="TH SarabunPSK" w:hAnsi="TH SarabunPSK" w:cs="TH SarabunPSK"/>
          <w:spacing w:val="-6"/>
          <w:sz w:val="30"/>
          <w:szCs w:val="30"/>
        </w:rPr>
        <w:t>than the GHG Protocol 2004</w:t>
      </w:r>
      <w:r w:rsidRPr="009433F1">
        <w:rPr>
          <w:rFonts w:ascii="TH SarabunPSK" w:hAnsi="TH SarabunPSK" w:cs="TH SarabunPSK"/>
          <w:spacing w:val="-6"/>
          <w:sz w:val="30"/>
          <w:szCs w:val="30"/>
        </w:rPr>
        <w:t>. In addition, the name</w:t>
      </w:r>
      <w:r w:rsidR="00F5557A" w:rsidRPr="009433F1">
        <w:rPr>
          <w:rFonts w:ascii="TH SarabunPSK" w:hAnsi="TH SarabunPSK" w:cs="TH SarabunPSK"/>
          <w:spacing w:val="-6"/>
          <w:sz w:val="30"/>
          <w:szCs w:val="30"/>
        </w:rPr>
        <w:t>s</w:t>
      </w:r>
      <w:r w:rsidRPr="009433F1">
        <w:rPr>
          <w:rFonts w:ascii="TH SarabunPSK" w:hAnsi="TH SarabunPSK" w:cs="TH SarabunPSK"/>
          <w:spacing w:val="-6"/>
          <w:sz w:val="30"/>
          <w:szCs w:val="30"/>
        </w:rPr>
        <w:t xml:space="preserve"> of external verifiers, which </w:t>
      </w:r>
      <w:r w:rsidR="00F5557A" w:rsidRPr="009433F1">
        <w:rPr>
          <w:rFonts w:ascii="TH SarabunPSK" w:hAnsi="TH SarabunPSK" w:cs="TH SarabunPSK"/>
          <w:spacing w:val="-6"/>
          <w:sz w:val="30"/>
          <w:szCs w:val="30"/>
        </w:rPr>
        <w:t xml:space="preserve">can be </w:t>
      </w:r>
      <w:r w:rsidRPr="009433F1">
        <w:rPr>
          <w:rFonts w:ascii="TH SarabunPSK" w:hAnsi="TH SarabunPSK" w:cs="TH SarabunPSK"/>
          <w:spacing w:val="-6"/>
          <w:sz w:val="30"/>
          <w:szCs w:val="30"/>
        </w:rPr>
        <w:t>any person registered with Thailand Greenhouse Gas Management Organization (Public Organization) (TGO) or other verifiers, shall be indicated. The</w:t>
      </w:r>
      <w:r w:rsidR="00661D28" w:rsidRPr="009433F1">
        <w:rPr>
          <w:rFonts w:ascii="TH SarabunPSK" w:hAnsi="TH SarabunPSK" w:cs="TH SarabunPSK"/>
          <w:spacing w:val="-6"/>
          <w:sz w:val="30"/>
          <w:szCs w:val="30"/>
        </w:rPr>
        <w:t>se</w:t>
      </w:r>
      <w:r w:rsidRPr="009433F1">
        <w:rPr>
          <w:rFonts w:ascii="TH SarabunPSK" w:hAnsi="TH SarabunPSK" w:cs="TH SarabunPSK"/>
          <w:spacing w:val="-6"/>
          <w:sz w:val="30"/>
          <w:szCs w:val="30"/>
        </w:rPr>
        <w:t xml:space="preserve"> verifiers shall </w:t>
      </w:r>
      <w:r w:rsidR="004530C4" w:rsidRPr="009433F1">
        <w:rPr>
          <w:rFonts w:ascii="TH SarabunPSK" w:hAnsi="TH SarabunPSK" w:cs="TH SarabunPSK"/>
          <w:spacing w:val="-6"/>
          <w:sz w:val="30"/>
          <w:szCs w:val="30"/>
        </w:rPr>
        <w:t>provide</w:t>
      </w:r>
      <w:r w:rsidRPr="009433F1">
        <w:rPr>
          <w:rFonts w:ascii="TH SarabunPSK" w:hAnsi="TH SarabunPSK" w:cs="TH SarabunPSK"/>
          <w:spacing w:val="-6"/>
          <w:sz w:val="30"/>
          <w:szCs w:val="30"/>
        </w:rPr>
        <w:t xml:space="preserve"> limited assurance</w:t>
      </w:r>
      <w:r w:rsidR="0024613D" w:rsidRPr="009433F1">
        <w:rPr>
          <w:rFonts w:ascii="TH SarabunPSK" w:hAnsi="TH SarabunPSK" w:cs="TH SarabunPSK"/>
          <w:spacing w:val="-6"/>
          <w:sz w:val="30"/>
          <w:szCs w:val="30"/>
        </w:rPr>
        <w:t>,</w:t>
      </w:r>
      <w:r w:rsidRPr="009433F1">
        <w:rPr>
          <w:rFonts w:ascii="TH SarabunPSK" w:hAnsi="TH SarabunPSK" w:cs="TH SarabunPSK"/>
          <w:spacing w:val="-6"/>
          <w:sz w:val="30"/>
          <w:szCs w:val="30"/>
        </w:rPr>
        <w:t xml:space="preserve"> or </w:t>
      </w:r>
      <w:r w:rsidR="00DE34F4" w:rsidRPr="009433F1">
        <w:rPr>
          <w:rFonts w:ascii="TH SarabunPSK" w:hAnsi="TH SarabunPSK" w:cs="TH SarabunPSK"/>
          <w:spacing w:val="-6"/>
          <w:sz w:val="30"/>
          <w:szCs w:val="30"/>
        </w:rPr>
        <w:t xml:space="preserve">an </w:t>
      </w:r>
      <w:r w:rsidRPr="009433F1">
        <w:rPr>
          <w:rFonts w:ascii="TH SarabunPSK" w:hAnsi="TH SarabunPSK" w:cs="TH SarabunPSK"/>
          <w:spacing w:val="-6"/>
          <w:sz w:val="30"/>
          <w:szCs w:val="30"/>
        </w:rPr>
        <w:t>equivalent or higher</w:t>
      </w:r>
      <w:r w:rsidR="003C3BE1" w:rsidRPr="009433F1">
        <w:rPr>
          <w:rFonts w:ascii="TH SarabunPSK" w:hAnsi="TH SarabunPSK" w:cs="TH SarabunPSK"/>
          <w:spacing w:val="-6"/>
          <w:sz w:val="30"/>
          <w:szCs w:val="30"/>
        </w:rPr>
        <w:t xml:space="preserve"> level of assurance,</w:t>
      </w:r>
      <w:r w:rsidRPr="009433F1">
        <w:rPr>
          <w:rFonts w:ascii="TH SarabunPSK" w:hAnsi="TH SarabunPSK" w:cs="TH SarabunPSK"/>
          <w:spacing w:val="-6"/>
          <w:sz w:val="30"/>
          <w:szCs w:val="30"/>
        </w:rPr>
        <w:t xml:space="preserve"> </w:t>
      </w:r>
      <w:r w:rsidR="004530C4" w:rsidRPr="009433F1">
        <w:rPr>
          <w:rFonts w:ascii="TH SarabunPSK" w:hAnsi="TH SarabunPSK" w:cs="TH SarabunPSK"/>
          <w:spacing w:val="-6"/>
          <w:sz w:val="30"/>
          <w:szCs w:val="30"/>
        </w:rPr>
        <w:t xml:space="preserve">in accordance </w:t>
      </w:r>
      <w:r w:rsidRPr="009433F1">
        <w:rPr>
          <w:rFonts w:ascii="TH SarabunPSK" w:hAnsi="TH SarabunPSK" w:cs="TH SarabunPSK"/>
          <w:spacing w:val="-6"/>
          <w:sz w:val="30"/>
          <w:szCs w:val="30"/>
        </w:rPr>
        <w:t xml:space="preserve">with internationally accepted assurance standards as </w:t>
      </w:r>
      <w:r w:rsidR="00A2043A" w:rsidRPr="009433F1">
        <w:rPr>
          <w:rFonts w:ascii="TH SarabunPSK" w:hAnsi="TH SarabunPSK" w:cs="TH SarabunPSK"/>
          <w:spacing w:val="-6"/>
          <w:sz w:val="30"/>
          <w:szCs w:val="30"/>
        </w:rPr>
        <w:t>specified</w:t>
      </w:r>
      <w:r w:rsidR="006A22C4" w:rsidRPr="009433F1">
        <w:rPr>
          <w:rFonts w:ascii="TH SarabunPSK" w:hAnsi="TH SarabunPSK" w:cs="TH SarabunPSK"/>
          <w:spacing w:val="-6"/>
          <w:sz w:val="30"/>
          <w:szCs w:val="30"/>
        </w:rPr>
        <w:t xml:space="preserve"> on</w:t>
      </w:r>
      <w:r w:rsidRPr="009433F1">
        <w:rPr>
          <w:rFonts w:ascii="TH SarabunPSK" w:hAnsi="TH SarabunPSK" w:cs="TH SarabunPSK"/>
          <w:spacing w:val="-6"/>
          <w:sz w:val="30"/>
          <w:szCs w:val="30"/>
        </w:rPr>
        <w:t xml:space="preserve"> the SEC </w:t>
      </w:r>
      <w:r w:rsidR="00C91BEB" w:rsidRPr="009433F1">
        <w:rPr>
          <w:rFonts w:ascii="TH SarabunPSK" w:hAnsi="TH SarabunPSK" w:cs="TH SarabunPSK"/>
          <w:spacing w:val="-6"/>
          <w:sz w:val="30"/>
          <w:szCs w:val="30"/>
        </w:rPr>
        <w:t xml:space="preserve">Thailand’s </w:t>
      </w:r>
      <w:r w:rsidRPr="009433F1">
        <w:rPr>
          <w:rFonts w:ascii="TH SarabunPSK" w:hAnsi="TH SarabunPSK" w:cs="TH SarabunPSK"/>
          <w:spacing w:val="-6"/>
          <w:sz w:val="30"/>
          <w:szCs w:val="30"/>
        </w:rPr>
        <w:t>official website.</w:t>
      </w:r>
    </w:p>
    <w:p w14:paraId="2FF7E9B1" w14:textId="080D582D" w:rsidR="00EF49CC" w:rsidRDefault="00F93438" w:rsidP="006750E1">
      <w:pPr>
        <w:spacing w:after="120"/>
        <w:ind w:left="709"/>
        <w:jc w:val="thaiDistribute"/>
        <w:rPr>
          <w:rFonts w:ascii="TH SarabunPSK" w:hAnsi="TH SarabunPSK" w:cs="TH SarabunPSK"/>
          <w:spacing w:val="-8"/>
          <w:sz w:val="30"/>
          <w:szCs w:val="30"/>
        </w:rPr>
      </w:pPr>
      <w:proofErr w:type="gramStart"/>
      <w:r w:rsidRPr="009433F1">
        <w:rPr>
          <w:rFonts w:ascii="TH SarabunPSK" w:hAnsi="TH SarabunPSK" w:cs="TH SarabunPSK"/>
          <w:spacing w:val="-8"/>
          <w:sz w:val="30"/>
          <w:szCs w:val="30"/>
        </w:rPr>
        <w:t>In the event that</w:t>
      </w:r>
      <w:proofErr w:type="gramEnd"/>
      <w:r w:rsidRPr="009433F1">
        <w:rPr>
          <w:rFonts w:ascii="TH SarabunPSK" w:hAnsi="TH SarabunPSK" w:cs="TH SarabunPSK"/>
          <w:spacing w:val="-8"/>
          <w:sz w:val="30"/>
          <w:szCs w:val="30"/>
        </w:rPr>
        <w:t xml:space="preserve"> the sustainability-related information disclosure requirements of the principal markets of the corporation are not aligned with the </w:t>
      </w:r>
      <w:proofErr w:type="spellStart"/>
      <w:r w:rsidRPr="009433F1">
        <w:rPr>
          <w:rFonts w:ascii="TH SarabunPSK" w:hAnsi="TH SarabunPSK" w:cs="TH SarabunPSK"/>
          <w:spacing w:val="-8"/>
          <w:sz w:val="30"/>
          <w:szCs w:val="30"/>
        </w:rPr>
        <w:t>ISSB</w:t>
      </w:r>
      <w:proofErr w:type="spellEnd"/>
      <w:r w:rsidRPr="009433F1">
        <w:rPr>
          <w:rFonts w:ascii="TH SarabunPSK" w:hAnsi="TH SarabunPSK" w:cs="TH SarabunPSK"/>
          <w:spacing w:val="-8"/>
          <w:sz w:val="30"/>
          <w:szCs w:val="30"/>
        </w:rPr>
        <w:t xml:space="preserve"> Standards, the corporation shall have the obligation to disclose </w:t>
      </w:r>
      <w:proofErr w:type="gramStart"/>
      <w:r w:rsidRPr="009433F1">
        <w:rPr>
          <w:rFonts w:ascii="TH SarabunPSK" w:hAnsi="TH SarabunPSK" w:cs="TH SarabunPSK"/>
          <w:spacing w:val="-8"/>
          <w:sz w:val="30"/>
          <w:szCs w:val="30"/>
        </w:rPr>
        <w:t>the information</w:t>
      </w:r>
      <w:proofErr w:type="gramEnd"/>
      <w:r w:rsidRPr="009433F1">
        <w:rPr>
          <w:rFonts w:ascii="TH SarabunPSK" w:hAnsi="TH SarabunPSK" w:cs="TH SarabunPSK"/>
          <w:spacing w:val="-8"/>
          <w:sz w:val="30"/>
          <w:szCs w:val="30"/>
        </w:rPr>
        <w:t xml:space="preserve"> in line with the </w:t>
      </w:r>
      <w:proofErr w:type="spellStart"/>
      <w:r w:rsidRPr="009433F1">
        <w:rPr>
          <w:rFonts w:ascii="TH SarabunPSK" w:hAnsi="TH SarabunPSK" w:cs="TH SarabunPSK"/>
          <w:spacing w:val="-8"/>
          <w:sz w:val="30"/>
          <w:szCs w:val="30"/>
        </w:rPr>
        <w:t>ISSB</w:t>
      </w:r>
      <w:proofErr w:type="spellEnd"/>
      <w:r w:rsidRPr="009433F1">
        <w:rPr>
          <w:rFonts w:ascii="TH SarabunPSK" w:hAnsi="TH SarabunPSK" w:cs="TH SarabunPSK"/>
          <w:spacing w:val="-8"/>
          <w:sz w:val="30"/>
          <w:szCs w:val="30"/>
        </w:rPr>
        <w:t xml:space="preserve"> Standards as prescribed above. Unless there is </w:t>
      </w:r>
      <w:r w:rsidR="009776AF" w:rsidRPr="009433F1">
        <w:rPr>
          <w:rFonts w:ascii="TH SarabunPSK" w:hAnsi="TH SarabunPSK" w:cs="TH SarabunPSK"/>
          <w:spacing w:val="-8"/>
          <w:sz w:val="30"/>
          <w:szCs w:val="30"/>
        </w:rPr>
        <w:t xml:space="preserve">any </w:t>
      </w:r>
      <w:r w:rsidRPr="009433F1">
        <w:rPr>
          <w:rFonts w:ascii="TH SarabunPSK" w:hAnsi="TH SarabunPSK" w:cs="TH SarabunPSK"/>
          <w:spacing w:val="-8"/>
          <w:sz w:val="30"/>
          <w:szCs w:val="30"/>
        </w:rPr>
        <w:t xml:space="preserve">non-conformity with the </w:t>
      </w:r>
      <w:proofErr w:type="spellStart"/>
      <w:r w:rsidRPr="009433F1">
        <w:rPr>
          <w:rFonts w:ascii="TH SarabunPSK" w:hAnsi="TH SarabunPSK" w:cs="TH SarabunPSK"/>
          <w:spacing w:val="-8"/>
          <w:sz w:val="30"/>
          <w:szCs w:val="30"/>
        </w:rPr>
        <w:t>ISSB</w:t>
      </w:r>
      <w:proofErr w:type="spellEnd"/>
      <w:r w:rsidRPr="009433F1">
        <w:rPr>
          <w:rFonts w:ascii="TH SarabunPSK" w:hAnsi="TH SarabunPSK" w:cs="TH SarabunPSK"/>
          <w:spacing w:val="-8"/>
          <w:sz w:val="30"/>
          <w:szCs w:val="30"/>
        </w:rPr>
        <w:t xml:space="preserve"> Standards, the corporation may disclose </w:t>
      </w:r>
      <w:proofErr w:type="gramStart"/>
      <w:r w:rsidR="001565FD" w:rsidRPr="009433F1">
        <w:rPr>
          <w:rFonts w:ascii="TH SarabunPSK" w:hAnsi="TH SarabunPSK" w:cs="TH SarabunPSK"/>
          <w:spacing w:val="-8"/>
          <w:sz w:val="30"/>
          <w:szCs w:val="30"/>
        </w:rPr>
        <w:t>the sustainability</w:t>
      </w:r>
      <w:proofErr w:type="gramEnd"/>
      <w:r w:rsidRPr="009433F1">
        <w:rPr>
          <w:rFonts w:ascii="TH SarabunPSK" w:hAnsi="TH SarabunPSK" w:cs="TH SarabunPSK"/>
          <w:spacing w:val="-8"/>
          <w:sz w:val="30"/>
          <w:szCs w:val="30"/>
        </w:rPr>
        <w:t>-related information under other standards or frameworks as supplementary information.</w:t>
      </w:r>
    </w:p>
    <w:p w14:paraId="7EB10451" w14:textId="77777777" w:rsidR="002A2D7F" w:rsidRPr="009433F1" w:rsidRDefault="002A2D7F" w:rsidP="006750E1">
      <w:pPr>
        <w:spacing w:after="120"/>
        <w:ind w:left="709"/>
        <w:jc w:val="thaiDistribute"/>
        <w:rPr>
          <w:rFonts w:ascii="TH SarabunPSK" w:hAnsi="TH SarabunPSK" w:cs="TH SarabunPSK"/>
          <w:spacing w:val="-8"/>
          <w:sz w:val="30"/>
          <w:szCs w:val="30"/>
        </w:rPr>
      </w:pPr>
    </w:p>
    <w:p w14:paraId="52D2722C" w14:textId="77777777" w:rsidR="00E83B94" w:rsidRPr="009433F1" w:rsidRDefault="00E83B94" w:rsidP="0004185C">
      <w:pPr>
        <w:numPr>
          <w:ilvl w:val="0"/>
          <w:numId w:val="30"/>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FINANCIAL INFORMATION</w:t>
      </w:r>
    </w:p>
    <w:p w14:paraId="6E72E676" w14:textId="77777777" w:rsidR="00C24664" w:rsidRPr="009433F1" w:rsidRDefault="00E83B94" w:rsidP="0004185C">
      <w:pPr>
        <w:numPr>
          <w:ilvl w:val="0"/>
          <w:numId w:val="21"/>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 xml:space="preserve">Audited Financial Statements </w:t>
      </w:r>
    </w:p>
    <w:p w14:paraId="49002CF6" w14:textId="77777777" w:rsidR="00C24664" w:rsidRPr="009433F1" w:rsidRDefault="00E83B94" w:rsidP="0004185C">
      <w:pPr>
        <w:numPr>
          <w:ilvl w:val="0"/>
          <w:numId w:val="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must contain comparative consolidated financial statements of the issuer, or if the issuer is a holding company, of the group, that cover the </w:t>
      </w:r>
      <w:proofErr w:type="gramStart"/>
      <w:r w:rsidRPr="009433F1">
        <w:rPr>
          <w:rFonts w:ascii="TH SarabunPSK" w:hAnsi="TH SarabunPSK" w:cs="TH SarabunPSK"/>
          <w:sz w:val="30"/>
          <w:szCs w:val="30"/>
        </w:rPr>
        <w:t>latest</w:t>
      </w:r>
      <w:proofErr w:type="gramEnd"/>
      <w:r w:rsidRPr="009433F1">
        <w:rPr>
          <w:rFonts w:ascii="TH SarabunPSK" w:hAnsi="TH SarabunPSK" w:cs="TH SarabunPSK"/>
          <w:sz w:val="30"/>
          <w:szCs w:val="30"/>
        </w:rPr>
        <w:t xml:space="preserve"> three financial years (or such shorter period that the issuer has been in operation).</w:t>
      </w:r>
    </w:p>
    <w:p w14:paraId="26C9A905" w14:textId="77777777" w:rsidR="00C24664" w:rsidRPr="009433F1" w:rsidRDefault="00E83B94" w:rsidP="0004185C">
      <w:pPr>
        <w:numPr>
          <w:ilvl w:val="0"/>
          <w:numId w:val="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If the effective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is more than six months after the end of the most recent completed financial year for which financial statements is provided under paragraph 1,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must contain interim financial statements of the issuer, or if the issuer is a holding company, of the group, made up to a date that is not earlier than six months before the effective date of the </w:t>
      </w:r>
      <w:r w:rsidR="00E36988" w:rsidRPr="009433F1">
        <w:rPr>
          <w:rFonts w:ascii="TH SarabunPSK" w:hAnsi="TH SarabunPSK" w:cs="TH SarabunPSK"/>
          <w:sz w:val="30"/>
          <w:szCs w:val="30"/>
        </w:rPr>
        <w:lastRenderedPageBreak/>
        <w:t>registration statement</w:t>
      </w:r>
      <w:r w:rsidRPr="009433F1">
        <w:rPr>
          <w:rFonts w:ascii="TH SarabunPSK" w:hAnsi="TH SarabunPSK" w:cs="TH SarabunPSK"/>
          <w:sz w:val="30"/>
          <w:szCs w:val="30"/>
        </w:rPr>
        <w:t xml:space="preserve">.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must also include comparative interim financial statements (other than a statement of financial position) for the corresponding period in the previous financial year.</w:t>
      </w:r>
    </w:p>
    <w:p w14:paraId="2165DB84" w14:textId="55B3E725" w:rsidR="00C24664" w:rsidRPr="009433F1" w:rsidRDefault="00E83B94" w:rsidP="0004185C">
      <w:pPr>
        <w:numPr>
          <w:ilvl w:val="0"/>
          <w:numId w:val="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a common control combination involving the issuer has occurred at any time from the beginning of the latest three financial years up to the effective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the financial statements to be provided under paragraph 1 and 2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 xml:space="preserve"> should be prepared to show the combined financial information of the issuer and the common control entities or businesses as if the common control combination had taken place at the beginning of the latest three financial years or at the time when the common control entities or businesses first came under common control, whichever date is the later.</w:t>
      </w:r>
    </w:p>
    <w:p w14:paraId="5BA3215B" w14:textId="77777777" w:rsidR="00C24664" w:rsidRPr="009433F1" w:rsidRDefault="00E83B94" w:rsidP="00E42CA3">
      <w:pPr>
        <w:autoSpaceDE w:val="0"/>
        <w:autoSpaceDN w:val="0"/>
        <w:adjustRightInd w:val="0"/>
        <w:spacing w:after="120"/>
        <w:ind w:left="1440"/>
        <w:jc w:val="both"/>
        <w:rPr>
          <w:rFonts w:ascii="TH SarabunPSK" w:hAnsi="TH SarabunPSK" w:cs="TH SarabunPSK"/>
          <w:sz w:val="30"/>
          <w:szCs w:val="30"/>
        </w:rPr>
      </w:pPr>
      <w:proofErr w:type="gramStart"/>
      <w:r w:rsidRPr="009433F1">
        <w:rPr>
          <w:rFonts w:ascii="TH SarabunPSK" w:hAnsi="TH SarabunPSK" w:cs="TH SarabunPSK"/>
          <w:sz w:val="30"/>
          <w:szCs w:val="30"/>
        </w:rPr>
        <w:t>For the purpose of</w:t>
      </w:r>
      <w:proofErr w:type="gramEnd"/>
      <w:r w:rsidRPr="009433F1">
        <w:rPr>
          <w:rFonts w:ascii="TH SarabunPSK" w:hAnsi="TH SarabunPSK" w:cs="TH SarabunPSK"/>
          <w:sz w:val="30"/>
          <w:szCs w:val="30"/>
        </w:rPr>
        <w:t xml:space="preserve"> this item, “common control combination” means a business combination in which all the combining entities or businesses are under common control.</w:t>
      </w:r>
    </w:p>
    <w:p w14:paraId="1C438810" w14:textId="71B7542D" w:rsidR="00614437" w:rsidRPr="009433F1" w:rsidRDefault="00614437" w:rsidP="0004185C">
      <w:pPr>
        <w:numPr>
          <w:ilvl w:val="0"/>
          <w:numId w:val="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financial statements to be provided under </w:t>
      </w:r>
      <w:proofErr w:type="gramStart"/>
      <w:r w:rsidRPr="009433F1">
        <w:rPr>
          <w:rFonts w:ascii="TH SarabunPSK" w:hAnsi="TH SarabunPSK" w:cs="TH SarabunPSK"/>
          <w:sz w:val="30"/>
          <w:szCs w:val="30"/>
        </w:rPr>
        <w:t>paragraph</w:t>
      </w:r>
      <w:proofErr w:type="gramEnd"/>
      <w:r w:rsidRPr="009433F1">
        <w:rPr>
          <w:rFonts w:ascii="TH SarabunPSK" w:hAnsi="TH SarabunPSK" w:cs="TH SarabunPSK"/>
          <w:sz w:val="30"/>
          <w:szCs w:val="30"/>
        </w:rPr>
        <w:t xml:space="preserve"> 1 and 2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 xml:space="preserve"> must be:</w:t>
      </w:r>
    </w:p>
    <w:p w14:paraId="65C785C8" w14:textId="77777777" w:rsidR="00614437" w:rsidRPr="009433F1" w:rsidRDefault="00614437" w:rsidP="0004185C">
      <w:pPr>
        <w:numPr>
          <w:ilvl w:val="0"/>
          <w:numId w:val="24"/>
        </w:numPr>
        <w:autoSpaceDE w:val="0"/>
        <w:autoSpaceDN w:val="0"/>
        <w:adjustRightInd w:val="0"/>
        <w:spacing w:after="120"/>
        <w:ind w:left="2340"/>
        <w:jc w:val="both"/>
        <w:rPr>
          <w:rFonts w:ascii="TH SarabunPSK" w:hAnsi="TH SarabunPSK" w:cs="TH SarabunPSK"/>
          <w:color w:val="000000"/>
          <w:sz w:val="30"/>
          <w:szCs w:val="30"/>
        </w:rPr>
      </w:pPr>
      <w:r w:rsidRPr="009433F1">
        <w:rPr>
          <w:rFonts w:ascii="TH SarabunPSK" w:hAnsi="TH SarabunPSK" w:cs="TH SarabunPSK"/>
          <w:color w:val="000000"/>
          <w:sz w:val="30"/>
          <w:szCs w:val="30"/>
        </w:rPr>
        <w:t>prepared in accordance with any of the following accounting standards unless the SEC Office has rendered a waiver:</w:t>
      </w:r>
    </w:p>
    <w:p w14:paraId="32643DCC" w14:textId="3AD74BB8" w:rsidR="00614437" w:rsidRPr="009433F1" w:rsidRDefault="00614437" w:rsidP="0004185C">
      <w:pPr>
        <w:numPr>
          <w:ilvl w:val="1"/>
          <w:numId w:val="24"/>
        </w:numPr>
        <w:autoSpaceDE w:val="0"/>
        <w:autoSpaceDN w:val="0"/>
        <w:adjustRightInd w:val="0"/>
        <w:spacing w:after="120"/>
        <w:jc w:val="both"/>
        <w:rPr>
          <w:rFonts w:ascii="TH SarabunPSK" w:hAnsi="TH SarabunPSK" w:cs="TH SarabunPSK"/>
          <w:spacing w:val="-6"/>
          <w:sz w:val="30"/>
          <w:szCs w:val="30"/>
        </w:rPr>
      </w:pPr>
      <w:r w:rsidRPr="009433F1">
        <w:rPr>
          <w:rFonts w:ascii="TH SarabunPSK" w:hAnsi="TH SarabunPSK" w:cs="TH SarabunPSK"/>
          <w:spacing w:val="-6"/>
          <w:sz w:val="30"/>
          <w:szCs w:val="30"/>
        </w:rPr>
        <w:t xml:space="preserve">Thai Accounting Standards prepared in accordance with rules </w:t>
      </w:r>
      <w:r w:rsidRPr="009433F1">
        <w:rPr>
          <w:rFonts w:ascii="TH SarabunPSK" w:hAnsi="TH SarabunPSK" w:cs="TH SarabunPSK"/>
          <w:color w:val="000000"/>
          <w:spacing w:val="-6"/>
          <w:sz w:val="30"/>
          <w:szCs w:val="30"/>
        </w:rPr>
        <w:t xml:space="preserve">issued by virtue of </w:t>
      </w:r>
      <w:r w:rsidR="006111A4" w:rsidRPr="009433F1">
        <w:rPr>
          <w:rFonts w:ascii="TH SarabunPSK" w:hAnsi="TH SarabunPSK" w:cs="TH SarabunPSK"/>
          <w:color w:val="000000"/>
          <w:spacing w:val="-6"/>
          <w:sz w:val="30"/>
          <w:szCs w:val="30"/>
        </w:rPr>
        <w:t>s</w:t>
      </w:r>
      <w:r w:rsidRPr="009433F1">
        <w:rPr>
          <w:rFonts w:ascii="TH SarabunPSK" w:hAnsi="TH SarabunPSK" w:cs="TH SarabunPSK"/>
          <w:color w:val="000000"/>
          <w:spacing w:val="-6"/>
          <w:sz w:val="30"/>
          <w:szCs w:val="30"/>
        </w:rPr>
        <w:t xml:space="preserve">ection 56 of the Securities and Exchange </w:t>
      </w:r>
      <w:r w:rsidR="006111A4" w:rsidRPr="009433F1">
        <w:rPr>
          <w:rFonts w:ascii="TH SarabunPSK" w:hAnsi="TH SarabunPSK" w:cs="TH SarabunPSK"/>
          <w:color w:val="000000"/>
          <w:spacing w:val="-6"/>
          <w:sz w:val="30"/>
          <w:szCs w:val="30"/>
        </w:rPr>
        <w:t>Act</w:t>
      </w:r>
      <w:r w:rsidR="00425BE6" w:rsidRPr="009433F1">
        <w:rPr>
          <w:rFonts w:ascii="TH SarabunPSK" w:hAnsi="TH SarabunPSK" w:cs="TH SarabunPSK"/>
          <w:color w:val="000000"/>
          <w:spacing w:val="-6"/>
          <w:sz w:val="30"/>
          <w:szCs w:val="30"/>
        </w:rPr>
        <w:t xml:space="preserve"> </w:t>
      </w:r>
      <w:r w:rsidR="006111A4" w:rsidRPr="009433F1">
        <w:rPr>
          <w:rFonts w:ascii="TH SarabunPSK" w:hAnsi="TH SarabunPSK" w:cs="TH SarabunPSK"/>
          <w:color w:val="000000"/>
          <w:spacing w:val="-6"/>
          <w:sz w:val="30"/>
          <w:szCs w:val="30"/>
        </w:rPr>
        <w:t xml:space="preserve"> </w:t>
      </w:r>
      <w:r w:rsidRPr="009433F1">
        <w:rPr>
          <w:rFonts w:ascii="TH SarabunPSK" w:hAnsi="TH SarabunPSK" w:cs="TH SarabunPSK"/>
          <w:color w:val="000000"/>
          <w:spacing w:val="-6"/>
          <w:sz w:val="30"/>
          <w:szCs w:val="30"/>
        </w:rPr>
        <w:t>B.E. 2535 (1992)</w:t>
      </w:r>
      <w:r w:rsidRPr="009433F1">
        <w:rPr>
          <w:rFonts w:ascii="TH SarabunPSK" w:hAnsi="TH SarabunPSK" w:cs="TH SarabunPSK"/>
          <w:spacing w:val="-6"/>
          <w:sz w:val="30"/>
          <w:szCs w:val="30"/>
        </w:rPr>
        <w:t>;</w:t>
      </w:r>
    </w:p>
    <w:p w14:paraId="4AA3836A" w14:textId="77777777" w:rsidR="00614437" w:rsidRPr="009433F1" w:rsidRDefault="00614437" w:rsidP="00E42CA3">
      <w:pPr>
        <w:autoSpaceDE w:val="0"/>
        <w:autoSpaceDN w:val="0"/>
        <w:adjustRightInd w:val="0"/>
        <w:spacing w:after="120"/>
        <w:ind w:left="2894" w:hanging="547"/>
        <w:jc w:val="both"/>
        <w:rPr>
          <w:rFonts w:ascii="TH SarabunPSK" w:hAnsi="TH SarabunPSK" w:cs="TH SarabunPSK"/>
          <w:sz w:val="30"/>
          <w:szCs w:val="30"/>
        </w:rPr>
      </w:pPr>
      <w:r w:rsidRPr="009433F1">
        <w:rPr>
          <w:rFonts w:ascii="TH SarabunPSK" w:hAnsi="TH SarabunPSK" w:cs="TH SarabunPSK"/>
          <w:sz w:val="30"/>
          <w:szCs w:val="30"/>
        </w:rPr>
        <w:t>(ii)</w:t>
      </w:r>
      <w:r w:rsidRPr="009433F1">
        <w:rPr>
          <w:rFonts w:ascii="TH SarabunPSK" w:hAnsi="TH SarabunPSK" w:cs="TH SarabunPSK"/>
          <w:sz w:val="30"/>
          <w:szCs w:val="30"/>
        </w:rPr>
        <w:tab/>
        <w:t xml:space="preserve">International Financial Reporting Standards and International </w:t>
      </w:r>
    </w:p>
    <w:p w14:paraId="7DF55E35" w14:textId="2125251B" w:rsidR="00614437" w:rsidRPr="009433F1" w:rsidRDefault="00614437" w:rsidP="00E42CA3">
      <w:pPr>
        <w:tabs>
          <w:tab w:val="left" w:pos="2700"/>
        </w:tabs>
        <w:autoSpaceDE w:val="0"/>
        <w:autoSpaceDN w:val="0"/>
        <w:adjustRightInd w:val="0"/>
        <w:spacing w:after="120"/>
        <w:ind w:left="2894" w:hanging="547"/>
        <w:jc w:val="both"/>
        <w:rPr>
          <w:rFonts w:ascii="TH SarabunPSK" w:hAnsi="TH SarabunPSK" w:cs="TH SarabunPSK"/>
          <w:sz w:val="30"/>
          <w:szCs w:val="30"/>
        </w:rPr>
      </w:pPr>
      <w:r w:rsidRPr="009433F1">
        <w:rPr>
          <w:rFonts w:ascii="TH SarabunPSK" w:hAnsi="TH SarabunPSK" w:cs="TH SarabunPSK"/>
          <w:sz w:val="30"/>
          <w:szCs w:val="30"/>
        </w:rPr>
        <w:tab/>
      </w:r>
      <w:r w:rsidRPr="009433F1">
        <w:rPr>
          <w:rFonts w:ascii="TH SarabunPSK" w:hAnsi="TH SarabunPSK" w:cs="TH SarabunPSK"/>
          <w:sz w:val="30"/>
          <w:szCs w:val="30"/>
        </w:rPr>
        <w:tab/>
        <w:t xml:space="preserve">Accounting Standards (referred to in this Part </w:t>
      </w:r>
      <w:r w:rsidR="003B1100" w:rsidRPr="009433F1">
        <w:rPr>
          <w:rFonts w:ascii="TH SarabunPSK" w:hAnsi="TH SarabunPSK" w:cs="TH SarabunPSK"/>
          <w:sz w:val="30"/>
          <w:szCs w:val="30"/>
        </w:rPr>
        <w:t>IX</w:t>
      </w:r>
      <w:r w:rsidRPr="009433F1">
        <w:rPr>
          <w:rFonts w:ascii="TH SarabunPSK" w:hAnsi="TH SarabunPSK" w:cs="TH SarabunPSK"/>
          <w:sz w:val="30"/>
          <w:szCs w:val="30"/>
        </w:rPr>
        <w:t xml:space="preserve">. as IFRS); </w:t>
      </w:r>
    </w:p>
    <w:p w14:paraId="492C1C40" w14:textId="77777777" w:rsidR="00614437" w:rsidRPr="009433F1" w:rsidRDefault="00614437" w:rsidP="00E42CA3">
      <w:pPr>
        <w:autoSpaceDE w:val="0"/>
        <w:autoSpaceDN w:val="0"/>
        <w:adjustRightInd w:val="0"/>
        <w:spacing w:after="120"/>
        <w:ind w:left="2880" w:hanging="540"/>
        <w:jc w:val="both"/>
        <w:rPr>
          <w:rFonts w:ascii="TH SarabunPSK" w:hAnsi="TH SarabunPSK" w:cs="TH SarabunPSK"/>
          <w:b/>
          <w:bCs/>
          <w:sz w:val="30"/>
          <w:szCs w:val="30"/>
        </w:rPr>
      </w:pPr>
      <w:r w:rsidRPr="009433F1">
        <w:rPr>
          <w:rFonts w:ascii="TH SarabunPSK" w:hAnsi="TH SarabunPSK" w:cs="TH SarabunPSK"/>
          <w:sz w:val="30"/>
          <w:szCs w:val="30"/>
        </w:rPr>
        <w:t>(iii)</w:t>
      </w:r>
      <w:r w:rsidRPr="009433F1">
        <w:rPr>
          <w:rFonts w:ascii="TH SarabunPSK" w:hAnsi="TH SarabunPSK" w:cs="TH SarabunPSK"/>
          <w:sz w:val="30"/>
          <w:szCs w:val="30"/>
        </w:rPr>
        <w:tab/>
        <w:t xml:space="preserve">accounting standards recognized or prescribed by the home regulator only where the entity under foreign law has also prepared and disclosed information in the financial statements by presenting effect of items different from IFRS (Reconciled IFRS);  </w:t>
      </w:r>
    </w:p>
    <w:p w14:paraId="3C44ACF9" w14:textId="290D3FDF" w:rsidR="00614437" w:rsidRPr="009433F1" w:rsidRDefault="00614437" w:rsidP="00E42CA3">
      <w:pPr>
        <w:autoSpaceDE w:val="0"/>
        <w:autoSpaceDN w:val="0"/>
        <w:adjustRightInd w:val="0"/>
        <w:spacing w:after="120"/>
        <w:ind w:left="2340" w:hanging="360"/>
        <w:jc w:val="both"/>
        <w:rPr>
          <w:rFonts w:ascii="TH SarabunPSK" w:hAnsi="TH SarabunPSK" w:cs="TH SarabunPSK"/>
          <w:sz w:val="30"/>
          <w:szCs w:val="30"/>
        </w:rPr>
      </w:pPr>
      <w:r w:rsidRPr="009433F1">
        <w:rPr>
          <w:rFonts w:ascii="TH SarabunPSK" w:hAnsi="TH SarabunPSK" w:cs="TH SarabunPSK"/>
          <w:sz w:val="30"/>
          <w:szCs w:val="30"/>
        </w:rPr>
        <w:t>(b)</w:t>
      </w:r>
      <w:r w:rsidRPr="009433F1">
        <w:rPr>
          <w:rFonts w:ascii="TH SarabunPSK" w:hAnsi="TH SarabunPSK" w:cs="TH SarabunPSK"/>
          <w:sz w:val="30"/>
          <w:szCs w:val="30"/>
        </w:rPr>
        <w:tab/>
        <w:t xml:space="preserve">other than the comparative interim financial statements, if any, which need not be audited, the financial statements are to be audited in accordance with the International Standards on Auditing (referred to in </w:t>
      </w:r>
      <w:proofErr w:type="gramStart"/>
      <w:r w:rsidRPr="009433F1">
        <w:rPr>
          <w:rFonts w:ascii="TH SarabunPSK" w:hAnsi="TH SarabunPSK" w:cs="TH SarabunPSK"/>
          <w:sz w:val="30"/>
          <w:szCs w:val="30"/>
        </w:rPr>
        <w:t>this Part</w:t>
      </w:r>
      <w:proofErr w:type="gramEnd"/>
      <w:r w:rsidRPr="009433F1">
        <w:rPr>
          <w:rFonts w:ascii="TH SarabunPSK" w:hAnsi="TH SarabunPSK" w:cs="TH SarabunPSK"/>
          <w:sz w:val="30"/>
          <w:szCs w:val="30"/>
        </w:rPr>
        <w:t xml:space="preserve"> </w:t>
      </w:r>
      <w:r w:rsidR="003B1100" w:rsidRPr="009433F1">
        <w:rPr>
          <w:rFonts w:ascii="TH SarabunPSK" w:hAnsi="TH SarabunPSK" w:cs="TH SarabunPSK"/>
          <w:sz w:val="30"/>
          <w:szCs w:val="30"/>
        </w:rPr>
        <w:t>IX</w:t>
      </w:r>
      <w:r w:rsidRPr="009433F1">
        <w:rPr>
          <w:rFonts w:ascii="TH SarabunPSK" w:hAnsi="TH SarabunPSK" w:cs="TH SarabunPSK"/>
          <w:sz w:val="30"/>
          <w:szCs w:val="30"/>
        </w:rPr>
        <w:t>. as ISA).</w:t>
      </w:r>
    </w:p>
    <w:p w14:paraId="31ACB19D" w14:textId="7C58174A" w:rsidR="00C24664" w:rsidRPr="009433F1" w:rsidRDefault="00E83B94" w:rsidP="0004185C">
      <w:pPr>
        <w:numPr>
          <w:ilvl w:val="0"/>
          <w:numId w:val="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financial statements to be provided under paragraph 1 and 2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 xml:space="preserve"> must be accompanied by –</w:t>
      </w:r>
    </w:p>
    <w:p w14:paraId="49268FC1" w14:textId="77777777" w:rsidR="00473711" w:rsidRPr="009433F1" w:rsidRDefault="00E83B94" w:rsidP="0004185C">
      <w:pPr>
        <w:numPr>
          <w:ilvl w:val="0"/>
          <w:numId w:val="7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lastRenderedPageBreak/>
        <w:t>an audit report or audit reports covering each of the financial statements (other than the comparative interim financial status); and</w:t>
      </w:r>
    </w:p>
    <w:p w14:paraId="6765B009" w14:textId="77777777" w:rsidR="00C24664" w:rsidRPr="009433F1" w:rsidRDefault="00E83B94" w:rsidP="0004185C">
      <w:pPr>
        <w:numPr>
          <w:ilvl w:val="0"/>
          <w:numId w:val="7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a statement identifying the auditors who audited the financial statements and the membership or memberships of each auditor in any professional body or bodies.</w:t>
      </w:r>
    </w:p>
    <w:p w14:paraId="431F29B4" w14:textId="57545F46" w:rsidR="00C24664" w:rsidRPr="009433F1" w:rsidRDefault="00E83B94" w:rsidP="0004185C">
      <w:pPr>
        <w:numPr>
          <w:ilvl w:val="0"/>
          <w:numId w:val="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financial statements to be provided under paragraph 1 or 2 of </w:t>
      </w:r>
      <w:proofErr w:type="gramStart"/>
      <w:r w:rsidRPr="009433F1">
        <w:rPr>
          <w:rFonts w:ascii="TH SarabunPSK" w:hAnsi="TH SarabunPSK" w:cs="TH SarabunPSK"/>
          <w:sz w:val="30"/>
          <w:szCs w:val="30"/>
        </w:rPr>
        <w:t>this Part</w:t>
      </w:r>
      <w:proofErr w:type="gramEnd"/>
      <w:r w:rsidRPr="009433F1">
        <w:rPr>
          <w:rFonts w:ascii="TH SarabunPSK" w:hAnsi="TH SarabunPSK" w:cs="TH SarabunPSK"/>
          <w:sz w:val="30"/>
          <w:szCs w:val="30"/>
        </w:rPr>
        <w:t xml:space="preserve">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 xml:space="preserve"> shall comprise such items as required by </w:t>
      </w:r>
      <w:r w:rsidR="00E5603D" w:rsidRPr="009433F1">
        <w:rPr>
          <w:rFonts w:ascii="TH SarabunPSK" w:hAnsi="TH SarabunPSK" w:cs="TH SarabunPSK"/>
          <w:sz w:val="30"/>
          <w:szCs w:val="30"/>
        </w:rPr>
        <w:t xml:space="preserve">part </w:t>
      </w:r>
      <w:proofErr w:type="spellStart"/>
      <w:r w:rsidR="003B1100" w:rsidRPr="009433F1">
        <w:rPr>
          <w:rFonts w:ascii="TH SarabunPSK" w:hAnsi="TH SarabunPSK" w:cs="TH SarabunPSK"/>
          <w:sz w:val="30"/>
          <w:szCs w:val="30"/>
        </w:rPr>
        <w:t>IX</w:t>
      </w:r>
      <w:r w:rsidR="00E5603D" w:rsidRPr="009433F1">
        <w:rPr>
          <w:rFonts w:ascii="TH SarabunPSK" w:hAnsi="TH SarabunPSK" w:cs="TH SarabunPSK"/>
          <w:sz w:val="30"/>
          <w:szCs w:val="30"/>
        </w:rPr>
        <w:t>.A</w:t>
      </w:r>
      <w:proofErr w:type="spellEnd"/>
      <w:r w:rsidR="00E5603D" w:rsidRPr="009433F1">
        <w:rPr>
          <w:rFonts w:ascii="TH SarabunPSK" w:hAnsi="TH SarabunPSK" w:cs="TH SarabunPSK"/>
          <w:sz w:val="30"/>
          <w:szCs w:val="30"/>
        </w:rPr>
        <w:t xml:space="preserve"> 4.</w:t>
      </w:r>
    </w:p>
    <w:p w14:paraId="1D8FAF77" w14:textId="5AD7F5EA" w:rsidR="00C24664" w:rsidRPr="009433F1" w:rsidRDefault="00E83B94" w:rsidP="0004185C">
      <w:pPr>
        <w:numPr>
          <w:ilvl w:val="0"/>
          <w:numId w:val="8"/>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If any annual financial statements to be provided under paragraph 1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 xml:space="preserve"> relate to a period other than 12 months due to a change in the financial year end of the issuer, the annual financial statements in respect of that financial year and the financial years preceding that financial year shall be provided on a restated 12-month basis, so that the financial year end for each of the restated financial statements corresponds to the financial year end for the most recent completed financial year.</w:t>
      </w:r>
      <w:r w:rsidR="009B24FE" w:rsidRPr="009433F1">
        <w:rPr>
          <w:rFonts w:ascii="TH SarabunPSK" w:hAnsi="TH SarabunPSK" w:cs="TH SarabunPSK"/>
          <w:sz w:val="30"/>
          <w:szCs w:val="30"/>
        </w:rPr>
        <w:t xml:space="preserve">                                             </w:t>
      </w:r>
    </w:p>
    <w:p w14:paraId="2C4B303D" w14:textId="70809DAB" w:rsidR="00024B17" w:rsidRPr="009433F1" w:rsidRDefault="0028726B" w:rsidP="0004185C">
      <w:pPr>
        <w:numPr>
          <w:ilvl w:val="0"/>
          <w:numId w:val="21"/>
        </w:numPr>
        <w:spacing w:after="120"/>
        <w:jc w:val="both"/>
        <w:rPr>
          <w:rFonts w:ascii="TH SarabunPSK" w:hAnsi="TH SarabunPSK" w:cs="TH SarabunPSK"/>
          <w:b/>
          <w:sz w:val="30"/>
          <w:szCs w:val="30"/>
        </w:rPr>
      </w:pPr>
      <w:r>
        <w:rPr>
          <w:rFonts w:ascii="TH SarabunPSK" w:hAnsi="TH SarabunPSK" w:cs="TH SarabunPSK"/>
          <w:b/>
          <w:sz w:val="30"/>
          <w:szCs w:val="30"/>
        </w:rPr>
        <w:t>Proforma</w:t>
      </w:r>
      <w:r w:rsidR="00E83B94" w:rsidRPr="009433F1">
        <w:rPr>
          <w:rFonts w:ascii="TH SarabunPSK" w:hAnsi="TH SarabunPSK" w:cs="TH SarabunPSK"/>
          <w:b/>
          <w:sz w:val="30"/>
          <w:szCs w:val="30"/>
        </w:rPr>
        <w:t xml:space="preserve"> Financial Statements</w:t>
      </w:r>
    </w:p>
    <w:p w14:paraId="5B865CFD" w14:textId="77777777" w:rsidR="00024B17"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Where –</w:t>
      </w:r>
    </w:p>
    <w:p w14:paraId="4CAA4507" w14:textId="01D9BF1F" w:rsidR="00ED4D0D" w:rsidRPr="009433F1" w:rsidRDefault="00E83B94" w:rsidP="0004185C">
      <w:pPr>
        <w:numPr>
          <w:ilvl w:val="0"/>
          <w:numId w:val="22"/>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the issuer or any entity in the group has acquired or disposed of one or more asset, or entered into any agreement (including any conditional agreement) to acquire or dispose of one or more asset</w:t>
      </w:r>
      <w:r w:rsidR="00425BE6">
        <w:rPr>
          <w:rFonts w:ascii="TH SarabunPSK" w:hAnsi="TH SarabunPSK" w:cs="TH SarabunPSK"/>
          <w:sz w:val="30"/>
          <w:szCs w:val="30"/>
        </w:rPr>
        <w:t>s</w:t>
      </w:r>
      <w:r w:rsidRPr="009433F1">
        <w:rPr>
          <w:rFonts w:ascii="TH SarabunPSK" w:hAnsi="TH SarabunPSK" w:cs="TH SarabunPSK"/>
          <w:sz w:val="30"/>
          <w:szCs w:val="30"/>
        </w:rPr>
        <w:t xml:space="preserve"> during the period from the beginning of the most recent completed financial year to the </w:t>
      </w:r>
      <w:r w:rsidR="00D829D9" w:rsidRPr="009433F1">
        <w:rPr>
          <w:rFonts w:ascii="TH SarabunPSK" w:hAnsi="TH SarabunPSK" w:cs="TH SarabunPSK"/>
          <w:sz w:val="30"/>
          <w:szCs w:val="30"/>
        </w:rPr>
        <w:t>effective</w:t>
      </w:r>
      <w:r w:rsidRPr="009433F1">
        <w:rPr>
          <w:rFonts w:ascii="TH SarabunPSK" w:hAnsi="TH SarabunPSK" w:cs="TH SarabunPSK"/>
          <w:sz w:val="30"/>
          <w:szCs w:val="30"/>
        </w:rPr>
        <w:t xml:space="preserv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and —</w:t>
      </w:r>
    </w:p>
    <w:p w14:paraId="3B2705B2" w14:textId="77777777" w:rsidR="00577780" w:rsidRPr="009433F1" w:rsidRDefault="00E83B94" w:rsidP="0004185C">
      <w:pPr>
        <w:numPr>
          <w:ilvl w:val="0"/>
          <w:numId w:val="3"/>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 xml:space="preserve">the net book value, or the absolute amount of the profit or loss before tax, of any of the assets has or would have accounted for 10% or more of the absolute amount of the net assets or net liabilities, or the profit or loss before tax, respectively, of the issuer or of the group (after adjusting for the effects of the group restructuring, where </w:t>
      </w:r>
      <w:r w:rsidRPr="009433F1">
        <w:rPr>
          <w:rFonts w:ascii="TH SarabunPSK" w:hAnsi="TH SarabunPSK" w:cs="TH SarabunPSK"/>
          <w:spacing w:val="-4"/>
          <w:sz w:val="30"/>
          <w:szCs w:val="30"/>
        </w:rPr>
        <w:t>applicable) in respect of the most recent completed financial year; or</w:t>
      </w:r>
    </w:p>
    <w:p w14:paraId="63124392" w14:textId="77777777" w:rsidR="00ED4D0D" w:rsidRPr="009433F1" w:rsidRDefault="00E83B94" w:rsidP="0004185C">
      <w:pPr>
        <w:numPr>
          <w:ilvl w:val="0"/>
          <w:numId w:val="3"/>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 xml:space="preserve">the total net book value, or the total absolute amount of the profit or loss before tax, of all the assets together have or would have accounted for 10% or more of the absolute amount of the net assets or net liabilities, or the profit or loss before tax, respectively, of the issuer or the group (after adjusting for the effects of the group </w:t>
      </w:r>
      <w:r w:rsidRPr="009433F1">
        <w:rPr>
          <w:rFonts w:ascii="TH SarabunPSK" w:hAnsi="TH SarabunPSK" w:cs="TH SarabunPSK"/>
          <w:sz w:val="30"/>
          <w:szCs w:val="30"/>
        </w:rPr>
        <w:lastRenderedPageBreak/>
        <w:t>restructuring, where applicable) in respect of the most recent completed financial year; or</w:t>
      </w:r>
    </w:p>
    <w:p w14:paraId="62EA773E" w14:textId="0A9CF976" w:rsidR="00E83B94" w:rsidRPr="009433F1" w:rsidRDefault="00E83B94" w:rsidP="009433F1">
      <w:pPr>
        <w:numPr>
          <w:ilvl w:val="0"/>
          <w:numId w:val="22"/>
        </w:numPr>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any significant change to the capital structure (including any material distribution) of the issuer or any other entity in the group, has occurred during the period between the end of the most recent completed financial year and the </w:t>
      </w:r>
      <w:r w:rsidR="00D829D9" w:rsidRPr="009433F1">
        <w:rPr>
          <w:rFonts w:ascii="TH SarabunPSK" w:hAnsi="TH SarabunPSK" w:cs="TH SarabunPSK"/>
          <w:sz w:val="30"/>
          <w:szCs w:val="30"/>
        </w:rPr>
        <w:t>effective</w:t>
      </w:r>
      <w:r w:rsidRPr="009433F1">
        <w:rPr>
          <w:rFonts w:ascii="TH SarabunPSK" w:hAnsi="TH SarabunPSK" w:cs="TH SarabunPSK"/>
          <w:sz w:val="30"/>
          <w:szCs w:val="30"/>
        </w:rPr>
        <w:t xml:space="preserv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and the effects of such acquisitions, disposals or significant changes have not been reflected in the audited financial statements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r w:rsidR="00425BE6">
        <w:rPr>
          <w:rFonts w:ascii="TH SarabunPSK" w:hAnsi="TH SarabunPSK" w:cs="TH SarabunPSK"/>
          <w:sz w:val="30"/>
          <w:szCs w:val="30"/>
        </w:rPr>
        <w:t xml:space="preserve"> </w:t>
      </w:r>
      <w:r w:rsidRPr="009433F1">
        <w:rPr>
          <w:rFonts w:ascii="TH SarabunPSK" w:hAnsi="TH SarabunPSK" w:cs="TH SarabunPSK"/>
          <w:sz w:val="30"/>
          <w:szCs w:val="30"/>
        </w:rPr>
        <w:t xml:space="preserve">provide proforma financial statements for the most recent completed financial year and, if interim financial statements have been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for the period covered by the interim financial statements.</w:t>
      </w:r>
    </w:p>
    <w:p w14:paraId="57ED632F" w14:textId="77777777" w:rsidR="008A70A7" w:rsidRPr="009433F1" w:rsidRDefault="00E83B94" w:rsidP="00E42CA3">
      <w:pPr>
        <w:spacing w:after="120"/>
        <w:ind w:left="720"/>
        <w:jc w:val="both"/>
        <w:rPr>
          <w:rFonts w:ascii="TH SarabunPSK" w:hAnsi="TH SarabunPSK" w:cs="TH SarabunPSK"/>
          <w:sz w:val="30"/>
          <w:szCs w:val="30"/>
        </w:rPr>
      </w:pPr>
      <w:proofErr w:type="gramStart"/>
      <w:r w:rsidRPr="009433F1">
        <w:rPr>
          <w:rFonts w:ascii="TH SarabunPSK" w:hAnsi="TH SarabunPSK" w:cs="TH SarabunPSK"/>
          <w:sz w:val="30"/>
          <w:szCs w:val="30"/>
        </w:rPr>
        <w:t>For the purpose of</w:t>
      </w:r>
      <w:proofErr w:type="gramEnd"/>
      <w:r w:rsidRPr="009433F1">
        <w:rPr>
          <w:rFonts w:ascii="TH SarabunPSK" w:hAnsi="TH SarabunPSK" w:cs="TH SarabunPSK"/>
          <w:sz w:val="30"/>
          <w:szCs w:val="30"/>
        </w:rPr>
        <w:t xml:space="preserve"> this item, “asset” means any business, interest in a business or an entity, or any other asset.</w:t>
      </w:r>
    </w:p>
    <w:p w14:paraId="4902DDDC" w14:textId="77777777" w:rsidR="008A70A7" w:rsidRPr="009433F1" w:rsidRDefault="00E83B94" w:rsidP="00E42CA3">
      <w:pPr>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For the avoidance of doubt, a proforma statement of comprehensive income or statement of cash flows is not required to be provided if the acquisition, disposal or change to the capital structure has no effect on the audited statement of comprehensive income or statement of cash flows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respectively. </w:t>
      </w:r>
    </w:p>
    <w:p w14:paraId="0E062E52" w14:textId="784576D1" w:rsidR="008A70A7"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proforma statement of comprehensive income and </w:t>
      </w:r>
      <w:r w:rsidR="0028726B">
        <w:rPr>
          <w:rFonts w:ascii="TH SarabunPSK" w:hAnsi="TH SarabunPSK" w:cs="TH SarabunPSK"/>
          <w:sz w:val="30"/>
          <w:szCs w:val="30"/>
        </w:rPr>
        <w:t>proforma</w:t>
      </w:r>
      <w:r w:rsidRPr="009433F1">
        <w:rPr>
          <w:rFonts w:ascii="TH SarabunPSK" w:hAnsi="TH SarabunPSK" w:cs="TH SarabunPSK"/>
          <w:sz w:val="30"/>
          <w:szCs w:val="30"/>
        </w:rPr>
        <w:t xml:space="preserve"> statement of cash flows shall be prepared —</w:t>
      </w:r>
    </w:p>
    <w:p w14:paraId="1E2BBAC3" w14:textId="2A020B05" w:rsidR="00577780" w:rsidRPr="009433F1" w:rsidRDefault="00E83B94" w:rsidP="0004185C">
      <w:pPr>
        <w:numPr>
          <w:ilvl w:val="0"/>
          <w:numId w:val="36"/>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for the most recent completed financial year for which audited financial statements are provided in accordance with paragraph 1 of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 and</w:t>
      </w:r>
    </w:p>
    <w:p w14:paraId="0EA87C72" w14:textId="2B6D7FB5" w:rsidR="008A70A7" w:rsidRPr="009433F1" w:rsidRDefault="00E83B94" w:rsidP="0004185C">
      <w:pPr>
        <w:numPr>
          <w:ilvl w:val="0"/>
          <w:numId w:val="36"/>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where any interim financial statements have been provided in accordance with paragraph 2 of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 for the period covered by the interim financial statements, as if the acquisition, disposal or significant change had occurred at the beginning of the most recent completed financial year.</w:t>
      </w:r>
    </w:p>
    <w:p w14:paraId="70BADE54" w14:textId="1BEC360D" w:rsidR="008A70A7"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proforma statement of comprehensive income shall include an item on earnings per share.</w:t>
      </w:r>
    </w:p>
    <w:p w14:paraId="4BF03034" w14:textId="4FE24998" w:rsidR="008A70A7"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proforma statement of financial position shall be prepared —</w:t>
      </w:r>
    </w:p>
    <w:p w14:paraId="5876261D" w14:textId="77777777" w:rsidR="008A70A7" w:rsidRPr="009433F1" w:rsidRDefault="00E83B94" w:rsidP="0004185C">
      <w:pPr>
        <w:numPr>
          <w:ilvl w:val="0"/>
          <w:numId w:val="4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as at the end of the most recent completed financial year as if the acquisition, disposal or significant change had occurred at the end of that financial year; and</w:t>
      </w:r>
    </w:p>
    <w:p w14:paraId="47A0FD9A" w14:textId="77777777" w:rsidR="00174CBA" w:rsidRPr="009433F1" w:rsidRDefault="00E83B94" w:rsidP="0004185C">
      <w:pPr>
        <w:numPr>
          <w:ilvl w:val="0"/>
          <w:numId w:val="45"/>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lastRenderedPageBreak/>
        <w:t xml:space="preserve">where any interim financial statements have been provided, as at the end of the period covered by the interim financial statements, as if the acquisition, disposal or significant change </w:t>
      </w:r>
      <w:proofErr w:type="gramStart"/>
      <w:r w:rsidRPr="009433F1">
        <w:rPr>
          <w:rFonts w:ascii="TH SarabunPSK" w:hAnsi="TH SarabunPSK" w:cs="TH SarabunPSK"/>
          <w:sz w:val="30"/>
          <w:szCs w:val="30"/>
        </w:rPr>
        <w:t>had occurred</w:t>
      </w:r>
      <w:proofErr w:type="gramEnd"/>
      <w:r w:rsidRPr="009433F1">
        <w:rPr>
          <w:rFonts w:ascii="TH SarabunPSK" w:hAnsi="TH SarabunPSK" w:cs="TH SarabunPSK"/>
          <w:sz w:val="30"/>
          <w:szCs w:val="30"/>
        </w:rPr>
        <w:t xml:space="preserve"> at the end of the period. </w:t>
      </w:r>
    </w:p>
    <w:p w14:paraId="062DD956" w14:textId="372E20E3" w:rsidR="00174CBA"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In respect of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state —</w:t>
      </w:r>
    </w:p>
    <w:p w14:paraId="27F76A4C" w14:textId="77777777" w:rsidR="00174CBA" w:rsidRPr="009433F1" w:rsidRDefault="00E83B94" w:rsidP="0004185C">
      <w:pPr>
        <w:numPr>
          <w:ilvl w:val="0"/>
          <w:numId w:val="6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that they are prepared for illustrative purposes only and are based on certain assumptions, after making certain adjustments, to show — </w:t>
      </w:r>
    </w:p>
    <w:p w14:paraId="59B5A5F9" w14:textId="77777777" w:rsidR="00173443" w:rsidRPr="009433F1" w:rsidRDefault="00E83B94" w:rsidP="0004185C">
      <w:pPr>
        <w:numPr>
          <w:ilvl w:val="0"/>
          <w:numId w:val="93"/>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 xml:space="preserve">what the financial results and cash flows of the issuer or the group, as the case may be, for the most recent completed financial year and, where applicable, the period covered by the interim financial statements would have been, if the acquisition, disposal or significant change had occurred at the beginning of that financial year; and </w:t>
      </w:r>
    </w:p>
    <w:p w14:paraId="28AD1C6C" w14:textId="77777777" w:rsidR="00E83B94" w:rsidRPr="009433F1" w:rsidRDefault="00E83B94" w:rsidP="0004185C">
      <w:pPr>
        <w:numPr>
          <w:ilvl w:val="0"/>
          <w:numId w:val="93"/>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what the financial position of the issuer or the group</w:t>
      </w:r>
      <w:proofErr w:type="gramStart"/>
      <w:r w:rsidRPr="009433F1">
        <w:rPr>
          <w:rFonts w:ascii="TH SarabunPSK" w:hAnsi="TH SarabunPSK" w:cs="TH SarabunPSK"/>
          <w:sz w:val="30"/>
          <w:szCs w:val="30"/>
        </w:rPr>
        <w:t>, as the case may be, would</w:t>
      </w:r>
      <w:proofErr w:type="gramEnd"/>
      <w:r w:rsidRPr="009433F1">
        <w:rPr>
          <w:rFonts w:ascii="TH SarabunPSK" w:hAnsi="TH SarabunPSK" w:cs="TH SarabunPSK"/>
          <w:sz w:val="30"/>
          <w:szCs w:val="30"/>
        </w:rPr>
        <w:t xml:space="preserve"> have </w:t>
      </w:r>
      <w:proofErr w:type="gramStart"/>
      <w:r w:rsidRPr="009433F1">
        <w:rPr>
          <w:rFonts w:ascii="TH SarabunPSK" w:hAnsi="TH SarabunPSK" w:cs="TH SarabunPSK"/>
          <w:sz w:val="30"/>
          <w:szCs w:val="30"/>
        </w:rPr>
        <w:t>been —</w:t>
      </w:r>
      <w:proofErr w:type="gramEnd"/>
    </w:p>
    <w:p w14:paraId="14282258" w14:textId="77777777" w:rsidR="00E83B94" w:rsidRPr="009433F1" w:rsidRDefault="00E83B94" w:rsidP="00E42CA3">
      <w:pPr>
        <w:autoSpaceDE w:val="0"/>
        <w:autoSpaceDN w:val="0"/>
        <w:adjustRightInd w:val="0"/>
        <w:spacing w:after="120"/>
        <w:ind w:left="3600" w:hanging="360"/>
        <w:jc w:val="both"/>
        <w:rPr>
          <w:rFonts w:ascii="TH SarabunPSK" w:hAnsi="TH SarabunPSK" w:cs="TH SarabunPSK"/>
          <w:sz w:val="30"/>
          <w:szCs w:val="30"/>
        </w:rPr>
      </w:pPr>
      <w:r w:rsidRPr="009433F1">
        <w:rPr>
          <w:rFonts w:ascii="TH SarabunPSK" w:hAnsi="TH SarabunPSK" w:cs="TH SarabunPSK"/>
          <w:sz w:val="30"/>
          <w:szCs w:val="30"/>
        </w:rPr>
        <w:t>(A) as at the end of the most recent completed financial year, if the acquisition, disposal or significant change had occurred at the end of that financial year; and</w:t>
      </w:r>
    </w:p>
    <w:p w14:paraId="62BA4BE7" w14:textId="77777777" w:rsidR="00174CBA" w:rsidRPr="009433F1" w:rsidRDefault="00E83B94" w:rsidP="00E42CA3">
      <w:pPr>
        <w:autoSpaceDE w:val="0"/>
        <w:autoSpaceDN w:val="0"/>
        <w:adjustRightInd w:val="0"/>
        <w:spacing w:after="120"/>
        <w:ind w:left="3600" w:hanging="360"/>
        <w:jc w:val="both"/>
        <w:rPr>
          <w:rFonts w:ascii="TH SarabunPSK" w:hAnsi="TH SarabunPSK" w:cs="TH SarabunPSK"/>
          <w:sz w:val="30"/>
          <w:szCs w:val="30"/>
        </w:rPr>
      </w:pPr>
      <w:r w:rsidRPr="009433F1">
        <w:rPr>
          <w:rFonts w:ascii="TH SarabunPSK" w:hAnsi="TH SarabunPSK" w:cs="TH SarabunPSK"/>
          <w:sz w:val="30"/>
          <w:szCs w:val="30"/>
        </w:rPr>
        <w:t xml:space="preserve">(B) </w:t>
      </w:r>
      <w:r w:rsidRPr="009433F1">
        <w:rPr>
          <w:rFonts w:ascii="TH SarabunPSK" w:hAnsi="TH SarabunPSK" w:cs="TH SarabunPSK"/>
          <w:sz w:val="30"/>
          <w:szCs w:val="30"/>
        </w:rPr>
        <w:tab/>
        <w:t>where applicable, as at the end of the period covered by the interim financial statements, if the acquisition, disposal or significant change had occurred at the end of that period;</w:t>
      </w:r>
    </w:p>
    <w:p w14:paraId="1FFED721" w14:textId="77777777" w:rsidR="00174CBA" w:rsidRPr="009433F1" w:rsidRDefault="00E83B94" w:rsidP="0004185C">
      <w:pPr>
        <w:numPr>
          <w:ilvl w:val="0"/>
          <w:numId w:val="6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that because of their nature, they may not give a true picture of the actual financial position or results of the issuer or the group, as the case may be;</w:t>
      </w:r>
    </w:p>
    <w:p w14:paraId="0E8FCA48" w14:textId="77777777" w:rsidR="00174CBA" w:rsidRPr="009433F1" w:rsidRDefault="00E83B94" w:rsidP="0004185C">
      <w:pPr>
        <w:numPr>
          <w:ilvl w:val="0"/>
          <w:numId w:val="6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the basis upon which they are prepared, including the source of each item of information; and </w:t>
      </w:r>
    </w:p>
    <w:p w14:paraId="3D4FF5F6" w14:textId="7FB0880A" w:rsidR="00E83B94" w:rsidRPr="009433F1" w:rsidRDefault="00E83B94" w:rsidP="0004185C">
      <w:pPr>
        <w:numPr>
          <w:ilvl w:val="0"/>
          <w:numId w:val="6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any material adjustment made to any information used in the preparation of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and the reason for making that adjustment.</w:t>
      </w:r>
    </w:p>
    <w:p w14:paraId="3F9BB4FC" w14:textId="269B13E7" w:rsidR="00174CBA"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have been provided for any reason referred to in paragraph 1(a) above, with respect to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w:t>
      </w:r>
    </w:p>
    <w:p w14:paraId="537B007C" w14:textId="22C901C5" w:rsidR="00174CBA" w:rsidRPr="009433F1" w:rsidRDefault="00E83B94" w:rsidP="0004185C">
      <w:pPr>
        <w:numPr>
          <w:ilvl w:val="2"/>
          <w:numId w:val="21"/>
        </w:numPr>
        <w:autoSpaceDE w:val="0"/>
        <w:autoSpaceDN w:val="0"/>
        <w:adjustRightInd w:val="0"/>
        <w:spacing w:after="120"/>
        <w:ind w:left="2340" w:hanging="360"/>
        <w:jc w:val="both"/>
        <w:rPr>
          <w:rFonts w:ascii="TH SarabunPSK" w:hAnsi="TH SarabunPSK" w:cs="TH SarabunPSK"/>
          <w:sz w:val="30"/>
          <w:szCs w:val="30"/>
        </w:rPr>
      </w:pPr>
      <w:r w:rsidRPr="009433F1">
        <w:rPr>
          <w:rFonts w:ascii="TH SarabunPSK" w:hAnsi="TH SarabunPSK" w:cs="TH SarabunPSK"/>
          <w:sz w:val="30"/>
          <w:szCs w:val="30"/>
        </w:rPr>
        <w:t>identify each asset referred to in paragraph 1 (a)(</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 xml:space="preserve">) and (ii) of </w:t>
      </w:r>
      <w:proofErr w:type="gramStart"/>
      <w:r w:rsidRPr="009433F1">
        <w:rPr>
          <w:rFonts w:ascii="TH SarabunPSK" w:hAnsi="TH SarabunPSK" w:cs="TH SarabunPSK"/>
          <w:sz w:val="30"/>
          <w:szCs w:val="30"/>
        </w:rPr>
        <w:t>this Part</w:t>
      </w:r>
      <w:proofErr w:type="gramEnd"/>
      <w:r w:rsidRPr="009433F1">
        <w:rPr>
          <w:rFonts w:ascii="TH SarabunPSK" w:hAnsi="TH SarabunPSK" w:cs="TH SarabunPSK"/>
          <w:sz w:val="30"/>
          <w:szCs w:val="30"/>
        </w:rPr>
        <w:t xml:space="preserve">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w:t>
      </w:r>
    </w:p>
    <w:p w14:paraId="30CE8631" w14:textId="26575D7C" w:rsidR="00174CBA" w:rsidRPr="009433F1" w:rsidRDefault="00E83B94" w:rsidP="0004185C">
      <w:pPr>
        <w:numPr>
          <w:ilvl w:val="2"/>
          <w:numId w:val="21"/>
        </w:numPr>
        <w:autoSpaceDE w:val="0"/>
        <w:autoSpaceDN w:val="0"/>
        <w:adjustRightInd w:val="0"/>
        <w:spacing w:after="120"/>
        <w:ind w:left="2340" w:hanging="360"/>
        <w:jc w:val="both"/>
        <w:rPr>
          <w:rFonts w:ascii="TH SarabunPSK" w:hAnsi="TH SarabunPSK" w:cs="TH SarabunPSK"/>
          <w:sz w:val="30"/>
          <w:szCs w:val="30"/>
        </w:rPr>
      </w:pPr>
      <w:r w:rsidRPr="009433F1">
        <w:rPr>
          <w:rFonts w:ascii="TH SarabunPSK" w:hAnsi="TH SarabunPSK" w:cs="TH SarabunPSK"/>
          <w:sz w:val="30"/>
          <w:szCs w:val="30"/>
        </w:rPr>
        <w:lastRenderedPageBreak/>
        <w:t xml:space="preserve">provide a statement that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have been properly prepared from financial statements relating to —</w:t>
      </w:r>
    </w:p>
    <w:p w14:paraId="7DFEC3EA" w14:textId="77777777" w:rsidR="00174CBA" w:rsidRPr="009433F1" w:rsidRDefault="00E83B94" w:rsidP="0004185C">
      <w:pPr>
        <w:numPr>
          <w:ilvl w:val="1"/>
          <w:numId w:val="71"/>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the assets in the group; and</w:t>
      </w:r>
    </w:p>
    <w:p w14:paraId="31AED81A" w14:textId="1455B331" w:rsidR="00174CBA" w:rsidRPr="009433F1" w:rsidRDefault="00E83B94" w:rsidP="0004185C">
      <w:pPr>
        <w:numPr>
          <w:ilvl w:val="1"/>
          <w:numId w:val="71"/>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the assets referred to in paragraph 1(a)(</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 xml:space="preserve">) and (ii) of </w:t>
      </w:r>
      <w:proofErr w:type="gramStart"/>
      <w:r w:rsidRPr="009433F1">
        <w:rPr>
          <w:rFonts w:ascii="TH SarabunPSK" w:hAnsi="TH SarabunPSK" w:cs="TH SarabunPSK"/>
          <w:sz w:val="30"/>
          <w:szCs w:val="30"/>
        </w:rPr>
        <w:t>this Part</w:t>
      </w:r>
      <w:proofErr w:type="gramEnd"/>
      <w:r w:rsidRPr="009433F1">
        <w:rPr>
          <w:rFonts w:ascii="TH SarabunPSK" w:hAnsi="TH SarabunPSK" w:cs="TH SarabunPSK"/>
          <w:sz w:val="30"/>
          <w:szCs w:val="30"/>
        </w:rPr>
        <w:t xml:space="preserve">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w:t>
      </w:r>
    </w:p>
    <w:p w14:paraId="1BA52D19" w14:textId="1B74250E" w:rsidR="00541BBE" w:rsidRPr="009433F1" w:rsidRDefault="00E83B94" w:rsidP="0004185C">
      <w:pPr>
        <w:numPr>
          <w:ilvl w:val="0"/>
          <w:numId w:val="7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provide a statement that the financial statements relating to the assets referred to in paragraph 1(a)(</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 xml:space="preserve">) and (ii)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 xml:space="preserve"> which were used in the preparation of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were prepared or restated in accordance with </w:t>
      </w:r>
      <w:r w:rsidR="00E5603D" w:rsidRPr="009433F1">
        <w:rPr>
          <w:rFonts w:ascii="TH SarabunPSK" w:hAnsi="TH SarabunPSK" w:cs="TH SarabunPSK"/>
          <w:sz w:val="30"/>
          <w:szCs w:val="30"/>
        </w:rPr>
        <w:t xml:space="preserve">Part </w:t>
      </w:r>
      <w:r w:rsidR="003B1100" w:rsidRPr="009433F1">
        <w:rPr>
          <w:rFonts w:ascii="TH SarabunPSK" w:hAnsi="TH SarabunPSK" w:cs="TH SarabunPSK"/>
          <w:sz w:val="30"/>
          <w:szCs w:val="30"/>
        </w:rPr>
        <w:t>IX</w:t>
      </w:r>
      <w:r w:rsidR="00E5603D" w:rsidRPr="009433F1">
        <w:rPr>
          <w:rFonts w:ascii="TH SarabunPSK" w:hAnsi="TH SarabunPSK" w:cs="TH SarabunPSK"/>
          <w:sz w:val="30"/>
          <w:szCs w:val="30"/>
        </w:rPr>
        <w:t xml:space="preserve"> A.4</w:t>
      </w:r>
      <w:r w:rsidRPr="009433F1">
        <w:rPr>
          <w:rFonts w:ascii="TH SarabunPSK" w:hAnsi="TH SarabunPSK" w:cs="TH SarabunPSK"/>
          <w:sz w:val="30"/>
          <w:szCs w:val="30"/>
        </w:rPr>
        <w:t>;</w:t>
      </w:r>
    </w:p>
    <w:p w14:paraId="2ABFCEC8" w14:textId="51BE51F1" w:rsidR="00213DE6" w:rsidRPr="009433F1" w:rsidRDefault="00E83B94" w:rsidP="0004185C">
      <w:pPr>
        <w:numPr>
          <w:ilvl w:val="0"/>
          <w:numId w:val="7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state, in respect of each of the financial statements relating to the assets referred to in paragraph 1(a)(</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 xml:space="preserve">) and (ii)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 xml:space="preserve"> above which were used in the preparation of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the body of accounting standards that was adopted in the preparation of the financial statements.  </w:t>
      </w:r>
    </w:p>
    <w:p w14:paraId="1B6C9910" w14:textId="0D5A7750" w:rsidR="009B24FE"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financial statements of </w:t>
      </w:r>
      <w:proofErr w:type="gramStart"/>
      <w:r w:rsidRPr="009433F1">
        <w:rPr>
          <w:rFonts w:ascii="TH SarabunPSK" w:hAnsi="TH SarabunPSK" w:cs="TH SarabunPSK"/>
          <w:sz w:val="30"/>
          <w:szCs w:val="30"/>
        </w:rPr>
        <w:t xml:space="preserve">significant </w:t>
      </w:r>
      <w:r w:rsidR="00D44F84" w:rsidRPr="009433F1">
        <w:rPr>
          <w:rFonts w:ascii="TH SarabunPSK" w:hAnsi="TH SarabunPSK" w:cs="TH SarabunPSK"/>
          <w:sz w:val="30"/>
          <w:szCs w:val="30"/>
        </w:rPr>
        <w:t>asset</w:t>
      </w:r>
      <w:r w:rsidRPr="009433F1">
        <w:rPr>
          <w:rFonts w:ascii="TH SarabunPSK" w:hAnsi="TH SarabunPSK" w:cs="TH SarabunPSK"/>
          <w:sz w:val="30"/>
          <w:szCs w:val="30"/>
        </w:rPr>
        <w:t xml:space="preserve"> or</w:t>
      </w:r>
      <w:proofErr w:type="gramEnd"/>
      <w:r w:rsidRPr="009433F1">
        <w:rPr>
          <w:rFonts w:ascii="TH SarabunPSK" w:hAnsi="TH SarabunPSK" w:cs="TH SarabunPSK"/>
          <w:sz w:val="30"/>
          <w:szCs w:val="30"/>
        </w:rPr>
        <w:t xml:space="preserve"> assets related to any major transaction, referred to in paragraph 1(a)(</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 xml:space="preserve">) and (ii)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 xml:space="preserve">, which are used in the preparation of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w:t>
      </w:r>
      <w:proofErr w:type="gramStart"/>
      <w:r w:rsidRPr="009433F1">
        <w:rPr>
          <w:rFonts w:ascii="TH SarabunPSK" w:hAnsi="TH SarabunPSK" w:cs="TH SarabunPSK"/>
          <w:sz w:val="30"/>
          <w:szCs w:val="30"/>
        </w:rPr>
        <w:t>statements</w:t>
      </w:r>
      <w:proofErr w:type="gramEnd"/>
      <w:r w:rsidRPr="009433F1">
        <w:rPr>
          <w:rFonts w:ascii="TH SarabunPSK" w:hAnsi="TH SarabunPSK" w:cs="TH SarabunPSK"/>
          <w:sz w:val="30"/>
          <w:szCs w:val="30"/>
        </w:rPr>
        <w:t xml:space="preserve"> must be audited. For other assets, state </w:t>
      </w:r>
      <w:proofErr w:type="gramStart"/>
      <w:r w:rsidRPr="009433F1">
        <w:rPr>
          <w:rFonts w:ascii="TH SarabunPSK" w:hAnsi="TH SarabunPSK" w:cs="TH SarabunPSK"/>
          <w:sz w:val="30"/>
          <w:szCs w:val="30"/>
        </w:rPr>
        <w:t>whether or not</w:t>
      </w:r>
      <w:proofErr w:type="gramEnd"/>
      <w:r w:rsidRPr="009433F1">
        <w:rPr>
          <w:rFonts w:ascii="TH SarabunPSK" w:hAnsi="TH SarabunPSK" w:cs="TH SarabunPSK"/>
          <w:sz w:val="30"/>
          <w:szCs w:val="30"/>
        </w:rPr>
        <w:t xml:space="preserve"> the financial statements are audited.</w:t>
      </w:r>
    </w:p>
    <w:p w14:paraId="3038BC73" w14:textId="77777777" w:rsidR="00213DE6"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If the financial statements referred to in paragraph </w:t>
      </w:r>
      <w:r w:rsidR="00CA1E83" w:rsidRPr="009433F1">
        <w:rPr>
          <w:rFonts w:ascii="TH SarabunPSK" w:hAnsi="TH SarabunPSK" w:cs="TH SarabunPSK"/>
          <w:sz w:val="30"/>
          <w:szCs w:val="30"/>
        </w:rPr>
        <w:t>7</w:t>
      </w:r>
      <w:r w:rsidRPr="009433F1">
        <w:rPr>
          <w:rFonts w:ascii="TH SarabunPSK" w:hAnsi="TH SarabunPSK" w:cs="TH SarabunPSK"/>
          <w:sz w:val="30"/>
          <w:szCs w:val="30"/>
        </w:rPr>
        <w:t xml:space="preserve"> above are audited, </w:t>
      </w:r>
    </w:p>
    <w:p w14:paraId="0BA2661E" w14:textId="77777777" w:rsidR="00213DE6" w:rsidRPr="009433F1" w:rsidRDefault="00E83B94" w:rsidP="0004185C">
      <w:pPr>
        <w:numPr>
          <w:ilvl w:val="0"/>
          <w:numId w:val="60"/>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state the body of auditing standards that </w:t>
      </w:r>
      <w:proofErr w:type="gramStart"/>
      <w:r w:rsidRPr="009433F1">
        <w:rPr>
          <w:rFonts w:ascii="TH SarabunPSK" w:hAnsi="TH SarabunPSK" w:cs="TH SarabunPSK"/>
          <w:sz w:val="30"/>
          <w:szCs w:val="30"/>
        </w:rPr>
        <w:t>was</w:t>
      </w:r>
      <w:proofErr w:type="gramEnd"/>
      <w:r w:rsidRPr="009433F1">
        <w:rPr>
          <w:rFonts w:ascii="TH SarabunPSK" w:hAnsi="TH SarabunPSK" w:cs="TH SarabunPSK"/>
          <w:sz w:val="30"/>
          <w:szCs w:val="30"/>
        </w:rPr>
        <w:t xml:space="preserve"> adopted by the auditors in the audit of the financial statements; and</w:t>
      </w:r>
    </w:p>
    <w:p w14:paraId="7034344F" w14:textId="77777777" w:rsidR="00213DE6" w:rsidRPr="009433F1" w:rsidRDefault="00E83B94" w:rsidP="0004185C">
      <w:pPr>
        <w:numPr>
          <w:ilvl w:val="0"/>
          <w:numId w:val="60"/>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provide a statement identifying the auditors who audited the financial statements, together with the membership or </w:t>
      </w:r>
      <w:proofErr w:type="gramStart"/>
      <w:r w:rsidRPr="009433F1">
        <w:rPr>
          <w:rFonts w:ascii="TH SarabunPSK" w:hAnsi="TH SarabunPSK" w:cs="TH SarabunPSK"/>
          <w:sz w:val="30"/>
          <w:szCs w:val="30"/>
        </w:rPr>
        <w:t>memberships</w:t>
      </w:r>
      <w:proofErr w:type="gramEnd"/>
      <w:r w:rsidRPr="009433F1">
        <w:rPr>
          <w:rFonts w:ascii="TH SarabunPSK" w:hAnsi="TH SarabunPSK" w:cs="TH SarabunPSK"/>
          <w:sz w:val="30"/>
          <w:szCs w:val="30"/>
        </w:rPr>
        <w:t xml:space="preserve"> of each auditor in a professional body.</w:t>
      </w:r>
    </w:p>
    <w:p w14:paraId="1DC7A95F" w14:textId="77777777" w:rsidR="00213DE6" w:rsidRPr="009433F1" w:rsidRDefault="00E83B94" w:rsidP="0004185C">
      <w:pPr>
        <w:numPr>
          <w:ilvl w:val="0"/>
          <w:numId w:val="14"/>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Include,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w:t>
      </w:r>
    </w:p>
    <w:p w14:paraId="0FB95FEE" w14:textId="77777777" w:rsidR="00213DE6" w:rsidRPr="009433F1" w:rsidRDefault="00E83B94" w:rsidP="0004185C">
      <w:pPr>
        <w:numPr>
          <w:ilvl w:val="0"/>
          <w:numId w:val="9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a statement that the audit reports for the financial statements referred to in paragraph </w:t>
      </w:r>
      <w:r w:rsidR="00690985" w:rsidRPr="009433F1">
        <w:rPr>
          <w:rFonts w:ascii="TH SarabunPSK" w:hAnsi="TH SarabunPSK" w:cs="TH SarabunPSK"/>
          <w:sz w:val="30"/>
          <w:szCs w:val="30"/>
        </w:rPr>
        <w:t>8</w:t>
      </w:r>
      <w:r w:rsidRPr="009433F1">
        <w:rPr>
          <w:rFonts w:ascii="TH SarabunPSK" w:hAnsi="TH SarabunPSK" w:cs="TH SarabunPSK"/>
          <w:sz w:val="30"/>
          <w:szCs w:val="30"/>
        </w:rPr>
        <w:t xml:space="preserve"> above do not contain any material qualification; or</w:t>
      </w:r>
    </w:p>
    <w:p w14:paraId="55A1ECB3" w14:textId="77777777" w:rsidR="00213DE6" w:rsidRPr="009433F1" w:rsidRDefault="00E83B94" w:rsidP="0004185C">
      <w:pPr>
        <w:numPr>
          <w:ilvl w:val="0"/>
          <w:numId w:val="9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if any of those audit reports </w:t>
      </w:r>
      <w:proofErr w:type="gramStart"/>
      <w:r w:rsidRPr="009433F1">
        <w:rPr>
          <w:rFonts w:ascii="TH SarabunPSK" w:hAnsi="TH SarabunPSK" w:cs="TH SarabunPSK"/>
          <w:sz w:val="30"/>
          <w:szCs w:val="30"/>
        </w:rPr>
        <w:t>contains</w:t>
      </w:r>
      <w:proofErr w:type="gramEnd"/>
      <w:r w:rsidRPr="009433F1">
        <w:rPr>
          <w:rFonts w:ascii="TH SarabunPSK" w:hAnsi="TH SarabunPSK" w:cs="TH SarabunPSK"/>
          <w:sz w:val="30"/>
          <w:szCs w:val="30"/>
        </w:rPr>
        <w:t xml:space="preserve"> any material qualification, modification or disclaimer, a statement —</w:t>
      </w:r>
    </w:p>
    <w:p w14:paraId="4002748E" w14:textId="77777777" w:rsidR="00FC1E5B" w:rsidRPr="009433F1" w:rsidRDefault="00E83B94" w:rsidP="0004185C">
      <w:pPr>
        <w:numPr>
          <w:ilvl w:val="0"/>
          <w:numId w:val="53"/>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setting out in full the qualification, modification or disclaimer; and</w:t>
      </w:r>
    </w:p>
    <w:p w14:paraId="393E4A25" w14:textId="77777777" w:rsidR="00213DE6" w:rsidRPr="009433F1" w:rsidRDefault="00E83B94" w:rsidP="0004185C">
      <w:pPr>
        <w:numPr>
          <w:ilvl w:val="0"/>
          <w:numId w:val="53"/>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providing the reason for the qualification, modification or disclaimer.</w:t>
      </w:r>
    </w:p>
    <w:p w14:paraId="25AF5020" w14:textId="77777777" w:rsidR="00213DE6" w:rsidRPr="009433F1" w:rsidRDefault="00E83B94" w:rsidP="0004185C">
      <w:pPr>
        <w:numPr>
          <w:ilvl w:val="0"/>
          <w:numId w:val="14"/>
        </w:numPr>
        <w:autoSpaceDE w:val="0"/>
        <w:autoSpaceDN w:val="0"/>
        <w:adjustRightInd w:val="0"/>
        <w:spacing w:after="120"/>
        <w:jc w:val="both"/>
        <w:rPr>
          <w:rFonts w:ascii="TH SarabunPSK" w:hAnsi="TH SarabunPSK" w:cs="TH SarabunPSK"/>
          <w:spacing w:val="-4"/>
          <w:sz w:val="30"/>
          <w:szCs w:val="30"/>
        </w:rPr>
      </w:pPr>
      <w:r w:rsidRPr="009433F1">
        <w:rPr>
          <w:rFonts w:ascii="TH SarabunPSK" w:hAnsi="TH SarabunPSK" w:cs="TH SarabunPSK"/>
          <w:spacing w:val="-4"/>
          <w:sz w:val="30"/>
          <w:szCs w:val="30"/>
        </w:rPr>
        <w:lastRenderedPageBreak/>
        <w:t xml:space="preserve">Include, in the </w:t>
      </w:r>
      <w:r w:rsidR="00E36988" w:rsidRPr="009433F1">
        <w:rPr>
          <w:rFonts w:ascii="TH SarabunPSK" w:hAnsi="TH SarabunPSK" w:cs="TH SarabunPSK"/>
          <w:spacing w:val="-4"/>
          <w:sz w:val="30"/>
          <w:szCs w:val="30"/>
        </w:rPr>
        <w:t>registration statement</w:t>
      </w:r>
      <w:r w:rsidRPr="009433F1">
        <w:rPr>
          <w:rFonts w:ascii="TH SarabunPSK" w:hAnsi="TH SarabunPSK" w:cs="TH SarabunPSK"/>
          <w:spacing w:val="-4"/>
          <w:sz w:val="30"/>
          <w:szCs w:val="30"/>
        </w:rPr>
        <w:t>, an opinion from the auditors of the issuer, that —</w:t>
      </w:r>
    </w:p>
    <w:p w14:paraId="51A19791" w14:textId="629FF14E" w:rsidR="00213DE6" w:rsidRPr="009433F1" w:rsidRDefault="00E83B94" w:rsidP="0004185C">
      <w:pPr>
        <w:numPr>
          <w:ilvl w:val="0"/>
          <w:numId w:val="44"/>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 xml:space="preserve">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have been properly prepared —</w:t>
      </w:r>
    </w:p>
    <w:p w14:paraId="3F407B81" w14:textId="54A59BCB" w:rsidR="00213DE6" w:rsidRPr="009433F1" w:rsidRDefault="00E83B94" w:rsidP="0004185C">
      <w:pPr>
        <w:numPr>
          <w:ilvl w:val="0"/>
          <w:numId w:val="82"/>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 xml:space="preserve">on the basis referred to in paragraph 5 (c)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 and</w:t>
      </w:r>
    </w:p>
    <w:p w14:paraId="27CED7EF" w14:textId="2CF934D9" w:rsidR="00213DE6" w:rsidRPr="009433F1" w:rsidRDefault="00E83B94" w:rsidP="0004185C">
      <w:pPr>
        <w:numPr>
          <w:ilvl w:val="0"/>
          <w:numId w:val="82"/>
        </w:numPr>
        <w:autoSpaceDE w:val="0"/>
        <w:autoSpaceDN w:val="0"/>
        <w:adjustRightInd w:val="0"/>
        <w:spacing w:after="120"/>
        <w:ind w:hanging="180"/>
        <w:jc w:val="both"/>
        <w:rPr>
          <w:rFonts w:ascii="TH SarabunPSK" w:hAnsi="TH SarabunPSK" w:cs="TH SarabunPSK"/>
          <w:sz w:val="30"/>
          <w:szCs w:val="30"/>
        </w:rPr>
      </w:pPr>
      <w:r w:rsidRPr="009433F1">
        <w:rPr>
          <w:rFonts w:ascii="TH SarabunPSK" w:hAnsi="TH SarabunPSK" w:cs="TH SarabunPSK"/>
          <w:sz w:val="30"/>
          <w:szCs w:val="30"/>
        </w:rPr>
        <w:t xml:space="preserve">where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have been provided for any reason referred to in paragraph 1 (a)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 xml:space="preserve">, in accordance with the matters referred to in the statements under paragraph 6 (b) and (c)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.B</w:t>
      </w:r>
      <w:proofErr w:type="spellEnd"/>
      <w:r w:rsidRPr="009433F1">
        <w:rPr>
          <w:rFonts w:ascii="TH SarabunPSK" w:hAnsi="TH SarabunPSK" w:cs="TH SarabunPSK"/>
          <w:sz w:val="30"/>
          <w:szCs w:val="30"/>
        </w:rPr>
        <w:t>; and</w:t>
      </w:r>
    </w:p>
    <w:p w14:paraId="453EBE05" w14:textId="6F6D37CE" w:rsidR="00E83B94" w:rsidRPr="009433F1" w:rsidRDefault="00E83B94" w:rsidP="0004185C">
      <w:pPr>
        <w:numPr>
          <w:ilvl w:val="0"/>
          <w:numId w:val="44"/>
        </w:numPr>
        <w:autoSpaceDE w:val="0"/>
        <w:autoSpaceDN w:val="0"/>
        <w:adjustRightInd w:val="0"/>
        <w:spacing w:after="120"/>
        <w:ind w:left="2340"/>
        <w:jc w:val="both"/>
        <w:rPr>
          <w:rFonts w:ascii="TH SarabunPSK" w:hAnsi="TH SarabunPSK" w:cs="TH SarabunPSK"/>
          <w:sz w:val="30"/>
          <w:szCs w:val="30"/>
        </w:rPr>
      </w:pPr>
      <w:proofErr w:type="gramStart"/>
      <w:r w:rsidRPr="009433F1">
        <w:rPr>
          <w:rFonts w:ascii="TH SarabunPSK" w:hAnsi="TH SarabunPSK" w:cs="TH SarabunPSK"/>
          <w:sz w:val="30"/>
          <w:szCs w:val="30"/>
        </w:rPr>
        <w:t>each</w:t>
      </w:r>
      <w:proofErr w:type="gramEnd"/>
      <w:r w:rsidRPr="009433F1">
        <w:rPr>
          <w:rFonts w:ascii="TH SarabunPSK" w:hAnsi="TH SarabunPSK" w:cs="TH SarabunPSK"/>
          <w:sz w:val="30"/>
          <w:szCs w:val="30"/>
        </w:rPr>
        <w:t xml:space="preserve"> material adjustment made to the information used in the preparation of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is appropriate for the purpose of preparing such financial statements and in accordance with ISA.</w:t>
      </w:r>
    </w:p>
    <w:p w14:paraId="130CA9A0" w14:textId="77777777" w:rsidR="00752087" w:rsidRPr="009433F1" w:rsidRDefault="00751DCB" w:rsidP="0004185C">
      <w:pPr>
        <w:numPr>
          <w:ilvl w:val="0"/>
          <w:numId w:val="21"/>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Change in Accounting Policies</w:t>
      </w:r>
    </w:p>
    <w:p w14:paraId="67D41080" w14:textId="727398C5" w:rsidR="00C24664" w:rsidRPr="009433F1" w:rsidRDefault="00E83B94"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Where there has been any material change to the issuer’s accounting policies, provide a summary of the material change and the reason for and quantitative impact of such change on the financial results of the issuer or, if the issuer is a holding company, of the group for each of the financial years for which financial statements are provided pursuant to paragraph 1 of this Part </w:t>
      </w:r>
      <w:proofErr w:type="spellStart"/>
      <w:r w:rsidR="003B1100" w:rsidRPr="009433F1">
        <w:rPr>
          <w:rFonts w:ascii="TH SarabunPSK" w:hAnsi="TH SarabunPSK" w:cs="TH SarabunPSK"/>
          <w:sz w:val="30"/>
          <w:szCs w:val="30"/>
        </w:rPr>
        <w:t>IX</w:t>
      </w:r>
      <w:r w:rsidRPr="009433F1">
        <w:rPr>
          <w:rFonts w:ascii="TH SarabunPSK" w:hAnsi="TH SarabunPSK" w:cs="TH SarabunPSK"/>
          <w:sz w:val="30"/>
          <w:szCs w:val="30"/>
        </w:rPr>
        <w:t>.A</w:t>
      </w:r>
      <w:proofErr w:type="spellEnd"/>
      <w:r w:rsidRPr="009433F1">
        <w:rPr>
          <w:rFonts w:ascii="TH SarabunPSK" w:hAnsi="TH SarabunPSK" w:cs="TH SarabunPSK"/>
          <w:sz w:val="30"/>
          <w:szCs w:val="30"/>
        </w:rPr>
        <w:t>.</w:t>
      </w:r>
    </w:p>
    <w:p w14:paraId="4D89F33D" w14:textId="77777777" w:rsidR="00752087" w:rsidRPr="009433F1" w:rsidRDefault="00751DCB" w:rsidP="0004185C">
      <w:pPr>
        <w:numPr>
          <w:ilvl w:val="0"/>
          <w:numId w:val="21"/>
        </w:numPr>
        <w:autoSpaceDE w:val="0"/>
        <w:autoSpaceDN w:val="0"/>
        <w:adjustRightInd w:val="0"/>
        <w:spacing w:after="120"/>
        <w:jc w:val="both"/>
        <w:rPr>
          <w:rFonts w:ascii="TH SarabunPSK" w:hAnsi="TH SarabunPSK" w:cs="TH SarabunPSK"/>
          <w:b/>
          <w:sz w:val="30"/>
          <w:szCs w:val="30"/>
        </w:rPr>
      </w:pPr>
      <w:r w:rsidRPr="009433F1">
        <w:rPr>
          <w:rFonts w:ascii="TH SarabunPSK" w:hAnsi="TH SarabunPSK" w:cs="TH SarabunPSK"/>
          <w:b/>
          <w:sz w:val="30"/>
          <w:szCs w:val="30"/>
        </w:rPr>
        <w:t>Litigation</w:t>
      </w:r>
    </w:p>
    <w:p w14:paraId="3C6F22EE" w14:textId="463BC490" w:rsidR="00C56DDA" w:rsidRPr="009433F1" w:rsidRDefault="00F839FA" w:rsidP="00631E47">
      <w:pPr>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Provide information on any legal or arbitration proceedings, including those relating to bankruptcy, receivership or similar proceedings which may have, or have had in the 12 months immediately preceding the date of prospectus, significant effects on the issuer's financial position or profitability. </w:t>
      </w:r>
      <w:r w:rsidR="00E83B94" w:rsidRPr="009433F1">
        <w:rPr>
          <w:rFonts w:ascii="TH SarabunPSK" w:hAnsi="TH SarabunPSK" w:cs="TH SarabunPSK"/>
          <w:sz w:val="30"/>
          <w:szCs w:val="30"/>
        </w:rPr>
        <w:t>This includes governmental proceedings pending or known to be contemplated.</w:t>
      </w:r>
    </w:p>
    <w:p w14:paraId="0E9BE619" w14:textId="77777777" w:rsidR="00752087" w:rsidRPr="009433F1" w:rsidRDefault="00751DCB" w:rsidP="0004185C">
      <w:pPr>
        <w:numPr>
          <w:ilvl w:val="0"/>
          <w:numId w:val="21"/>
        </w:numPr>
        <w:spacing w:after="120"/>
        <w:jc w:val="both"/>
        <w:rPr>
          <w:rFonts w:ascii="TH SarabunPSK" w:hAnsi="TH SarabunPSK" w:cs="TH SarabunPSK"/>
          <w:b/>
          <w:sz w:val="30"/>
          <w:szCs w:val="30"/>
        </w:rPr>
      </w:pPr>
      <w:r w:rsidRPr="009433F1">
        <w:rPr>
          <w:rFonts w:ascii="TH SarabunPSK" w:hAnsi="TH SarabunPSK" w:cs="TH SarabunPSK"/>
          <w:b/>
          <w:sz w:val="30"/>
          <w:szCs w:val="30"/>
        </w:rPr>
        <w:t>Dividends</w:t>
      </w:r>
    </w:p>
    <w:p w14:paraId="4326C8D1" w14:textId="6BEE3026" w:rsidR="00B627D0" w:rsidRPr="009433F1" w:rsidRDefault="00E83B94" w:rsidP="003729C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Describe the issuer’s policy on dividend distributions or, if it does not have a fixed policy, state so.</w:t>
      </w:r>
    </w:p>
    <w:p w14:paraId="0A62F4F7" w14:textId="77777777" w:rsidR="00EE3D7B" w:rsidRPr="009433F1" w:rsidRDefault="00E83B94" w:rsidP="0004185C">
      <w:pPr>
        <w:numPr>
          <w:ilvl w:val="0"/>
          <w:numId w:val="21"/>
        </w:numPr>
        <w:spacing w:after="120"/>
        <w:jc w:val="both"/>
        <w:rPr>
          <w:rFonts w:ascii="TH SarabunPSK" w:hAnsi="TH SarabunPSK" w:cs="TH SarabunPSK"/>
          <w:b/>
          <w:sz w:val="30"/>
          <w:szCs w:val="30"/>
        </w:rPr>
      </w:pPr>
      <w:r w:rsidRPr="009433F1">
        <w:rPr>
          <w:rFonts w:ascii="TH SarabunPSK" w:hAnsi="TH SarabunPSK" w:cs="TH SarabunPSK"/>
          <w:b/>
          <w:sz w:val="30"/>
          <w:szCs w:val="30"/>
        </w:rPr>
        <w:t>Significant Changes</w:t>
      </w:r>
    </w:p>
    <w:p w14:paraId="1D7D44F0" w14:textId="04F35B6F" w:rsidR="002253C3" w:rsidRPr="009433F1" w:rsidRDefault="00E83B94" w:rsidP="009433F1">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Disclose </w:t>
      </w:r>
      <w:proofErr w:type="gramStart"/>
      <w:r w:rsidRPr="009433F1">
        <w:rPr>
          <w:rFonts w:ascii="TH SarabunPSK" w:hAnsi="TH SarabunPSK" w:cs="TH SarabunPSK"/>
          <w:sz w:val="30"/>
          <w:szCs w:val="30"/>
        </w:rPr>
        <w:t>whether or not</w:t>
      </w:r>
      <w:proofErr w:type="gramEnd"/>
      <w:r w:rsidRPr="009433F1">
        <w:rPr>
          <w:rFonts w:ascii="TH SarabunPSK" w:hAnsi="TH SarabunPSK" w:cs="TH SarabunPSK"/>
          <w:sz w:val="30"/>
          <w:szCs w:val="30"/>
        </w:rPr>
        <w:t xml:space="preserve"> any significant change has occurred which may have a material effect on the financial position and results of the issuer </w:t>
      </w:r>
      <w:proofErr w:type="gramStart"/>
      <w:r w:rsidRPr="009433F1">
        <w:rPr>
          <w:rFonts w:ascii="TH SarabunPSK" w:hAnsi="TH SarabunPSK" w:cs="TH SarabunPSK"/>
          <w:sz w:val="30"/>
          <w:szCs w:val="30"/>
        </w:rPr>
        <w:t>since</w:t>
      </w:r>
      <w:proofErr w:type="gramEnd"/>
      <w:r w:rsidRPr="009433F1">
        <w:rPr>
          <w:rFonts w:ascii="TH SarabunPSK" w:hAnsi="TH SarabunPSK" w:cs="TH SarabunPSK"/>
          <w:sz w:val="30"/>
          <w:szCs w:val="30"/>
        </w:rPr>
        <w:t xml:space="preserve"> the date of the annual financial statements, and/or since the date of the most recent interim financial statements, if any,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If there is no such change, provide an appropriate negative statement.</w:t>
      </w:r>
    </w:p>
    <w:p w14:paraId="69CA7C8F" w14:textId="77777777" w:rsidR="00E83B94" w:rsidRPr="009433F1" w:rsidRDefault="00E83B94" w:rsidP="0004185C">
      <w:pPr>
        <w:numPr>
          <w:ilvl w:val="0"/>
          <w:numId w:val="42"/>
        </w:numPr>
        <w:autoSpaceDE w:val="0"/>
        <w:autoSpaceDN w:val="0"/>
        <w:adjustRightInd w:val="0"/>
        <w:spacing w:after="120"/>
        <w:ind w:left="357" w:hanging="357"/>
        <w:jc w:val="both"/>
        <w:rPr>
          <w:rFonts w:ascii="TH SarabunPSK" w:hAnsi="TH SarabunPSK" w:cs="TH SarabunPSK"/>
          <w:b/>
          <w:bCs/>
          <w:sz w:val="30"/>
          <w:szCs w:val="30"/>
        </w:rPr>
      </w:pPr>
      <w:r w:rsidRPr="009433F1">
        <w:rPr>
          <w:rFonts w:ascii="TH SarabunPSK" w:hAnsi="TH SarabunPSK" w:cs="TH SarabunPSK"/>
          <w:b/>
          <w:bCs/>
          <w:sz w:val="30"/>
          <w:szCs w:val="30"/>
        </w:rPr>
        <w:lastRenderedPageBreak/>
        <w:t>THE OFFER AND LISTING</w:t>
      </w:r>
    </w:p>
    <w:p w14:paraId="18195DD5" w14:textId="77777777" w:rsidR="00EE3D7B" w:rsidRPr="009433F1" w:rsidRDefault="00E83B94" w:rsidP="0004185C">
      <w:pPr>
        <w:numPr>
          <w:ilvl w:val="0"/>
          <w:numId w:val="9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Offer and Listing Details</w:t>
      </w:r>
    </w:p>
    <w:p w14:paraId="20316CBA" w14:textId="77777777" w:rsidR="007310EC" w:rsidRPr="009433F1" w:rsidRDefault="00E83B94" w:rsidP="0004185C">
      <w:pPr>
        <w:numPr>
          <w:ilvl w:val="0"/>
          <w:numId w:val="3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If there is </w:t>
      </w:r>
      <w:r w:rsidR="00D44F84" w:rsidRPr="009433F1">
        <w:rPr>
          <w:rFonts w:ascii="TH SarabunPSK" w:hAnsi="TH SarabunPSK" w:cs="TH SarabunPSK"/>
          <w:sz w:val="30"/>
          <w:szCs w:val="30"/>
        </w:rPr>
        <w:t>no</w:t>
      </w:r>
      <w:r w:rsidRPr="009433F1">
        <w:rPr>
          <w:rFonts w:ascii="TH SarabunPSK" w:hAnsi="TH SarabunPSK" w:cs="TH SarabunPSK"/>
          <w:sz w:val="30"/>
          <w:szCs w:val="30"/>
        </w:rPr>
        <w:t xml:space="preserve"> established market for the shares to be offered,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shall contain information regarding the manner of determination of the offering price, including who established the price or who is formally responsible for the determination of the price, the various factors considered in such determination and the parameters or elements used as a basis for establishing the price.</w:t>
      </w:r>
    </w:p>
    <w:p w14:paraId="2324E5D4" w14:textId="77777777" w:rsidR="007310EC" w:rsidRPr="009433F1" w:rsidRDefault="00E83B94" w:rsidP="0004185C">
      <w:pPr>
        <w:numPr>
          <w:ilvl w:val="0"/>
          <w:numId w:val="3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If the issuer’s shareholders have pre-emptive purchase rights and where the exercise of the right of pre-emption of shareholders is restricted, withdrawn or waived, the issuer shall indicate the basis for the issue price if the issue is for cash, together with the reasons for such restriction, withdrawal or waiver and the beneficiaries of such restriction, withdrawal or waiver if intended to benefit specific persons.</w:t>
      </w:r>
    </w:p>
    <w:p w14:paraId="5991A9B7" w14:textId="77777777" w:rsidR="00EE3D7B" w:rsidRPr="009433F1" w:rsidRDefault="00E83B94" w:rsidP="0004185C">
      <w:pPr>
        <w:numPr>
          <w:ilvl w:val="0"/>
          <w:numId w:val="3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Information regarding the price history, if any, of the shares to be offered or listed shall be disclosed as follows:</w:t>
      </w:r>
    </w:p>
    <w:p w14:paraId="4428B80F" w14:textId="77777777" w:rsidR="007310EC" w:rsidRPr="009433F1" w:rsidRDefault="00E83B94" w:rsidP="0004185C">
      <w:pPr>
        <w:numPr>
          <w:ilvl w:val="0"/>
          <w:numId w:val="7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for the three most recent full financial years: the annual highest and lowest market prices;</w:t>
      </w:r>
    </w:p>
    <w:p w14:paraId="6929E479" w14:textId="77777777" w:rsidR="002253C3" w:rsidRPr="009433F1" w:rsidRDefault="00E83B94" w:rsidP="0004185C">
      <w:pPr>
        <w:numPr>
          <w:ilvl w:val="0"/>
          <w:numId w:val="7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for the two most recent full financial years and any subsequent period: the highest and lowest market prices for each full financial quarter;</w:t>
      </w:r>
      <w:r w:rsidR="002253C3" w:rsidRPr="009433F1">
        <w:rPr>
          <w:rFonts w:ascii="TH SarabunPSK" w:hAnsi="TH SarabunPSK" w:cs="TH SarabunPSK"/>
          <w:sz w:val="30"/>
          <w:szCs w:val="30"/>
        </w:rPr>
        <w:t xml:space="preserve"> </w:t>
      </w:r>
    </w:p>
    <w:p w14:paraId="072EEBAC" w14:textId="77777777" w:rsidR="00E83B94" w:rsidRPr="009433F1" w:rsidRDefault="00E83B94" w:rsidP="0004185C">
      <w:pPr>
        <w:numPr>
          <w:ilvl w:val="0"/>
          <w:numId w:val="73"/>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for the most recent six months: the highest and lowest market prices for each month.</w:t>
      </w:r>
    </w:p>
    <w:p w14:paraId="2E13E6AC" w14:textId="77777777" w:rsidR="00EE3D7B" w:rsidRPr="009433F1" w:rsidRDefault="00E83B94" w:rsidP="00E42CA3">
      <w:pPr>
        <w:autoSpaceDE w:val="0"/>
        <w:autoSpaceDN w:val="0"/>
        <w:adjustRightInd w:val="0"/>
        <w:spacing w:after="120"/>
        <w:ind w:left="1440"/>
        <w:jc w:val="both"/>
        <w:rPr>
          <w:rFonts w:ascii="TH SarabunPSK" w:hAnsi="TH SarabunPSK" w:cs="TH SarabunPSK"/>
          <w:sz w:val="30"/>
          <w:szCs w:val="30"/>
        </w:rPr>
      </w:pPr>
      <w:r w:rsidRPr="009433F1">
        <w:rPr>
          <w:rFonts w:ascii="TH SarabunPSK" w:hAnsi="TH SarabunPSK" w:cs="TH SarabunPSK"/>
          <w:sz w:val="30"/>
          <w:szCs w:val="30"/>
        </w:rPr>
        <w:t>Information regarding the closing market prices on the last trading day before the announcement of the offer and (if different) on the latest practicable date shall also be disclosed.</w:t>
      </w:r>
    </w:p>
    <w:p w14:paraId="4C852F5F" w14:textId="77777777" w:rsidR="00A74C95" w:rsidRPr="009433F1" w:rsidRDefault="00E83B94" w:rsidP="00E42CA3">
      <w:pPr>
        <w:spacing w:after="120"/>
        <w:ind w:left="1440"/>
        <w:jc w:val="both"/>
        <w:rPr>
          <w:rFonts w:ascii="TH SarabunPSK" w:hAnsi="TH SarabunPSK" w:cs="TH SarabunPSK"/>
          <w:sz w:val="30"/>
          <w:szCs w:val="30"/>
        </w:rPr>
      </w:pPr>
      <w:r w:rsidRPr="009433F1">
        <w:rPr>
          <w:rFonts w:ascii="TH SarabunPSK" w:hAnsi="TH SarabunPSK" w:cs="TH SarabunPSK"/>
          <w:sz w:val="30"/>
          <w:szCs w:val="30"/>
        </w:rPr>
        <w:t xml:space="preserve">Information shall be given with respect to the market price in the </w:t>
      </w:r>
      <w:r w:rsidR="00CE493A" w:rsidRPr="009433F1">
        <w:rPr>
          <w:rFonts w:ascii="TH SarabunPSK" w:hAnsi="TH SarabunPSK" w:cs="TH SarabunPSK"/>
          <w:sz w:val="30"/>
          <w:szCs w:val="30"/>
        </w:rPr>
        <w:t xml:space="preserve">Thai </w:t>
      </w:r>
      <w:r w:rsidRPr="009433F1">
        <w:rPr>
          <w:rFonts w:ascii="TH SarabunPSK" w:hAnsi="TH SarabunPSK" w:cs="TH SarabunPSK"/>
          <w:sz w:val="30"/>
          <w:szCs w:val="30"/>
        </w:rPr>
        <w:t xml:space="preserve">market as well as the principal trading market outside </w:t>
      </w:r>
      <w:r w:rsidR="00CE493A" w:rsidRPr="009433F1">
        <w:rPr>
          <w:rFonts w:ascii="TH SarabunPSK" w:hAnsi="TH SarabunPSK" w:cs="TH SarabunPSK"/>
          <w:sz w:val="30"/>
          <w:szCs w:val="30"/>
        </w:rPr>
        <w:t>the Thai market</w:t>
      </w:r>
      <w:r w:rsidRPr="009433F1">
        <w:rPr>
          <w:rFonts w:ascii="TH SarabunPSK" w:hAnsi="TH SarabunPSK" w:cs="TH SarabunPSK"/>
          <w:sz w:val="30"/>
          <w:szCs w:val="30"/>
        </w:rPr>
        <w:t>.</w:t>
      </w:r>
    </w:p>
    <w:p w14:paraId="2C773604" w14:textId="46F8919F" w:rsidR="00AE2CB5" w:rsidRPr="009433F1" w:rsidRDefault="00E83B94" w:rsidP="0004185C">
      <w:pPr>
        <w:numPr>
          <w:ilvl w:val="0"/>
          <w:numId w:val="3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If significant trading suspensions occurred in the prior three years preceding the latest practicable date, they shall be disclosed. If the shares are not regularly traded in </w:t>
      </w:r>
      <w:r w:rsidR="00B627D0">
        <w:rPr>
          <w:rFonts w:ascii="TH SarabunPSK" w:hAnsi="TH SarabunPSK" w:cs="TH SarabunPSK"/>
          <w:sz w:val="30"/>
          <w:szCs w:val="30"/>
        </w:rPr>
        <w:br/>
      </w:r>
      <w:r w:rsidRPr="009433F1">
        <w:rPr>
          <w:rFonts w:ascii="TH SarabunPSK" w:hAnsi="TH SarabunPSK" w:cs="TH SarabunPSK"/>
          <w:sz w:val="30"/>
          <w:szCs w:val="30"/>
        </w:rPr>
        <w:t>an organized market, information shall be given about any lack of liquidity.</w:t>
      </w:r>
    </w:p>
    <w:p w14:paraId="745FFD82" w14:textId="77777777" w:rsidR="00AE2CB5" w:rsidRPr="009433F1" w:rsidRDefault="00E83B94" w:rsidP="0004185C">
      <w:pPr>
        <w:numPr>
          <w:ilvl w:val="0"/>
          <w:numId w:val="3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State the type and class of the shares being offered or listed and </w:t>
      </w:r>
      <w:proofErr w:type="gramStart"/>
      <w:r w:rsidRPr="009433F1">
        <w:rPr>
          <w:rFonts w:ascii="TH SarabunPSK" w:hAnsi="TH SarabunPSK" w:cs="TH SarabunPSK"/>
          <w:sz w:val="30"/>
          <w:szCs w:val="30"/>
        </w:rPr>
        <w:t>furnish</w:t>
      </w:r>
      <w:proofErr w:type="gramEnd"/>
      <w:r w:rsidRPr="009433F1">
        <w:rPr>
          <w:rFonts w:ascii="TH SarabunPSK" w:hAnsi="TH SarabunPSK" w:cs="TH SarabunPSK"/>
          <w:sz w:val="30"/>
          <w:szCs w:val="30"/>
        </w:rPr>
        <w:t xml:space="preserve"> the following information:</w:t>
      </w:r>
    </w:p>
    <w:p w14:paraId="218D5E10" w14:textId="77777777" w:rsidR="009A736D" w:rsidRPr="009433F1" w:rsidRDefault="00E83B94" w:rsidP="0004185C">
      <w:pPr>
        <w:numPr>
          <w:ilvl w:val="0"/>
          <w:numId w:val="6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lastRenderedPageBreak/>
        <w:t>Indicate whether the shares are registered shares or bearer shares and provide the number of shares to be issued and to be made available to the market for each kind of share. The nominal par or equivalent value should be given on a per share basis and, where applicable, a statement of the minimum and maximum offer price.</w:t>
      </w:r>
    </w:p>
    <w:p w14:paraId="475E4CC6" w14:textId="77777777" w:rsidR="009A736D" w:rsidRPr="009433F1" w:rsidRDefault="00E83B94" w:rsidP="0004185C">
      <w:pPr>
        <w:numPr>
          <w:ilvl w:val="0"/>
          <w:numId w:val="6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Describe the coupons attached, if applicable.</w:t>
      </w:r>
      <w:r w:rsidR="005B2131" w:rsidRPr="009433F1">
        <w:rPr>
          <w:rFonts w:ascii="TH SarabunPSK" w:hAnsi="TH SarabunPSK" w:cs="TH SarabunPSK"/>
          <w:sz w:val="30"/>
          <w:szCs w:val="30"/>
        </w:rPr>
        <w:t xml:space="preserve"> </w:t>
      </w:r>
    </w:p>
    <w:p w14:paraId="07B43448" w14:textId="77777777" w:rsidR="0097795B" w:rsidRPr="009433F1" w:rsidRDefault="00E83B94" w:rsidP="0004185C">
      <w:pPr>
        <w:numPr>
          <w:ilvl w:val="0"/>
          <w:numId w:val="61"/>
        </w:numPr>
        <w:autoSpaceDE w:val="0"/>
        <w:autoSpaceDN w:val="0"/>
        <w:adjustRightInd w:val="0"/>
        <w:spacing w:after="120"/>
        <w:ind w:left="2340"/>
        <w:jc w:val="both"/>
        <w:rPr>
          <w:rFonts w:ascii="TH SarabunPSK" w:hAnsi="TH SarabunPSK" w:cs="TH SarabunPSK"/>
          <w:sz w:val="30"/>
          <w:szCs w:val="30"/>
        </w:rPr>
      </w:pPr>
      <w:r w:rsidRPr="009433F1">
        <w:rPr>
          <w:rFonts w:ascii="TH SarabunPSK" w:hAnsi="TH SarabunPSK" w:cs="TH SarabunPSK"/>
          <w:sz w:val="30"/>
          <w:szCs w:val="30"/>
        </w:rPr>
        <w:t>Describe arrangements for transfer and any restrictions on the free transferability of the shares.</w:t>
      </w:r>
    </w:p>
    <w:p w14:paraId="05F51621" w14:textId="16F531C7" w:rsidR="00EF49CC" w:rsidRPr="009433F1" w:rsidRDefault="00E83B94" w:rsidP="00831AC4">
      <w:pPr>
        <w:numPr>
          <w:ilvl w:val="0"/>
          <w:numId w:val="35"/>
        </w:numPr>
        <w:spacing w:after="120"/>
        <w:jc w:val="both"/>
        <w:rPr>
          <w:rFonts w:ascii="TH SarabunPSK" w:hAnsi="TH SarabunPSK" w:cs="TH SarabunPSK"/>
          <w:sz w:val="30"/>
          <w:szCs w:val="30"/>
        </w:rPr>
      </w:pPr>
      <w:r w:rsidRPr="009433F1">
        <w:rPr>
          <w:rFonts w:ascii="TH SarabunPSK" w:hAnsi="TH SarabunPSK" w:cs="TH SarabunPSK"/>
          <w:sz w:val="30"/>
          <w:szCs w:val="30"/>
        </w:rPr>
        <w:t>If the rights evidenced by the shares being offered or listed are or may be materially limited or qualified by the rights evidenced by any other class of securities or by the provisions of any contract or other documents, include information regarding such limitation or qualification and its effect on the rights evidenced by the shares to be listed or offered.</w:t>
      </w:r>
    </w:p>
    <w:p w14:paraId="501CAC8B" w14:textId="77777777" w:rsidR="0097795B" w:rsidRPr="009433F1" w:rsidRDefault="00E83B94" w:rsidP="0004185C">
      <w:pPr>
        <w:numPr>
          <w:ilvl w:val="0"/>
          <w:numId w:val="9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Plan of Distribution</w:t>
      </w:r>
    </w:p>
    <w:p w14:paraId="77142E87" w14:textId="77777777" w:rsidR="0097795B" w:rsidRPr="009433F1" w:rsidRDefault="00E83B94" w:rsidP="0004185C">
      <w:pPr>
        <w:numPr>
          <w:ilvl w:val="0"/>
          <w:numId w:val="40"/>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To the extent known to the issuer, indicate whether major shareholders, directors or members of the issuer's management, supervisory or administrative bodies intend to subscribe </w:t>
      </w:r>
      <w:proofErr w:type="gramStart"/>
      <w:r w:rsidRPr="009433F1">
        <w:rPr>
          <w:rFonts w:ascii="TH SarabunPSK" w:hAnsi="TH SarabunPSK" w:cs="TH SarabunPSK"/>
          <w:sz w:val="30"/>
          <w:szCs w:val="30"/>
        </w:rPr>
        <w:t>in</w:t>
      </w:r>
      <w:proofErr w:type="gramEnd"/>
      <w:r w:rsidRPr="009433F1">
        <w:rPr>
          <w:rFonts w:ascii="TH SarabunPSK" w:hAnsi="TH SarabunPSK" w:cs="TH SarabunPSK"/>
          <w:sz w:val="30"/>
          <w:szCs w:val="30"/>
        </w:rPr>
        <w:t xml:space="preserve"> the offering, or whether any person intends to subscribe for more than 5% of the offering.</w:t>
      </w:r>
    </w:p>
    <w:p w14:paraId="5C49EFAC" w14:textId="4D8FEEC0" w:rsidR="0097795B" w:rsidRPr="009433F1" w:rsidRDefault="00E83B94" w:rsidP="5305891F">
      <w:pPr>
        <w:pStyle w:val="FootnoteText"/>
        <w:numPr>
          <w:ilvl w:val="0"/>
          <w:numId w:val="40"/>
        </w:numPr>
        <w:autoSpaceDE w:val="0"/>
        <w:autoSpaceDN w:val="0"/>
        <w:adjustRightInd w:val="0"/>
        <w:spacing w:after="120"/>
        <w:jc w:val="both"/>
        <w:rPr>
          <w:rFonts w:ascii="TH SarabunPSK" w:hAnsi="TH SarabunPSK" w:cs="TH SarabunPSK"/>
          <w:sz w:val="30"/>
          <w:szCs w:val="30"/>
          <w:lang w:val="en-US"/>
        </w:rPr>
      </w:pPr>
      <w:r w:rsidRPr="009433F1">
        <w:rPr>
          <w:rFonts w:ascii="TH SarabunPSK" w:hAnsi="TH SarabunPSK" w:cs="TH SarabunPSK"/>
          <w:sz w:val="30"/>
          <w:szCs w:val="30"/>
          <w:lang w:val="en-US"/>
        </w:rPr>
        <w:t xml:space="preserve">Identify any group of targeted potential investors to whom the shares are offered. </w:t>
      </w:r>
      <w:r w:rsidR="00DF03F7">
        <w:rPr>
          <w:rFonts w:ascii="TH SarabunPSK" w:hAnsi="TH SarabunPSK" w:cs="TH SarabunPSK"/>
          <w:sz w:val="30"/>
          <w:szCs w:val="30"/>
          <w:cs/>
          <w:lang w:val="en-US" w:bidi="th-TH"/>
        </w:rPr>
        <w:br/>
      </w:r>
      <w:r w:rsidRPr="009433F1">
        <w:rPr>
          <w:rFonts w:ascii="TH SarabunPSK" w:hAnsi="TH SarabunPSK" w:cs="TH SarabunPSK"/>
          <w:sz w:val="30"/>
          <w:szCs w:val="30"/>
          <w:lang w:val="en-US"/>
        </w:rPr>
        <w:t>If the offering is being made simultaneously in the markets of two or more countries and if a tranche has been or is being reserved for certain of these, indicate any such tranche.</w:t>
      </w:r>
    </w:p>
    <w:p w14:paraId="1B7C726D" w14:textId="77777777" w:rsidR="0097795B" w:rsidRPr="009433F1" w:rsidRDefault="00E83B94" w:rsidP="0004185C">
      <w:pPr>
        <w:numPr>
          <w:ilvl w:val="0"/>
          <w:numId w:val="40"/>
        </w:numPr>
        <w:spacing w:after="120"/>
        <w:jc w:val="both"/>
        <w:rPr>
          <w:rFonts w:ascii="TH SarabunPSK" w:hAnsi="TH SarabunPSK" w:cs="TH SarabunPSK"/>
          <w:sz w:val="30"/>
          <w:szCs w:val="30"/>
        </w:rPr>
      </w:pPr>
      <w:r w:rsidRPr="009433F1">
        <w:rPr>
          <w:rFonts w:ascii="TH SarabunPSK" w:hAnsi="TH SarabunPSK" w:cs="TH SarabunPSK"/>
          <w:sz w:val="30"/>
          <w:szCs w:val="30"/>
        </w:rPr>
        <w:t>If the shares are reserved for allocation to any group of targeted investors, including, for example, offerings to existing shareholders, directors, or employees and past employees of the issuer or its subsidiaries, provide details of these and any other preferential allocation arrangements.</w:t>
      </w:r>
    </w:p>
    <w:p w14:paraId="103E8A61" w14:textId="77777777" w:rsidR="0097795B" w:rsidRPr="009433F1" w:rsidRDefault="00E83B94" w:rsidP="0004185C">
      <w:pPr>
        <w:numPr>
          <w:ilvl w:val="0"/>
          <w:numId w:val="40"/>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Indicate whether the amount of the offering could be increased, such as by the exercise of an underwriter's over-allotment option or "greenshoe</w:t>
      </w:r>
      <w:r w:rsidR="009B7F1F" w:rsidRPr="009433F1">
        <w:rPr>
          <w:rFonts w:ascii="TH SarabunPSK" w:hAnsi="TH SarabunPSK" w:cs="TH SarabunPSK"/>
          <w:sz w:val="30"/>
          <w:szCs w:val="30"/>
        </w:rPr>
        <w:t>”</w:t>
      </w:r>
      <w:r w:rsidRPr="009433F1">
        <w:rPr>
          <w:rFonts w:ascii="TH SarabunPSK" w:hAnsi="TH SarabunPSK" w:cs="TH SarabunPSK"/>
          <w:sz w:val="30"/>
          <w:szCs w:val="30"/>
        </w:rPr>
        <w:t xml:space="preserve"> </w:t>
      </w:r>
      <w:proofErr w:type="gramStart"/>
      <w:r w:rsidR="000F75D9" w:rsidRPr="009433F1">
        <w:rPr>
          <w:rFonts w:ascii="TH SarabunPSK" w:hAnsi="TH SarabunPSK" w:cs="TH SarabunPSK"/>
          <w:sz w:val="30"/>
          <w:szCs w:val="30"/>
        </w:rPr>
        <w:t>option</w:t>
      </w:r>
      <w:r w:rsidR="009B7F1F" w:rsidRPr="009433F1">
        <w:rPr>
          <w:rFonts w:ascii="TH SarabunPSK" w:hAnsi="TH SarabunPSK" w:cs="TH SarabunPSK"/>
          <w:sz w:val="30"/>
          <w:szCs w:val="30"/>
        </w:rPr>
        <w:t>,</w:t>
      </w:r>
      <w:r w:rsidR="000F75D9" w:rsidRPr="009433F1">
        <w:rPr>
          <w:rFonts w:ascii="TH SarabunPSK" w:hAnsi="TH SarabunPSK" w:cs="TH SarabunPSK"/>
          <w:sz w:val="30"/>
          <w:szCs w:val="30"/>
        </w:rPr>
        <w:t xml:space="preserve"> </w:t>
      </w:r>
      <w:r w:rsidRPr="009433F1">
        <w:rPr>
          <w:rFonts w:ascii="TH SarabunPSK" w:hAnsi="TH SarabunPSK" w:cs="TH SarabunPSK"/>
          <w:sz w:val="30"/>
          <w:szCs w:val="30"/>
        </w:rPr>
        <w:t>and</w:t>
      </w:r>
      <w:proofErr w:type="gramEnd"/>
      <w:r w:rsidRPr="009433F1">
        <w:rPr>
          <w:rFonts w:ascii="TH SarabunPSK" w:hAnsi="TH SarabunPSK" w:cs="TH SarabunPSK"/>
          <w:sz w:val="30"/>
          <w:szCs w:val="30"/>
        </w:rPr>
        <w:t xml:space="preserve"> state the exercise period and amount under such option.</w:t>
      </w:r>
    </w:p>
    <w:p w14:paraId="4A4F695B" w14:textId="77777777" w:rsidR="0097795B" w:rsidRPr="009433F1" w:rsidRDefault="00E83B94" w:rsidP="0004185C">
      <w:pPr>
        <w:numPr>
          <w:ilvl w:val="0"/>
          <w:numId w:val="40"/>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Indicate the amount, and outline briefly the plan of distribution, of any shares that are to be offered </w:t>
      </w:r>
      <w:proofErr w:type="gramStart"/>
      <w:r w:rsidRPr="009433F1">
        <w:rPr>
          <w:rFonts w:ascii="TH SarabunPSK" w:hAnsi="TH SarabunPSK" w:cs="TH SarabunPSK"/>
          <w:sz w:val="30"/>
          <w:szCs w:val="30"/>
        </w:rPr>
        <w:t>otherwise than</w:t>
      </w:r>
      <w:proofErr w:type="gramEnd"/>
      <w:r w:rsidRPr="009433F1">
        <w:rPr>
          <w:rFonts w:ascii="TH SarabunPSK" w:hAnsi="TH SarabunPSK" w:cs="TH SarabunPSK"/>
          <w:sz w:val="30"/>
          <w:szCs w:val="30"/>
        </w:rPr>
        <w:t xml:space="preserve"> through underwriters. If the shares are to be offered through the selling efforts of brokers or dealers, describe the plan of distribution and </w:t>
      </w:r>
      <w:r w:rsidRPr="009433F1">
        <w:rPr>
          <w:rFonts w:ascii="TH SarabunPSK" w:hAnsi="TH SarabunPSK" w:cs="TH SarabunPSK"/>
          <w:sz w:val="30"/>
          <w:szCs w:val="30"/>
        </w:rPr>
        <w:lastRenderedPageBreak/>
        <w:t>the terms of any agreement or understanding with such entities. If known, identify the broker(s) or dealer(s) that will participate in the offering and state the amount to be offered through each broker and dealer.</w:t>
      </w:r>
    </w:p>
    <w:p w14:paraId="638991C9" w14:textId="77777777" w:rsidR="0097795B" w:rsidRPr="009433F1" w:rsidRDefault="00E83B94" w:rsidP="0004185C">
      <w:pPr>
        <w:numPr>
          <w:ilvl w:val="0"/>
          <w:numId w:val="40"/>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If simultaneously or almost simultaneously with the creation of shares for which admission to official listing is being sought, shares of the same class are subscribed for or placed privately or if shares of other classes are created for public or private placing, details are to be given of the nature of such operations and of the number and characteristics of the shares to which they relate.</w:t>
      </w:r>
    </w:p>
    <w:p w14:paraId="18D57B2A" w14:textId="5588D621" w:rsidR="00EF49CC" w:rsidRPr="009433F1" w:rsidRDefault="00E83B94" w:rsidP="00831AC4">
      <w:pPr>
        <w:numPr>
          <w:ilvl w:val="0"/>
          <w:numId w:val="40"/>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Unless otherwise described under the response to Part X.C</w:t>
      </w:r>
      <w:r w:rsidR="00D44F84" w:rsidRPr="009433F1">
        <w:rPr>
          <w:rFonts w:ascii="TH SarabunPSK" w:hAnsi="TH SarabunPSK" w:cs="TH SarabunPSK"/>
          <w:sz w:val="30"/>
          <w:szCs w:val="30"/>
        </w:rPr>
        <w:t>.,</w:t>
      </w:r>
      <w:r w:rsidRPr="009433F1">
        <w:rPr>
          <w:rFonts w:ascii="TH SarabunPSK" w:hAnsi="TH SarabunPSK" w:cs="TH SarabunPSK"/>
          <w:sz w:val="30"/>
          <w:szCs w:val="30"/>
        </w:rPr>
        <w:t xml:space="preserve"> describe the features of the underwriting relationship together with the </w:t>
      </w:r>
      <w:proofErr w:type="gramStart"/>
      <w:r w:rsidRPr="009433F1">
        <w:rPr>
          <w:rFonts w:ascii="TH SarabunPSK" w:hAnsi="TH SarabunPSK" w:cs="TH SarabunPSK"/>
          <w:sz w:val="30"/>
          <w:szCs w:val="30"/>
        </w:rPr>
        <w:t>amount</w:t>
      </w:r>
      <w:proofErr w:type="gramEnd"/>
      <w:r w:rsidRPr="009433F1">
        <w:rPr>
          <w:rFonts w:ascii="TH SarabunPSK" w:hAnsi="TH SarabunPSK" w:cs="TH SarabunPSK"/>
          <w:sz w:val="30"/>
          <w:szCs w:val="30"/>
        </w:rPr>
        <w:t xml:space="preserve"> of shares being underwritten by each underwriter in pri</w:t>
      </w:r>
      <w:r w:rsidR="0071070B" w:rsidRPr="009433F1">
        <w:rPr>
          <w:rFonts w:ascii="TH SarabunPSK" w:hAnsi="TH SarabunPSK" w:cs="TH SarabunPSK"/>
          <w:sz w:val="30"/>
          <w:szCs w:val="30"/>
        </w:rPr>
        <w:t>vi</w:t>
      </w:r>
      <w:r w:rsidRPr="009433F1">
        <w:rPr>
          <w:rFonts w:ascii="TH SarabunPSK" w:hAnsi="TH SarabunPSK" w:cs="TH SarabunPSK"/>
          <w:sz w:val="30"/>
          <w:szCs w:val="30"/>
        </w:rPr>
        <w:t>ty of contract with the issuer or selling shareholders. The foregoing information should include a statement as to whether the underwriters are or will be committed to take and to pay for all of the shares if any are taken, or whether it is an agency or the type of "best efforts" arrangement under which the underwriters are required to take and to pay for only such shares as they may sell to the public.</w:t>
      </w:r>
    </w:p>
    <w:p w14:paraId="44E289F8" w14:textId="77777777" w:rsidR="0097795B" w:rsidRPr="009433F1" w:rsidRDefault="00E83B94" w:rsidP="0004185C">
      <w:pPr>
        <w:numPr>
          <w:ilvl w:val="0"/>
          <w:numId w:val="96"/>
        </w:numPr>
        <w:spacing w:after="120"/>
        <w:jc w:val="both"/>
        <w:rPr>
          <w:rFonts w:ascii="TH SarabunPSK" w:hAnsi="TH SarabunPSK" w:cs="TH SarabunPSK"/>
          <w:sz w:val="30"/>
          <w:szCs w:val="30"/>
        </w:rPr>
      </w:pPr>
      <w:r w:rsidRPr="009433F1">
        <w:rPr>
          <w:rFonts w:ascii="TH SarabunPSK" w:hAnsi="TH SarabunPSK" w:cs="TH SarabunPSK"/>
          <w:b/>
          <w:sz w:val="30"/>
          <w:szCs w:val="30"/>
        </w:rPr>
        <w:t>Markets</w:t>
      </w:r>
    </w:p>
    <w:p w14:paraId="41D3B97F" w14:textId="77777777" w:rsidR="0097795B" w:rsidRPr="009433F1" w:rsidRDefault="00E83B94" w:rsidP="0004185C">
      <w:pPr>
        <w:numPr>
          <w:ilvl w:val="0"/>
          <w:numId w:val="108"/>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issuer shall disclose all stock exchanges and other regulated markets on which the shares to be offered or listed are traded. </w:t>
      </w:r>
    </w:p>
    <w:p w14:paraId="72802522" w14:textId="77777777" w:rsidR="00E83B94" w:rsidRPr="009433F1" w:rsidRDefault="00E83B94" w:rsidP="0004185C">
      <w:pPr>
        <w:numPr>
          <w:ilvl w:val="0"/>
          <w:numId w:val="108"/>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When an application for admission to any exchange and/or regulated market is being or will be sought, this must be mentioned with the identity of the exchange, without creating the impression that the listing necessarily will be approved. If known, the dates on which the shares will be listed and dealt </w:t>
      </w:r>
      <w:proofErr w:type="gramStart"/>
      <w:r w:rsidRPr="009433F1">
        <w:rPr>
          <w:rFonts w:ascii="TH SarabunPSK" w:hAnsi="TH SarabunPSK" w:cs="TH SarabunPSK"/>
          <w:sz w:val="30"/>
          <w:szCs w:val="30"/>
        </w:rPr>
        <w:t>in</w:t>
      </w:r>
      <w:proofErr w:type="gramEnd"/>
      <w:r w:rsidRPr="009433F1">
        <w:rPr>
          <w:rFonts w:ascii="TH SarabunPSK" w:hAnsi="TH SarabunPSK" w:cs="TH SarabunPSK"/>
          <w:sz w:val="30"/>
          <w:szCs w:val="30"/>
        </w:rPr>
        <w:t xml:space="preserve"> should be given.</w:t>
      </w:r>
    </w:p>
    <w:p w14:paraId="391D8E0D" w14:textId="77777777" w:rsidR="00082322" w:rsidRPr="009433F1" w:rsidRDefault="00E83B94" w:rsidP="0004185C">
      <w:pPr>
        <w:numPr>
          <w:ilvl w:val="0"/>
          <w:numId w:val="96"/>
        </w:numPr>
        <w:spacing w:after="120"/>
        <w:jc w:val="both"/>
        <w:rPr>
          <w:rFonts w:ascii="TH SarabunPSK" w:hAnsi="TH SarabunPSK" w:cs="TH SarabunPSK"/>
          <w:sz w:val="30"/>
          <w:szCs w:val="30"/>
        </w:rPr>
      </w:pPr>
      <w:r w:rsidRPr="009433F1">
        <w:rPr>
          <w:rFonts w:ascii="TH SarabunPSK" w:hAnsi="TH SarabunPSK" w:cs="TH SarabunPSK"/>
          <w:b/>
          <w:sz w:val="30"/>
          <w:szCs w:val="30"/>
        </w:rPr>
        <w:t>Selling Shareholders</w:t>
      </w:r>
    </w:p>
    <w:p w14:paraId="3DDF5693" w14:textId="77777777" w:rsidR="00082322" w:rsidRPr="009433F1" w:rsidRDefault="00E83B94" w:rsidP="00E42CA3">
      <w:pPr>
        <w:autoSpaceDE w:val="0"/>
        <w:autoSpaceDN w:val="0"/>
        <w:adjustRightInd w:val="0"/>
        <w:spacing w:after="120"/>
        <w:ind w:firstLine="720"/>
        <w:jc w:val="both"/>
        <w:rPr>
          <w:rFonts w:ascii="TH SarabunPSK" w:hAnsi="TH SarabunPSK" w:cs="TH SarabunPSK"/>
          <w:sz w:val="30"/>
          <w:szCs w:val="30"/>
        </w:rPr>
      </w:pPr>
      <w:r w:rsidRPr="009433F1">
        <w:rPr>
          <w:rFonts w:ascii="TH SarabunPSK" w:hAnsi="TH SarabunPSK" w:cs="TH SarabunPSK"/>
          <w:sz w:val="30"/>
          <w:szCs w:val="30"/>
        </w:rPr>
        <w:t>The following information shall be provided:</w:t>
      </w:r>
    </w:p>
    <w:p w14:paraId="3C0914AD" w14:textId="77777777" w:rsidR="00082322" w:rsidRPr="009433F1" w:rsidRDefault="002D05BC" w:rsidP="0004185C">
      <w:pPr>
        <w:numPr>
          <w:ilvl w:val="0"/>
          <w:numId w:val="6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name and address of the person or entity offering to sell the shares, the nature of any position, office or other material relationship that the selling shareholder has had within the past three years with the issuer or where the issuer is the holding company of the group, the group, or any of its related parties</w:t>
      </w:r>
      <w:r w:rsidR="00E83B94" w:rsidRPr="009433F1">
        <w:rPr>
          <w:rFonts w:ascii="TH SarabunPSK" w:hAnsi="TH SarabunPSK" w:cs="TH SarabunPSK"/>
          <w:sz w:val="30"/>
          <w:szCs w:val="30"/>
        </w:rPr>
        <w:t>.</w:t>
      </w:r>
      <w:r w:rsidR="009C3044" w:rsidRPr="009433F1">
        <w:rPr>
          <w:rFonts w:ascii="TH SarabunPSK" w:hAnsi="TH SarabunPSK" w:cs="TH SarabunPSK"/>
          <w:sz w:val="30"/>
          <w:szCs w:val="30"/>
        </w:rPr>
        <w:t xml:space="preserve"> </w:t>
      </w:r>
      <w:r w:rsidR="00B310CF" w:rsidRPr="009433F1">
        <w:rPr>
          <w:rFonts w:ascii="TH SarabunPSK" w:hAnsi="TH SarabunPSK" w:cs="TH SarabunPSK"/>
          <w:sz w:val="30"/>
          <w:szCs w:val="30"/>
        </w:rPr>
        <w:t xml:space="preserve"> </w:t>
      </w:r>
    </w:p>
    <w:p w14:paraId="436B116E" w14:textId="77777777" w:rsidR="00E83B94" w:rsidRPr="009433F1" w:rsidRDefault="00E83B94" w:rsidP="0004185C">
      <w:pPr>
        <w:numPr>
          <w:ilvl w:val="0"/>
          <w:numId w:val="6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number and class of shares being offered by each of the selling shareholders, and the percentage of the existing and the enlarged equity capital. The amount and percentage of the securities for each </w:t>
      </w:r>
      <w:proofErr w:type="gramStart"/>
      <w:r w:rsidRPr="009433F1">
        <w:rPr>
          <w:rFonts w:ascii="TH SarabunPSK" w:hAnsi="TH SarabunPSK" w:cs="TH SarabunPSK"/>
          <w:sz w:val="30"/>
          <w:szCs w:val="30"/>
        </w:rPr>
        <w:t>particular type of securities</w:t>
      </w:r>
      <w:proofErr w:type="gramEnd"/>
      <w:r w:rsidRPr="009433F1">
        <w:rPr>
          <w:rFonts w:ascii="TH SarabunPSK" w:hAnsi="TH SarabunPSK" w:cs="TH SarabunPSK"/>
          <w:sz w:val="30"/>
          <w:szCs w:val="30"/>
        </w:rPr>
        <w:t xml:space="preserve"> beneficially held </w:t>
      </w:r>
      <w:r w:rsidRPr="009433F1">
        <w:rPr>
          <w:rFonts w:ascii="TH SarabunPSK" w:hAnsi="TH SarabunPSK" w:cs="TH SarabunPSK"/>
          <w:sz w:val="30"/>
          <w:szCs w:val="30"/>
        </w:rPr>
        <w:lastRenderedPageBreak/>
        <w:t>by the selling shareholder as of the latest practicable date and immediately after the offering shall be specified.</w:t>
      </w:r>
    </w:p>
    <w:p w14:paraId="7D8887F7" w14:textId="77777777" w:rsidR="00401F65" w:rsidRPr="009433F1" w:rsidRDefault="00E83B94" w:rsidP="0004185C">
      <w:pPr>
        <w:numPr>
          <w:ilvl w:val="0"/>
          <w:numId w:val="96"/>
        </w:numPr>
        <w:spacing w:after="120"/>
        <w:jc w:val="both"/>
        <w:rPr>
          <w:rFonts w:ascii="TH SarabunPSK" w:hAnsi="TH SarabunPSK" w:cs="TH SarabunPSK"/>
          <w:sz w:val="30"/>
          <w:szCs w:val="30"/>
        </w:rPr>
      </w:pPr>
      <w:r w:rsidRPr="009433F1">
        <w:rPr>
          <w:rFonts w:ascii="TH SarabunPSK" w:hAnsi="TH SarabunPSK" w:cs="TH SarabunPSK"/>
          <w:b/>
          <w:sz w:val="30"/>
          <w:szCs w:val="30"/>
        </w:rPr>
        <w:t>Dilution</w:t>
      </w:r>
    </w:p>
    <w:p w14:paraId="79D51B38" w14:textId="77777777" w:rsidR="00401F65" w:rsidRPr="009433F1" w:rsidRDefault="00E83B94" w:rsidP="00E42CA3">
      <w:pPr>
        <w:autoSpaceDE w:val="0"/>
        <w:autoSpaceDN w:val="0"/>
        <w:adjustRightInd w:val="0"/>
        <w:spacing w:after="120"/>
        <w:ind w:firstLine="720"/>
        <w:jc w:val="both"/>
        <w:rPr>
          <w:rFonts w:ascii="TH SarabunPSK" w:hAnsi="TH SarabunPSK" w:cs="TH SarabunPSK"/>
          <w:sz w:val="30"/>
          <w:szCs w:val="30"/>
        </w:rPr>
      </w:pPr>
      <w:r w:rsidRPr="009433F1">
        <w:rPr>
          <w:rFonts w:ascii="TH SarabunPSK" w:hAnsi="TH SarabunPSK" w:cs="TH SarabunPSK"/>
          <w:sz w:val="30"/>
          <w:szCs w:val="30"/>
        </w:rPr>
        <w:t>The following information shall be provided:</w:t>
      </w:r>
    </w:p>
    <w:p w14:paraId="7F82235C" w14:textId="77777777" w:rsidR="00401F65" w:rsidRPr="009433F1" w:rsidRDefault="00E83B94" w:rsidP="0004185C">
      <w:pPr>
        <w:numPr>
          <w:ilvl w:val="0"/>
          <w:numId w:val="62"/>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there is a substantial disparity between the public offering price and the effective cash cost to directors or senior management, major shareholders or </w:t>
      </w:r>
      <w:r w:rsidR="005818E5" w:rsidRPr="009433F1">
        <w:rPr>
          <w:rFonts w:ascii="TH SarabunPSK" w:hAnsi="TH SarabunPSK" w:cs="TH SarabunPSK"/>
          <w:sz w:val="30"/>
          <w:szCs w:val="30"/>
        </w:rPr>
        <w:t>their associates</w:t>
      </w:r>
      <w:r w:rsidRPr="009433F1">
        <w:rPr>
          <w:rFonts w:ascii="TH SarabunPSK" w:hAnsi="TH SarabunPSK" w:cs="TH SarabunPSK"/>
          <w:sz w:val="30"/>
          <w:szCs w:val="30"/>
        </w:rPr>
        <w:t>, of equity securities acquired by them in transactions during the past three years, or which they have the right to acquire, include a comparison of the public contribution in the proposed public offering and the effective cash contributions of such persons.</w:t>
      </w:r>
      <w:r w:rsidR="00E56C0E" w:rsidRPr="009433F1">
        <w:rPr>
          <w:rFonts w:ascii="TH SarabunPSK" w:hAnsi="TH SarabunPSK" w:cs="TH SarabunPSK"/>
          <w:sz w:val="30"/>
          <w:szCs w:val="30"/>
        </w:rPr>
        <w:t xml:space="preserve"> </w:t>
      </w:r>
    </w:p>
    <w:p w14:paraId="3E936F8A" w14:textId="77777777" w:rsidR="00401F65" w:rsidRPr="009433F1" w:rsidRDefault="00E83B94" w:rsidP="0004185C">
      <w:pPr>
        <w:numPr>
          <w:ilvl w:val="0"/>
          <w:numId w:val="6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Disclose the amount and percentage of immediate dilution resulting from the offering, computed as the difference between the offering price per share and the net book value per share for the equivalent class of security, as of the latest balance sheet date after adjusting for the effects of the offer, and any disposal or acquisition which occurred between the latest balance sheet date and the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on the net asset value per share. </w:t>
      </w:r>
    </w:p>
    <w:p w14:paraId="392AE95C" w14:textId="07075E83" w:rsidR="00401F65" w:rsidRPr="009433F1" w:rsidRDefault="00E83B94" w:rsidP="0004185C">
      <w:pPr>
        <w:numPr>
          <w:ilvl w:val="0"/>
          <w:numId w:val="62"/>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Where the information required under this Part </w:t>
      </w:r>
      <w:proofErr w:type="spellStart"/>
      <w:r w:rsidRPr="009433F1">
        <w:rPr>
          <w:rFonts w:ascii="TH SarabunPSK" w:hAnsi="TH SarabunPSK" w:cs="TH SarabunPSK"/>
          <w:sz w:val="30"/>
          <w:szCs w:val="30"/>
        </w:rPr>
        <w:t>X.E</w:t>
      </w:r>
      <w:proofErr w:type="spellEnd"/>
      <w:r w:rsidRPr="009433F1">
        <w:rPr>
          <w:rFonts w:ascii="TH SarabunPSK" w:hAnsi="TH SarabunPSK" w:cs="TH SarabunPSK"/>
          <w:sz w:val="30"/>
          <w:szCs w:val="30"/>
        </w:rPr>
        <w:t xml:space="preserve"> has been prepared using certain assumptions and after making certain adjustments on a </w:t>
      </w:r>
      <w:r w:rsidR="0028726B">
        <w:rPr>
          <w:rFonts w:ascii="TH SarabunPSK" w:hAnsi="TH SarabunPSK" w:cs="TH SarabunPSK"/>
          <w:sz w:val="30"/>
          <w:szCs w:val="30"/>
        </w:rPr>
        <w:t>proforma</w:t>
      </w:r>
      <w:r w:rsidRPr="009433F1">
        <w:rPr>
          <w:rFonts w:ascii="TH SarabunPSK" w:hAnsi="TH SarabunPSK" w:cs="TH SarabunPSK"/>
          <w:sz w:val="30"/>
          <w:szCs w:val="30"/>
        </w:rPr>
        <w:t xml:space="preserve"> basis, state such </w:t>
      </w:r>
      <w:proofErr w:type="gramStart"/>
      <w:r w:rsidRPr="009433F1">
        <w:rPr>
          <w:rFonts w:ascii="TH SarabunPSK" w:hAnsi="TH SarabunPSK" w:cs="TH SarabunPSK"/>
          <w:sz w:val="30"/>
          <w:szCs w:val="30"/>
        </w:rPr>
        <w:t>fact</w:t>
      </w:r>
      <w:proofErr w:type="gramEnd"/>
      <w:r w:rsidRPr="009433F1">
        <w:rPr>
          <w:rFonts w:ascii="TH SarabunPSK" w:hAnsi="TH SarabunPSK" w:cs="TH SarabunPSK"/>
          <w:sz w:val="30"/>
          <w:szCs w:val="30"/>
        </w:rPr>
        <w:t>.</w:t>
      </w:r>
    </w:p>
    <w:p w14:paraId="788C0AC3" w14:textId="5BFF0A92" w:rsidR="00DF03F7" w:rsidRDefault="00E83B94" w:rsidP="009433F1">
      <w:pPr>
        <w:numPr>
          <w:ilvl w:val="0"/>
          <w:numId w:val="62"/>
        </w:numPr>
        <w:spacing w:after="120"/>
        <w:jc w:val="both"/>
        <w:rPr>
          <w:rFonts w:ascii="TH SarabunPSK" w:hAnsi="TH SarabunPSK" w:cs="TH SarabunPSK"/>
          <w:sz w:val="30"/>
          <w:szCs w:val="30"/>
          <w:lang w:bidi="th-TH"/>
        </w:rPr>
      </w:pPr>
      <w:r w:rsidRPr="009433F1">
        <w:rPr>
          <w:rFonts w:ascii="TH SarabunPSK" w:hAnsi="TH SarabunPSK" w:cs="TH SarabunPSK"/>
          <w:sz w:val="30"/>
          <w:szCs w:val="30"/>
        </w:rPr>
        <w:t>In the case of a subscription offering to existing shareholders, disclose the amount and percentage of immediate dilution if they do not subscribe to the new offering.</w:t>
      </w:r>
    </w:p>
    <w:p w14:paraId="553D583B" w14:textId="77777777" w:rsidR="002A2D7F" w:rsidRPr="009433F1" w:rsidRDefault="002A2D7F" w:rsidP="002A2D7F">
      <w:pPr>
        <w:spacing w:after="120"/>
        <w:ind w:left="1440"/>
        <w:jc w:val="both"/>
        <w:rPr>
          <w:rFonts w:ascii="TH SarabunPSK" w:hAnsi="TH SarabunPSK" w:cs="TH SarabunPSK"/>
          <w:sz w:val="30"/>
          <w:szCs w:val="30"/>
          <w:lang w:bidi="th-TH"/>
        </w:rPr>
      </w:pPr>
    </w:p>
    <w:p w14:paraId="0F8D3166" w14:textId="77777777" w:rsidR="00E83B94" w:rsidRPr="009433F1" w:rsidRDefault="00E83B94" w:rsidP="0004185C">
      <w:pPr>
        <w:numPr>
          <w:ilvl w:val="0"/>
          <w:numId w:val="106"/>
        </w:numPr>
        <w:autoSpaceDE w:val="0"/>
        <w:autoSpaceDN w:val="0"/>
        <w:adjustRightInd w:val="0"/>
        <w:spacing w:after="120"/>
        <w:ind w:left="357" w:hanging="357"/>
        <w:jc w:val="both"/>
        <w:rPr>
          <w:rFonts w:ascii="TH SarabunPSK" w:hAnsi="TH SarabunPSK" w:cs="TH SarabunPSK"/>
          <w:b/>
          <w:bCs/>
          <w:sz w:val="30"/>
          <w:szCs w:val="30"/>
        </w:rPr>
      </w:pPr>
      <w:r w:rsidRPr="009433F1">
        <w:rPr>
          <w:rFonts w:ascii="TH SarabunPSK" w:hAnsi="TH SarabunPSK" w:cs="TH SarabunPSK"/>
          <w:b/>
          <w:bCs/>
          <w:sz w:val="30"/>
          <w:szCs w:val="30"/>
        </w:rPr>
        <w:t>ADDITIONAL INFORMATION</w:t>
      </w:r>
    </w:p>
    <w:p w14:paraId="36ACC9D5" w14:textId="77777777" w:rsidR="00B17596" w:rsidRPr="009433F1" w:rsidRDefault="00E83B94" w:rsidP="0004185C">
      <w:pPr>
        <w:numPr>
          <w:ilvl w:val="0"/>
          <w:numId w:val="2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Share Capital</w:t>
      </w:r>
    </w:p>
    <w:p w14:paraId="1DC7B790" w14:textId="77777777" w:rsidR="00E90251" w:rsidRPr="009433F1" w:rsidRDefault="00E83B94"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The following information shall be given as of the date of the most recent balance sheet included in the financial statements and as of the latest practicable date:</w:t>
      </w:r>
    </w:p>
    <w:p w14:paraId="11D9D839" w14:textId="5001F7AE" w:rsidR="00E90251" w:rsidRPr="009433F1" w:rsidRDefault="00E83B94" w:rsidP="0004185C">
      <w:pPr>
        <w:numPr>
          <w:ilvl w:val="0"/>
          <w:numId w:val="52"/>
        </w:numPr>
        <w:spacing w:after="120"/>
        <w:jc w:val="both"/>
        <w:rPr>
          <w:rFonts w:ascii="TH SarabunPSK" w:hAnsi="TH SarabunPSK" w:cs="TH SarabunPSK"/>
          <w:sz w:val="30"/>
          <w:szCs w:val="30"/>
        </w:rPr>
      </w:pPr>
      <w:r w:rsidRPr="009433F1">
        <w:rPr>
          <w:rFonts w:ascii="TH SarabunPSK" w:hAnsi="TH SarabunPSK" w:cs="TH SarabunPSK"/>
          <w:sz w:val="30"/>
          <w:szCs w:val="30"/>
        </w:rPr>
        <w:t>The amount of issued capital and, for each class of share capital: (</w:t>
      </w:r>
      <w:proofErr w:type="spellStart"/>
      <w:r w:rsidR="009C1959">
        <w:rPr>
          <w:rFonts w:ascii="TH SarabunPSK" w:hAnsi="TH SarabunPSK" w:cs="TH SarabunPSK"/>
          <w:sz w:val="30"/>
          <w:szCs w:val="30"/>
          <w:lang w:bidi="th-TH"/>
        </w:rPr>
        <w:t>i</w:t>
      </w:r>
      <w:proofErr w:type="spellEnd"/>
      <w:r w:rsidRPr="009433F1">
        <w:rPr>
          <w:rFonts w:ascii="TH SarabunPSK" w:hAnsi="TH SarabunPSK" w:cs="TH SarabunPSK"/>
          <w:sz w:val="30"/>
          <w:szCs w:val="30"/>
        </w:rPr>
        <w:t>) the number of shares authorized; (</w:t>
      </w:r>
      <w:r w:rsidR="009C1959">
        <w:rPr>
          <w:rFonts w:ascii="TH SarabunPSK" w:hAnsi="TH SarabunPSK" w:cs="TH SarabunPSK"/>
          <w:sz w:val="30"/>
          <w:szCs w:val="30"/>
        </w:rPr>
        <w:t>ii</w:t>
      </w:r>
      <w:r w:rsidRPr="009433F1">
        <w:rPr>
          <w:rFonts w:ascii="TH SarabunPSK" w:hAnsi="TH SarabunPSK" w:cs="TH SarabunPSK"/>
          <w:sz w:val="30"/>
          <w:szCs w:val="30"/>
        </w:rPr>
        <w:t>)</w:t>
      </w:r>
      <w:r w:rsidRPr="009433F1">
        <w:rPr>
          <w:rFonts w:ascii="TH SarabunPSK" w:hAnsi="TH SarabunPSK" w:cs="TH SarabunPSK"/>
          <w:b/>
          <w:sz w:val="30"/>
          <w:szCs w:val="30"/>
        </w:rPr>
        <w:t xml:space="preserve"> </w:t>
      </w:r>
      <w:r w:rsidRPr="009433F1">
        <w:rPr>
          <w:rFonts w:ascii="TH SarabunPSK" w:hAnsi="TH SarabunPSK" w:cs="TH SarabunPSK"/>
          <w:sz w:val="30"/>
          <w:szCs w:val="30"/>
        </w:rPr>
        <w:t>the number of shares issued and fully paid and issued but not fully paid; (</w:t>
      </w:r>
      <w:r w:rsidR="009C1959">
        <w:rPr>
          <w:rFonts w:ascii="TH SarabunPSK" w:hAnsi="TH SarabunPSK" w:cs="TH SarabunPSK"/>
          <w:sz w:val="30"/>
          <w:szCs w:val="30"/>
        </w:rPr>
        <w:t>iii</w:t>
      </w:r>
      <w:r w:rsidRPr="009433F1">
        <w:rPr>
          <w:rFonts w:ascii="TH SarabunPSK" w:hAnsi="TH SarabunPSK" w:cs="TH SarabunPSK"/>
          <w:sz w:val="30"/>
          <w:szCs w:val="30"/>
        </w:rPr>
        <w:t xml:space="preserve">) the par value per share, or that the shares have no par value; and </w:t>
      </w:r>
      <w:r w:rsidR="009C1959">
        <w:rPr>
          <w:rFonts w:ascii="TH SarabunPSK" w:hAnsi="TH SarabunPSK" w:cs="TH SarabunPSK"/>
          <w:sz w:val="30"/>
          <w:szCs w:val="30"/>
        </w:rPr>
        <w:br/>
      </w:r>
      <w:r w:rsidRPr="009433F1">
        <w:rPr>
          <w:rFonts w:ascii="TH SarabunPSK" w:hAnsi="TH SarabunPSK" w:cs="TH SarabunPSK"/>
          <w:sz w:val="30"/>
          <w:szCs w:val="30"/>
        </w:rPr>
        <w:t>(</w:t>
      </w:r>
      <w:r w:rsidR="009C1959">
        <w:rPr>
          <w:rFonts w:ascii="TH SarabunPSK" w:hAnsi="TH SarabunPSK" w:cs="TH SarabunPSK"/>
          <w:sz w:val="30"/>
          <w:szCs w:val="30"/>
        </w:rPr>
        <w:t>iv</w:t>
      </w:r>
      <w:r w:rsidRPr="009433F1">
        <w:rPr>
          <w:rFonts w:ascii="TH SarabunPSK" w:hAnsi="TH SarabunPSK" w:cs="TH SarabunPSK"/>
          <w:sz w:val="30"/>
          <w:szCs w:val="30"/>
        </w:rPr>
        <w:t>) a reconciliation of the number of shares outstanding at the beginning and end of the year. If more than 10% of capital has been paid for with assets other than cash within the past three years, that fact should be stated.</w:t>
      </w:r>
    </w:p>
    <w:p w14:paraId="6D48AC11" w14:textId="77777777" w:rsidR="00E90251" w:rsidRPr="009433F1" w:rsidRDefault="00E83B94" w:rsidP="0004185C">
      <w:pPr>
        <w:numPr>
          <w:ilvl w:val="0"/>
          <w:numId w:val="52"/>
        </w:numPr>
        <w:spacing w:after="120"/>
        <w:jc w:val="both"/>
        <w:rPr>
          <w:rFonts w:ascii="TH SarabunPSK" w:hAnsi="TH SarabunPSK" w:cs="TH SarabunPSK"/>
          <w:sz w:val="30"/>
          <w:szCs w:val="30"/>
        </w:rPr>
      </w:pPr>
      <w:r w:rsidRPr="009433F1">
        <w:rPr>
          <w:rFonts w:ascii="TH SarabunPSK" w:hAnsi="TH SarabunPSK" w:cs="TH SarabunPSK"/>
          <w:sz w:val="30"/>
          <w:szCs w:val="30"/>
        </w:rPr>
        <w:lastRenderedPageBreak/>
        <w:t>If there are shares not representing capital, the number and main characteristics of such shares shall be stated.</w:t>
      </w:r>
    </w:p>
    <w:p w14:paraId="17FDEC35" w14:textId="77777777" w:rsidR="00E90251" w:rsidRPr="009433F1" w:rsidRDefault="00E83B94" w:rsidP="0004185C">
      <w:pPr>
        <w:numPr>
          <w:ilvl w:val="0"/>
          <w:numId w:val="5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Indicate, if any, the number</w:t>
      </w:r>
      <w:proofErr w:type="gramStart"/>
      <w:r w:rsidRPr="009433F1">
        <w:rPr>
          <w:rFonts w:ascii="TH SarabunPSK" w:hAnsi="TH SarabunPSK" w:cs="TH SarabunPSK"/>
          <w:sz w:val="30"/>
          <w:szCs w:val="30"/>
        </w:rPr>
        <w:t>, book</w:t>
      </w:r>
      <w:proofErr w:type="gramEnd"/>
      <w:r w:rsidRPr="009433F1">
        <w:rPr>
          <w:rFonts w:ascii="TH SarabunPSK" w:hAnsi="TH SarabunPSK" w:cs="TH SarabunPSK"/>
          <w:sz w:val="30"/>
          <w:szCs w:val="30"/>
        </w:rPr>
        <w:t xml:space="preserve"> </w:t>
      </w:r>
      <w:proofErr w:type="gramStart"/>
      <w:r w:rsidRPr="009433F1">
        <w:rPr>
          <w:rFonts w:ascii="TH SarabunPSK" w:hAnsi="TH SarabunPSK" w:cs="TH SarabunPSK"/>
          <w:sz w:val="30"/>
          <w:szCs w:val="30"/>
        </w:rPr>
        <w:t>value</w:t>
      </w:r>
      <w:proofErr w:type="gramEnd"/>
      <w:r w:rsidRPr="009433F1">
        <w:rPr>
          <w:rFonts w:ascii="TH SarabunPSK" w:hAnsi="TH SarabunPSK" w:cs="TH SarabunPSK"/>
          <w:sz w:val="30"/>
          <w:szCs w:val="30"/>
        </w:rPr>
        <w:t xml:space="preserve"> and face value of shares in the issuer held by or on behalf of the issuer itself or by subsidiaries of the issuer.</w:t>
      </w:r>
    </w:p>
    <w:p w14:paraId="035B739E" w14:textId="77777777" w:rsidR="00E90251" w:rsidRPr="009433F1" w:rsidRDefault="00E83B94" w:rsidP="0004185C">
      <w:pPr>
        <w:numPr>
          <w:ilvl w:val="0"/>
          <w:numId w:val="5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Where there is authorized but unissued capital or an undertaking to increase the capital, for example, in connection with warrants, convertible obligations or other outstanding equity-linked securities, or subscription rights granted, indicate: (</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 the amount of outstanding equity-linked securities and of such authorized capital or capital increase and, where appropriate, the duration of the authorization</w:t>
      </w:r>
      <w:r w:rsidR="0054550F" w:rsidRPr="009433F1">
        <w:rPr>
          <w:rFonts w:ascii="TH SarabunPSK" w:hAnsi="TH SarabunPSK" w:cs="TH SarabunPSK"/>
          <w:sz w:val="30"/>
          <w:szCs w:val="30"/>
        </w:rPr>
        <w:t xml:space="preserve"> and/or undertaking</w:t>
      </w:r>
      <w:r w:rsidRPr="009433F1">
        <w:rPr>
          <w:rFonts w:ascii="TH SarabunPSK" w:hAnsi="TH SarabunPSK" w:cs="TH SarabunPSK"/>
          <w:sz w:val="30"/>
          <w:szCs w:val="30"/>
        </w:rPr>
        <w:t>; (ii) the categories of persons having preferential subscription rights for such additional portions of capital; and (iii) the terms, arrangements and procedures for the share issue corresponding to such portions.</w:t>
      </w:r>
    </w:p>
    <w:p w14:paraId="666F1703" w14:textId="77777777" w:rsidR="00C030E7" w:rsidRPr="009433F1" w:rsidRDefault="00E83B94" w:rsidP="0004185C">
      <w:pPr>
        <w:numPr>
          <w:ilvl w:val="0"/>
          <w:numId w:val="5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persons to whom any capital of any member of the group is under option or agreed conditionally or unconditionally to be put under option, including the title and amount of securities covered by the options; the exercise price; the purchase price, if any; the period during which the options are exercisable, and the expiration date of the options, or an appropriate negative statement. Where options have been granted or agreed to be granted to all the holders of shares or debt securities of the issuer or of any entity in the group, or of any class thereof, or to employees under an employees' share scheme, it will be sufficient so far as the names are concerned, to record that fact without giving names.</w:t>
      </w:r>
    </w:p>
    <w:p w14:paraId="4ED2CB25" w14:textId="77777777" w:rsidR="00C030E7" w:rsidRPr="009433F1" w:rsidRDefault="00E83B94" w:rsidP="0004185C">
      <w:pPr>
        <w:numPr>
          <w:ilvl w:val="0"/>
          <w:numId w:val="52"/>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A history of share capital</w:t>
      </w:r>
      <w:r w:rsidR="0054550F" w:rsidRPr="009433F1">
        <w:rPr>
          <w:rFonts w:ascii="TH SarabunPSK" w:hAnsi="TH SarabunPSK" w:cs="TH SarabunPSK"/>
          <w:sz w:val="30"/>
          <w:szCs w:val="30"/>
        </w:rPr>
        <w:t xml:space="preserve"> of the issuer</w:t>
      </w:r>
      <w:r w:rsidRPr="009433F1">
        <w:rPr>
          <w:rFonts w:ascii="TH SarabunPSK" w:hAnsi="TH SarabunPSK" w:cs="TH SarabunPSK"/>
          <w:sz w:val="30"/>
          <w:szCs w:val="30"/>
        </w:rPr>
        <w:t xml:space="preserve"> for the period of three years prior to the latest practicable date identifying the events during such period which have changed the amount of the issued capital and/or the number and classes of shares of which it composed, together with a description of changes in voting rights attached to the various classes of shares during that time. Details should be given of the price and terms of any issue including particulars of consideration where this was other than cash (including information regarding discounts, special terms or installment payments). If there are no such issues, an appropriate negative statement must be made. The reason for any reduction of the amount of capital and the ratio of capital reductions also shall be given.</w:t>
      </w:r>
    </w:p>
    <w:p w14:paraId="07C82A5A" w14:textId="50042CD7" w:rsidR="00E83B94" w:rsidRPr="009433F1" w:rsidRDefault="00E83B94" w:rsidP="0004185C">
      <w:pPr>
        <w:numPr>
          <w:ilvl w:val="0"/>
          <w:numId w:val="52"/>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An indication of the resolutions, authorizations and approvals by virtue of which any shares have been or will be created and/or issued, the nature of the issue and </w:t>
      </w:r>
      <w:r w:rsidRPr="009433F1">
        <w:rPr>
          <w:rFonts w:ascii="TH SarabunPSK" w:hAnsi="TH SarabunPSK" w:cs="TH SarabunPSK"/>
          <w:sz w:val="30"/>
          <w:szCs w:val="30"/>
        </w:rPr>
        <w:lastRenderedPageBreak/>
        <w:t>amount thereof and the number of shares which have been or will be created and/or issued, if predetermined.</w:t>
      </w:r>
    </w:p>
    <w:p w14:paraId="250D855B" w14:textId="77777777" w:rsidR="00C030E7" w:rsidRPr="009433F1" w:rsidRDefault="00E83B94" w:rsidP="0004185C">
      <w:pPr>
        <w:numPr>
          <w:ilvl w:val="0"/>
          <w:numId w:val="26"/>
        </w:numPr>
        <w:spacing w:after="120"/>
        <w:jc w:val="both"/>
        <w:rPr>
          <w:rFonts w:ascii="TH SarabunPSK" w:hAnsi="TH SarabunPSK" w:cs="TH SarabunPSK"/>
          <w:sz w:val="30"/>
          <w:szCs w:val="30"/>
        </w:rPr>
      </w:pPr>
      <w:r w:rsidRPr="009433F1">
        <w:rPr>
          <w:rFonts w:ascii="TH SarabunPSK" w:hAnsi="TH SarabunPSK" w:cs="TH SarabunPSK"/>
          <w:b/>
          <w:sz w:val="30"/>
          <w:szCs w:val="30"/>
        </w:rPr>
        <w:t>Memorandum and Articles of Association</w:t>
      </w:r>
    </w:p>
    <w:p w14:paraId="12C1B28D" w14:textId="77777777" w:rsidR="000801F1" w:rsidRPr="009433F1" w:rsidRDefault="00E83B94" w:rsidP="00E42CA3">
      <w:pPr>
        <w:autoSpaceDE w:val="0"/>
        <w:autoSpaceDN w:val="0"/>
        <w:adjustRightInd w:val="0"/>
        <w:spacing w:after="120"/>
        <w:ind w:firstLine="720"/>
        <w:jc w:val="both"/>
        <w:rPr>
          <w:rFonts w:ascii="TH SarabunPSK" w:hAnsi="TH SarabunPSK" w:cs="TH SarabunPSK"/>
          <w:sz w:val="30"/>
          <w:szCs w:val="30"/>
        </w:rPr>
      </w:pPr>
      <w:r w:rsidRPr="009433F1">
        <w:rPr>
          <w:rFonts w:ascii="TH SarabunPSK" w:hAnsi="TH SarabunPSK" w:cs="TH SarabunPSK"/>
          <w:sz w:val="30"/>
          <w:szCs w:val="30"/>
        </w:rPr>
        <w:t>The following information shall be provided:</w:t>
      </w:r>
    </w:p>
    <w:p w14:paraId="2BEB916F" w14:textId="77777777" w:rsidR="000801F1" w:rsidRPr="009433F1" w:rsidRDefault="00E83B94" w:rsidP="0004185C">
      <w:pPr>
        <w:numPr>
          <w:ilvl w:val="0"/>
          <w:numId w:val="7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Indicate the register and the entry number therein, if applicable, and describe the issuer’s objects and purposes and where they can be found in the memorandum and articles.</w:t>
      </w:r>
    </w:p>
    <w:p w14:paraId="07370A5F" w14:textId="77777777" w:rsidR="000801F1" w:rsidRPr="009433F1" w:rsidRDefault="00E83B94" w:rsidP="0004185C">
      <w:pPr>
        <w:numPr>
          <w:ilvl w:val="0"/>
          <w:numId w:val="7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With respect to directors, provide a summary of any provisions of the issuer's articles of association or charter and bylaws with respect to: (a) a director's power to vote on a proposal, arrangement or contract in which the director is interested; (b) the directors' power (if any), in the absence of and with an independent quorum, to vote </w:t>
      </w:r>
      <w:r w:rsidR="004B2BD9" w:rsidRPr="009433F1">
        <w:rPr>
          <w:rFonts w:ascii="TH SarabunPSK" w:hAnsi="TH SarabunPSK" w:cs="TH SarabunPSK"/>
          <w:bCs/>
          <w:sz w:val="30"/>
          <w:szCs w:val="30"/>
        </w:rPr>
        <w:t xml:space="preserve">on </w:t>
      </w:r>
      <w:r w:rsidRPr="009433F1">
        <w:rPr>
          <w:rFonts w:ascii="TH SarabunPSK" w:hAnsi="TH SarabunPSK" w:cs="TH SarabunPSK"/>
          <w:sz w:val="30"/>
          <w:szCs w:val="30"/>
        </w:rPr>
        <w:t>compensation (including pension or other benefits) to themselves or any members of their body; (c) borrowing powers exercisable by the directors and how such borrowing powers can be varied; (d) retirement or non-retirement of directors under an age limit requirement; and (e) number of shares, if any, required for director's qualification.</w:t>
      </w:r>
    </w:p>
    <w:p w14:paraId="65959715" w14:textId="77777777" w:rsidR="000801F1" w:rsidRPr="009433F1" w:rsidRDefault="00E83B94" w:rsidP="0004185C">
      <w:pPr>
        <w:numPr>
          <w:ilvl w:val="0"/>
          <w:numId w:val="7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Describe the rights, preferences and restrictions attaching to each class of the shares, including: (a) dividend rights, including the time limit after which dividend entitlement lapses and an indication of the party in whose favor this entitlement operates; (b) voting rights, including whether directors stand for re-election at staggered intervals and the impact of that arrangement where cumulative voting is permitted or required; (c) rights to share in the issuer’s profits; (d) rights to share in any surplus in the event of liquidation; (e) redemption provisions; (f) sinking fund provisions; (g) liability to further capital calls by the issuer; and (h) any provision discriminating against any existing or prospective holder of such securities as a result of such shareholder owning a substantial number of shares.</w:t>
      </w:r>
    </w:p>
    <w:p w14:paraId="36D1DFCA" w14:textId="77777777" w:rsidR="000801F1" w:rsidRPr="009433F1" w:rsidRDefault="00E83B94" w:rsidP="0004185C">
      <w:pPr>
        <w:numPr>
          <w:ilvl w:val="0"/>
          <w:numId w:val="76"/>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Describe what action is necessary to change the rights of holders of the </w:t>
      </w:r>
      <w:r w:rsidR="004B2BD9" w:rsidRPr="009433F1">
        <w:rPr>
          <w:rFonts w:ascii="TH SarabunPSK" w:hAnsi="TH SarabunPSK" w:cs="TH SarabunPSK"/>
          <w:sz w:val="30"/>
          <w:szCs w:val="30"/>
        </w:rPr>
        <w:t>various classes of shares</w:t>
      </w:r>
      <w:r w:rsidRPr="009433F1">
        <w:rPr>
          <w:rFonts w:ascii="TH SarabunPSK" w:hAnsi="TH SarabunPSK" w:cs="TH SarabunPSK"/>
          <w:sz w:val="30"/>
          <w:szCs w:val="30"/>
        </w:rPr>
        <w:t>, indicating where the conditions are more significant than is required by law.</w:t>
      </w:r>
    </w:p>
    <w:p w14:paraId="2C831616" w14:textId="77777777" w:rsidR="000801F1" w:rsidRPr="009433F1" w:rsidRDefault="00E83B94" w:rsidP="0004185C">
      <w:pPr>
        <w:numPr>
          <w:ilvl w:val="0"/>
          <w:numId w:val="76"/>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Describe the conditions governing the </w:t>
      </w:r>
      <w:proofErr w:type="gramStart"/>
      <w:r w:rsidRPr="009433F1">
        <w:rPr>
          <w:rFonts w:ascii="TH SarabunPSK" w:hAnsi="TH SarabunPSK" w:cs="TH SarabunPSK"/>
          <w:sz w:val="30"/>
          <w:szCs w:val="30"/>
        </w:rPr>
        <w:t>manner in which</w:t>
      </w:r>
      <w:proofErr w:type="gramEnd"/>
      <w:r w:rsidRPr="009433F1">
        <w:rPr>
          <w:rFonts w:ascii="TH SarabunPSK" w:hAnsi="TH SarabunPSK" w:cs="TH SarabunPSK"/>
          <w:sz w:val="30"/>
          <w:szCs w:val="30"/>
        </w:rPr>
        <w:t xml:space="preserve"> annual general meetings and extraordinary general meetings of shareholders are conv</w:t>
      </w:r>
      <w:r w:rsidR="00F2367F" w:rsidRPr="009433F1">
        <w:rPr>
          <w:rFonts w:ascii="TH SarabunPSK" w:hAnsi="TH SarabunPSK" w:cs="TH SarabunPSK"/>
          <w:sz w:val="30"/>
          <w:szCs w:val="30"/>
        </w:rPr>
        <w:t>ene</w:t>
      </w:r>
      <w:r w:rsidRPr="009433F1">
        <w:rPr>
          <w:rFonts w:ascii="TH SarabunPSK" w:hAnsi="TH SarabunPSK" w:cs="TH SarabunPSK"/>
          <w:sz w:val="30"/>
          <w:szCs w:val="30"/>
        </w:rPr>
        <w:t>d, including the conditions of admission.</w:t>
      </w:r>
    </w:p>
    <w:p w14:paraId="3BF30B55" w14:textId="77777777" w:rsidR="000801F1" w:rsidRPr="009433F1" w:rsidRDefault="00E83B94" w:rsidP="0004185C">
      <w:pPr>
        <w:numPr>
          <w:ilvl w:val="0"/>
          <w:numId w:val="7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lastRenderedPageBreak/>
        <w:t xml:space="preserve">Describe any limitations on the rights to own securities, including the rights of </w:t>
      </w:r>
      <w:r w:rsidR="00D44F84" w:rsidRPr="009433F1">
        <w:rPr>
          <w:rFonts w:ascii="TH SarabunPSK" w:hAnsi="TH SarabunPSK" w:cs="TH SarabunPSK"/>
          <w:sz w:val="30"/>
          <w:szCs w:val="30"/>
        </w:rPr>
        <w:t>non</w:t>
      </w:r>
      <w:r w:rsidR="004B2BD9" w:rsidRPr="009433F1">
        <w:rPr>
          <w:rFonts w:ascii="TH SarabunPSK" w:hAnsi="TH SarabunPSK" w:cs="TH SarabunPSK"/>
          <w:sz w:val="30"/>
          <w:szCs w:val="30"/>
        </w:rPr>
        <w:t>-</w:t>
      </w:r>
      <w:r w:rsidR="00D44F84" w:rsidRPr="009433F1">
        <w:rPr>
          <w:rFonts w:ascii="TH SarabunPSK" w:hAnsi="TH SarabunPSK" w:cs="TH SarabunPSK"/>
          <w:sz w:val="30"/>
          <w:szCs w:val="30"/>
        </w:rPr>
        <w:t>resident</w:t>
      </w:r>
      <w:r w:rsidRPr="009433F1">
        <w:rPr>
          <w:rFonts w:ascii="TH SarabunPSK" w:hAnsi="TH SarabunPSK" w:cs="TH SarabunPSK"/>
          <w:sz w:val="30"/>
          <w:szCs w:val="30"/>
        </w:rPr>
        <w:t xml:space="preserve"> or foreign shareholders to hold or exercise voting rights on the securities imposed by foreign law or by the charter or other constituent document of the issuer or state that there are no such limitations if that is the case.</w:t>
      </w:r>
    </w:p>
    <w:p w14:paraId="76067E56" w14:textId="77777777" w:rsidR="002253C3" w:rsidRPr="009433F1" w:rsidRDefault="00E83B94" w:rsidP="0004185C">
      <w:pPr>
        <w:numPr>
          <w:ilvl w:val="0"/>
          <w:numId w:val="7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Describe briefly any provision of the issuer's articles of association, charter or bylaws that would have an effect of delaying, deferring or preventing a change in control of the issuer and that would operate only with respect to a merger, acquisition or corporate restructuring involving the issuer (or any of its subsidiaries).</w:t>
      </w:r>
    </w:p>
    <w:p w14:paraId="7229ADDD" w14:textId="77777777" w:rsidR="000801F1" w:rsidRPr="009433F1" w:rsidRDefault="00E83B94" w:rsidP="0004185C">
      <w:pPr>
        <w:numPr>
          <w:ilvl w:val="0"/>
          <w:numId w:val="7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Indicate the bylaw provisions, if any, governing the ownership threshold above which shareholder ownership must be disclosed.</w:t>
      </w:r>
    </w:p>
    <w:p w14:paraId="43FFE49B" w14:textId="47A03723" w:rsidR="00D86A0E" w:rsidRPr="009433F1" w:rsidRDefault="00E83B94" w:rsidP="0004185C">
      <w:pPr>
        <w:numPr>
          <w:ilvl w:val="0"/>
          <w:numId w:val="76"/>
        </w:numPr>
        <w:spacing w:after="120"/>
        <w:jc w:val="both"/>
        <w:rPr>
          <w:rFonts w:ascii="TH SarabunPSK" w:hAnsi="TH SarabunPSK" w:cs="TH SarabunPSK"/>
          <w:sz w:val="30"/>
          <w:szCs w:val="30"/>
        </w:rPr>
      </w:pPr>
      <w:r w:rsidRPr="009433F1">
        <w:rPr>
          <w:rFonts w:ascii="TH SarabunPSK" w:hAnsi="TH SarabunPSK" w:cs="TH SarabunPSK"/>
          <w:sz w:val="30"/>
          <w:szCs w:val="30"/>
        </w:rPr>
        <w:t xml:space="preserve">With respect to paragraphs 2 through 8 of this Part </w:t>
      </w:r>
      <w:proofErr w:type="spellStart"/>
      <w:r w:rsidRPr="009433F1">
        <w:rPr>
          <w:rFonts w:ascii="TH SarabunPSK" w:hAnsi="TH SarabunPSK" w:cs="TH SarabunPSK"/>
          <w:sz w:val="30"/>
          <w:szCs w:val="30"/>
        </w:rPr>
        <w:t>X</w:t>
      </w:r>
      <w:r w:rsidR="00BE2302" w:rsidRPr="009433F1">
        <w:rPr>
          <w:rFonts w:ascii="TH SarabunPSK" w:hAnsi="TH SarabunPSK" w:cs="TH SarabunPSK"/>
          <w:sz w:val="30"/>
          <w:szCs w:val="30"/>
        </w:rPr>
        <w:t>I</w:t>
      </w:r>
      <w:r w:rsidRPr="009433F1">
        <w:rPr>
          <w:rFonts w:ascii="TH SarabunPSK" w:hAnsi="TH SarabunPSK" w:cs="TH SarabunPSK"/>
          <w:sz w:val="30"/>
          <w:szCs w:val="30"/>
        </w:rPr>
        <w:t>.B</w:t>
      </w:r>
      <w:proofErr w:type="spellEnd"/>
      <w:r w:rsidRPr="009433F1">
        <w:rPr>
          <w:rFonts w:ascii="TH SarabunPSK" w:hAnsi="TH SarabunPSK" w:cs="TH SarabunPSK"/>
          <w:sz w:val="30"/>
          <w:szCs w:val="30"/>
        </w:rPr>
        <w:t xml:space="preserve">, if the law applicable to the issuer in these areas is significantly different from </w:t>
      </w:r>
      <w:r w:rsidR="009B0E93" w:rsidRPr="009433F1">
        <w:rPr>
          <w:rFonts w:ascii="TH SarabunPSK" w:hAnsi="TH SarabunPSK" w:cs="TH SarabunPSK"/>
          <w:sz w:val="30"/>
          <w:szCs w:val="30"/>
        </w:rPr>
        <w:t>those in Thailand</w:t>
      </w:r>
      <w:r w:rsidRPr="009433F1">
        <w:rPr>
          <w:rFonts w:ascii="TH SarabunPSK" w:hAnsi="TH SarabunPSK" w:cs="TH SarabunPSK"/>
          <w:sz w:val="30"/>
          <w:szCs w:val="30"/>
        </w:rPr>
        <w:t>, the effect of the law in these areas is to be explained.</w:t>
      </w:r>
    </w:p>
    <w:p w14:paraId="4AF1E8BF" w14:textId="77777777" w:rsidR="00E83B94" w:rsidRPr="009433F1" w:rsidRDefault="00E83B94" w:rsidP="0004185C">
      <w:pPr>
        <w:numPr>
          <w:ilvl w:val="0"/>
          <w:numId w:val="76"/>
        </w:numPr>
        <w:spacing w:after="120"/>
        <w:jc w:val="both"/>
        <w:rPr>
          <w:rFonts w:ascii="TH SarabunPSK" w:hAnsi="TH SarabunPSK" w:cs="TH SarabunPSK"/>
          <w:sz w:val="30"/>
          <w:szCs w:val="30"/>
        </w:rPr>
      </w:pPr>
      <w:r w:rsidRPr="009433F1">
        <w:rPr>
          <w:rFonts w:ascii="TH SarabunPSK" w:hAnsi="TH SarabunPSK" w:cs="TH SarabunPSK"/>
          <w:sz w:val="30"/>
          <w:szCs w:val="30"/>
        </w:rPr>
        <w:t>Describe the material conditions imposed by the memorandum and articles of association governing changes in the capital.</w:t>
      </w:r>
    </w:p>
    <w:p w14:paraId="3D7ACA71" w14:textId="77777777" w:rsidR="0068411F" w:rsidRPr="009433F1" w:rsidRDefault="00E83B94" w:rsidP="0004185C">
      <w:pPr>
        <w:numPr>
          <w:ilvl w:val="0"/>
          <w:numId w:val="26"/>
        </w:numPr>
        <w:spacing w:after="120"/>
        <w:jc w:val="both"/>
        <w:rPr>
          <w:rFonts w:ascii="TH SarabunPSK" w:hAnsi="TH SarabunPSK" w:cs="TH SarabunPSK"/>
          <w:sz w:val="30"/>
          <w:szCs w:val="30"/>
        </w:rPr>
      </w:pPr>
      <w:r w:rsidRPr="009433F1">
        <w:rPr>
          <w:rFonts w:ascii="TH SarabunPSK" w:hAnsi="TH SarabunPSK" w:cs="TH SarabunPSK"/>
          <w:b/>
          <w:sz w:val="30"/>
          <w:szCs w:val="30"/>
        </w:rPr>
        <w:t>Material Contracts</w:t>
      </w:r>
    </w:p>
    <w:p w14:paraId="2AB52FD6" w14:textId="77777777" w:rsidR="00E83B94" w:rsidRPr="009433F1" w:rsidRDefault="00E83B94"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Provide a summary of each material contract, other than contracts entered into in the ordinary course of business, to which the issuer or any member of the group is a party, for the two years immediately preceding the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including dates, parties, general nature of the contracts, terms and conditions, and amount of any consideration passing to or from the issuer or any other member of the group.</w:t>
      </w:r>
    </w:p>
    <w:p w14:paraId="03F8F5F8" w14:textId="77777777" w:rsidR="0068411F" w:rsidRPr="009433F1" w:rsidRDefault="00E83B94" w:rsidP="0004185C">
      <w:pPr>
        <w:numPr>
          <w:ilvl w:val="0"/>
          <w:numId w:val="26"/>
        </w:numPr>
        <w:spacing w:after="120"/>
        <w:jc w:val="both"/>
        <w:rPr>
          <w:rFonts w:ascii="TH SarabunPSK" w:hAnsi="TH SarabunPSK" w:cs="TH SarabunPSK"/>
          <w:sz w:val="30"/>
          <w:szCs w:val="30"/>
        </w:rPr>
      </w:pPr>
      <w:r w:rsidRPr="009433F1">
        <w:rPr>
          <w:rFonts w:ascii="TH SarabunPSK" w:hAnsi="TH SarabunPSK" w:cs="TH SarabunPSK"/>
          <w:b/>
          <w:sz w:val="30"/>
          <w:szCs w:val="30"/>
        </w:rPr>
        <w:t>Exchange Controls</w:t>
      </w:r>
    </w:p>
    <w:p w14:paraId="0100DAAD" w14:textId="77777777" w:rsidR="0068411F" w:rsidRPr="009433F1" w:rsidRDefault="00E83B94"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Describe any governmental laws, decrees, regulations or other legislation of the home country of the issuer </w:t>
      </w:r>
      <w:r w:rsidR="009C7852" w:rsidRPr="009433F1">
        <w:rPr>
          <w:rFonts w:ascii="TH SarabunPSK" w:hAnsi="TH SarabunPSK" w:cs="TH SarabunPSK"/>
          <w:sz w:val="30"/>
          <w:szCs w:val="30"/>
        </w:rPr>
        <w:t>that</w:t>
      </w:r>
      <w:r w:rsidRPr="009433F1">
        <w:rPr>
          <w:rFonts w:ascii="TH SarabunPSK" w:hAnsi="TH SarabunPSK" w:cs="TH SarabunPSK"/>
          <w:sz w:val="30"/>
          <w:szCs w:val="30"/>
        </w:rPr>
        <w:t xml:space="preserve"> may affect:</w:t>
      </w:r>
    </w:p>
    <w:p w14:paraId="18D1DF70" w14:textId="77777777" w:rsidR="0068411F" w:rsidRPr="009433F1" w:rsidRDefault="00E83B94" w:rsidP="0004185C">
      <w:pPr>
        <w:numPr>
          <w:ilvl w:val="0"/>
          <w:numId w:val="5"/>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the import or export of capital, including the availability of cash and cash equivalents for use by the issuer’s group.</w:t>
      </w:r>
    </w:p>
    <w:p w14:paraId="384A418E" w14:textId="272A5086" w:rsidR="001565FD" w:rsidRPr="009433F1" w:rsidRDefault="00E83B94" w:rsidP="009433F1">
      <w:pPr>
        <w:numPr>
          <w:ilvl w:val="0"/>
          <w:numId w:val="5"/>
        </w:numPr>
        <w:spacing w:after="120"/>
        <w:jc w:val="both"/>
        <w:rPr>
          <w:rFonts w:ascii="TH SarabunPSK" w:hAnsi="TH SarabunPSK" w:cs="TH SarabunPSK"/>
          <w:sz w:val="30"/>
          <w:szCs w:val="30"/>
        </w:rPr>
      </w:pPr>
      <w:r w:rsidRPr="009433F1">
        <w:rPr>
          <w:rFonts w:ascii="TH SarabunPSK" w:hAnsi="TH SarabunPSK" w:cs="TH SarabunPSK"/>
          <w:sz w:val="30"/>
          <w:szCs w:val="30"/>
        </w:rPr>
        <w:t>the remittance of dividends, interest or other payments to non</w:t>
      </w:r>
      <w:r w:rsidR="009C1959">
        <w:rPr>
          <w:rFonts w:ascii="TH SarabunPSK" w:hAnsi="TH SarabunPSK" w:cs="TH SarabunPSK"/>
          <w:sz w:val="30"/>
          <w:szCs w:val="30"/>
        </w:rPr>
        <w:t>-</w:t>
      </w:r>
      <w:r w:rsidRPr="009433F1">
        <w:rPr>
          <w:rFonts w:ascii="TH SarabunPSK" w:hAnsi="TH SarabunPSK" w:cs="TH SarabunPSK"/>
          <w:sz w:val="30"/>
          <w:szCs w:val="30"/>
        </w:rPr>
        <w:t>resident holders of the issuer's securities.</w:t>
      </w:r>
    </w:p>
    <w:p w14:paraId="27E96569" w14:textId="77777777" w:rsidR="0068411F" w:rsidRPr="009433F1" w:rsidRDefault="00E83B94" w:rsidP="0004185C">
      <w:pPr>
        <w:numPr>
          <w:ilvl w:val="0"/>
          <w:numId w:val="26"/>
        </w:numPr>
        <w:spacing w:after="120"/>
        <w:jc w:val="both"/>
        <w:rPr>
          <w:rFonts w:ascii="TH SarabunPSK" w:hAnsi="TH SarabunPSK" w:cs="TH SarabunPSK"/>
          <w:sz w:val="30"/>
          <w:szCs w:val="30"/>
        </w:rPr>
      </w:pPr>
      <w:r w:rsidRPr="009433F1">
        <w:rPr>
          <w:rFonts w:ascii="TH SarabunPSK" w:hAnsi="TH SarabunPSK" w:cs="TH SarabunPSK"/>
          <w:b/>
          <w:sz w:val="30"/>
          <w:szCs w:val="30"/>
        </w:rPr>
        <w:t>Taxation</w:t>
      </w:r>
    </w:p>
    <w:p w14:paraId="3FE43ED1" w14:textId="77777777" w:rsidR="00E83B94" w:rsidRPr="009433F1" w:rsidRDefault="00E83B94" w:rsidP="00E42CA3">
      <w:pPr>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The issuer shall provide information regarding taxes (including withholding provisions) to which shareholders may be subject. Information should be included as to whether the issuer </w:t>
      </w:r>
      <w:r w:rsidRPr="009433F1">
        <w:rPr>
          <w:rFonts w:ascii="TH SarabunPSK" w:hAnsi="TH SarabunPSK" w:cs="TH SarabunPSK"/>
          <w:sz w:val="30"/>
          <w:szCs w:val="30"/>
        </w:rPr>
        <w:lastRenderedPageBreak/>
        <w:t>assumes responsibility for the withholding of tax at the source and regarding applicable provisions of any reciprocal tax treaties</w:t>
      </w:r>
      <w:r w:rsidR="009B0E93" w:rsidRPr="009433F1">
        <w:rPr>
          <w:rFonts w:ascii="TH SarabunPSK" w:hAnsi="TH SarabunPSK" w:cs="TH SarabunPSK"/>
          <w:sz w:val="30"/>
          <w:szCs w:val="30"/>
        </w:rPr>
        <w:t xml:space="preserve"> between the home country and Thailand</w:t>
      </w:r>
      <w:r w:rsidRPr="009433F1">
        <w:rPr>
          <w:rFonts w:ascii="TH SarabunPSK" w:hAnsi="TH SarabunPSK" w:cs="TH SarabunPSK"/>
          <w:sz w:val="30"/>
          <w:szCs w:val="30"/>
        </w:rPr>
        <w:t>, or a statement, if applicable, that there are no such treaties.</w:t>
      </w:r>
    </w:p>
    <w:p w14:paraId="324AB151" w14:textId="77777777" w:rsidR="00E83B94" w:rsidRPr="009433F1" w:rsidRDefault="00E83B94" w:rsidP="0004185C">
      <w:pPr>
        <w:numPr>
          <w:ilvl w:val="0"/>
          <w:numId w:val="26"/>
        </w:numPr>
        <w:spacing w:after="120"/>
        <w:jc w:val="both"/>
        <w:rPr>
          <w:rFonts w:ascii="TH SarabunPSK" w:hAnsi="TH SarabunPSK" w:cs="TH SarabunPSK"/>
          <w:sz w:val="30"/>
          <w:szCs w:val="30"/>
        </w:rPr>
      </w:pPr>
      <w:r w:rsidRPr="009433F1">
        <w:rPr>
          <w:rFonts w:ascii="TH SarabunPSK" w:hAnsi="TH SarabunPSK" w:cs="TH SarabunPSK"/>
          <w:b/>
          <w:sz w:val="30"/>
          <w:szCs w:val="30"/>
        </w:rPr>
        <w:t>Dividends and Paying Agents</w:t>
      </w:r>
    </w:p>
    <w:p w14:paraId="76813EA6" w14:textId="77777777" w:rsidR="00E83B94" w:rsidRPr="009433F1" w:rsidRDefault="00E83B94"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Disclose any dividend restrictions, the date on which the entitlement to dividends arises, if known, and any procedures for shareholders to claim dividends. Identify the financial organizations which, at the time of admission of shares to official listing, are the paying agents of the issuer in the countries where admission has taken place or is expected to take place.</w:t>
      </w:r>
    </w:p>
    <w:p w14:paraId="574D586B" w14:textId="77777777" w:rsidR="0068411F" w:rsidRPr="009433F1" w:rsidRDefault="00E83B94" w:rsidP="0004185C">
      <w:pPr>
        <w:numPr>
          <w:ilvl w:val="0"/>
          <w:numId w:val="26"/>
        </w:numPr>
        <w:spacing w:after="120"/>
        <w:jc w:val="both"/>
        <w:rPr>
          <w:rFonts w:ascii="TH SarabunPSK" w:hAnsi="TH SarabunPSK" w:cs="TH SarabunPSK"/>
          <w:sz w:val="30"/>
          <w:szCs w:val="30"/>
        </w:rPr>
      </w:pPr>
      <w:r w:rsidRPr="009433F1">
        <w:rPr>
          <w:rFonts w:ascii="TH SarabunPSK" w:hAnsi="TH SarabunPSK" w:cs="TH SarabunPSK"/>
          <w:b/>
          <w:sz w:val="30"/>
          <w:szCs w:val="30"/>
        </w:rPr>
        <w:t>Statement by Experts</w:t>
      </w:r>
    </w:p>
    <w:p w14:paraId="4D45F349" w14:textId="77777777" w:rsidR="008C772E" w:rsidRPr="009433F1" w:rsidRDefault="008C772E" w:rsidP="00E42CA3">
      <w:pPr>
        <w:autoSpaceDE w:val="0"/>
        <w:autoSpaceDN w:val="0"/>
        <w:adjustRightInd w:val="0"/>
        <w:spacing w:after="120"/>
        <w:ind w:left="720"/>
        <w:jc w:val="both"/>
        <w:rPr>
          <w:rFonts w:ascii="TH SarabunPSK" w:hAnsi="TH SarabunPSK" w:cs="TH SarabunPSK"/>
          <w:sz w:val="30"/>
          <w:szCs w:val="30"/>
        </w:rPr>
      </w:pPr>
      <w:r w:rsidRPr="009433F1">
        <w:rPr>
          <w:rFonts w:ascii="TH SarabunPSK" w:hAnsi="TH SarabunPSK" w:cs="TH SarabunPSK"/>
          <w:sz w:val="30"/>
          <w:szCs w:val="30"/>
        </w:rPr>
        <w:t>If the prospectus indicates that a statement or report included in it can be attributed to an expert, disclose the expert’s name, business address and qualifications. Indicate:</w:t>
      </w:r>
    </w:p>
    <w:p w14:paraId="0F931F60" w14:textId="77777777" w:rsidR="008C772E" w:rsidRPr="009433F1" w:rsidRDefault="008C772E" w:rsidP="0004185C">
      <w:pPr>
        <w:numPr>
          <w:ilvl w:val="1"/>
          <w:numId w:val="4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that the statement or report, in the form and context in which it is included, has been included with the consent of that expert, who has authorized the contents of that portion of the prospectus;</w:t>
      </w:r>
    </w:p>
    <w:p w14:paraId="1A274FEA" w14:textId="77777777" w:rsidR="008C772E" w:rsidRPr="009433F1" w:rsidRDefault="008C772E" w:rsidP="0004185C">
      <w:pPr>
        <w:numPr>
          <w:ilvl w:val="1"/>
          <w:numId w:val="49"/>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sz w:val="30"/>
          <w:szCs w:val="30"/>
        </w:rPr>
        <w:t xml:space="preserve">the date on which the statement or report was made; and </w:t>
      </w:r>
    </w:p>
    <w:p w14:paraId="49F999A1" w14:textId="48556C28" w:rsidR="009C1959" w:rsidRPr="009433F1" w:rsidRDefault="008C772E" w:rsidP="003729C3">
      <w:pPr>
        <w:numPr>
          <w:ilvl w:val="1"/>
          <w:numId w:val="49"/>
        </w:numPr>
        <w:autoSpaceDE w:val="0"/>
        <w:autoSpaceDN w:val="0"/>
        <w:adjustRightInd w:val="0"/>
        <w:spacing w:after="120"/>
        <w:jc w:val="both"/>
        <w:rPr>
          <w:rFonts w:ascii="TH SarabunPSK" w:hAnsi="TH SarabunPSK" w:cs="TH SarabunPSK"/>
          <w:sz w:val="30"/>
          <w:szCs w:val="30"/>
        </w:rPr>
      </w:pPr>
      <w:proofErr w:type="gramStart"/>
      <w:r w:rsidRPr="009433F1">
        <w:rPr>
          <w:rFonts w:ascii="TH SarabunPSK" w:hAnsi="TH SarabunPSK" w:cs="TH SarabunPSK"/>
          <w:sz w:val="30"/>
          <w:szCs w:val="30"/>
        </w:rPr>
        <w:t>whether</w:t>
      </w:r>
      <w:proofErr w:type="gramEnd"/>
      <w:r w:rsidRPr="009433F1">
        <w:rPr>
          <w:rFonts w:ascii="TH SarabunPSK" w:hAnsi="TH SarabunPSK" w:cs="TH SarabunPSK"/>
          <w:sz w:val="30"/>
          <w:szCs w:val="30"/>
        </w:rPr>
        <w:t xml:space="preserve"> or not the statement or report was prepared by the expert for the purpose of incorporation in the prospectus.</w:t>
      </w:r>
    </w:p>
    <w:p w14:paraId="112F0851" w14:textId="77777777" w:rsidR="0068411F" w:rsidRPr="009433F1" w:rsidRDefault="00E83B94" w:rsidP="0004185C">
      <w:pPr>
        <w:numPr>
          <w:ilvl w:val="0"/>
          <w:numId w:val="26"/>
        </w:numPr>
        <w:autoSpaceDE w:val="0"/>
        <w:autoSpaceDN w:val="0"/>
        <w:adjustRightInd w:val="0"/>
        <w:spacing w:after="120"/>
        <w:jc w:val="both"/>
        <w:rPr>
          <w:rFonts w:ascii="TH SarabunPSK" w:hAnsi="TH SarabunPSK" w:cs="TH SarabunPSK"/>
          <w:sz w:val="30"/>
          <w:szCs w:val="30"/>
        </w:rPr>
      </w:pPr>
      <w:r w:rsidRPr="009433F1">
        <w:rPr>
          <w:rFonts w:ascii="TH SarabunPSK" w:hAnsi="TH SarabunPSK" w:cs="TH SarabunPSK"/>
          <w:b/>
          <w:sz w:val="30"/>
          <w:szCs w:val="30"/>
        </w:rPr>
        <w:t xml:space="preserve">Sign offs or consents from </w:t>
      </w:r>
      <w:proofErr w:type="gramStart"/>
      <w:r w:rsidRPr="009433F1">
        <w:rPr>
          <w:rFonts w:ascii="TH SarabunPSK" w:hAnsi="TH SarabunPSK" w:cs="TH SarabunPSK"/>
          <w:b/>
          <w:sz w:val="30"/>
          <w:szCs w:val="30"/>
        </w:rPr>
        <w:t>persons</w:t>
      </w:r>
      <w:proofErr w:type="gramEnd"/>
      <w:r w:rsidRPr="009433F1">
        <w:rPr>
          <w:rFonts w:ascii="TH SarabunPSK" w:hAnsi="TH SarabunPSK" w:cs="TH SarabunPSK"/>
          <w:b/>
          <w:sz w:val="30"/>
          <w:szCs w:val="30"/>
        </w:rPr>
        <w:t xml:space="preserve"> advising the issuer in the preparation of the </w:t>
      </w:r>
      <w:r w:rsidR="00E36988" w:rsidRPr="009433F1">
        <w:rPr>
          <w:rFonts w:ascii="TH SarabunPSK" w:hAnsi="TH SarabunPSK" w:cs="TH SarabunPSK"/>
          <w:b/>
          <w:bCs/>
          <w:sz w:val="30"/>
          <w:szCs w:val="30"/>
        </w:rPr>
        <w:t>registration statement</w:t>
      </w:r>
    </w:p>
    <w:p w14:paraId="545ED0E2" w14:textId="77777777" w:rsidR="00A44B1B" w:rsidRPr="009433F1" w:rsidRDefault="00A44B1B" w:rsidP="00C56DDA">
      <w:pPr>
        <w:autoSpaceDE w:val="0"/>
        <w:autoSpaceDN w:val="0"/>
        <w:spacing w:after="120"/>
        <w:ind w:left="720"/>
        <w:jc w:val="thaiDistribute"/>
        <w:rPr>
          <w:rFonts w:ascii="TH SarabunPSK" w:hAnsi="TH SarabunPSK" w:cs="TH SarabunPSK"/>
          <w:color w:val="000000"/>
          <w:sz w:val="30"/>
          <w:szCs w:val="30"/>
        </w:rPr>
      </w:pPr>
      <w:r w:rsidRPr="009433F1">
        <w:rPr>
          <w:rFonts w:ascii="TH SarabunPSK" w:hAnsi="TH SarabunPSK" w:cs="TH SarabunPSK"/>
          <w:color w:val="000000"/>
          <w:sz w:val="30"/>
          <w:szCs w:val="30"/>
        </w:rPr>
        <w:t>Where a person is –</w:t>
      </w:r>
    </w:p>
    <w:p w14:paraId="5480568D" w14:textId="77777777" w:rsidR="00A44B1B" w:rsidRPr="009433F1" w:rsidRDefault="00A44B1B" w:rsidP="0004185C">
      <w:pPr>
        <w:numPr>
          <w:ilvl w:val="1"/>
          <w:numId w:val="66"/>
        </w:numPr>
        <w:autoSpaceDE w:val="0"/>
        <w:autoSpaceDN w:val="0"/>
        <w:spacing w:after="120"/>
        <w:jc w:val="thaiDistribute"/>
        <w:rPr>
          <w:rFonts w:ascii="TH SarabunPSK" w:hAnsi="TH SarabunPSK" w:cs="TH SarabunPSK"/>
          <w:strike/>
          <w:color w:val="000000"/>
          <w:sz w:val="30"/>
          <w:szCs w:val="30"/>
        </w:rPr>
      </w:pPr>
      <w:r w:rsidRPr="009433F1">
        <w:rPr>
          <w:rFonts w:ascii="TH SarabunPSK" w:hAnsi="TH SarabunPSK" w:cs="TH SarabunPSK"/>
          <w:color w:val="000000"/>
          <w:sz w:val="30"/>
          <w:szCs w:val="30"/>
        </w:rPr>
        <w:t>named in the prospectus and is required to provide his written consent to be so named in the prospectus by the law of the jurisdiction in which the offer is made; or</w:t>
      </w:r>
    </w:p>
    <w:p w14:paraId="10E2E7E9" w14:textId="3BBB040B" w:rsidR="00EF49CC" w:rsidRPr="009433F1" w:rsidRDefault="00A44B1B" w:rsidP="009433F1">
      <w:pPr>
        <w:numPr>
          <w:ilvl w:val="1"/>
          <w:numId w:val="66"/>
        </w:numPr>
        <w:autoSpaceDE w:val="0"/>
        <w:autoSpaceDN w:val="0"/>
        <w:spacing w:after="120"/>
        <w:jc w:val="thaiDistribute"/>
        <w:rPr>
          <w:rFonts w:ascii="TH SarabunPSK" w:hAnsi="TH SarabunPSK" w:cs="TH SarabunPSK"/>
          <w:color w:val="000000"/>
          <w:sz w:val="30"/>
          <w:szCs w:val="30"/>
        </w:rPr>
      </w:pPr>
      <w:r w:rsidRPr="009433F1">
        <w:rPr>
          <w:rFonts w:ascii="TH SarabunPSK" w:hAnsi="TH SarabunPSK" w:cs="TH SarabunPSK"/>
          <w:color w:val="000000"/>
          <w:sz w:val="30"/>
          <w:szCs w:val="30"/>
        </w:rPr>
        <w:t>is required to provide his written consent to the issue of the prospectus by the law of the jurisdiction in which the offer is made,</w:t>
      </w:r>
      <w:r w:rsidR="009B7F1F" w:rsidRPr="009433F1">
        <w:rPr>
          <w:rFonts w:ascii="TH SarabunPSK" w:hAnsi="TH SarabunPSK" w:cs="TH SarabunPSK"/>
          <w:color w:val="000000"/>
          <w:sz w:val="30"/>
          <w:szCs w:val="30"/>
        </w:rPr>
        <w:t xml:space="preserve"> </w:t>
      </w:r>
      <w:r w:rsidRPr="009433F1">
        <w:rPr>
          <w:rFonts w:ascii="TH SarabunPSK" w:hAnsi="TH SarabunPSK" w:cs="TH SarabunPSK"/>
          <w:color w:val="000000"/>
          <w:sz w:val="30"/>
          <w:szCs w:val="30"/>
        </w:rPr>
        <w:t>include a statement that the person has given, and has not withdrawn, his written consent to being named in the prospectus or to the issue of the prospectus as the case may be.</w:t>
      </w:r>
    </w:p>
    <w:p w14:paraId="55250E68" w14:textId="77777777" w:rsidR="0068411F" w:rsidRPr="009433F1" w:rsidRDefault="00E83B94" w:rsidP="0004185C">
      <w:pPr>
        <w:numPr>
          <w:ilvl w:val="0"/>
          <w:numId w:val="26"/>
        </w:numPr>
        <w:spacing w:after="120"/>
        <w:jc w:val="both"/>
        <w:rPr>
          <w:rFonts w:ascii="TH SarabunPSK" w:hAnsi="TH SarabunPSK" w:cs="TH SarabunPSK"/>
          <w:sz w:val="30"/>
          <w:szCs w:val="30"/>
        </w:rPr>
      </w:pPr>
      <w:r w:rsidRPr="009433F1">
        <w:rPr>
          <w:rFonts w:ascii="TH SarabunPSK" w:hAnsi="TH SarabunPSK" w:cs="TH SarabunPSK"/>
          <w:b/>
          <w:sz w:val="30"/>
          <w:szCs w:val="30"/>
        </w:rPr>
        <w:t>Documents for Public Inspection</w:t>
      </w:r>
    </w:p>
    <w:p w14:paraId="09A681E1" w14:textId="77777777" w:rsidR="0068411F" w:rsidRPr="009433F1" w:rsidRDefault="00E83B94" w:rsidP="00C56DDA">
      <w:pPr>
        <w:autoSpaceDE w:val="0"/>
        <w:autoSpaceDN w:val="0"/>
        <w:adjustRightInd w:val="0"/>
        <w:spacing w:after="120"/>
        <w:ind w:left="720"/>
        <w:jc w:val="thaiDistribute"/>
        <w:rPr>
          <w:rFonts w:ascii="TH SarabunPSK" w:hAnsi="TH SarabunPSK" w:cs="TH SarabunPSK"/>
          <w:sz w:val="30"/>
          <w:szCs w:val="30"/>
        </w:rPr>
      </w:pPr>
      <w:r w:rsidRPr="009433F1">
        <w:rPr>
          <w:rFonts w:ascii="TH SarabunPSK" w:hAnsi="TH SarabunPSK" w:cs="TH SarabunPSK"/>
          <w:sz w:val="30"/>
          <w:szCs w:val="30"/>
        </w:rPr>
        <w:t xml:space="preserve">The issuer shall provide an indication of where the documents (or copies thereof) concerning the issuer which are referred to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may be inspected. Exhibits and documents on display generally should be translated into English, or a summary in English </w:t>
      </w:r>
      <w:r w:rsidRPr="009433F1">
        <w:rPr>
          <w:rFonts w:ascii="TH SarabunPSK" w:hAnsi="TH SarabunPSK" w:cs="TH SarabunPSK"/>
          <w:sz w:val="30"/>
          <w:szCs w:val="30"/>
        </w:rPr>
        <w:lastRenderedPageBreak/>
        <w:t xml:space="preserve">should be provided. These documents, which shall be made available for public inspection for a period of at least one year from the </w:t>
      </w:r>
      <w:r w:rsidR="00D829D9" w:rsidRPr="009433F1">
        <w:rPr>
          <w:rFonts w:ascii="TH SarabunPSK" w:hAnsi="TH SarabunPSK" w:cs="TH SarabunPSK"/>
          <w:sz w:val="30"/>
          <w:szCs w:val="30"/>
        </w:rPr>
        <w:t>effective</w:t>
      </w:r>
      <w:r w:rsidRPr="009433F1">
        <w:rPr>
          <w:rFonts w:ascii="TH SarabunPSK" w:hAnsi="TH SarabunPSK" w:cs="TH SarabunPSK"/>
          <w:sz w:val="30"/>
          <w:szCs w:val="30"/>
        </w:rPr>
        <w:t xml:space="preserve"> date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r w:rsidRPr="009433F1">
        <w:rPr>
          <w:rFonts w:ascii="TH SarabunPSK" w:hAnsi="TH SarabunPSK" w:cs="TH SarabunPSK"/>
          <w:b/>
          <w:color w:val="0000FF"/>
          <w:sz w:val="30"/>
          <w:szCs w:val="30"/>
        </w:rPr>
        <w:t xml:space="preserve"> </w:t>
      </w:r>
      <w:r w:rsidRPr="009433F1">
        <w:rPr>
          <w:rFonts w:ascii="TH SarabunPSK" w:hAnsi="TH SarabunPSK" w:cs="TH SarabunPSK"/>
          <w:sz w:val="30"/>
          <w:szCs w:val="30"/>
        </w:rPr>
        <w:t xml:space="preserve">include: </w:t>
      </w:r>
    </w:p>
    <w:p w14:paraId="53D13CE6" w14:textId="77777777" w:rsidR="00260880" w:rsidRPr="009433F1" w:rsidRDefault="00E83B94" w:rsidP="0004185C">
      <w:pPr>
        <w:numPr>
          <w:ilvl w:val="0"/>
          <w:numId w:val="51"/>
        </w:numPr>
        <w:autoSpaceDE w:val="0"/>
        <w:autoSpaceDN w:val="0"/>
        <w:adjustRightInd w:val="0"/>
        <w:spacing w:after="120"/>
        <w:ind w:left="1440"/>
        <w:jc w:val="thaiDistribute"/>
        <w:rPr>
          <w:rFonts w:ascii="TH SarabunPSK" w:hAnsi="TH SarabunPSK" w:cs="TH SarabunPSK"/>
          <w:sz w:val="30"/>
          <w:szCs w:val="30"/>
        </w:rPr>
      </w:pPr>
      <w:r w:rsidRPr="009433F1">
        <w:rPr>
          <w:rFonts w:ascii="TH SarabunPSK" w:hAnsi="TH SarabunPSK" w:cs="TH SarabunPSK"/>
          <w:sz w:val="30"/>
          <w:szCs w:val="30"/>
        </w:rPr>
        <w:t>the constituent documents of the issuer;</w:t>
      </w:r>
    </w:p>
    <w:p w14:paraId="1D1A2B2F" w14:textId="77777777" w:rsidR="00260880" w:rsidRPr="009433F1" w:rsidRDefault="00E83B94" w:rsidP="0004185C">
      <w:pPr>
        <w:numPr>
          <w:ilvl w:val="0"/>
          <w:numId w:val="51"/>
        </w:numPr>
        <w:autoSpaceDE w:val="0"/>
        <w:autoSpaceDN w:val="0"/>
        <w:adjustRightInd w:val="0"/>
        <w:spacing w:after="120"/>
        <w:ind w:left="1440"/>
        <w:jc w:val="thaiDistribute"/>
        <w:rPr>
          <w:rFonts w:ascii="TH SarabunPSK" w:hAnsi="TH SarabunPSK" w:cs="TH SarabunPSK"/>
          <w:sz w:val="30"/>
          <w:szCs w:val="30"/>
        </w:rPr>
      </w:pPr>
      <w:r w:rsidRPr="009433F1">
        <w:rPr>
          <w:rFonts w:ascii="TH SarabunPSK" w:hAnsi="TH SarabunPSK" w:cs="TH SarabunPSK"/>
          <w:sz w:val="30"/>
          <w:szCs w:val="30"/>
        </w:rPr>
        <w:t xml:space="preserve">every material contract referred to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or, where the contract is not </w:t>
      </w:r>
      <w:proofErr w:type="gramStart"/>
      <w:r w:rsidRPr="009433F1">
        <w:rPr>
          <w:rFonts w:ascii="TH SarabunPSK" w:hAnsi="TH SarabunPSK" w:cs="TH SarabunPSK"/>
          <w:sz w:val="30"/>
          <w:szCs w:val="30"/>
        </w:rPr>
        <w:t>reduced</w:t>
      </w:r>
      <w:proofErr w:type="gramEnd"/>
      <w:r w:rsidRPr="009433F1">
        <w:rPr>
          <w:rFonts w:ascii="TH SarabunPSK" w:hAnsi="TH SarabunPSK" w:cs="TH SarabunPSK"/>
          <w:sz w:val="30"/>
          <w:szCs w:val="30"/>
        </w:rPr>
        <w:t xml:space="preserve"> into writing, a memorandum giving full particulars thereof;</w:t>
      </w:r>
    </w:p>
    <w:p w14:paraId="0FF76592" w14:textId="77777777" w:rsidR="00260880" w:rsidRPr="009433F1" w:rsidRDefault="00E83B94" w:rsidP="0004185C">
      <w:pPr>
        <w:numPr>
          <w:ilvl w:val="0"/>
          <w:numId w:val="51"/>
        </w:numPr>
        <w:autoSpaceDE w:val="0"/>
        <w:autoSpaceDN w:val="0"/>
        <w:adjustRightInd w:val="0"/>
        <w:spacing w:after="120"/>
        <w:ind w:left="1440"/>
        <w:jc w:val="thaiDistribute"/>
        <w:rPr>
          <w:rFonts w:ascii="TH SarabunPSK" w:hAnsi="TH SarabunPSK" w:cs="TH SarabunPSK"/>
          <w:sz w:val="30"/>
          <w:szCs w:val="30"/>
        </w:rPr>
      </w:pPr>
      <w:r w:rsidRPr="009433F1">
        <w:rPr>
          <w:rFonts w:ascii="TH SarabunPSK" w:hAnsi="TH SarabunPSK" w:cs="TH SarabunPSK"/>
          <w:sz w:val="30"/>
          <w:szCs w:val="30"/>
        </w:rPr>
        <w:t xml:space="preserve">the directors’ service contracts referred to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p>
    <w:p w14:paraId="21004E0F" w14:textId="77777777" w:rsidR="00260880" w:rsidRPr="009433F1" w:rsidRDefault="00E83B94" w:rsidP="0004185C">
      <w:pPr>
        <w:numPr>
          <w:ilvl w:val="0"/>
          <w:numId w:val="51"/>
        </w:numPr>
        <w:autoSpaceDE w:val="0"/>
        <w:autoSpaceDN w:val="0"/>
        <w:adjustRightInd w:val="0"/>
        <w:spacing w:after="120"/>
        <w:ind w:left="1440"/>
        <w:jc w:val="thaiDistribute"/>
        <w:rPr>
          <w:rFonts w:ascii="TH SarabunPSK" w:hAnsi="TH SarabunPSK" w:cs="TH SarabunPSK"/>
          <w:sz w:val="30"/>
          <w:szCs w:val="30"/>
        </w:rPr>
      </w:pPr>
      <w:r w:rsidRPr="009433F1">
        <w:rPr>
          <w:rFonts w:ascii="TH SarabunPSK" w:hAnsi="TH SarabunPSK" w:cs="TH SarabunPSK"/>
          <w:sz w:val="30"/>
          <w:szCs w:val="30"/>
        </w:rPr>
        <w:t xml:space="preserve">every report, memorandum, letter, valuation, statement or other document by any </w:t>
      </w:r>
      <w:proofErr w:type="gramStart"/>
      <w:r w:rsidRPr="009433F1">
        <w:rPr>
          <w:rFonts w:ascii="TH SarabunPSK" w:hAnsi="TH SarabunPSK" w:cs="TH SarabunPSK"/>
          <w:sz w:val="30"/>
          <w:szCs w:val="30"/>
        </w:rPr>
        <w:t>expert</w:t>
      </w:r>
      <w:proofErr w:type="gramEnd"/>
      <w:r w:rsidRPr="009433F1">
        <w:rPr>
          <w:rFonts w:ascii="TH SarabunPSK" w:hAnsi="TH SarabunPSK" w:cs="TH SarabunPSK"/>
          <w:sz w:val="30"/>
          <w:szCs w:val="30"/>
        </w:rPr>
        <w:t xml:space="preserve"> any part of which is included or referred to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p>
    <w:p w14:paraId="23BF5BE2" w14:textId="77777777" w:rsidR="00260880" w:rsidRPr="009433F1" w:rsidRDefault="00E83B94" w:rsidP="0004185C">
      <w:pPr>
        <w:numPr>
          <w:ilvl w:val="0"/>
          <w:numId w:val="51"/>
        </w:numPr>
        <w:autoSpaceDE w:val="0"/>
        <w:autoSpaceDN w:val="0"/>
        <w:adjustRightInd w:val="0"/>
        <w:spacing w:after="120"/>
        <w:ind w:left="1440"/>
        <w:jc w:val="thaiDistribute"/>
        <w:rPr>
          <w:rFonts w:ascii="TH SarabunPSK" w:hAnsi="TH SarabunPSK" w:cs="TH SarabunPSK"/>
          <w:sz w:val="30"/>
          <w:szCs w:val="30"/>
        </w:rPr>
      </w:pPr>
      <w:r w:rsidRPr="009433F1">
        <w:rPr>
          <w:rFonts w:ascii="TH SarabunPSK" w:hAnsi="TH SarabunPSK" w:cs="TH SarabunPSK"/>
          <w:sz w:val="30"/>
          <w:szCs w:val="30"/>
        </w:rPr>
        <w:t xml:space="preserve">the audited financial statements of the issuer for each of the financial years for which audited financial statements of the issuer have been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p>
    <w:p w14:paraId="7F34BD0C" w14:textId="77777777" w:rsidR="00260880" w:rsidRPr="009433F1" w:rsidRDefault="00E83B94" w:rsidP="0004185C">
      <w:pPr>
        <w:numPr>
          <w:ilvl w:val="0"/>
          <w:numId w:val="51"/>
        </w:numPr>
        <w:autoSpaceDE w:val="0"/>
        <w:autoSpaceDN w:val="0"/>
        <w:adjustRightInd w:val="0"/>
        <w:spacing w:after="120"/>
        <w:ind w:left="1440"/>
        <w:jc w:val="thaiDistribute"/>
        <w:rPr>
          <w:rFonts w:ascii="TH SarabunPSK" w:hAnsi="TH SarabunPSK" w:cs="TH SarabunPSK"/>
          <w:sz w:val="30"/>
          <w:szCs w:val="30"/>
        </w:rPr>
      </w:pPr>
      <w:r w:rsidRPr="009433F1">
        <w:rPr>
          <w:rFonts w:ascii="TH SarabunPSK" w:hAnsi="TH SarabunPSK" w:cs="TH SarabunPSK"/>
          <w:sz w:val="30"/>
          <w:szCs w:val="30"/>
        </w:rPr>
        <w:t xml:space="preserve">if the issuer is the holding company of a group, the respective audited financial statements of the entities or businesses in the group (being entities or businesses which have audited financial statements) for each of the financial years for which audited financial statements of the issuer have been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p>
    <w:p w14:paraId="25456E4C" w14:textId="046BDCFF" w:rsidR="00260880" w:rsidRPr="009433F1" w:rsidRDefault="00E83B94" w:rsidP="0004185C">
      <w:pPr>
        <w:numPr>
          <w:ilvl w:val="0"/>
          <w:numId w:val="51"/>
        </w:numPr>
        <w:autoSpaceDE w:val="0"/>
        <w:autoSpaceDN w:val="0"/>
        <w:adjustRightInd w:val="0"/>
        <w:spacing w:after="120"/>
        <w:ind w:left="1440"/>
        <w:jc w:val="both"/>
        <w:rPr>
          <w:rFonts w:ascii="TH SarabunPSK" w:hAnsi="TH SarabunPSK" w:cs="TH SarabunPSK"/>
          <w:sz w:val="30"/>
          <w:szCs w:val="30"/>
        </w:rPr>
      </w:pPr>
      <w:r w:rsidRPr="009433F1">
        <w:rPr>
          <w:rFonts w:ascii="TH SarabunPSK" w:hAnsi="TH SarabunPSK" w:cs="TH SarabunPSK"/>
          <w:sz w:val="30"/>
          <w:szCs w:val="30"/>
        </w:rPr>
        <w:t xml:space="preserve">if the issuer is the holding company of a </w:t>
      </w:r>
      <w:r w:rsidR="0028726B">
        <w:rPr>
          <w:rFonts w:ascii="TH SarabunPSK" w:hAnsi="TH SarabunPSK" w:cs="TH SarabunPSK"/>
          <w:sz w:val="30"/>
          <w:szCs w:val="30"/>
        </w:rPr>
        <w:t>proforma</w:t>
      </w:r>
      <w:r w:rsidRPr="009433F1">
        <w:rPr>
          <w:rFonts w:ascii="TH SarabunPSK" w:hAnsi="TH SarabunPSK" w:cs="TH SarabunPSK"/>
          <w:sz w:val="30"/>
          <w:szCs w:val="30"/>
        </w:rPr>
        <w:t xml:space="preserve"> group and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have been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the respective audited financial statements of the entities or businesses in the </w:t>
      </w:r>
      <w:r w:rsidR="0028726B">
        <w:rPr>
          <w:rFonts w:ascii="TH SarabunPSK" w:hAnsi="TH SarabunPSK" w:cs="TH SarabunPSK"/>
          <w:sz w:val="30"/>
          <w:szCs w:val="30"/>
        </w:rPr>
        <w:t>proforma</w:t>
      </w:r>
      <w:r w:rsidRPr="009433F1">
        <w:rPr>
          <w:rFonts w:ascii="TH SarabunPSK" w:hAnsi="TH SarabunPSK" w:cs="TH SarabunPSK"/>
          <w:sz w:val="30"/>
          <w:szCs w:val="30"/>
        </w:rPr>
        <w:t xml:space="preserve"> group (being entities or businesses which have audited financial statements), other than the entities or businesses referred to in sub-paragraph (f), for the financial year in respect of which </w:t>
      </w:r>
      <w:r w:rsidR="0028726B">
        <w:rPr>
          <w:rFonts w:ascii="TH SarabunPSK" w:hAnsi="TH SarabunPSK" w:cs="TH SarabunPSK"/>
          <w:sz w:val="30"/>
          <w:szCs w:val="30"/>
        </w:rPr>
        <w:t>proforma</w:t>
      </w:r>
      <w:r w:rsidRPr="009433F1">
        <w:rPr>
          <w:rFonts w:ascii="TH SarabunPSK" w:hAnsi="TH SarabunPSK" w:cs="TH SarabunPSK"/>
          <w:sz w:val="30"/>
          <w:szCs w:val="30"/>
        </w:rPr>
        <w:t xml:space="preserve"> financial statements have been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p>
    <w:p w14:paraId="73A513AD" w14:textId="3909D464" w:rsidR="00F93F2C" w:rsidRPr="009433F1" w:rsidRDefault="00E83B94" w:rsidP="0004185C">
      <w:pPr>
        <w:numPr>
          <w:ilvl w:val="0"/>
          <w:numId w:val="51"/>
        </w:numPr>
        <w:autoSpaceDE w:val="0"/>
        <w:autoSpaceDN w:val="0"/>
        <w:adjustRightInd w:val="0"/>
        <w:spacing w:after="120"/>
        <w:ind w:left="1440"/>
        <w:jc w:val="both"/>
        <w:rPr>
          <w:rFonts w:ascii="TH SarabunPSK" w:hAnsi="TH SarabunPSK" w:cs="TH SarabunPSK"/>
          <w:sz w:val="30"/>
          <w:szCs w:val="30"/>
        </w:rPr>
      </w:pPr>
      <w:r w:rsidRPr="009433F1">
        <w:rPr>
          <w:rFonts w:ascii="TH SarabunPSK" w:hAnsi="TH SarabunPSK" w:cs="TH SarabunPSK"/>
          <w:sz w:val="30"/>
          <w:szCs w:val="30"/>
        </w:rPr>
        <w:t xml:space="preserve">any interim financial statements of the issuer, group or </w:t>
      </w:r>
      <w:r w:rsidR="0028726B">
        <w:rPr>
          <w:rFonts w:ascii="TH SarabunPSK" w:hAnsi="TH SarabunPSK" w:cs="TH SarabunPSK"/>
          <w:sz w:val="30"/>
          <w:szCs w:val="30"/>
        </w:rPr>
        <w:t>proforma</w:t>
      </w:r>
      <w:r w:rsidRPr="009433F1">
        <w:rPr>
          <w:rFonts w:ascii="TH SarabunPSK" w:hAnsi="TH SarabunPSK" w:cs="TH SarabunPSK"/>
          <w:sz w:val="30"/>
          <w:szCs w:val="30"/>
        </w:rPr>
        <w:t xml:space="preserve"> group</w:t>
      </w:r>
      <w:proofErr w:type="gramStart"/>
      <w:r w:rsidRPr="009433F1">
        <w:rPr>
          <w:rFonts w:ascii="TH SarabunPSK" w:hAnsi="TH SarabunPSK" w:cs="TH SarabunPSK"/>
          <w:sz w:val="30"/>
          <w:szCs w:val="30"/>
        </w:rPr>
        <w:t>, as the case may be, which</w:t>
      </w:r>
      <w:proofErr w:type="gramEnd"/>
      <w:r w:rsidRPr="009433F1">
        <w:rPr>
          <w:rFonts w:ascii="TH SarabunPSK" w:hAnsi="TH SarabunPSK" w:cs="TH SarabunPSK"/>
          <w:sz w:val="30"/>
          <w:szCs w:val="30"/>
        </w:rPr>
        <w:t xml:space="preserve"> are included in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w:t>
      </w:r>
    </w:p>
    <w:p w14:paraId="16B377AE" w14:textId="606661C5" w:rsidR="00DF14CD" w:rsidRPr="009433F1" w:rsidRDefault="00F93F2C" w:rsidP="00831AC4">
      <w:pPr>
        <w:numPr>
          <w:ilvl w:val="0"/>
          <w:numId w:val="51"/>
        </w:numPr>
        <w:autoSpaceDE w:val="0"/>
        <w:autoSpaceDN w:val="0"/>
        <w:adjustRightInd w:val="0"/>
        <w:spacing w:after="120"/>
        <w:ind w:left="1440"/>
        <w:jc w:val="both"/>
        <w:rPr>
          <w:rFonts w:ascii="TH SarabunPSK" w:hAnsi="TH SarabunPSK" w:cs="TH SarabunPSK"/>
          <w:sz w:val="30"/>
          <w:szCs w:val="30"/>
        </w:rPr>
      </w:pPr>
      <w:bookmarkStart w:id="0" w:name="_Hlk195259994"/>
      <w:r w:rsidRPr="009433F1">
        <w:rPr>
          <w:rFonts w:ascii="TH SarabunPSK" w:hAnsi="TH SarabunPSK" w:cs="TH SarabunPSK"/>
          <w:sz w:val="30"/>
          <w:szCs w:val="30"/>
          <w:lang w:bidi="th-TH"/>
        </w:rPr>
        <w:t>r</w:t>
      </w:r>
      <w:r w:rsidR="00DF14CD" w:rsidRPr="009433F1">
        <w:rPr>
          <w:rFonts w:ascii="TH SarabunPSK" w:hAnsi="TH SarabunPSK" w:cs="TH SarabunPSK"/>
          <w:sz w:val="30"/>
          <w:szCs w:val="30"/>
        </w:rPr>
        <w:t xml:space="preserve">eport or any documents related </w:t>
      </w:r>
      <w:r w:rsidR="00FC7F7C" w:rsidRPr="009433F1">
        <w:rPr>
          <w:rFonts w:ascii="TH SarabunPSK" w:hAnsi="TH SarabunPSK" w:cs="TH SarabunPSK"/>
          <w:sz w:val="30"/>
          <w:szCs w:val="30"/>
        </w:rPr>
        <w:t>to</w:t>
      </w:r>
      <w:r w:rsidR="00DF14CD" w:rsidRPr="009433F1">
        <w:rPr>
          <w:rFonts w:ascii="TH SarabunPSK" w:hAnsi="TH SarabunPSK" w:cs="TH SarabunPSK"/>
          <w:sz w:val="30"/>
          <w:szCs w:val="30"/>
        </w:rPr>
        <w:t xml:space="preserve"> the assurance of Greenhouse Gas Emission</w:t>
      </w:r>
      <w:r w:rsidR="00EC6541" w:rsidRPr="009433F1">
        <w:rPr>
          <w:rFonts w:ascii="TH SarabunPSK" w:hAnsi="TH SarabunPSK" w:cs="TH SarabunPSK"/>
          <w:sz w:val="30"/>
          <w:szCs w:val="30"/>
        </w:rPr>
        <w:t>s</w:t>
      </w:r>
      <w:r w:rsidR="00DF14CD" w:rsidRPr="009433F1">
        <w:rPr>
          <w:rFonts w:ascii="TH SarabunPSK" w:hAnsi="TH SarabunPSK" w:cs="TH SarabunPSK"/>
          <w:sz w:val="30"/>
          <w:szCs w:val="30"/>
        </w:rPr>
        <w:t xml:space="preserve"> </w:t>
      </w:r>
      <w:bookmarkEnd w:id="0"/>
    </w:p>
    <w:p w14:paraId="7E02FE9C" w14:textId="77777777" w:rsidR="00E83B94" w:rsidRPr="009433F1" w:rsidRDefault="00E83B94" w:rsidP="00E42CA3">
      <w:pPr>
        <w:spacing w:after="120"/>
        <w:jc w:val="both"/>
        <w:rPr>
          <w:rFonts w:ascii="TH SarabunPSK" w:hAnsi="TH SarabunPSK" w:cs="TH SarabunPSK"/>
          <w:sz w:val="30"/>
          <w:szCs w:val="30"/>
        </w:rPr>
      </w:pPr>
      <w:r w:rsidRPr="009433F1">
        <w:rPr>
          <w:rFonts w:ascii="TH SarabunPSK" w:hAnsi="TH SarabunPSK" w:cs="TH SarabunPSK"/>
          <w:b/>
          <w:sz w:val="30"/>
          <w:szCs w:val="30"/>
        </w:rPr>
        <w:t>Others</w:t>
      </w:r>
    </w:p>
    <w:p w14:paraId="53EEB3E9" w14:textId="77777777" w:rsidR="00633F0A" w:rsidRPr="009433F1" w:rsidRDefault="00E83B94" w:rsidP="0004185C">
      <w:pPr>
        <w:numPr>
          <w:ilvl w:val="0"/>
          <w:numId w:val="17"/>
        </w:numPr>
        <w:spacing w:after="120"/>
        <w:ind w:left="720"/>
        <w:jc w:val="both"/>
        <w:rPr>
          <w:rFonts w:ascii="TH SarabunPSK" w:hAnsi="TH SarabunPSK" w:cs="TH SarabunPSK"/>
          <w:sz w:val="30"/>
          <w:szCs w:val="30"/>
        </w:rPr>
      </w:pPr>
      <w:r w:rsidRPr="009433F1">
        <w:rPr>
          <w:rFonts w:ascii="TH SarabunPSK" w:hAnsi="TH SarabunPSK" w:cs="TH SarabunPSK"/>
          <w:sz w:val="30"/>
          <w:szCs w:val="30"/>
        </w:rPr>
        <w:t xml:space="preserve">On the front cover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provide</w:t>
      </w:r>
      <w:r w:rsidR="00AB7B2D" w:rsidRPr="009433F1">
        <w:rPr>
          <w:rFonts w:ascii="TH SarabunPSK" w:hAnsi="TH SarabunPSK" w:cs="TH SarabunPSK"/>
          <w:sz w:val="30"/>
          <w:szCs w:val="30"/>
        </w:rPr>
        <w:t xml:space="preserve"> </w:t>
      </w:r>
      <w:r w:rsidRPr="009433F1">
        <w:rPr>
          <w:rFonts w:ascii="TH SarabunPSK" w:hAnsi="TH SarabunPSK" w:cs="TH SarabunPSK"/>
          <w:sz w:val="30"/>
          <w:szCs w:val="30"/>
        </w:rPr>
        <w:t>a</w:t>
      </w:r>
      <w:r w:rsidR="001961C2" w:rsidRPr="009433F1">
        <w:rPr>
          <w:rFonts w:ascii="TH SarabunPSK" w:hAnsi="TH SarabunPSK" w:cs="TH SarabunPSK"/>
          <w:sz w:val="30"/>
          <w:szCs w:val="30"/>
        </w:rPr>
        <w:t>n additional</w:t>
      </w:r>
      <w:r w:rsidRPr="009433F1">
        <w:rPr>
          <w:rFonts w:ascii="TH SarabunPSK" w:hAnsi="TH SarabunPSK" w:cs="TH SarabunPSK"/>
          <w:sz w:val="30"/>
          <w:szCs w:val="30"/>
        </w:rPr>
        <w:t xml:space="preserve"> statement that no shares shall be allotted or allocated on the basis of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later than [</w:t>
      </w:r>
      <w:r w:rsidRPr="009433F1">
        <w:rPr>
          <w:rFonts w:ascii="TH SarabunPSK" w:hAnsi="TH SarabunPSK" w:cs="TH SarabunPSK"/>
          <w:i/>
          <w:sz w:val="30"/>
          <w:szCs w:val="30"/>
        </w:rPr>
        <w:t>insert relevant number of months as stipulated under the relevant regulations</w:t>
      </w:r>
      <w:r w:rsidRPr="009433F1">
        <w:rPr>
          <w:rFonts w:ascii="TH SarabunPSK" w:hAnsi="TH SarabunPSK" w:cs="TH SarabunPSK"/>
          <w:sz w:val="30"/>
          <w:szCs w:val="30"/>
        </w:rPr>
        <w:t xml:space="preserve">] months after the </w:t>
      </w:r>
      <w:r w:rsidR="00D829D9" w:rsidRPr="009433F1">
        <w:rPr>
          <w:rFonts w:ascii="TH SarabunPSK" w:hAnsi="TH SarabunPSK" w:cs="TH SarabunPSK"/>
          <w:sz w:val="30"/>
          <w:szCs w:val="30"/>
        </w:rPr>
        <w:t>effective</w:t>
      </w:r>
      <w:r w:rsidRPr="009433F1">
        <w:rPr>
          <w:rFonts w:ascii="TH SarabunPSK" w:hAnsi="TH SarabunPSK" w:cs="TH SarabunPSK"/>
          <w:sz w:val="30"/>
          <w:szCs w:val="30"/>
        </w:rPr>
        <w:t xml:space="preserve"> date of the </w:t>
      </w:r>
      <w:r w:rsidR="00E36988" w:rsidRPr="009433F1">
        <w:rPr>
          <w:rFonts w:ascii="TH SarabunPSK" w:hAnsi="TH SarabunPSK" w:cs="TH SarabunPSK"/>
          <w:sz w:val="30"/>
          <w:szCs w:val="30"/>
        </w:rPr>
        <w:t>registration statement</w:t>
      </w:r>
      <w:r w:rsidR="00A367AE" w:rsidRPr="009433F1">
        <w:rPr>
          <w:rFonts w:ascii="TH SarabunPSK" w:hAnsi="TH SarabunPSK" w:cs="TH SarabunPSK"/>
          <w:sz w:val="30"/>
          <w:szCs w:val="30"/>
        </w:rPr>
        <w:t xml:space="preserve"> (not applicable for offering made in Thailand)</w:t>
      </w:r>
      <w:r w:rsidR="00D44F84" w:rsidRPr="009433F1">
        <w:rPr>
          <w:rFonts w:ascii="TH SarabunPSK" w:hAnsi="TH SarabunPSK" w:cs="TH SarabunPSK"/>
          <w:sz w:val="30"/>
          <w:szCs w:val="30"/>
        </w:rPr>
        <w:t>.</w:t>
      </w:r>
    </w:p>
    <w:p w14:paraId="0778DA9F" w14:textId="77777777" w:rsidR="00E83B94" w:rsidRPr="009433F1" w:rsidRDefault="00E83B94" w:rsidP="0004185C">
      <w:pPr>
        <w:numPr>
          <w:ilvl w:val="0"/>
          <w:numId w:val="17"/>
        </w:numPr>
        <w:spacing w:after="120"/>
        <w:ind w:left="720"/>
        <w:jc w:val="both"/>
        <w:rPr>
          <w:rFonts w:ascii="TH SarabunPSK" w:hAnsi="TH SarabunPSK" w:cs="TH SarabunPSK"/>
          <w:b/>
          <w:sz w:val="30"/>
          <w:szCs w:val="30"/>
        </w:rPr>
      </w:pPr>
      <w:r w:rsidRPr="009433F1">
        <w:rPr>
          <w:rFonts w:ascii="TH SarabunPSK" w:hAnsi="TH SarabunPSK" w:cs="TH SarabunPSK"/>
          <w:sz w:val="30"/>
          <w:szCs w:val="30"/>
        </w:rPr>
        <w:lastRenderedPageBreak/>
        <w:t xml:space="preserve">Disclose all approvals and conditions imposed by relevant authorities in respect of the offering or listing of the shares to which the </w:t>
      </w:r>
      <w:r w:rsidR="00E36988" w:rsidRPr="009433F1">
        <w:rPr>
          <w:rFonts w:ascii="TH SarabunPSK" w:hAnsi="TH SarabunPSK" w:cs="TH SarabunPSK"/>
          <w:sz w:val="30"/>
          <w:szCs w:val="30"/>
        </w:rPr>
        <w:t>registration statement</w:t>
      </w:r>
      <w:r w:rsidRPr="009433F1">
        <w:rPr>
          <w:rFonts w:ascii="TH SarabunPSK" w:hAnsi="TH SarabunPSK" w:cs="TH SarabunPSK"/>
          <w:sz w:val="30"/>
          <w:szCs w:val="30"/>
        </w:rPr>
        <w:t xml:space="preserve"> relates.</w:t>
      </w:r>
      <w:r w:rsidRPr="009433F1">
        <w:rPr>
          <w:rFonts w:ascii="TH SarabunPSK" w:hAnsi="TH SarabunPSK" w:cs="TH SarabunPSK"/>
          <w:b/>
          <w:sz w:val="30"/>
          <w:szCs w:val="30"/>
        </w:rPr>
        <w:t xml:space="preserve"> </w:t>
      </w:r>
      <w:r w:rsidRPr="009433F1" w:rsidDel="001855F3">
        <w:rPr>
          <w:rFonts w:ascii="TH SarabunPSK" w:hAnsi="TH SarabunPSK" w:cs="TH SarabunPSK"/>
          <w:b/>
          <w:sz w:val="30"/>
          <w:szCs w:val="30"/>
        </w:rPr>
        <w:t xml:space="preserve"> </w:t>
      </w:r>
    </w:p>
    <w:p w14:paraId="4267CB98" w14:textId="77777777" w:rsidR="004B2BD9" w:rsidRPr="009433F1" w:rsidRDefault="004B2BD9" w:rsidP="001B6FCE">
      <w:pPr>
        <w:spacing w:after="240" w:line="276" w:lineRule="auto"/>
        <w:ind w:right="-57"/>
        <w:jc w:val="both"/>
        <w:rPr>
          <w:rFonts w:ascii="TH SarabunPSK" w:hAnsi="TH SarabunPSK" w:cs="TH SarabunPSK"/>
          <w:b/>
          <w:bCs/>
          <w:sz w:val="30"/>
          <w:szCs w:val="30"/>
          <w:u w:val="single"/>
        </w:rPr>
      </w:pPr>
    </w:p>
    <w:p w14:paraId="22FA6B26" w14:textId="77777777" w:rsidR="002559DC" w:rsidRPr="009433F1" w:rsidRDefault="002559DC" w:rsidP="001B6FCE">
      <w:pPr>
        <w:spacing w:after="240" w:line="276" w:lineRule="auto"/>
        <w:ind w:right="-57"/>
        <w:jc w:val="both"/>
        <w:rPr>
          <w:rFonts w:ascii="TH SarabunPSK" w:hAnsi="TH SarabunPSK" w:cs="TH SarabunPSK"/>
          <w:b/>
          <w:bCs/>
          <w:sz w:val="30"/>
          <w:szCs w:val="30"/>
          <w:u w:val="single"/>
        </w:rPr>
        <w:sectPr w:rsidR="002559DC" w:rsidRPr="009433F1" w:rsidSect="00D41314">
          <w:headerReference w:type="even" r:id="rId15"/>
          <w:headerReference w:type="default" r:id="rId16"/>
          <w:footerReference w:type="default" r:id="rId17"/>
          <w:headerReference w:type="first" r:id="rId18"/>
          <w:footerReference w:type="first" r:id="rId19"/>
          <w:pgSz w:w="11906" w:h="16838"/>
          <w:pgMar w:top="1440" w:right="1440" w:bottom="1276" w:left="1440" w:header="708" w:footer="1110" w:gutter="0"/>
          <w:pgNumType w:start="1"/>
          <w:cols w:space="708"/>
          <w:titlePg/>
          <w:docGrid w:linePitch="360"/>
        </w:sectPr>
      </w:pPr>
    </w:p>
    <w:p w14:paraId="7BED5DFA" w14:textId="77777777" w:rsidR="002A459B" w:rsidRPr="009433F1" w:rsidRDefault="002A459B" w:rsidP="00720CD2">
      <w:pPr>
        <w:tabs>
          <w:tab w:val="left" w:pos="5280"/>
        </w:tabs>
        <w:spacing w:after="120"/>
        <w:contextualSpacing/>
        <w:rPr>
          <w:rFonts w:ascii="TH SarabunPSK" w:eastAsia="Calibri" w:hAnsi="TH SarabunPSK" w:cs="TH SarabunPSK"/>
          <w:b/>
          <w:bCs/>
          <w:sz w:val="30"/>
          <w:szCs w:val="30"/>
          <w:lang w:eastAsia="en-US" w:bidi="th-TH"/>
        </w:rPr>
      </w:pPr>
      <w:r w:rsidRPr="009433F1">
        <w:rPr>
          <w:rFonts w:ascii="TH SarabunPSK" w:eastAsia="Calibri" w:hAnsi="TH SarabunPSK" w:cs="TH SarabunPSK"/>
          <w:b/>
          <w:bCs/>
          <w:sz w:val="30"/>
          <w:szCs w:val="30"/>
          <w:lang w:eastAsia="en-US" w:bidi="th-TH"/>
        </w:rPr>
        <w:lastRenderedPageBreak/>
        <w:t>Certification of the Accuracy of Information</w:t>
      </w:r>
    </w:p>
    <w:p w14:paraId="5C3B4378" w14:textId="4925CB2E" w:rsidR="00EE463D" w:rsidRPr="009433F1" w:rsidRDefault="00EE463D" w:rsidP="0004185C">
      <w:pPr>
        <w:numPr>
          <w:ilvl w:val="0"/>
          <w:numId w:val="59"/>
        </w:numPr>
        <w:tabs>
          <w:tab w:val="left" w:pos="0"/>
        </w:tabs>
        <w:spacing w:after="120" w:line="276" w:lineRule="auto"/>
        <w:ind w:left="426"/>
        <w:contextualSpacing/>
        <w:rPr>
          <w:rFonts w:ascii="TH SarabunPSK" w:eastAsia="Calibri" w:hAnsi="TH SarabunPSK" w:cs="TH SarabunPSK"/>
          <w:color w:val="000000"/>
          <w:sz w:val="30"/>
          <w:szCs w:val="30"/>
          <w:u w:val="single"/>
          <w:lang w:eastAsia="en-US" w:bidi="th-TH"/>
        </w:rPr>
      </w:pPr>
      <w:r w:rsidRPr="009433F1">
        <w:rPr>
          <w:rFonts w:ascii="TH SarabunPSK" w:eastAsia="Calibri" w:hAnsi="TH SarabunPSK" w:cs="TH SarabunPSK"/>
          <w:color w:val="000000"/>
          <w:sz w:val="30"/>
          <w:szCs w:val="30"/>
          <w:u w:val="single"/>
          <w:lang w:eastAsia="en-US" w:bidi="th-TH"/>
        </w:rPr>
        <w:t xml:space="preserve">The Case of Securities Offering by Foreign </w:t>
      </w:r>
      <w:r w:rsidR="00FE298B" w:rsidRPr="009433F1">
        <w:rPr>
          <w:rFonts w:ascii="TH SarabunPSK" w:eastAsia="Calibri" w:hAnsi="TH SarabunPSK" w:cs="TH SarabunPSK"/>
          <w:color w:val="000000"/>
          <w:sz w:val="30"/>
          <w:szCs w:val="30"/>
          <w:u w:val="single"/>
          <w:lang w:eastAsia="en-US" w:bidi="th-TH"/>
        </w:rPr>
        <w:t>Co</w:t>
      </w:r>
      <w:r w:rsidR="00FE298B">
        <w:rPr>
          <w:rFonts w:ascii="TH SarabunPSK" w:eastAsia="Calibri" w:hAnsi="TH SarabunPSK" w:cs="TH SarabunPSK"/>
          <w:color w:val="000000"/>
          <w:sz w:val="30"/>
          <w:szCs w:val="30"/>
          <w:u w:val="single"/>
          <w:lang w:eastAsia="en-US" w:bidi="th-TH"/>
        </w:rPr>
        <w:t>rporation</w:t>
      </w:r>
    </w:p>
    <w:p w14:paraId="689831FA" w14:textId="49F08F28" w:rsidR="00EE463D" w:rsidRPr="009433F1" w:rsidRDefault="00EE463D" w:rsidP="0004185C">
      <w:pPr>
        <w:pStyle w:val="ListParagraph"/>
        <w:numPr>
          <w:ilvl w:val="1"/>
          <w:numId w:val="65"/>
        </w:numPr>
        <w:tabs>
          <w:tab w:val="left" w:pos="0"/>
        </w:tabs>
        <w:spacing w:after="200" w:line="276" w:lineRule="auto"/>
        <w:jc w:val="thaiDistribute"/>
        <w:rPr>
          <w:rFonts w:ascii="TH SarabunPSK" w:hAnsi="TH SarabunPSK" w:cs="TH SarabunPSK"/>
          <w:color w:val="000000"/>
          <w:sz w:val="30"/>
          <w:szCs w:val="30"/>
        </w:rPr>
      </w:pPr>
      <w:r w:rsidRPr="009433F1">
        <w:rPr>
          <w:rFonts w:ascii="TH SarabunPSK" w:eastAsia="Calibri" w:hAnsi="TH SarabunPSK" w:cs="TH SarabunPSK"/>
          <w:color w:val="000000"/>
          <w:sz w:val="30"/>
          <w:szCs w:val="30"/>
          <w:lang w:eastAsia="en-US" w:bidi="th-TH"/>
        </w:rPr>
        <w:t xml:space="preserve">Offer made in Home Exchange country simultaneously or in proximate period: </w:t>
      </w:r>
      <w:r w:rsidRPr="009433F1">
        <w:rPr>
          <w:rFonts w:ascii="TH SarabunPSK" w:hAnsi="TH SarabunPSK" w:cs="TH SarabunPSK"/>
          <w:color w:val="000000"/>
          <w:sz w:val="30"/>
          <w:szCs w:val="30"/>
          <w:lang w:bidi="th-TH"/>
        </w:rPr>
        <w:t>the</w:t>
      </w:r>
      <w:r w:rsidRPr="009433F1">
        <w:rPr>
          <w:rFonts w:ascii="TH SarabunPSK" w:hAnsi="TH SarabunPSK" w:cs="TH SarabunPSK"/>
          <w:color w:val="000000"/>
          <w:sz w:val="30"/>
          <w:szCs w:val="30"/>
        </w:rPr>
        <w:t xml:space="preserve"> registration statement must be certified by authorized signatories in accordance with laws or regulations of Home Regulator or Home Exchange (if any) or certified by authorized directors </w:t>
      </w:r>
      <w:r w:rsidRPr="009433F1">
        <w:rPr>
          <w:rFonts w:ascii="TH SarabunPSK" w:eastAsia="Calibri" w:hAnsi="TH SarabunPSK" w:cs="TH SarabunPSK"/>
          <w:color w:val="000000"/>
          <w:sz w:val="30"/>
          <w:szCs w:val="30"/>
          <w:lang w:eastAsia="en-US" w:bidi="th-TH"/>
        </w:rPr>
        <w:t>including official seal of the company (if any)</w:t>
      </w:r>
    </w:p>
    <w:p w14:paraId="0048FEF1" w14:textId="05F43D87" w:rsidR="00EE463D" w:rsidRPr="009433F1" w:rsidRDefault="00EE463D" w:rsidP="009433F1">
      <w:pPr>
        <w:pStyle w:val="ListParagraph"/>
        <w:numPr>
          <w:ilvl w:val="2"/>
          <w:numId w:val="65"/>
        </w:numPr>
        <w:tabs>
          <w:tab w:val="left" w:pos="0"/>
        </w:tabs>
        <w:ind w:left="1418" w:hanging="567"/>
        <w:jc w:val="thaiDistribute"/>
        <w:rPr>
          <w:rFonts w:ascii="TH SarabunPSK" w:eastAsia="Calibri" w:hAnsi="TH SarabunPSK" w:cs="TH SarabunPSK"/>
          <w:color w:val="000000"/>
          <w:sz w:val="30"/>
          <w:szCs w:val="30"/>
          <w:lang w:eastAsia="en-US" w:bidi="th-TH"/>
        </w:rPr>
      </w:pPr>
      <w:r w:rsidRPr="009433F1">
        <w:rPr>
          <w:rFonts w:ascii="TH SarabunPSK" w:hAnsi="TH SarabunPSK" w:cs="TH SarabunPSK"/>
          <w:color w:val="000000"/>
          <w:sz w:val="30"/>
          <w:szCs w:val="30"/>
        </w:rPr>
        <w:t xml:space="preserve">In case the </w:t>
      </w:r>
      <w:r w:rsidRPr="009433F1">
        <w:rPr>
          <w:rFonts w:ascii="TH SarabunPSK" w:eastAsia="Calibri" w:hAnsi="TH SarabunPSK" w:cs="TH SarabunPSK"/>
          <w:color w:val="000000"/>
          <w:sz w:val="30"/>
          <w:szCs w:val="30"/>
          <w:lang w:eastAsia="en-US" w:bidi="th-TH"/>
        </w:rPr>
        <w:t xml:space="preserve">offering </w:t>
      </w:r>
      <w:r w:rsidR="001565FD" w:rsidRPr="009433F1">
        <w:rPr>
          <w:rFonts w:ascii="TH SarabunPSK" w:eastAsia="Calibri" w:hAnsi="TH SarabunPSK" w:cs="TH SarabunPSK"/>
          <w:color w:val="000000"/>
          <w:sz w:val="30"/>
          <w:szCs w:val="30"/>
          <w:lang w:eastAsia="en-US" w:bidi="th-TH"/>
        </w:rPr>
        <w:t>is made</w:t>
      </w:r>
      <w:r w:rsidRPr="009433F1">
        <w:rPr>
          <w:rFonts w:ascii="TH SarabunPSK" w:eastAsia="Calibri" w:hAnsi="TH SarabunPSK" w:cs="TH SarabunPSK"/>
          <w:color w:val="000000"/>
          <w:sz w:val="30"/>
          <w:szCs w:val="30"/>
          <w:lang w:eastAsia="en-US" w:bidi="th-TH"/>
        </w:rPr>
        <w:t xml:space="preserve"> in ASEAN member country under </w:t>
      </w:r>
      <w:proofErr w:type="spellStart"/>
      <w:r w:rsidRPr="009433F1">
        <w:rPr>
          <w:rFonts w:ascii="TH SarabunPSK" w:eastAsia="Calibri" w:hAnsi="TH SarabunPSK" w:cs="TH SarabunPSK"/>
          <w:color w:val="000000"/>
          <w:sz w:val="30"/>
          <w:szCs w:val="30"/>
          <w:lang w:eastAsia="en-US" w:bidi="th-TH"/>
        </w:rPr>
        <w:t>ACMF’s</w:t>
      </w:r>
      <w:proofErr w:type="spellEnd"/>
      <w:r w:rsidRPr="009433F1">
        <w:rPr>
          <w:rFonts w:ascii="TH SarabunPSK" w:eastAsia="Calibri" w:hAnsi="TH SarabunPSK" w:cs="TH SarabunPSK"/>
          <w:color w:val="000000"/>
          <w:sz w:val="30"/>
          <w:szCs w:val="30"/>
          <w:lang w:eastAsia="en-US" w:bidi="th-TH"/>
        </w:rPr>
        <w:t xml:space="preserve"> MR Prospectuses Framework</w:t>
      </w:r>
    </w:p>
    <w:p w14:paraId="0B6900C7" w14:textId="77777777" w:rsidR="00EE463D" w:rsidRPr="009433F1" w:rsidRDefault="00EE463D" w:rsidP="00720CD2">
      <w:pPr>
        <w:tabs>
          <w:tab w:val="left" w:pos="0"/>
        </w:tabs>
        <w:ind w:left="1440" w:right="-335"/>
        <w:contextualSpacing/>
        <w:jc w:val="thaiDistribute"/>
        <w:rPr>
          <w:rFonts w:ascii="TH SarabunPSK" w:eastAsia="Calibri" w:hAnsi="TH SarabunPSK" w:cs="TH SarabunPSK"/>
          <w:sz w:val="30"/>
          <w:szCs w:val="30"/>
          <w:lang w:eastAsia="en-US" w:bidi="th-TH"/>
        </w:rPr>
      </w:pPr>
      <w:r w:rsidRPr="009433F1">
        <w:rPr>
          <w:rFonts w:ascii="TH SarabunPSK" w:eastAsia="Calibri" w:hAnsi="TH SarabunPSK" w:cs="TH SarabunPSK"/>
          <w:color w:val="000000"/>
          <w:sz w:val="30"/>
          <w:szCs w:val="30"/>
          <w:lang w:eastAsia="en-US" w:bidi="th-TH"/>
        </w:rPr>
        <w:t xml:space="preserve">The company shall confirm that details of information </w:t>
      </w:r>
      <w:proofErr w:type="gramStart"/>
      <w:r w:rsidRPr="009433F1">
        <w:rPr>
          <w:rFonts w:ascii="TH SarabunPSK" w:eastAsia="Calibri" w:hAnsi="TH SarabunPSK" w:cs="TH SarabunPSK"/>
          <w:color w:val="000000"/>
          <w:sz w:val="30"/>
          <w:szCs w:val="30"/>
          <w:lang w:eastAsia="en-US" w:bidi="th-TH"/>
        </w:rPr>
        <w:t>is</w:t>
      </w:r>
      <w:proofErr w:type="gramEnd"/>
      <w:r w:rsidRPr="009433F1">
        <w:rPr>
          <w:rFonts w:ascii="TH SarabunPSK" w:eastAsia="Calibri" w:hAnsi="TH SarabunPSK" w:cs="TH SarabunPSK"/>
          <w:color w:val="000000"/>
          <w:sz w:val="30"/>
          <w:szCs w:val="30"/>
          <w:lang w:eastAsia="en-US" w:bidi="th-TH"/>
        </w:rPr>
        <w:t xml:space="preserve"> not less than the most recent information prepared and disclosed by the foreign company to its Home</w:t>
      </w:r>
      <w:r w:rsidRPr="009433F1">
        <w:rPr>
          <w:rFonts w:ascii="TH SarabunPSK" w:eastAsia="Calibri" w:hAnsi="TH SarabunPSK" w:cs="TH SarabunPSK"/>
          <w:sz w:val="30"/>
          <w:szCs w:val="30"/>
          <w:lang w:eastAsia="en-US" w:bidi="th-TH"/>
        </w:rPr>
        <w:t xml:space="preserve"> Regulator or the Home Exchange. They </w:t>
      </w:r>
      <w:proofErr w:type="gramStart"/>
      <w:r w:rsidRPr="009433F1">
        <w:rPr>
          <w:rFonts w:ascii="TH SarabunPSK" w:eastAsia="Calibri" w:hAnsi="TH SarabunPSK" w:cs="TH SarabunPSK"/>
          <w:sz w:val="30"/>
          <w:szCs w:val="30"/>
          <w:lang w:eastAsia="en-US" w:bidi="th-TH"/>
        </w:rPr>
        <w:t>have to</w:t>
      </w:r>
      <w:proofErr w:type="gramEnd"/>
      <w:r w:rsidRPr="009433F1">
        <w:rPr>
          <w:rFonts w:ascii="TH SarabunPSK" w:eastAsia="Calibri" w:hAnsi="TH SarabunPSK" w:cs="TH SarabunPSK"/>
          <w:sz w:val="30"/>
          <w:szCs w:val="30"/>
          <w:lang w:eastAsia="en-US" w:bidi="th-TH"/>
        </w:rPr>
        <w:t xml:space="preserve"> certify that information in the registration statement, appendices and attachments is correct, accurate and complete.  In addition, authorized signatories must also confirm that 1) there is no false</w:t>
      </w:r>
      <w:r w:rsidR="006063A7" w:rsidRPr="009433F1">
        <w:rPr>
          <w:rFonts w:ascii="TH SarabunPSK" w:hAnsi="TH SarabunPSK" w:cs="TH SarabunPSK"/>
          <w:sz w:val="30"/>
          <w:szCs w:val="30"/>
        </w:rPr>
        <w:t>, inappropriate</w:t>
      </w:r>
      <w:r w:rsidRPr="009433F1">
        <w:rPr>
          <w:rFonts w:ascii="TH SarabunPSK" w:eastAsia="Calibri" w:hAnsi="TH SarabunPSK" w:cs="TH SarabunPSK"/>
          <w:sz w:val="30"/>
          <w:szCs w:val="30"/>
          <w:lang w:eastAsia="en-US" w:bidi="th-TH"/>
        </w:rPr>
        <w:t xml:space="preserve"> or misleading statement or other facts which if omitted, would make any statement in the registration statement false or misleading and 2) financial statements and financial information referred to in this registration statement have shown that the financial status, the operational performance and the cash flow of the issuer are correctly and accurately presented in all material respects.</w:t>
      </w:r>
    </w:p>
    <w:p w14:paraId="564F7FA0" w14:textId="77777777" w:rsidR="00EE463D" w:rsidRPr="009433F1" w:rsidRDefault="00EE463D" w:rsidP="00D443A5">
      <w:pPr>
        <w:tabs>
          <w:tab w:val="left" w:pos="0"/>
        </w:tabs>
        <w:spacing w:after="120"/>
        <w:ind w:right="-335" w:firstLine="810"/>
        <w:contextualSpacing/>
        <w:jc w:val="thaiDistribute"/>
        <w:rPr>
          <w:rFonts w:ascii="TH SarabunPSK" w:eastAsia="Calibri" w:hAnsi="TH SarabunPSK" w:cs="TH SarabunPSK"/>
          <w:sz w:val="30"/>
          <w:szCs w:val="30"/>
          <w:lang w:eastAsia="en-US" w:bidi="th-TH"/>
        </w:rPr>
      </w:pPr>
      <w:r w:rsidRPr="009433F1">
        <w:rPr>
          <w:rFonts w:ascii="TH SarabunPSK" w:eastAsia="Calibri" w:hAnsi="TH SarabunPSK" w:cs="TH SarabunPSK"/>
          <w:sz w:val="30"/>
          <w:szCs w:val="30"/>
          <w:lang w:eastAsia="en-US" w:bidi="th-TH"/>
        </w:rPr>
        <w:t>1.1.2</w:t>
      </w:r>
      <w:r w:rsidRPr="009433F1">
        <w:rPr>
          <w:rFonts w:ascii="TH SarabunPSK" w:eastAsia="Calibri" w:hAnsi="TH SarabunPSK" w:cs="TH SarabunPSK"/>
          <w:sz w:val="30"/>
          <w:szCs w:val="30"/>
          <w:lang w:eastAsia="en-US" w:bidi="th-TH"/>
        </w:rPr>
        <w:tab/>
        <w:t>In other cases</w:t>
      </w:r>
    </w:p>
    <w:p w14:paraId="42E00138" w14:textId="3A586239" w:rsidR="00EE463D" w:rsidRPr="009433F1" w:rsidRDefault="00EE463D" w:rsidP="00D443A5">
      <w:pPr>
        <w:tabs>
          <w:tab w:val="left" w:pos="0"/>
        </w:tabs>
        <w:spacing w:after="200" w:line="276" w:lineRule="auto"/>
        <w:ind w:left="1440" w:right="-334"/>
        <w:contextualSpacing/>
        <w:jc w:val="thaiDistribute"/>
        <w:rPr>
          <w:rFonts w:ascii="TH SarabunPSK" w:eastAsia="Calibri" w:hAnsi="TH SarabunPSK" w:cs="TH SarabunPSK"/>
          <w:sz w:val="30"/>
          <w:szCs w:val="30"/>
          <w:lang w:eastAsia="en-US" w:bidi="th-TH"/>
        </w:rPr>
      </w:pPr>
      <w:r w:rsidRPr="009433F1">
        <w:rPr>
          <w:rFonts w:ascii="TH SarabunPSK" w:eastAsia="Calibri" w:hAnsi="TH SarabunPSK" w:cs="TH SarabunPSK"/>
          <w:color w:val="000000"/>
          <w:sz w:val="30"/>
          <w:szCs w:val="30"/>
          <w:lang w:eastAsia="en-US" w:bidi="th-TH"/>
        </w:rPr>
        <w:t xml:space="preserve">The company shall certify in the following form </w:t>
      </w:r>
      <w:proofErr w:type="gramStart"/>
      <w:r w:rsidRPr="009433F1">
        <w:rPr>
          <w:rFonts w:ascii="TH SarabunPSK" w:eastAsia="Calibri" w:hAnsi="TH SarabunPSK" w:cs="TH SarabunPSK"/>
          <w:color w:val="000000"/>
          <w:sz w:val="30"/>
          <w:szCs w:val="30"/>
          <w:lang w:eastAsia="en-US" w:bidi="th-TH"/>
        </w:rPr>
        <w:t>in order to</w:t>
      </w:r>
      <w:proofErr w:type="gramEnd"/>
      <w:r w:rsidRPr="009433F1">
        <w:rPr>
          <w:rFonts w:ascii="TH SarabunPSK" w:eastAsia="Calibri" w:hAnsi="TH SarabunPSK" w:cs="TH SarabunPSK"/>
          <w:color w:val="000000"/>
          <w:sz w:val="30"/>
          <w:szCs w:val="30"/>
          <w:lang w:eastAsia="en-US" w:bidi="th-TH"/>
        </w:rPr>
        <w:t xml:space="preserve"> 1) certify the accuracy</w:t>
      </w:r>
      <w:r w:rsidRPr="009433F1">
        <w:rPr>
          <w:rFonts w:ascii="TH SarabunPSK" w:eastAsia="Calibri" w:hAnsi="TH SarabunPSK" w:cs="TH SarabunPSK"/>
          <w:sz w:val="30"/>
          <w:szCs w:val="30"/>
          <w:lang w:eastAsia="en-US" w:bidi="th-TH"/>
        </w:rPr>
        <w:t xml:space="preserve"> of information disclosed in this registration statement and 2) authorize a person to sign an </w:t>
      </w:r>
      <w:proofErr w:type="gramStart"/>
      <w:r w:rsidRPr="009433F1">
        <w:rPr>
          <w:rFonts w:ascii="TH SarabunPSK" w:eastAsia="Calibri" w:hAnsi="TH SarabunPSK" w:cs="TH SarabunPSK"/>
          <w:sz w:val="30"/>
          <w:szCs w:val="30"/>
          <w:lang w:eastAsia="en-US" w:bidi="th-TH"/>
        </w:rPr>
        <w:t>initial of</w:t>
      </w:r>
      <w:proofErr w:type="gramEnd"/>
      <w:r w:rsidRPr="009433F1">
        <w:rPr>
          <w:rFonts w:ascii="TH SarabunPSK" w:eastAsia="Calibri" w:hAnsi="TH SarabunPSK" w:cs="TH SarabunPSK"/>
          <w:sz w:val="30"/>
          <w:szCs w:val="30"/>
          <w:lang w:eastAsia="en-US" w:bidi="th-TH"/>
        </w:rPr>
        <w:t xml:space="preserve"> signature on </w:t>
      </w:r>
      <w:proofErr w:type="gramStart"/>
      <w:r w:rsidRPr="009433F1">
        <w:rPr>
          <w:rFonts w:ascii="TH SarabunPSK" w:eastAsia="Calibri" w:hAnsi="TH SarabunPSK" w:cs="TH SarabunPSK"/>
          <w:sz w:val="30"/>
          <w:szCs w:val="30"/>
          <w:lang w:eastAsia="en-US" w:bidi="th-TH"/>
        </w:rPr>
        <w:t>each and every</w:t>
      </w:r>
      <w:proofErr w:type="gramEnd"/>
      <w:r w:rsidRPr="009433F1">
        <w:rPr>
          <w:rFonts w:ascii="TH SarabunPSK" w:eastAsia="Calibri" w:hAnsi="TH SarabunPSK" w:cs="TH SarabunPSK"/>
          <w:sz w:val="30"/>
          <w:szCs w:val="30"/>
          <w:lang w:eastAsia="en-US" w:bidi="th-TH"/>
        </w:rPr>
        <w:t xml:space="preserve"> page of the documents and the amendments thereto</w:t>
      </w:r>
      <w:r w:rsidR="00FB59CE" w:rsidRPr="009433F1">
        <w:rPr>
          <w:rFonts w:ascii="TH SarabunPSK" w:eastAsia="Calibri" w:hAnsi="TH SarabunPSK" w:cs="TH SarabunPSK"/>
          <w:sz w:val="30"/>
          <w:szCs w:val="30"/>
          <w:lang w:eastAsia="en-US" w:bidi="th-TH"/>
        </w:rPr>
        <w:t>.</w:t>
      </w:r>
    </w:p>
    <w:p w14:paraId="269BA5AD" w14:textId="2E8C15D1" w:rsidR="002A459B" w:rsidRPr="009433F1" w:rsidRDefault="002A459B" w:rsidP="002A459B">
      <w:pPr>
        <w:tabs>
          <w:tab w:val="left" w:pos="0"/>
        </w:tabs>
        <w:spacing w:after="200" w:line="276" w:lineRule="auto"/>
        <w:ind w:right="-330"/>
        <w:rPr>
          <w:rFonts w:ascii="TH SarabunPSK" w:eastAsia="Calibri" w:hAnsi="TH SarabunPSK" w:cs="TH SarabunPSK"/>
          <w:sz w:val="30"/>
          <w:szCs w:val="30"/>
          <w:u w:val="single"/>
          <w:lang w:eastAsia="en-US" w:bidi="th-TH"/>
        </w:rPr>
      </w:pPr>
      <w:r w:rsidRPr="009433F1">
        <w:rPr>
          <w:rFonts w:ascii="TH SarabunPSK" w:eastAsia="Calibri" w:hAnsi="TH SarabunPSK" w:cs="TH SarabunPSK"/>
          <w:sz w:val="30"/>
          <w:szCs w:val="30"/>
          <w:lang w:eastAsia="en-US" w:bidi="th-TH"/>
        </w:rPr>
        <w:tab/>
        <w:t xml:space="preserve">  </w:t>
      </w:r>
      <w:r w:rsidRPr="009433F1">
        <w:rPr>
          <w:rFonts w:ascii="TH SarabunPSK" w:eastAsia="Calibri" w:hAnsi="TH SarabunPSK" w:cs="TH SarabunPSK"/>
          <w:sz w:val="30"/>
          <w:szCs w:val="30"/>
          <w:lang w:eastAsia="en-US" w:bidi="th-TH"/>
        </w:rPr>
        <w:tab/>
      </w:r>
    </w:p>
    <w:p w14:paraId="3C2F99A4" w14:textId="2AB2D2AD" w:rsidR="002A459B" w:rsidRPr="009433F1" w:rsidDel="00A76FD8" w:rsidRDefault="002A459B" w:rsidP="002A459B">
      <w:pPr>
        <w:tabs>
          <w:tab w:val="left" w:pos="0"/>
        </w:tabs>
        <w:spacing w:after="200" w:line="276" w:lineRule="auto"/>
        <w:rPr>
          <w:rFonts w:ascii="TH SarabunPSK" w:eastAsia="Calibri" w:hAnsi="TH SarabunPSK" w:cs="TH SarabunPSK"/>
          <w:sz w:val="30"/>
          <w:szCs w:val="30"/>
          <w:lang w:eastAsia="en-US" w:bidi="th-TH"/>
        </w:rPr>
      </w:pPr>
      <w:r w:rsidRPr="009433F1">
        <w:rPr>
          <w:rFonts w:ascii="TH SarabunPSK" w:eastAsia="Calibri" w:hAnsi="TH SarabunPSK" w:cs="TH SarabunPSK"/>
          <w:sz w:val="30"/>
          <w:szCs w:val="30"/>
          <w:lang w:eastAsia="en-US" w:bidi="th-TH"/>
        </w:rPr>
        <w:tab/>
      </w:r>
    </w:p>
    <w:p w14:paraId="09260079" w14:textId="4795AACA" w:rsidR="002A459B" w:rsidRPr="009433F1" w:rsidRDefault="002A459B" w:rsidP="002A459B">
      <w:pPr>
        <w:tabs>
          <w:tab w:val="left" w:pos="0"/>
        </w:tabs>
        <w:spacing w:after="200" w:line="276" w:lineRule="auto"/>
        <w:rPr>
          <w:rFonts w:ascii="TH SarabunPSK" w:eastAsia="Calibri" w:hAnsi="TH SarabunPSK" w:cs="TH SarabunPSK"/>
          <w:sz w:val="30"/>
          <w:szCs w:val="30"/>
          <w:lang w:eastAsia="en-US" w:bidi="th-TH"/>
        </w:rPr>
      </w:pPr>
    </w:p>
    <w:p w14:paraId="11ECD7E9" w14:textId="4017CDC1" w:rsidR="002A459B" w:rsidRPr="009433F1" w:rsidRDefault="002A459B" w:rsidP="002A459B">
      <w:pPr>
        <w:tabs>
          <w:tab w:val="left" w:pos="0"/>
        </w:tabs>
        <w:spacing w:after="200" w:line="276" w:lineRule="auto"/>
        <w:rPr>
          <w:rFonts w:ascii="TH SarabunPSK" w:eastAsia="Calibri" w:hAnsi="TH SarabunPSK" w:cs="TH SarabunPSK"/>
          <w:sz w:val="30"/>
          <w:szCs w:val="30"/>
          <w:lang w:eastAsia="en-US" w:bidi="th-TH"/>
        </w:rPr>
      </w:pPr>
    </w:p>
    <w:p w14:paraId="4623B0BA" w14:textId="6773975F" w:rsidR="002A459B" w:rsidRDefault="002A459B" w:rsidP="002A459B">
      <w:pPr>
        <w:tabs>
          <w:tab w:val="left" w:pos="0"/>
        </w:tabs>
        <w:spacing w:after="200" w:line="276" w:lineRule="auto"/>
        <w:rPr>
          <w:rFonts w:ascii="TH SarabunPSK" w:eastAsia="Calibri" w:hAnsi="TH SarabunPSK" w:cs="TH SarabunPSK"/>
          <w:sz w:val="30"/>
          <w:szCs w:val="30"/>
          <w:lang w:eastAsia="en-US" w:bidi="th-TH"/>
        </w:rPr>
      </w:pPr>
    </w:p>
    <w:p w14:paraId="1A6359D6" w14:textId="77777777" w:rsidR="00F14E07" w:rsidRDefault="00F14E07" w:rsidP="002A459B">
      <w:pPr>
        <w:tabs>
          <w:tab w:val="left" w:pos="0"/>
        </w:tabs>
        <w:spacing w:after="200" w:line="276" w:lineRule="auto"/>
        <w:rPr>
          <w:rFonts w:ascii="TH SarabunPSK" w:eastAsia="Calibri" w:hAnsi="TH SarabunPSK" w:cs="TH SarabunPSK"/>
          <w:sz w:val="30"/>
          <w:szCs w:val="30"/>
          <w:lang w:eastAsia="en-US" w:bidi="th-TH"/>
        </w:rPr>
      </w:pPr>
    </w:p>
    <w:p w14:paraId="623FBA6B" w14:textId="4B4AB6FD" w:rsidR="00E20E7A" w:rsidRPr="009433F1" w:rsidRDefault="00E20E7A" w:rsidP="0004185C">
      <w:pPr>
        <w:pStyle w:val="ListParagraph"/>
        <w:numPr>
          <w:ilvl w:val="0"/>
          <w:numId w:val="12"/>
        </w:numPr>
        <w:rPr>
          <w:rFonts w:ascii="TH SarabunPSK" w:hAnsi="TH SarabunPSK" w:cs="TH SarabunPSK"/>
          <w:sz w:val="30"/>
          <w:szCs w:val="30"/>
        </w:rPr>
      </w:pPr>
      <w:r w:rsidRPr="009433F1">
        <w:rPr>
          <w:rFonts w:ascii="TH SarabunPSK" w:hAnsi="TH SarabunPSK" w:cs="TH SarabunPSK"/>
          <w:sz w:val="30"/>
          <w:szCs w:val="30"/>
          <w:u w:val="single"/>
        </w:rPr>
        <w:lastRenderedPageBreak/>
        <w:t>The Case of Securities Offering by Selling Shareholders</w:t>
      </w:r>
    </w:p>
    <w:p w14:paraId="34A9FA7F" w14:textId="21D234B7" w:rsidR="00EE463D" w:rsidRDefault="00EE463D"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r w:rsidRPr="009433F1">
        <w:rPr>
          <w:rFonts w:ascii="TH SarabunPSK" w:eastAsia="Calibri" w:hAnsi="TH SarabunPSK" w:cs="TH SarabunPSK"/>
          <w:color w:val="000000"/>
          <w:sz w:val="30"/>
          <w:szCs w:val="30"/>
          <w:lang w:eastAsia="en-US" w:bidi="th-TH"/>
        </w:rPr>
        <w:t xml:space="preserve">    </w:t>
      </w:r>
      <w:r w:rsidRPr="009433F1">
        <w:rPr>
          <w:rFonts w:ascii="TH SarabunPSK" w:eastAsia="Calibri" w:hAnsi="TH SarabunPSK" w:cs="TH SarabunPSK"/>
          <w:color w:val="000000"/>
          <w:sz w:val="30"/>
          <w:szCs w:val="30"/>
          <w:lang w:eastAsia="en-US" w:bidi="th-TH"/>
        </w:rPr>
        <w:tab/>
        <w:t>Existing shareholders and authorized directors of the company are required to sign their names as per the following forms:</w:t>
      </w:r>
    </w:p>
    <w:p w14:paraId="1C68B7D5" w14:textId="73B6095E" w:rsidR="00A33C20" w:rsidRDefault="00F14E07"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r w:rsidRPr="009433F1">
        <w:rPr>
          <w:rFonts w:ascii="TH SarabunPSK" w:eastAsia="Calibri" w:hAnsi="TH SarabunPSK" w:cs="TH SarabunPSK"/>
          <w:noProof/>
          <w:sz w:val="30"/>
          <w:szCs w:val="30"/>
          <w:lang w:eastAsia="en-US" w:bidi="th-TH"/>
        </w:rPr>
        <mc:AlternateContent>
          <mc:Choice Requires="wps">
            <w:drawing>
              <wp:anchor distT="0" distB="0" distL="114300" distR="114300" simplePos="0" relativeHeight="251658243" behindDoc="0" locked="0" layoutInCell="1" allowOverlap="1" wp14:anchorId="6BD72F3A" wp14:editId="05DC79AE">
                <wp:simplePos x="0" y="0"/>
                <wp:positionH relativeFrom="margin">
                  <wp:align>left</wp:align>
                </wp:positionH>
                <wp:positionV relativeFrom="paragraph">
                  <wp:posOffset>60032</wp:posOffset>
                </wp:positionV>
                <wp:extent cx="6238875" cy="4114800"/>
                <wp:effectExtent l="0" t="0" r="28575" b="19050"/>
                <wp:wrapNone/>
                <wp:docPr id="2043736075" name="Text Box 2">
                  <a:extLst xmlns:a="http://schemas.openxmlformats.org/drawingml/2006/main">
                    <a:ext uri="{FF2B5EF4-FFF2-40B4-BE49-F238E27FC236}">
                      <a16:creationId xmlns:a16="http://schemas.microsoft.com/office/drawing/2014/main" id="{822246BD-B795-49FA-ACB9-85B9A1789D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114800"/>
                        </a:xfrm>
                        <a:prstGeom prst="rect">
                          <a:avLst/>
                        </a:prstGeom>
                        <a:solidFill>
                          <a:srgbClr val="FFFFFF"/>
                        </a:solidFill>
                        <a:ln w="9525">
                          <a:solidFill>
                            <a:srgbClr val="000000"/>
                          </a:solidFill>
                          <a:miter lim="800000"/>
                          <a:headEnd/>
                          <a:tailEnd/>
                        </a:ln>
                      </wps:spPr>
                      <wps:txbx>
                        <w:txbxContent>
                          <w:p w14:paraId="65DD0357" w14:textId="77777777" w:rsidR="002A459B" w:rsidRPr="00DF14CD" w:rsidRDefault="002A459B" w:rsidP="006063A7">
                            <w:pPr>
                              <w:tabs>
                                <w:tab w:val="left" w:pos="0"/>
                              </w:tabs>
                              <w:ind w:firstLine="720"/>
                              <w:jc w:val="thaiDistribute"/>
                              <w:rPr>
                                <w:rFonts w:ascii="TH SarabunPSK" w:hAnsi="TH SarabunPSK" w:cs="TH SarabunPSK"/>
                              </w:rPr>
                            </w:pPr>
                            <w:r w:rsidRPr="00DF14CD">
                              <w:rPr>
                                <w:rFonts w:ascii="TH SarabunPSK" w:hAnsi="TH SarabunPSK" w:cs="TH SarabunPSK"/>
                              </w:rPr>
                              <w:t xml:space="preserve">“I, </w:t>
                            </w:r>
                            <w:r w:rsidR="00EE463D" w:rsidRPr="00DF14CD">
                              <w:rPr>
                                <w:rFonts w:ascii="TH SarabunPSK" w:hAnsi="TH SarabunPSK" w:cs="TH SarabunPSK"/>
                              </w:rPr>
                              <w:t>as an authorized signatory or authorized directors (as the case may be) of the issuer</w:t>
                            </w:r>
                            <w:r w:rsidRPr="00DF14CD">
                              <w:rPr>
                                <w:rFonts w:ascii="TH SarabunPSK" w:hAnsi="TH SarabunPSK" w:cs="TH SarabunPSK"/>
                              </w:rPr>
                              <w:t xml:space="preserve">, have duly examined the information contained in this registration statement, appendices and attachments hereto. I hereby certify that </w:t>
                            </w:r>
                            <w:proofErr w:type="gramStart"/>
                            <w:r w:rsidRPr="00DF14CD">
                              <w:rPr>
                                <w:rFonts w:ascii="TH SarabunPSK" w:hAnsi="TH SarabunPSK" w:cs="TH SarabunPSK"/>
                              </w:rPr>
                              <w:t>all of</w:t>
                            </w:r>
                            <w:proofErr w:type="gramEnd"/>
                            <w:r w:rsidRPr="00DF14CD">
                              <w:rPr>
                                <w:rFonts w:ascii="TH SarabunPSK" w:hAnsi="TH SarabunPSK" w:cs="TH SarabunPSK"/>
                              </w:rPr>
                              <w:t xml:space="preserve"> the aforementioned documents contain the </w:t>
                            </w:r>
                            <w:r w:rsidR="00DF14CD" w:rsidRPr="00DF14CD">
                              <w:rPr>
                                <w:rFonts w:ascii="TH SarabunPSK" w:hAnsi="TH SarabunPSK" w:cs="TH SarabunPSK"/>
                              </w:rPr>
                              <w:t>information,</w:t>
                            </w:r>
                            <w:r w:rsidRPr="00DF14CD">
                              <w:rPr>
                                <w:rFonts w:ascii="TH SarabunPSK" w:hAnsi="TH SarabunPSK" w:cs="TH SarabunPSK"/>
                              </w:rPr>
                              <w:t xml:space="preserve"> which is correct, </w:t>
                            </w:r>
                            <w:r w:rsidRPr="006063A7">
                              <w:rPr>
                                <w:rFonts w:ascii="TH SarabunPSK" w:hAnsi="TH SarabunPSK" w:cs="TH SarabunPSK"/>
                              </w:rPr>
                              <w:t>accurate and c</w:t>
                            </w:r>
                            <w:r w:rsidRPr="00DF14CD">
                              <w:rPr>
                                <w:rFonts w:ascii="TH SarabunPSK" w:hAnsi="TH SarabunPSK" w:cs="TH SarabunPSK"/>
                              </w:rPr>
                              <w:t xml:space="preserve">omplete in all respects. I also certify further that the said documents neither contain any </w:t>
                            </w:r>
                            <w:r w:rsidRPr="00C66FA3">
                              <w:rPr>
                                <w:rFonts w:ascii="TH SarabunPSK" w:hAnsi="TH SarabunPSK" w:cs="TH SarabunPSK"/>
                              </w:rPr>
                              <w:t>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nor omission of any material statement</w:t>
                            </w:r>
                            <w:r w:rsidR="006063A7" w:rsidRPr="00C66FA3">
                              <w:rPr>
                                <w:rFonts w:ascii="TH SarabunPSK" w:hAnsi="TH SarabunPSK" w:cs="TH SarabunPSK"/>
                              </w:rPr>
                              <w:t xml:space="preserve"> for making decisions</w:t>
                            </w:r>
                            <w:r w:rsidRPr="00C66FA3">
                              <w:rPr>
                                <w:rFonts w:ascii="TH SarabunPSK" w:hAnsi="TH SarabunPSK" w:cs="TH SarabunPSK"/>
                              </w:rPr>
                              <w:t xml:space="preserve"> that ought to be declared and that the financial statements and financial information referred to in this registration statement have shown the financial status, the operational performance and the cash flow of the issuer correctly and completely in all material respects.</w:t>
                            </w:r>
                          </w:p>
                          <w:p w14:paraId="6AD60768" w14:textId="77777777" w:rsidR="00BD640C" w:rsidRPr="00DF14CD" w:rsidRDefault="002A459B" w:rsidP="006063A7">
                            <w:pPr>
                              <w:tabs>
                                <w:tab w:val="left" w:pos="851"/>
                              </w:tabs>
                              <w:jc w:val="thaiDistribute"/>
                              <w:rPr>
                                <w:rFonts w:ascii="TH SarabunPSK" w:hAnsi="TH SarabunPSK" w:cs="TH SarabunPSK"/>
                                <w:lang w:bidi="th-TH"/>
                              </w:rPr>
                            </w:pPr>
                            <w:r w:rsidRPr="00DF14CD">
                              <w:rPr>
                                <w:rFonts w:ascii="TH SarabunPSK" w:hAnsi="TH SarabunPSK" w:cs="TH SarabunPSK"/>
                              </w:rPr>
                              <w:tab/>
                              <w:t>In this regard, as evidence that each and every page of the documents is of the exact</w:t>
                            </w:r>
                            <w:r w:rsidR="00416815" w:rsidRPr="00DF14CD">
                              <w:rPr>
                                <w:rFonts w:ascii="TH SarabunPSK" w:hAnsi="TH SarabunPSK" w:cs="TH SarabunPSK"/>
                              </w:rPr>
                              <w:t xml:space="preserve"> </w:t>
                            </w:r>
                            <w:r w:rsidRPr="00DF14CD">
                              <w:rPr>
                                <w:rFonts w:ascii="TH SarabunPSK" w:hAnsi="TH SarabunPSK" w:cs="TH SarabunPSK"/>
                              </w:rPr>
                              <w:t>documents to</w:t>
                            </w:r>
                            <w:r w:rsidR="00416815" w:rsidRPr="00DF14CD">
                              <w:rPr>
                                <w:rFonts w:ascii="TH SarabunPSK" w:hAnsi="TH SarabunPSK" w:cs="TH SarabunPSK"/>
                              </w:rPr>
                              <w:t xml:space="preserve"> which I have certified, I have </w:t>
                            </w:r>
                            <w:r w:rsidRPr="00DF14CD">
                              <w:rPr>
                                <w:rFonts w:ascii="TH SarabunPSK" w:hAnsi="TH SarabunPSK" w:cs="TH SarabunPSK"/>
                              </w:rPr>
                              <w:t>authorized……………………………</w:t>
                            </w:r>
                            <w:proofErr w:type="gramStart"/>
                            <w:r w:rsidRPr="00DF14CD">
                              <w:rPr>
                                <w:rFonts w:ascii="TH SarabunPSK" w:hAnsi="TH SarabunPSK" w:cs="TH SarabunPSK"/>
                              </w:rPr>
                              <w:t>…..</w:t>
                            </w:r>
                            <w:proofErr w:type="gramEnd"/>
                            <w:r w:rsidRPr="00DF14CD">
                              <w:rPr>
                                <w:rFonts w:ascii="TH SarabunPSK" w:hAnsi="TH SarabunPSK" w:cs="TH SarabunPSK"/>
                              </w:rPr>
                              <w:t>to sign an initial of signature on each and every page of the documents and the amendments thereto.  Accordingly, any document without the initial of signature of…………………………, shall not be regarded as the information to which I have certified.”</w:t>
                            </w:r>
                          </w:p>
                          <w:p w14:paraId="2FE719B8" w14:textId="77777777" w:rsidR="002A459B" w:rsidRPr="00DF14CD" w:rsidRDefault="002A459B" w:rsidP="00EE463D">
                            <w:pPr>
                              <w:tabs>
                                <w:tab w:val="left" w:pos="851"/>
                              </w:tabs>
                              <w:spacing w:after="120"/>
                              <w:jc w:val="center"/>
                              <w:rPr>
                                <w:rFonts w:ascii="TH SarabunPSK" w:hAnsi="TH SarabunPSK" w:cs="TH SarabunPSK"/>
                              </w:rPr>
                            </w:pPr>
                            <w:r w:rsidRPr="00DF14CD">
                              <w:rPr>
                                <w:rFonts w:ascii="TH SarabunPSK" w:hAnsi="TH SarabunPSK" w:cs="TH SarabunPSK"/>
                              </w:rPr>
                              <w:t>Name</w:t>
                            </w:r>
                            <w:r w:rsidRPr="00DF14CD">
                              <w:rPr>
                                <w:rFonts w:ascii="TH SarabunPSK" w:hAnsi="TH SarabunPSK" w:cs="TH SarabunPSK"/>
                              </w:rPr>
                              <w:tab/>
                              <w:t xml:space="preserve"> </w:t>
                            </w:r>
                            <w:r w:rsidRPr="00DF14CD">
                              <w:rPr>
                                <w:rFonts w:ascii="TH SarabunPSK" w:hAnsi="TH SarabunPSK" w:cs="TH SarabunPSK"/>
                              </w:rPr>
                              <w:tab/>
                              <w:t>Position</w:t>
                            </w:r>
                            <w:r w:rsidRPr="00DF14CD">
                              <w:rPr>
                                <w:rFonts w:ascii="TH SarabunPSK" w:hAnsi="TH SarabunPSK" w:cs="TH SarabunPSK"/>
                              </w:rPr>
                              <w:tab/>
                            </w:r>
                            <w:r w:rsidRPr="00DF14CD">
                              <w:rPr>
                                <w:rFonts w:ascii="TH SarabunPSK" w:hAnsi="TH SarabunPSK" w:cs="TH SarabunPSK"/>
                              </w:rPr>
                              <w:tab/>
                              <w:t>Company</w:t>
                            </w:r>
                            <w:r w:rsidRPr="00DF14CD">
                              <w:rPr>
                                <w:rFonts w:ascii="TH SarabunPSK" w:hAnsi="TH SarabunPSK" w:cs="TH SarabunPSK"/>
                              </w:rPr>
                              <w:tab/>
                            </w:r>
                            <w:r w:rsidRPr="00DF14CD">
                              <w:rPr>
                                <w:rFonts w:ascii="TH SarabunPSK" w:hAnsi="TH SarabunPSK" w:cs="TH SarabunPSK"/>
                              </w:rPr>
                              <w:tab/>
                              <w:t>Signature</w:t>
                            </w:r>
                          </w:p>
                          <w:p w14:paraId="4FD261EA" w14:textId="77777777" w:rsidR="002A459B" w:rsidRPr="00DF14CD" w:rsidRDefault="002A459B" w:rsidP="0004185C">
                            <w:pPr>
                              <w:numPr>
                                <w:ilvl w:val="0"/>
                                <w:numId w:val="38"/>
                              </w:numPr>
                              <w:tabs>
                                <w:tab w:val="left" w:pos="426"/>
                              </w:tabs>
                              <w:spacing w:after="120"/>
                              <w:ind w:firstLine="403"/>
                              <w:rPr>
                                <w:rFonts w:ascii="TH SarabunPSK" w:hAnsi="TH SarabunPSK" w:cs="TH SarabunPSK"/>
                              </w:rPr>
                            </w:pPr>
                            <w:r w:rsidRPr="00DF14CD">
                              <w:rPr>
                                <w:rFonts w:ascii="TH SarabunPSK" w:hAnsi="TH SarabunPSK" w:cs="TH SarabunPSK"/>
                              </w:rPr>
                              <w:t>………………</w:t>
                            </w:r>
                            <w:r w:rsidR="00416815"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D443A5">
                              <w:rPr>
                                <w:rFonts w:ascii="TH SarabunPSK" w:hAnsi="TH SarabunPSK" w:cs="TH SarabunPSK"/>
                              </w:rPr>
                              <w:tab/>
                            </w:r>
                            <w:r w:rsidR="00416815" w:rsidRPr="00DF14CD">
                              <w:rPr>
                                <w:rFonts w:ascii="TH SarabunPSK" w:hAnsi="TH SarabunPSK" w:cs="TH SarabunPSK"/>
                              </w:rPr>
                              <w:t>.………………………</w:t>
                            </w:r>
                            <w:r w:rsidR="00D443A5">
                              <w:rPr>
                                <w:rFonts w:ascii="TH SarabunPSK" w:hAnsi="TH SarabunPSK" w:cs="TH SarabunPSK"/>
                              </w:rPr>
                              <w:tab/>
                            </w:r>
                            <w:r w:rsidR="00416815" w:rsidRPr="00DF14CD">
                              <w:rPr>
                                <w:rFonts w:ascii="TH SarabunPSK" w:hAnsi="TH SarabunPSK" w:cs="TH SarabunPSK"/>
                              </w:rPr>
                              <w:t>………………………</w:t>
                            </w:r>
                          </w:p>
                          <w:p w14:paraId="55031F14" w14:textId="77777777" w:rsidR="00416815" w:rsidRPr="00DF14CD" w:rsidRDefault="00416815" w:rsidP="0004185C">
                            <w:pPr>
                              <w:numPr>
                                <w:ilvl w:val="0"/>
                                <w:numId w:val="38"/>
                              </w:numPr>
                              <w:tabs>
                                <w:tab w:val="left" w:pos="426"/>
                              </w:tabs>
                              <w:spacing w:after="120"/>
                              <w:ind w:left="426" w:firstLine="1417"/>
                              <w:rPr>
                                <w:rFonts w:ascii="TH SarabunPSK" w:hAnsi="TH SarabunPSK" w:cs="TH SarabunPSK"/>
                              </w:rPr>
                            </w:pP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p>
                          <w:p w14:paraId="73CC30A2" w14:textId="77777777" w:rsidR="00416815" w:rsidRPr="00DF14CD" w:rsidRDefault="00416815" w:rsidP="0004185C">
                            <w:pPr>
                              <w:numPr>
                                <w:ilvl w:val="0"/>
                                <w:numId w:val="38"/>
                              </w:numPr>
                              <w:tabs>
                                <w:tab w:val="left" w:pos="426"/>
                              </w:tabs>
                              <w:spacing w:after="120"/>
                              <w:ind w:left="426" w:firstLine="1417"/>
                              <w:rPr>
                                <w:rFonts w:ascii="TH SarabunPSK" w:hAnsi="TH SarabunPSK" w:cs="TH SarabunPSK"/>
                              </w:rPr>
                            </w:pP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215D96">
                              <w:rPr>
                                <w:rFonts w:ascii="TH SarabunPSK" w:hAnsi="TH SarabunPSK" w:cs="TH SarabunPSK"/>
                                <w:cs/>
                                <w:lang w:bidi="th-TH"/>
                              </w:rPr>
                              <w:tab/>
                            </w:r>
                            <w:r w:rsidRPr="00DF14CD">
                              <w:rPr>
                                <w:rFonts w:ascii="TH SarabunPSK" w:hAnsi="TH SarabunPSK" w:cs="TH SarabunPSK"/>
                              </w:rPr>
                              <w:t>.………………………</w:t>
                            </w:r>
                            <w:r w:rsidR="00215D96">
                              <w:rPr>
                                <w:rFonts w:ascii="TH SarabunPSK" w:hAnsi="TH SarabunPSK" w:cs="TH SarabunPSK"/>
                                <w:cs/>
                                <w:lang w:bidi="th-TH"/>
                              </w:rPr>
                              <w:tab/>
                            </w:r>
                            <w:r w:rsidRPr="00DF14CD">
                              <w:rPr>
                                <w:rFonts w:ascii="TH SarabunPSK" w:hAnsi="TH SarabunPSK" w:cs="TH SarabunPSK"/>
                              </w:rPr>
                              <w:t>………………………</w:t>
                            </w:r>
                          </w:p>
                          <w:p w14:paraId="7B72A60B" w14:textId="77777777" w:rsidR="002A459B" w:rsidRPr="00DF14CD" w:rsidRDefault="002A459B" w:rsidP="00215D96">
                            <w:pPr>
                              <w:tabs>
                                <w:tab w:val="left" w:pos="851"/>
                              </w:tabs>
                              <w:spacing w:after="240" w:line="276" w:lineRule="auto"/>
                              <w:ind w:firstLine="1560"/>
                              <w:rPr>
                                <w:rFonts w:ascii="TH SarabunPSK" w:hAnsi="TH SarabunPSK" w:cs="TH SarabunPSK"/>
                              </w:rPr>
                            </w:pPr>
                            <w:r w:rsidRPr="00DF14CD">
                              <w:rPr>
                                <w:rFonts w:ascii="TH SarabunPSK" w:hAnsi="TH SarabunPSK" w:cs="TH SarabunPSK"/>
                              </w:rPr>
                              <w:t>Name (Authorized person)</w:t>
                            </w:r>
                            <w:r w:rsidRPr="00DF14CD">
                              <w:rPr>
                                <w:rFonts w:ascii="TH SarabunPSK" w:hAnsi="TH SarabunPSK" w:cs="TH SarabunPSK"/>
                              </w:rPr>
                              <w:tab/>
                            </w:r>
                            <w:r w:rsidR="00BD640C">
                              <w:rPr>
                                <w:rFonts w:ascii="TH SarabunPSK" w:hAnsi="TH SarabunPSK" w:cs="TH SarabunPSK" w:hint="cs"/>
                                <w:cs/>
                                <w:lang w:bidi="th-TH"/>
                              </w:rPr>
                              <w:t xml:space="preserve">   </w:t>
                            </w:r>
                            <w:r w:rsidRPr="00DF14CD">
                              <w:rPr>
                                <w:rFonts w:ascii="TH SarabunPSK" w:hAnsi="TH SarabunPSK" w:cs="TH SarabunPSK"/>
                              </w:rPr>
                              <w:t>Position</w:t>
                            </w:r>
                            <w:r w:rsidRPr="00DF14CD">
                              <w:rPr>
                                <w:rFonts w:ascii="TH SarabunPSK" w:hAnsi="TH SarabunPSK" w:cs="TH SarabunPSK"/>
                              </w:rPr>
                              <w:tab/>
                            </w:r>
                            <w:r w:rsidR="00BD640C">
                              <w:rPr>
                                <w:rFonts w:ascii="TH SarabunPSK" w:hAnsi="TH SarabunPSK" w:cs="TH SarabunPSK" w:hint="cs"/>
                                <w:cs/>
                                <w:lang w:bidi="th-TH"/>
                              </w:rPr>
                              <w:t xml:space="preserve">   </w:t>
                            </w:r>
                            <w:r w:rsidRPr="00DF14CD">
                              <w:rPr>
                                <w:rFonts w:ascii="TH SarabunPSK" w:hAnsi="TH SarabunPSK" w:cs="TH SarabunPSK"/>
                              </w:rPr>
                              <w:t>Company</w:t>
                            </w:r>
                            <w:r w:rsidRPr="00DF14CD">
                              <w:rPr>
                                <w:rFonts w:ascii="TH SarabunPSK" w:hAnsi="TH SarabunPSK" w:cs="TH SarabunPSK"/>
                              </w:rPr>
                              <w:tab/>
                            </w:r>
                            <w:r w:rsidR="00BD640C">
                              <w:rPr>
                                <w:rFonts w:ascii="TH SarabunPSK" w:hAnsi="TH SarabunPSK" w:cs="TH SarabunPSK" w:hint="cs"/>
                                <w:cs/>
                                <w:lang w:bidi="th-TH"/>
                              </w:rPr>
                              <w:t xml:space="preserve">    </w:t>
                            </w:r>
                            <w:r w:rsidRPr="00DF14CD">
                              <w:rPr>
                                <w:rFonts w:ascii="TH SarabunPSK" w:hAnsi="TH SarabunPSK" w:cs="TH SarabunPSK"/>
                              </w:rPr>
                              <w:t>Signature</w:t>
                            </w:r>
                          </w:p>
                          <w:p w14:paraId="7858E31D" w14:textId="77777777" w:rsidR="002A459B" w:rsidRPr="00DF14CD" w:rsidRDefault="00416815" w:rsidP="00720CD2">
                            <w:pPr>
                              <w:tabs>
                                <w:tab w:val="left" w:pos="426"/>
                              </w:tabs>
                              <w:ind w:left="425" w:firstLine="1701"/>
                              <w:rPr>
                                <w:rFonts w:ascii="TH SarabunPSK" w:hAnsi="TH SarabunPSK" w:cs="TH SarabunPSK"/>
                              </w:rPr>
                            </w:pP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p>
                          <w:p w14:paraId="050DB7C4" w14:textId="77777777" w:rsidR="002A459B" w:rsidRPr="00DF14CD" w:rsidRDefault="002A459B" w:rsidP="00720CD2">
                            <w:pPr>
                              <w:spacing w:line="276" w:lineRule="auto"/>
                              <w:rPr>
                                <w:rFonts w:ascii="TH SarabunPSK" w:hAnsi="TH SarabunPSK" w:cs="TH SarabunPSK"/>
                              </w:rPr>
                            </w:pPr>
                            <w:r w:rsidRPr="00DF14CD">
                              <w:rPr>
                                <w:rFonts w:ascii="TH SarabunPSK" w:hAnsi="TH SarabunPSK" w:cs="TH SarabunPSK"/>
                              </w:rPr>
                              <w:t>[Seal]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D72F3A" id="Text Box 2" o:spid="_x0000_s1027" type="#_x0000_t202" style="position:absolute;left:0;text-align:left;margin-left:0;margin-top:4.75pt;width:491.25pt;height:324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">
                <v:textbox>
                  <w:txbxContent>
                    <w:p w14:paraId="65DD0357" w14:textId="77777777" w:rsidR="002A459B" w:rsidRPr="00DF14CD" w:rsidRDefault="002A459B" w:rsidP="006063A7">
                      <w:pPr>
                        <w:tabs>
                          <w:tab w:val="left" w:pos="0"/>
                        </w:tabs>
                        <w:ind w:firstLine="720"/>
                        <w:jc w:val="thaiDistribute"/>
                        <w:rPr>
                          <w:rFonts w:ascii="TH SarabunPSK" w:hAnsi="TH SarabunPSK" w:cs="TH SarabunPSK"/>
                        </w:rPr>
                      </w:pPr>
                      <w:r w:rsidRPr="00DF14CD">
                        <w:rPr>
                          <w:rFonts w:ascii="TH SarabunPSK" w:hAnsi="TH SarabunPSK" w:cs="TH SarabunPSK"/>
                        </w:rPr>
                        <w:t xml:space="preserve">“I, </w:t>
                      </w:r>
                      <w:r w:rsidR="00EE463D" w:rsidRPr="00DF14CD">
                        <w:rPr>
                          <w:rFonts w:ascii="TH SarabunPSK" w:hAnsi="TH SarabunPSK" w:cs="TH SarabunPSK"/>
                        </w:rPr>
                        <w:t>as an authorized signatory or authorized directors (as the case may be) of the issuer</w:t>
                      </w:r>
                      <w:r w:rsidRPr="00DF14CD">
                        <w:rPr>
                          <w:rFonts w:ascii="TH SarabunPSK" w:hAnsi="TH SarabunPSK" w:cs="TH SarabunPSK"/>
                        </w:rPr>
                        <w:t xml:space="preserve">, have duly examined the information contained in this registration statement, appendices and attachments hereto. I hereby certify that all of the aforementioned documents contain the </w:t>
                      </w:r>
                      <w:r w:rsidR="00DF14CD" w:rsidRPr="00DF14CD">
                        <w:rPr>
                          <w:rFonts w:ascii="TH SarabunPSK" w:hAnsi="TH SarabunPSK" w:cs="TH SarabunPSK"/>
                        </w:rPr>
                        <w:t>information,</w:t>
                      </w:r>
                      <w:r w:rsidRPr="00DF14CD">
                        <w:rPr>
                          <w:rFonts w:ascii="TH SarabunPSK" w:hAnsi="TH SarabunPSK" w:cs="TH SarabunPSK"/>
                        </w:rPr>
                        <w:t xml:space="preserve"> which is correct, </w:t>
                      </w:r>
                      <w:r w:rsidRPr="006063A7">
                        <w:rPr>
                          <w:rFonts w:ascii="TH SarabunPSK" w:hAnsi="TH SarabunPSK" w:cs="TH SarabunPSK"/>
                        </w:rPr>
                        <w:t>accurate and c</w:t>
                      </w:r>
                      <w:r w:rsidRPr="00DF14CD">
                        <w:rPr>
                          <w:rFonts w:ascii="TH SarabunPSK" w:hAnsi="TH SarabunPSK" w:cs="TH SarabunPSK"/>
                        </w:rPr>
                        <w:t xml:space="preserve">omplete in all respects. I also certify further that the said documents neither contain any </w:t>
                      </w:r>
                      <w:r w:rsidRPr="00C66FA3">
                        <w:rPr>
                          <w:rFonts w:ascii="TH SarabunPSK" w:hAnsi="TH SarabunPSK" w:cs="TH SarabunPSK"/>
                        </w:rPr>
                        <w:t>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nor omission of any material statement</w:t>
                      </w:r>
                      <w:r w:rsidR="006063A7" w:rsidRPr="00C66FA3">
                        <w:rPr>
                          <w:rFonts w:ascii="TH SarabunPSK" w:hAnsi="TH SarabunPSK" w:cs="TH SarabunPSK"/>
                        </w:rPr>
                        <w:t xml:space="preserve"> for making decisions</w:t>
                      </w:r>
                      <w:r w:rsidRPr="00C66FA3">
                        <w:rPr>
                          <w:rFonts w:ascii="TH SarabunPSK" w:hAnsi="TH SarabunPSK" w:cs="TH SarabunPSK"/>
                        </w:rPr>
                        <w:t xml:space="preserve"> that ought to be declared and that the financial statements and financial information referred to in this registration statement have shown the financial status, the operational performance and the cash flow of the issuer correctly and completely in all material respects.</w:t>
                      </w:r>
                    </w:p>
                    <w:p w14:paraId="6AD60768" w14:textId="77777777" w:rsidR="00BD640C" w:rsidRPr="00DF14CD" w:rsidRDefault="002A459B" w:rsidP="006063A7">
                      <w:pPr>
                        <w:tabs>
                          <w:tab w:val="left" w:pos="851"/>
                        </w:tabs>
                        <w:jc w:val="thaiDistribute"/>
                        <w:rPr>
                          <w:rFonts w:ascii="TH SarabunPSK" w:hAnsi="TH SarabunPSK" w:cs="TH SarabunPSK"/>
                          <w:lang w:bidi="th-TH"/>
                        </w:rPr>
                      </w:pPr>
                      <w:r w:rsidRPr="00DF14CD">
                        <w:rPr>
                          <w:rFonts w:ascii="TH SarabunPSK" w:hAnsi="TH SarabunPSK" w:cs="TH SarabunPSK"/>
                        </w:rPr>
                        <w:tab/>
                        <w:t>In this regard, as evidence that each and every page of the documents is of the exact</w:t>
                      </w:r>
                      <w:r w:rsidR="00416815" w:rsidRPr="00DF14CD">
                        <w:rPr>
                          <w:rFonts w:ascii="TH SarabunPSK" w:hAnsi="TH SarabunPSK" w:cs="TH SarabunPSK"/>
                        </w:rPr>
                        <w:t xml:space="preserve"> </w:t>
                      </w:r>
                      <w:r w:rsidRPr="00DF14CD">
                        <w:rPr>
                          <w:rFonts w:ascii="TH SarabunPSK" w:hAnsi="TH SarabunPSK" w:cs="TH SarabunPSK"/>
                        </w:rPr>
                        <w:t>documents to</w:t>
                      </w:r>
                      <w:r w:rsidR="00416815" w:rsidRPr="00DF14CD">
                        <w:rPr>
                          <w:rFonts w:ascii="TH SarabunPSK" w:hAnsi="TH SarabunPSK" w:cs="TH SarabunPSK"/>
                        </w:rPr>
                        <w:t xml:space="preserve"> which I have certified, I have </w:t>
                      </w:r>
                      <w:r w:rsidRPr="00DF14CD">
                        <w:rPr>
                          <w:rFonts w:ascii="TH SarabunPSK" w:hAnsi="TH SarabunPSK" w:cs="TH SarabunPSK"/>
                        </w:rPr>
                        <w:t>authorized………………………………..to sign an initial of signature on each and every page of the documents and the amendments thereto.  Accordingly, any document without the initial of signature of…………………………, shall not be regarded as the information to which I have certified.”</w:t>
                      </w:r>
                    </w:p>
                    <w:p w14:paraId="2FE719B8" w14:textId="77777777" w:rsidR="002A459B" w:rsidRPr="00DF14CD" w:rsidRDefault="002A459B" w:rsidP="00EE463D">
                      <w:pPr>
                        <w:tabs>
                          <w:tab w:val="left" w:pos="851"/>
                        </w:tabs>
                        <w:spacing w:after="120"/>
                        <w:jc w:val="center"/>
                        <w:rPr>
                          <w:rFonts w:ascii="TH SarabunPSK" w:hAnsi="TH SarabunPSK" w:cs="TH SarabunPSK"/>
                        </w:rPr>
                      </w:pPr>
                      <w:r w:rsidRPr="00DF14CD">
                        <w:rPr>
                          <w:rFonts w:ascii="TH SarabunPSK" w:hAnsi="TH SarabunPSK" w:cs="TH SarabunPSK"/>
                        </w:rPr>
                        <w:t>Name</w:t>
                      </w:r>
                      <w:r w:rsidRPr="00DF14CD">
                        <w:rPr>
                          <w:rFonts w:ascii="TH SarabunPSK" w:hAnsi="TH SarabunPSK" w:cs="TH SarabunPSK"/>
                        </w:rPr>
                        <w:tab/>
                        <w:t xml:space="preserve"> </w:t>
                      </w:r>
                      <w:r w:rsidRPr="00DF14CD">
                        <w:rPr>
                          <w:rFonts w:ascii="TH SarabunPSK" w:hAnsi="TH SarabunPSK" w:cs="TH SarabunPSK"/>
                        </w:rPr>
                        <w:tab/>
                        <w:t>Position</w:t>
                      </w:r>
                      <w:r w:rsidRPr="00DF14CD">
                        <w:rPr>
                          <w:rFonts w:ascii="TH SarabunPSK" w:hAnsi="TH SarabunPSK" w:cs="TH SarabunPSK"/>
                        </w:rPr>
                        <w:tab/>
                      </w:r>
                      <w:r w:rsidRPr="00DF14CD">
                        <w:rPr>
                          <w:rFonts w:ascii="TH SarabunPSK" w:hAnsi="TH SarabunPSK" w:cs="TH SarabunPSK"/>
                        </w:rPr>
                        <w:tab/>
                        <w:t>Company</w:t>
                      </w:r>
                      <w:r w:rsidRPr="00DF14CD">
                        <w:rPr>
                          <w:rFonts w:ascii="TH SarabunPSK" w:hAnsi="TH SarabunPSK" w:cs="TH SarabunPSK"/>
                        </w:rPr>
                        <w:tab/>
                      </w:r>
                      <w:r w:rsidRPr="00DF14CD">
                        <w:rPr>
                          <w:rFonts w:ascii="TH SarabunPSK" w:hAnsi="TH SarabunPSK" w:cs="TH SarabunPSK"/>
                        </w:rPr>
                        <w:tab/>
                        <w:t>Signature</w:t>
                      </w:r>
                    </w:p>
                    <w:p w14:paraId="4FD261EA" w14:textId="77777777" w:rsidR="002A459B" w:rsidRPr="00DF14CD" w:rsidRDefault="002A459B" w:rsidP="0004185C">
                      <w:pPr>
                        <w:numPr>
                          <w:ilvl w:val="0"/>
                          <w:numId w:val="38"/>
                        </w:numPr>
                        <w:tabs>
                          <w:tab w:val="left" w:pos="426"/>
                        </w:tabs>
                        <w:spacing w:after="120"/>
                        <w:ind w:firstLine="403"/>
                        <w:rPr>
                          <w:rFonts w:ascii="TH SarabunPSK" w:hAnsi="TH SarabunPSK" w:cs="TH SarabunPSK"/>
                        </w:rPr>
                      </w:pPr>
                      <w:r w:rsidRPr="00DF14CD">
                        <w:rPr>
                          <w:rFonts w:ascii="TH SarabunPSK" w:hAnsi="TH SarabunPSK" w:cs="TH SarabunPSK"/>
                        </w:rPr>
                        <w:t>………………</w:t>
                      </w:r>
                      <w:r w:rsidR="00416815"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D443A5">
                        <w:rPr>
                          <w:rFonts w:ascii="TH SarabunPSK" w:hAnsi="TH SarabunPSK" w:cs="TH SarabunPSK"/>
                        </w:rPr>
                        <w:tab/>
                      </w:r>
                      <w:r w:rsidR="00416815" w:rsidRPr="00DF14CD">
                        <w:rPr>
                          <w:rFonts w:ascii="TH SarabunPSK" w:hAnsi="TH SarabunPSK" w:cs="TH SarabunPSK"/>
                        </w:rPr>
                        <w:t>.………………………</w:t>
                      </w:r>
                      <w:r w:rsidR="00D443A5">
                        <w:rPr>
                          <w:rFonts w:ascii="TH SarabunPSK" w:hAnsi="TH SarabunPSK" w:cs="TH SarabunPSK"/>
                        </w:rPr>
                        <w:tab/>
                      </w:r>
                      <w:r w:rsidR="00416815" w:rsidRPr="00DF14CD">
                        <w:rPr>
                          <w:rFonts w:ascii="TH SarabunPSK" w:hAnsi="TH SarabunPSK" w:cs="TH SarabunPSK"/>
                        </w:rPr>
                        <w:t>………………………</w:t>
                      </w:r>
                    </w:p>
                    <w:p w14:paraId="55031F14" w14:textId="77777777" w:rsidR="00416815" w:rsidRPr="00DF14CD" w:rsidRDefault="00416815" w:rsidP="0004185C">
                      <w:pPr>
                        <w:numPr>
                          <w:ilvl w:val="0"/>
                          <w:numId w:val="38"/>
                        </w:numPr>
                        <w:tabs>
                          <w:tab w:val="left" w:pos="426"/>
                        </w:tabs>
                        <w:spacing w:after="120"/>
                        <w:ind w:left="426" w:firstLine="1417"/>
                        <w:rPr>
                          <w:rFonts w:ascii="TH SarabunPSK" w:hAnsi="TH SarabunPSK" w:cs="TH SarabunPSK"/>
                        </w:rPr>
                      </w:pP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p>
                    <w:p w14:paraId="73CC30A2" w14:textId="77777777" w:rsidR="00416815" w:rsidRPr="00DF14CD" w:rsidRDefault="00416815" w:rsidP="0004185C">
                      <w:pPr>
                        <w:numPr>
                          <w:ilvl w:val="0"/>
                          <w:numId w:val="38"/>
                        </w:numPr>
                        <w:tabs>
                          <w:tab w:val="left" w:pos="426"/>
                        </w:tabs>
                        <w:spacing w:after="120"/>
                        <w:ind w:left="426" w:firstLine="1417"/>
                        <w:rPr>
                          <w:rFonts w:ascii="TH SarabunPSK" w:hAnsi="TH SarabunPSK" w:cs="TH SarabunPSK"/>
                        </w:rPr>
                      </w:pPr>
                      <w:r w:rsidRPr="00DF14CD">
                        <w:rPr>
                          <w:rFonts w:ascii="TH SarabunPSK" w:hAnsi="TH SarabunPSK" w:cs="TH SarabunPSK"/>
                        </w:rPr>
                        <w:t>……………………</w:t>
                      </w:r>
                      <w:r w:rsidR="00D443A5">
                        <w:rPr>
                          <w:rFonts w:ascii="TH SarabunPSK" w:hAnsi="TH SarabunPSK" w:cs="TH SarabunPSK"/>
                        </w:rPr>
                        <w:tab/>
                      </w:r>
                      <w:r w:rsidRPr="00DF14CD">
                        <w:rPr>
                          <w:rFonts w:ascii="TH SarabunPSK" w:hAnsi="TH SarabunPSK" w:cs="TH SarabunPSK"/>
                        </w:rPr>
                        <w:t>……………………</w:t>
                      </w:r>
                      <w:r w:rsidR="00215D96">
                        <w:rPr>
                          <w:rFonts w:ascii="TH SarabunPSK" w:hAnsi="TH SarabunPSK" w:cs="TH SarabunPSK"/>
                          <w:cs/>
                          <w:lang w:bidi="th-TH"/>
                        </w:rPr>
                        <w:tab/>
                      </w:r>
                      <w:r w:rsidRPr="00DF14CD">
                        <w:rPr>
                          <w:rFonts w:ascii="TH SarabunPSK" w:hAnsi="TH SarabunPSK" w:cs="TH SarabunPSK"/>
                        </w:rPr>
                        <w:t>.………………………</w:t>
                      </w:r>
                      <w:r w:rsidR="00215D96">
                        <w:rPr>
                          <w:rFonts w:ascii="TH SarabunPSK" w:hAnsi="TH SarabunPSK" w:cs="TH SarabunPSK"/>
                          <w:cs/>
                          <w:lang w:bidi="th-TH"/>
                        </w:rPr>
                        <w:tab/>
                      </w:r>
                      <w:r w:rsidRPr="00DF14CD">
                        <w:rPr>
                          <w:rFonts w:ascii="TH SarabunPSK" w:hAnsi="TH SarabunPSK" w:cs="TH SarabunPSK"/>
                        </w:rPr>
                        <w:t>………………………</w:t>
                      </w:r>
                    </w:p>
                    <w:p w14:paraId="7B72A60B" w14:textId="77777777" w:rsidR="002A459B" w:rsidRPr="00DF14CD" w:rsidRDefault="002A459B" w:rsidP="00215D96">
                      <w:pPr>
                        <w:tabs>
                          <w:tab w:val="left" w:pos="851"/>
                        </w:tabs>
                        <w:spacing w:after="240" w:line="276" w:lineRule="auto"/>
                        <w:ind w:firstLine="1560"/>
                        <w:rPr>
                          <w:rFonts w:ascii="TH SarabunPSK" w:hAnsi="TH SarabunPSK" w:cs="TH SarabunPSK"/>
                        </w:rPr>
                      </w:pPr>
                      <w:r w:rsidRPr="00DF14CD">
                        <w:rPr>
                          <w:rFonts w:ascii="TH SarabunPSK" w:hAnsi="TH SarabunPSK" w:cs="TH SarabunPSK"/>
                        </w:rPr>
                        <w:t>Name (Authorized person)</w:t>
                      </w:r>
                      <w:r w:rsidRPr="00DF14CD">
                        <w:rPr>
                          <w:rFonts w:ascii="TH SarabunPSK" w:hAnsi="TH SarabunPSK" w:cs="TH SarabunPSK"/>
                        </w:rPr>
                        <w:tab/>
                      </w:r>
                      <w:r w:rsidR="00BD640C">
                        <w:rPr>
                          <w:rFonts w:ascii="TH SarabunPSK" w:hAnsi="TH SarabunPSK" w:cs="TH SarabunPSK" w:hint="cs"/>
                          <w:cs/>
                          <w:lang w:bidi="th-TH"/>
                        </w:rPr>
                        <w:t xml:space="preserve">   </w:t>
                      </w:r>
                      <w:r w:rsidRPr="00DF14CD">
                        <w:rPr>
                          <w:rFonts w:ascii="TH SarabunPSK" w:hAnsi="TH SarabunPSK" w:cs="TH SarabunPSK"/>
                        </w:rPr>
                        <w:t>Position</w:t>
                      </w:r>
                      <w:r w:rsidRPr="00DF14CD">
                        <w:rPr>
                          <w:rFonts w:ascii="TH SarabunPSK" w:hAnsi="TH SarabunPSK" w:cs="TH SarabunPSK"/>
                        </w:rPr>
                        <w:tab/>
                      </w:r>
                      <w:r w:rsidR="00BD640C">
                        <w:rPr>
                          <w:rFonts w:ascii="TH SarabunPSK" w:hAnsi="TH SarabunPSK" w:cs="TH SarabunPSK" w:hint="cs"/>
                          <w:cs/>
                          <w:lang w:bidi="th-TH"/>
                        </w:rPr>
                        <w:t xml:space="preserve">   </w:t>
                      </w:r>
                      <w:r w:rsidRPr="00DF14CD">
                        <w:rPr>
                          <w:rFonts w:ascii="TH SarabunPSK" w:hAnsi="TH SarabunPSK" w:cs="TH SarabunPSK"/>
                        </w:rPr>
                        <w:t>Company</w:t>
                      </w:r>
                      <w:r w:rsidRPr="00DF14CD">
                        <w:rPr>
                          <w:rFonts w:ascii="TH SarabunPSK" w:hAnsi="TH SarabunPSK" w:cs="TH SarabunPSK"/>
                        </w:rPr>
                        <w:tab/>
                      </w:r>
                      <w:r w:rsidR="00BD640C">
                        <w:rPr>
                          <w:rFonts w:ascii="TH SarabunPSK" w:hAnsi="TH SarabunPSK" w:cs="TH SarabunPSK" w:hint="cs"/>
                          <w:cs/>
                          <w:lang w:bidi="th-TH"/>
                        </w:rPr>
                        <w:t xml:space="preserve">    </w:t>
                      </w:r>
                      <w:r w:rsidRPr="00DF14CD">
                        <w:rPr>
                          <w:rFonts w:ascii="TH SarabunPSK" w:hAnsi="TH SarabunPSK" w:cs="TH SarabunPSK"/>
                        </w:rPr>
                        <w:t>Signature</w:t>
                      </w:r>
                    </w:p>
                    <w:p w14:paraId="7858E31D" w14:textId="77777777" w:rsidR="002A459B" w:rsidRPr="00DF14CD" w:rsidRDefault="00416815" w:rsidP="00720CD2">
                      <w:pPr>
                        <w:tabs>
                          <w:tab w:val="left" w:pos="426"/>
                        </w:tabs>
                        <w:ind w:left="425" w:firstLine="1701"/>
                        <w:rPr>
                          <w:rFonts w:ascii="TH SarabunPSK" w:hAnsi="TH SarabunPSK" w:cs="TH SarabunPSK"/>
                        </w:rPr>
                      </w:pP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p>
                    <w:p w14:paraId="050DB7C4" w14:textId="77777777" w:rsidR="002A459B" w:rsidRPr="00DF14CD" w:rsidRDefault="002A459B" w:rsidP="00720CD2">
                      <w:pPr>
                        <w:spacing w:line="276" w:lineRule="auto"/>
                        <w:rPr>
                          <w:rFonts w:ascii="TH SarabunPSK" w:hAnsi="TH SarabunPSK" w:cs="TH SarabunPSK"/>
                        </w:rPr>
                      </w:pPr>
                      <w:r w:rsidRPr="00DF14CD">
                        <w:rPr>
                          <w:rFonts w:ascii="TH SarabunPSK" w:hAnsi="TH SarabunPSK" w:cs="TH SarabunPSK"/>
                        </w:rPr>
                        <w:t>[Seal]</w:t>
                      </w:r>
                    </w:p>
                  </w:txbxContent>
                </v:textbox>
                <w10:wrap anchorx="margin"/>
              </v:shape>
            </w:pict>
          </mc:Fallback>
        </mc:AlternateContent>
      </w:r>
    </w:p>
    <w:p w14:paraId="3BE124B2" w14:textId="7525F169"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33202D9D" w14:textId="1910F859"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20233D95" w14:textId="7E85F286"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429CCD4F" w14:textId="528C401E"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2F42419C" w14:textId="4526EA83"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52F26991" w14:textId="188FCA7A"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4182A209" w14:textId="362ED061"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15C56DDF" w14:textId="77777777"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04E68CA0" w14:textId="4685375B"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42832074" w14:textId="34410652"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7E49420E" w14:textId="77777777"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5D759C26" w14:textId="32E585CF" w:rsidR="00A33C20"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62F12135" w14:textId="310F9D97" w:rsidR="00A33C20" w:rsidRPr="009433F1" w:rsidRDefault="00A33C20" w:rsidP="00EE463D">
      <w:pPr>
        <w:tabs>
          <w:tab w:val="left" w:pos="360"/>
          <w:tab w:val="left" w:pos="540"/>
        </w:tabs>
        <w:spacing w:after="200" w:line="276" w:lineRule="auto"/>
        <w:ind w:left="56" w:right="-334"/>
        <w:contextualSpacing/>
        <w:jc w:val="thaiDistribute"/>
        <w:rPr>
          <w:rFonts w:ascii="TH SarabunPSK" w:eastAsia="Calibri" w:hAnsi="TH SarabunPSK" w:cs="TH SarabunPSK"/>
          <w:color w:val="000000"/>
          <w:sz w:val="30"/>
          <w:szCs w:val="30"/>
          <w:lang w:eastAsia="en-US" w:bidi="th-TH"/>
        </w:rPr>
      </w:pPr>
    </w:p>
    <w:p w14:paraId="77FBB0AD" w14:textId="61111F53" w:rsidR="00EE463D" w:rsidRPr="009433F1" w:rsidRDefault="00EE463D" w:rsidP="00EE463D">
      <w:pPr>
        <w:spacing w:after="200" w:line="276" w:lineRule="auto"/>
        <w:ind w:left="56"/>
        <w:contextualSpacing/>
        <w:jc w:val="thaiDistribute"/>
        <w:rPr>
          <w:rFonts w:ascii="TH SarabunPSK" w:eastAsia="Calibri" w:hAnsi="TH SarabunPSK" w:cs="TH SarabunPSK"/>
          <w:color w:val="000000"/>
          <w:sz w:val="30"/>
          <w:szCs w:val="30"/>
          <w:lang w:eastAsia="en-US" w:bidi="th-TH"/>
        </w:rPr>
      </w:pPr>
    </w:p>
    <w:p w14:paraId="5DFA6CCC" w14:textId="77777777" w:rsidR="00F14E07" w:rsidRDefault="00EE463D"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r w:rsidRPr="009433F1">
        <w:rPr>
          <w:rFonts w:ascii="TH SarabunPSK" w:eastAsia="Calibri" w:hAnsi="TH SarabunPSK" w:cs="TH SarabunPSK"/>
          <w:color w:val="000000"/>
          <w:sz w:val="30"/>
          <w:szCs w:val="30"/>
          <w:lang w:eastAsia="en-US" w:bidi="th-TH"/>
        </w:rPr>
        <w:tab/>
      </w:r>
    </w:p>
    <w:p w14:paraId="7456A1BF"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202003B5"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6D7B7B61"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79110695"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2B056409"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49C53D49"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240DBAFC"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18CDF641"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22F97AF0"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37D8A315"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689FE788"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0B97AF8B" w14:textId="77777777" w:rsidR="00F14E07" w:rsidRDefault="00F14E07"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p>
    <w:p w14:paraId="0DB5D530" w14:textId="67999FE3" w:rsidR="00EE463D" w:rsidRPr="009433F1" w:rsidRDefault="00EE463D" w:rsidP="00EE463D">
      <w:pPr>
        <w:tabs>
          <w:tab w:val="left" w:pos="360"/>
        </w:tabs>
        <w:spacing w:after="200" w:line="276" w:lineRule="auto"/>
        <w:ind w:right="-334" w:firstLine="56"/>
        <w:contextualSpacing/>
        <w:jc w:val="thaiDistribute"/>
        <w:rPr>
          <w:rFonts w:ascii="TH SarabunPSK" w:eastAsia="Calibri" w:hAnsi="TH SarabunPSK" w:cs="TH SarabunPSK"/>
          <w:color w:val="000000"/>
          <w:sz w:val="30"/>
          <w:szCs w:val="30"/>
          <w:lang w:eastAsia="en-US" w:bidi="th-TH"/>
        </w:rPr>
      </w:pPr>
      <w:r w:rsidRPr="009433F1">
        <w:rPr>
          <w:rFonts w:ascii="TH SarabunPSK" w:eastAsia="Calibri" w:hAnsi="TH SarabunPSK" w:cs="TH SarabunPSK"/>
          <w:color w:val="000000"/>
          <w:sz w:val="30"/>
          <w:szCs w:val="30"/>
          <w:lang w:eastAsia="en-US" w:bidi="th-TH"/>
        </w:rPr>
        <w:lastRenderedPageBreak/>
        <w:t>2.1 Signed by selling shareholders: selling shareholders shall sign their names in the registration statement. If such selling shareholder is a juristic person, authorized signatories are required to sign their names, including official seal of the company (if any), in the following form in order to 1) certify the accuracy of information disclosed in this registration statement and 2) authorize a person to sign an initial of signature on each and every page of the documents and the amendments thereto.</w:t>
      </w:r>
    </w:p>
    <w:p w14:paraId="13C03B20" w14:textId="176D71AC" w:rsidR="002A459B" w:rsidRPr="009433F1" w:rsidRDefault="00F14E07" w:rsidP="002A459B">
      <w:pPr>
        <w:tabs>
          <w:tab w:val="left" w:pos="540"/>
        </w:tabs>
        <w:spacing w:after="200" w:line="276" w:lineRule="auto"/>
        <w:ind w:right="-334" w:firstLine="56"/>
        <w:contextualSpacing/>
        <w:jc w:val="thaiDistribute"/>
        <w:rPr>
          <w:rFonts w:ascii="TH SarabunPSK" w:eastAsia="Calibri" w:hAnsi="TH SarabunPSK" w:cs="TH SarabunPSK"/>
          <w:sz w:val="30"/>
          <w:szCs w:val="30"/>
          <w:lang w:eastAsia="en-US" w:bidi="th-TH"/>
        </w:rPr>
      </w:pPr>
      <w:r w:rsidRPr="009433F1">
        <w:rPr>
          <w:rFonts w:ascii="TH SarabunPSK" w:eastAsia="Calibri" w:hAnsi="TH SarabunPSK" w:cs="TH SarabunPSK"/>
          <w:noProof/>
          <w:sz w:val="30"/>
          <w:szCs w:val="30"/>
          <w:lang w:eastAsia="en-US" w:bidi="th-TH"/>
        </w:rPr>
        <mc:AlternateContent>
          <mc:Choice Requires="wps">
            <w:drawing>
              <wp:anchor distT="0" distB="0" distL="114300" distR="114300" simplePos="0" relativeHeight="251658244" behindDoc="0" locked="0" layoutInCell="1" allowOverlap="1" wp14:anchorId="393BA88D" wp14:editId="465A08DD">
                <wp:simplePos x="0" y="0"/>
                <wp:positionH relativeFrom="column">
                  <wp:posOffset>-6301</wp:posOffset>
                </wp:positionH>
                <wp:positionV relativeFrom="paragraph">
                  <wp:posOffset>32923</wp:posOffset>
                </wp:positionV>
                <wp:extent cx="6039485" cy="5300345"/>
                <wp:effectExtent l="11430" t="10795" r="6985" b="13335"/>
                <wp:wrapNone/>
                <wp:docPr id="412421822" name="Text Box 28">
                  <a:extLst xmlns:a="http://schemas.openxmlformats.org/drawingml/2006/main">
                    <a:ext uri="{FF2B5EF4-FFF2-40B4-BE49-F238E27FC236}">
                      <a16:creationId xmlns:a16="http://schemas.microsoft.com/office/drawing/2014/main" id="{B9FCF5EC-AE0D-40D6-A286-14A1670C42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9485" cy="5300345"/>
                        </a:xfrm>
                        <a:prstGeom prst="rect">
                          <a:avLst/>
                        </a:prstGeom>
                        <a:solidFill>
                          <a:srgbClr val="FFFFFF"/>
                        </a:solidFill>
                        <a:ln w="9525">
                          <a:solidFill>
                            <a:srgbClr val="000000"/>
                          </a:solidFill>
                          <a:miter lim="800000"/>
                          <a:headEnd/>
                          <a:tailEnd/>
                        </a:ln>
                      </wps:spPr>
                      <wps:txbx>
                        <w:txbxContent>
                          <w:p w14:paraId="570CB420" w14:textId="77777777" w:rsidR="002A459B" w:rsidRPr="00C66FA3" w:rsidRDefault="002A459B" w:rsidP="00F14E07">
                            <w:pPr>
                              <w:pStyle w:val="ListParagraph"/>
                              <w:spacing w:after="240" w:line="276" w:lineRule="auto"/>
                              <w:ind w:left="0" w:firstLine="720"/>
                              <w:jc w:val="thaiDistribute"/>
                              <w:rPr>
                                <w:rFonts w:ascii="TH SarabunPSK" w:hAnsi="TH SarabunPSK" w:cs="TH SarabunPSK"/>
                                <w:szCs w:val="22"/>
                              </w:rPr>
                            </w:pPr>
                            <w:r w:rsidRPr="00DF14CD">
                              <w:rPr>
                                <w:rFonts w:ascii="TH SarabunPSK" w:hAnsi="TH SarabunPSK" w:cs="TH SarabunPSK"/>
                              </w:rPr>
                              <w:t xml:space="preserve">“I have duly reviewed the information contained in this registration statement, appendices and attachments hereto. I hereby have no reasonable ground to suspect that </w:t>
                            </w:r>
                            <w:proofErr w:type="gramStart"/>
                            <w:r w:rsidRPr="00DF14CD">
                              <w:rPr>
                                <w:rFonts w:ascii="TH SarabunPSK" w:hAnsi="TH SarabunPSK" w:cs="TH SarabunPSK"/>
                              </w:rPr>
                              <w:t>all of</w:t>
                            </w:r>
                            <w:proofErr w:type="gramEnd"/>
                            <w:r w:rsidRPr="00DF14CD">
                              <w:rPr>
                                <w:rFonts w:ascii="TH SarabunPSK" w:hAnsi="TH SarabunPSK" w:cs="TH SarabunPSK"/>
                              </w:rPr>
                              <w:t xml:space="preserve"> the </w:t>
                            </w:r>
                            <w:r w:rsidRPr="00190F52">
                              <w:rPr>
                                <w:rFonts w:ascii="TH SarabunPSK" w:hAnsi="TH SarabunPSK" w:cs="TH SarabunPSK"/>
                              </w:rPr>
                              <w:t>aforement</w:t>
                            </w:r>
                            <w:r w:rsidRPr="00C66FA3">
                              <w:rPr>
                                <w:rFonts w:ascii="TH SarabunPSK" w:hAnsi="TH SarabunPSK" w:cs="TH SarabunPSK"/>
                              </w:rPr>
                              <w:t>ioned documents either contain any 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or omission of any material statement </w:t>
                            </w:r>
                            <w:r w:rsidR="006063A7" w:rsidRPr="00C66FA3">
                              <w:rPr>
                                <w:rFonts w:ascii="TH SarabunPSK" w:hAnsi="TH SarabunPSK" w:cs="TH SarabunPSK"/>
                              </w:rPr>
                              <w:t>for making decisions</w:t>
                            </w:r>
                            <w:r w:rsidR="006063A7" w:rsidRPr="00C66FA3">
                              <w:rPr>
                                <w:rFonts w:ascii="TH SarabunPSK" w:hAnsi="TH SarabunPSK" w:cs="TH SarabunPSK"/>
                                <w:sz w:val="32"/>
                                <w:szCs w:val="32"/>
                              </w:rPr>
                              <w:t xml:space="preserve"> </w:t>
                            </w:r>
                            <w:r w:rsidRPr="00C66FA3">
                              <w:rPr>
                                <w:rFonts w:ascii="TH SarabunPSK" w:hAnsi="TH SarabunPSK" w:cs="TH SarabunPSK"/>
                              </w:rPr>
                              <w:t>that ought to be declared.</w:t>
                            </w:r>
                          </w:p>
                          <w:p w14:paraId="1794CCDE" w14:textId="77777777" w:rsidR="002A459B" w:rsidRPr="00DF14CD" w:rsidRDefault="002A459B" w:rsidP="00F14E07">
                            <w:pPr>
                              <w:pStyle w:val="ListParagraph"/>
                              <w:spacing w:after="240" w:line="276" w:lineRule="auto"/>
                              <w:ind w:left="56"/>
                              <w:jc w:val="thaiDistribute"/>
                              <w:rPr>
                                <w:rFonts w:ascii="TH SarabunPSK" w:hAnsi="TH SarabunPSK" w:cs="TH SarabunPSK"/>
                                <w:szCs w:val="22"/>
                              </w:rPr>
                            </w:pPr>
                            <w:r w:rsidRPr="00C66FA3">
                              <w:rPr>
                                <w:rFonts w:ascii="TH SarabunPSK" w:hAnsi="TH SarabunPSK" w:cs="TH SarabunPSK"/>
                                <w:szCs w:val="22"/>
                              </w:rPr>
                              <w:tab/>
                            </w:r>
                            <w:r w:rsidRPr="00C66FA3">
                              <w:rPr>
                                <w:rFonts w:ascii="TH SarabunPSK" w:hAnsi="TH SarabunPSK" w:cs="TH SarabunPSK"/>
                              </w:rPr>
                              <w:t>In this regard, as evidence that each and every page of the documents is of the exact documents to which I have reviewed and have no reasonable ground to suspect that all of the aforementioned documents either contain any 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or omission of any material statement</w:t>
                            </w:r>
                            <w:r w:rsidR="006063A7" w:rsidRPr="00C66FA3">
                              <w:rPr>
                                <w:rFonts w:ascii="TH SarabunPSK" w:hAnsi="TH SarabunPSK" w:cs="TH SarabunPSK"/>
                              </w:rPr>
                              <w:t xml:space="preserve"> for making decisions</w:t>
                            </w:r>
                            <w:r w:rsidRPr="00C66FA3">
                              <w:rPr>
                                <w:rFonts w:ascii="TH SarabunPSK" w:hAnsi="TH SarabunPSK" w:cs="TH SarabunPSK"/>
                              </w:rPr>
                              <w:t xml:space="preserve"> that ought to be declared. I have authorized……………………………………</w:t>
                            </w:r>
                            <w:proofErr w:type="gramStart"/>
                            <w:r w:rsidRPr="00C66FA3">
                              <w:rPr>
                                <w:rFonts w:ascii="TH SarabunPSK" w:hAnsi="TH SarabunPSK" w:cs="TH SarabunPSK"/>
                              </w:rPr>
                              <w:t>…..</w:t>
                            </w:r>
                            <w:proofErr w:type="gramEnd"/>
                            <w:r w:rsidRPr="00C66FA3">
                              <w:rPr>
                                <w:rFonts w:ascii="TH SarabunPSK" w:hAnsi="TH SarabunPSK" w:cs="TH SarabunPSK"/>
                              </w:rPr>
                              <w:t xml:space="preserve">to sign an initial of signature on </w:t>
                            </w:r>
                            <w:proofErr w:type="gramStart"/>
                            <w:r w:rsidRPr="00C66FA3">
                              <w:rPr>
                                <w:rFonts w:ascii="TH SarabunPSK" w:hAnsi="TH SarabunPSK" w:cs="TH SarabunPSK"/>
                              </w:rPr>
                              <w:t>each and every</w:t>
                            </w:r>
                            <w:proofErr w:type="gramEnd"/>
                            <w:r w:rsidRPr="00C66FA3">
                              <w:rPr>
                                <w:rFonts w:ascii="TH SarabunPSK" w:hAnsi="TH SarabunPSK" w:cs="TH SarabunPSK"/>
                              </w:rPr>
                              <w:t xml:space="preserve"> page of the documents and  the amendments thereto.  Accordingly, any document without the initial of signature of…………………………, shall not be regarded as the information to which I have certified.”</w:t>
                            </w:r>
                          </w:p>
                          <w:p w14:paraId="42841C11" w14:textId="77777777" w:rsidR="002A459B" w:rsidRPr="00DF14CD" w:rsidRDefault="002A459B" w:rsidP="00E918F1">
                            <w:pPr>
                              <w:pStyle w:val="ListParagraph"/>
                              <w:spacing w:after="240" w:line="276" w:lineRule="auto"/>
                              <w:ind w:left="56"/>
                              <w:rPr>
                                <w:rFonts w:ascii="TH SarabunPSK" w:hAnsi="TH SarabunPSK" w:cs="TH SarabunPSK"/>
                                <w:szCs w:val="22"/>
                              </w:rPr>
                            </w:pPr>
                          </w:p>
                          <w:p w14:paraId="61359396" w14:textId="77777777" w:rsidR="002A459B" w:rsidRPr="00DF14CD" w:rsidRDefault="002A459B" w:rsidP="00720CD2">
                            <w:pPr>
                              <w:tabs>
                                <w:tab w:val="left" w:pos="851"/>
                                <w:tab w:val="left" w:pos="1418"/>
                              </w:tabs>
                              <w:spacing w:after="240" w:line="276" w:lineRule="auto"/>
                              <w:ind w:firstLine="2410"/>
                              <w:rPr>
                                <w:rFonts w:ascii="TH SarabunPSK" w:hAnsi="TH SarabunPSK" w:cs="TH SarabunPSK"/>
                              </w:rPr>
                            </w:pPr>
                            <w:r w:rsidRPr="00DF14CD">
                              <w:rPr>
                                <w:rFonts w:ascii="TH SarabunPSK" w:hAnsi="TH SarabunPSK" w:cs="TH SarabunPSK"/>
                              </w:rPr>
                              <w:t xml:space="preserve">Name </w:t>
                            </w:r>
                            <w:r w:rsidRPr="00DF14CD">
                              <w:rPr>
                                <w:rFonts w:ascii="TH SarabunPSK" w:hAnsi="TH SarabunPSK" w:cs="TH SarabunPSK"/>
                              </w:rPr>
                              <w:tab/>
                              <w:t xml:space="preserve"> </w:t>
                            </w:r>
                            <w:r w:rsidR="00720CD2">
                              <w:rPr>
                                <w:rFonts w:ascii="TH SarabunPSK" w:hAnsi="TH SarabunPSK" w:cs="TH SarabunPSK"/>
                              </w:rPr>
                              <w:t xml:space="preserve">  </w:t>
                            </w:r>
                            <w:r w:rsidRPr="00DF14CD">
                              <w:rPr>
                                <w:rFonts w:ascii="TH SarabunPSK" w:hAnsi="TH SarabunPSK" w:cs="TH SarabunPSK"/>
                              </w:rPr>
                              <w:t>Position</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Company</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Signature</w:t>
                            </w:r>
                          </w:p>
                          <w:p w14:paraId="5F6BD268" w14:textId="77777777" w:rsidR="008875B7" w:rsidRPr="00DF14CD" w:rsidRDefault="008875B7" w:rsidP="0004185C">
                            <w:pPr>
                              <w:numPr>
                                <w:ilvl w:val="0"/>
                                <w:numId w:val="90"/>
                              </w:numPr>
                              <w:tabs>
                                <w:tab w:val="left" w:pos="426"/>
                              </w:tabs>
                              <w:spacing w:after="240" w:line="276" w:lineRule="auto"/>
                              <w:ind w:firstLine="992"/>
                              <w:rPr>
                                <w:rFonts w:ascii="TH SarabunPSK" w:hAnsi="TH SarabunPSK" w:cs="TH SarabunPSK"/>
                              </w:rPr>
                            </w:pP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p>
                          <w:p w14:paraId="4673D5B8" w14:textId="77777777" w:rsidR="008875B7" w:rsidRPr="00DF14CD" w:rsidRDefault="008875B7" w:rsidP="0004185C">
                            <w:pPr>
                              <w:numPr>
                                <w:ilvl w:val="0"/>
                                <w:numId w:val="90"/>
                              </w:numPr>
                              <w:tabs>
                                <w:tab w:val="left" w:pos="426"/>
                              </w:tabs>
                              <w:spacing w:after="240" w:line="276" w:lineRule="auto"/>
                              <w:ind w:firstLine="992"/>
                              <w:rPr>
                                <w:rFonts w:ascii="TH SarabunPSK" w:hAnsi="TH SarabunPSK" w:cs="TH SarabunPSK"/>
                              </w:rPr>
                            </w:pP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p>
                          <w:p w14:paraId="64DAC9EF" w14:textId="77777777" w:rsidR="002A459B" w:rsidRPr="00DF14CD" w:rsidRDefault="002A459B" w:rsidP="00720CD2">
                            <w:pPr>
                              <w:tabs>
                                <w:tab w:val="left" w:pos="851"/>
                              </w:tabs>
                              <w:spacing w:after="240" w:line="276" w:lineRule="auto"/>
                              <w:ind w:firstLine="1418"/>
                              <w:rPr>
                                <w:rFonts w:ascii="TH SarabunPSK" w:hAnsi="TH SarabunPSK" w:cs="TH SarabunPSK"/>
                              </w:rPr>
                            </w:pPr>
                            <w:r w:rsidRPr="00DF14CD">
                              <w:rPr>
                                <w:rFonts w:ascii="TH SarabunPSK" w:hAnsi="TH SarabunPSK" w:cs="TH SarabunPSK"/>
                              </w:rPr>
                              <w:t>Name (Authorized person)</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Position</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Company</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Signature</w:t>
                            </w:r>
                          </w:p>
                          <w:p w14:paraId="3881CAB7" w14:textId="77777777" w:rsidR="008875B7" w:rsidRPr="00DF14CD" w:rsidRDefault="008875B7" w:rsidP="00720CD2">
                            <w:pPr>
                              <w:tabs>
                                <w:tab w:val="left" w:pos="426"/>
                              </w:tabs>
                              <w:spacing w:after="240" w:line="276" w:lineRule="auto"/>
                              <w:ind w:left="1985"/>
                              <w:rPr>
                                <w:rFonts w:ascii="TH SarabunPSK" w:hAnsi="TH SarabunPSK" w:cs="TH SarabunPSK"/>
                              </w:rPr>
                            </w:pP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p>
                          <w:p w14:paraId="664A8FBE" w14:textId="77777777" w:rsidR="002A459B" w:rsidRPr="00DF14CD" w:rsidRDefault="002A459B" w:rsidP="00E918F1">
                            <w:pPr>
                              <w:pStyle w:val="ListParagraph"/>
                              <w:spacing w:after="240" w:line="276" w:lineRule="auto"/>
                              <w:ind w:left="56"/>
                              <w:rPr>
                                <w:rFonts w:ascii="TH SarabunPSK" w:hAnsi="TH SarabunPSK" w:cs="TH SarabunPSK"/>
                              </w:rPr>
                            </w:pPr>
                            <w:r w:rsidRPr="00DF14CD">
                              <w:rPr>
                                <w:rFonts w:ascii="TH SarabunPSK" w:hAnsi="TH SarabunPSK" w:cs="TH SarabunPSK"/>
                              </w:rPr>
                              <w:t>[Seal]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93BA88D" id="Text Box 28" o:spid="_x0000_s1028" type="#_x0000_t202" style="position:absolute;left:0;text-align:left;margin-left:-.5pt;margin-top:2.6pt;width:475.55pt;height:417.3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">
                <v:textbox style="mso-fit-shape-to-text:t">
                  <w:txbxContent>
                    <w:p w14:paraId="570CB420" w14:textId="77777777" w:rsidR="002A459B" w:rsidRPr="00C66FA3" w:rsidRDefault="002A459B" w:rsidP="00F14E07">
                      <w:pPr>
                        <w:pStyle w:val="ListParagraph"/>
                        <w:spacing w:after="240" w:line="276" w:lineRule="auto"/>
                        <w:ind w:left="0" w:firstLine="720"/>
                        <w:jc w:val="thaiDistribute"/>
                        <w:rPr>
                          <w:rFonts w:ascii="TH SarabunPSK" w:hAnsi="TH SarabunPSK" w:cs="TH SarabunPSK"/>
                          <w:szCs w:val="22"/>
                        </w:rPr>
                      </w:pPr>
                      <w:r w:rsidRPr="00DF14CD">
                        <w:rPr>
                          <w:rFonts w:ascii="TH SarabunPSK" w:hAnsi="TH SarabunPSK" w:cs="TH SarabunPSK"/>
                        </w:rPr>
                        <w:t xml:space="preserve">“I have duly reviewed the information contained in this registration statement, appendices and attachments hereto. I hereby have no reasonable ground to suspect that all of the </w:t>
                      </w:r>
                      <w:r w:rsidRPr="00190F52">
                        <w:rPr>
                          <w:rFonts w:ascii="TH SarabunPSK" w:hAnsi="TH SarabunPSK" w:cs="TH SarabunPSK"/>
                        </w:rPr>
                        <w:t>aforement</w:t>
                      </w:r>
                      <w:r w:rsidRPr="00C66FA3">
                        <w:rPr>
                          <w:rFonts w:ascii="TH SarabunPSK" w:hAnsi="TH SarabunPSK" w:cs="TH SarabunPSK"/>
                        </w:rPr>
                        <w:t>ioned documents either contain any 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or omission of any material statement </w:t>
                      </w:r>
                      <w:r w:rsidR="006063A7" w:rsidRPr="00C66FA3">
                        <w:rPr>
                          <w:rFonts w:ascii="TH SarabunPSK" w:hAnsi="TH SarabunPSK" w:cs="TH SarabunPSK"/>
                        </w:rPr>
                        <w:t>for making decisions</w:t>
                      </w:r>
                      <w:r w:rsidR="006063A7" w:rsidRPr="00C66FA3">
                        <w:rPr>
                          <w:rFonts w:ascii="TH SarabunPSK" w:hAnsi="TH SarabunPSK" w:cs="TH SarabunPSK"/>
                          <w:sz w:val="32"/>
                          <w:szCs w:val="32"/>
                        </w:rPr>
                        <w:t xml:space="preserve"> </w:t>
                      </w:r>
                      <w:r w:rsidRPr="00C66FA3">
                        <w:rPr>
                          <w:rFonts w:ascii="TH SarabunPSK" w:hAnsi="TH SarabunPSK" w:cs="TH SarabunPSK"/>
                        </w:rPr>
                        <w:t>that ought to be declared.</w:t>
                      </w:r>
                    </w:p>
                    <w:p w14:paraId="1794CCDE" w14:textId="77777777" w:rsidR="002A459B" w:rsidRPr="00DF14CD" w:rsidRDefault="002A459B" w:rsidP="00F14E07">
                      <w:pPr>
                        <w:pStyle w:val="ListParagraph"/>
                        <w:spacing w:after="240" w:line="276" w:lineRule="auto"/>
                        <w:ind w:left="56"/>
                        <w:jc w:val="thaiDistribute"/>
                        <w:rPr>
                          <w:rFonts w:ascii="TH SarabunPSK" w:hAnsi="TH SarabunPSK" w:cs="TH SarabunPSK"/>
                          <w:szCs w:val="22"/>
                        </w:rPr>
                      </w:pPr>
                      <w:r w:rsidRPr="00C66FA3">
                        <w:rPr>
                          <w:rFonts w:ascii="TH SarabunPSK" w:hAnsi="TH SarabunPSK" w:cs="TH SarabunPSK"/>
                          <w:szCs w:val="22"/>
                        </w:rPr>
                        <w:tab/>
                      </w:r>
                      <w:r w:rsidRPr="00C66FA3">
                        <w:rPr>
                          <w:rFonts w:ascii="TH SarabunPSK" w:hAnsi="TH SarabunPSK" w:cs="TH SarabunPSK"/>
                        </w:rPr>
                        <w:t>In this regard, as evidence that each and every page of the documents is of the exact documents to which I have reviewed and have no reasonable ground to suspect that all of the aforementioned documents either contain any 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or omission of any material statement</w:t>
                      </w:r>
                      <w:r w:rsidR="006063A7" w:rsidRPr="00C66FA3">
                        <w:rPr>
                          <w:rFonts w:ascii="TH SarabunPSK" w:hAnsi="TH SarabunPSK" w:cs="TH SarabunPSK"/>
                        </w:rPr>
                        <w:t xml:space="preserve"> for making decisions</w:t>
                      </w:r>
                      <w:r w:rsidRPr="00C66FA3">
                        <w:rPr>
                          <w:rFonts w:ascii="TH SarabunPSK" w:hAnsi="TH SarabunPSK" w:cs="TH SarabunPSK"/>
                        </w:rPr>
                        <w:t xml:space="preserve"> that ought to be declared. I have authorized………………………………………..to sign an initial of signature on each and every page of the documents and  the amendments thereto.  Accordingly, any document without the initial of signature of…………………………, shall not be regarded as the information to which I have certified.”</w:t>
                      </w:r>
                    </w:p>
                    <w:p w14:paraId="42841C11" w14:textId="77777777" w:rsidR="002A459B" w:rsidRPr="00DF14CD" w:rsidRDefault="002A459B" w:rsidP="00E918F1">
                      <w:pPr>
                        <w:pStyle w:val="ListParagraph"/>
                        <w:spacing w:after="240" w:line="276" w:lineRule="auto"/>
                        <w:ind w:left="56"/>
                        <w:rPr>
                          <w:rFonts w:ascii="TH SarabunPSK" w:hAnsi="TH SarabunPSK" w:cs="TH SarabunPSK"/>
                          <w:szCs w:val="22"/>
                        </w:rPr>
                      </w:pPr>
                    </w:p>
                    <w:p w14:paraId="61359396" w14:textId="77777777" w:rsidR="002A459B" w:rsidRPr="00DF14CD" w:rsidRDefault="002A459B" w:rsidP="00720CD2">
                      <w:pPr>
                        <w:tabs>
                          <w:tab w:val="left" w:pos="851"/>
                          <w:tab w:val="left" w:pos="1418"/>
                        </w:tabs>
                        <w:spacing w:after="240" w:line="276" w:lineRule="auto"/>
                        <w:ind w:firstLine="2410"/>
                        <w:rPr>
                          <w:rFonts w:ascii="TH SarabunPSK" w:hAnsi="TH SarabunPSK" w:cs="TH SarabunPSK"/>
                        </w:rPr>
                      </w:pPr>
                      <w:r w:rsidRPr="00DF14CD">
                        <w:rPr>
                          <w:rFonts w:ascii="TH SarabunPSK" w:hAnsi="TH SarabunPSK" w:cs="TH SarabunPSK"/>
                        </w:rPr>
                        <w:t xml:space="preserve">Name </w:t>
                      </w:r>
                      <w:r w:rsidRPr="00DF14CD">
                        <w:rPr>
                          <w:rFonts w:ascii="TH SarabunPSK" w:hAnsi="TH SarabunPSK" w:cs="TH SarabunPSK"/>
                        </w:rPr>
                        <w:tab/>
                        <w:t xml:space="preserve"> </w:t>
                      </w:r>
                      <w:r w:rsidR="00720CD2">
                        <w:rPr>
                          <w:rFonts w:ascii="TH SarabunPSK" w:hAnsi="TH SarabunPSK" w:cs="TH SarabunPSK"/>
                        </w:rPr>
                        <w:t xml:space="preserve">  </w:t>
                      </w:r>
                      <w:r w:rsidRPr="00DF14CD">
                        <w:rPr>
                          <w:rFonts w:ascii="TH SarabunPSK" w:hAnsi="TH SarabunPSK" w:cs="TH SarabunPSK"/>
                        </w:rPr>
                        <w:t>Position</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Company</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Signature</w:t>
                      </w:r>
                    </w:p>
                    <w:p w14:paraId="5F6BD268" w14:textId="77777777" w:rsidR="008875B7" w:rsidRPr="00DF14CD" w:rsidRDefault="008875B7" w:rsidP="0004185C">
                      <w:pPr>
                        <w:numPr>
                          <w:ilvl w:val="0"/>
                          <w:numId w:val="90"/>
                        </w:numPr>
                        <w:tabs>
                          <w:tab w:val="left" w:pos="426"/>
                        </w:tabs>
                        <w:spacing w:after="240" w:line="276" w:lineRule="auto"/>
                        <w:ind w:firstLine="992"/>
                        <w:rPr>
                          <w:rFonts w:ascii="TH SarabunPSK" w:hAnsi="TH SarabunPSK" w:cs="TH SarabunPSK"/>
                        </w:rPr>
                      </w:pP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r w:rsidR="00BD640C">
                        <w:rPr>
                          <w:rFonts w:ascii="TH SarabunPSK" w:hAnsi="TH SarabunPSK" w:cs="TH SarabunPSK"/>
                          <w:cs/>
                          <w:lang w:bidi="th-TH"/>
                        </w:rPr>
                        <w:tab/>
                      </w:r>
                      <w:r w:rsidRPr="00DF14CD">
                        <w:rPr>
                          <w:rFonts w:ascii="TH SarabunPSK" w:hAnsi="TH SarabunPSK" w:cs="TH SarabunPSK"/>
                        </w:rPr>
                        <w:t>………………………</w:t>
                      </w:r>
                    </w:p>
                    <w:p w14:paraId="4673D5B8" w14:textId="77777777" w:rsidR="008875B7" w:rsidRPr="00DF14CD" w:rsidRDefault="008875B7" w:rsidP="0004185C">
                      <w:pPr>
                        <w:numPr>
                          <w:ilvl w:val="0"/>
                          <w:numId w:val="90"/>
                        </w:numPr>
                        <w:tabs>
                          <w:tab w:val="left" w:pos="426"/>
                        </w:tabs>
                        <w:spacing w:after="240" w:line="276" w:lineRule="auto"/>
                        <w:ind w:firstLine="992"/>
                        <w:rPr>
                          <w:rFonts w:ascii="TH SarabunPSK" w:hAnsi="TH SarabunPSK" w:cs="TH SarabunPSK"/>
                        </w:rPr>
                      </w:pP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p>
                    <w:p w14:paraId="64DAC9EF" w14:textId="77777777" w:rsidR="002A459B" w:rsidRPr="00DF14CD" w:rsidRDefault="002A459B" w:rsidP="00720CD2">
                      <w:pPr>
                        <w:tabs>
                          <w:tab w:val="left" w:pos="851"/>
                        </w:tabs>
                        <w:spacing w:after="240" w:line="276" w:lineRule="auto"/>
                        <w:ind w:firstLine="1418"/>
                        <w:rPr>
                          <w:rFonts w:ascii="TH SarabunPSK" w:hAnsi="TH SarabunPSK" w:cs="TH SarabunPSK"/>
                        </w:rPr>
                      </w:pPr>
                      <w:r w:rsidRPr="00DF14CD">
                        <w:rPr>
                          <w:rFonts w:ascii="TH SarabunPSK" w:hAnsi="TH SarabunPSK" w:cs="TH SarabunPSK"/>
                        </w:rPr>
                        <w:t>Name (Authorized person)</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Position</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Company</w:t>
                      </w:r>
                      <w:r w:rsidRPr="00DF14CD">
                        <w:rPr>
                          <w:rFonts w:ascii="TH SarabunPSK" w:hAnsi="TH SarabunPSK" w:cs="TH SarabunPSK"/>
                        </w:rPr>
                        <w:tab/>
                      </w:r>
                      <w:r w:rsidR="00720CD2">
                        <w:rPr>
                          <w:rFonts w:ascii="TH SarabunPSK" w:hAnsi="TH SarabunPSK" w:cs="TH SarabunPSK"/>
                        </w:rPr>
                        <w:t xml:space="preserve">    </w:t>
                      </w:r>
                      <w:r w:rsidRPr="00DF14CD">
                        <w:rPr>
                          <w:rFonts w:ascii="TH SarabunPSK" w:hAnsi="TH SarabunPSK" w:cs="TH SarabunPSK"/>
                        </w:rPr>
                        <w:t>Signature</w:t>
                      </w:r>
                    </w:p>
                    <w:p w14:paraId="3881CAB7" w14:textId="77777777" w:rsidR="008875B7" w:rsidRPr="00DF14CD" w:rsidRDefault="008875B7" w:rsidP="00720CD2">
                      <w:pPr>
                        <w:tabs>
                          <w:tab w:val="left" w:pos="426"/>
                        </w:tabs>
                        <w:spacing w:after="240" w:line="276" w:lineRule="auto"/>
                        <w:ind w:left="1985"/>
                        <w:rPr>
                          <w:rFonts w:ascii="TH SarabunPSK" w:hAnsi="TH SarabunPSK" w:cs="TH SarabunPSK"/>
                        </w:rPr>
                      </w:pP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r w:rsidR="00720CD2">
                        <w:rPr>
                          <w:rFonts w:ascii="TH SarabunPSK" w:hAnsi="TH SarabunPSK" w:cs="TH SarabunPSK"/>
                        </w:rPr>
                        <w:tab/>
                      </w:r>
                      <w:r w:rsidRPr="00DF14CD">
                        <w:rPr>
                          <w:rFonts w:ascii="TH SarabunPSK" w:hAnsi="TH SarabunPSK" w:cs="TH SarabunPSK"/>
                        </w:rPr>
                        <w:t>………………………</w:t>
                      </w:r>
                    </w:p>
                    <w:p w14:paraId="664A8FBE" w14:textId="77777777" w:rsidR="002A459B" w:rsidRPr="00DF14CD" w:rsidRDefault="002A459B" w:rsidP="00E918F1">
                      <w:pPr>
                        <w:pStyle w:val="ListParagraph"/>
                        <w:spacing w:after="240" w:line="276" w:lineRule="auto"/>
                        <w:ind w:left="56"/>
                        <w:rPr>
                          <w:rFonts w:ascii="TH SarabunPSK" w:hAnsi="TH SarabunPSK" w:cs="TH SarabunPSK"/>
                        </w:rPr>
                      </w:pPr>
                      <w:r w:rsidRPr="00DF14CD">
                        <w:rPr>
                          <w:rFonts w:ascii="TH SarabunPSK" w:hAnsi="TH SarabunPSK" w:cs="TH SarabunPSK"/>
                        </w:rPr>
                        <w:t>[Seal]</w:t>
                      </w:r>
                    </w:p>
                  </w:txbxContent>
                </v:textbox>
              </v:shape>
            </w:pict>
          </mc:Fallback>
        </mc:AlternateContent>
      </w:r>
    </w:p>
    <w:p w14:paraId="50A9064D" w14:textId="6DBE58AA" w:rsidR="002A459B" w:rsidRPr="009433F1" w:rsidRDefault="002A459B" w:rsidP="002A459B">
      <w:pPr>
        <w:tabs>
          <w:tab w:val="left" w:pos="540"/>
        </w:tabs>
        <w:spacing w:after="200" w:line="276" w:lineRule="auto"/>
        <w:ind w:right="-334" w:firstLine="56"/>
        <w:contextualSpacing/>
        <w:jc w:val="thaiDistribute"/>
        <w:rPr>
          <w:rFonts w:ascii="TH SarabunPSK" w:eastAsia="Calibri" w:hAnsi="TH SarabunPSK" w:cs="TH SarabunPSK"/>
          <w:sz w:val="30"/>
          <w:szCs w:val="30"/>
          <w:lang w:eastAsia="en-US" w:bidi="th-TH"/>
        </w:rPr>
      </w:pPr>
    </w:p>
    <w:p w14:paraId="7F63A357" w14:textId="5E3B0936" w:rsidR="002A459B" w:rsidRPr="009433F1" w:rsidRDefault="002A459B" w:rsidP="002A459B">
      <w:pPr>
        <w:spacing w:after="200" w:line="276" w:lineRule="auto"/>
        <w:ind w:left="56"/>
        <w:contextualSpacing/>
        <w:rPr>
          <w:rFonts w:ascii="TH SarabunPSK" w:eastAsia="Calibri" w:hAnsi="TH SarabunPSK" w:cs="TH SarabunPSK"/>
          <w:sz w:val="30"/>
          <w:szCs w:val="30"/>
          <w:lang w:eastAsia="en-US" w:bidi="th-TH"/>
        </w:rPr>
      </w:pPr>
    </w:p>
    <w:p w14:paraId="2C7E4BF9" w14:textId="3D144E5C"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0435639B" w14:textId="440BE56D"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0F3AE41D"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614DE5DB"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0477DAAE"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050CE9B4"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5B6E6379"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34EB04EE"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3728EE7C"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3851E496"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38BB2AA8"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7F60328A"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287FCB39" w14:textId="77777777" w:rsidR="002A459B" w:rsidRPr="009433F1" w:rsidRDefault="002A459B" w:rsidP="002A459B">
      <w:pPr>
        <w:spacing w:line="276" w:lineRule="auto"/>
        <w:ind w:left="56"/>
        <w:contextualSpacing/>
        <w:rPr>
          <w:rFonts w:ascii="TH SarabunPSK" w:eastAsia="Calibri" w:hAnsi="TH SarabunPSK" w:cs="TH SarabunPSK"/>
          <w:sz w:val="30"/>
          <w:szCs w:val="30"/>
          <w:lang w:eastAsia="en-US" w:bidi="th-TH"/>
        </w:rPr>
      </w:pPr>
    </w:p>
    <w:p w14:paraId="49A4238C" w14:textId="77777777" w:rsidR="002A459B" w:rsidRPr="009433F1" w:rsidRDefault="002A459B" w:rsidP="002A459B">
      <w:pPr>
        <w:spacing w:line="276" w:lineRule="auto"/>
        <w:ind w:firstLine="426"/>
        <w:contextualSpacing/>
        <w:rPr>
          <w:rFonts w:ascii="TH SarabunPSK" w:eastAsia="Calibri" w:hAnsi="TH SarabunPSK" w:cs="TH SarabunPSK"/>
          <w:sz w:val="30"/>
          <w:szCs w:val="30"/>
          <w:lang w:eastAsia="en-US" w:bidi="th-TH"/>
        </w:rPr>
      </w:pPr>
      <w:r w:rsidRPr="009433F1">
        <w:rPr>
          <w:rFonts w:ascii="TH SarabunPSK" w:eastAsia="Calibri" w:hAnsi="TH SarabunPSK" w:cs="TH SarabunPSK"/>
          <w:sz w:val="30"/>
          <w:szCs w:val="30"/>
          <w:lang w:eastAsia="en-US" w:bidi="th-TH"/>
        </w:rPr>
        <w:t xml:space="preserve"> </w:t>
      </w:r>
    </w:p>
    <w:p w14:paraId="38F48388" w14:textId="77777777" w:rsidR="00EE463D" w:rsidRPr="009433F1" w:rsidRDefault="002A459B" w:rsidP="0004185C">
      <w:pPr>
        <w:pStyle w:val="ListParagraph"/>
        <w:numPr>
          <w:ilvl w:val="1"/>
          <w:numId w:val="74"/>
        </w:numPr>
        <w:tabs>
          <w:tab w:val="left" w:pos="360"/>
          <w:tab w:val="left" w:pos="540"/>
        </w:tabs>
        <w:spacing w:line="276" w:lineRule="auto"/>
        <w:rPr>
          <w:rFonts w:ascii="TH SarabunPSK" w:eastAsia="Calibri" w:hAnsi="TH SarabunPSK" w:cs="TH SarabunPSK"/>
          <w:color w:val="000000"/>
          <w:sz w:val="30"/>
          <w:szCs w:val="30"/>
          <w:lang w:eastAsia="en-US" w:bidi="th-TH"/>
        </w:rPr>
      </w:pPr>
      <w:r w:rsidRPr="009433F1">
        <w:rPr>
          <w:rFonts w:ascii="TH SarabunPSK" w:eastAsia="Calibri" w:hAnsi="TH SarabunPSK" w:cs="TH SarabunPSK"/>
          <w:sz w:val="30"/>
          <w:szCs w:val="30"/>
          <w:lang w:eastAsia="en-US" w:bidi="th-TH"/>
        </w:rPr>
        <w:br w:type="page"/>
      </w:r>
      <w:r w:rsidR="00EE463D" w:rsidRPr="009433F1">
        <w:rPr>
          <w:rFonts w:ascii="TH SarabunPSK" w:eastAsia="Calibri" w:hAnsi="TH SarabunPSK" w:cs="TH SarabunPSK"/>
          <w:color w:val="000000"/>
          <w:sz w:val="30"/>
          <w:szCs w:val="30"/>
          <w:lang w:eastAsia="en-US" w:bidi="th-TH"/>
        </w:rPr>
        <w:lastRenderedPageBreak/>
        <w:t xml:space="preserve">Signed by authorized directors of the issuer </w:t>
      </w:r>
    </w:p>
    <w:p w14:paraId="5E8B4D55" w14:textId="098CFD3C" w:rsidR="00EE463D" w:rsidRPr="009433F1" w:rsidRDefault="00EE463D" w:rsidP="002A2D7F">
      <w:pPr>
        <w:tabs>
          <w:tab w:val="left" w:pos="810"/>
          <w:tab w:val="left" w:pos="1418"/>
        </w:tabs>
        <w:ind w:left="1416" w:right="-334" w:hanging="1416"/>
        <w:contextualSpacing/>
        <w:jc w:val="thaiDistribute"/>
        <w:rPr>
          <w:rFonts w:ascii="TH SarabunPSK" w:eastAsia="Calibri" w:hAnsi="TH SarabunPSK" w:cs="TH SarabunPSK"/>
          <w:color w:val="000000"/>
          <w:sz w:val="30"/>
          <w:szCs w:val="30"/>
          <w:lang w:eastAsia="en-US" w:bidi="th-TH"/>
        </w:rPr>
      </w:pPr>
      <w:r w:rsidRPr="009433F1">
        <w:rPr>
          <w:rFonts w:ascii="TH SarabunPSK" w:eastAsia="Calibri" w:hAnsi="TH SarabunPSK" w:cs="TH SarabunPSK"/>
          <w:color w:val="000000"/>
          <w:sz w:val="30"/>
          <w:szCs w:val="30"/>
          <w:lang w:eastAsia="en-US" w:bidi="th-TH"/>
        </w:rPr>
        <w:tab/>
        <w:t>2.2.1</w:t>
      </w:r>
      <w:r w:rsidRPr="009433F1">
        <w:rPr>
          <w:rFonts w:ascii="TH SarabunPSK" w:eastAsia="Calibri" w:hAnsi="TH SarabunPSK" w:cs="TH SarabunPSK"/>
          <w:color w:val="000000"/>
          <w:sz w:val="30"/>
          <w:szCs w:val="30"/>
          <w:lang w:eastAsia="en-US" w:bidi="th-TH"/>
        </w:rPr>
        <w:tab/>
        <w:t xml:space="preserve">In cases of the offer made in ASEAN member country simultaneously or in proximate period under </w:t>
      </w:r>
      <w:proofErr w:type="spellStart"/>
      <w:r w:rsidRPr="009433F1">
        <w:rPr>
          <w:rFonts w:ascii="TH SarabunPSK" w:eastAsia="Calibri" w:hAnsi="TH SarabunPSK" w:cs="TH SarabunPSK"/>
          <w:color w:val="000000"/>
          <w:sz w:val="30"/>
          <w:szCs w:val="30"/>
          <w:lang w:eastAsia="en-US" w:bidi="th-TH"/>
        </w:rPr>
        <w:t>ACMF’s</w:t>
      </w:r>
      <w:proofErr w:type="spellEnd"/>
      <w:r w:rsidRPr="009433F1">
        <w:rPr>
          <w:rFonts w:ascii="TH SarabunPSK" w:eastAsia="Calibri" w:hAnsi="TH SarabunPSK" w:cs="TH SarabunPSK"/>
          <w:color w:val="000000"/>
          <w:sz w:val="30"/>
          <w:szCs w:val="30"/>
          <w:lang w:eastAsia="en-US" w:bidi="th-TH"/>
        </w:rPr>
        <w:t xml:space="preserve"> MR Prospectuses framework</w:t>
      </w:r>
    </w:p>
    <w:p w14:paraId="4993AD9D" w14:textId="0134FDA0" w:rsidR="00E20E7A" w:rsidRPr="009433F1" w:rsidRDefault="00EE463D" w:rsidP="009433F1">
      <w:pPr>
        <w:tabs>
          <w:tab w:val="left" w:pos="900"/>
          <w:tab w:val="left" w:pos="1440"/>
        </w:tabs>
        <w:ind w:left="1440" w:right="-334"/>
        <w:contextualSpacing/>
        <w:jc w:val="thaiDistribute"/>
        <w:rPr>
          <w:rFonts w:ascii="TH SarabunPSK" w:eastAsia="Calibri" w:hAnsi="TH SarabunPSK" w:cs="TH SarabunPSK"/>
          <w:sz w:val="30"/>
          <w:szCs w:val="30"/>
          <w:lang w:eastAsia="en-US" w:bidi="th-TH"/>
        </w:rPr>
      </w:pPr>
      <w:r w:rsidRPr="009433F1">
        <w:rPr>
          <w:rFonts w:ascii="TH SarabunPSK" w:eastAsia="Calibri" w:hAnsi="TH SarabunPSK" w:cs="TH SarabunPSK"/>
          <w:color w:val="000000"/>
          <w:sz w:val="30"/>
          <w:szCs w:val="30"/>
          <w:lang w:eastAsia="en-US" w:bidi="th-TH"/>
        </w:rPr>
        <w:t xml:space="preserve">The company shall confirm that details of information </w:t>
      </w:r>
      <w:proofErr w:type="gramStart"/>
      <w:r w:rsidRPr="009433F1">
        <w:rPr>
          <w:rFonts w:ascii="TH SarabunPSK" w:eastAsia="Calibri" w:hAnsi="TH SarabunPSK" w:cs="TH SarabunPSK"/>
          <w:color w:val="000000"/>
          <w:sz w:val="30"/>
          <w:szCs w:val="30"/>
          <w:lang w:eastAsia="en-US" w:bidi="th-TH"/>
        </w:rPr>
        <w:t>is</w:t>
      </w:r>
      <w:proofErr w:type="gramEnd"/>
      <w:r w:rsidRPr="009433F1">
        <w:rPr>
          <w:rFonts w:ascii="TH SarabunPSK" w:eastAsia="Calibri" w:hAnsi="TH SarabunPSK" w:cs="TH SarabunPSK"/>
          <w:color w:val="000000"/>
          <w:sz w:val="30"/>
          <w:szCs w:val="30"/>
          <w:lang w:eastAsia="en-US" w:bidi="th-TH"/>
        </w:rPr>
        <w:t xml:space="preserve"> not less than the most</w:t>
      </w:r>
      <w:r w:rsidRPr="009433F1">
        <w:rPr>
          <w:rFonts w:ascii="TH SarabunPSK" w:eastAsia="Calibri" w:hAnsi="TH SarabunPSK" w:cs="TH SarabunPSK"/>
          <w:sz w:val="30"/>
          <w:szCs w:val="30"/>
          <w:lang w:eastAsia="en-US" w:bidi="th-TH"/>
        </w:rPr>
        <w:t xml:space="preserve"> recent information prepared and disclosed by the foreign company to its Home Regulator or the Home Exchange. They </w:t>
      </w:r>
      <w:proofErr w:type="gramStart"/>
      <w:r w:rsidRPr="009433F1">
        <w:rPr>
          <w:rFonts w:ascii="TH SarabunPSK" w:eastAsia="Calibri" w:hAnsi="TH SarabunPSK" w:cs="TH SarabunPSK"/>
          <w:sz w:val="30"/>
          <w:szCs w:val="30"/>
          <w:lang w:eastAsia="en-US" w:bidi="th-TH"/>
        </w:rPr>
        <w:t>have to</w:t>
      </w:r>
      <w:proofErr w:type="gramEnd"/>
      <w:r w:rsidRPr="009433F1">
        <w:rPr>
          <w:rFonts w:ascii="TH SarabunPSK" w:eastAsia="Calibri" w:hAnsi="TH SarabunPSK" w:cs="TH SarabunPSK"/>
          <w:sz w:val="30"/>
          <w:szCs w:val="30"/>
          <w:lang w:eastAsia="en-US" w:bidi="th-TH"/>
        </w:rPr>
        <w:t xml:space="preserve"> certify that information in the registration statement, appendices and attachments is correct, accurate and complete.  In addition, authorized signatories must also confirm that 1) there is no false</w:t>
      </w:r>
      <w:r w:rsidR="006063A7" w:rsidRPr="009433F1">
        <w:rPr>
          <w:rFonts w:ascii="TH SarabunPSK" w:hAnsi="TH SarabunPSK" w:cs="TH SarabunPSK"/>
          <w:sz w:val="30"/>
          <w:szCs w:val="30"/>
        </w:rPr>
        <w:t>, inappropriate</w:t>
      </w:r>
      <w:r w:rsidRPr="009433F1">
        <w:rPr>
          <w:rFonts w:ascii="TH SarabunPSK" w:eastAsia="Calibri" w:hAnsi="TH SarabunPSK" w:cs="TH SarabunPSK"/>
          <w:sz w:val="30"/>
          <w:szCs w:val="30"/>
          <w:lang w:eastAsia="en-US" w:bidi="th-TH"/>
        </w:rPr>
        <w:t xml:space="preserve"> or misleading statement or other facts which if omitted, would make any statement in the registration statement false or misleading and 2) financial statements and financial information referred to in this registration statement have shown that the financial status, the operational performance and the cash flow of the issuer are correctly and accurately presented in all material respects.</w:t>
      </w:r>
    </w:p>
    <w:p w14:paraId="417840EB" w14:textId="77777777" w:rsidR="002A459B" w:rsidRPr="009433F1" w:rsidRDefault="00E20E7A" w:rsidP="00720CD2">
      <w:pPr>
        <w:tabs>
          <w:tab w:val="left" w:pos="810"/>
          <w:tab w:val="left" w:pos="1440"/>
        </w:tabs>
        <w:ind w:firstLine="426"/>
        <w:contextualSpacing/>
        <w:rPr>
          <w:rFonts w:ascii="TH SarabunPSK" w:eastAsia="Calibri" w:hAnsi="TH SarabunPSK" w:cs="TH SarabunPSK"/>
          <w:sz w:val="30"/>
          <w:szCs w:val="30"/>
          <w:lang w:eastAsia="en-US" w:bidi="th-TH"/>
        </w:rPr>
      </w:pPr>
      <w:r w:rsidRPr="009433F1">
        <w:rPr>
          <w:rFonts w:ascii="TH SarabunPSK" w:eastAsia="Calibri" w:hAnsi="TH SarabunPSK" w:cs="TH SarabunPSK"/>
          <w:sz w:val="30"/>
          <w:szCs w:val="30"/>
          <w:lang w:eastAsia="en-US" w:bidi="th-TH"/>
        </w:rPr>
        <w:tab/>
      </w:r>
      <w:r w:rsidR="00AE55FF" w:rsidRPr="009433F1">
        <w:rPr>
          <w:rFonts w:ascii="TH SarabunPSK" w:eastAsia="Calibri" w:hAnsi="TH SarabunPSK" w:cs="TH SarabunPSK"/>
          <w:sz w:val="30"/>
          <w:szCs w:val="30"/>
          <w:lang w:eastAsia="en-US" w:bidi="th-TH"/>
        </w:rPr>
        <w:t>2.2.2</w:t>
      </w:r>
      <w:r w:rsidR="00AE55FF" w:rsidRPr="009433F1">
        <w:rPr>
          <w:rFonts w:ascii="TH SarabunPSK" w:eastAsia="Calibri" w:hAnsi="TH SarabunPSK" w:cs="TH SarabunPSK"/>
          <w:sz w:val="30"/>
          <w:szCs w:val="30"/>
          <w:lang w:eastAsia="en-US" w:bidi="th-TH"/>
        </w:rPr>
        <w:tab/>
      </w:r>
      <w:r w:rsidR="002A459B" w:rsidRPr="009433F1">
        <w:rPr>
          <w:rFonts w:ascii="TH SarabunPSK" w:eastAsia="Calibri" w:hAnsi="TH SarabunPSK" w:cs="TH SarabunPSK"/>
          <w:sz w:val="30"/>
          <w:szCs w:val="30"/>
          <w:lang w:eastAsia="en-US" w:bidi="th-TH"/>
        </w:rPr>
        <w:t>In other cases</w:t>
      </w:r>
    </w:p>
    <w:p w14:paraId="3D5F4BE4" w14:textId="77777777" w:rsidR="00071C81" w:rsidRPr="009433F1" w:rsidRDefault="00071C81" w:rsidP="00720CD2">
      <w:pPr>
        <w:tabs>
          <w:tab w:val="left" w:pos="900"/>
          <w:tab w:val="left" w:pos="1440"/>
        </w:tabs>
        <w:ind w:left="1440" w:right="-334"/>
        <w:contextualSpacing/>
        <w:jc w:val="thaiDistribute"/>
        <w:rPr>
          <w:rFonts w:ascii="TH SarabunPSK" w:eastAsia="Calibri" w:hAnsi="TH SarabunPSK" w:cs="TH SarabunPSK"/>
          <w:color w:val="000000"/>
          <w:sz w:val="30"/>
          <w:szCs w:val="30"/>
          <w:lang w:eastAsia="en-US" w:bidi="th-TH"/>
        </w:rPr>
      </w:pPr>
      <w:r w:rsidRPr="009433F1">
        <w:rPr>
          <w:rFonts w:ascii="TH SarabunPSK" w:eastAsia="Calibri" w:hAnsi="TH SarabunPSK" w:cs="TH SarabunPSK"/>
          <w:color w:val="000000"/>
          <w:sz w:val="30"/>
          <w:szCs w:val="30"/>
          <w:lang w:eastAsia="en-US" w:bidi="th-TH"/>
        </w:rPr>
        <w:t xml:space="preserve">The company shall certify in the following form </w:t>
      </w:r>
      <w:proofErr w:type="gramStart"/>
      <w:r w:rsidRPr="009433F1">
        <w:rPr>
          <w:rFonts w:ascii="TH SarabunPSK" w:eastAsia="Calibri" w:hAnsi="TH SarabunPSK" w:cs="TH SarabunPSK"/>
          <w:color w:val="000000"/>
          <w:sz w:val="30"/>
          <w:szCs w:val="30"/>
          <w:lang w:eastAsia="en-US" w:bidi="th-TH"/>
        </w:rPr>
        <w:t>in order to</w:t>
      </w:r>
      <w:proofErr w:type="gramEnd"/>
      <w:r w:rsidRPr="009433F1">
        <w:rPr>
          <w:rFonts w:ascii="TH SarabunPSK" w:eastAsia="Calibri" w:hAnsi="TH SarabunPSK" w:cs="TH SarabunPSK"/>
          <w:color w:val="000000"/>
          <w:sz w:val="30"/>
          <w:szCs w:val="30"/>
          <w:lang w:eastAsia="en-US" w:bidi="th-TH"/>
        </w:rPr>
        <w:t xml:space="preserve"> 1) certify the accuracy of information disclosed in this registration statement and 2) authorize a person to sign an </w:t>
      </w:r>
      <w:proofErr w:type="gramStart"/>
      <w:r w:rsidRPr="009433F1">
        <w:rPr>
          <w:rFonts w:ascii="TH SarabunPSK" w:eastAsia="Calibri" w:hAnsi="TH SarabunPSK" w:cs="TH SarabunPSK"/>
          <w:color w:val="000000"/>
          <w:sz w:val="30"/>
          <w:szCs w:val="30"/>
          <w:lang w:eastAsia="en-US" w:bidi="th-TH"/>
        </w:rPr>
        <w:t>initial of</w:t>
      </w:r>
      <w:proofErr w:type="gramEnd"/>
      <w:r w:rsidRPr="009433F1">
        <w:rPr>
          <w:rFonts w:ascii="TH SarabunPSK" w:eastAsia="Calibri" w:hAnsi="TH SarabunPSK" w:cs="TH SarabunPSK"/>
          <w:color w:val="000000"/>
          <w:sz w:val="30"/>
          <w:szCs w:val="30"/>
          <w:lang w:eastAsia="en-US" w:bidi="th-TH"/>
        </w:rPr>
        <w:t xml:space="preserve"> signature on </w:t>
      </w:r>
      <w:proofErr w:type="gramStart"/>
      <w:r w:rsidRPr="009433F1">
        <w:rPr>
          <w:rFonts w:ascii="TH SarabunPSK" w:eastAsia="Calibri" w:hAnsi="TH SarabunPSK" w:cs="TH SarabunPSK"/>
          <w:color w:val="000000"/>
          <w:sz w:val="30"/>
          <w:szCs w:val="30"/>
          <w:lang w:eastAsia="en-US" w:bidi="th-TH"/>
        </w:rPr>
        <w:t>each and every</w:t>
      </w:r>
      <w:proofErr w:type="gramEnd"/>
      <w:r w:rsidRPr="009433F1">
        <w:rPr>
          <w:rFonts w:ascii="TH SarabunPSK" w:eastAsia="Calibri" w:hAnsi="TH SarabunPSK" w:cs="TH SarabunPSK"/>
          <w:color w:val="000000"/>
          <w:sz w:val="30"/>
          <w:szCs w:val="30"/>
          <w:lang w:eastAsia="en-US" w:bidi="th-TH"/>
        </w:rPr>
        <w:t xml:space="preserve"> page of the documents and the amendments thereto.</w:t>
      </w:r>
    </w:p>
    <w:p w14:paraId="0BEF3F7A" w14:textId="146FE810" w:rsidR="002A459B" w:rsidRPr="009433F1" w:rsidRDefault="002A459B" w:rsidP="002A459B">
      <w:pPr>
        <w:tabs>
          <w:tab w:val="left" w:pos="900"/>
        </w:tabs>
        <w:spacing w:line="276" w:lineRule="auto"/>
        <w:contextualSpacing/>
        <w:rPr>
          <w:rFonts w:ascii="TH SarabunPSK" w:eastAsia="Calibri" w:hAnsi="TH SarabunPSK" w:cs="TH SarabunPSK"/>
          <w:sz w:val="30"/>
          <w:szCs w:val="30"/>
          <w:lang w:eastAsia="en-US" w:bidi="th-TH"/>
        </w:rPr>
      </w:pPr>
    </w:p>
    <w:p w14:paraId="7462D008" w14:textId="7D0D32F5" w:rsidR="002A459B" w:rsidRPr="009433F1" w:rsidRDefault="002A459B" w:rsidP="002A459B">
      <w:pPr>
        <w:tabs>
          <w:tab w:val="left" w:pos="900"/>
        </w:tabs>
        <w:spacing w:line="276" w:lineRule="auto"/>
        <w:contextualSpacing/>
        <w:rPr>
          <w:rFonts w:ascii="TH SarabunPSK" w:eastAsia="Calibri" w:hAnsi="TH SarabunPSK" w:cs="TH SarabunPSK"/>
          <w:sz w:val="30"/>
          <w:szCs w:val="30"/>
          <w:lang w:eastAsia="en-US" w:bidi="th-TH"/>
        </w:rPr>
      </w:pPr>
    </w:p>
    <w:p w14:paraId="0DD3C343" w14:textId="77777777" w:rsidR="002A459B" w:rsidRPr="009433F1" w:rsidRDefault="002A459B" w:rsidP="002A459B">
      <w:pPr>
        <w:tabs>
          <w:tab w:val="left" w:pos="900"/>
        </w:tabs>
        <w:spacing w:line="276" w:lineRule="auto"/>
        <w:contextualSpacing/>
        <w:rPr>
          <w:rFonts w:ascii="TH SarabunPSK" w:eastAsia="Calibri" w:hAnsi="TH SarabunPSK" w:cs="TH SarabunPSK"/>
          <w:b/>
          <w:bCs/>
          <w:sz w:val="30"/>
          <w:szCs w:val="30"/>
          <w:lang w:eastAsia="en-US" w:bidi="th-TH"/>
        </w:rPr>
      </w:pPr>
    </w:p>
    <w:p w14:paraId="0FF69AAA" w14:textId="30785E4E" w:rsidR="002A459B" w:rsidRPr="009433F1" w:rsidRDefault="002A459B" w:rsidP="002A459B">
      <w:pPr>
        <w:spacing w:line="276" w:lineRule="auto"/>
        <w:ind w:firstLine="426"/>
        <w:contextualSpacing/>
        <w:rPr>
          <w:rFonts w:ascii="TH SarabunPSK" w:eastAsia="Calibri" w:hAnsi="TH SarabunPSK" w:cs="TH SarabunPSK"/>
          <w:b/>
          <w:bCs/>
          <w:sz w:val="30"/>
          <w:szCs w:val="30"/>
          <w:lang w:eastAsia="en-US" w:bidi="th-TH"/>
        </w:rPr>
      </w:pPr>
    </w:p>
    <w:p w14:paraId="02981D84" w14:textId="08D34440" w:rsidR="002A459B" w:rsidRPr="009433F1" w:rsidRDefault="002A459B" w:rsidP="002A459B">
      <w:pPr>
        <w:spacing w:line="276" w:lineRule="auto"/>
        <w:ind w:left="851"/>
        <w:contextualSpacing/>
        <w:jc w:val="center"/>
        <w:rPr>
          <w:rFonts w:ascii="TH SarabunPSK" w:eastAsia="Calibri" w:hAnsi="TH SarabunPSK" w:cs="TH SarabunPSK"/>
          <w:b/>
          <w:bCs/>
          <w:sz w:val="30"/>
          <w:szCs w:val="30"/>
          <w:lang w:eastAsia="en-US" w:bidi="th-TH"/>
        </w:rPr>
      </w:pPr>
    </w:p>
    <w:p w14:paraId="20B0F572" w14:textId="77777777" w:rsidR="002A459B" w:rsidRPr="009433F1" w:rsidRDefault="002A459B" w:rsidP="002A459B">
      <w:pPr>
        <w:spacing w:line="276" w:lineRule="auto"/>
        <w:ind w:left="851"/>
        <w:contextualSpacing/>
        <w:jc w:val="center"/>
        <w:rPr>
          <w:rFonts w:ascii="TH SarabunPSK" w:eastAsia="Calibri" w:hAnsi="TH SarabunPSK" w:cs="TH SarabunPSK"/>
          <w:b/>
          <w:bCs/>
          <w:sz w:val="30"/>
          <w:szCs w:val="30"/>
          <w:lang w:eastAsia="en-US" w:bidi="th-TH"/>
        </w:rPr>
      </w:pPr>
    </w:p>
    <w:p w14:paraId="3FC4DB80" w14:textId="77777777" w:rsidR="002A459B" w:rsidRPr="009433F1" w:rsidRDefault="002A459B" w:rsidP="002A459B">
      <w:pPr>
        <w:spacing w:line="276" w:lineRule="auto"/>
        <w:ind w:left="851"/>
        <w:contextualSpacing/>
        <w:jc w:val="center"/>
        <w:rPr>
          <w:rFonts w:ascii="TH SarabunPSK" w:eastAsia="Calibri" w:hAnsi="TH SarabunPSK" w:cs="TH SarabunPSK"/>
          <w:b/>
          <w:bCs/>
          <w:sz w:val="30"/>
          <w:szCs w:val="30"/>
          <w:lang w:eastAsia="en-US" w:bidi="th-TH"/>
        </w:rPr>
      </w:pPr>
    </w:p>
    <w:p w14:paraId="7E259A1C" w14:textId="77777777" w:rsidR="002A459B" w:rsidRPr="009433F1" w:rsidRDefault="002A459B" w:rsidP="002A459B">
      <w:pPr>
        <w:spacing w:line="276" w:lineRule="auto"/>
        <w:ind w:left="851"/>
        <w:contextualSpacing/>
        <w:jc w:val="center"/>
        <w:rPr>
          <w:rFonts w:ascii="TH SarabunPSK" w:eastAsia="Calibri" w:hAnsi="TH SarabunPSK" w:cs="TH SarabunPSK"/>
          <w:b/>
          <w:bCs/>
          <w:sz w:val="30"/>
          <w:szCs w:val="30"/>
          <w:lang w:eastAsia="en-US" w:bidi="th-TH"/>
        </w:rPr>
      </w:pPr>
    </w:p>
    <w:p w14:paraId="457ABB5B" w14:textId="77777777" w:rsidR="00F14E07" w:rsidRDefault="002A459B" w:rsidP="002A459B">
      <w:pPr>
        <w:spacing w:line="276" w:lineRule="auto"/>
        <w:contextualSpacing/>
        <w:rPr>
          <w:rFonts w:ascii="TH SarabunPSK" w:eastAsia="Calibri" w:hAnsi="TH SarabunPSK" w:cs="TH SarabunPSK"/>
          <w:sz w:val="30"/>
          <w:szCs w:val="30"/>
          <w:lang w:eastAsia="en-US" w:bidi="th-TH"/>
        </w:rPr>
      </w:pPr>
      <w:r w:rsidRPr="009433F1">
        <w:rPr>
          <w:rFonts w:ascii="TH SarabunPSK" w:eastAsia="Calibri" w:hAnsi="TH SarabunPSK" w:cs="TH SarabunPSK"/>
          <w:sz w:val="30"/>
          <w:szCs w:val="30"/>
          <w:lang w:eastAsia="en-US" w:bidi="th-TH"/>
        </w:rPr>
        <w:br w:type="page"/>
      </w:r>
    </w:p>
    <w:p w14:paraId="73FF1528" w14:textId="24267C44" w:rsidR="00F14E07" w:rsidRDefault="00F14E07" w:rsidP="002A459B">
      <w:pPr>
        <w:spacing w:line="276" w:lineRule="auto"/>
        <w:contextualSpacing/>
        <w:rPr>
          <w:rFonts w:ascii="TH SarabunPSK" w:eastAsia="Calibri" w:hAnsi="TH SarabunPSK" w:cs="TH SarabunPSK"/>
          <w:sz w:val="30"/>
          <w:szCs w:val="30"/>
          <w:lang w:eastAsia="en-US" w:bidi="th-TH"/>
        </w:rPr>
      </w:pPr>
      <w:r w:rsidRPr="009433F1">
        <w:rPr>
          <w:rFonts w:ascii="TH SarabunPSK" w:eastAsia="Calibri" w:hAnsi="TH SarabunPSK" w:cs="TH SarabunPSK"/>
          <w:noProof/>
          <w:sz w:val="30"/>
          <w:szCs w:val="30"/>
          <w:lang w:eastAsia="en-US" w:bidi="th-TH"/>
        </w:rPr>
        <w:lastRenderedPageBreak/>
        <mc:AlternateContent>
          <mc:Choice Requires="wps">
            <w:drawing>
              <wp:anchor distT="0" distB="0" distL="114300" distR="114300" simplePos="0" relativeHeight="251658245" behindDoc="0" locked="0" layoutInCell="1" allowOverlap="1" wp14:anchorId="40BDF307" wp14:editId="2D37B559">
                <wp:simplePos x="0" y="0"/>
                <wp:positionH relativeFrom="margin">
                  <wp:align>center</wp:align>
                </wp:positionH>
                <wp:positionV relativeFrom="paragraph">
                  <wp:posOffset>4445</wp:posOffset>
                </wp:positionV>
                <wp:extent cx="6039485" cy="4850765"/>
                <wp:effectExtent l="0" t="0" r="18415" b="26035"/>
                <wp:wrapNone/>
                <wp:docPr id="620767736" name="Text Box 29">
                  <a:extLst xmlns:a="http://schemas.openxmlformats.org/drawingml/2006/main">
                    <a:ext uri="{FF2B5EF4-FFF2-40B4-BE49-F238E27FC236}">
                      <a16:creationId xmlns:a16="http://schemas.microsoft.com/office/drawing/2014/main" id="{C97B562A-87DB-41A0-88A2-DB9CE99986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9485" cy="4850765"/>
                        </a:xfrm>
                        <a:prstGeom prst="rect">
                          <a:avLst/>
                        </a:prstGeom>
                        <a:solidFill>
                          <a:srgbClr val="FFFFFF"/>
                        </a:solidFill>
                        <a:ln w="9525">
                          <a:solidFill>
                            <a:srgbClr val="000000"/>
                          </a:solidFill>
                          <a:miter lim="800000"/>
                          <a:headEnd/>
                          <a:tailEnd/>
                        </a:ln>
                      </wps:spPr>
                      <wps:txbx>
                        <w:txbxContent>
                          <w:p w14:paraId="29AD931F" w14:textId="77777777" w:rsidR="002A459B" w:rsidRPr="00DF14CD" w:rsidRDefault="002A459B" w:rsidP="009433F1">
                            <w:pPr>
                              <w:tabs>
                                <w:tab w:val="left" w:pos="851"/>
                              </w:tabs>
                              <w:jc w:val="both"/>
                              <w:rPr>
                                <w:rFonts w:ascii="TH SarabunPSK" w:hAnsi="TH SarabunPSK" w:cs="TH SarabunPSK"/>
                              </w:rPr>
                            </w:pPr>
                            <w:r>
                              <w:rPr>
                                <w:rFonts w:ascii="Tahoma" w:hAnsi="Tahoma" w:cs="Tahoma"/>
                              </w:rPr>
                              <w:tab/>
                            </w:r>
                            <w:r w:rsidRPr="00DF14CD">
                              <w:rPr>
                                <w:rFonts w:ascii="TH SarabunPSK" w:hAnsi="TH SarabunPSK" w:cs="TH SarabunPSK"/>
                                <w:color w:val="000000"/>
                              </w:rPr>
                              <w:t xml:space="preserve">“I, </w:t>
                            </w:r>
                            <w:r w:rsidR="00071C81" w:rsidRPr="00DF14CD">
                              <w:rPr>
                                <w:rFonts w:ascii="TH SarabunPSK" w:hAnsi="TH SarabunPSK" w:cs="TH SarabunPSK"/>
                                <w:color w:val="000000"/>
                              </w:rPr>
                              <w:t xml:space="preserve">as an </w:t>
                            </w:r>
                            <w:proofErr w:type="gramStart"/>
                            <w:r w:rsidR="00071C81" w:rsidRPr="00DF14CD">
                              <w:rPr>
                                <w:rFonts w:ascii="TH SarabunPSK" w:hAnsi="TH SarabunPSK" w:cs="TH SarabunPSK"/>
                                <w:color w:val="000000"/>
                              </w:rPr>
                              <w:t>authorized directors of the issuer</w:t>
                            </w:r>
                            <w:proofErr w:type="gramEnd"/>
                            <w:r w:rsidR="00071C81" w:rsidRPr="00DF14CD">
                              <w:rPr>
                                <w:rFonts w:ascii="TH SarabunPSK" w:hAnsi="TH SarabunPSK" w:cs="TH SarabunPSK"/>
                                <w:color w:val="000000"/>
                              </w:rPr>
                              <w:t>,</w:t>
                            </w:r>
                            <w:r w:rsidRPr="00DF14CD">
                              <w:rPr>
                                <w:rFonts w:ascii="TH SarabunPSK" w:hAnsi="TH SarabunPSK" w:cs="TH SarabunPSK"/>
                                <w:color w:val="000000"/>
                              </w:rPr>
                              <w:t xml:space="preserve"> have</w:t>
                            </w:r>
                            <w:r w:rsidRPr="00DF14CD">
                              <w:rPr>
                                <w:rFonts w:ascii="TH SarabunPSK" w:hAnsi="TH SarabunPSK" w:cs="TH SarabunPSK"/>
                              </w:rPr>
                              <w:t xml:space="preserve"> duly examined the information contained in this registration statement, appendices and attachments hereto. I hereby certify that </w:t>
                            </w:r>
                            <w:proofErr w:type="gramStart"/>
                            <w:r w:rsidRPr="00DF14CD">
                              <w:rPr>
                                <w:rFonts w:ascii="TH SarabunPSK" w:hAnsi="TH SarabunPSK" w:cs="TH SarabunPSK"/>
                              </w:rPr>
                              <w:t>all of</w:t>
                            </w:r>
                            <w:proofErr w:type="gramEnd"/>
                            <w:r w:rsidRPr="00DF14CD">
                              <w:rPr>
                                <w:rFonts w:ascii="TH SarabunPSK" w:hAnsi="TH SarabunPSK" w:cs="TH SarabunPSK"/>
                              </w:rPr>
                              <w:t xml:space="preserve"> the aforementioned documents contain the </w:t>
                            </w:r>
                            <w:proofErr w:type="gramStart"/>
                            <w:r w:rsidRPr="00DF14CD">
                              <w:rPr>
                                <w:rFonts w:ascii="TH SarabunPSK" w:hAnsi="TH SarabunPSK" w:cs="TH SarabunPSK"/>
                              </w:rPr>
                              <w:t>information</w:t>
                            </w:r>
                            <w:proofErr w:type="gramEnd"/>
                            <w:r w:rsidRPr="00DF14CD">
                              <w:rPr>
                                <w:rFonts w:ascii="TH SarabunPSK" w:hAnsi="TH SarabunPSK" w:cs="TH SarabunPSK"/>
                              </w:rPr>
                              <w:t xml:space="preserve"> which is correct, accurate and complete in all respects. I also certify further that the said documents either contain any 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or omission of any material statement</w:t>
                            </w:r>
                            <w:r w:rsidR="006063A7" w:rsidRPr="00C66FA3">
                              <w:rPr>
                                <w:rFonts w:ascii="TH SarabunPSK" w:hAnsi="TH SarabunPSK" w:cs="TH SarabunPSK"/>
                              </w:rPr>
                              <w:t xml:space="preserve"> for making decisions</w:t>
                            </w:r>
                            <w:r w:rsidRPr="00C66FA3">
                              <w:rPr>
                                <w:rFonts w:ascii="TH SarabunPSK" w:hAnsi="TH SarabunPSK" w:cs="TH SarabunPSK"/>
                              </w:rPr>
                              <w:t xml:space="preserve"> that ought to be declared and that the financial statements and financial information referred to in this registration statement have shown the financial status, the operational performance and the cash flow of the issuer correctly and completely in all material respects.</w:t>
                            </w:r>
                          </w:p>
                          <w:p w14:paraId="02F1D2B3" w14:textId="77777777" w:rsidR="002A459B" w:rsidRPr="00DF14CD" w:rsidRDefault="002A459B" w:rsidP="008020A3">
                            <w:pPr>
                              <w:tabs>
                                <w:tab w:val="left" w:pos="851"/>
                              </w:tabs>
                              <w:spacing w:after="240" w:line="276" w:lineRule="auto"/>
                              <w:jc w:val="both"/>
                              <w:rPr>
                                <w:rFonts w:ascii="TH SarabunPSK" w:hAnsi="TH SarabunPSK" w:cs="TH SarabunPSK"/>
                              </w:rPr>
                            </w:pPr>
                            <w:r w:rsidRPr="00DF14CD">
                              <w:rPr>
                                <w:rFonts w:ascii="TH SarabunPSK" w:hAnsi="TH SarabunPSK" w:cs="TH SarabunPSK"/>
                              </w:rPr>
                              <w:tab/>
                              <w:t>In this regard, as evidence that each and every page of the documents is of the exact documents to which I have certified, I have authorized……………………………………</w:t>
                            </w:r>
                            <w:proofErr w:type="gramStart"/>
                            <w:r w:rsidRPr="00DF14CD">
                              <w:rPr>
                                <w:rFonts w:ascii="TH SarabunPSK" w:hAnsi="TH SarabunPSK" w:cs="TH SarabunPSK"/>
                              </w:rPr>
                              <w:t>…..</w:t>
                            </w:r>
                            <w:proofErr w:type="gramEnd"/>
                            <w:r w:rsidRPr="00DF14CD">
                              <w:rPr>
                                <w:rFonts w:ascii="TH SarabunPSK" w:hAnsi="TH SarabunPSK" w:cs="TH SarabunPSK"/>
                              </w:rPr>
                              <w:t>to sign an initial of signature on each and every page of the documents and the amendments thereto.  Accordingly, any document without the initial of signature of…………………………, shall not be regarded as the information to which I have certified.”</w:t>
                            </w:r>
                          </w:p>
                          <w:p w14:paraId="122CC69E" w14:textId="77777777" w:rsidR="00720CD2" w:rsidRPr="00DF14CD" w:rsidRDefault="00720CD2" w:rsidP="00720CD2">
                            <w:pPr>
                              <w:tabs>
                                <w:tab w:val="left" w:pos="851"/>
                              </w:tabs>
                              <w:spacing w:after="120"/>
                              <w:ind w:firstLine="284"/>
                              <w:jc w:val="center"/>
                              <w:rPr>
                                <w:rFonts w:ascii="TH SarabunPSK" w:hAnsi="TH SarabunPSK" w:cs="TH SarabunPSK"/>
                              </w:rPr>
                            </w:pPr>
                            <w:r w:rsidRPr="00DF14CD">
                              <w:rPr>
                                <w:rFonts w:ascii="TH SarabunPSK" w:hAnsi="TH SarabunPSK" w:cs="TH SarabunPSK"/>
                              </w:rPr>
                              <w:t>Name</w:t>
                            </w:r>
                            <w:r w:rsidRPr="00DF14CD">
                              <w:rPr>
                                <w:rFonts w:ascii="TH SarabunPSK" w:hAnsi="TH SarabunPSK" w:cs="TH SarabunPSK"/>
                              </w:rPr>
                              <w:tab/>
                              <w:t xml:space="preserve"> </w:t>
                            </w:r>
                            <w:r>
                              <w:rPr>
                                <w:rFonts w:ascii="TH SarabunPSK" w:hAnsi="TH SarabunPSK" w:cs="TH SarabunPSK"/>
                              </w:rPr>
                              <w:tab/>
                              <w:t xml:space="preserve">      </w:t>
                            </w:r>
                            <w:r w:rsidRPr="00DF14CD">
                              <w:rPr>
                                <w:rFonts w:ascii="TH SarabunPSK" w:hAnsi="TH SarabunPSK" w:cs="TH SarabunPSK"/>
                              </w:rPr>
                              <w:t>Position</w:t>
                            </w:r>
                            <w:r w:rsidRPr="00DF14CD">
                              <w:rPr>
                                <w:rFonts w:ascii="TH SarabunPSK" w:hAnsi="TH SarabunPSK" w:cs="TH SarabunPSK"/>
                              </w:rPr>
                              <w:tab/>
                            </w:r>
                            <w:r>
                              <w:rPr>
                                <w:rFonts w:ascii="TH SarabunPSK" w:hAnsi="TH SarabunPSK" w:cs="TH SarabunPSK"/>
                              </w:rPr>
                              <w:t xml:space="preserve">      </w:t>
                            </w:r>
                            <w:r w:rsidRPr="00DF14CD">
                              <w:rPr>
                                <w:rFonts w:ascii="TH SarabunPSK" w:hAnsi="TH SarabunPSK" w:cs="TH SarabunPSK"/>
                              </w:rPr>
                              <w:t>Company</w:t>
                            </w:r>
                            <w:r w:rsidRPr="00DF14CD">
                              <w:rPr>
                                <w:rFonts w:ascii="TH SarabunPSK" w:hAnsi="TH SarabunPSK" w:cs="TH SarabunPSK"/>
                              </w:rPr>
                              <w:tab/>
                            </w:r>
                            <w:r>
                              <w:rPr>
                                <w:rFonts w:ascii="TH SarabunPSK" w:hAnsi="TH SarabunPSK" w:cs="TH SarabunPSK"/>
                              </w:rPr>
                              <w:t xml:space="preserve">      </w:t>
                            </w:r>
                            <w:r w:rsidRPr="00DF14CD">
                              <w:rPr>
                                <w:rFonts w:ascii="TH SarabunPSK" w:hAnsi="TH SarabunPSK" w:cs="TH SarabunPSK"/>
                              </w:rPr>
                              <w:t>Signature</w:t>
                            </w:r>
                          </w:p>
                          <w:p w14:paraId="5ACC479B" w14:textId="77777777" w:rsidR="00720CD2" w:rsidRPr="00DF14CD" w:rsidRDefault="00720CD2" w:rsidP="0004185C">
                            <w:pPr>
                              <w:numPr>
                                <w:ilvl w:val="0"/>
                                <w:numId w:val="31"/>
                              </w:numPr>
                              <w:tabs>
                                <w:tab w:val="left" w:pos="426"/>
                              </w:tabs>
                              <w:spacing w:after="120"/>
                              <w:ind w:firstLine="403"/>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p>
                          <w:p w14:paraId="69E3FC98" w14:textId="77777777" w:rsidR="00720CD2" w:rsidRPr="00DF14CD" w:rsidRDefault="00720CD2" w:rsidP="0004185C">
                            <w:pPr>
                              <w:numPr>
                                <w:ilvl w:val="0"/>
                                <w:numId w:val="31"/>
                              </w:numPr>
                              <w:tabs>
                                <w:tab w:val="left" w:pos="426"/>
                              </w:tabs>
                              <w:spacing w:after="120"/>
                              <w:ind w:left="426" w:firstLine="1417"/>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p>
                          <w:p w14:paraId="6A5E33A6" w14:textId="77777777" w:rsidR="00720CD2" w:rsidRPr="00DF14CD" w:rsidRDefault="00720CD2" w:rsidP="0004185C">
                            <w:pPr>
                              <w:numPr>
                                <w:ilvl w:val="0"/>
                                <w:numId w:val="31"/>
                              </w:numPr>
                              <w:tabs>
                                <w:tab w:val="left" w:pos="426"/>
                              </w:tabs>
                              <w:spacing w:after="120"/>
                              <w:ind w:left="426" w:firstLine="1417"/>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p>
                          <w:p w14:paraId="3AF05EBE" w14:textId="77777777" w:rsidR="00720CD2" w:rsidRPr="00DF14CD" w:rsidRDefault="00720CD2" w:rsidP="00720CD2">
                            <w:pPr>
                              <w:tabs>
                                <w:tab w:val="left" w:pos="851"/>
                              </w:tabs>
                              <w:spacing w:after="240" w:line="276" w:lineRule="auto"/>
                              <w:ind w:firstLine="1560"/>
                              <w:rPr>
                                <w:rFonts w:ascii="TH SarabunPSK" w:hAnsi="TH SarabunPSK" w:cs="TH SarabunPSK"/>
                              </w:rPr>
                            </w:pPr>
                            <w:r w:rsidRPr="00DF14CD">
                              <w:rPr>
                                <w:rFonts w:ascii="TH SarabunPSK" w:hAnsi="TH SarabunPSK" w:cs="TH SarabunPSK"/>
                              </w:rPr>
                              <w:t>Name (Authorized person)</w:t>
                            </w:r>
                            <w:r w:rsidRPr="00DF14CD">
                              <w:rPr>
                                <w:rFonts w:ascii="TH SarabunPSK" w:hAnsi="TH SarabunPSK" w:cs="TH SarabunPSK"/>
                              </w:rPr>
                              <w:tab/>
                            </w:r>
                            <w:r>
                              <w:rPr>
                                <w:rFonts w:ascii="TH SarabunPSK" w:hAnsi="TH SarabunPSK" w:cs="TH SarabunPSK" w:hint="cs"/>
                                <w:cs/>
                                <w:lang w:bidi="th-TH"/>
                              </w:rPr>
                              <w:t xml:space="preserve">   </w:t>
                            </w:r>
                            <w:r w:rsidRPr="00DF14CD">
                              <w:rPr>
                                <w:rFonts w:ascii="TH SarabunPSK" w:hAnsi="TH SarabunPSK" w:cs="TH SarabunPSK"/>
                              </w:rPr>
                              <w:t>Position</w:t>
                            </w:r>
                            <w:r w:rsidRPr="00DF14CD">
                              <w:rPr>
                                <w:rFonts w:ascii="TH SarabunPSK" w:hAnsi="TH SarabunPSK" w:cs="TH SarabunPSK"/>
                              </w:rPr>
                              <w:tab/>
                            </w:r>
                            <w:r>
                              <w:rPr>
                                <w:rFonts w:ascii="TH SarabunPSK" w:hAnsi="TH SarabunPSK" w:cs="TH SarabunPSK" w:hint="cs"/>
                                <w:cs/>
                                <w:lang w:bidi="th-TH"/>
                              </w:rPr>
                              <w:t xml:space="preserve">   </w:t>
                            </w:r>
                            <w:r w:rsidRPr="00DF14CD">
                              <w:rPr>
                                <w:rFonts w:ascii="TH SarabunPSK" w:hAnsi="TH SarabunPSK" w:cs="TH SarabunPSK"/>
                              </w:rPr>
                              <w:t>Company</w:t>
                            </w:r>
                            <w:r w:rsidRPr="00DF14CD">
                              <w:rPr>
                                <w:rFonts w:ascii="TH SarabunPSK" w:hAnsi="TH SarabunPSK" w:cs="TH SarabunPSK"/>
                              </w:rPr>
                              <w:tab/>
                            </w:r>
                            <w:r>
                              <w:rPr>
                                <w:rFonts w:ascii="TH SarabunPSK" w:hAnsi="TH SarabunPSK" w:cs="TH SarabunPSK" w:hint="cs"/>
                                <w:cs/>
                                <w:lang w:bidi="th-TH"/>
                              </w:rPr>
                              <w:t xml:space="preserve">    </w:t>
                            </w:r>
                            <w:r w:rsidRPr="00DF14CD">
                              <w:rPr>
                                <w:rFonts w:ascii="TH SarabunPSK" w:hAnsi="TH SarabunPSK" w:cs="TH SarabunPSK"/>
                              </w:rPr>
                              <w:t>Signature</w:t>
                            </w:r>
                          </w:p>
                          <w:p w14:paraId="326F6708" w14:textId="77777777" w:rsidR="00720CD2" w:rsidRPr="00DF14CD" w:rsidRDefault="00720CD2" w:rsidP="00720CD2">
                            <w:pPr>
                              <w:tabs>
                                <w:tab w:val="left" w:pos="426"/>
                              </w:tabs>
                              <w:spacing w:after="240" w:line="276" w:lineRule="auto"/>
                              <w:ind w:left="426" w:firstLine="1701"/>
                              <w:rPr>
                                <w:rFonts w:ascii="TH SarabunPSK" w:hAnsi="TH SarabunPSK" w:cs="TH SarabunPSK"/>
                              </w:rPr>
                            </w:pP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p>
                          <w:p w14:paraId="76D066BC" w14:textId="77777777" w:rsidR="002A459B" w:rsidRPr="00DF14CD" w:rsidRDefault="002A459B" w:rsidP="008020A3">
                            <w:pPr>
                              <w:spacing w:after="240" w:line="276" w:lineRule="auto"/>
                              <w:jc w:val="both"/>
                              <w:rPr>
                                <w:rFonts w:ascii="TH SarabunPSK" w:hAnsi="TH SarabunPSK" w:cs="TH SarabunPSK"/>
                              </w:rPr>
                            </w:pPr>
                            <w:r w:rsidRPr="00DF14CD">
                              <w:rPr>
                                <w:rFonts w:ascii="TH SarabunPSK" w:hAnsi="TH SarabunPSK" w:cs="TH SarabunPSK"/>
                              </w:rPr>
                              <w:t>[Seal]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BDF307" id="Text Box 29" o:spid="_x0000_s1029" type="#_x0000_t202" style="position:absolute;margin-left:0;margin-top:.35pt;width:475.55pt;height:381.95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">
                <v:textbox>
                  <w:txbxContent>
                    <w:p w14:paraId="29AD931F" w14:textId="77777777" w:rsidR="002A459B" w:rsidRPr="00DF14CD" w:rsidRDefault="002A459B" w:rsidP="009433F1">
                      <w:pPr>
                        <w:tabs>
                          <w:tab w:val="left" w:pos="851"/>
                        </w:tabs>
                        <w:jc w:val="both"/>
                        <w:rPr>
                          <w:rFonts w:ascii="TH SarabunPSK" w:hAnsi="TH SarabunPSK" w:cs="TH SarabunPSK"/>
                        </w:rPr>
                      </w:pPr>
                      <w:r>
                        <w:rPr>
                          <w:rFonts w:ascii="Tahoma" w:hAnsi="Tahoma" w:cs="Tahoma"/>
                        </w:rPr>
                        <w:tab/>
                      </w:r>
                      <w:r w:rsidRPr="00DF14CD">
                        <w:rPr>
                          <w:rFonts w:ascii="TH SarabunPSK" w:hAnsi="TH SarabunPSK" w:cs="TH SarabunPSK"/>
                          <w:color w:val="000000"/>
                        </w:rPr>
                        <w:t xml:space="preserve">“I, </w:t>
                      </w:r>
                      <w:r w:rsidR="00071C81" w:rsidRPr="00DF14CD">
                        <w:rPr>
                          <w:rFonts w:ascii="TH SarabunPSK" w:hAnsi="TH SarabunPSK" w:cs="TH SarabunPSK"/>
                          <w:color w:val="000000"/>
                        </w:rPr>
                        <w:t>as an authorized directors of the issuer,</w:t>
                      </w:r>
                      <w:r w:rsidRPr="00DF14CD">
                        <w:rPr>
                          <w:rFonts w:ascii="TH SarabunPSK" w:hAnsi="TH SarabunPSK" w:cs="TH SarabunPSK"/>
                          <w:color w:val="000000"/>
                        </w:rPr>
                        <w:t xml:space="preserve"> have</w:t>
                      </w:r>
                      <w:r w:rsidRPr="00DF14CD">
                        <w:rPr>
                          <w:rFonts w:ascii="TH SarabunPSK" w:hAnsi="TH SarabunPSK" w:cs="TH SarabunPSK"/>
                        </w:rPr>
                        <w:t xml:space="preserve"> duly examined the information contained in this registration statement, appendices and attachments hereto. I hereby certify that all of the aforementioned documents contain the information which is correct, accurate and complete in all respects. I also certify further that the said documents either contain any false</w:t>
                      </w:r>
                      <w:r w:rsidR="006063A7" w:rsidRPr="00C66FA3">
                        <w:rPr>
                          <w:rFonts w:ascii="TH SarabunPSK" w:hAnsi="TH SarabunPSK" w:cs="TH SarabunPSK"/>
                        </w:rPr>
                        <w:t>, inappropriate</w:t>
                      </w:r>
                      <w:r w:rsidRPr="00C66FA3">
                        <w:rPr>
                          <w:rFonts w:ascii="TH SarabunPSK" w:hAnsi="TH SarabunPSK" w:cs="TH SarabunPSK"/>
                        </w:rPr>
                        <w:t xml:space="preserve"> or misleading statement in materiality or omission of any material statement</w:t>
                      </w:r>
                      <w:r w:rsidR="006063A7" w:rsidRPr="00C66FA3">
                        <w:rPr>
                          <w:rFonts w:ascii="TH SarabunPSK" w:hAnsi="TH SarabunPSK" w:cs="TH SarabunPSK"/>
                        </w:rPr>
                        <w:t xml:space="preserve"> for making decisions</w:t>
                      </w:r>
                      <w:r w:rsidRPr="00C66FA3">
                        <w:rPr>
                          <w:rFonts w:ascii="TH SarabunPSK" w:hAnsi="TH SarabunPSK" w:cs="TH SarabunPSK"/>
                        </w:rPr>
                        <w:t xml:space="preserve"> that ought to be declared and that the financial statements and financial information referred to in this registration statement have shown the financial status, the operational performance and the cash flow of the issuer correctly and completely in all material respects.</w:t>
                      </w:r>
                    </w:p>
                    <w:p w14:paraId="02F1D2B3" w14:textId="77777777" w:rsidR="002A459B" w:rsidRPr="00DF14CD" w:rsidRDefault="002A459B" w:rsidP="008020A3">
                      <w:pPr>
                        <w:tabs>
                          <w:tab w:val="left" w:pos="851"/>
                        </w:tabs>
                        <w:spacing w:after="240" w:line="276" w:lineRule="auto"/>
                        <w:jc w:val="both"/>
                        <w:rPr>
                          <w:rFonts w:ascii="TH SarabunPSK" w:hAnsi="TH SarabunPSK" w:cs="TH SarabunPSK"/>
                        </w:rPr>
                      </w:pPr>
                      <w:r w:rsidRPr="00DF14CD">
                        <w:rPr>
                          <w:rFonts w:ascii="TH SarabunPSK" w:hAnsi="TH SarabunPSK" w:cs="TH SarabunPSK"/>
                        </w:rPr>
                        <w:tab/>
                        <w:t>In this regard, as evidence that each and every page of the documents is of the exact documents to which I have certified, I have authorized………………………………………..to sign an initial of signature on each and every page of the documents and the amendments thereto.  Accordingly, any document without the initial of signature of…………………………, shall not be regarded as the information to which I have certified.”</w:t>
                      </w:r>
                    </w:p>
                    <w:p w14:paraId="122CC69E" w14:textId="77777777" w:rsidR="00720CD2" w:rsidRPr="00DF14CD" w:rsidRDefault="00720CD2" w:rsidP="00720CD2">
                      <w:pPr>
                        <w:tabs>
                          <w:tab w:val="left" w:pos="851"/>
                        </w:tabs>
                        <w:spacing w:after="120"/>
                        <w:ind w:firstLine="284"/>
                        <w:jc w:val="center"/>
                        <w:rPr>
                          <w:rFonts w:ascii="TH SarabunPSK" w:hAnsi="TH SarabunPSK" w:cs="TH SarabunPSK"/>
                        </w:rPr>
                      </w:pPr>
                      <w:r w:rsidRPr="00DF14CD">
                        <w:rPr>
                          <w:rFonts w:ascii="TH SarabunPSK" w:hAnsi="TH SarabunPSK" w:cs="TH SarabunPSK"/>
                        </w:rPr>
                        <w:t>Name</w:t>
                      </w:r>
                      <w:r w:rsidRPr="00DF14CD">
                        <w:rPr>
                          <w:rFonts w:ascii="TH SarabunPSK" w:hAnsi="TH SarabunPSK" w:cs="TH SarabunPSK"/>
                        </w:rPr>
                        <w:tab/>
                        <w:t xml:space="preserve"> </w:t>
                      </w:r>
                      <w:r>
                        <w:rPr>
                          <w:rFonts w:ascii="TH SarabunPSK" w:hAnsi="TH SarabunPSK" w:cs="TH SarabunPSK"/>
                        </w:rPr>
                        <w:tab/>
                        <w:t xml:space="preserve">      </w:t>
                      </w:r>
                      <w:r w:rsidRPr="00DF14CD">
                        <w:rPr>
                          <w:rFonts w:ascii="TH SarabunPSK" w:hAnsi="TH SarabunPSK" w:cs="TH SarabunPSK"/>
                        </w:rPr>
                        <w:t>Position</w:t>
                      </w:r>
                      <w:r w:rsidRPr="00DF14CD">
                        <w:rPr>
                          <w:rFonts w:ascii="TH SarabunPSK" w:hAnsi="TH SarabunPSK" w:cs="TH SarabunPSK"/>
                        </w:rPr>
                        <w:tab/>
                      </w:r>
                      <w:r>
                        <w:rPr>
                          <w:rFonts w:ascii="TH SarabunPSK" w:hAnsi="TH SarabunPSK" w:cs="TH SarabunPSK"/>
                        </w:rPr>
                        <w:t xml:space="preserve">      </w:t>
                      </w:r>
                      <w:r w:rsidRPr="00DF14CD">
                        <w:rPr>
                          <w:rFonts w:ascii="TH SarabunPSK" w:hAnsi="TH SarabunPSK" w:cs="TH SarabunPSK"/>
                        </w:rPr>
                        <w:t>Company</w:t>
                      </w:r>
                      <w:r w:rsidRPr="00DF14CD">
                        <w:rPr>
                          <w:rFonts w:ascii="TH SarabunPSK" w:hAnsi="TH SarabunPSK" w:cs="TH SarabunPSK"/>
                        </w:rPr>
                        <w:tab/>
                      </w:r>
                      <w:r>
                        <w:rPr>
                          <w:rFonts w:ascii="TH SarabunPSK" w:hAnsi="TH SarabunPSK" w:cs="TH SarabunPSK"/>
                        </w:rPr>
                        <w:t xml:space="preserve">      </w:t>
                      </w:r>
                      <w:r w:rsidRPr="00DF14CD">
                        <w:rPr>
                          <w:rFonts w:ascii="TH SarabunPSK" w:hAnsi="TH SarabunPSK" w:cs="TH SarabunPSK"/>
                        </w:rPr>
                        <w:t>Signature</w:t>
                      </w:r>
                    </w:p>
                    <w:p w14:paraId="5ACC479B" w14:textId="77777777" w:rsidR="00720CD2" w:rsidRPr="00DF14CD" w:rsidRDefault="00720CD2" w:rsidP="0004185C">
                      <w:pPr>
                        <w:numPr>
                          <w:ilvl w:val="0"/>
                          <w:numId w:val="31"/>
                        </w:numPr>
                        <w:tabs>
                          <w:tab w:val="left" w:pos="426"/>
                        </w:tabs>
                        <w:spacing w:after="120"/>
                        <w:ind w:firstLine="403"/>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p>
                    <w:p w14:paraId="69E3FC98" w14:textId="77777777" w:rsidR="00720CD2" w:rsidRPr="00DF14CD" w:rsidRDefault="00720CD2" w:rsidP="0004185C">
                      <w:pPr>
                        <w:numPr>
                          <w:ilvl w:val="0"/>
                          <w:numId w:val="31"/>
                        </w:numPr>
                        <w:tabs>
                          <w:tab w:val="left" w:pos="426"/>
                        </w:tabs>
                        <w:spacing w:after="120"/>
                        <w:ind w:left="426" w:firstLine="1417"/>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p>
                    <w:p w14:paraId="6A5E33A6" w14:textId="77777777" w:rsidR="00720CD2" w:rsidRPr="00DF14CD" w:rsidRDefault="00720CD2" w:rsidP="0004185C">
                      <w:pPr>
                        <w:numPr>
                          <w:ilvl w:val="0"/>
                          <w:numId w:val="31"/>
                        </w:numPr>
                        <w:tabs>
                          <w:tab w:val="left" w:pos="426"/>
                        </w:tabs>
                        <w:spacing w:after="120"/>
                        <w:ind w:left="426" w:firstLine="1417"/>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p>
                    <w:p w14:paraId="3AF05EBE" w14:textId="77777777" w:rsidR="00720CD2" w:rsidRPr="00DF14CD" w:rsidRDefault="00720CD2" w:rsidP="00720CD2">
                      <w:pPr>
                        <w:tabs>
                          <w:tab w:val="left" w:pos="851"/>
                        </w:tabs>
                        <w:spacing w:after="240" w:line="276" w:lineRule="auto"/>
                        <w:ind w:firstLine="1560"/>
                        <w:rPr>
                          <w:rFonts w:ascii="TH SarabunPSK" w:hAnsi="TH SarabunPSK" w:cs="TH SarabunPSK"/>
                        </w:rPr>
                      </w:pPr>
                      <w:r w:rsidRPr="00DF14CD">
                        <w:rPr>
                          <w:rFonts w:ascii="TH SarabunPSK" w:hAnsi="TH SarabunPSK" w:cs="TH SarabunPSK"/>
                        </w:rPr>
                        <w:t>Name (Authorized person)</w:t>
                      </w:r>
                      <w:r w:rsidRPr="00DF14CD">
                        <w:rPr>
                          <w:rFonts w:ascii="TH SarabunPSK" w:hAnsi="TH SarabunPSK" w:cs="TH SarabunPSK"/>
                        </w:rPr>
                        <w:tab/>
                      </w:r>
                      <w:r>
                        <w:rPr>
                          <w:rFonts w:ascii="TH SarabunPSK" w:hAnsi="TH SarabunPSK" w:cs="TH SarabunPSK" w:hint="cs"/>
                          <w:cs/>
                          <w:lang w:bidi="th-TH"/>
                        </w:rPr>
                        <w:t xml:space="preserve">   </w:t>
                      </w:r>
                      <w:r w:rsidRPr="00DF14CD">
                        <w:rPr>
                          <w:rFonts w:ascii="TH SarabunPSK" w:hAnsi="TH SarabunPSK" w:cs="TH SarabunPSK"/>
                        </w:rPr>
                        <w:t>Position</w:t>
                      </w:r>
                      <w:r w:rsidRPr="00DF14CD">
                        <w:rPr>
                          <w:rFonts w:ascii="TH SarabunPSK" w:hAnsi="TH SarabunPSK" w:cs="TH SarabunPSK"/>
                        </w:rPr>
                        <w:tab/>
                      </w:r>
                      <w:r>
                        <w:rPr>
                          <w:rFonts w:ascii="TH SarabunPSK" w:hAnsi="TH SarabunPSK" w:cs="TH SarabunPSK" w:hint="cs"/>
                          <w:cs/>
                          <w:lang w:bidi="th-TH"/>
                        </w:rPr>
                        <w:t xml:space="preserve">   </w:t>
                      </w:r>
                      <w:r w:rsidRPr="00DF14CD">
                        <w:rPr>
                          <w:rFonts w:ascii="TH SarabunPSK" w:hAnsi="TH SarabunPSK" w:cs="TH SarabunPSK"/>
                        </w:rPr>
                        <w:t>Company</w:t>
                      </w:r>
                      <w:r w:rsidRPr="00DF14CD">
                        <w:rPr>
                          <w:rFonts w:ascii="TH SarabunPSK" w:hAnsi="TH SarabunPSK" w:cs="TH SarabunPSK"/>
                        </w:rPr>
                        <w:tab/>
                      </w:r>
                      <w:r>
                        <w:rPr>
                          <w:rFonts w:ascii="TH SarabunPSK" w:hAnsi="TH SarabunPSK" w:cs="TH SarabunPSK" w:hint="cs"/>
                          <w:cs/>
                          <w:lang w:bidi="th-TH"/>
                        </w:rPr>
                        <w:t xml:space="preserve">    </w:t>
                      </w:r>
                      <w:r w:rsidRPr="00DF14CD">
                        <w:rPr>
                          <w:rFonts w:ascii="TH SarabunPSK" w:hAnsi="TH SarabunPSK" w:cs="TH SarabunPSK"/>
                        </w:rPr>
                        <w:t>Signature</w:t>
                      </w:r>
                    </w:p>
                    <w:p w14:paraId="326F6708" w14:textId="77777777" w:rsidR="00720CD2" w:rsidRPr="00DF14CD" w:rsidRDefault="00720CD2" w:rsidP="00720CD2">
                      <w:pPr>
                        <w:tabs>
                          <w:tab w:val="left" w:pos="426"/>
                        </w:tabs>
                        <w:spacing w:after="240" w:line="276" w:lineRule="auto"/>
                        <w:ind w:left="426" w:firstLine="1701"/>
                        <w:rPr>
                          <w:rFonts w:ascii="TH SarabunPSK" w:hAnsi="TH SarabunPSK" w:cs="TH SarabunPSK"/>
                        </w:rPr>
                      </w:pP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r>
                        <w:rPr>
                          <w:rFonts w:ascii="TH SarabunPSK" w:hAnsi="TH SarabunPSK" w:cs="TH SarabunPSK"/>
                          <w:cs/>
                          <w:lang w:bidi="th-TH"/>
                        </w:rPr>
                        <w:tab/>
                      </w:r>
                      <w:r w:rsidRPr="00DF14CD">
                        <w:rPr>
                          <w:rFonts w:ascii="TH SarabunPSK" w:hAnsi="TH SarabunPSK" w:cs="TH SarabunPSK"/>
                        </w:rPr>
                        <w:t>………………………</w:t>
                      </w:r>
                    </w:p>
                    <w:p w14:paraId="76D066BC" w14:textId="77777777" w:rsidR="002A459B" w:rsidRPr="00DF14CD" w:rsidRDefault="002A459B" w:rsidP="008020A3">
                      <w:pPr>
                        <w:spacing w:after="240" w:line="276" w:lineRule="auto"/>
                        <w:jc w:val="both"/>
                        <w:rPr>
                          <w:rFonts w:ascii="TH SarabunPSK" w:hAnsi="TH SarabunPSK" w:cs="TH SarabunPSK"/>
                        </w:rPr>
                      </w:pPr>
                      <w:r w:rsidRPr="00DF14CD">
                        <w:rPr>
                          <w:rFonts w:ascii="TH SarabunPSK" w:hAnsi="TH SarabunPSK" w:cs="TH SarabunPSK"/>
                        </w:rPr>
                        <w:t>[Seal]</w:t>
                      </w:r>
                    </w:p>
                  </w:txbxContent>
                </v:textbox>
                <w10:wrap anchorx="margin"/>
              </v:shape>
            </w:pict>
          </mc:Fallback>
        </mc:AlternateContent>
      </w:r>
    </w:p>
    <w:p w14:paraId="0E0F0671"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6A9797CA"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70CBD892"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58E03EC"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17220985"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7C7901DC"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71730E0"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323C1F86"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69669AC1"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F23019A"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399B655"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096D2B82"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33AFBFD"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6BD24A8E"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465DD90"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1EDAD6E"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17DCE20B"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1D58F0B4"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06B2B7A1"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181A725A"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3998C252"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7172AFA0"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03FBBF2E"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72667149"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57397323"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3DFD9948"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0E3E9F17"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09C41B18"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220CF7F1"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13CF6814" w14:textId="77777777" w:rsidR="00F14E07" w:rsidRDefault="00F14E07" w:rsidP="002A459B">
      <w:pPr>
        <w:spacing w:line="276" w:lineRule="auto"/>
        <w:contextualSpacing/>
        <w:rPr>
          <w:rFonts w:ascii="TH SarabunPSK" w:eastAsia="Calibri" w:hAnsi="TH SarabunPSK" w:cs="TH SarabunPSK"/>
          <w:sz w:val="30"/>
          <w:szCs w:val="30"/>
          <w:lang w:eastAsia="en-US" w:bidi="th-TH"/>
        </w:rPr>
      </w:pPr>
    </w:p>
    <w:p w14:paraId="0396117F" w14:textId="65074878" w:rsidR="002A459B" w:rsidRPr="009433F1" w:rsidRDefault="002A459B" w:rsidP="002A459B">
      <w:pPr>
        <w:spacing w:line="276" w:lineRule="auto"/>
        <w:contextualSpacing/>
        <w:rPr>
          <w:rFonts w:ascii="TH SarabunPSK" w:eastAsia="Calibri" w:hAnsi="TH SarabunPSK" w:cs="TH SarabunPSK"/>
          <w:sz w:val="30"/>
          <w:szCs w:val="30"/>
          <w:u w:val="single"/>
          <w:lang w:eastAsia="en-US" w:bidi="th-TH"/>
        </w:rPr>
      </w:pPr>
      <w:r w:rsidRPr="009433F1">
        <w:rPr>
          <w:rFonts w:ascii="TH SarabunPSK" w:eastAsia="Calibri" w:hAnsi="TH SarabunPSK" w:cs="TH SarabunPSK"/>
          <w:sz w:val="30"/>
          <w:szCs w:val="30"/>
          <w:lang w:eastAsia="en-US" w:bidi="th-TH"/>
        </w:rPr>
        <w:lastRenderedPageBreak/>
        <w:t xml:space="preserve">3.  </w:t>
      </w:r>
      <w:r w:rsidRPr="009433F1">
        <w:rPr>
          <w:rFonts w:ascii="TH SarabunPSK" w:eastAsia="Calibri" w:hAnsi="TH SarabunPSK" w:cs="TH SarabunPSK"/>
          <w:sz w:val="30"/>
          <w:szCs w:val="30"/>
          <w:u w:val="single"/>
          <w:lang w:eastAsia="en-US" w:bidi="th-TH"/>
        </w:rPr>
        <w:t xml:space="preserve">Certification of </w:t>
      </w:r>
      <w:r w:rsidR="00F14E07">
        <w:rPr>
          <w:rFonts w:ascii="TH SarabunPSK" w:eastAsia="Calibri" w:hAnsi="TH SarabunPSK" w:cs="TH SarabunPSK"/>
          <w:sz w:val="30"/>
          <w:szCs w:val="30"/>
          <w:u w:val="single"/>
          <w:lang w:eastAsia="en-US" w:bidi="th-TH"/>
        </w:rPr>
        <w:t xml:space="preserve">the </w:t>
      </w:r>
      <w:r w:rsidRPr="009433F1">
        <w:rPr>
          <w:rFonts w:ascii="TH SarabunPSK" w:eastAsia="Calibri" w:hAnsi="TH SarabunPSK" w:cs="TH SarabunPSK"/>
          <w:sz w:val="30"/>
          <w:szCs w:val="30"/>
          <w:u w:val="single"/>
          <w:lang w:eastAsia="en-US" w:bidi="th-TH"/>
        </w:rPr>
        <w:t>Accuracy of Information by Financial Adviser</w:t>
      </w:r>
    </w:p>
    <w:p w14:paraId="2F29E937" w14:textId="77777777" w:rsidR="002A459B" w:rsidRPr="009433F1" w:rsidRDefault="002A459B" w:rsidP="002A459B">
      <w:pPr>
        <w:spacing w:line="276" w:lineRule="auto"/>
        <w:contextualSpacing/>
        <w:rPr>
          <w:rFonts w:ascii="TH SarabunPSK" w:eastAsia="Calibri" w:hAnsi="TH SarabunPSK" w:cs="TH SarabunPSK"/>
          <w:sz w:val="30"/>
          <w:szCs w:val="30"/>
          <w:lang w:eastAsia="en-US" w:bidi="th-TH"/>
        </w:rPr>
      </w:pPr>
      <w:r w:rsidRPr="009433F1">
        <w:rPr>
          <w:rFonts w:ascii="TH SarabunPSK" w:eastAsia="Calibri" w:hAnsi="TH SarabunPSK" w:cs="TH SarabunPSK"/>
          <w:sz w:val="30"/>
          <w:szCs w:val="30"/>
          <w:lang w:eastAsia="en-US" w:bidi="th-TH"/>
        </w:rPr>
        <w:tab/>
        <w:t xml:space="preserve">Authorized </w:t>
      </w:r>
      <w:proofErr w:type="gramStart"/>
      <w:r w:rsidRPr="009433F1">
        <w:rPr>
          <w:rFonts w:ascii="TH SarabunPSK" w:eastAsia="Calibri" w:hAnsi="TH SarabunPSK" w:cs="TH SarabunPSK"/>
          <w:sz w:val="30"/>
          <w:szCs w:val="30"/>
          <w:lang w:eastAsia="en-US" w:bidi="th-TH"/>
        </w:rPr>
        <w:t>persons</w:t>
      </w:r>
      <w:proofErr w:type="gramEnd"/>
      <w:r w:rsidRPr="009433F1">
        <w:rPr>
          <w:rFonts w:ascii="TH SarabunPSK" w:eastAsia="Calibri" w:hAnsi="TH SarabunPSK" w:cs="TH SarabunPSK"/>
          <w:sz w:val="30"/>
          <w:szCs w:val="30"/>
          <w:lang w:eastAsia="en-US" w:bidi="th-TH"/>
        </w:rPr>
        <w:t xml:space="preserve"> who can sign to bind the financial adviser providing service to the issuer in the preparation of the registration statement shall sign their names, including official seal of the company (if any), in the following form </w:t>
      </w:r>
      <w:proofErr w:type="gramStart"/>
      <w:r w:rsidRPr="009433F1">
        <w:rPr>
          <w:rFonts w:ascii="TH SarabunPSK" w:eastAsia="Calibri" w:hAnsi="TH SarabunPSK" w:cs="TH SarabunPSK"/>
          <w:sz w:val="30"/>
          <w:szCs w:val="30"/>
          <w:lang w:eastAsia="en-US" w:bidi="th-TH"/>
        </w:rPr>
        <w:t>in order to</w:t>
      </w:r>
      <w:proofErr w:type="gramEnd"/>
      <w:r w:rsidRPr="009433F1">
        <w:rPr>
          <w:rFonts w:ascii="TH SarabunPSK" w:eastAsia="Calibri" w:hAnsi="TH SarabunPSK" w:cs="TH SarabunPSK"/>
          <w:sz w:val="30"/>
          <w:szCs w:val="30"/>
          <w:lang w:eastAsia="en-US" w:bidi="th-TH"/>
        </w:rPr>
        <w:t xml:space="preserve"> certify the accuracy of information disclosed in this registration statement.</w:t>
      </w:r>
    </w:p>
    <w:p w14:paraId="75E49FAB" w14:textId="4A91C4F0" w:rsidR="002A459B" w:rsidRPr="009433F1" w:rsidRDefault="00FB678B" w:rsidP="002A459B">
      <w:pPr>
        <w:spacing w:line="276" w:lineRule="auto"/>
        <w:contextualSpacing/>
        <w:rPr>
          <w:rFonts w:ascii="TH SarabunPSK" w:eastAsia="Calibri" w:hAnsi="TH SarabunPSK" w:cs="TH SarabunPSK"/>
          <w:sz w:val="30"/>
          <w:szCs w:val="30"/>
          <w:lang w:eastAsia="en-US" w:bidi="th-TH"/>
        </w:rPr>
      </w:pPr>
      <w:r w:rsidRPr="009433F1">
        <w:rPr>
          <w:rFonts w:ascii="TH SarabunPSK" w:eastAsia="Calibri" w:hAnsi="TH SarabunPSK" w:cs="TH SarabunPSK"/>
          <w:noProof/>
          <w:sz w:val="30"/>
          <w:szCs w:val="30"/>
          <w:lang w:eastAsia="en-US" w:bidi="th-TH"/>
        </w:rPr>
        <mc:AlternateContent>
          <mc:Choice Requires="wps">
            <w:drawing>
              <wp:anchor distT="0" distB="0" distL="114300" distR="114300" simplePos="0" relativeHeight="251658241" behindDoc="0" locked="0" layoutInCell="1" allowOverlap="1" wp14:anchorId="52212A29" wp14:editId="1C084A08">
                <wp:simplePos x="0" y="0"/>
                <wp:positionH relativeFrom="column">
                  <wp:posOffset>-167640</wp:posOffset>
                </wp:positionH>
                <wp:positionV relativeFrom="paragraph">
                  <wp:posOffset>134620</wp:posOffset>
                </wp:positionV>
                <wp:extent cx="6096000" cy="3368040"/>
                <wp:effectExtent l="0" t="0" r="19050" b="22860"/>
                <wp:wrapNone/>
                <wp:docPr id="248970495" name="Rectangle 26">
                  <a:extLst xmlns:a="http://schemas.openxmlformats.org/drawingml/2006/main">
                    <a:ext uri="{FF2B5EF4-FFF2-40B4-BE49-F238E27FC236}">
                      <a16:creationId xmlns:a16="http://schemas.microsoft.com/office/drawing/2014/main" id="{D8634C25-3850-448B-9D8F-E2B882AA28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33680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A1837" id="Rectangle 26" o:spid="_x0000_s1026" style="position:absolute;margin-left:-13.2pt;margin-top:10.6pt;width:480pt;height:265.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" filled="f">
                <v:fill opacity="0"/>
              </v:rect>
            </w:pict>
          </mc:Fallback>
        </mc:AlternateContent>
      </w:r>
    </w:p>
    <w:p w14:paraId="5ECE6844" w14:textId="77777777" w:rsidR="002A459B" w:rsidRPr="002A2D7F" w:rsidRDefault="002A459B" w:rsidP="002A459B">
      <w:pPr>
        <w:spacing w:line="276" w:lineRule="auto"/>
        <w:contextualSpacing/>
        <w:rPr>
          <w:rFonts w:ascii="TH SarabunPSK" w:eastAsia="Calibri" w:hAnsi="TH SarabunPSK" w:cs="TH SarabunPSK"/>
          <w:lang w:eastAsia="en-US" w:bidi="th-TH"/>
        </w:rPr>
      </w:pPr>
    </w:p>
    <w:p w14:paraId="2F82F05D" w14:textId="77777777" w:rsidR="002A459B" w:rsidRPr="002A2D7F" w:rsidRDefault="002A459B" w:rsidP="00B5638B">
      <w:pPr>
        <w:spacing w:line="276" w:lineRule="auto"/>
        <w:contextualSpacing/>
        <w:jc w:val="thaiDistribute"/>
        <w:rPr>
          <w:rFonts w:ascii="TH SarabunPSK" w:eastAsia="Calibri" w:hAnsi="TH SarabunPSK" w:cs="TH SarabunPSK"/>
          <w:lang w:eastAsia="en-US" w:bidi="th-TH"/>
        </w:rPr>
      </w:pPr>
      <w:r w:rsidRPr="002A2D7F">
        <w:rPr>
          <w:rFonts w:ascii="TH SarabunPSK" w:eastAsia="Calibri" w:hAnsi="TH SarabunPSK" w:cs="TH SarabunPSK"/>
          <w:lang w:eastAsia="en-US" w:bidi="th-TH"/>
        </w:rPr>
        <w:tab/>
        <w:t xml:space="preserve">“I, as a financial adviser of the issuer, have duly examined the information contained in this registration statement. I hereby certify that </w:t>
      </w:r>
      <w:proofErr w:type="gramStart"/>
      <w:r w:rsidRPr="002A2D7F">
        <w:rPr>
          <w:rFonts w:ascii="TH SarabunPSK" w:eastAsia="Calibri" w:hAnsi="TH SarabunPSK" w:cs="TH SarabunPSK"/>
          <w:lang w:eastAsia="en-US" w:bidi="th-TH"/>
        </w:rPr>
        <w:t>all of</w:t>
      </w:r>
      <w:proofErr w:type="gramEnd"/>
      <w:r w:rsidRPr="002A2D7F">
        <w:rPr>
          <w:rFonts w:ascii="TH SarabunPSK" w:eastAsia="Calibri" w:hAnsi="TH SarabunPSK" w:cs="TH SarabunPSK"/>
          <w:lang w:eastAsia="en-US" w:bidi="th-TH"/>
        </w:rPr>
        <w:t xml:space="preserve"> the aforementioned documents contain the </w:t>
      </w:r>
      <w:proofErr w:type="gramStart"/>
      <w:r w:rsidRPr="002A2D7F">
        <w:rPr>
          <w:rFonts w:ascii="TH SarabunPSK" w:eastAsia="Calibri" w:hAnsi="TH SarabunPSK" w:cs="TH SarabunPSK"/>
          <w:lang w:eastAsia="en-US" w:bidi="th-TH"/>
        </w:rPr>
        <w:t>information</w:t>
      </w:r>
      <w:proofErr w:type="gramEnd"/>
      <w:r w:rsidRPr="002A2D7F">
        <w:rPr>
          <w:rFonts w:ascii="TH SarabunPSK" w:eastAsia="Calibri" w:hAnsi="TH SarabunPSK" w:cs="TH SarabunPSK"/>
          <w:lang w:eastAsia="en-US" w:bidi="th-TH"/>
        </w:rPr>
        <w:t xml:space="preserve"> which is correct, accurate and complete in all respects. I also certify further that the said </w:t>
      </w:r>
      <w:proofErr w:type="gramStart"/>
      <w:r w:rsidRPr="002A2D7F">
        <w:rPr>
          <w:rFonts w:ascii="TH SarabunPSK" w:eastAsia="Calibri" w:hAnsi="TH SarabunPSK" w:cs="TH SarabunPSK"/>
          <w:lang w:eastAsia="en-US" w:bidi="th-TH"/>
        </w:rPr>
        <w:t>documents neither</w:t>
      </w:r>
      <w:proofErr w:type="gramEnd"/>
      <w:r w:rsidRPr="002A2D7F">
        <w:rPr>
          <w:rFonts w:ascii="TH SarabunPSK" w:eastAsia="Calibri" w:hAnsi="TH SarabunPSK" w:cs="TH SarabunPSK"/>
          <w:lang w:eastAsia="en-US" w:bidi="th-TH"/>
        </w:rPr>
        <w:t xml:space="preserve"> </w:t>
      </w:r>
      <w:proofErr w:type="gramStart"/>
      <w:r w:rsidRPr="002A2D7F">
        <w:rPr>
          <w:rFonts w:ascii="TH SarabunPSK" w:eastAsia="Calibri" w:hAnsi="TH SarabunPSK" w:cs="TH SarabunPSK"/>
          <w:lang w:eastAsia="en-US" w:bidi="th-TH"/>
        </w:rPr>
        <w:t>contain</w:t>
      </w:r>
      <w:proofErr w:type="gramEnd"/>
      <w:r w:rsidRPr="002A2D7F">
        <w:rPr>
          <w:rFonts w:ascii="TH SarabunPSK" w:eastAsia="Calibri" w:hAnsi="TH SarabunPSK" w:cs="TH SarabunPSK"/>
          <w:lang w:eastAsia="en-US" w:bidi="th-TH"/>
        </w:rPr>
        <w:t xml:space="preserve"> any false</w:t>
      </w:r>
      <w:r w:rsidR="00B5638B" w:rsidRPr="002A2D7F">
        <w:rPr>
          <w:rFonts w:ascii="TH SarabunPSK" w:hAnsi="TH SarabunPSK" w:cs="TH SarabunPSK"/>
        </w:rPr>
        <w:t>, inappropriate</w:t>
      </w:r>
      <w:r w:rsidRPr="002A2D7F">
        <w:rPr>
          <w:rFonts w:ascii="TH SarabunPSK" w:eastAsia="Calibri" w:hAnsi="TH SarabunPSK" w:cs="TH SarabunPSK"/>
          <w:lang w:eastAsia="en-US" w:bidi="th-TH"/>
        </w:rPr>
        <w:t xml:space="preserve"> or misleading statement in materiality nor omission of any material statement</w:t>
      </w:r>
      <w:r w:rsidR="00B5638B" w:rsidRPr="002A2D7F">
        <w:rPr>
          <w:rFonts w:ascii="TH SarabunPSK" w:eastAsia="Calibri" w:hAnsi="TH SarabunPSK" w:cs="TH SarabunPSK"/>
          <w:lang w:eastAsia="en-US" w:bidi="th-TH"/>
        </w:rPr>
        <w:t xml:space="preserve"> </w:t>
      </w:r>
      <w:r w:rsidR="00B5638B" w:rsidRPr="002A2D7F">
        <w:rPr>
          <w:rFonts w:ascii="TH SarabunPSK" w:hAnsi="TH SarabunPSK" w:cs="TH SarabunPSK"/>
        </w:rPr>
        <w:t>for making decisions</w:t>
      </w:r>
      <w:r w:rsidRPr="002A2D7F">
        <w:rPr>
          <w:rFonts w:ascii="TH SarabunPSK" w:eastAsia="Calibri" w:hAnsi="TH SarabunPSK" w:cs="TH SarabunPSK"/>
          <w:lang w:eastAsia="en-US" w:bidi="th-TH"/>
        </w:rPr>
        <w:t xml:space="preserve"> that ought to be </w:t>
      </w:r>
      <w:proofErr w:type="gramStart"/>
      <w:r w:rsidRPr="002A2D7F">
        <w:rPr>
          <w:rFonts w:ascii="TH SarabunPSK" w:eastAsia="Calibri" w:hAnsi="TH SarabunPSK" w:cs="TH SarabunPSK"/>
          <w:lang w:eastAsia="en-US" w:bidi="th-TH"/>
        </w:rPr>
        <w:t>declared.”</w:t>
      </w:r>
      <w:proofErr w:type="gramEnd"/>
    </w:p>
    <w:p w14:paraId="4D4BFCB2" w14:textId="77777777" w:rsidR="002A459B" w:rsidRPr="002A2D7F" w:rsidRDefault="002A459B" w:rsidP="002A459B">
      <w:pPr>
        <w:spacing w:line="276" w:lineRule="auto"/>
        <w:contextualSpacing/>
        <w:rPr>
          <w:rFonts w:ascii="TH SarabunPSK" w:eastAsia="Calibri" w:hAnsi="TH SarabunPSK" w:cs="TH SarabunPSK"/>
          <w:lang w:eastAsia="en-US" w:bidi="th-TH"/>
        </w:rPr>
      </w:pPr>
    </w:p>
    <w:p w14:paraId="772A1B7E" w14:textId="77777777" w:rsidR="00720CD2" w:rsidRPr="002A2D7F" w:rsidRDefault="00720CD2" w:rsidP="00720CD2">
      <w:pPr>
        <w:spacing w:line="276" w:lineRule="auto"/>
        <w:contextualSpacing/>
        <w:rPr>
          <w:rFonts w:ascii="TH SarabunPSK" w:eastAsia="Calibri" w:hAnsi="TH SarabunPSK" w:cs="TH SarabunPSK"/>
          <w:lang w:eastAsia="en-US" w:bidi="th-TH"/>
        </w:rPr>
      </w:pPr>
    </w:p>
    <w:p w14:paraId="4D09941F" w14:textId="1F87C49C" w:rsidR="00431125" w:rsidRPr="00DF14CD" w:rsidRDefault="00431125" w:rsidP="00431125">
      <w:pPr>
        <w:tabs>
          <w:tab w:val="left" w:pos="851"/>
        </w:tabs>
        <w:spacing w:after="120"/>
        <w:ind w:firstLine="284"/>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DF14CD">
        <w:rPr>
          <w:rFonts w:ascii="TH SarabunPSK" w:hAnsi="TH SarabunPSK" w:cs="TH SarabunPSK"/>
        </w:rPr>
        <w:t>Name</w:t>
      </w:r>
      <w:r w:rsidRPr="00DF14CD">
        <w:rPr>
          <w:rFonts w:ascii="TH SarabunPSK" w:hAnsi="TH SarabunPSK" w:cs="TH SarabunPSK"/>
        </w:rPr>
        <w:tab/>
        <w:t xml:space="preserve"> </w:t>
      </w:r>
      <w:r>
        <w:rPr>
          <w:rFonts w:ascii="TH SarabunPSK" w:hAnsi="TH SarabunPSK" w:cs="TH SarabunPSK"/>
        </w:rPr>
        <w:tab/>
        <w:t xml:space="preserve">  </w:t>
      </w:r>
      <w:r w:rsidRPr="00DF14CD">
        <w:rPr>
          <w:rFonts w:ascii="TH SarabunPSK" w:hAnsi="TH SarabunPSK" w:cs="TH SarabunPSK"/>
        </w:rPr>
        <w:t>Position</w:t>
      </w:r>
      <w:r w:rsidRPr="00DF14CD">
        <w:rPr>
          <w:rFonts w:ascii="TH SarabunPSK" w:hAnsi="TH SarabunPSK" w:cs="TH SarabunPSK"/>
        </w:rPr>
        <w:tab/>
      </w:r>
      <w:r>
        <w:rPr>
          <w:rFonts w:ascii="TH SarabunPSK" w:hAnsi="TH SarabunPSK" w:cs="TH SarabunPSK"/>
        </w:rPr>
        <w:t xml:space="preserve"> </w:t>
      </w:r>
      <w:r w:rsidR="00886E74">
        <w:rPr>
          <w:rFonts w:ascii="TH SarabunPSK" w:hAnsi="TH SarabunPSK" w:cs="TH SarabunPSK"/>
        </w:rPr>
        <w:tab/>
      </w:r>
      <w:r w:rsidRPr="00DF14CD">
        <w:rPr>
          <w:rFonts w:ascii="TH SarabunPSK" w:hAnsi="TH SarabunPSK" w:cs="TH SarabunPSK"/>
        </w:rPr>
        <w:t>Signature</w:t>
      </w:r>
    </w:p>
    <w:p w14:paraId="03845A68" w14:textId="0614FD64" w:rsidR="00431125" w:rsidRPr="00DF14CD" w:rsidRDefault="00431125" w:rsidP="00431125">
      <w:pPr>
        <w:numPr>
          <w:ilvl w:val="0"/>
          <w:numId w:val="31"/>
        </w:numPr>
        <w:tabs>
          <w:tab w:val="left" w:pos="426"/>
        </w:tabs>
        <w:spacing w:after="120"/>
        <w:ind w:firstLine="403"/>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p>
    <w:p w14:paraId="078D05E7" w14:textId="368E666B" w:rsidR="00431125" w:rsidRPr="00DF14CD" w:rsidRDefault="00431125" w:rsidP="00431125">
      <w:pPr>
        <w:numPr>
          <w:ilvl w:val="0"/>
          <w:numId w:val="31"/>
        </w:numPr>
        <w:tabs>
          <w:tab w:val="left" w:pos="426"/>
        </w:tabs>
        <w:spacing w:after="120"/>
        <w:ind w:left="426" w:firstLine="1417"/>
        <w:rPr>
          <w:rFonts w:ascii="TH SarabunPSK" w:hAnsi="TH SarabunPSK" w:cs="TH SarabunPSK"/>
        </w:rPr>
      </w:pP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r>
        <w:rPr>
          <w:rFonts w:ascii="TH SarabunPSK" w:hAnsi="TH SarabunPSK" w:cs="TH SarabunPSK"/>
        </w:rPr>
        <w:tab/>
      </w:r>
      <w:r w:rsidRPr="00DF14CD">
        <w:rPr>
          <w:rFonts w:ascii="TH SarabunPSK" w:hAnsi="TH SarabunPSK" w:cs="TH SarabunPSK"/>
        </w:rPr>
        <w:t>………………………</w:t>
      </w:r>
    </w:p>
    <w:p w14:paraId="60218F59" w14:textId="54CACEEB" w:rsidR="002A459B" w:rsidRPr="002A2D7F" w:rsidRDefault="00686817" w:rsidP="002A459B">
      <w:pPr>
        <w:spacing w:after="200" w:line="276" w:lineRule="auto"/>
        <w:rPr>
          <w:rFonts w:ascii="TH SarabunPSK" w:eastAsia="Calibri" w:hAnsi="TH SarabunPSK" w:cs="TH SarabunPSK"/>
          <w:lang w:eastAsia="en-US" w:bidi="th-TH"/>
        </w:rPr>
      </w:pPr>
      <w:r w:rsidRPr="002A2D7F">
        <w:rPr>
          <w:rFonts w:ascii="TH SarabunPSK" w:eastAsia="Calibri" w:hAnsi="TH SarabunPSK" w:cs="TH SarabunPSK"/>
          <w:lang w:eastAsia="en-US" w:bidi="th-TH"/>
        </w:rPr>
        <w:t>[Seal]</w:t>
      </w:r>
    </w:p>
    <w:p w14:paraId="4C5D75B8" w14:textId="77777777" w:rsidR="002A459B" w:rsidRPr="009433F1" w:rsidRDefault="002A459B" w:rsidP="002A459B">
      <w:pPr>
        <w:tabs>
          <w:tab w:val="left" w:pos="5070"/>
        </w:tabs>
        <w:spacing w:after="200" w:line="276" w:lineRule="auto"/>
        <w:rPr>
          <w:rFonts w:ascii="TH SarabunPSK" w:eastAsia="Calibri" w:hAnsi="TH SarabunPSK" w:cs="TH SarabunPSK"/>
          <w:sz w:val="30"/>
          <w:szCs w:val="30"/>
          <w:lang w:eastAsia="en-US" w:bidi="th-TH"/>
        </w:rPr>
      </w:pPr>
      <w:r w:rsidRPr="009433F1">
        <w:rPr>
          <w:rFonts w:ascii="TH SarabunPSK" w:eastAsia="Calibri" w:hAnsi="TH SarabunPSK" w:cs="TH SarabunPSK"/>
          <w:sz w:val="30"/>
          <w:szCs w:val="30"/>
          <w:lang w:eastAsia="en-US" w:bidi="th-TH"/>
        </w:rPr>
        <w:tab/>
      </w:r>
    </w:p>
    <w:p w14:paraId="3879FA20" w14:textId="77777777" w:rsidR="002A459B" w:rsidRPr="009433F1" w:rsidRDefault="002A459B" w:rsidP="002A459B">
      <w:pPr>
        <w:tabs>
          <w:tab w:val="left" w:pos="5070"/>
        </w:tabs>
        <w:spacing w:after="200" w:line="276" w:lineRule="auto"/>
        <w:rPr>
          <w:rFonts w:ascii="TH SarabunPSK" w:eastAsia="Calibri" w:hAnsi="TH SarabunPSK" w:cs="TH SarabunPSK"/>
          <w:sz w:val="30"/>
          <w:szCs w:val="30"/>
          <w:lang w:eastAsia="en-US" w:bidi="th-TH"/>
        </w:rPr>
      </w:pPr>
    </w:p>
    <w:p w14:paraId="3A7D65C8" w14:textId="77777777" w:rsidR="002A459B" w:rsidRPr="009433F1" w:rsidRDefault="002A459B" w:rsidP="002A459B">
      <w:pPr>
        <w:tabs>
          <w:tab w:val="left" w:pos="5070"/>
        </w:tabs>
        <w:spacing w:after="200" w:line="276" w:lineRule="auto"/>
        <w:rPr>
          <w:rFonts w:ascii="TH SarabunPSK" w:eastAsia="Calibri" w:hAnsi="TH SarabunPSK" w:cs="TH SarabunPSK"/>
          <w:sz w:val="30"/>
          <w:szCs w:val="30"/>
          <w:lang w:eastAsia="en-US" w:bidi="th-TH"/>
        </w:rPr>
      </w:pPr>
    </w:p>
    <w:p w14:paraId="77B6806C" w14:textId="77777777" w:rsidR="002A459B" w:rsidRPr="009433F1" w:rsidRDefault="002A459B" w:rsidP="002A459B">
      <w:pPr>
        <w:tabs>
          <w:tab w:val="left" w:pos="5070"/>
        </w:tabs>
        <w:spacing w:after="200" w:line="276" w:lineRule="auto"/>
        <w:rPr>
          <w:rFonts w:ascii="TH SarabunPSK" w:eastAsia="Calibri" w:hAnsi="TH SarabunPSK" w:cs="TH SarabunPSK"/>
          <w:sz w:val="30"/>
          <w:szCs w:val="30"/>
          <w:lang w:eastAsia="en-US" w:bidi="th-TH"/>
        </w:rPr>
      </w:pPr>
    </w:p>
    <w:p w14:paraId="2F69961D" w14:textId="77777777" w:rsidR="002A459B" w:rsidRPr="009433F1" w:rsidRDefault="002A459B" w:rsidP="002A459B">
      <w:pPr>
        <w:tabs>
          <w:tab w:val="left" w:pos="5070"/>
        </w:tabs>
        <w:spacing w:after="200" w:line="276" w:lineRule="auto"/>
        <w:rPr>
          <w:rFonts w:ascii="TH SarabunPSK" w:eastAsia="Calibri" w:hAnsi="TH SarabunPSK" w:cs="TH SarabunPSK"/>
          <w:sz w:val="30"/>
          <w:szCs w:val="30"/>
          <w:lang w:eastAsia="en-US" w:bidi="th-TH"/>
        </w:rPr>
      </w:pPr>
    </w:p>
    <w:p w14:paraId="00B09927" w14:textId="77777777" w:rsidR="00215D96" w:rsidRPr="009433F1" w:rsidRDefault="00215D96" w:rsidP="002A459B">
      <w:pPr>
        <w:tabs>
          <w:tab w:val="left" w:pos="5070"/>
        </w:tabs>
        <w:spacing w:after="200" w:line="276" w:lineRule="auto"/>
        <w:rPr>
          <w:rFonts w:ascii="TH SarabunPSK" w:eastAsia="Calibri" w:hAnsi="TH SarabunPSK" w:cs="TH SarabunPSK"/>
          <w:sz w:val="30"/>
          <w:szCs w:val="30"/>
          <w:cs/>
          <w:lang w:eastAsia="en-US" w:bidi="th-TH"/>
        </w:rPr>
        <w:sectPr w:rsidR="00215D96" w:rsidRPr="009433F1" w:rsidSect="003074F5">
          <w:footerReference w:type="default" r:id="rId20"/>
          <w:pgSz w:w="11906" w:h="16838"/>
          <w:pgMar w:top="1440" w:right="1440" w:bottom="1276" w:left="1440" w:header="708" w:footer="1110" w:gutter="0"/>
          <w:cols w:space="708"/>
          <w:titlePg/>
          <w:docGrid w:linePitch="360"/>
        </w:sectPr>
      </w:pPr>
    </w:p>
    <w:p w14:paraId="4121AE25" w14:textId="17CF266F" w:rsidR="0055311D" w:rsidRPr="0085043E" w:rsidRDefault="00FB678B" w:rsidP="0085043E">
      <w:pPr>
        <w:tabs>
          <w:tab w:val="left" w:pos="5070"/>
        </w:tabs>
        <w:spacing w:after="200" w:line="276" w:lineRule="auto"/>
        <w:jc w:val="center"/>
        <w:rPr>
          <w:rFonts w:ascii="TH SarabunPSK" w:hAnsi="TH SarabunPSK" w:cs="TH SarabunPSK"/>
          <w:sz w:val="30"/>
          <w:szCs w:val="30"/>
        </w:rPr>
      </w:pPr>
      <w:r w:rsidRPr="009433F1">
        <w:rPr>
          <w:rFonts w:ascii="TH SarabunPSK" w:hAnsi="TH SarabunPSK" w:cs="TH SarabunPSK"/>
          <w:b/>
          <w:bCs/>
          <w:noProof/>
          <w:sz w:val="30"/>
          <w:szCs w:val="30"/>
          <w:u w:val="single"/>
        </w:rPr>
        <w:lastRenderedPageBreak/>
        <mc:AlternateContent>
          <mc:Choice Requires="wps">
            <w:drawing>
              <wp:anchor distT="0" distB="0" distL="114300" distR="114300" simplePos="0" relativeHeight="251658242" behindDoc="0" locked="0" layoutInCell="1" allowOverlap="1" wp14:anchorId="5D5B3FD5" wp14:editId="0B2B5D48">
                <wp:simplePos x="0" y="0"/>
                <wp:positionH relativeFrom="margin">
                  <wp:align>right</wp:align>
                </wp:positionH>
                <wp:positionV relativeFrom="paragraph">
                  <wp:posOffset>-614045</wp:posOffset>
                </wp:positionV>
                <wp:extent cx="1210310" cy="365125"/>
                <wp:effectExtent l="0" t="0" r="8890" b="0"/>
                <wp:wrapNone/>
                <wp:docPr id="75749195" name="Text Box 7">
                  <a:extLst xmlns:a="http://schemas.openxmlformats.org/drawingml/2006/main">
                    <a:ext uri="{FF2B5EF4-FFF2-40B4-BE49-F238E27FC236}">
                      <a16:creationId xmlns:a16="http://schemas.microsoft.com/office/drawing/2014/main" id="{978F3A6F-32E7-41FF-9611-E16F30F111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310" cy="365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BAFBB" w14:textId="77777777" w:rsidR="00416194" w:rsidRPr="00DF14CD" w:rsidRDefault="00416194" w:rsidP="006A46F8">
                            <w:pPr>
                              <w:jc w:val="center"/>
                              <w:rPr>
                                <w:rFonts w:ascii="TH SarabunPSK" w:hAnsi="TH SarabunPSK" w:cs="TH SarabunPSK"/>
                                <w:b/>
                                <w:bCs/>
                                <w:sz w:val="32"/>
                                <w:szCs w:val="32"/>
                              </w:rPr>
                            </w:pPr>
                            <w:r w:rsidRPr="00DF14CD">
                              <w:rPr>
                                <w:rFonts w:ascii="TH SarabunPSK" w:hAnsi="TH SarabunPSK" w:cs="TH SarabunPSK"/>
                                <w:b/>
                                <w:bCs/>
                                <w:sz w:val="32"/>
                                <w:szCs w:val="32"/>
                              </w:rPr>
                              <w:t>Appendix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B3FD5" id="Text Box 7" o:spid="_x0000_s1030" type="#_x0000_t202" style="position:absolute;left:0;text-align:left;margin-left:44.1pt;margin-top:-48.35pt;width:95.3pt;height:28.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" stroked="f">
                <v:textbox>
                  <w:txbxContent>
                    <w:p w14:paraId="51FBAFBB" w14:textId="77777777" w:rsidR="00416194" w:rsidRPr="00DF14CD" w:rsidRDefault="00416194" w:rsidP="006A46F8">
                      <w:pPr>
                        <w:jc w:val="center"/>
                        <w:rPr>
                          <w:rFonts w:ascii="TH SarabunPSK" w:hAnsi="TH SarabunPSK" w:cs="TH SarabunPSK"/>
                          <w:b/>
                          <w:bCs/>
                          <w:sz w:val="32"/>
                          <w:szCs w:val="32"/>
                        </w:rPr>
                      </w:pPr>
                      <w:r w:rsidRPr="00DF14CD">
                        <w:rPr>
                          <w:rFonts w:ascii="TH SarabunPSK" w:hAnsi="TH SarabunPSK" w:cs="TH SarabunPSK"/>
                          <w:b/>
                          <w:bCs/>
                          <w:sz w:val="32"/>
                          <w:szCs w:val="32"/>
                        </w:rPr>
                        <w:t>Appendix</w:t>
                      </w:r>
                    </w:p>
                  </w:txbxContent>
                </v:textbox>
                <w10:wrap anchorx="margin"/>
              </v:shape>
            </w:pict>
          </mc:Fallback>
        </mc:AlternateContent>
      </w:r>
      <w:r w:rsidR="0055311D" w:rsidRPr="009433F1">
        <w:rPr>
          <w:rFonts w:ascii="TH SarabunPSK" w:hAnsi="TH SarabunPSK" w:cs="TH SarabunPSK"/>
          <w:b/>
          <w:bCs/>
          <w:sz w:val="30"/>
          <w:szCs w:val="30"/>
          <w:u w:val="single"/>
        </w:rPr>
        <w:t>Definitions of Terms Used in the ASEAN Equity Disclosure Standards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8"/>
        <w:gridCol w:w="7208"/>
      </w:tblGrid>
      <w:tr w:rsidR="006A46F8" w:rsidRPr="00B17125" w14:paraId="7717C729" w14:textId="77777777" w:rsidTr="00DF14CD">
        <w:trPr>
          <w:tblHeader/>
        </w:trPr>
        <w:tc>
          <w:tcPr>
            <w:tcW w:w="1818" w:type="dxa"/>
          </w:tcPr>
          <w:p w14:paraId="44229A1E" w14:textId="77777777" w:rsidR="006A46F8" w:rsidRPr="009433F1" w:rsidRDefault="006A46F8" w:rsidP="006A46F8">
            <w:pPr>
              <w:jc w:val="center"/>
              <w:rPr>
                <w:rFonts w:ascii="TH SarabunPSK" w:hAnsi="TH SarabunPSK" w:cs="TH SarabunPSK"/>
                <w:b/>
                <w:sz w:val="30"/>
                <w:szCs w:val="30"/>
              </w:rPr>
            </w:pPr>
            <w:r w:rsidRPr="009433F1">
              <w:rPr>
                <w:rFonts w:ascii="TH SarabunPSK" w:hAnsi="TH SarabunPSK" w:cs="TH SarabunPSK"/>
                <w:b/>
                <w:sz w:val="30"/>
                <w:szCs w:val="30"/>
              </w:rPr>
              <w:t>Terms</w:t>
            </w:r>
          </w:p>
        </w:tc>
        <w:tc>
          <w:tcPr>
            <w:tcW w:w="7424" w:type="dxa"/>
          </w:tcPr>
          <w:p w14:paraId="7E7F5CCB" w14:textId="77777777" w:rsidR="006A46F8" w:rsidRPr="009433F1" w:rsidRDefault="006A46F8" w:rsidP="006A46F8">
            <w:pPr>
              <w:autoSpaceDE w:val="0"/>
              <w:autoSpaceDN w:val="0"/>
              <w:adjustRightInd w:val="0"/>
              <w:jc w:val="center"/>
              <w:rPr>
                <w:rFonts w:ascii="TH SarabunPSK" w:hAnsi="TH SarabunPSK" w:cs="TH SarabunPSK"/>
                <w:b/>
                <w:sz w:val="30"/>
                <w:szCs w:val="30"/>
              </w:rPr>
            </w:pPr>
            <w:r w:rsidRPr="009433F1">
              <w:rPr>
                <w:rFonts w:ascii="TH SarabunPSK" w:hAnsi="TH SarabunPSK" w:cs="TH SarabunPSK"/>
                <w:b/>
                <w:sz w:val="30"/>
                <w:szCs w:val="30"/>
              </w:rPr>
              <w:t>Definition</w:t>
            </w:r>
          </w:p>
        </w:tc>
      </w:tr>
      <w:tr w:rsidR="006A46F8" w:rsidRPr="00B17125" w14:paraId="4BA1F180" w14:textId="77777777" w:rsidTr="004E1733">
        <w:tc>
          <w:tcPr>
            <w:tcW w:w="1818" w:type="dxa"/>
          </w:tcPr>
          <w:p w14:paraId="664073FE" w14:textId="77777777" w:rsidR="006A46F8" w:rsidRPr="009433F1" w:rsidRDefault="006A46F8" w:rsidP="00A906FC">
            <w:pPr>
              <w:jc w:val="both"/>
              <w:rPr>
                <w:rFonts w:ascii="TH SarabunPSK" w:hAnsi="TH SarabunPSK" w:cs="TH SarabunPSK"/>
                <w:b/>
                <w:sz w:val="30"/>
                <w:szCs w:val="30"/>
              </w:rPr>
            </w:pPr>
            <w:r w:rsidRPr="009433F1">
              <w:rPr>
                <w:rFonts w:ascii="TH SarabunPSK" w:hAnsi="TH SarabunPSK" w:cs="TH SarabunPSK"/>
                <w:b/>
                <w:sz w:val="30"/>
                <w:szCs w:val="30"/>
              </w:rPr>
              <w:t>“associate”</w:t>
            </w:r>
          </w:p>
        </w:tc>
        <w:tc>
          <w:tcPr>
            <w:tcW w:w="7424" w:type="dxa"/>
            <w:vAlign w:val="center"/>
          </w:tcPr>
          <w:p w14:paraId="51AEBA1A" w14:textId="77777777" w:rsidR="006A46F8" w:rsidRPr="009433F1" w:rsidRDefault="006A46F8" w:rsidP="00A906FC">
            <w:pPr>
              <w:jc w:val="both"/>
              <w:rPr>
                <w:rFonts w:ascii="TH SarabunPSK" w:hAnsi="TH SarabunPSK" w:cs="TH SarabunPSK"/>
                <w:bCs/>
                <w:sz w:val="30"/>
                <w:szCs w:val="30"/>
              </w:rPr>
            </w:pPr>
            <w:r w:rsidRPr="009433F1">
              <w:rPr>
                <w:rFonts w:ascii="TH SarabunPSK" w:hAnsi="TH SarabunPSK" w:cs="TH SarabunPSK"/>
                <w:bCs/>
                <w:sz w:val="30"/>
                <w:szCs w:val="30"/>
              </w:rPr>
              <w:t xml:space="preserve">This term, in relation to – </w:t>
            </w:r>
          </w:p>
          <w:p w14:paraId="372667B0" w14:textId="77777777" w:rsidR="009442B5" w:rsidRPr="009433F1" w:rsidRDefault="009442B5" w:rsidP="0004185C">
            <w:pPr>
              <w:pStyle w:val="ListParagraph"/>
              <w:numPr>
                <w:ilvl w:val="0"/>
                <w:numId w:val="78"/>
              </w:numPr>
              <w:spacing w:line="276" w:lineRule="auto"/>
              <w:jc w:val="both"/>
              <w:rPr>
                <w:rFonts w:ascii="TH SarabunPSK" w:hAnsi="TH SarabunPSK" w:cs="TH SarabunPSK"/>
                <w:bCs/>
                <w:sz w:val="30"/>
                <w:szCs w:val="30"/>
              </w:rPr>
            </w:pPr>
            <w:r w:rsidRPr="009433F1">
              <w:rPr>
                <w:rFonts w:ascii="TH SarabunPSK" w:hAnsi="TH SarabunPSK" w:cs="TH SarabunPSK"/>
                <w:bCs/>
                <w:sz w:val="30"/>
                <w:szCs w:val="30"/>
              </w:rPr>
              <w:t>an individual, means a close family member, and an entity which is controlled, directly or indirectly, by the individual;</w:t>
            </w:r>
          </w:p>
          <w:p w14:paraId="5764A886" w14:textId="77777777" w:rsidR="006A46F8" w:rsidRPr="009433F1" w:rsidRDefault="009442B5" w:rsidP="0004185C">
            <w:pPr>
              <w:pStyle w:val="ListParagraph"/>
              <w:numPr>
                <w:ilvl w:val="0"/>
                <w:numId w:val="78"/>
              </w:numPr>
              <w:spacing w:line="276" w:lineRule="auto"/>
              <w:jc w:val="both"/>
              <w:rPr>
                <w:rFonts w:ascii="TH SarabunPSK" w:hAnsi="TH SarabunPSK" w:cs="TH SarabunPSK"/>
                <w:bCs/>
                <w:sz w:val="30"/>
                <w:szCs w:val="30"/>
              </w:rPr>
            </w:pPr>
            <w:r w:rsidRPr="009433F1">
              <w:rPr>
                <w:rFonts w:ascii="TH SarabunPSK" w:hAnsi="TH SarabunPSK" w:cs="TH SarabunPSK"/>
                <w:bCs/>
                <w:sz w:val="30"/>
                <w:szCs w:val="30"/>
              </w:rPr>
              <w:t>an entity, its significant person or an entity which is controlled, directly or indirectly, by the significant person of such entity.</w:t>
            </w:r>
          </w:p>
        </w:tc>
      </w:tr>
      <w:tr w:rsidR="006A46F8" w:rsidRPr="00B17125" w14:paraId="33FC3746" w14:textId="77777777" w:rsidTr="004E1733">
        <w:tc>
          <w:tcPr>
            <w:tcW w:w="1818" w:type="dxa"/>
          </w:tcPr>
          <w:p w14:paraId="1EBA86A8" w14:textId="77777777" w:rsidR="006A46F8" w:rsidRPr="009433F1" w:rsidRDefault="006A46F8" w:rsidP="00A906FC">
            <w:pPr>
              <w:jc w:val="both"/>
              <w:rPr>
                <w:rFonts w:ascii="TH SarabunPSK" w:hAnsi="TH SarabunPSK" w:cs="TH SarabunPSK"/>
                <w:b/>
                <w:sz w:val="30"/>
                <w:szCs w:val="30"/>
              </w:rPr>
            </w:pPr>
            <w:r w:rsidRPr="009433F1">
              <w:rPr>
                <w:rFonts w:ascii="TH SarabunPSK" w:hAnsi="TH SarabunPSK" w:cs="TH SarabunPSK"/>
                <w:b/>
                <w:sz w:val="30"/>
                <w:szCs w:val="30"/>
              </w:rPr>
              <w:t>“</w:t>
            </w:r>
            <w:proofErr w:type="gramStart"/>
            <w:r w:rsidRPr="009433F1">
              <w:rPr>
                <w:rFonts w:ascii="TH SarabunPSK" w:hAnsi="TH SarabunPSK" w:cs="TH SarabunPSK"/>
                <w:b/>
                <w:sz w:val="30"/>
                <w:szCs w:val="30"/>
              </w:rPr>
              <w:t>associated</w:t>
            </w:r>
            <w:proofErr w:type="gramEnd"/>
            <w:r w:rsidRPr="009433F1">
              <w:rPr>
                <w:rFonts w:ascii="TH SarabunPSK" w:hAnsi="TH SarabunPSK" w:cs="TH SarabunPSK"/>
                <w:b/>
                <w:sz w:val="30"/>
                <w:szCs w:val="30"/>
              </w:rPr>
              <w:t xml:space="preserve"> company” </w:t>
            </w:r>
          </w:p>
        </w:tc>
        <w:tc>
          <w:tcPr>
            <w:tcW w:w="7424" w:type="dxa"/>
            <w:vAlign w:val="center"/>
          </w:tcPr>
          <w:p w14:paraId="74CC959F" w14:textId="77777777" w:rsidR="006A46F8" w:rsidRPr="009433F1" w:rsidRDefault="006A46F8" w:rsidP="00A906FC">
            <w:pPr>
              <w:jc w:val="both"/>
              <w:rPr>
                <w:rFonts w:ascii="TH SarabunPSK" w:hAnsi="TH SarabunPSK" w:cs="TH SarabunPSK"/>
                <w:bCs/>
                <w:sz w:val="30"/>
                <w:szCs w:val="30"/>
              </w:rPr>
            </w:pPr>
            <w:r w:rsidRPr="009433F1">
              <w:rPr>
                <w:rFonts w:ascii="TH SarabunPSK" w:hAnsi="TH SarabunPSK" w:cs="TH SarabunPSK"/>
                <w:bCs/>
                <w:sz w:val="30"/>
                <w:szCs w:val="30"/>
              </w:rPr>
              <w:t>This term, in relation to an issuer, means —</w:t>
            </w:r>
          </w:p>
          <w:p w14:paraId="6794F69C" w14:textId="77777777" w:rsidR="006A46F8" w:rsidRPr="009433F1" w:rsidRDefault="006A46F8" w:rsidP="0004185C">
            <w:pPr>
              <w:pStyle w:val="ListParagraph"/>
              <w:numPr>
                <w:ilvl w:val="0"/>
                <w:numId w:val="80"/>
              </w:numPr>
              <w:spacing w:line="276" w:lineRule="auto"/>
              <w:ind w:left="737" w:hanging="364"/>
              <w:jc w:val="both"/>
              <w:rPr>
                <w:rFonts w:ascii="TH SarabunPSK" w:hAnsi="TH SarabunPSK" w:cs="TH SarabunPSK"/>
                <w:bCs/>
                <w:sz w:val="30"/>
                <w:szCs w:val="30"/>
              </w:rPr>
            </w:pPr>
            <w:r w:rsidRPr="009433F1">
              <w:rPr>
                <w:rFonts w:ascii="TH SarabunPSK" w:hAnsi="TH SarabunPSK" w:cs="TH SarabunPSK"/>
                <w:bCs/>
                <w:sz w:val="30"/>
                <w:szCs w:val="30"/>
              </w:rPr>
              <w:t xml:space="preserve">any corporation, other than a subsidiary of the issuer, in which  the issuer and/or one or more of its subsidiaries has or </w:t>
            </w:r>
            <w:proofErr w:type="gramStart"/>
            <w:r w:rsidRPr="009433F1">
              <w:rPr>
                <w:rFonts w:ascii="TH SarabunPSK" w:hAnsi="TH SarabunPSK" w:cs="TH SarabunPSK"/>
                <w:bCs/>
                <w:sz w:val="30"/>
                <w:szCs w:val="30"/>
              </w:rPr>
              <w:t>have</w:t>
            </w:r>
            <w:proofErr w:type="gramEnd"/>
            <w:r w:rsidRPr="009433F1">
              <w:rPr>
                <w:rFonts w:ascii="TH SarabunPSK" w:hAnsi="TH SarabunPSK" w:cs="TH SarabunPSK"/>
                <w:bCs/>
                <w:sz w:val="30"/>
                <w:szCs w:val="30"/>
              </w:rPr>
              <w:t xml:space="preserve"> a direct interest of not less than 20% but not more than 50% of the voting shares of the corporation; or</w:t>
            </w:r>
          </w:p>
          <w:p w14:paraId="58C5B6A2" w14:textId="77777777" w:rsidR="006A46F8" w:rsidRPr="009433F1" w:rsidRDefault="006A46F8" w:rsidP="0004185C">
            <w:pPr>
              <w:pStyle w:val="ListParagraph"/>
              <w:numPr>
                <w:ilvl w:val="0"/>
                <w:numId w:val="80"/>
              </w:numPr>
              <w:spacing w:line="276" w:lineRule="auto"/>
              <w:jc w:val="both"/>
              <w:rPr>
                <w:rFonts w:ascii="TH SarabunPSK" w:hAnsi="TH SarabunPSK" w:cs="TH SarabunPSK"/>
                <w:bCs/>
                <w:sz w:val="30"/>
                <w:szCs w:val="30"/>
              </w:rPr>
            </w:pPr>
            <w:r w:rsidRPr="009433F1">
              <w:rPr>
                <w:rFonts w:ascii="TH SarabunPSK" w:hAnsi="TH SarabunPSK" w:cs="TH SarabunPSK"/>
                <w:bCs/>
                <w:sz w:val="30"/>
                <w:szCs w:val="30"/>
              </w:rPr>
              <w:t xml:space="preserve">any corporation, other than a subsidiary or an associated company by virtue of paragraph (a), the policies of which the issuer and/or one or more of its subsidiaries </w:t>
            </w:r>
            <w:proofErr w:type="gramStart"/>
            <w:r w:rsidRPr="009433F1">
              <w:rPr>
                <w:rFonts w:ascii="TH SarabunPSK" w:hAnsi="TH SarabunPSK" w:cs="TH SarabunPSK"/>
                <w:bCs/>
                <w:sz w:val="30"/>
                <w:szCs w:val="30"/>
              </w:rPr>
              <w:t>is</w:t>
            </w:r>
            <w:proofErr w:type="gramEnd"/>
            <w:r w:rsidRPr="009433F1">
              <w:rPr>
                <w:rFonts w:ascii="TH SarabunPSK" w:hAnsi="TH SarabunPSK" w:cs="TH SarabunPSK"/>
                <w:bCs/>
                <w:sz w:val="30"/>
                <w:szCs w:val="30"/>
              </w:rPr>
              <w:t xml:space="preserve"> or </w:t>
            </w:r>
            <w:proofErr w:type="gramStart"/>
            <w:r w:rsidRPr="009433F1">
              <w:rPr>
                <w:rFonts w:ascii="TH SarabunPSK" w:hAnsi="TH SarabunPSK" w:cs="TH SarabunPSK"/>
                <w:bCs/>
                <w:sz w:val="30"/>
                <w:szCs w:val="30"/>
              </w:rPr>
              <w:t>are able to</w:t>
            </w:r>
            <w:proofErr w:type="gramEnd"/>
            <w:r w:rsidRPr="009433F1">
              <w:rPr>
                <w:rFonts w:ascii="TH SarabunPSK" w:hAnsi="TH SarabunPSK" w:cs="TH SarabunPSK"/>
                <w:bCs/>
                <w:sz w:val="30"/>
                <w:szCs w:val="30"/>
              </w:rPr>
              <w:t xml:space="preserve"> control or influence materially.</w:t>
            </w:r>
          </w:p>
        </w:tc>
      </w:tr>
      <w:tr w:rsidR="009442B5" w:rsidRPr="00B17125" w14:paraId="1C74B923" w14:textId="77777777" w:rsidTr="004E1733">
        <w:tc>
          <w:tcPr>
            <w:tcW w:w="1818" w:type="dxa"/>
          </w:tcPr>
          <w:p w14:paraId="6DE14AC6" w14:textId="77777777" w:rsidR="009442B5" w:rsidRPr="009433F1" w:rsidRDefault="009442B5" w:rsidP="005B2BB3">
            <w:pPr>
              <w:rPr>
                <w:rFonts w:ascii="TH SarabunPSK" w:hAnsi="TH SarabunPSK" w:cs="TH SarabunPSK"/>
                <w:b/>
                <w:sz w:val="30"/>
                <w:szCs w:val="30"/>
              </w:rPr>
            </w:pPr>
            <w:r w:rsidRPr="009433F1">
              <w:rPr>
                <w:rFonts w:ascii="TH SarabunPSK" w:hAnsi="TH SarabunPSK" w:cs="TH SarabunPSK"/>
                <w:b/>
                <w:sz w:val="30"/>
                <w:szCs w:val="30"/>
              </w:rPr>
              <w:t>“</w:t>
            </w:r>
            <w:proofErr w:type="gramStart"/>
            <w:r w:rsidRPr="009433F1">
              <w:rPr>
                <w:rFonts w:ascii="TH SarabunPSK" w:hAnsi="TH SarabunPSK" w:cs="TH SarabunPSK"/>
                <w:b/>
                <w:sz w:val="30"/>
                <w:szCs w:val="30"/>
              </w:rPr>
              <w:t>close</w:t>
            </w:r>
            <w:proofErr w:type="gramEnd"/>
            <w:r w:rsidRPr="009433F1">
              <w:rPr>
                <w:rFonts w:ascii="TH SarabunPSK" w:hAnsi="TH SarabunPSK" w:cs="TH SarabunPSK"/>
                <w:b/>
                <w:sz w:val="30"/>
                <w:szCs w:val="30"/>
              </w:rPr>
              <w:t xml:space="preserve"> family member”</w:t>
            </w:r>
          </w:p>
        </w:tc>
        <w:tc>
          <w:tcPr>
            <w:tcW w:w="7424" w:type="dxa"/>
            <w:vAlign w:val="center"/>
          </w:tcPr>
          <w:p w14:paraId="76FE7FAB" w14:textId="77777777" w:rsidR="009442B5" w:rsidRPr="009433F1" w:rsidRDefault="009442B5" w:rsidP="00A906FC">
            <w:pPr>
              <w:jc w:val="both"/>
              <w:rPr>
                <w:rFonts w:ascii="TH SarabunPSK" w:hAnsi="TH SarabunPSK" w:cs="TH SarabunPSK"/>
                <w:bCs/>
                <w:sz w:val="30"/>
                <w:szCs w:val="30"/>
              </w:rPr>
            </w:pPr>
            <w:r w:rsidRPr="009433F1">
              <w:rPr>
                <w:rFonts w:ascii="TH SarabunPSK" w:hAnsi="TH SarabunPSK" w:cs="TH SarabunPSK"/>
                <w:bCs/>
                <w:sz w:val="30"/>
                <w:szCs w:val="30"/>
              </w:rPr>
              <w:t>This term, in relation to an individual, means the individual’s spouse, parent, child, sibling, spouse of his child and spouse of his sibling.</w:t>
            </w:r>
          </w:p>
        </w:tc>
      </w:tr>
      <w:tr w:rsidR="006A46F8" w:rsidRPr="00B17125" w14:paraId="2C32B28A" w14:textId="77777777" w:rsidTr="004E1733">
        <w:tc>
          <w:tcPr>
            <w:tcW w:w="1818" w:type="dxa"/>
          </w:tcPr>
          <w:p w14:paraId="44EF2A7D" w14:textId="77777777" w:rsidR="006A46F8" w:rsidRPr="009433F1" w:rsidRDefault="006A46F8" w:rsidP="00A906FC">
            <w:pPr>
              <w:jc w:val="both"/>
              <w:rPr>
                <w:rFonts w:ascii="TH SarabunPSK" w:hAnsi="TH SarabunPSK" w:cs="TH SarabunPSK"/>
                <w:b/>
                <w:bCs/>
                <w:sz w:val="30"/>
                <w:szCs w:val="30"/>
                <w:u w:val="single"/>
              </w:rPr>
            </w:pPr>
            <w:r w:rsidRPr="009433F1">
              <w:rPr>
                <w:rFonts w:ascii="TH SarabunPSK" w:hAnsi="TH SarabunPSK" w:cs="TH SarabunPSK"/>
                <w:b/>
                <w:sz w:val="30"/>
                <w:szCs w:val="30"/>
              </w:rPr>
              <w:t>“</w:t>
            </w:r>
            <w:proofErr w:type="gramStart"/>
            <w:r w:rsidRPr="009433F1">
              <w:rPr>
                <w:rFonts w:ascii="TH SarabunPSK" w:hAnsi="TH SarabunPSK" w:cs="TH SarabunPSK"/>
                <w:b/>
                <w:sz w:val="30"/>
                <w:szCs w:val="30"/>
              </w:rPr>
              <w:t>common</w:t>
            </w:r>
            <w:proofErr w:type="gramEnd"/>
            <w:r w:rsidRPr="009433F1">
              <w:rPr>
                <w:rFonts w:ascii="TH SarabunPSK" w:hAnsi="TH SarabunPSK" w:cs="TH SarabunPSK"/>
                <w:b/>
                <w:sz w:val="30"/>
                <w:szCs w:val="30"/>
              </w:rPr>
              <w:t xml:space="preserve"> control” </w:t>
            </w:r>
          </w:p>
        </w:tc>
        <w:tc>
          <w:tcPr>
            <w:tcW w:w="7424" w:type="dxa"/>
            <w:vAlign w:val="center"/>
          </w:tcPr>
          <w:p w14:paraId="263DCEC9" w14:textId="77777777" w:rsidR="006A46F8" w:rsidRPr="009433F1" w:rsidRDefault="006A46F8" w:rsidP="00A906FC">
            <w:pPr>
              <w:jc w:val="both"/>
              <w:rPr>
                <w:rFonts w:ascii="TH SarabunPSK" w:hAnsi="TH SarabunPSK" w:cs="TH SarabunPSK"/>
                <w:bCs/>
                <w:sz w:val="30"/>
                <w:szCs w:val="30"/>
              </w:rPr>
            </w:pPr>
            <w:r w:rsidRPr="009433F1">
              <w:rPr>
                <w:rFonts w:ascii="TH SarabunPSK" w:hAnsi="TH SarabunPSK" w:cs="TH SarabunPSK"/>
                <w:bCs/>
                <w:sz w:val="30"/>
                <w:szCs w:val="30"/>
              </w:rPr>
              <w:t xml:space="preserve">Two or more entities or businesses are under common control if they are ultimately controlled by the same party or parties and the control is not transitory. A </w:t>
            </w:r>
            <w:proofErr w:type="gramStart"/>
            <w:r w:rsidRPr="009433F1">
              <w:rPr>
                <w:rFonts w:ascii="TH SarabunPSK" w:hAnsi="TH SarabunPSK" w:cs="TH SarabunPSK"/>
                <w:bCs/>
                <w:sz w:val="30"/>
                <w:szCs w:val="30"/>
              </w:rPr>
              <w:t>party is</w:t>
            </w:r>
            <w:proofErr w:type="gramEnd"/>
            <w:r w:rsidRPr="009433F1">
              <w:rPr>
                <w:rFonts w:ascii="TH SarabunPSK" w:hAnsi="TH SarabunPSK" w:cs="TH SarabunPSK"/>
                <w:bCs/>
                <w:sz w:val="30"/>
                <w:szCs w:val="30"/>
              </w:rPr>
              <w:t xml:space="preserve"> or </w:t>
            </w:r>
            <w:proofErr w:type="gramStart"/>
            <w:r w:rsidRPr="009433F1">
              <w:rPr>
                <w:rFonts w:ascii="TH SarabunPSK" w:hAnsi="TH SarabunPSK" w:cs="TH SarabunPSK"/>
                <w:bCs/>
                <w:sz w:val="30"/>
                <w:szCs w:val="30"/>
              </w:rPr>
              <w:t>a group</w:t>
            </w:r>
            <w:proofErr w:type="gramEnd"/>
            <w:r w:rsidRPr="009433F1">
              <w:rPr>
                <w:rFonts w:ascii="TH SarabunPSK" w:hAnsi="TH SarabunPSK" w:cs="TH SarabunPSK"/>
                <w:bCs/>
                <w:sz w:val="30"/>
                <w:szCs w:val="30"/>
              </w:rPr>
              <w:t xml:space="preserve"> of parties shall be regarded as controlling an entity or business when the party or group of parties, </w:t>
            </w:r>
            <w:proofErr w:type="gramStart"/>
            <w:r w:rsidRPr="009433F1">
              <w:rPr>
                <w:rFonts w:ascii="TH SarabunPSK" w:hAnsi="TH SarabunPSK" w:cs="TH SarabunPSK"/>
                <w:bCs/>
                <w:sz w:val="30"/>
                <w:szCs w:val="30"/>
              </w:rPr>
              <w:t>as a result of</w:t>
            </w:r>
            <w:proofErr w:type="gramEnd"/>
            <w:r w:rsidRPr="009433F1">
              <w:rPr>
                <w:rFonts w:ascii="TH SarabunPSK" w:hAnsi="TH SarabunPSK" w:cs="TH SarabunPSK"/>
                <w:bCs/>
                <w:sz w:val="30"/>
                <w:szCs w:val="30"/>
              </w:rPr>
              <w:t xml:space="preserve"> contractual arrangements, has or collectively have the power to govern its financial and operating policies </w:t>
            </w:r>
            <w:proofErr w:type="gramStart"/>
            <w:r w:rsidRPr="009433F1">
              <w:rPr>
                <w:rFonts w:ascii="TH SarabunPSK" w:hAnsi="TH SarabunPSK" w:cs="TH SarabunPSK"/>
                <w:bCs/>
                <w:sz w:val="30"/>
                <w:szCs w:val="30"/>
              </w:rPr>
              <w:t>so as to</w:t>
            </w:r>
            <w:proofErr w:type="gramEnd"/>
            <w:r w:rsidRPr="009433F1">
              <w:rPr>
                <w:rFonts w:ascii="TH SarabunPSK" w:hAnsi="TH SarabunPSK" w:cs="TH SarabunPSK"/>
                <w:bCs/>
                <w:sz w:val="30"/>
                <w:szCs w:val="30"/>
              </w:rPr>
              <w:t xml:space="preserve"> obtain benefits from its activities.</w:t>
            </w:r>
          </w:p>
        </w:tc>
      </w:tr>
      <w:tr w:rsidR="006A46F8" w:rsidRPr="00B17125" w14:paraId="7CCBB484" w14:textId="77777777" w:rsidTr="004E1733">
        <w:tc>
          <w:tcPr>
            <w:tcW w:w="1818" w:type="dxa"/>
          </w:tcPr>
          <w:p w14:paraId="2FF8107B" w14:textId="77777777" w:rsidR="006A46F8" w:rsidRPr="009433F1" w:rsidRDefault="006A46F8" w:rsidP="00A906FC">
            <w:pPr>
              <w:jc w:val="both"/>
              <w:rPr>
                <w:rFonts w:ascii="TH SarabunPSK" w:hAnsi="TH SarabunPSK" w:cs="TH SarabunPSK"/>
                <w:b/>
                <w:sz w:val="30"/>
                <w:szCs w:val="30"/>
              </w:rPr>
            </w:pPr>
            <w:r w:rsidRPr="009433F1">
              <w:rPr>
                <w:rFonts w:ascii="TH SarabunPSK" w:hAnsi="TH SarabunPSK" w:cs="TH SarabunPSK"/>
                <w:b/>
                <w:sz w:val="30"/>
                <w:szCs w:val="30"/>
              </w:rPr>
              <w:t>“directors”</w:t>
            </w:r>
          </w:p>
          <w:p w14:paraId="5A9D08F0" w14:textId="77777777" w:rsidR="006A46F8" w:rsidRPr="009433F1" w:rsidRDefault="006A46F8" w:rsidP="00A906FC">
            <w:pPr>
              <w:jc w:val="both"/>
              <w:rPr>
                <w:rFonts w:ascii="TH SarabunPSK" w:hAnsi="TH SarabunPSK" w:cs="TH SarabunPSK"/>
                <w:sz w:val="30"/>
                <w:szCs w:val="30"/>
              </w:rPr>
            </w:pPr>
          </w:p>
        </w:tc>
        <w:tc>
          <w:tcPr>
            <w:tcW w:w="7424" w:type="dxa"/>
          </w:tcPr>
          <w:p w14:paraId="556CB940" w14:textId="77777777" w:rsidR="006A46F8" w:rsidRPr="009433F1" w:rsidRDefault="006A46F8" w:rsidP="008F6CCA">
            <w:pPr>
              <w:autoSpaceDE w:val="0"/>
              <w:autoSpaceDN w:val="0"/>
              <w:adjustRightInd w:val="0"/>
              <w:jc w:val="both"/>
              <w:rPr>
                <w:rFonts w:ascii="TH SarabunPSK" w:hAnsi="TH SarabunPSK" w:cs="TH SarabunPSK"/>
                <w:sz w:val="30"/>
                <w:szCs w:val="30"/>
              </w:rPr>
            </w:pPr>
            <w:r w:rsidRPr="009433F1">
              <w:rPr>
                <w:rFonts w:ascii="TH SarabunPSK" w:hAnsi="TH SarabunPSK" w:cs="TH SarabunPSK"/>
                <w:sz w:val="30"/>
                <w:szCs w:val="30"/>
              </w:rPr>
              <w:t>This term, in relation to a corporation, includes:</w:t>
            </w:r>
          </w:p>
          <w:p w14:paraId="2D8A8FE1" w14:textId="1EB59459" w:rsidR="00686817" w:rsidRDefault="006A46F8" w:rsidP="002A2D7F">
            <w:pPr>
              <w:autoSpaceDE w:val="0"/>
              <w:autoSpaceDN w:val="0"/>
              <w:adjustRightInd w:val="0"/>
              <w:ind w:left="775" w:hanging="426"/>
              <w:jc w:val="both"/>
              <w:rPr>
                <w:rFonts w:ascii="TH SarabunPSK" w:hAnsi="TH SarabunPSK" w:cs="TH SarabunPSK"/>
                <w:sz w:val="30"/>
                <w:szCs w:val="30"/>
              </w:rPr>
            </w:pPr>
            <w:r w:rsidRPr="009433F1">
              <w:rPr>
                <w:rFonts w:ascii="TH SarabunPSK" w:hAnsi="TH SarabunPSK" w:cs="TH SarabunPSK"/>
                <w:sz w:val="30"/>
                <w:szCs w:val="30"/>
              </w:rPr>
              <w:t>(a)</w:t>
            </w:r>
            <w:r w:rsidRPr="009433F1">
              <w:rPr>
                <w:rFonts w:ascii="TH SarabunPSK" w:hAnsi="TH SarabunPSK" w:cs="TH SarabunPSK"/>
                <w:sz w:val="30"/>
                <w:szCs w:val="30"/>
              </w:rPr>
              <w:tab/>
              <w:t>a member of the corporation’s board of directors, board of commissioners or equivalent governing body by whatever name called;</w:t>
            </w:r>
          </w:p>
          <w:p w14:paraId="33C57A93" w14:textId="1E2E1100" w:rsidR="00686817" w:rsidRPr="009433F1" w:rsidRDefault="008D4B57" w:rsidP="002A2D7F">
            <w:pPr>
              <w:autoSpaceDE w:val="0"/>
              <w:autoSpaceDN w:val="0"/>
              <w:adjustRightInd w:val="0"/>
              <w:ind w:left="775" w:hanging="426"/>
              <w:jc w:val="both"/>
              <w:rPr>
                <w:rFonts w:ascii="TH SarabunPSK" w:hAnsi="TH SarabunPSK" w:cs="TH SarabunPSK"/>
                <w:sz w:val="30"/>
                <w:szCs w:val="30"/>
              </w:rPr>
            </w:pPr>
            <w:r>
              <w:rPr>
                <w:rFonts w:ascii="TH SarabunPSK" w:hAnsi="TH SarabunPSK" w:cs="TH SarabunPSK"/>
                <w:sz w:val="30"/>
                <w:szCs w:val="30"/>
              </w:rPr>
              <w:t xml:space="preserve">(b) </w:t>
            </w:r>
            <w:r w:rsidR="00686817">
              <w:rPr>
                <w:rFonts w:ascii="TH SarabunPSK" w:hAnsi="TH SarabunPSK" w:cs="TH SarabunPSK"/>
                <w:sz w:val="30"/>
                <w:szCs w:val="30"/>
              </w:rPr>
              <w:t xml:space="preserve"> </w:t>
            </w:r>
            <w:r w:rsidR="006A46F8" w:rsidRPr="009433F1">
              <w:rPr>
                <w:rFonts w:ascii="TH SarabunPSK" w:hAnsi="TH SarabunPSK" w:cs="TH SarabunPSK"/>
                <w:sz w:val="30"/>
                <w:szCs w:val="30"/>
              </w:rPr>
              <w:t>a person in accordance with whose directions or instructions the members of the corporation’s board of directors, board of commissioners or equivalent governing body (by whatever name called) is accustomed to act; and</w:t>
            </w:r>
          </w:p>
          <w:p w14:paraId="50844158" w14:textId="77777777" w:rsidR="006A46F8" w:rsidRPr="009433F1" w:rsidRDefault="006A46F8" w:rsidP="002A2D7F">
            <w:pPr>
              <w:autoSpaceDE w:val="0"/>
              <w:autoSpaceDN w:val="0"/>
              <w:adjustRightInd w:val="0"/>
              <w:ind w:left="775" w:hanging="426"/>
              <w:jc w:val="both"/>
              <w:rPr>
                <w:rFonts w:ascii="TH SarabunPSK" w:hAnsi="TH SarabunPSK" w:cs="TH SarabunPSK"/>
                <w:sz w:val="30"/>
                <w:szCs w:val="30"/>
              </w:rPr>
            </w:pPr>
            <w:r w:rsidRPr="009433F1">
              <w:rPr>
                <w:rFonts w:ascii="TH SarabunPSK" w:hAnsi="TH SarabunPSK" w:cs="TH SarabunPSK"/>
                <w:sz w:val="30"/>
                <w:szCs w:val="30"/>
              </w:rPr>
              <w:lastRenderedPageBreak/>
              <w:t>(c)</w:t>
            </w:r>
            <w:r w:rsidRPr="009433F1">
              <w:rPr>
                <w:rFonts w:ascii="TH SarabunPSK" w:hAnsi="TH SarabunPSK" w:cs="TH SarabunPSK"/>
                <w:sz w:val="30"/>
                <w:szCs w:val="30"/>
              </w:rPr>
              <w:tab/>
              <w:t>an alternate or substitute member of the corporation’s board of directors, board of commissioners or equivalent governing body by whatever name called.</w:t>
            </w:r>
          </w:p>
        </w:tc>
      </w:tr>
      <w:tr w:rsidR="006A46F8" w:rsidRPr="00B17125" w14:paraId="6CA66A9E" w14:textId="77777777" w:rsidTr="004E1733">
        <w:tc>
          <w:tcPr>
            <w:tcW w:w="1818" w:type="dxa"/>
          </w:tcPr>
          <w:p w14:paraId="2DD92D35" w14:textId="77777777" w:rsidR="006A46F8" w:rsidRPr="009433F1" w:rsidRDefault="006A46F8" w:rsidP="00A906FC">
            <w:pPr>
              <w:jc w:val="both"/>
              <w:rPr>
                <w:rFonts w:ascii="TH SarabunPSK" w:hAnsi="TH SarabunPSK" w:cs="TH SarabunPSK"/>
                <w:b/>
                <w:bCs/>
                <w:sz w:val="30"/>
                <w:szCs w:val="30"/>
                <w:u w:val="single"/>
              </w:rPr>
            </w:pPr>
            <w:r w:rsidRPr="009433F1">
              <w:rPr>
                <w:rFonts w:ascii="TH SarabunPSK" w:hAnsi="TH SarabunPSK" w:cs="TH SarabunPSK"/>
                <w:b/>
                <w:sz w:val="30"/>
                <w:szCs w:val="30"/>
              </w:rPr>
              <w:lastRenderedPageBreak/>
              <w:t>“</w:t>
            </w:r>
            <w:proofErr w:type="gramStart"/>
            <w:r w:rsidRPr="009433F1">
              <w:rPr>
                <w:rFonts w:ascii="TH SarabunPSK" w:hAnsi="TH SarabunPSK" w:cs="TH SarabunPSK"/>
                <w:b/>
                <w:sz w:val="30"/>
                <w:szCs w:val="30"/>
              </w:rPr>
              <w:t>major</w:t>
            </w:r>
            <w:proofErr w:type="gramEnd"/>
            <w:r w:rsidRPr="009433F1">
              <w:rPr>
                <w:rFonts w:ascii="TH SarabunPSK" w:hAnsi="TH SarabunPSK" w:cs="TH SarabunPSK"/>
                <w:b/>
                <w:sz w:val="30"/>
                <w:szCs w:val="30"/>
              </w:rPr>
              <w:t xml:space="preserve"> shareholder”</w:t>
            </w:r>
          </w:p>
        </w:tc>
        <w:tc>
          <w:tcPr>
            <w:tcW w:w="7424" w:type="dxa"/>
            <w:vAlign w:val="center"/>
          </w:tcPr>
          <w:p w14:paraId="7FA80A77" w14:textId="77777777" w:rsidR="006A46F8" w:rsidRPr="009433F1" w:rsidRDefault="006A46F8" w:rsidP="008F6CCA">
            <w:pPr>
              <w:jc w:val="both"/>
              <w:rPr>
                <w:rFonts w:ascii="TH SarabunPSK" w:hAnsi="TH SarabunPSK" w:cs="TH SarabunPSK"/>
                <w:sz w:val="30"/>
                <w:szCs w:val="30"/>
              </w:rPr>
            </w:pPr>
            <w:r w:rsidRPr="009433F1">
              <w:rPr>
                <w:rFonts w:ascii="TH SarabunPSK" w:hAnsi="TH SarabunPSK" w:cs="TH SarabunPSK"/>
                <w:sz w:val="30"/>
                <w:szCs w:val="30"/>
              </w:rPr>
              <w:t>This term, in relation to a corporation, means a person who has an interest in or control over 5% or more of the voting shares of the corporation.</w:t>
            </w:r>
          </w:p>
        </w:tc>
      </w:tr>
      <w:tr w:rsidR="006A46F8" w:rsidRPr="00B17125" w14:paraId="666C1A29" w14:textId="77777777" w:rsidTr="004E1733">
        <w:tc>
          <w:tcPr>
            <w:tcW w:w="1818" w:type="dxa"/>
          </w:tcPr>
          <w:p w14:paraId="4755251C" w14:textId="77777777" w:rsidR="006A46F8" w:rsidRPr="009433F1" w:rsidRDefault="006A46F8" w:rsidP="00A906FC">
            <w:pPr>
              <w:jc w:val="both"/>
              <w:rPr>
                <w:rFonts w:ascii="TH SarabunPSK" w:hAnsi="TH SarabunPSK" w:cs="TH SarabunPSK"/>
                <w:b/>
                <w:sz w:val="30"/>
                <w:szCs w:val="30"/>
              </w:rPr>
            </w:pPr>
            <w:r w:rsidRPr="009433F1">
              <w:rPr>
                <w:rFonts w:ascii="TH SarabunPSK" w:hAnsi="TH SarabunPSK" w:cs="TH SarabunPSK"/>
                <w:b/>
                <w:sz w:val="30"/>
                <w:szCs w:val="30"/>
              </w:rPr>
              <w:t>“</w:t>
            </w:r>
            <w:proofErr w:type="gramStart"/>
            <w:r w:rsidRPr="009433F1">
              <w:rPr>
                <w:rFonts w:ascii="TH SarabunPSK" w:hAnsi="TH SarabunPSK" w:cs="TH SarabunPSK"/>
                <w:b/>
                <w:sz w:val="30"/>
                <w:szCs w:val="30"/>
              </w:rPr>
              <w:t>related</w:t>
            </w:r>
            <w:proofErr w:type="gramEnd"/>
            <w:r w:rsidRPr="009433F1">
              <w:rPr>
                <w:rFonts w:ascii="TH SarabunPSK" w:hAnsi="TH SarabunPSK" w:cs="TH SarabunPSK"/>
                <w:b/>
                <w:sz w:val="30"/>
                <w:szCs w:val="30"/>
              </w:rPr>
              <w:t xml:space="preserve"> party”</w:t>
            </w:r>
          </w:p>
        </w:tc>
        <w:tc>
          <w:tcPr>
            <w:tcW w:w="7424" w:type="dxa"/>
          </w:tcPr>
          <w:p w14:paraId="287D8ACD" w14:textId="77777777" w:rsidR="006A46F8" w:rsidRPr="009433F1" w:rsidRDefault="006A46F8" w:rsidP="008F6CCA">
            <w:pPr>
              <w:jc w:val="both"/>
              <w:rPr>
                <w:rFonts w:ascii="TH SarabunPSK" w:hAnsi="TH SarabunPSK" w:cs="TH SarabunPSK"/>
                <w:sz w:val="30"/>
                <w:szCs w:val="30"/>
              </w:rPr>
            </w:pPr>
            <w:r w:rsidRPr="009433F1">
              <w:rPr>
                <w:rFonts w:ascii="TH SarabunPSK" w:hAnsi="TH SarabunPSK" w:cs="TH SarabunPSK"/>
                <w:sz w:val="30"/>
                <w:szCs w:val="30"/>
              </w:rPr>
              <w:t>This term, in relation to an issuer, includes:</w:t>
            </w:r>
          </w:p>
          <w:p w14:paraId="734295F7" w14:textId="77777777" w:rsidR="006A46F8" w:rsidRPr="009433F1" w:rsidRDefault="006A46F8" w:rsidP="009433F1">
            <w:pPr>
              <w:pStyle w:val="ListParagraph"/>
              <w:numPr>
                <w:ilvl w:val="0"/>
                <w:numId w:val="103"/>
              </w:numPr>
              <w:ind w:left="389" w:hanging="40"/>
              <w:jc w:val="both"/>
              <w:rPr>
                <w:rFonts w:ascii="TH SarabunPSK" w:hAnsi="TH SarabunPSK" w:cs="TH SarabunPSK"/>
                <w:sz w:val="30"/>
                <w:szCs w:val="30"/>
              </w:rPr>
            </w:pPr>
            <w:r w:rsidRPr="009433F1">
              <w:rPr>
                <w:rFonts w:ascii="TH SarabunPSK" w:hAnsi="TH SarabunPSK" w:cs="TH SarabunPSK"/>
                <w:sz w:val="30"/>
                <w:szCs w:val="30"/>
              </w:rPr>
              <w:t xml:space="preserve">an enterprise that directly or indirectly, controls, or is under common control with, the issuer; </w:t>
            </w:r>
          </w:p>
          <w:p w14:paraId="5C80071C" w14:textId="77777777" w:rsidR="006A46F8" w:rsidRPr="009433F1" w:rsidRDefault="006A46F8" w:rsidP="009433F1">
            <w:pPr>
              <w:pStyle w:val="ListParagraph"/>
              <w:numPr>
                <w:ilvl w:val="0"/>
                <w:numId w:val="103"/>
              </w:numPr>
              <w:ind w:left="389" w:hanging="40"/>
              <w:jc w:val="both"/>
              <w:rPr>
                <w:rFonts w:ascii="TH SarabunPSK" w:hAnsi="TH SarabunPSK" w:cs="TH SarabunPSK"/>
                <w:sz w:val="30"/>
                <w:szCs w:val="30"/>
              </w:rPr>
            </w:pPr>
            <w:r w:rsidRPr="009433F1">
              <w:rPr>
                <w:rFonts w:ascii="TH SarabunPSK" w:hAnsi="TH SarabunPSK" w:cs="TH SarabunPSK"/>
                <w:sz w:val="30"/>
                <w:szCs w:val="30"/>
              </w:rPr>
              <w:t xml:space="preserve">a significant person of the issuer; </w:t>
            </w:r>
          </w:p>
          <w:p w14:paraId="369DAA0B" w14:textId="77777777" w:rsidR="006A46F8" w:rsidRPr="009433F1" w:rsidRDefault="006A46F8" w:rsidP="009433F1">
            <w:pPr>
              <w:pStyle w:val="ListParagraph"/>
              <w:numPr>
                <w:ilvl w:val="0"/>
                <w:numId w:val="103"/>
              </w:numPr>
              <w:ind w:left="389" w:hanging="40"/>
              <w:jc w:val="both"/>
              <w:rPr>
                <w:rFonts w:ascii="TH SarabunPSK" w:hAnsi="TH SarabunPSK" w:cs="TH SarabunPSK"/>
                <w:sz w:val="30"/>
                <w:szCs w:val="30"/>
              </w:rPr>
            </w:pPr>
            <w:r w:rsidRPr="009433F1">
              <w:rPr>
                <w:rFonts w:ascii="TH SarabunPSK" w:hAnsi="TH SarabunPSK" w:cs="TH SarabunPSK"/>
                <w:sz w:val="30"/>
                <w:szCs w:val="30"/>
              </w:rPr>
              <w:t xml:space="preserve">a director or a member of the senior management </w:t>
            </w:r>
            <w:proofErr w:type="gramStart"/>
            <w:r w:rsidRPr="009433F1">
              <w:rPr>
                <w:rFonts w:ascii="TH SarabunPSK" w:hAnsi="TH SarabunPSK" w:cs="TH SarabunPSK"/>
                <w:sz w:val="30"/>
                <w:szCs w:val="30"/>
              </w:rPr>
              <w:t>of,</w:t>
            </w:r>
            <w:proofErr w:type="gramEnd"/>
            <w:r w:rsidRPr="009433F1">
              <w:rPr>
                <w:rFonts w:ascii="TH SarabunPSK" w:hAnsi="TH SarabunPSK" w:cs="TH SarabunPSK"/>
                <w:sz w:val="30"/>
                <w:szCs w:val="30"/>
              </w:rPr>
              <w:t xml:space="preserve"> the issuer;</w:t>
            </w:r>
          </w:p>
          <w:p w14:paraId="59913EE9" w14:textId="77777777" w:rsidR="006A46F8" w:rsidRPr="009433F1" w:rsidRDefault="006A46F8" w:rsidP="009433F1">
            <w:pPr>
              <w:pStyle w:val="ListParagraph"/>
              <w:numPr>
                <w:ilvl w:val="0"/>
                <w:numId w:val="103"/>
              </w:numPr>
              <w:ind w:left="389" w:hanging="40"/>
              <w:jc w:val="both"/>
              <w:rPr>
                <w:rFonts w:ascii="TH SarabunPSK" w:hAnsi="TH SarabunPSK" w:cs="TH SarabunPSK"/>
                <w:sz w:val="30"/>
                <w:szCs w:val="30"/>
              </w:rPr>
            </w:pPr>
            <w:r w:rsidRPr="009433F1">
              <w:rPr>
                <w:rFonts w:ascii="TH SarabunPSK" w:hAnsi="TH SarabunPSK" w:cs="TH SarabunPSK"/>
                <w:sz w:val="30"/>
                <w:szCs w:val="30"/>
              </w:rPr>
              <w:t xml:space="preserve">a close </w:t>
            </w:r>
            <w:r w:rsidR="00517095" w:rsidRPr="009433F1">
              <w:rPr>
                <w:rFonts w:ascii="TH SarabunPSK" w:hAnsi="TH SarabunPSK" w:cs="TH SarabunPSK"/>
                <w:sz w:val="30"/>
                <w:szCs w:val="30"/>
              </w:rPr>
              <w:t xml:space="preserve">family </w:t>
            </w:r>
            <w:r w:rsidRPr="009433F1">
              <w:rPr>
                <w:rFonts w:ascii="TH SarabunPSK" w:hAnsi="TH SarabunPSK" w:cs="TH SarabunPSK"/>
                <w:sz w:val="30"/>
                <w:szCs w:val="30"/>
              </w:rPr>
              <w:t xml:space="preserve">member of an individual referred to in (b) or (c); or </w:t>
            </w:r>
          </w:p>
          <w:p w14:paraId="34276575" w14:textId="77777777" w:rsidR="00517095" w:rsidRPr="009433F1" w:rsidRDefault="006A46F8" w:rsidP="009433F1">
            <w:pPr>
              <w:pStyle w:val="ListParagraph"/>
              <w:numPr>
                <w:ilvl w:val="0"/>
                <w:numId w:val="103"/>
              </w:numPr>
              <w:ind w:left="389" w:hanging="40"/>
              <w:jc w:val="both"/>
              <w:rPr>
                <w:rFonts w:ascii="TH SarabunPSK" w:hAnsi="TH SarabunPSK" w:cs="TH SarabunPSK"/>
                <w:sz w:val="30"/>
                <w:szCs w:val="30"/>
              </w:rPr>
            </w:pPr>
            <w:r w:rsidRPr="009433F1">
              <w:rPr>
                <w:rFonts w:ascii="TH SarabunPSK" w:hAnsi="TH SarabunPSK" w:cs="TH SarabunPSK"/>
                <w:sz w:val="30"/>
                <w:szCs w:val="30"/>
              </w:rPr>
              <w:t xml:space="preserve">an enterprise which is controlled, directly or indirectly, by an individual referred to in (b), (c) or (d). </w:t>
            </w:r>
          </w:p>
        </w:tc>
      </w:tr>
      <w:tr w:rsidR="00DF14CD" w:rsidRPr="00B17125" w14:paraId="3BB6ABC5" w14:textId="77777777" w:rsidTr="004E1733">
        <w:tc>
          <w:tcPr>
            <w:tcW w:w="1818" w:type="dxa"/>
          </w:tcPr>
          <w:p w14:paraId="5C347CDF" w14:textId="77777777" w:rsidR="00DF14CD" w:rsidRPr="009433F1" w:rsidRDefault="00DF14CD" w:rsidP="00DF14CD">
            <w:pPr>
              <w:jc w:val="both"/>
              <w:rPr>
                <w:rFonts w:ascii="TH SarabunPSK" w:hAnsi="TH SarabunPSK" w:cs="TH SarabunPSK"/>
                <w:b/>
                <w:sz w:val="30"/>
                <w:szCs w:val="30"/>
              </w:rPr>
            </w:pPr>
            <w:r w:rsidRPr="009433F1">
              <w:rPr>
                <w:rFonts w:ascii="TH SarabunPSK" w:hAnsi="TH SarabunPSK" w:cs="TH SarabunPSK"/>
                <w:b/>
                <w:sz w:val="30"/>
                <w:szCs w:val="30"/>
              </w:rPr>
              <w:t>“</w:t>
            </w:r>
            <w:proofErr w:type="gramStart"/>
            <w:r w:rsidRPr="009433F1">
              <w:rPr>
                <w:rFonts w:ascii="TH SarabunPSK" w:hAnsi="TH SarabunPSK" w:cs="TH SarabunPSK"/>
                <w:b/>
                <w:sz w:val="30"/>
                <w:szCs w:val="30"/>
              </w:rPr>
              <w:t>senior</w:t>
            </w:r>
            <w:proofErr w:type="gramEnd"/>
            <w:r w:rsidRPr="009433F1">
              <w:rPr>
                <w:rFonts w:ascii="TH SarabunPSK" w:hAnsi="TH SarabunPSK" w:cs="TH SarabunPSK"/>
                <w:b/>
                <w:sz w:val="30"/>
                <w:szCs w:val="30"/>
              </w:rPr>
              <w:t xml:space="preserve"> management”</w:t>
            </w:r>
          </w:p>
          <w:p w14:paraId="64A75904" w14:textId="77777777" w:rsidR="00DF14CD" w:rsidRPr="009433F1" w:rsidRDefault="00DF14CD" w:rsidP="00A906FC">
            <w:pPr>
              <w:jc w:val="both"/>
              <w:rPr>
                <w:rFonts w:ascii="TH SarabunPSK" w:hAnsi="TH SarabunPSK" w:cs="TH SarabunPSK"/>
                <w:b/>
                <w:sz w:val="30"/>
                <w:szCs w:val="30"/>
              </w:rPr>
            </w:pPr>
          </w:p>
        </w:tc>
        <w:tc>
          <w:tcPr>
            <w:tcW w:w="7424" w:type="dxa"/>
          </w:tcPr>
          <w:p w14:paraId="030EDEC6" w14:textId="77777777" w:rsidR="00DF14CD" w:rsidRPr="009433F1" w:rsidRDefault="00DF14CD" w:rsidP="00DF14CD">
            <w:pPr>
              <w:jc w:val="both"/>
              <w:rPr>
                <w:rFonts w:ascii="TH SarabunPSK" w:hAnsi="TH SarabunPSK" w:cs="TH SarabunPSK"/>
                <w:sz w:val="30"/>
                <w:szCs w:val="30"/>
              </w:rPr>
            </w:pPr>
            <w:r w:rsidRPr="009433F1">
              <w:rPr>
                <w:rFonts w:ascii="TH SarabunPSK" w:hAnsi="TH SarabunPSK" w:cs="TH SarabunPSK"/>
                <w:sz w:val="30"/>
                <w:szCs w:val="30"/>
              </w:rPr>
              <w:t>This term:</w:t>
            </w:r>
          </w:p>
          <w:p w14:paraId="6C85101E" w14:textId="77777777" w:rsidR="00DF14CD" w:rsidRPr="009433F1" w:rsidRDefault="00DF14CD" w:rsidP="00F07B77">
            <w:pPr>
              <w:autoSpaceDE w:val="0"/>
              <w:autoSpaceDN w:val="0"/>
              <w:adjustRightInd w:val="0"/>
              <w:ind w:left="774" w:hanging="426"/>
              <w:jc w:val="both"/>
              <w:rPr>
                <w:rFonts w:ascii="TH SarabunPSK" w:hAnsi="TH SarabunPSK" w:cs="TH SarabunPSK"/>
                <w:sz w:val="30"/>
                <w:szCs w:val="30"/>
              </w:rPr>
            </w:pPr>
            <w:r w:rsidRPr="009433F1">
              <w:rPr>
                <w:rFonts w:ascii="TH SarabunPSK" w:hAnsi="TH SarabunPSK" w:cs="TH SarabunPSK"/>
                <w:sz w:val="30"/>
                <w:szCs w:val="30"/>
              </w:rPr>
              <w:t>(a)</w:t>
            </w:r>
            <w:r w:rsidRPr="009433F1">
              <w:rPr>
                <w:rFonts w:ascii="TH SarabunPSK" w:hAnsi="TH SarabunPSK" w:cs="TH SarabunPSK"/>
                <w:sz w:val="30"/>
                <w:szCs w:val="30"/>
              </w:rPr>
              <w:tab/>
              <w:t>in relation to a corporation, means all the individuals (including  directors of the corporation) who are employed in an executive capacity by the corporation and who each —</w:t>
            </w:r>
          </w:p>
          <w:p w14:paraId="47C845F6" w14:textId="77777777" w:rsidR="00DF14CD" w:rsidRPr="009433F1" w:rsidRDefault="00DF14CD" w:rsidP="00DF14CD">
            <w:pPr>
              <w:autoSpaceDE w:val="0"/>
              <w:autoSpaceDN w:val="0"/>
              <w:adjustRightInd w:val="0"/>
              <w:ind w:left="1062" w:hanging="342"/>
              <w:jc w:val="both"/>
              <w:rPr>
                <w:rFonts w:ascii="TH SarabunPSK" w:hAnsi="TH SarabunPSK" w:cs="TH SarabunPSK"/>
                <w:sz w:val="30"/>
                <w:szCs w:val="30"/>
              </w:rPr>
            </w:pPr>
            <w:r w:rsidRPr="009433F1">
              <w:rPr>
                <w:rFonts w:ascii="TH SarabunPSK" w:hAnsi="TH SarabunPSK" w:cs="TH SarabunPSK"/>
                <w:sz w:val="30"/>
                <w:szCs w:val="30"/>
              </w:rPr>
              <w:t>(</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w:t>
            </w:r>
            <w:r w:rsidRPr="009433F1">
              <w:rPr>
                <w:rFonts w:ascii="TH SarabunPSK" w:hAnsi="TH SarabunPSK" w:cs="TH SarabunPSK"/>
                <w:sz w:val="30"/>
                <w:szCs w:val="30"/>
              </w:rPr>
              <w:tab/>
              <w:t>makes or participates in making decisions that affect the whole or a substantial part of the business of the corporation; or</w:t>
            </w:r>
          </w:p>
          <w:p w14:paraId="6930D0E5" w14:textId="77777777" w:rsidR="00DF14CD" w:rsidRPr="009433F1" w:rsidRDefault="00DF14CD" w:rsidP="00084FCB">
            <w:pPr>
              <w:autoSpaceDE w:val="0"/>
              <w:autoSpaceDN w:val="0"/>
              <w:adjustRightInd w:val="0"/>
              <w:ind w:left="1062" w:hanging="342"/>
              <w:jc w:val="both"/>
              <w:rPr>
                <w:rFonts w:ascii="TH SarabunPSK" w:hAnsi="TH SarabunPSK" w:cs="TH SarabunPSK"/>
                <w:sz w:val="30"/>
                <w:szCs w:val="30"/>
              </w:rPr>
            </w:pPr>
            <w:r w:rsidRPr="009433F1">
              <w:rPr>
                <w:rFonts w:ascii="TH SarabunPSK" w:hAnsi="TH SarabunPSK" w:cs="TH SarabunPSK"/>
                <w:sz w:val="30"/>
                <w:szCs w:val="30"/>
              </w:rPr>
              <w:t>(ii)</w:t>
            </w:r>
            <w:r w:rsidRPr="009433F1">
              <w:rPr>
                <w:rFonts w:ascii="TH SarabunPSK" w:hAnsi="TH SarabunPSK" w:cs="TH SarabunPSK"/>
                <w:sz w:val="30"/>
                <w:szCs w:val="30"/>
              </w:rPr>
              <w:tab/>
              <w:t>has the capacity to make decisions which affect significantly the corporation’s financial standing; and</w:t>
            </w:r>
          </w:p>
          <w:p w14:paraId="10CADBED" w14:textId="77777777" w:rsidR="00DF14CD" w:rsidRPr="009433F1" w:rsidRDefault="00DF14CD" w:rsidP="00F07B77">
            <w:pPr>
              <w:autoSpaceDE w:val="0"/>
              <w:autoSpaceDN w:val="0"/>
              <w:adjustRightInd w:val="0"/>
              <w:ind w:left="774" w:hanging="426"/>
              <w:jc w:val="both"/>
              <w:rPr>
                <w:rFonts w:ascii="TH SarabunPSK" w:hAnsi="TH SarabunPSK" w:cs="TH SarabunPSK"/>
                <w:sz w:val="30"/>
                <w:szCs w:val="30"/>
              </w:rPr>
            </w:pPr>
            <w:r w:rsidRPr="009433F1">
              <w:rPr>
                <w:rFonts w:ascii="TH SarabunPSK" w:hAnsi="TH SarabunPSK" w:cs="TH SarabunPSK"/>
                <w:sz w:val="30"/>
                <w:szCs w:val="30"/>
              </w:rPr>
              <w:t>(b)</w:t>
            </w:r>
            <w:r w:rsidRPr="009433F1">
              <w:rPr>
                <w:rFonts w:ascii="TH SarabunPSK" w:hAnsi="TH SarabunPSK" w:cs="TH SarabunPSK"/>
                <w:sz w:val="30"/>
                <w:szCs w:val="30"/>
              </w:rPr>
              <w:tab/>
              <w:t>in relation to a group of corporations, means all the individuals (including directors of the corporations in the group) who are employed in an executive capacity by any of the corporations in the group and who each —</w:t>
            </w:r>
          </w:p>
          <w:p w14:paraId="5163DACE" w14:textId="77777777" w:rsidR="00DF14CD" w:rsidRPr="009433F1" w:rsidRDefault="00DF14CD" w:rsidP="00DF14CD">
            <w:pPr>
              <w:autoSpaceDE w:val="0"/>
              <w:autoSpaceDN w:val="0"/>
              <w:adjustRightInd w:val="0"/>
              <w:ind w:left="1062" w:hanging="342"/>
              <w:jc w:val="both"/>
              <w:rPr>
                <w:rFonts w:ascii="TH SarabunPSK" w:hAnsi="TH SarabunPSK" w:cs="TH SarabunPSK"/>
                <w:sz w:val="30"/>
                <w:szCs w:val="30"/>
              </w:rPr>
            </w:pPr>
            <w:r w:rsidRPr="009433F1">
              <w:rPr>
                <w:rFonts w:ascii="TH SarabunPSK" w:hAnsi="TH SarabunPSK" w:cs="TH SarabunPSK"/>
                <w:sz w:val="30"/>
                <w:szCs w:val="30"/>
              </w:rPr>
              <w:t>(</w:t>
            </w:r>
            <w:proofErr w:type="spellStart"/>
            <w:r w:rsidRPr="009433F1">
              <w:rPr>
                <w:rFonts w:ascii="TH SarabunPSK" w:hAnsi="TH SarabunPSK" w:cs="TH SarabunPSK"/>
                <w:sz w:val="30"/>
                <w:szCs w:val="30"/>
              </w:rPr>
              <w:t>i</w:t>
            </w:r>
            <w:proofErr w:type="spellEnd"/>
            <w:r w:rsidRPr="009433F1">
              <w:rPr>
                <w:rFonts w:ascii="TH SarabunPSK" w:hAnsi="TH SarabunPSK" w:cs="TH SarabunPSK"/>
                <w:sz w:val="30"/>
                <w:szCs w:val="30"/>
              </w:rPr>
              <w:t>)</w:t>
            </w:r>
            <w:r w:rsidRPr="009433F1">
              <w:rPr>
                <w:rFonts w:ascii="TH SarabunPSK" w:hAnsi="TH SarabunPSK" w:cs="TH SarabunPSK"/>
                <w:sz w:val="30"/>
                <w:szCs w:val="30"/>
              </w:rPr>
              <w:tab/>
              <w:t>makes or participates in making decisions that affect the whole or a substantial part of the business of the group; or</w:t>
            </w:r>
          </w:p>
          <w:p w14:paraId="7ECDE427" w14:textId="77777777" w:rsidR="00DF14CD" w:rsidRPr="009433F1" w:rsidRDefault="00DF14CD" w:rsidP="009433F1">
            <w:pPr>
              <w:tabs>
                <w:tab w:val="left" w:pos="1058"/>
              </w:tabs>
              <w:ind w:left="775"/>
              <w:jc w:val="both"/>
              <w:rPr>
                <w:rFonts w:ascii="TH SarabunPSK" w:hAnsi="TH SarabunPSK" w:cs="TH SarabunPSK"/>
                <w:sz w:val="30"/>
                <w:szCs w:val="30"/>
              </w:rPr>
            </w:pPr>
            <w:r w:rsidRPr="009433F1">
              <w:rPr>
                <w:rFonts w:ascii="TH SarabunPSK" w:hAnsi="TH SarabunPSK" w:cs="TH SarabunPSK"/>
                <w:sz w:val="30"/>
                <w:szCs w:val="30"/>
              </w:rPr>
              <w:t>(ii)</w:t>
            </w:r>
            <w:r w:rsidRPr="009433F1">
              <w:rPr>
                <w:rFonts w:ascii="TH SarabunPSK" w:hAnsi="TH SarabunPSK" w:cs="TH SarabunPSK"/>
                <w:sz w:val="30"/>
                <w:szCs w:val="30"/>
              </w:rPr>
              <w:tab/>
              <w:t>has the capacity to make decisions which affect significantly the group’s financial standing;</w:t>
            </w:r>
          </w:p>
        </w:tc>
      </w:tr>
      <w:tr w:rsidR="00DF14CD" w:rsidRPr="00B17125" w14:paraId="1DD24F32" w14:textId="77777777" w:rsidTr="004E1733">
        <w:tc>
          <w:tcPr>
            <w:tcW w:w="1818" w:type="dxa"/>
          </w:tcPr>
          <w:p w14:paraId="69E88B4A" w14:textId="77777777" w:rsidR="00DF14CD" w:rsidRPr="009433F1" w:rsidRDefault="00DF14CD" w:rsidP="00DF14CD">
            <w:pPr>
              <w:jc w:val="both"/>
              <w:rPr>
                <w:rFonts w:ascii="TH SarabunPSK" w:hAnsi="TH SarabunPSK" w:cs="TH SarabunPSK"/>
                <w:b/>
                <w:sz w:val="30"/>
                <w:szCs w:val="30"/>
              </w:rPr>
            </w:pPr>
            <w:r w:rsidRPr="009433F1">
              <w:rPr>
                <w:rFonts w:ascii="TH SarabunPSK" w:hAnsi="TH SarabunPSK" w:cs="TH SarabunPSK"/>
                <w:b/>
                <w:sz w:val="30"/>
                <w:szCs w:val="30"/>
              </w:rPr>
              <w:t>“</w:t>
            </w:r>
            <w:proofErr w:type="gramStart"/>
            <w:r w:rsidRPr="009433F1">
              <w:rPr>
                <w:rFonts w:ascii="TH SarabunPSK" w:hAnsi="TH SarabunPSK" w:cs="TH SarabunPSK"/>
                <w:b/>
                <w:sz w:val="30"/>
                <w:szCs w:val="30"/>
              </w:rPr>
              <w:t>significant</w:t>
            </w:r>
            <w:proofErr w:type="gramEnd"/>
            <w:r w:rsidRPr="009433F1">
              <w:rPr>
                <w:rFonts w:ascii="TH SarabunPSK" w:hAnsi="TH SarabunPSK" w:cs="TH SarabunPSK"/>
                <w:b/>
                <w:sz w:val="30"/>
                <w:szCs w:val="30"/>
              </w:rPr>
              <w:t xml:space="preserve"> person”</w:t>
            </w:r>
          </w:p>
        </w:tc>
        <w:tc>
          <w:tcPr>
            <w:tcW w:w="7424" w:type="dxa"/>
          </w:tcPr>
          <w:p w14:paraId="19349736" w14:textId="77777777" w:rsidR="00DF14CD" w:rsidRPr="009433F1" w:rsidRDefault="00DF14CD" w:rsidP="00DF14CD">
            <w:pPr>
              <w:jc w:val="both"/>
              <w:rPr>
                <w:rFonts w:ascii="TH SarabunPSK" w:hAnsi="TH SarabunPSK" w:cs="TH SarabunPSK"/>
                <w:sz w:val="30"/>
                <w:szCs w:val="30"/>
              </w:rPr>
            </w:pPr>
            <w:r w:rsidRPr="009433F1">
              <w:rPr>
                <w:rFonts w:ascii="TH SarabunPSK" w:hAnsi="TH SarabunPSK" w:cs="TH SarabunPSK"/>
                <w:sz w:val="30"/>
                <w:szCs w:val="30"/>
              </w:rPr>
              <w:t>This term, in relation to a corporation, means a person –</w:t>
            </w:r>
          </w:p>
          <w:p w14:paraId="1199B9BA" w14:textId="77777777" w:rsidR="00DF14CD" w:rsidRPr="009433F1" w:rsidRDefault="00DF14CD" w:rsidP="00F07B77">
            <w:pPr>
              <w:pStyle w:val="ListParagraph"/>
              <w:numPr>
                <w:ilvl w:val="0"/>
                <w:numId w:val="101"/>
              </w:numPr>
              <w:spacing w:line="276" w:lineRule="auto"/>
              <w:ind w:left="774" w:hanging="426"/>
              <w:contextualSpacing w:val="0"/>
              <w:jc w:val="both"/>
              <w:rPr>
                <w:rFonts w:ascii="TH SarabunPSK" w:hAnsi="TH SarabunPSK" w:cs="TH SarabunPSK"/>
                <w:b/>
                <w:bCs/>
                <w:sz w:val="30"/>
                <w:szCs w:val="30"/>
                <w:u w:val="single"/>
              </w:rPr>
            </w:pPr>
            <w:r w:rsidRPr="009433F1">
              <w:rPr>
                <w:rFonts w:ascii="TH SarabunPSK" w:hAnsi="TH SarabunPSK" w:cs="TH SarabunPSK"/>
                <w:sz w:val="30"/>
                <w:szCs w:val="30"/>
              </w:rPr>
              <w:t xml:space="preserve">who has an interest in or control over 10% or more of the voting shares of the corporation; or </w:t>
            </w:r>
          </w:p>
          <w:p w14:paraId="1AC3C905" w14:textId="19949B8A" w:rsidR="0050380D" w:rsidRPr="009433F1" w:rsidRDefault="00DF14CD" w:rsidP="00F07B77">
            <w:pPr>
              <w:pStyle w:val="ListParagraph"/>
              <w:numPr>
                <w:ilvl w:val="0"/>
                <w:numId w:val="101"/>
              </w:numPr>
              <w:spacing w:line="276" w:lineRule="auto"/>
              <w:ind w:left="774" w:hanging="426"/>
              <w:contextualSpacing w:val="0"/>
              <w:jc w:val="both"/>
              <w:rPr>
                <w:rFonts w:ascii="TH SarabunPSK" w:hAnsi="TH SarabunPSK" w:cs="TH SarabunPSK"/>
                <w:b/>
                <w:bCs/>
                <w:sz w:val="30"/>
                <w:szCs w:val="30"/>
                <w:u w:val="single"/>
              </w:rPr>
            </w:pPr>
            <w:r w:rsidRPr="009433F1">
              <w:rPr>
                <w:rFonts w:ascii="TH SarabunPSK" w:hAnsi="TH SarabunPSK" w:cs="TH SarabunPSK"/>
                <w:sz w:val="30"/>
                <w:szCs w:val="30"/>
              </w:rPr>
              <w:lastRenderedPageBreak/>
              <w:t xml:space="preserve">who </w:t>
            </w:r>
            <w:proofErr w:type="gramStart"/>
            <w:r w:rsidRPr="009433F1">
              <w:rPr>
                <w:rFonts w:ascii="TH SarabunPSK" w:hAnsi="TH SarabunPSK" w:cs="TH SarabunPSK"/>
                <w:sz w:val="30"/>
                <w:szCs w:val="30"/>
              </w:rPr>
              <w:t>is in a position to</w:t>
            </w:r>
            <w:proofErr w:type="gramEnd"/>
            <w:r w:rsidRPr="009433F1">
              <w:rPr>
                <w:rFonts w:ascii="TH SarabunPSK" w:hAnsi="TH SarabunPSK" w:cs="TH SarabunPSK"/>
                <w:sz w:val="30"/>
                <w:szCs w:val="30"/>
              </w:rPr>
              <w:t xml:space="preserve"> control the composition of </w:t>
            </w:r>
            <w:proofErr w:type="gramStart"/>
            <w:r w:rsidRPr="009433F1">
              <w:rPr>
                <w:rFonts w:ascii="TH SarabunPSK" w:hAnsi="TH SarabunPSK" w:cs="TH SarabunPSK"/>
                <w:sz w:val="30"/>
                <w:szCs w:val="30"/>
              </w:rPr>
              <w:t>the majority of</w:t>
            </w:r>
            <w:proofErr w:type="gramEnd"/>
            <w:r w:rsidRPr="009433F1">
              <w:rPr>
                <w:rFonts w:ascii="TH SarabunPSK" w:hAnsi="TH SarabunPSK" w:cs="TH SarabunPSK"/>
                <w:sz w:val="30"/>
                <w:szCs w:val="30"/>
              </w:rPr>
              <w:t xml:space="preserve"> the board of directors of the corporation; or</w:t>
            </w:r>
          </w:p>
          <w:p w14:paraId="57100D12" w14:textId="751FC356" w:rsidR="00DF14CD" w:rsidRPr="009433F1" w:rsidRDefault="00DF14CD" w:rsidP="00F07B77">
            <w:pPr>
              <w:pStyle w:val="ListParagraph"/>
              <w:numPr>
                <w:ilvl w:val="0"/>
                <w:numId w:val="101"/>
              </w:numPr>
              <w:spacing w:line="276" w:lineRule="auto"/>
              <w:ind w:left="774" w:hanging="426"/>
              <w:contextualSpacing w:val="0"/>
              <w:jc w:val="both"/>
              <w:rPr>
                <w:rFonts w:ascii="TH SarabunPSK" w:hAnsi="TH SarabunPSK" w:cs="TH SarabunPSK"/>
                <w:sz w:val="30"/>
                <w:szCs w:val="30"/>
              </w:rPr>
            </w:pPr>
            <w:r w:rsidRPr="009433F1">
              <w:rPr>
                <w:rFonts w:ascii="TH SarabunPSK" w:hAnsi="TH SarabunPSK" w:cs="TH SarabunPSK"/>
                <w:sz w:val="30"/>
                <w:szCs w:val="30"/>
              </w:rPr>
              <w:t xml:space="preserve">who directly or indirectly, </w:t>
            </w:r>
            <w:proofErr w:type="gramStart"/>
            <w:r w:rsidRPr="009433F1">
              <w:rPr>
                <w:rFonts w:ascii="TH SarabunPSK" w:hAnsi="TH SarabunPSK" w:cs="TH SarabunPSK"/>
                <w:sz w:val="30"/>
                <w:szCs w:val="30"/>
              </w:rPr>
              <w:t>has the ability to</w:t>
            </w:r>
            <w:proofErr w:type="gramEnd"/>
            <w:r w:rsidRPr="009433F1">
              <w:rPr>
                <w:rFonts w:ascii="TH SarabunPSK" w:hAnsi="TH SarabunPSK" w:cs="TH SarabunPSK"/>
                <w:sz w:val="30"/>
                <w:szCs w:val="30"/>
              </w:rPr>
              <w:t xml:space="preserve"> control the management and/or the policies of the corporation.</w:t>
            </w:r>
          </w:p>
        </w:tc>
      </w:tr>
    </w:tbl>
    <w:p w14:paraId="2834FAF8" w14:textId="77777777" w:rsidR="000D199E" w:rsidRPr="009433F1" w:rsidRDefault="000D199E">
      <w:pPr>
        <w:rPr>
          <w:rFonts w:ascii="TH SarabunPSK" w:hAnsi="TH SarabunPSK" w:cs="TH SarabunPSK"/>
          <w:sz w:val="30"/>
          <w:szCs w:val="30"/>
        </w:rPr>
      </w:pPr>
    </w:p>
    <w:p w14:paraId="138CD2B7" w14:textId="77777777" w:rsidR="00D10C1F" w:rsidRPr="009433F1" w:rsidRDefault="00D10C1F" w:rsidP="006F4BD2">
      <w:pPr>
        <w:ind w:left="720" w:hanging="720"/>
        <w:jc w:val="both"/>
        <w:rPr>
          <w:rFonts w:ascii="TH SarabunPSK" w:hAnsi="TH SarabunPSK" w:cs="TH SarabunPSK"/>
          <w:sz w:val="30"/>
          <w:szCs w:val="30"/>
          <w:cs/>
          <w:lang w:bidi="th-TH"/>
        </w:rPr>
      </w:pPr>
    </w:p>
    <w:sectPr w:rsidR="00D10C1F" w:rsidRPr="009433F1" w:rsidSect="003074F5">
      <w:headerReference w:type="even" r:id="rId21"/>
      <w:headerReference w:type="default" r:id="rId22"/>
      <w:footerReference w:type="default" r:id="rId23"/>
      <w:headerReference w:type="first" r:id="rId24"/>
      <w:footerReference w:type="first" r:id="rId25"/>
      <w:pgSz w:w="11906" w:h="16838"/>
      <w:pgMar w:top="1440" w:right="1440" w:bottom="1276" w:left="1440" w:header="708" w:footer="11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0A13A" w14:textId="77777777" w:rsidR="00E03995" w:rsidRDefault="00E03995" w:rsidP="00CB0CAD">
      <w:r>
        <w:separator/>
      </w:r>
    </w:p>
    <w:p w14:paraId="53862B6D" w14:textId="77777777" w:rsidR="00E03995" w:rsidRDefault="00E03995"/>
  </w:endnote>
  <w:endnote w:type="continuationSeparator" w:id="0">
    <w:p w14:paraId="0391504A" w14:textId="77777777" w:rsidR="00E03995" w:rsidRDefault="00E03995" w:rsidP="00CB0CAD">
      <w:r>
        <w:continuationSeparator/>
      </w:r>
    </w:p>
    <w:p w14:paraId="78C1E7B1" w14:textId="77777777" w:rsidR="00E03995" w:rsidRDefault="00E03995"/>
  </w:endnote>
  <w:endnote w:type="continuationNotice" w:id="1">
    <w:p w14:paraId="27D88BA6" w14:textId="77777777" w:rsidR="00E03995" w:rsidRDefault="00E03995" w:rsidP="00CB0CAD"/>
    <w:p w14:paraId="3972237D" w14:textId="77777777" w:rsidR="00E03995" w:rsidRDefault="00E039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511CA" w14:textId="77777777" w:rsidR="00DE3439" w:rsidRPr="00DE3439" w:rsidRDefault="00DE3439" w:rsidP="00DE3439">
    <w:pPr>
      <w:pStyle w:val="Footer"/>
      <w:jc w:val="both"/>
      <w:rPr>
        <w:rFonts w:ascii="TH SarabunPSK" w:hAnsi="TH SarabunPSK" w:cs="TH SarabunPSK"/>
        <w:i/>
        <w:iCs/>
        <w:color w:val="FF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023F" w14:textId="77777777" w:rsidR="0051799C" w:rsidRPr="00DE3439" w:rsidRDefault="0051799C" w:rsidP="00DE3439">
    <w:pPr>
      <w:pStyle w:val="Footer"/>
      <w:jc w:val="both"/>
      <w:rPr>
        <w:rFonts w:ascii="TH SarabunPSK" w:hAnsi="TH SarabunPSK" w:cs="TH SarabunPSK"/>
        <w:i/>
        <w:iCs/>
        <w:color w:val="FF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1CDA" w14:textId="77777777" w:rsidR="003516BD" w:rsidRPr="00DE3439" w:rsidRDefault="003516BD" w:rsidP="00DE3439">
    <w:pPr>
      <w:pStyle w:val="Footer"/>
      <w:jc w:val="both"/>
      <w:rPr>
        <w:rFonts w:ascii="TH SarabunPSK" w:hAnsi="TH SarabunPSK" w:cs="TH SarabunPSK"/>
        <w:i/>
        <w:iCs/>
        <w:color w:val="FF0000"/>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9790" w14:textId="77777777" w:rsidR="00D41314" w:rsidRPr="00DE3439" w:rsidRDefault="00D41314" w:rsidP="00DE3439">
    <w:pPr>
      <w:pStyle w:val="Footer"/>
      <w:jc w:val="both"/>
      <w:rPr>
        <w:rFonts w:ascii="TH SarabunPSK" w:hAnsi="TH SarabunPSK" w:cs="TH SarabunPSK"/>
        <w:i/>
        <w:iCs/>
        <w:color w:val="FF0000"/>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F649" w14:textId="77777777" w:rsidR="0089518C" w:rsidRPr="00DE3439" w:rsidRDefault="0089518C" w:rsidP="00DE3439">
    <w:pPr>
      <w:pStyle w:val="Footer"/>
      <w:jc w:val="both"/>
      <w:rPr>
        <w:rFonts w:ascii="TH SarabunPSK" w:hAnsi="TH SarabunPSK" w:cs="TH SarabunPSK"/>
        <w:i/>
        <w:iCs/>
        <w:color w:val="FF0000"/>
        <w:sz w:val="28"/>
        <w:szCs w:val="2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D352" w14:textId="77777777" w:rsidR="002559DC" w:rsidRPr="00846EFA" w:rsidRDefault="002559DC" w:rsidP="00846E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4993" w14:textId="77777777" w:rsidR="00846EFA" w:rsidRPr="00846EFA" w:rsidRDefault="00846EFA" w:rsidP="00846EFA">
    <w:pPr>
      <w:pStyle w:val="Footer"/>
      <w:jc w:val="both"/>
      <w:rPr>
        <w:rFonts w:ascii="TH SarabunPSK" w:hAnsi="TH SarabunPSK" w:cs="TH SarabunPSK"/>
        <w:i/>
        <w:iCs/>
        <w:color w:val="FF0000"/>
        <w:sz w:val="28"/>
        <w:szCs w:val="2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C991" w14:textId="77777777" w:rsidR="002559DC" w:rsidRPr="00DE3439" w:rsidRDefault="002559DC" w:rsidP="00DE3439">
    <w:pPr>
      <w:pStyle w:val="Footer"/>
      <w:jc w:val="both"/>
      <w:rPr>
        <w:rFonts w:ascii="TH SarabunPSK" w:hAnsi="TH SarabunPSK" w:cs="TH SarabunPSK"/>
        <w:i/>
        <w:iCs/>
        <w:color w:val="FF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7151" w14:textId="77777777" w:rsidR="00E03995" w:rsidRDefault="00E03995" w:rsidP="00CB0CAD">
      <w:r>
        <w:separator/>
      </w:r>
    </w:p>
    <w:p w14:paraId="06470181" w14:textId="77777777" w:rsidR="00E03995" w:rsidRDefault="00E03995"/>
  </w:footnote>
  <w:footnote w:type="continuationSeparator" w:id="0">
    <w:p w14:paraId="4CBD6B0E" w14:textId="77777777" w:rsidR="00E03995" w:rsidRDefault="00E03995" w:rsidP="00CB0CAD">
      <w:r>
        <w:continuationSeparator/>
      </w:r>
    </w:p>
    <w:p w14:paraId="19C0E735" w14:textId="77777777" w:rsidR="00E03995" w:rsidRDefault="00E03995"/>
  </w:footnote>
  <w:footnote w:type="continuationNotice" w:id="1">
    <w:p w14:paraId="0025D1E9" w14:textId="77777777" w:rsidR="00E03995" w:rsidRDefault="00E03995" w:rsidP="00CB0CAD"/>
    <w:p w14:paraId="45F276D1" w14:textId="77777777" w:rsidR="00E03995" w:rsidRDefault="00E039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5772" w14:textId="77777777" w:rsidR="00D41314" w:rsidRPr="00D41314" w:rsidRDefault="00D41314">
    <w:pPr>
      <w:pStyle w:val="Header"/>
      <w:jc w:val="center"/>
      <w:rPr>
        <w:rFonts w:ascii="TH SarabunPSK" w:hAnsi="TH SarabunPSK" w:cs="TH SarabunPSK"/>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88A6E" w14:textId="77777777" w:rsidR="00D41314" w:rsidRPr="00D41314" w:rsidRDefault="00D41314" w:rsidP="00D41314">
    <w:pPr>
      <w:pStyle w:val="Header"/>
      <w:jc w:val="center"/>
      <w:rPr>
        <w:rFonts w:ascii="TH SarabunPSK" w:hAnsi="TH SarabunPSK" w:cs="TH SarabunPSK"/>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EC0A" w14:textId="77777777" w:rsidR="0051799C" w:rsidRDefault="005179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4B3E" w14:textId="77777777" w:rsidR="0051799C" w:rsidRPr="003074F5" w:rsidRDefault="003074F5" w:rsidP="003074F5">
    <w:pPr>
      <w:pStyle w:val="Header"/>
      <w:jc w:val="center"/>
      <w:rPr>
        <w:rFonts w:ascii="TH SarabunPSK" w:hAnsi="TH SarabunPSK" w:cs="TH SarabunPSK"/>
        <w:sz w:val="28"/>
        <w:szCs w:val="28"/>
      </w:rPr>
    </w:pPr>
    <w:r w:rsidRPr="003074F5">
      <w:rPr>
        <w:rFonts w:ascii="TH SarabunPSK" w:hAnsi="TH SarabunPSK" w:cs="TH SarabunPSK"/>
        <w:sz w:val="28"/>
        <w:szCs w:val="28"/>
      </w:rPr>
      <w:fldChar w:fldCharType="begin"/>
    </w:r>
    <w:r w:rsidRPr="003074F5">
      <w:rPr>
        <w:rFonts w:ascii="TH SarabunPSK" w:hAnsi="TH SarabunPSK" w:cs="TH SarabunPSK"/>
        <w:sz w:val="28"/>
        <w:szCs w:val="28"/>
      </w:rPr>
      <w:instrText xml:space="preserve"> PAGE   \* MERGEFORMAT </w:instrText>
    </w:r>
    <w:r w:rsidRPr="003074F5">
      <w:rPr>
        <w:rFonts w:ascii="TH SarabunPSK" w:hAnsi="TH SarabunPSK" w:cs="TH SarabunPSK"/>
        <w:sz w:val="28"/>
        <w:szCs w:val="28"/>
      </w:rPr>
      <w:fldChar w:fldCharType="separate"/>
    </w:r>
    <w:r w:rsidRPr="003074F5">
      <w:rPr>
        <w:rFonts w:ascii="TH SarabunPSK" w:hAnsi="TH SarabunPSK" w:cs="TH SarabunPSK"/>
        <w:noProof/>
        <w:sz w:val="28"/>
        <w:szCs w:val="28"/>
      </w:rPr>
      <w:t>2</w:t>
    </w:r>
    <w:r w:rsidRPr="003074F5">
      <w:rPr>
        <w:rFonts w:ascii="TH SarabunPSK" w:hAnsi="TH SarabunPSK" w:cs="TH SarabunPSK"/>
        <w:noProof/>
        <w:sz w:val="28"/>
        <w:szCs w:val="2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AF90" w14:textId="77777777" w:rsidR="0051799C" w:rsidRPr="003074F5" w:rsidRDefault="003074F5" w:rsidP="003074F5">
    <w:pPr>
      <w:pStyle w:val="Header"/>
      <w:jc w:val="center"/>
      <w:rPr>
        <w:rFonts w:ascii="TH SarabunPSK" w:hAnsi="TH SarabunPSK" w:cs="TH SarabunPSK"/>
        <w:sz w:val="28"/>
        <w:szCs w:val="28"/>
      </w:rPr>
    </w:pPr>
    <w:r w:rsidRPr="003074F5">
      <w:rPr>
        <w:rFonts w:ascii="TH SarabunPSK" w:hAnsi="TH SarabunPSK" w:cs="TH SarabunPSK"/>
        <w:sz w:val="28"/>
        <w:szCs w:val="28"/>
      </w:rPr>
      <w:fldChar w:fldCharType="begin"/>
    </w:r>
    <w:r w:rsidRPr="003074F5">
      <w:rPr>
        <w:rFonts w:ascii="TH SarabunPSK" w:hAnsi="TH SarabunPSK" w:cs="TH SarabunPSK"/>
        <w:sz w:val="28"/>
        <w:szCs w:val="28"/>
      </w:rPr>
      <w:instrText xml:space="preserve"> PAGE   \* MERGEFORMAT </w:instrText>
    </w:r>
    <w:r w:rsidRPr="003074F5">
      <w:rPr>
        <w:rFonts w:ascii="TH SarabunPSK" w:hAnsi="TH SarabunPSK" w:cs="TH SarabunPSK"/>
        <w:sz w:val="28"/>
        <w:szCs w:val="28"/>
      </w:rPr>
      <w:fldChar w:fldCharType="separate"/>
    </w:r>
    <w:r w:rsidRPr="003074F5">
      <w:rPr>
        <w:rFonts w:ascii="TH SarabunPSK" w:hAnsi="TH SarabunPSK" w:cs="TH SarabunPSK"/>
        <w:noProof/>
        <w:sz w:val="28"/>
        <w:szCs w:val="28"/>
      </w:rPr>
      <w:t>2</w:t>
    </w:r>
    <w:r w:rsidRPr="003074F5">
      <w:rPr>
        <w:rFonts w:ascii="TH SarabunPSK" w:hAnsi="TH SarabunPSK" w:cs="TH SarabunPSK"/>
        <w:noProof/>
        <w:sz w:val="28"/>
        <w:szCs w:val="2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1E23" w14:textId="77777777" w:rsidR="0051799C" w:rsidRDefault="0051799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C4C3" w14:textId="77777777" w:rsidR="0051799C" w:rsidRPr="003074F5" w:rsidRDefault="003074F5" w:rsidP="003074F5">
    <w:pPr>
      <w:pStyle w:val="Header"/>
      <w:jc w:val="center"/>
      <w:rPr>
        <w:rFonts w:ascii="TH SarabunPSK" w:hAnsi="TH SarabunPSK" w:cs="TH SarabunPSK"/>
        <w:sz w:val="28"/>
        <w:szCs w:val="28"/>
      </w:rPr>
    </w:pPr>
    <w:r w:rsidRPr="003074F5">
      <w:rPr>
        <w:rFonts w:ascii="TH SarabunPSK" w:hAnsi="TH SarabunPSK" w:cs="TH SarabunPSK"/>
        <w:sz w:val="28"/>
        <w:szCs w:val="28"/>
      </w:rPr>
      <w:fldChar w:fldCharType="begin"/>
    </w:r>
    <w:r w:rsidRPr="003074F5">
      <w:rPr>
        <w:rFonts w:ascii="TH SarabunPSK" w:hAnsi="TH SarabunPSK" w:cs="TH SarabunPSK"/>
        <w:sz w:val="28"/>
        <w:szCs w:val="28"/>
      </w:rPr>
      <w:instrText xml:space="preserve"> PAGE   \* MERGEFORMAT </w:instrText>
    </w:r>
    <w:r w:rsidRPr="003074F5">
      <w:rPr>
        <w:rFonts w:ascii="TH SarabunPSK" w:hAnsi="TH SarabunPSK" w:cs="TH SarabunPSK"/>
        <w:sz w:val="28"/>
        <w:szCs w:val="28"/>
      </w:rPr>
      <w:fldChar w:fldCharType="separate"/>
    </w:r>
    <w:r w:rsidRPr="003074F5">
      <w:rPr>
        <w:rFonts w:ascii="TH SarabunPSK" w:hAnsi="TH SarabunPSK" w:cs="TH SarabunPSK"/>
        <w:noProof/>
        <w:sz w:val="28"/>
        <w:szCs w:val="28"/>
      </w:rPr>
      <w:t>2</w:t>
    </w:r>
    <w:r w:rsidRPr="003074F5">
      <w:rPr>
        <w:rFonts w:ascii="TH SarabunPSK" w:hAnsi="TH SarabunPSK" w:cs="TH SarabunPSK"/>
        <w:noProof/>
        <w:sz w:val="28"/>
        <w:szCs w:val="28"/>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1B99" w14:textId="77777777" w:rsidR="00215D96" w:rsidRPr="00D41314" w:rsidRDefault="003074F5" w:rsidP="00D41314">
    <w:pPr>
      <w:pStyle w:val="Header"/>
      <w:jc w:val="center"/>
      <w:rPr>
        <w:rFonts w:ascii="TH SarabunPSK" w:hAnsi="TH SarabunPSK" w:cs="TH SarabunPSK"/>
        <w:sz w:val="32"/>
        <w:szCs w:val="32"/>
      </w:rPr>
    </w:pPr>
    <w:r w:rsidRPr="003074F5">
      <w:rPr>
        <w:rFonts w:ascii="TH SarabunPSK" w:hAnsi="TH SarabunPSK" w:cs="TH SarabunPSK"/>
        <w:sz w:val="28"/>
        <w:szCs w:val="28"/>
      </w:rPr>
      <w:fldChar w:fldCharType="begin"/>
    </w:r>
    <w:r w:rsidRPr="003074F5">
      <w:rPr>
        <w:rFonts w:ascii="TH SarabunPSK" w:hAnsi="TH SarabunPSK" w:cs="TH SarabunPSK"/>
        <w:sz w:val="28"/>
        <w:szCs w:val="28"/>
      </w:rPr>
      <w:instrText xml:space="preserve"> PAGE   \* MERGEFORMAT </w:instrText>
    </w:r>
    <w:r w:rsidRPr="003074F5">
      <w:rPr>
        <w:rFonts w:ascii="TH SarabunPSK" w:hAnsi="TH SarabunPSK" w:cs="TH SarabunPSK"/>
        <w:sz w:val="28"/>
        <w:szCs w:val="28"/>
      </w:rPr>
      <w:fldChar w:fldCharType="separate"/>
    </w:r>
    <w:r w:rsidRPr="003074F5">
      <w:rPr>
        <w:rFonts w:ascii="TH SarabunPSK" w:hAnsi="TH SarabunPSK" w:cs="TH SarabunPSK"/>
        <w:noProof/>
        <w:sz w:val="28"/>
        <w:szCs w:val="28"/>
      </w:rPr>
      <w:t>2</w:t>
    </w:r>
    <w:r w:rsidRPr="003074F5">
      <w:rPr>
        <w:rFonts w:ascii="TH SarabunPSK" w:hAnsi="TH SarabunPSK" w:cs="TH SarabunPSK"/>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19D"/>
    <w:multiLevelType w:val="hybridMultilevel"/>
    <w:tmpl w:val="438CB604"/>
    <w:lvl w:ilvl="0" w:tplc="8266102A">
      <w:start w:val="1"/>
      <w:numFmt w:val="lowerLetter"/>
      <w:lvlText w:val="(%1)"/>
      <w:lvlJc w:val="left"/>
      <w:pPr>
        <w:ind w:left="2160" w:hanging="360"/>
      </w:pPr>
      <w:rPr>
        <w:rFonts w:hint="default"/>
      </w:rPr>
    </w:lvl>
    <w:lvl w:ilvl="1" w:tplc="A294958A">
      <w:start w:val="1"/>
      <w:numFmt w:val="lowerRoman"/>
      <w:lvlText w:val="(%2)"/>
      <w:lvlJc w:val="righ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0FB481A"/>
    <w:multiLevelType w:val="hybridMultilevel"/>
    <w:tmpl w:val="7B669DF8"/>
    <w:lvl w:ilvl="0" w:tplc="C49E7B30">
      <w:start w:val="1"/>
      <w:numFmt w:val="upperRoman"/>
      <w:lvlText w:val="%1."/>
      <w:lvlJc w:val="left"/>
      <w:pPr>
        <w:ind w:left="360" w:hanging="360"/>
      </w:pPr>
      <w:rPr>
        <w:rFonts w:hint="default"/>
      </w:rPr>
    </w:lvl>
    <w:lvl w:ilvl="1" w:tplc="A1E435E4">
      <w:start w:val="1"/>
      <w:numFmt w:val="upperLetter"/>
      <w:lvlText w:val="%2."/>
      <w:lvlJc w:val="left"/>
      <w:pPr>
        <w:ind w:left="1440" w:hanging="720"/>
      </w:pPr>
      <w:rPr>
        <w:rFonts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B23E82"/>
    <w:multiLevelType w:val="hybridMultilevel"/>
    <w:tmpl w:val="6D723524"/>
    <w:lvl w:ilvl="0" w:tplc="0C5EAF16">
      <w:start w:val="1"/>
      <w:numFmt w:val="lowerLetter"/>
      <w:lvlText w:val="(%1)"/>
      <w:lvlJc w:val="left"/>
      <w:pPr>
        <w:ind w:left="2160" w:hanging="360"/>
      </w:pPr>
      <w:rPr>
        <w:rFonts w:hint="default"/>
        <w:b w:val="0"/>
        <w:bCs/>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2412B0C"/>
    <w:multiLevelType w:val="hybridMultilevel"/>
    <w:tmpl w:val="598CE032"/>
    <w:lvl w:ilvl="0" w:tplc="66CE53AA">
      <w:start w:val="4"/>
      <w:numFmt w:val="upperLetter"/>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7F724E"/>
    <w:multiLevelType w:val="hybridMultilevel"/>
    <w:tmpl w:val="6726A9E2"/>
    <w:lvl w:ilvl="0" w:tplc="B4489FF0">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860BDF"/>
    <w:multiLevelType w:val="hybridMultilevel"/>
    <w:tmpl w:val="4DFAD6D0"/>
    <w:lvl w:ilvl="0" w:tplc="A294958A">
      <w:start w:val="1"/>
      <w:numFmt w:val="lowerRoman"/>
      <w:lvlText w:val="(%1)"/>
      <w:lvlJc w:val="righ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02B74493"/>
    <w:multiLevelType w:val="multilevel"/>
    <w:tmpl w:val="FD62252C"/>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03DE14A4"/>
    <w:multiLevelType w:val="hybridMultilevel"/>
    <w:tmpl w:val="F13C4826"/>
    <w:lvl w:ilvl="0" w:tplc="1666D01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E1733D"/>
    <w:multiLevelType w:val="hybridMultilevel"/>
    <w:tmpl w:val="6666C088"/>
    <w:lvl w:ilvl="0" w:tplc="A294958A">
      <w:start w:val="1"/>
      <w:numFmt w:val="lowerRoman"/>
      <w:lvlText w:val="(%1)"/>
      <w:lvlJc w:val="righ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04527BB2"/>
    <w:multiLevelType w:val="hybridMultilevel"/>
    <w:tmpl w:val="657E274A"/>
    <w:lvl w:ilvl="0" w:tplc="F2A68EAE">
      <w:start w:val="1"/>
      <w:numFmt w:val="lowerLetter"/>
      <w:lvlText w:val="(%1)"/>
      <w:lvlJc w:val="left"/>
      <w:pPr>
        <w:ind w:left="1800" w:hanging="360"/>
      </w:pPr>
      <w:rPr>
        <w:rFonts w:hint="default"/>
        <w:b w:val="0"/>
        <w:bCs/>
        <w:strike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6A63DD3"/>
    <w:multiLevelType w:val="hybridMultilevel"/>
    <w:tmpl w:val="8FF674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7A447D7"/>
    <w:multiLevelType w:val="hybridMultilevel"/>
    <w:tmpl w:val="774658B2"/>
    <w:lvl w:ilvl="0" w:tplc="F51234AC">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F55277"/>
    <w:multiLevelType w:val="hybridMultilevel"/>
    <w:tmpl w:val="5538DFBA"/>
    <w:lvl w:ilvl="0" w:tplc="6B12282C">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181ED2"/>
    <w:multiLevelType w:val="hybridMultilevel"/>
    <w:tmpl w:val="40F43172"/>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0944142B"/>
    <w:multiLevelType w:val="hybridMultilevel"/>
    <w:tmpl w:val="78CA7E18"/>
    <w:lvl w:ilvl="0" w:tplc="C83E9D88">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AD11831"/>
    <w:multiLevelType w:val="hybridMultilevel"/>
    <w:tmpl w:val="A614D46E"/>
    <w:lvl w:ilvl="0" w:tplc="E4067248">
      <w:start w:val="10"/>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6A627B"/>
    <w:multiLevelType w:val="hybridMultilevel"/>
    <w:tmpl w:val="28A00F04"/>
    <w:lvl w:ilvl="0" w:tplc="7020D884">
      <w:start w:val="1"/>
      <w:numFmt w:val="lowerLetter"/>
      <w:lvlText w:val="(%1)"/>
      <w:lvlJc w:val="left"/>
      <w:pPr>
        <w:ind w:left="1080" w:hanging="720"/>
      </w:pPr>
      <w:rPr>
        <w:b w:val="0"/>
        <w:strike w:val="0"/>
        <w:dstrike w:val="0"/>
        <w:sz w:val="30"/>
        <w:szCs w:val="30"/>
        <w:u w:val="none"/>
        <w:effect w:val="none"/>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0CD20B92"/>
    <w:multiLevelType w:val="hybridMultilevel"/>
    <w:tmpl w:val="1F6E0B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5A6C90"/>
    <w:multiLevelType w:val="hybridMultilevel"/>
    <w:tmpl w:val="31C23B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0500D26"/>
    <w:multiLevelType w:val="hybridMultilevel"/>
    <w:tmpl w:val="48F68438"/>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106A6C8B"/>
    <w:multiLevelType w:val="hybridMultilevel"/>
    <w:tmpl w:val="541294B2"/>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107B7B3F"/>
    <w:multiLevelType w:val="hybridMultilevel"/>
    <w:tmpl w:val="E5BCDEE4"/>
    <w:lvl w:ilvl="0" w:tplc="A920C7F4">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1DA7B91"/>
    <w:multiLevelType w:val="hybridMultilevel"/>
    <w:tmpl w:val="6DCA71BC"/>
    <w:lvl w:ilvl="0" w:tplc="04090015">
      <w:start w:val="1"/>
      <w:numFmt w:val="upperLetter"/>
      <w:lvlText w:val="%1."/>
      <w:lvlJc w:val="left"/>
      <w:pPr>
        <w:ind w:left="720" w:hanging="360"/>
      </w:p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2673192"/>
    <w:multiLevelType w:val="hybridMultilevel"/>
    <w:tmpl w:val="3BC41F7A"/>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1924390E"/>
    <w:multiLevelType w:val="hybridMultilevel"/>
    <w:tmpl w:val="31C23B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A97483F"/>
    <w:multiLevelType w:val="hybridMultilevel"/>
    <w:tmpl w:val="DB1441C8"/>
    <w:lvl w:ilvl="0" w:tplc="A920C7F4">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1C673F58"/>
    <w:multiLevelType w:val="hybridMultilevel"/>
    <w:tmpl w:val="5404A9B0"/>
    <w:lvl w:ilvl="0" w:tplc="783ABE54">
      <w:start w:val="1"/>
      <w:numFmt w:val="decimal"/>
      <w:lvlText w:val="%1."/>
      <w:lvlJc w:val="left"/>
      <w:pPr>
        <w:ind w:left="1440" w:hanging="360"/>
      </w:pPr>
      <w:rPr>
        <w:rFonts w:ascii="TH SarabunPSK" w:eastAsia="SimSun" w:hAnsi="TH SarabunPSK" w:cs="TH SarabunPSK"/>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1DEA61E5"/>
    <w:multiLevelType w:val="hybridMultilevel"/>
    <w:tmpl w:val="200CD5D4"/>
    <w:lvl w:ilvl="0" w:tplc="A920C7F4">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1EE148BC"/>
    <w:multiLevelType w:val="hybridMultilevel"/>
    <w:tmpl w:val="86A0410E"/>
    <w:lvl w:ilvl="0" w:tplc="8A72B4DA">
      <w:start w:val="1"/>
      <w:numFmt w:val="upperLetter"/>
      <w:lvlText w:val="%1."/>
      <w:lvlJc w:val="left"/>
      <w:pPr>
        <w:ind w:left="720" w:hanging="360"/>
      </w:pPr>
      <w:rPr>
        <w:b/>
        <w:bCs/>
        <w:color w:val="auto"/>
      </w:rPr>
    </w:lvl>
    <w:lvl w:ilvl="1" w:tplc="F51234AC">
      <w:start w:val="1"/>
      <w:numFmt w:val="upp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C5390A"/>
    <w:multiLevelType w:val="hybridMultilevel"/>
    <w:tmpl w:val="0B2A8FC2"/>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22805011"/>
    <w:multiLevelType w:val="hybridMultilevel"/>
    <w:tmpl w:val="7524802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2932D02"/>
    <w:multiLevelType w:val="hybridMultilevel"/>
    <w:tmpl w:val="BFA6C3C0"/>
    <w:lvl w:ilvl="0" w:tplc="A294958A">
      <w:start w:val="1"/>
      <w:numFmt w:val="lowerRoman"/>
      <w:lvlText w:val="(%1)"/>
      <w:lvlJc w:val="right"/>
      <w:pPr>
        <w:ind w:left="2820" w:hanging="360"/>
      </w:pPr>
      <w:rPr>
        <w:rFonts w:hint="default"/>
      </w:rPr>
    </w:lvl>
    <w:lvl w:ilvl="1" w:tplc="04090019">
      <w:start w:val="1"/>
      <w:numFmt w:val="lowerLetter"/>
      <w:lvlText w:val="%2."/>
      <w:lvlJc w:val="left"/>
      <w:pPr>
        <w:ind w:left="3540" w:hanging="360"/>
      </w:pPr>
    </w:lvl>
    <w:lvl w:ilvl="2" w:tplc="0409001B">
      <w:start w:val="1"/>
      <w:numFmt w:val="lowerRoman"/>
      <w:lvlText w:val="%3."/>
      <w:lvlJc w:val="right"/>
      <w:pPr>
        <w:ind w:left="4260" w:hanging="180"/>
      </w:pPr>
    </w:lvl>
    <w:lvl w:ilvl="3" w:tplc="0409000F" w:tentative="1">
      <w:start w:val="1"/>
      <w:numFmt w:val="decimal"/>
      <w:lvlText w:val="%4."/>
      <w:lvlJc w:val="left"/>
      <w:pPr>
        <w:ind w:left="4980" w:hanging="360"/>
      </w:pPr>
    </w:lvl>
    <w:lvl w:ilvl="4" w:tplc="04090019" w:tentative="1">
      <w:start w:val="1"/>
      <w:numFmt w:val="lowerLetter"/>
      <w:lvlText w:val="%5."/>
      <w:lvlJc w:val="left"/>
      <w:pPr>
        <w:ind w:left="5700" w:hanging="360"/>
      </w:pPr>
    </w:lvl>
    <w:lvl w:ilvl="5" w:tplc="0409001B" w:tentative="1">
      <w:start w:val="1"/>
      <w:numFmt w:val="lowerRoman"/>
      <w:lvlText w:val="%6."/>
      <w:lvlJc w:val="right"/>
      <w:pPr>
        <w:ind w:left="6420" w:hanging="180"/>
      </w:pPr>
    </w:lvl>
    <w:lvl w:ilvl="6" w:tplc="0409000F" w:tentative="1">
      <w:start w:val="1"/>
      <w:numFmt w:val="decimal"/>
      <w:lvlText w:val="%7."/>
      <w:lvlJc w:val="left"/>
      <w:pPr>
        <w:ind w:left="7140" w:hanging="360"/>
      </w:pPr>
    </w:lvl>
    <w:lvl w:ilvl="7" w:tplc="04090019" w:tentative="1">
      <w:start w:val="1"/>
      <w:numFmt w:val="lowerLetter"/>
      <w:lvlText w:val="%8."/>
      <w:lvlJc w:val="left"/>
      <w:pPr>
        <w:ind w:left="7860" w:hanging="360"/>
      </w:pPr>
    </w:lvl>
    <w:lvl w:ilvl="8" w:tplc="0409001B" w:tentative="1">
      <w:start w:val="1"/>
      <w:numFmt w:val="lowerRoman"/>
      <w:lvlText w:val="%9."/>
      <w:lvlJc w:val="right"/>
      <w:pPr>
        <w:ind w:left="8580" w:hanging="180"/>
      </w:pPr>
    </w:lvl>
  </w:abstractNum>
  <w:abstractNum w:abstractNumId="32" w15:restartNumberingAfterBreak="0">
    <w:nsid w:val="237454A2"/>
    <w:multiLevelType w:val="hybridMultilevel"/>
    <w:tmpl w:val="3D5C5BB6"/>
    <w:lvl w:ilvl="0" w:tplc="A920C7F4">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4BB45E1"/>
    <w:multiLevelType w:val="hybridMultilevel"/>
    <w:tmpl w:val="8C62FDD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7CF6576"/>
    <w:multiLevelType w:val="hybridMultilevel"/>
    <w:tmpl w:val="6ECABB62"/>
    <w:lvl w:ilvl="0" w:tplc="0C5EAF16">
      <w:start w:val="1"/>
      <w:numFmt w:val="lowerLetter"/>
      <w:lvlText w:val="(%1)"/>
      <w:lvlJc w:val="left"/>
      <w:pPr>
        <w:ind w:left="2160" w:hanging="360"/>
      </w:pPr>
      <w:rPr>
        <w:rFonts w:hint="default"/>
        <w:b w:val="0"/>
        <w:bCs/>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2963705E"/>
    <w:multiLevelType w:val="hybridMultilevel"/>
    <w:tmpl w:val="1904219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2C352AE8"/>
    <w:multiLevelType w:val="hybridMultilevel"/>
    <w:tmpl w:val="8AB23E60"/>
    <w:lvl w:ilvl="0" w:tplc="E07A24E2">
      <w:start w:val="7"/>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C60B70"/>
    <w:multiLevelType w:val="hybridMultilevel"/>
    <w:tmpl w:val="5404A9B0"/>
    <w:lvl w:ilvl="0" w:tplc="FFFFFFFF">
      <w:start w:val="1"/>
      <w:numFmt w:val="decimal"/>
      <w:lvlText w:val="%1."/>
      <w:lvlJc w:val="left"/>
      <w:pPr>
        <w:ind w:left="1440" w:hanging="360"/>
      </w:pPr>
      <w:rPr>
        <w:rFonts w:ascii="TH SarabunPSK" w:eastAsia="SimSun" w:hAnsi="TH SarabunPSK" w:cs="TH SarabunPSK"/>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307F24DD"/>
    <w:multiLevelType w:val="hybridMultilevel"/>
    <w:tmpl w:val="242033B2"/>
    <w:lvl w:ilvl="0" w:tplc="795AD5DC">
      <w:start w:val="1"/>
      <w:numFmt w:val="decimal"/>
      <w:lvlText w:val="%1."/>
      <w:lvlJc w:val="left"/>
      <w:pPr>
        <w:ind w:left="1530" w:hanging="360"/>
      </w:pPr>
      <w:rPr>
        <w:i w:val="0"/>
        <w:iCs/>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9" w15:restartNumberingAfterBreak="0">
    <w:nsid w:val="30D76B96"/>
    <w:multiLevelType w:val="hybridMultilevel"/>
    <w:tmpl w:val="72CEA332"/>
    <w:lvl w:ilvl="0" w:tplc="3F08A304">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14D0EDB"/>
    <w:multiLevelType w:val="hybridMultilevel"/>
    <w:tmpl w:val="641E444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324E0505"/>
    <w:multiLevelType w:val="hybridMultilevel"/>
    <w:tmpl w:val="8EF86470"/>
    <w:lvl w:ilvl="0" w:tplc="9AC4D5EC">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3FB6271"/>
    <w:multiLevelType w:val="hybridMultilevel"/>
    <w:tmpl w:val="A1302500"/>
    <w:lvl w:ilvl="0" w:tplc="A294958A">
      <w:start w:val="1"/>
      <w:numFmt w:val="lowerRoman"/>
      <w:lvlText w:val="(%1)"/>
      <w:lvlJc w:val="righ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15:restartNumberingAfterBreak="0">
    <w:nsid w:val="36D123EA"/>
    <w:multiLevelType w:val="hybridMultilevel"/>
    <w:tmpl w:val="A10E07DE"/>
    <w:lvl w:ilvl="0" w:tplc="4BFA4E1A">
      <w:start w:val="1"/>
      <w:numFmt w:val="decimal"/>
      <w:lvlText w:val="%1."/>
      <w:lvlJc w:val="left"/>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37056ED3"/>
    <w:multiLevelType w:val="hybridMultilevel"/>
    <w:tmpl w:val="C4E290C6"/>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38066B25"/>
    <w:multiLevelType w:val="hybridMultilevel"/>
    <w:tmpl w:val="913AF7D2"/>
    <w:lvl w:ilvl="0" w:tplc="F51234AC">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E73D7B"/>
    <w:multiLevelType w:val="hybridMultilevel"/>
    <w:tmpl w:val="BCCA189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3AE77FE3"/>
    <w:multiLevelType w:val="hybridMultilevel"/>
    <w:tmpl w:val="EC68F952"/>
    <w:lvl w:ilvl="0" w:tplc="A294958A">
      <w:start w:val="1"/>
      <w:numFmt w:val="lowerRoman"/>
      <w:lvlText w:val="(%1)"/>
      <w:lvlJc w:val="righ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15:restartNumberingAfterBreak="0">
    <w:nsid w:val="3AF16B5F"/>
    <w:multiLevelType w:val="hybridMultilevel"/>
    <w:tmpl w:val="8C62FDD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B074276"/>
    <w:multiLevelType w:val="hybridMultilevel"/>
    <w:tmpl w:val="56C662F0"/>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3B085F42"/>
    <w:multiLevelType w:val="multilevel"/>
    <w:tmpl w:val="E1C49FF2"/>
    <w:lvl w:ilvl="0">
      <w:start w:val="1"/>
      <w:numFmt w:val="decimal"/>
      <w:lvlText w:val="%1."/>
      <w:lvlJc w:val="left"/>
      <w:pPr>
        <w:ind w:left="1080" w:hanging="360"/>
      </w:pPr>
      <w:rPr>
        <w:b w:val="0"/>
        <w:bCs/>
        <w:color w:val="auto"/>
      </w:rPr>
    </w:lvl>
    <w:lvl w:ilvl="1">
      <w:start w:val="2"/>
      <w:numFmt w:val="decimal"/>
      <w:isLgl/>
      <w:lvlText w:val="%1.%2"/>
      <w:lvlJc w:val="left"/>
      <w:pPr>
        <w:ind w:left="1272" w:hanging="55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1" w15:restartNumberingAfterBreak="0">
    <w:nsid w:val="3B8C2DC6"/>
    <w:multiLevelType w:val="hybridMultilevel"/>
    <w:tmpl w:val="C0365726"/>
    <w:lvl w:ilvl="0" w:tplc="D150A40A">
      <w:start w:val="2"/>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BBA2131"/>
    <w:multiLevelType w:val="hybridMultilevel"/>
    <w:tmpl w:val="2676F6F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3D2C0BD2"/>
    <w:multiLevelType w:val="hybridMultilevel"/>
    <w:tmpl w:val="69B0E138"/>
    <w:lvl w:ilvl="0" w:tplc="A920C7F4">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E852C17"/>
    <w:multiLevelType w:val="hybridMultilevel"/>
    <w:tmpl w:val="62CEEDD2"/>
    <w:lvl w:ilvl="0" w:tplc="8266102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3ED35EE2"/>
    <w:multiLevelType w:val="hybridMultilevel"/>
    <w:tmpl w:val="35A8C864"/>
    <w:lvl w:ilvl="0" w:tplc="3DAC584C">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0111C58"/>
    <w:multiLevelType w:val="hybridMultilevel"/>
    <w:tmpl w:val="2496EEE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0955088"/>
    <w:multiLevelType w:val="hybridMultilevel"/>
    <w:tmpl w:val="4FA26FEC"/>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15:restartNumberingAfterBreak="0">
    <w:nsid w:val="432E6D19"/>
    <w:multiLevelType w:val="hybridMultilevel"/>
    <w:tmpl w:val="05D88A8A"/>
    <w:lvl w:ilvl="0" w:tplc="3AC62F30">
      <w:start w:val="4"/>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3695F9B"/>
    <w:multiLevelType w:val="hybridMultilevel"/>
    <w:tmpl w:val="37CCDE20"/>
    <w:lvl w:ilvl="0" w:tplc="31D2A7B0">
      <w:start w:val="5"/>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6945D43"/>
    <w:multiLevelType w:val="hybridMultilevel"/>
    <w:tmpl w:val="52B8DCE2"/>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15:restartNumberingAfterBreak="0">
    <w:nsid w:val="484136B2"/>
    <w:multiLevelType w:val="hybridMultilevel"/>
    <w:tmpl w:val="15BAEE3A"/>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48FD65C6"/>
    <w:multiLevelType w:val="hybridMultilevel"/>
    <w:tmpl w:val="531CB622"/>
    <w:lvl w:ilvl="0" w:tplc="17B8305C">
      <w:start w:val="7"/>
      <w:numFmt w:val="upperRoman"/>
      <w:lvlText w:val="%1."/>
      <w:lvlJc w:val="righ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3" w15:restartNumberingAfterBreak="0">
    <w:nsid w:val="498E0106"/>
    <w:multiLevelType w:val="hybridMultilevel"/>
    <w:tmpl w:val="546E698C"/>
    <w:lvl w:ilvl="0" w:tplc="85AE0248">
      <w:start w:val="1"/>
      <w:numFmt w:val="lowerLetter"/>
      <w:lvlText w:val="(%1)"/>
      <w:lvlJc w:val="left"/>
      <w:pPr>
        <w:ind w:left="795" w:hanging="435"/>
      </w:pPr>
      <w:rPr>
        <w:rFonts w:hint="default"/>
        <w:sz w:val="30"/>
        <w:szCs w:val="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A4B7079"/>
    <w:multiLevelType w:val="hybridMultilevel"/>
    <w:tmpl w:val="B860C99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4B1937EB"/>
    <w:multiLevelType w:val="hybridMultilevel"/>
    <w:tmpl w:val="D8AA937E"/>
    <w:lvl w:ilvl="0" w:tplc="A294958A">
      <w:start w:val="1"/>
      <w:numFmt w:val="lowerRoman"/>
      <w:lvlText w:val="(%1)"/>
      <w:lvlJc w:val="right"/>
      <w:pPr>
        <w:ind w:left="2880" w:hanging="360"/>
      </w:pPr>
      <w:rPr>
        <w:rFont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6" w15:restartNumberingAfterBreak="0">
    <w:nsid w:val="4B485EEC"/>
    <w:multiLevelType w:val="hybridMultilevel"/>
    <w:tmpl w:val="9F7CF0EA"/>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7" w15:restartNumberingAfterBreak="0">
    <w:nsid w:val="4B583372"/>
    <w:multiLevelType w:val="hybridMultilevel"/>
    <w:tmpl w:val="D17052B4"/>
    <w:lvl w:ilvl="0" w:tplc="5CD23EAE">
      <w:start w:val="11"/>
      <w:numFmt w:val="upp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BF25846"/>
    <w:multiLevelType w:val="hybridMultilevel"/>
    <w:tmpl w:val="C8F6105C"/>
    <w:lvl w:ilvl="0" w:tplc="1A2694E6">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CA87FC4"/>
    <w:multiLevelType w:val="hybridMultilevel"/>
    <w:tmpl w:val="AEB4ADDC"/>
    <w:lvl w:ilvl="0" w:tplc="8514F06C">
      <w:start w:val="1"/>
      <w:numFmt w:val="lowerLetter"/>
      <w:lvlText w:val="(%1)"/>
      <w:lvlJc w:val="left"/>
      <w:pPr>
        <w:ind w:left="720" w:hanging="360"/>
      </w:pPr>
      <w:rPr>
        <w:rFonts w:hint="default"/>
        <w:sz w:val="30"/>
        <w:szCs w:val="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D2A7B8A"/>
    <w:multiLevelType w:val="hybridMultilevel"/>
    <w:tmpl w:val="4B44E32A"/>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15:restartNumberingAfterBreak="0">
    <w:nsid w:val="4E7E756B"/>
    <w:multiLevelType w:val="hybridMultilevel"/>
    <w:tmpl w:val="63566D9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4EDA4455"/>
    <w:multiLevelType w:val="hybridMultilevel"/>
    <w:tmpl w:val="2DC41796"/>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50214E63"/>
    <w:multiLevelType w:val="hybridMultilevel"/>
    <w:tmpl w:val="C2B2ADA4"/>
    <w:lvl w:ilvl="0" w:tplc="8266102A">
      <w:start w:val="1"/>
      <w:numFmt w:val="lowerLetter"/>
      <w:lvlText w:val="(%1)"/>
      <w:lvlJc w:val="left"/>
      <w:pPr>
        <w:ind w:left="720" w:hanging="360"/>
      </w:pPr>
      <w:rPr>
        <w:rFonts w:hint="default"/>
      </w:rPr>
    </w:lvl>
    <w:lvl w:ilvl="1" w:tplc="8266102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02D0703"/>
    <w:multiLevelType w:val="hybridMultilevel"/>
    <w:tmpl w:val="50FA0DA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67F8FDE2">
      <w:start w:val="1"/>
      <w:numFmt w:val="lowerRoman"/>
      <w:lvlText w:val="(%3)"/>
      <w:lvlJc w:val="left"/>
      <w:pPr>
        <w:ind w:left="3420" w:hanging="720"/>
      </w:pPr>
      <w:rPr>
        <w:rFonts w:cs="Arial"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50C72F5A"/>
    <w:multiLevelType w:val="hybridMultilevel"/>
    <w:tmpl w:val="481A7844"/>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15:restartNumberingAfterBreak="0">
    <w:nsid w:val="51D81E6D"/>
    <w:multiLevelType w:val="hybridMultilevel"/>
    <w:tmpl w:val="481A7844"/>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7" w15:restartNumberingAfterBreak="0">
    <w:nsid w:val="52956CDD"/>
    <w:multiLevelType w:val="hybridMultilevel"/>
    <w:tmpl w:val="80C211C6"/>
    <w:lvl w:ilvl="0" w:tplc="F51234AC">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55619E3"/>
    <w:multiLevelType w:val="hybridMultilevel"/>
    <w:tmpl w:val="8BFCE004"/>
    <w:lvl w:ilvl="0" w:tplc="BE3A3A9A">
      <w:start w:val="1"/>
      <w:numFmt w:val="decimal"/>
      <w:lvlText w:val="%1."/>
      <w:lvlJc w:val="left"/>
      <w:pPr>
        <w:ind w:left="426" w:hanging="360"/>
      </w:pPr>
      <w:rPr>
        <w:rFonts w:ascii="TH SarabunPSK" w:eastAsia="SimSun" w:hAnsi="TH SarabunPSK" w:cs="TH SarabunPSK"/>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79" w15:restartNumberingAfterBreak="0">
    <w:nsid w:val="56AD75A0"/>
    <w:multiLevelType w:val="hybridMultilevel"/>
    <w:tmpl w:val="1F6E0B72"/>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0" w15:restartNumberingAfterBreak="0">
    <w:nsid w:val="587F5B8F"/>
    <w:multiLevelType w:val="hybridMultilevel"/>
    <w:tmpl w:val="8BE678E2"/>
    <w:lvl w:ilvl="0" w:tplc="8BC21E02">
      <w:start w:val="10"/>
      <w:numFmt w:val="upperRoman"/>
      <w:lvlText w:val="%1."/>
      <w:lvlJc w:val="righ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1" w15:restartNumberingAfterBreak="0">
    <w:nsid w:val="59DF045D"/>
    <w:multiLevelType w:val="hybridMultilevel"/>
    <w:tmpl w:val="28720E1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5A7330C6"/>
    <w:multiLevelType w:val="hybridMultilevel"/>
    <w:tmpl w:val="A7B416C6"/>
    <w:lvl w:ilvl="0" w:tplc="07324E84">
      <w:start w:val="6"/>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B1617BD"/>
    <w:multiLevelType w:val="hybridMultilevel"/>
    <w:tmpl w:val="C6702B9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5D457327"/>
    <w:multiLevelType w:val="hybridMultilevel"/>
    <w:tmpl w:val="8C8E901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5DCB07F7"/>
    <w:multiLevelType w:val="hybridMultilevel"/>
    <w:tmpl w:val="63566D9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5E077984"/>
    <w:multiLevelType w:val="hybridMultilevel"/>
    <w:tmpl w:val="4154ACEC"/>
    <w:lvl w:ilvl="0" w:tplc="C5BE8BB8">
      <w:start w:val="9"/>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5E5B1085"/>
    <w:multiLevelType w:val="hybridMultilevel"/>
    <w:tmpl w:val="E8A813C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67F8FDE2">
      <w:start w:val="1"/>
      <w:numFmt w:val="lowerRoman"/>
      <w:lvlText w:val="(%3)"/>
      <w:lvlJc w:val="left"/>
      <w:pPr>
        <w:ind w:left="3420" w:hanging="720"/>
      </w:pPr>
      <w:rPr>
        <w:rFonts w:cs="Arial"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5F492F08"/>
    <w:multiLevelType w:val="hybridMultilevel"/>
    <w:tmpl w:val="E5B2767A"/>
    <w:lvl w:ilvl="0" w:tplc="A920C7F4">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60ED28D9"/>
    <w:multiLevelType w:val="hybridMultilevel"/>
    <w:tmpl w:val="6BDA01F8"/>
    <w:lvl w:ilvl="0" w:tplc="209ED54E">
      <w:start w:val="8"/>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614259B4"/>
    <w:multiLevelType w:val="hybridMultilevel"/>
    <w:tmpl w:val="0C686F68"/>
    <w:lvl w:ilvl="0" w:tplc="79BEE49C">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2F173AA"/>
    <w:multiLevelType w:val="multilevel"/>
    <w:tmpl w:val="16644606"/>
    <w:lvl w:ilvl="0">
      <w:start w:val="1"/>
      <w:numFmt w:val="decimal"/>
      <w:lvlText w:val="%1"/>
      <w:lvlJc w:val="left"/>
      <w:pPr>
        <w:ind w:left="384" w:hanging="384"/>
      </w:pPr>
      <w:rPr>
        <w:rFonts w:eastAsia="Calibri"/>
        <w:color w:val="auto"/>
      </w:rPr>
    </w:lvl>
    <w:lvl w:ilvl="1">
      <w:start w:val="1"/>
      <w:numFmt w:val="decimal"/>
      <w:lvlText w:val="%1.%2"/>
      <w:lvlJc w:val="left"/>
      <w:pPr>
        <w:ind w:left="810" w:hanging="384"/>
      </w:pPr>
      <w:rPr>
        <w:rFonts w:eastAsia="Calibri"/>
        <w:color w:val="auto"/>
      </w:rPr>
    </w:lvl>
    <w:lvl w:ilvl="2">
      <w:start w:val="1"/>
      <w:numFmt w:val="decimal"/>
      <w:lvlText w:val="%1.%2.%3"/>
      <w:lvlJc w:val="left"/>
      <w:pPr>
        <w:ind w:left="1236" w:hanging="384"/>
      </w:pPr>
      <w:rPr>
        <w:rFonts w:eastAsia="Calibri"/>
        <w:color w:val="auto"/>
      </w:rPr>
    </w:lvl>
    <w:lvl w:ilvl="3">
      <w:start w:val="1"/>
      <w:numFmt w:val="decimal"/>
      <w:lvlText w:val="%1.%2.%3.%4"/>
      <w:lvlJc w:val="left"/>
      <w:pPr>
        <w:ind w:left="1998" w:hanging="720"/>
      </w:pPr>
      <w:rPr>
        <w:rFonts w:eastAsia="Calibri"/>
        <w:color w:val="auto"/>
      </w:rPr>
    </w:lvl>
    <w:lvl w:ilvl="4">
      <w:start w:val="1"/>
      <w:numFmt w:val="decimal"/>
      <w:lvlText w:val="%1.%2.%3.%4.%5"/>
      <w:lvlJc w:val="left"/>
      <w:pPr>
        <w:ind w:left="2424" w:hanging="720"/>
      </w:pPr>
      <w:rPr>
        <w:rFonts w:eastAsia="Calibri"/>
        <w:color w:val="auto"/>
      </w:rPr>
    </w:lvl>
    <w:lvl w:ilvl="5">
      <w:start w:val="1"/>
      <w:numFmt w:val="decimal"/>
      <w:lvlText w:val="%1.%2.%3.%4.%5.%6"/>
      <w:lvlJc w:val="left"/>
      <w:pPr>
        <w:ind w:left="3210" w:hanging="1080"/>
      </w:pPr>
      <w:rPr>
        <w:rFonts w:eastAsia="Calibri"/>
        <w:color w:val="auto"/>
      </w:rPr>
    </w:lvl>
    <w:lvl w:ilvl="6">
      <w:start w:val="1"/>
      <w:numFmt w:val="decimal"/>
      <w:lvlText w:val="%1.%2.%3.%4.%5.%6.%7"/>
      <w:lvlJc w:val="left"/>
      <w:pPr>
        <w:ind w:left="3636" w:hanging="1080"/>
      </w:pPr>
      <w:rPr>
        <w:rFonts w:eastAsia="Calibri"/>
        <w:color w:val="auto"/>
      </w:rPr>
    </w:lvl>
    <w:lvl w:ilvl="7">
      <w:start w:val="1"/>
      <w:numFmt w:val="decimal"/>
      <w:lvlText w:val="%1.%2.%3.%4.%5.%6.%7.%8"/>
      <w:lvlJc w:val="left"/>
      <w:pPr>
        <w:ind w:left="4062" w:hanging="1080"/>
      </w:pPr>
      <w:rPr>
        <w:rFonts w:eastAsia="Calibri"/>
        <w:color w:val="auto"/>
      </w:rPr>
    </w:lvl>
    <w:lvl w:ilvl="8">
      <w:start w:val="1"/>
      <w:numFmt w:val="decimal"/>
      <w:lvlText w:val="%1.%2.%3.%4.%5.%6.%7.%8.%9"/>
      <w:lvlJc w:val="left"/>
      <w:pPr>
        <w:ind w:left="4848" w:hanging="1440"/>
      </w:pPr>
      <w:rPr>
        <w:rFonts w:eastAsia="Calibri"/>
        <w:color w:val="auto"/>
      </w:rPr>
    </w:lvl>
  </w:abstractNum>
  <w:abstractNum w:abstractNumId="92" w15:restartNumberingAfterBreak="0">
    <w:nsid w:val="64A973CF"/>
    <w:multiLevelType w:val="hybridMultilevel"/>
    <w:tmpl w:val="17BAB89C"/>
    <w:lvl w:ilvl="0" w:tplc="A920C7F4">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15:restartNumberingAfterBreak="0">
    <w:nsid w:val="64D224AD"/>
    <w:multiLevelType w:val="hybridMultilevel"/>
    <w:tmpl w:val="01569598"/>
    <w:lvl w:ilvl="0" w:tplc="EAE84D32">
      <w:start w:val="1"/>
      <w:numFmt w:val="decimal"/>
      <w:lvlText w:val="%1."/>
      <w:lvlJc w:val="left"/>
      <w:pPr>
        <w:ind w:left="1800" w:hanging="360"/>
      </w:pPr>
      <w:rPr>
        <w:rFonts w:hint="default"/>
        <w:b w:val="0"/>
        <w:bCs/>
      </w:rPr>
    </w:lvl>
    <w:lvl w:ilvl="1" w:tplc="15D60D60">
      <w:start w:val="1"/>
      <w:numFmt w:val="lowerLetter"/>
      <w:lvlText w:val="(%2)"/>
      <w:lvlJc w:val="left"/>
      <w:pPr>
        <w:ind w:left="2520" w:hanging="360"/>
      </w:pPr>
      <w:rPr>
        <w:rFonts w:hint="default"/>
        <w:b w:val="0"/>
        <w:bCs/>
      </w:rPr>
    </w:lvl>
    <w:lvl w:ilvl="2" w:tplc="6D4C712C">
      <w:start w:val="1"/>
      <w:numFmt w:val="lowerRoman"/>
      <w:lvlText w:val="%3."/>
      <w:lvlJc w:val="right"/>
      <w:pPr>
        <w:ind w:left="3240" w:hanging="180"/>
      </w:pPr>
      <w:rPr>
        <w:b w:val="0"/>
        <w:bCs w:val="0"/>
      </w:rPr>
    </w:lvl>
    <w:lvl w:ilvl="3" w:tplc="904ADBB6">
      <w:start w:val="1"/>
      <w:numFmt w:val="decimal"/>
      <w:lvlText w:val="(%4)"/>
      <w:lvlJc w:val="left"/>
      <w:pPr>
        <w:ind w:left="3960" w:hanging="360"/>
      </w:pPr>
      <w:rPr>
        <w:rFonts w:hint="default"/>
        <w:b w:val="0"/>
        <w:bCs w:val="0"/>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4" w15:restartNumberingAfterBreak="0">
    <w:nsid w:val="66273006"/>
    <w:multiLevelType w:val="hybridMultilevel"/>
    <w:tmpl w:val="1BFE2FF0"/>
    <w:lvl w:ilvl="0" w:tplc="F51234AC">
      <w:start w:val="1"/>
      <w:numFmt w:val="upperLetter"/>
      <w:lvlText w:val="%1."/>
      <w:lvlJc w:val="left"/>
      <w:pPr>
        <w:ind w:left="720" w:hanging="360"/>
      </w:pPr>
      <w:rPr>
        <w:b/>
        <w:bCs/>
      </w:rPr>
    </w:lvl>
    <w:lvl w:ilvl="1" w:tplc="445E5C70">
      <w:start w:val="1"/>
      <w:numFmt w:val="decimal"/>
      <w:lvlText w:val="%2."/>
      <w:lvlJc w:val="left"/>
      <w:pPr>
        <w:ind w:left="1440" w:hanging="360"/>
      </w:pPr>
      <w:rPr>
        <w:b w:val="0"/>
        <w:bCs/>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6854F59"/>
    <w:multiLevelType w:val="hybridMultilevel"/>
    <w:tmpl w:val="D5E8CAEC"/>
    <w:lvl w:ilvl="0" w:tplc="7046BF76">
      <w:start w:val="4"/>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7DB039D"/>
    <w:multiLevelType w:val="multilevel"/>
    <w:tmpl w:val="BB068AC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6B2253E6"/>
    <w:multiLevelType w:val="hybridMultilevel"/>
    <w:tmpl w:val="432076D4"/>
    <w:lvl w:ilvl="0" w:tplc="F51234AC">
      <w:start w:val="1"/>
      <w:numFmt w:val="upperLetter"/>
      <w:lvlText w:val="%1."/>
      <w:lvlJc w:val="left"/>
      <w:pPr>
        <w:ind w:left="720" w:hanging="360"/>
      </w:pPr>
      <w:rPr>
        <w:b/>
        <w:bCs/>
      </w:rPr>
    </w:lvl>
    <w:lvl w:ilvl="1" w:tplc="F2A68EAE">
      <w:start w:val="1"/>
      <w:numFmt w:val="lowerLetter"/>
      <w:lvlText w:val="(%2)"/>
      <w:lvlJc w:val="left"/>
      <w:pPr>
        <w:ind w:left="1440" w:hanging="360"/>
      </w:pPr>
      <w:rPr>
        <w:rFonts w:hint="default"/>
        <w:b w:val="0"/>
        <w:bCs/>
        <w:strike w:val="0"/>
      </w:rPr>
    </w:lvl>
    <w:lvl w:ilvl="2" w:tplc="0C5EAF16">
      <w:start w:val="1"/>
      <w:numFmt w:val="lowerLetter"/>
      <w:lvlText w:val="(%3)"/>
      <w:lvlJc w:val="left"/>
      <w:pPr>
        <w:ind w:left="2160" w:hanging="18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BC5232F"/>
    <w:multiLevelType w:val="hybridMultilevel"/>
    <w:tmpl w:val="56C662F0"/>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9" w15:restartNumberingAfterBreak="0">
    <w:nsid w:val="6D87287D"/>
    <w:multiLevelType w:val="hybridMultilevel"/>
    <w:tmpl w:val="3BC41F7A"/>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0" w15:restartNumberingAfterBreak="0">
    <w:nsid w:val="70082001"/>
    <w:multiLevelType w:val="hybridMultilevel"/>
    <w:tmpl w:val="2256822E"/>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1" w15:restartNumberingAfterBreak="0">
    <w:nsid w:val="751D3797"/>
    <w:multiLevelType w:val="hybridMultilevel"/>
    <w:tmpl w:val="9176005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75B57C6D"/>
    <w:multiLevelType w:val="hybridMultilevel"/>
    <w:tmpl w:val="46745B84"/>
    <w:lvl w:ilvl="0" w:tplc="E5A4505A">
      <w:start w:val="6"/>
      <w:numFmt w:val="upperRoman"/>
      <w:lvlText w:val="%1."/>
      <w:lvlJc w:val="righ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3" w15:restartNumberingAfterBreak="0">
    <w:nsid w:val="784009CD"/>
    <w:multiLevelType w:val="hybridMultilevel"/>
    <w:tmpl w:val="363E5788"/>
    <w:lvl w:ilvl="0" w:tplc="A294958A">
      <w:start w:val="1"/>
      <w:numFmt w:val="lowerRoman"/>
      <w:lvlText w:val="(%1)"/>
      <w:lvlJc w:val="right"/>
      <w:pPr>
        <w:ind w:left="2880" w:hanging="360"/>
      </w:pPr>
      <w:rPr>
        <w:rFont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4" w15:restartNumberingAfterBreak="0">
    <w:nsid w:val="79162424"/>
    <w:multiLevelType w:val="hybridMultilevel"/>
    <w:tmpl w:val="F6CEEFEA"/>
    <w:lvl w:ilvl="0" w:tplc="826610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5" w15:restartNumberingAfterBreak="0">
    <w:nsid w:val="79271971"/>
    <w:multiLevelType w:val="hybridMultilevel"/>
    <w:tmpl w:val="51488D3E"/>
    <w:lvl w:ilvl="0" w:tplc="C49E7B30">
      <w:start w:val="1"/>
      <w:numFmt w:val="upperRoman"/>
      <w:lvlText w:val="%1."/>
      <w:lvlJc w:val="left"/>
      <w:pPr>
        <w:ind w:left="38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94466F4"/>
    <w:multiLevelType w:val="hybridMultilevel"/>
    <w:tmpl w:val="0DC49914"/>
    <w:lvl w:ilvl="0" w:tplc="8266102A">
      <w:start w:val="1"/>
      <w:numFmt w:val="lowerLetter"/>
      <w:lvlText w:val="(%1)"/>
      <w:lvlJc w:val="left"/>
      <w:pPr>
        <w:ind w:left="2160" w:hanging="360"/>
      </w:pPr>
      <w:rPr>
        <w:rFonts w:hint="default"/>
      </w:rPr>
    </w:lvl>
    <w:lvl w:ilvl="1" w:tplc="A294958A">
      <w:start w:val="1"/>
      <w:numFmt w:val="lowerRoman"/>
      <w:lvlText w:val="(%2)"/>
      <w:lvlJc w:val="righ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7" w15:restartNumberingAfterBreak="0">
    <w:nsid w:val="79FC1934"/>
    <w:multiLevelType w:val="hybridMultilevel"/>
    <w:tmpl w:val="39CA6634"/>
    <w:lvl w:ilvl="0" w:tplc="1B7E1E98">
      <w:start w:val="7"/>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7C040B82"/>
    <w:multiLevelType w:val="multilevel"/>
    <w:tmpl w:val="98CAFC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CF46767"/>
    <w:multiLevelType w:val="hybridMultilevel"/>
    <w:tmpl w:val="38C4424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7F3859A0"/>
    <w:multiLevelType w:val="hybridMultilevel"/>
    <w:tmpl w:val="6DE2D33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25208819">
    <w:abstractNumId w:val="68"/>
  </w:num>
  <w:num w:numId="2" w16cid:durableId="1027101843">
    <w:abstractNumId w:val="45"/>
  </w:num>
  <w:num w:numId="3" w16cid:durableId="1036276673">
    <w:abstractNumId w:val="5"/>
  </w:num>
  <w:num w:numId="4" w16cid:durableId="1037122485">
    <w:abstractNumId w:val="48"/>
  </w:num>
  <w:num w:numId="5" w16cid:durableId="1069497557">
    <w:abstractNumId w:val="92"/>
  </w:num>
  <w:num w:numId="6" w16cid:durableId="1078599973">
    <w:abstractNumId w:val="100"/>
  </w:num>
  <w:num w:numId="7" w16cid:durableId="1091393283">
    <w:abstractNumId w:val="7"/>
  </w:num>
  <w:num w:numId="8" w16cid:durableId="1140076318">
    <w:abstractNumId w:val="83"/>
  </w:num>
  <w:num w:numId="9" w16cid:durableId="1145705787">
    <w:abstractNumId w:val="4"/>
  </w:num>
  <w:num w:numId="10" w16cid:durableId="1176385020">
    <w:abstractNumId w:val="58"/>
  </w:num>
  <w:num w:numId="11" w16cid:durableId="1198543244">
    <w:abstractNumId w:val="41"/>
  </w:num>
  <w:num w:numId="12" w16cid:durableId="1214998810">
    <w:abstractNumId w:val="96"/>
  </w:num>
  <w:num w:numId="13" w16cid:durableId="1226407200">
    <w:abstractNumId w:val="24"/>
  </w:num>
  <w:num w:numId="14" w16cid:durableId="1240405765">
    <w:abstractNumId w:val="40"/>
  </w:num>
  <w:num w:numId="15" w16cid:durableId="1250116958">
    <w:abstractNumId w:val="66"/>
  </w:num>
  <w:num w:numId="16" w16cid:durableId="1258098626">
    <w:abstractNumId w:val="102"/>
  </w:num>
  <w:num w:numId="17" w16cid:durableId="1278683707">
    <w:abstractNumId w:val="50"/>
  </w:num>
  <w:num w:numId="18" w16cid:durableId="1290942011">
    <w:abstractNumId w:val="52"/>
  </w:num>
  <w:num w:numId="19" w16cid:durableId="1302149062">
    <w:abstractNumId w:val="62"/>
  </w:num>
  <w:num w:numId="20" w16cid:durableId="1307855118">
    <w:abstractNumId w:val="103"/>
  </w:num>
  <w:num w:numId="21" w16cid:durableId="1336227494">
    <w:abstractNumId w:val="77"/>
  </w:num>
  <w:num w:numId="22" w16cid:durableId="1337416537">
    <w:abstractNumId w:val="72"/>
  </w:num>
  <w:num w:numId="23" w16cid:durableId="1402173624">
    <w:abstractNumId w:val="104"/>
  </w:num>
  <w:num w:numId="24" w16cid:durableId="1404110511">
    <w:abstractNumId w:val="106"/>
  </w:num>
  <w:num w:numId="25" w16cid:durableId="1432703500">
    <w:abstractNumId w:val="33"/>
  </w:num>
  <w:num w:numId="26" w16cid:durableId="1452359830">
    <w:abstractNumId w:val="28"/>
  </w:num>
  <w:num w:numId="27" w16cid:durableId="1453672423">
    <w:abstractNumId w:val="43"/>
  </w:num>
  <w:num w:numId="28" w16cid:durableId="1484738456">
    <w:abstractNumId w:val="86"/>
  </w:num>
  <w:num w:numId="29" w16cid:durableId="1489710882">
    <w:abstractNumId w:val="80"/>
  </w:num>
  <w:num w:numId="30" w16cid:durableId="1493250787">
    <w:abstractNumId w:val="89"/>
  </w:num>
  <w:num w:numId="31" w16cid:durableId="1505196499">
    <w:abstractNumId w:val="37"/>
  </w:num>
  <w:num w:numId="32" w16cid:durableId="1519658771">
    <w:abstractNumId w:val="17"/>
  </w:num>
  <w:num w:numId="33" w16cid:durableId="1571498598">
    <w:abstractNumId w:val="35"/>
  </w:num>
  <w:num w:numId="34" w16cid:durableId="1574974964">
    <w:abstractNumId w:val="51"/>
  </w:num>
  <w:num w:numId="35" w16cid:durableId="1586645530">
    <w:abstractNumId w:val="110"/>
  </w:num>
  <w:num w:numId="36" w16cid:durableId="1588735935">
    <w:abstractNumId w:val="90"/>
  </w:num>
  <w:num w:numId="37" w16cid:durableId="1592275528">
    <w:abstractNumId w:val="74"/>
  </w:num>
  <w:num w:numId="38" w16cid:durableId="1631931975">
    <w:abstractNumId w:val="26"/>
  </w:num>
  <w:num w:numId="39" w16cid:durableId="1650354502">
    <w:abstractNumId w:val="84"/>
  </w:num>
  <w:num w:numId="40" w16cid:durableId="1692537100">
    <w:abstractNumId w:val="53"/>
  </w:num>
  <w:num w:numId="41" w16cid:durableId="1703557985">
    <w:abstractNumId w:val="99"/>
  </w:num>
  <w:num w:numId="42" w16cid:durableId="1715155061">
    <w:abstractNumId w:val="15"/>
  </w:num>
  <w:num w:numId="43" w16cid:durableId="1760903293">
    <w:abstractNumId w:val="29"/>
  </w:num>
  <w:num w:numId="44" w16cid:durableId="1771899821">
    <w:abstractNumId w:val="76"/>
  </w:num>
  <w:num w:numId="45" w16cid:durableId="1782603308">
    <w:abstractNumId w:val="44"/>
  </w:num>
  <w:num w:numId="46" w16cid:durableId="1791315744">
    <w:abstractNumId w:val="55"/>
  </w:num>
  <w:num w:numId="47" w16cid:durableId="1793358980">
    <w:abstractNumId w:val="98"/>
  </w:num>
  <w:num w:numId="48" w16cid:durableId="1808431487">
    <w:abstractNumId w:val="12"/>
  </w:num>
  <w:num w:numId="49" w16cid:durableId="1888029139">
    <w:abstractNumId w:val="73"/>
  </w:num>
  <w:num w:numId="50" w16cid:durableId="190655913">
    <w:abstractNumId w:val="19"/>
  </w:num>
  <w:num w:numId="51" w16cid:durableId="19476060">
    <w:abstractNumId w:val="9"/>
  </w:num>
  <w:num w:numId="52" w16cid:durableId="1950580508">
    <w:abstractNumId w:val="27"/>
  </w:num>
  <w:num w:numId="53" w16cid:durableId="1959986071">
    <w:abstractNumId w:val="42"/>
  </w:num>
  <w:num w:numId="54" w16cid:durableId="1975596110">
    <w:abstractNumId w:val="109"/>
  </w:num>
  <w:num w:numId="55" w16cid:durableId="1983735228">
    <w:abstractNumId w:val="85"/>
  </w:num>
  <w:num w:numId="56" w16cid:durableId="1990208856">
    <w:abstractNumId w:val="46"/>
  </w:num>
  <w:num w:numId="57" w16cid:durableId="2033334527">
    <w:abstractNumId w:val="22"/>
  </w:num>
  <w:num w:numId="58" w16cid:durableId="2062049978">
    <w:abstractNumId w:val="38"/>
  </w:num>
  <w:num w:numId="59" w16cid:durableId="2079859127">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147311302">
    <w:abstractNumId w:val="34"/>
  </w:num>
  <w:num w:numId="61" w16cid:durableId="228273270">
    <w:abstractNumId w:val="70"/>
  </w:num>
  <w:num w:numId="62" w16cid:durableId="237711932">
    <w:abstractNumId w:val="32"/>
  </w:num>
  <w:num w:numId="63" w16cid:durableId="255291820">
    <w:abstractNumId w:val="20"/>
  </w:num>
  <w:num w:numId="64" w16cid:durableId="261645058">
    <w:abstractNumId w:val="30"/>
  </w:num>
  <w:num w:numId="65" w16cid:durableId="30582196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311104913">
    <w:abstractNumId w:val="97"/>
  </w:num>
  <w:num w:numId="67" w16cid:durableId="323320990">
    <w:abstractNumId w:val="57"/>
  </w:num>
  <w:num w:numId="68" w16cid:durableId="339283923">
    <w:abstractNumId w:val="107"/>
  </w:num>
  <w:num w:numId="69" w16cid:durableId="363600517">
    <w:abstractNumId w:val="25"/>
  </w:num>
  <w:num w:numId="70" w16cid:durableId="373386245">
    <w:abstractNumId w:val="13"/>
  </w:num>
  <w:num w:numId="71" w16cid:durableId="373501396">
    <w:abstractNumId w:val="0"/>
  </w:num>
  <w:num w:numId="72" w16cid:durableId="386101566">
    <w:abstractNumId w:val="93"/>
  </w:num>
  <w:num w:numId="73" w16cid:durableId="39256710">
    <w:abstractNumId w:val="75"/>
  </w:num>
  <w:num w:numId="74" w16cid:durableId="393281687">
    <w:abstractNumId w:val="6"/>
  </w:num>
  <w:num w:numId="75" w16cid:durableId="422072622">
    <w:abstractNumId w:val="82"/>
  </w:num>
  <w:num w:numId="76" w16cid:durableId="439186721">
    <w:abstractNumId w:val="21"/>
  </w:num>
  <w:num w:numId="77" w16cid:durableId="475612502">
    <w:abstractNumId w:val="18"/>
  </w:num>
  <w:num w:numId="78" w16cid:durableId="524296591">
    <w:abstractNumId w:val="69"/>
  </w:num>
  <w:num w:numId="79" w16cid:durableId="539513574">
    <w:abstractNumId w:val="36"/>
  </w:num>
  <w:num w:numId="80" w16cid:durableId="586038680">
    <w:abstractNumId w:val="14"/>
  </w:num>
  <w:num w:numId="81" w16cid:durableId="637612805">
    <w:abstractNumId w:val="95"/>
  </w:num>
  <w:num w:numId="82" w16cid:durableId="640961049">
    <w:abstractNumId w:val="8"/>
  </w:num>
  <w:num w:numId="83" w16cid:durableId="644091623">
    <w:abstractNumId w:val="60"/>
  </w:num>
  <w:num w:numId="84" w16cid:durableId="650644668">
    <w:abstractNumId w:val="105"/>
  </w:num>
  <w:num w:numId="85" w16cid:durableId="695692375">
    <w:abstractNumId w:val="23"/>
  </w:num>
  <w:num w:numId="86" w16cid:durableId="697395230">
    <w:abstractNumId w:val="64"/>
  </w:num>
  <w:num w:numId="87" w16cid:durableId="699205958">
    <w:abstractNumId w:val="108"/>
  </w:num>
  <w:num w:numId="88" w16cid:durableId="702513001">
    <w:abstractNumId w:val="65"/>
  </w:num>
  <w:num w:numId="89" w16cid:durableId="728919712">
    <w:abstractNumId w:val="3"/>
  </w:num>
  <w:num w:numId="90" w16cid:durableId="748966410">
    <w:abstractNumId w:val="78"/>
  </w:num>
  <w:num w:numId="91" w16cid:durableId="759260089">
    <w:abstractNumId w:val="2"/>
  </w:num>
  <w:num w:numId="92" w16cid:durableId="784807170">
    <w:abstractNumId w:val="101"/>
  </w:num>
  <w:num w:numId="93" w16cid:durableId="826281837">
    <w:abstractNumId w:val="47"/>
  </w:num>
  <w:num w:numId="94" w16cid:durableId="829099931">
    <w:abstractNumId w:val="79"/>
  </w:num>
  <w:num w:numId="95" w16cid:durableId="832599495">
    <w:abstractNumId w:val="31"/>
  </w:num>
  <w:num w:numId="96" w16cid:durableId="873616401">
    <w:abstractNumId w:val="94"/>
  </w:num>
  <w:num w:numId="97" w16cid:durableId="890768943">
    <w:abstractNumId w:val="71"/>
  </w:num>
  <w:num w:numId="98" w16cid:durableId="891960422">
    <w:abstractNumId w:val="54"/>
  </w:num>
  <w:num w:numId="99" w16cid:durableId="892883854">
    <w:abstractNumId w:val="49"/>
  </w:num>
  <w:num w:numId="100" w16cid:durableId="895775138">
    <w:abstractNumId w:val="10"/>
  </w:num>
  <w:num w:numId="101" w16cid:durableId="8992518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03224067">
    <w:abstractNumId w:val="87"/>
  </w:num>
  <w:num w:numId="103" w16cid:durableId="912618384">
    <w:abstractNumId w:val="63"/>
  </w:num>
  <w:num w:numId="104" w16cid:durableId="915746306">
    <w:abstractNumId w:val="61"/>
  </w:num>
  <w:num w:numId="105" w16cid:durableId="927275443">
    <w:abstractNumId w:val="81"/>
  </w:num>
  <w:num w:numId="106" w16cid:durableId="927425124">
    <w:abstractNumId w:val="67"/>
  </w:num>
  <w:num w:numId="107" w16cid:durableId="937559556">
    <w:abstractNumId w:val="1"/>
  </w:num>
  <w:num w:numId="108" w16cid:durableId="945388806">
    <w:abstractNumId w:val="88"/>
  </w:num>
  <w:num w:numId="109" w16cid:durableId="969238988">
    <w:abstractNumId w:val="11"/>
  </w:num>
  <w:num w:numId="110" w16cid:durableId="97915275">
    <w:abstractNumId w:val="56"/>
  </w:num>
  <w:num w:numId="111" w16cid:durableId="980890735">
    <w:abstractNumId w:val="59"/>
  </w:num>
  <w:num w:numId="112" w16cid:durableId="988021511">
    <w:abstractNumId w:val="39"/>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F6E"/>
    <w:rsid w:val="000008F0"/>
    <w:rsid w:val="0000280F"/>
    <w:rsid w:val="0000327A"/>
    <w:rsid w:val="0000387C"/>
    <w:rsid w:val="00006856"/>
    <w:rsid w:val="0000722D"/>
    <w:rsid w:val="0001047D"/>
    <w:rsid w:val="000108EB"/>
    <w:rsid w:val="0001185E"/>
    <w:rsid w:val="000138CB"/>
    <w:rsid w:val="00013CDC"/>
    <w:rsid w:val="00013F12"/>
    <w:rsid w:val="00014035"/>
    <w:rsid w:val="00016B06"/>
    <w:rsid w:val="00016F31"/>
    <w:rsid w:val="00017BA0"/>
    <w:rsid w:val="00017FDF"/>
    <w:rsid w:val="000212CE"/>
    <w:rsid w:val="00022353"/>
    <w:rsid w:val="000232BD"/>
    <w:rsid w:val="00024B17"/>
    <w:rsid w:val="00024B5E"/>
    <w:rsid w:val="0002779E"/>
    <w:rsid w:val="000319F0"/>
    <w:rsid w:val="00031FD5"/>
    <w:rsid w:val="00032E6A"/>
    <w:rsid w:val="00040693"/>
    <w:rsid w:val="0004185C"/>
    <w:rsid w:val="0004210B"/>
    <w:rsid w:val="000439E7"/>
    <w:rsid w:val="00043D56"/>
    <w:rsid w:val="00044013"/>
    <w:rsid w:val="00045A4E"/>
    <w:rsid w:val="00045F3A"/>
    <w:rsid w:val="00046354"/>
    <w:rsid w:val="000466CF"/>
    <w:rsid w:val="0004757E"/>
    <w:rsid w:val="00047D5F"/>
    <w:rsid w:val="00050811"/>
    <w:rsid w:val="00051BE3"/>
    <w:rsid w:val="00054EC3"/>
    <w:rsid w:val="00055EE6"/>
    <w:rsid w:val="000576DF"/>
    <w:rsid w:val="000605C2"/>
    <w:rsid w:val="0006622F"/>
    <w:rsid w:val="0006637F"/>
    <w:rsid w:val="000676BE"/>
    <w:rsid w:val="00067F76"/>
    <w:rsid w:val="0007137B"/>
    <w:rsid w:val="00071C81"/>
    <w:rsid w:val="00071CCC"/>
    <w:rsid w:val="000749F6"/>
    <w:rsid w:val="00077A36"/>
    <w:rsid w:val="000801F1"/>
    <w:rsid w:val="00080526"/>
    <w:rsid w:val="00080824"/>
    <w:rsid w:val="00080A61"/>
    <w:rsid w:val="00082322"/>
    <w:rsid w:val="00083414"/>
    <w:rsid w:val="00084FCB"/>
    <w:rsid w:val="00086F19"/>
    <w:rsid w:val="00090616"/>
    <w:rsid w:val="00093555"/>
    <w:rsid w:val="00094127"/>
    <w:rsid w:val="0009510A"/>
    <w:rsid w:val="00095562"/>
    <w:rsid w:val="0009604D"/>
    <w:rsid w:val="00096AF8"/>
    <w:rsid w:val="00096C5D"/>
    <w:rsid w:val="00097CB8"/>
    <w:rsid w:val="000A0520"/>
    <w:rsid w:val="000A0DD8"/>
    <w:rsid w:val="000A2A3C"/>
    <w:rsid w:val="000A382A"/>
    <w:rsid w:val="000A4002"/>
    <w:rsid w:val="000A5D34"/>
    <w:rsid w:val="000A62B1"/>
    <w:rsid w:val="000A70DB"/>
    <w:rsid w:val="000A7E33"/>
    <w:rsid w:val="000B0384"/>
    <w:rsid w:val="000B239D"/>
    <w:rsid w:val="000B280A"/>
    <w:rsid w:val="000B2BB6"/>
    <w:rsid w:val="000B3F5D"/>
    <w:rsid w:val="000B66E3"/>
    <w:rsid w:val="000B776B"/>
    <w:rsid w:val="000B7B10"/>
    <w:rsid w:val="000C0111"/>
    <w:rsid w:val="000C09FD"/>
    <w:rsid w:val="000C1764"/>
    <w:rsid w:val="000C5246"/>
    <w:rsid w:val="000C6B2C"/>
    <w:rsid w:val="000C718A"/>
    <w:rsid w:val="000D199E"/>
    <w:rsid w:val="000D2E39"/>
    <w:rsid w:val="000D7962"/>
    <w:rsid w:val="000D7E94"/>
    <w:rsid w:val="000E1E4C"/>
    <w:rsid w:val="000E264A"/>
    <w:rsid w:val="000E40D3"/>
    <w:rsid w:val="000E434F"/>
    <w:rsid w:val="000E45F3"/>
    <w:rsid w:val="000E4957"/>
    <w:rsid w:val="000E4A67"/>
    <w:rsid w:val="000F053F"/>
    <w:rsid w:val="000F09E9"/>
    <w:rsid w:val="000F0DEF"/>
    <w:rsid w:val="000F4BFC"/>
    <w:rsid w:val="000F6C42"/>
    <w:rsid w:val="000F71CC"/>
    <w:rsid w:val="000F75D9"/>
    <w:rsid w:val="00101F63"/>
    <w:rsid w:val="001024C9"/>
    <w:rsid w:val="00102ABB"/>
    <w:rsid w:val="00103078"/>
    <w:rsid w:val="00104952"/>
    <w:rsid w:val="001072F8"/>
    <w:rsid w:val="001145C8"/>
    <w:rsid w:val="0011753A"/>
    <w:rsid w:val="001201C0"/>
    <w:rsid w:val="0012686C"/>
    <w:rsid w:val="00127CC2"/>
    <w:rsid w:val="001303AA"/>
    <w:rsid w:val="0013243A"/>
    <w:rsid w:val="00132A91"/>
    <w:rsid w:val="00133C12"/>
    <w:rsid w:val="00133D1C"/>
    <w:rsid w:val="00133FED"/>
    <w:rsid w:val="00134D9B"/>
    <w:rsid w:val="001358C6"/>
    <w:rsid w:val="00137903"/>
    <w:rsid w:val="001408B0"/>
    <w:rsid w:val="001420EC"/>
    <w:rsid w:val="00142F10"/>
    <w:rsid w:val="00145AC5"/>
    <w:rsid w:val="00146EEF"/>
    <w:rsid w:val="00146FAF"/>
    <w:rsid w:val="001514FB"/>
    <w:rsid w:val="00151826"/>
    <w:rsid w:val="0015307F"/>
    <w:rsid w:val="001565FD"/>
    <w:rsid w:val="00157323"/>
    <w:rsid w:val="00157652"/>
    <w:rsid w:val="0015796D"/>
    <w:rsid w:val="001633CF"/>
    <w:rsid w:val="00166AD1"/>
    <w:rsid w:val="00171BC5"/>
    <w:rsid w:val="001723C5"/>
    <w:rsid w:val="001731ED"/>
    <w:rsid w:val="00173443"/>
    <w:rsid w:val="00173FA1"/>
    <w:rsid w:val="00174CBA"/>
    <w:rsid w:val="00174DA2"/>
    <w:rsid w:val="00175EB8"/>
    <w:rsid w:val="00175FA9"/>
    <w:rsid w:val="001769AE"/>
    <w:rsid w:val="00180B24"/>
    <w:rsid w:val="001813B6"/>
    <w:rsid w:val="001821C8"/>
    <w:rsid w:val="00183278"/>
    <w:rsid w:val="00183554"/>
    <w:rsid w:val="00183E6F"/>
    <w:rsid w:val="00184D57"/>
    <w:rsid w:val="00185C26"/>
    <w:rsid w:val="00186FDF"/>
    <w:rsid w:val="001878B8"/>
    <w:rsid w:val="00190AD3"/>
    <w:rsid w:val="00190DF8"/>
    <w:rsid w:val="00190F52"/>
    <w:rsid w:val="001930B6"/>
    <w:rsid w:val="00193162"/>
    <w:rsid w:val="001948E7"/>
    <w:rsid w:val="001951C9"/>
    <w:rsid w:val="001959CD"/>
    <w:rsid w:val="00195D0B"/>
    <w:rsid w:val="001961C2"/>
    <w:rsid w:val="001A0103"/>
    <w:rsid w:val="001A1B84"/>
    <w:rsid w:val="001A2BA9"/>
    <w:rsid w:val="001A3657"/>
    <w:rsid w:val="001A77C0"/>
    <w:rsid w:val="001B1327"/>
    <w:rsid w:val="001B156C"/>
    <w:rsid w:val="001B3556"/>
    <w:rsid w:val="001B3615"/>
    <w:rsid w:val="001B4C2B"/>
    <w:rsid w:val="001B5EC6"/>
    <w:rsid w:val="001B6FCE"/>
    <w:rsid w:val="001B7E6A"/>
    <w:rsid w:val="001C0574"/>
    <w:rsid w:val="001C2DDD"/>
    <w:rsid w:val="001C300E"/>
    <w:rsid w:val="001C340F"/>
    <w:rsid w:val="001C4C2D"/>
    <w:rsid w:val="001C5319"/>
    <w:rsid w:val="001C542D"/>
    <w:rsid w:val="001C6ABC"/>
    <w:rsid w:val="001D095D"/>
    <w:rsid w:val="001D128F"/>
    <w:rsid w:val="001D2FD6"/>
    <w:rsid w:val="001D435F"/>
    <w:rsid w:val="001D466B"/>
    <w:rsid w:val="001D4FD8"/>
    <w:rsid w:val="001D7BD0"/>
    <w:rsid w:val="001E2D32"/>
    <w:rsid w:val="001E3940"/>
    <w:rsid w:val="001E5168"/>
    <w:rsid w:val="001E6D75"/>
    <w:rsid w:val="001F0687"/>
    <w:rsid w:val="001F0E36"/>
    <w:rsid w:val="001F12BE"/>
    <w:rsid w:val="001F31F8"/>
    <w:rsid w:val="001F4BD1"/>
    <w:rsid w:val="001F6058"/>
    <w:rsid w:val="001F60FB"/>
    <w:rsid w:val="002005CD"/>
    <w:rsid w:val="00203CF1"/>
    <w:rsid w:val="00205032"/>
    <w:rsid w:val="002069F1"/>
    <w:rsid w:val="00206B70"/>
    <w:rsid w:val="002073C9"/>
    <w:rsid w:val="00207657"/>
    <w:rsid w:val="00211126"/>
    <w:rsid w:val="002112FA"/>
    <w:rsid w:val="002126E0"/>
    <w:rsid w:val="00213DE6"/>
    <w:rsid w:val="00215D96"/>
    <w:rsid w:val="00217BCD"/>
    <w:rsid w:val="00217CB5"/>
    <w:rsid w:val="002200DD"/>
    <w:rsid w:val="00222ACC"/>
    <w:rsid w:val="0022407B"/>
    <w:rsid w:val="002253C3"/>
    <w:rsid w:val="00225B25"/>
    <w:rsid w:val="0023014F"/>
    <w:rsid w:val="0023068C"/>
    <w:rsid w:val="00231B2E"/>
    <w:rsid w:val="0023299B"/>
    <w:rsid w:val="00233934"/>
    <w:rsid w:val="0023609D"/>
    <w:rsid w:val="002422A4"/>
    <w:rsid w:val="00244179"/>
    <w:rsid w:val="00245B09"/>
    <w:rsid w:val="0024613D"/>
    <w:rsid w:val="00247E7A"/>
    <w:rsid w:val="00250349"/>
    <w:rsid w:val="0025335B"/>
    <w:rsid w:val="00253390"/>
    <w:rsid w:val="002559DC"/>
    <w:rsid w:val="0025608A"/>
    <w:rsid w:val="00256B74"/>
    <w:rsid w:val="00257C94"/>
    <w:rsid w:val="00260880"/>
    <w:rsid w:val="00261404"/>
    <w:rsid w:val="00263EC0"/>
    <w:rsid w:val="002663B8"/>
    <w:rsid w:val="00267385"/>
    <w:rsid w:val="0026786D"/>
    <w:rsid w:val="002678E4"/>
    <w:rsid w:val="00271152"/>
    <w:rsid w:val="002723AE"/>
    <w:rsid w:val="0027466C"/>
    <w:rsid w:val="00274D51"/>
    <w:rsid w:val="00274FFE"/>
    <w:rsid w:val="00277C0D"/>
    <w:rsid w:val="00281A22"/>
    <w:rsid w:val="0028531A"/>
    <w:rsid w:val="0028726B"/>
    <w:rsid w:val="0028763F"/>
    <w:rsid w:val="002A2D7F"/>
    <w:rsid w:val="002A2F67"/>
    <w:rsid w:val="002A345B"/>
    <w:rsid w:val="002A3BA2"/>
    <w:rsid w:val="002A3FEB"/>
    <w:rsid w:val="002A459B"/>
    <w:rsid w:val="002A530B"/>
    <w:rsid w:val="002A57EC"/>
    <w:rsid w:val="002A58C0"/>
    <w:rsid w:val="002A6AEF"/>
    <w:rsid w:val="002A6E37"/>
    <w:rsid w:val="002A7136"/>
    <w:rsid w:val="002B133D"/>
    <w:rsid w:val="002B186B"/>
    <w:rsid w:val="002B2439"/>
    <w:rsid w:val="002B3A2D"/>
    <w:rsid w:val="002B586B"/>
    <w:rsid w:val="002B7C38"/>
    <w:rsid w:val="002C2A7C"/>
    <w:rsid w:val="002C4182"/>
    <w:rsid w:val="002C47C5"/>
    <w:rsid w:val="002C68A6"/>
    <w:rsid w:val="002D05BC"/>
    <w:rsid w:val="002D1297"/>
    <w:rsid w:val="002D23C8"/>
    <w:rsid w:val="002D3102"/>
    <w:rsid w:val="002D32AE"/>
    <w:rsid w:val="002D417D"/>
    <w:rsid w:val="002E0985"/>
    <w:rsid w:val="002E2A4C"/>
    <w:rsid w:val="002E2FF3"/>
    <w:rsid w:val="002E787E"/>
    <w:rsid w:val="002F1CC5"/>
    <w:rsid w:val="002F209E"/>
    <w:rsid w:val="002F2739"/>
    <w:rsid w:val="002F3A46"/>
    <w:rsid w:val="002F654D"/>
    <w:rsid w:val="002F65B9"/>
    <w:rsid w:val="002F7B21"/>
    <w:rsid w:val="00301172"/>
    <w:rsid w:val="003046CD"/>
    <w:rsid w:val="003046D1"/>
    <w:rsid w:val="00306921"/>
    <w:rsid w:val="003074F5"/>
    <w:rsid w:val="00307933"/>
    <w:rsid w:val="0031350F"/>
    <w:rsid w:val="003141C8"/>
    <w:rsid w:val="00314BC5"/>
    <w:rsid w:val="003150C4"/>
    <w:rsid w:val="00315CF6"/>
    <w:rsid w:val="00316311"/>
    <w:rsid w:val="00320971"/>
    <w:rsid w:val="00322C59"/>
    <w:rsid w:val="00325364"/>
    <w:rsid w:val="00325FD5"/>
    <w:rsid w:val="00326656"/>
    <w:rsid w:val="00331B06"/>
    <w:rsid w:val="00332414"/>
    <w:rsid w:val="00334858"/>
    <w:rsid w:val="00334D9F"/>
    <w:rsid w:val="00335736"/>
    <w:rsid w:val="0033753A"/>
    <w:rsid w:val="003400C7"/>
    <w:rsid w:val="003413C9"/>
    <w:rsid w:val="00342B32"/>
    <w:rsid w:val="003437FC"/>
    <w:rsid w:val="00343814"/>
    <w:rsid w:val="00344BCD"/>
    <w:rsid w:val="00344E0C"/>
    <w:rsid w:val="00345C2F"/>
    <w:rsid w:val="00346382"/>
    <w:rsid w:val="003466B2"/>
    <w:rsid w:val="00346A42"/>
    <w:rsid w:val="003516BD"/>
    <w:rsid w:val="003529E0"/>
    <w:rsid w:val="0035715F"/>
    <w:rsid w:val="00357C69"/>
    <w:rsid w:val="00361FC4"/>
    <w:rsid w:val="0036225F"/>
    <w:rsid w:val="00362449"/>
    <w:rsid w:val="0036510F"/>
    <w:rsid w:val="00365C43"/>
    <w:rsid w:val="00367222"/>
    <w:rsid w:val="00370480"/>
    <w:rsid w:val="00371CC0"/>
    <w:rsid w:val="00372209"/>
    <w:rsid w:val="003729C3"/>
    <w:rsid w:val="00373AC6"/>
    <w:rsid w:val="00373FD2"/>
    <w:rsid w:val="00375E79"/>
    <w:rsid w:val="00376ED4"/>
    <w:rsid w:val="0037776B"/>
    <w:rsid w:val="0038389A"/>
    <w:rsid w:val="00383D54"/>
    <w:rsid w:val="00384CA8"/>
    <w:rsid w:val="003864EB"/>
    <w:rsid w:val="003871FA"/>
    <w:rsid w:val="00390736"/>
    <w:rsid w:val="00391CA0"/>
    <w:rsid w:val="003921BB"/>
    <w:rsid w:val="003960C0"/>
    <w:rsid w:val="00396E56"/>
    <w:rsid w:val="003974E9"/>
    <w:rsid w:val="003A2056"/>
    <w:rsid w:val="003A26FD"/>
    <w:rsid w:val="003A502F"/>
    <w:rsid w:val="003A5B00"/>
    <w:rsid w:val="003A5DA9"/>
    <w:rsid w:val="003A6024"/>
    <w:rsid w:val="003A6C6F"/>
    <w:rsid w:val="003A70BA"/>
    <w:rsid w:val="003B0AA2"/>
    <w:rsid w:val="003B1100"/>
    <w:rsid w:val="003B1EE8"/>
    <w:rsid w:val="003B4AFA"/>
    <w:rsid w:val="003B4BCE"/>
    <w:rsid w:val="003B6DB4"/>
    <w:rsid w:val="003C09F7"/>
    <w:rsid w:val="003C1EDF"/>
    <w:rsid w:val="003C2FD0"/>
    <w:rsid w:val="003C3B2C"/>
    <w:rsid w:val="003C3BE1"/>
    <w:rsid w:val="003C3E3A"/>
    <w:rsid w:val="003C3FE7"/>
    <w:rsid w:val="003C5DC6"/>
    <w:rsid w:val="003C5E53"/>
    <w:rsid w:val="003C5E66"/>
    <w:rsid w:val="003D1D15"/>
    <w:rsid w:val="003D1EF0"/>
    <w:rsid w:val="003D7D36"/>
    <w:rsid w:val="003E0399"/>
    <w:rsid w:val="003E0D76"/>
    <w:rsid w:val="003E23DC"/>
    <w:rsid w:val="003F2253"/>
    <w:rsid w:val="003F2A90"/>
    <w:rsid w:val="003F41C1"/>
    <w:rsid w:val="003F7A67"/>
    <w:rsid w:val="00401DFE"/>
    <w:rsid w:val="00401F65"/>
    <w:rsid w:val="004027F2"/>
    <w:rsid w:val="00404706"/>
    <w:rsid w:val="00405E13"/>
    <w:rsid w:val="00406D03"/>
    <w:rsid w:val="00407372"/>
    <w:rsid w:val="004131AE"/>
    <w:rsid w:val="00414546"/>
    <w:rsid w:val="00414BCF"/>
    <w:rsid w:val="00416194"/>
    <w:rsid w:val="00416815"/>
    <w:rsid w:val="0042100D"/>
    <w:rsid w:val="00422268"/>
    <w:rsid w:val="00424596"/>
    <w:rsid w:val="00424678"/>
    <w:rsid w:val="00424AF0"/>
    <w:rsid w:val="00424B83"/>
    <w:rsid w:val="00424F4E"/>
    <w:rsid w:val="00425BE6"/>
    <w:rsid w:val="00431125"/>
    <w:rsid w:val="004318D4"/>
    <w:rsid w:val="004347EA"/>
    <w:rsid w:val="00434F8F"/>
    <w:rsid w:val="0043569C"/>
    <w:rsid w:val="00437DC2"/>
    <w:rsid w:val="00443425"/>
    <w:rsid w:val="0044373D"/>
    <w:rsid w:val="0044711C"/>
    <w:rsid w:val="00452284"/>
    <w:rsid w:val="004530C4"/>
    <w:rsid w:val="0045364A"/>
    <w:rsid w:val="0045607E"/>
    <w:rsid w:val="00456FBA"/>
    <w:rsid w:val="00457FDE"/>
    <w:rsid w:val="0046186B"/>
    <w:rsid w:val="0046605B"/>
    <w:rsid w:val="0047096E"/>
    <w:rsid w:val="00473711"/>
    <w:rsid w:val="00474CBA"/>
    <w:rsid w:val="00477D56"/>
    <w:rsid w:val="00487427"/>
    <w:rsid w:val="0049043F"/>
    <w:rsid w:val="00491FDE"/>
    <w:rsid w:val="0049558F"/>
    <w:rsid w:val="00495606"/>
    <w:rsid w:val="004965B8"/>
    <w:rsid w:val="004A242C"/>
    <w:rsid w:val="004A349A"/>
    <w:rsid w:val="004A368E"/>
    <w:rsid w:val="004B0C4F"/>
    <w:rsid w:val="004B20B8"/>
    <w:rsid w:val="004B2377"/>
    <w:rsid w:val="004B28DC"/>
    <w:rsid w:val="004B2A76"/>
    <w:rsid w:val="004B2BD9"/>
    <w:rsid w:val="004B446B"/>
    <w:rsid w:val="004B5449"/>
    <w:rsid w:val="004C099A"/>
    <w:rsid w:val="004C0A79"/>
    <w:rsid w:val="004C2DC8"/>
    <w:rsid w:val="004C4B21"/>
    <w:rsid w:val="004C59DA"/>
    <w:rsid w:val="004C74BF"/>
    <w:rsid w:val="004D399C"/>
    <w:rsid w:val="004D4A4F"/>
    <w:rsid w:val="004D6C05"/>
    <w:rsid w:val="004D7E80"/>
    <w:rsid w:val="004E1733"/>
    <w:rsid w:val="004F067C"/>
    <w:rsid w:val="004F3181"/>
    <w:rsid w:val="004F4AD0"/>
    <w:rsid w:val="004F4F02"/>
    <w:rsid w:val="004F7C14"/>
    <w:rsid w:val="00500420"/>
    <w:rsid w:val="00500EF6"/>
    <w:rsid w:val="005012A4"/>
    <w:rsid w:val="00502CA5"/>
    <w:rsid w:val="00502F1B"/>
    <w:rsid w:val="00503400"/>
    <w:rsid w:val="0050380D"/>
    <w:rsid w:val="00504E3D"/>
    <w:rsid w:val="005059CC"/>
    <w:rsid w:val="00512CD6"/>
    <w:rsid w:val="00517095"/>
    <w:rsid w:val="0051799C"/>
    <w:rsid w:val="00520555"/>
    <w:rsid w:val="005205EC"/>
    <w:rsid w:val="005218E4"/>
    <w:rsid w:val="00521B09"/>
    <w:rsid w:val="005225F9"/>
    <w:rsid w:val="005242B0"/>
    <w:rsid w:val="005248EB"/>
    <w:rsid w:val="005268B8"/>
    <w:rsid w:val="00531330"/>
    <w:rsid w:val="00531F6F"/>
    <w:rsid w:val="00532FCC"/>
    <w:rsid w:val="0053613A"/>
    <w:rsid w:val="00536689"/>
    <w:rsid w:val="00541855"/>
    <w:rsid w:val="00541BBE"/>
    <w:rsid w:val="00542466"/>
    <w:rsid w:val="00542A71"/>
    <w:rsid w:val="0054550F"/>
    <w:rsid w:val="00545781"/>
    <w:rsid w:val="005457EC"/>
    <w:rsid w:val="0054712B"/>
    <w:rsid w:val="00552180"/>
    <w:rsid w:val="0055311D"/>
    <w:rsid w:val="00553B8C"/>
    <w:rsid w:val="00555DC3"/>
    <w:rsid w:val="00556A10"/>
    <w:rsid w:val="00556FCD"/>
    <w:rsid w:val="00557C68"/>
    <w:rsid w:val="00561EF5"/>
    <w:rsid w:val="00562EC3"/>
    <w:rsid w:val="005637C3"/>
    <w:rsid w:val="005647C1"/>
    <w:rsid w:val="0056480A"/>
    <w:rsid w:val="00566973"/>
    <w:rsid w:val="00566AFE"/>
    <w:rsid w:val="00570722"/>
    <w:rsid w:val="00571267"/>
    <w:rsid w:val="00571786"/>
    <w:rsid w:val="00571806"/>
    <w:rsid w:val="00572C1D"/>
    <w:rsid w:val="00575986"/>
    <w:rsid w:val="00576492"/>
    <w:rsid w:val="00576F53"/>
    <w:rsid w:val="00577780"/>
    <w:rsid w:val="005818E5"/>
    <w:rsid w:val="00583E4E"/>
    <w:rsid w:val="00585CA3"/>
    <w:rsid w:val="005867FD"/>
    <w:rsid w:val="00586FCD"/>
    <w:rsid w:val="0058722A"/>
    <w:rsid w:val="00590B3F"/>
    <w:rsid w:val="00590BE9"/>
    <w:rsid w:val="0059544A"/>
    <w:rsid w:val="0059560D"/>
    <w:rsid w:val="00595AD7"/>
    <w:rsid w:val="0059617E"/>
    <w:rsid w:val="005969FC"/>
    <w:rsid w:val="005A078C"/>
    <w:rsid w:val="005A20E5"/>
    <w:rsid w:val="005A2815"/>
    <w:rsid w:val="005A2E76"/>
    <w:rsid w:val="005A4610"/>
    <w:rsid w:val="005A4905"/>
    <w:rsid w:val="005A6188"/>
    <w:rsid w:val="005A6961"/>
    <w:rsid w:val="005A7DE3"/>
    <w:rsid w:val="005B1DC5"/>
    <w:rsid w:val="005B2131"/>
    <w:rsid w:val="005B2BB3"/>
    <w:rsid w:val="005B441D"/>
    <w:rsid w:val="005B4537"/>
    <w:rsid w:val="005B792F"/>
    <w:rsid w:val="005C07F4"/>
    <w:rsid w:val="005C1E8C"/>
    <w:rsid w:val="005C237D"/>
    <w:rsid w:val="005C26CD"/>
    <w:rsid w:val="005C4A2B"/>
    <w:rsid w:val="005C6128"/>
    <w:rsid w:val="005C64E5"/>
    <w:rsid w:val="005D1E76"/>
    <w:rsid w:val="005D2199"/>
    <w:rsid w:val="005D22AD"/>
    <w:rsid w:val="005D5453"/>
    <w:rsid w:val="005D5B7C"/>
    <w:rsid w:val="005D5E08"/>
    <w:rsid w:val="005D6EF4"/>
    <w:rsid w:val="005E3E8D"/>
    <w:rsid w:val="005E6168"/>
    <w:rsid w:val="005E6413"/>
    <w:rsid w:val="005E6A20"/>
    <w:rsid w:val="005E762D"/>
    <w:rsid w:val="005F07AA"/>
    <w:rsid w:val="005F2E41"/>
    <w:rsid w:val="005F36B4"/>
    <w:rsid w:val="005F3874"/>
    <w:rsid w:val="005F4CD4"/>
    <w:rsid w:val="005F52C7"/>
    <w:rsid w:val="005F68A7"/>
    <w:rsid w:val="005F7D41"/>
    <w:rsid w:val="006001EE"/>
    <w:rsid w:val="00600470"/>
    <w:rsid w:val="006007B2"/>
    <w:rsid w:val="00601CF5"/>
    <w:rsid w:val="00602383"/>
    <w:rsid w:val="00602BC4"/>
    <w:rsid w:val="006055B6"/>
    <w:rsid w:val="006063A7"/>
    <w:rsid w:val="006077A4"/>
    <w:rsid w:val="00610A99"/>
    <w:rsid w:val="006111A4"/>
    <w:rsid w:val="00611D7E"/>
    <w:rsid w:val="00612DD3"/>
    <w:rsid w:val="00614437"/>
    <w:rsid w:val="00614983"/>
    <w:rsid w:val="00617574"/>
    <w:rsid w:val="00617D43"/>
    <w:rsid w:val="00620FFC"/>
    <w:rsid w:val="00622A27"/>
    <w:rsid w:val="00622EC9"/>
    <w:rsid w:val="006267B4"/>
    <w:rsid w:val="00627160"/>
    <w:rsid w:val="00631E47"/>
    <w:rsid w:val="006332B8"/>
    <w:rsid w:val="00633BE9"/>
    <w:rsid w:val="00633F0A"/>
    <w:rsid w:val="006342D2"/>
    <w:rsid w:val="006345A8"/>
    <w:rsid w:val="0063460B"/>
    <w:rsid w:val="00634E2D"/>
    <w:rsid w:val="0064391E"/>
    <w:rsid w:val="00646C6D"/>
    <w:rsid w:val="0064739C"/>
    <w:rsid w:val="0065391E"/>
    <w:rsid w:val="00653B5D"/>
    <w:rsid w:val="00655875"/>
    <w:rsid w:val="00660DEA"/>
    <w:rsid w:val="006612DB"/>
    <w:rsid w:val="00661D28"/>
    <w:rsid w:val="00661D3A"/>
    <w:rsid w:val="0066550D"/>
    <w:rsid w:val="00665988"/>
    <w:rsid w:val="0067195F"/>
    <w:rsid w:val="00672963"/>
    <w:rsid w:val="006750E1"/>
    <w:rsid w:val="00676003"/>
    <w:rsid w:val="00676A29"/>
    <w:rsid w:val="00681012"/>
    <w:rsid w:val="0068411F"/>
    <w:rsid w:val="00684A66"/>
    <w:rsid w:val="00684AD8"/>
    <w:rsid w:val="00686817"/>
    <w:rsid w:val="00686F99"/>
    <w:rsid w:val="00687BCB"/>
    <w:rsid w:val="00690985"/>
    <w:rsid w:val="00691FA0"/>
    <w:rsid w:val="00692EC5"/>
    <w:rsid w:val="00694541"/>
    <w:rsid w:val="00694CFC"/>
    <w:rsid w:val="006A22C4"/>
    <w:rsid w:val="006A2435"/>
    <w:rsid w:val="006A2794"/>
    <w:rsid w:val="006A2DD0"/>
    <w:rsid w:val="006A35E9"/>
    <w:rsid w:val="006A46F8"/>
    <w:rsid w:val="006A5F84"/>
    <w:rsid w:val="006B0117"/>
    <w:rsid w:val="006B31C9"/>
    <w:rsid w:val="006B37BB"/>
    <w:rsid w:val="006B4CF4"/>
    <w:rsid w:val="006B618B"/>
    <w:rsid w:val="006B7081"/>
    <w:rsid w:val="006B79A9"/>
    <w:rsid w:val="006C1E3B"/>
    <w:rsid w:val="006C3AE9"/>
    <w:rsid w:val="006D1949"/>
    <w:rsid w:val="006D6E68"/>
    <w:rsid w:val="006E0785"/>
    <w:rsid w:val="006E084A"/>
    <w:rsid w:val="006E12A8"/>
    <w:rsid w:val="006E2D45"/>
    <w:rsid w:val="006E2E30"/>
    <w:rsid w:val="006E3A1C"/>
    <w:rsid w:val="006E404C"/>
    <w:rsid w:val="006E67D4"/>
    <w:rsid w:val="006E7F7B"/>
    <w:rsid w:val="006F0E79"/>
    <w:rsid w:val="006F138D"/>
    <w:rsid w:val="006F1AF9"/>
    <w:rsid w:val="006F20BD"/>
    <w:rsid w:val="006F29C8"/>
    <w:rsid w:val="006F31D5"/>
    <w:rsid w:val="006F4887"/>
    <w:rsid w:val="006F4BD2"/>
    <w:rsid w:val="006F58BA"/>
    <w:rsid w:val="006F5B4C"/>
    <w:rsid w:val="006F624B"/>
    <w:rsid w:val="006F7B30"/>
    <w:rsid w:val="00700899"/>
    <w:rsid w:val="00701ABA"/>
    <w:rsid w:val="00703D5D"/>
    <w:rsid w:val="007045CD"/>
    <w:rsid w:val="007053CE"/>
    <w:rsid w:val="0071070B"/>
    <w:rsid w:val="0071272B"/>
    <w:rsid w:val="00715CDA"/>
    <w:rsid w:val="00720CD2"/>
    <w:rsid w:val="00720E50"/>
    <w:rsid w:val="0072217C"/>
    <w:rsid w:val="00722485"/>
    <w:rsid w:val="00722DA3"/>
    <w:rsid w:val="00727CE4"/>
    <w:rsid w:val="007310EC"/>
    <w:rsid w:val="007330A2"/>
    <w:rsid w:val="00733C17"/>
    <w:rsid w:val="00735659"/>
    <w:rsid w:val="00736754"/>
    <w:rsid w:val="00736D9B"/>
    <w:rsid w:val="0073711A"/>
    <w:rsid w:val="007373DC"/>
    <w:rsid w:val="0074095D"/>
    <w:rsid w:val="0074370F"/>
    <w:rsid w:val="00744575"/>
    <w:rsid w:val="00744AA0"/>
    <w:rsid w:val="007450F6"/>
    <w:rsid w:val="00747139"/>
    <w:rsid w:val="00747338"/>
    <w:rsid w:val="007475DE"/>
    <w:rsid w:val="007518FE"/>
    <w:rsid w:val="00751DCB"/>
    <w:rsid w:val="00752087"/>
    <w:rsid w:val="00754373"/>
    <w:rsid w:val="0075492A"/>
    <w:rsid w:val="0075666D"/>
    <w:rsid w:val="007566E8"/>
    <w:rsid w:val="0075791F"/>
    <w:rsid w:val="00761446"/>
    <w:rsid w:val="007634FB"/>
    <w:rsid w:val="00763756"/>
    <w:rsid w:val="00764B8E"/>
    <w:rsid w:val="007669D0"/>
    <w:rsid w:val="00770242"/>
    <w:rsid w:val="0077097B"/>
    <w:rsid w:val="00774341"/>
    <w:rsid w:val="007746FE"/>
    <w:rsid w:val="00775017"/>
    <w:rsid w:val="007757A3"/>
    <w:rsid w:val="00776957"/>
    <w:rsid w:val="00777BBD"/>
    <w:rsid w:val="00781B1E"/>
    <w:rsid w:val="007822B5"/>
    <w:rsid w:val="007849AB"/>
    <w:rsid w:val="00785DDB"/>
    <w:rsid w:val="007878B4"/>
    <w:rsid w:val="00790577"/>
    <w:rsid w:val="0079432A"/>
    <w:rsid w:val="0079599D"/>
    <w:rsid w:val="007967F0"/>
    <w:rsid w:val="007A07E5"/>
    <w:rsid w:val="007A5DB2"/>
    <w:rsid w:val="007A6B80"/>
    <w:rsid w:val="007A6DB7"/>
    <w:rsid w:val="007A7AEE"/>
    <w:rsid w:val="007A7F8F"/>
    <w:rsid w:val="007B068E"/>
    <w:rsid w:val="007B2A6E"/>
    <w:rsid w:val="007B3351"/>
    <w:rsid w:val="007B3526"/>
    <w:rsid w:val="007B4737"/>
    <w:rsid w:val="007B4B16"/>
    <w:rsid w:val="007B7FD8"/>
    <w:rsid w:val="007C1809"/>
    <w:rsid w:val="007C24F5"/>
    <w:rsid w:val="007C3B36"/>
    <w:rsid w:val="007D22F4"/>
    <w:rsid w:val="007E03F1"/>
    <w:rsid w:val="007E1FFD"/>
    <w:rsid w:val="007E5505"/>
    <w:rsid w:val="007E5772"/>
    <w:rsid w:val="007E75C4"/>
    <w:rsid w:val="007F100B"/>
    <w:rsid w:val="007F512A"/>
    <w:rsid w:val="007F5857"/>
    <w:rsid w:val="007F5FB6"/>
    <w:rsid w:val="007F7134"/>
    <w:rsid w:val="00800D91"/>
    <w:rsid w:val="008020A3"/>
    <w:rsid w:val="00805B39"/>
    <w:rsid w:val="00807CAD"/>
    <w:rsid w:val="008107B8"/>
    <w:rsid w:val="00810C62"/>
    <w:rsid w:val="00810E24"/>
    <w:rsid w:val="008115D5"/>
    <w:rsid w:val="00811851"/>
    <w:rsid w:val="00812BCA"/>
    <w:rsid w:val="00812D1B"/>
    <w:rsid w:val="008154DF"/>
    <w:rsid w:val="0081586D"/>
    <w:rsid w:val="00815BCD"/>
    <w:rsid w:val="008165C3"/>
    <w:rsid w:val="00824640"/>
    <w:rsid w:val="00827E7E"/>
    <w:rsid w:val="00831AC4"/>
    <w:rsid w:val="0083239E"/>
    <w:rsid w:val="0084037F"/>
    <w:rsid w:val="00840D20"/>
    <w:rsid w:val="00843150"/>
    <w:rsid w:val="008431AF"/>
    <w:rsid w:val="00843D48"/>
    <w:rsid w:val="0084428C"/>
    <w:rsid w:val="00844BA2"/>
    <w:rsid w:val="00846D10"/>
    <w:rsid w:val="00846EFA"/>
    <w:rsid w:val="0085004F"/>
    <w:rsid w:val="00850427"/>
    <w:rsid w:val="0085043E"/>
    <w:rsid w:val="00850D1B"/>
    <w:rsid w:val="0085197C"/>
    <w:rsid w:val="00854204"/>
    <w:rsid w:val="0085757C"/>
    <w:rsid w:val="008577A9"/>
    <w:rsid w:val="00862516"/>
    <w:rsid w:val="00862729"/>
    <w:rsid w:val="00863300"/>
    <w:rsid w:val="00865FBB"/>
    <w:rsid w:val="0086635C"/>
    <w:rsid w:val="00866D98"/>
    <w:rsid w:val="00872D2B"/>
    <w:rsid w:val="00873BB2"/>
    <w:rsid w:val="00875215"/>
    <w:rsid w:val="00881257"/>
    <w:rsid w:val="00881E1D"/>
    <w:rsid w:val="00884978"/>
    <w:rsid w:val="00886E74"/>
    <w:rsid w:val="0088700A"/>
    <w:rsid w:val="008875B7"/>
    <w:rsid w:val="00890094"/>
    <w:rsid w:val="00893A05"/>
    <w:rsid w:val="008947A1"/>
    <w:rsid w:val="0089518C"/>
    <w:rsid w:val="0089542C"/>
    <w:rsid w:val="008963F5"/>
    <w:rsid w:val="00897CA0"/>
    <w:rsid w:val="008A024A"/>
    <w:rsid w:val="008A0562"/>
    <w:rsid w:val="008A1030"/>
    <w:rsid w:val="008A2546"/>
    <w:rsid w:val="008A2659"/>
    <w:rsid w:val="008A623F"/>
    <w:rsid w:val="008A70A7"/>
    <w:rsid w:val="008A76DD"/>
    <w:rsid w:val="008A770B"/>
    <w:rsid w:val="008B0D08"/>
    <w:rsid w:val="008B2B3F"/>
    <w:rsid w:val="008B2E47"/>
    <w:rsid w:val="008B3FEB"/>
    <w:rsid w:val="008B5B61"/>
    <w:rsid w:val="008B7891"/>
    <w:rsid w:val="008C03D7"/>
    <w:rsid w:val="008C0697"/>
    <w:rsid w:val="008C072A"/>
    <w:rsid w:val="008C0E4E"/>
    <w:rsid w:val="008C14F1"/>
    <w:rsid w:val="008C2334"/>
    <w:rsid w:val="008C4474"/>
    <w:rsid w:val="008C51A4"/>
    <w:rsid w:val="008C772E"/>
    <w:rsid w:val="008D0201"/>
    <w:rsid w:val="008D1ACF"/>
    <w:rsid w:val="008D46BE"/>
    <w:rsid w:val="008D4B57"/>
    <w:rsid w:val="008D5CC4"/>
    <w:rsid w:val="008D68B7"/>
    <w:rsid w:val="008D6F7E"/>
    <w:rsid w:val="008D7268"/>
    <w:rsid w:val="008E2004"/>
    <w:rsid w:val="008F13F7"/>
    <w:rsid w:val="008F16B1"/>
    <w:rsid w:val="008F378F"/>
    <w:rsid w:val="008F4202"/>
    <w:rsid w:val="008F6310"/>
    <w:rsid w:val="008F699A"/>
    <w:rsid w:val="008F6CCA"/>
    <w:rsid w:val="008F70FA"/>
    <w:rsid w:val="008F7887"/>
    <w:rsid w:val="00900D88"/>
    <w:rsid w:val="00902092"/>
    <w:rsid w:val="009043A6"/>
    <w:rsid w:val="00910A88"/>
    <w:rsid w:val="009125DE"/>
    <w:rsid w:val="00915D46"/>
    <w:rsid w:val="009219CA"/>
    <w:rsid w:val="00923109"/>
    <w:rsid w:val="00923888"/>
    <w:rsid w:val="009254BC"/>
    <w:rsid w:val="00926336"/>
    <w:rsid w:val="00934607"/>
    <w:rsid w:val="009362D7"/>
    <w:rsid w:val="00940DBC"/>
    <w:rsid w:val="00941C5A"/>
    <w:rsid w:val="0094224E"/>
    <w:rsid w:val="009433F1"/>
    <w:rsid w:val="00943C02"/>
    <w:rsid w:val="009442B5"/>
    <w:rsid w:val="00945315"/>
    <w:rsid w:val="00945C36"/>
    <w:rsid w:val="00947494"/>
    <w:rsid w:val="00950269"/>
    <w:rsid w:val="00950885"/>
    <w:rsid w:val="00952E56"/>
    <w:rsid w:val="009535CF"/>
    <w:rsid w:val="00955A3B"/>
    <w:rsid w:val="00955AFB"/>
    <w:rsid w:val="00955BF7"/>
    <w:rsid w:val="009574BA"/>
    <w:rsid w:val="009600BA"/>
    <w:rsid w:val="009600FF"/>
    <w:rsid w:val="00961129"/>
    <w:rsid w:val="00961761"/>
    <w:rsid w:val="00962FB1"/>
    <w:rsid w:val="00965190"/>
    <w:rsid w:val="009669F0"/>
    <w:rsid w:val="00966DD4"/>
    <w:rsid w:val="009672C9"/>
    <w:rsid w:val="00970062"/>
    <w:rsid w:val="00970342"/>
    <w:rsid w:val="0097038F"/>
    <w:rsid w:val="00972423"/>
    <w:rsid w:val="00972E66"/>
    <w:rsid w:val="009741B9"/>
    <w:rsid w:val="00974FD1"/>
    <w:rsid w:val="009776AF"/>
    <w:rsid w:val="0097795B"/>
    <w:rsid w:val="0098174C"/>
    <w:rsid w:val="00984D5E"/>
    <w:rsid w:val="0098635B"/>
    <w:rsid w:val="009873D4"/>
    <w:rsid w:val="00987872"/>
    <w:rsid w:val="00987C1C"/>
    <w:rsid w:val="00987EB6"/>
    <w:rsid w:val="00990FDE"/>
    <w:rsid w:val="009964FD"/>
    <w:rsid w:val="00997CFB"/>
    <w:rsid w:val="00997F54"/>
    <w:rsid w:val="009A01F4"/>
    <w:rsid w:val="009A08BE"/>
    <w:rsid w:val="009A0E65"/>
    <w:rsid w:val="009A2755"/>
    <w:rsid w:val="009A523B"/>
    <w:rsid w:val="009A736D"/>
    <w:rsid w:val="009A7587"/>
    <w:rsid w:val="009B0E93"/>
    <w:rsid w:val="009B24FE"/>
    <w:rsid w:val="009B3496"/>
    <w:rsid w:val="009B3F3B"/>
    <w:rsid w:val="009B536E"/>
    <w:rsid w:val="009B6243"/>
    <w:rsid w:val="009B76F8"/>
    <w:rsid w:val="009B781D"/>
    <w:rsid w:val="009B7F1F"/>
    <w:rsid w:val="009C05F7"/>
    <w:rsid w:val="009C0B68"/>
    <w:rsid w:val="009C1959"/>
    <w:rsid w:val="009C1BCF"/>
    <w:rsid w:val="009C1E38"/>
    <w:rsid w:val="009C3044"/>
    <w:rsid w:val="009C3A15"/>
    <w:rsid w:val="009C3E8A"/>
    <w:rsid w:val="009C3EC6"/>
    <w:rsid w:val="009C58B6"/>
    <w:rsid w:val="009C6397"/>
    <w:rsid w:val="009C7852"/>
    <w:rsid w:val="009D0D4F"/>
    <w:rsid w:val="009D2A28"/>
    <w:rsid w:val="009D426E"/>
    <w:rsid w:val="009D42C1"/>
    <w:rsid w:val="009D4F89"/>
    <w:rsid w:val="009D5303"/>
    <w:rsid w:val="009D7956"/>
    <w:rsid w:val="009E6C24"/>
    <w:rsid w:val="009E7872"/>
    <w:rsid w:val="009F2154"/>
    <w:rsid w:val="009F2DA0"/>
    <w:rsid w:val="009F4737"/>
    <w:rsid w:val="009F5DC6"/>
    <w:rsid w:val="009F6F6C"/>
    <w:rsid w:val="00A01BA6"/>
    <w:rsid w:val="00A01ED5"/>
    <w:rsid w:val="00A05141"/>
    <w:rsid w:val="00A053C2"/>
    <w:rsid w:val="00A05A68"/>
    <w:rsid w:val="00A060BD"/>
    <w:rsid w:val="00A079C5"/>
    <w:rsid w:val="00A11D59"/>
    <w:rsid w:val="00A11DBA"/>
    <w:rsid w:val="00A1259B"/>
    <w:rsid w:val="00A12B98"/>
    <w:rsid w:val="00A134EF"/>
    <w:rsid w:val="00A13C5F"/>
    <w:rsid w:val="00A1735B"/>
    <w:rsid w:val="00A17EC6"/>
    <w:rsid w:val="00A2043A"/>
    <w:rsid w:val="00A206CA"/>
    <w:rsid w:val="00A20B65"/>
    <w:rsid w:val="00A20C4B"/>
    <w:rsid w:val="00A20E3C"/>
    <w:rsid w:val="00A21672"/>
    <w:rsid w:val="00A22DB8"/>
    <w:rsid w:val="00A25EBC"/>
    <w:rsid w:val="00A30C64"/>
    <w:rsid w:val="00A310E8"/>
    <w:rsid w:val="00A3183F"/>
    <w:rsid w:val="00A33740"/>
    <w:rsid w:val="00A33C20"/>
    <w:rsid w:val="00A34103"/>
    <w:rsid w:val="00A34DFC"/>
    <w:rsid w:val="00A35796"/>
    <w:rsid w:val="00A367AE"/>
    <w:rsid w:val="00A36A91"/>
    <w:rsid w:val="00A36F8F"/>
    <w:rsid w:val="00A432DD"/>
    <w:rsid w:val="00A44B1B"/>
    <w:rsid w:val="00A47E2F"/>
    <w:rsid w:val="00A51306"/>
    <w:rsid w:val="00A5386A"/>
    <w:rsid w:val="00A573EA"/>
    <w:rsid w:val="00A57830"/>
    <w:rsid w:val="00A5798B"/>
    <w:rsid w:val="00A61A28"/>
    <w:rsid w:val="00A61BD1"/>
    <w:rsid w:val="00A660E3"/>
    <w:rsid w:val="00A66A1E"/>
    <w:rsid w:val="00A708A7"/>
    <w:rsid w:val="00A72435"/>
    <w:rsid w:val="00A74C95"/>
    <w:rsid w:val="00A75C92"/>
    <w:rsid w:val="00A76389"/>
    <w:rsid w:val="00A76FD8"/>
    <w:rsid w:val="00A76FFB"/>
    <w:rsid w:val="00A770A6"/>
    <w:rsid w:val="00A7777E"/>
    <w:rsid w:val="00A8347B"/>
    <w:rsid w:val="00A85264"/>
    <w:rsid w:val="00A85A1C"/>
    <w:rsid w:val="00A906FC"/>
    <w:rsid w:val="00A911FD"/>
    <w:rsid w:val="00A91271"/>
    <w:rsid w:val="00A92413"/>
    <w:rsid w:val="00A93B99"/>
    <w:rsid w:val="00A93D1F"/>
    <w:rsid w:val="00A94019"/>
    <w:rsid w:val="00A9478A"/>
    <w:rsid w:val="00A967A3"/>
    <w:rsid w:val="00A96AFA"/>
    <w:rsid w:val="00AA045E"/>
    <w:rsid w:val="00AA1CD4"/>
    <w:rsid w:val="00AA393D"/>
    <w:rsid w:val="00AA57C5"/>
    <w:rsid w:val="00AA600D"/>
    <w:rsid w:val="00AB21C0"/>
    <w:rsid w:val="00AB2487"/>
    <w:rsid w:val="00AB5B6F"/>
    <w:rsid w:val="00AB62B9"/>
    <w:rsid w:val="00AB65EF"/>
    <w:rsid w:val="00AB6AF7"/>
    <w:rsid w:val="00AB7B2D"/>
    <w:rsid w:val="00AB7FDA"/>
    <w:rsid w:val="00AC005E"/>
    <w:rsid w:val="00AC0C8D"/>
    <w:rsid w:val="00AC7701"/>
    <w:rsid w:val="00AD0A04"/>
    <w:rsid w:val="00AD2B74"/>
    <w:rsid w:val="00AD3F5E"/>
    <w:rsid w:val="00AD46D6"/>
    <w:rsid w:val="00AD4B23"/>
    <w:rsid w:val="00AD7EC6"/>
    <w:rsid w:val="00AE004C"/>
    <w:rsid w:val="00AE0E9F"/>
    <w:rsid w:val="00AE27E2"/>
    <w:rsid w:val="00AE2CB5"/>
    <w:rsid w:val="00AE2E61"/>
    <w:rsid w:val="00AE3036"/>
    <w:rsid w:val="00AE37E2"/>
    <w:rsid w:val="00AE55FF"/>
    <w:rsid w:val="00AF0677"/>
    <w:rsid w:val="00AF37D9"/>
    <w:rsid w:val="00AF48C2"/>
    <w:rsid w:val="00AF54FB"/>
    <w:rsid w:val="00AF5F92"/>
    <w:rsid w:val="00B0026B"/>
    <w:rsid w:val="00B00FD7"/>
    <w:rsid w:val="00B01FB3"/>
    <w:rsid w:val="00B05A6A"/>
    <w:rsid w:val="00B0655A"/>
    <w:rsid w:val="00B073F8"/>
    <w:rsid w:val="00B10D39"/>
    <w:rsid w:val="00B111D5"/>
    <w:rsid w:val="00B116DD"/>
    <w:rsid w:val="00B136E3"/>
    <w:rsid w:val="00B13AE2"/>
    <w:rsid w:val="00B14054"/>
    <w:rsid w:val="00B15AB4"/>
    <w:rsid w:val="00B15E9B"/>
    <w:rsid w:val="00B1622F"/>
    <w:rsid w:val="00B17125"/>
    <w:rsid w:val="00B17596"/>
    <w:rsid w:val="00B1778A"/>
    <w:rsid w:val="00B17AA3"/>
    <w:rsid w:val="00B20631"/>
    <w:rsid w:val="00B219AB"/>
    <w:rsid w:val="00B219C6"/>
    <w:rsid w:val="00B23A38"/>
    <w:rsid w:val="00B24AEE"/>
    <w:rsid w:val="00B25586"/>
    <w:rsid w:val="00B310CF"/>
    <w:rsid w:val="00B323E6"/>
    <w:rsid w:val="00B36A24"/>
    <w:rsid w:val="00B376E9"/>
    <w:rsid w:val="00B41B1C"/>
    <w:rsid w:val="00B41D60"/>
    <w:rsid w:val="00B422F0"/>
    <w:rsid w:val="00B42D93"/>
    <w:rsid w:val="00B439B0"/>
    <w:rsid w:val="00B43AF1"/>
    <w:rsid w:val="00B44181"/>
    <w:rsid w:val="00B4470E"/>
    <w:rsid w:val="00B46E22"/>
    <w:rsid w:val="00B5010D"/>
    <w:rsid w:val="00B50792"/>
    <w:rsid w:val="00B508A7"/>
    <w:rsid w:val="00B50A40"/>
    <w:rsid w:val="00B51BE6"/>
    <w:rsid w:val="00B53B52"/>
    <w:rsid w:val="00B53C6C"/>
    <w:rsid w:val="00B53EBF"/>
    <w:rsid w:val="00B5638B"/>
    <w:rsid w:val="00B56BE0"/>
    <w:rsid w:val="00B6163B"/>
    <w:rsid w:val="00B61F23"/>
    <w:rsid w:val="00B620C5"/>
    <w:rsid w:val="00B627D0"/>
    <w:rsid w:val="00B64881"/>
    <w:rsid w:val="00B66567"/>
    <w:rsid w:val="00B677BE"/>
    <w:rsid w:val="00B67AC5"/>
    <w:rsid w:val="00B72069"/>
    <w:rsid w:val="00B739DD"/>
    <w:rsid w:val="00B739F1"/>
    <w:rsid w:val="00B74388"/>
    <w:rsid w:val="00B7666E"/>
    <w:rsid w:val="00B778F5"/>
    <w:rsid w:val="00B82D6D"/>
    <w:rsid w:val="00B83ECD"/>
    <w:rsid w:val="00B84BD9"/>
    <w:rsid w:val="00B868BD"/>
    <w:rsid w:val="00B9007A"/>
    <w:rsid w:val="00B90E10"/>
    <w:rsid w:val="00B90E8C"/>
    <w:rsid w:val="00B917D8"/>
    <w:rsid w:val="00B931DA"/>
    <w:rsid w:val="00B945A2"/>
    <w:rsid w:val="00B969E3"/>
    <w:rsid w:val="00BA0C58"/>
    <w:rsid w:val="00BA1461"/>
    <w:rsid w:val="00BA18F5"/>
    <w:rsid w:val="00BA3D29"/>
    <w:rsid w:val="00BA5BB9"/>
    <w:rsid w:val="00BA6A18"/>
    <w:rsid w:val="00BB0B24"/>
    <w:rsid w:val="00BB4851"/>
    <w:rsid w:val="00BB4C42"/>
    <w:rsid w:val="00BB4D45"/>
    <w:rsid w:val="00BB72E4"/>
    <w:rsid w:val="00BB7F85"/>
    <w:rsid w:val="00BC007F"/>
    <w:rsid w:val="00BC240C"/>
    <w:rsid w:val="00BC2674"/>
    <w:rsid w:val="00BC2F7A"/>
    <w:rsid w:val="00BC300D"/>
    <w:rsid w:val="00BC4BD3"/>
    <w:rsid w:val="00BC5A36"/>
    <w:rsid w:val="00BD26E9"/>
    <w:rsid w:val="00BD2E6D"/>
    <w:rsid w:val="00BD2ED2"/>
    <w:rsid w:val="00BD640C"/>
    <w:rsid w:val="00BD6767"/>
    <w:rsid w:val="00BD69E5"/>
    <w:rsid w:val="00BD7834"/>
    <w:rsid w:val="00BE0E9F"/>
    <w:rsid w:val="00BE2302"/>
    <w:rsid w:val="00BE55F8"/>
    <w:rsid w:val="00BF0C0B"/>
    <w:rsid w:val="00BF15BF"/>
    <w:rsid w:val="00BF28BB"/>
    <w:rsid w:val="00BF3F14"/>
    <w:rsid w:val="00BF6305"/>
    <w:rsid w:val="00BF706E"/>
    <w:rsid w:val="00C01753"/>
    <w:rsid w:val="00C02551"/>
    <w:rsid w:val="00C02C74"/>
    <w:rsid w:val="00C030E7"/>
    <w:rsid w:val="00C035C0"/>
    <w:rsid w:val="00C03DF0"/>
    <w:rsid w:val="00C117D5"/>
    <w:rsid w:val="00C12107"/>
    <w:rsid w:val="00C12497"/>
    <w:rsid w:val="00C14EB4"/>
    <w:rsid w:val="00C17233"/>
    <w:rsid w:val="00C21B2A"/>
    <w:rsid w:val="00C22601"/>
    <w:rsid w:val="00C23399"/>
    <w:rsid w:val="00C236A1"/>
    <w:rsid w:val="00C24664"/>
    <w:rsid w:val="00C246E2"/>
    <w:rsid w:val="00C25C62"/>
    <w:rsid w:val="00C27287"/>
    <w:rsid w:val="00C27633"/>
    <w:rsid w:val="00C278C8"/>
    <w:rsid w:val="00C27A9B"/>
    <w:rsid w:val="00C356BE"/>
    <w:rsid w:val="00C43E58"/>
    <w:rsid w:val="00C47A65"/>
    <w:rsid w:val="00C50062"/>
    <w:rsid w:val="00C50593"/>
    <w:rsid w:val="00C52552"/>
    <w:rsid w:val="00C54D3A"/>
    <w:rsid w:val="00C54FFE"/>
    <w:rsid w:val="00C56DDA"/>
    <w:rsid w:val="00C57763"/>
    <w:rsid w:val="00C57869"/>
    <w:rsid w:val="00C607D2"/>
    <w:rsid w:val="00C620DA"/>
    <w:rsid w:val="00C63836"/>
    <w:rsid w:val="00C63BD9"/>
    <w:rsid w:val="00C65535"/>
    <w:rsid w:val="00C66AEE"/>
    <w:rsid w:val="00C66D7D"/>
    <w:rsid w:val="00C66FA3"/>
    <w:rsid w:val="00C67F3B"/>
    <w:rsid w:val="00C70291"/>
    <w:rsid w:val="00C70377"/>
    <w:rsid w:val="00C71135"/>
    <w:rsid w:val="00C71475"/>
    <w:rsid w:val="00C725B8"/>
    <w:rsid w:val="00C72AC1"/>
    <w:rsid w:val="00C73728"/>
    <w:rsid w:val="00C73BC5"/>
    <w:rsid w:val="00C74541"/>
    <w:rsid w:val="00C77013"/>
    <w:rsid w:val="00C80277"/>
    <w:rsid w:val="00C81375"/>
    <w:rsid w:val="00C81F6E"/>
    <w:rsid w:val="00C82389"/>
    <w:rsid w:val="00C823A6"/>
    <w:rsid w:val="00C838E9"/>
    <w:rsid w:val="00C8674A"/>
    <w:rsid w:val="00C902BE"/>
    <w:rsid w:val="00C90F02"/>
    <w:rsid w:val="00C9164A"/>
    <w:rsid w:val="00C916B7"/>
    <w:rsid w:val="00C91BEB"/>
    <w:rsid w:val="00C925FD"/>
    <w:rsid w:val="00C95A2B"/>
    <w:rsid w:val="00C96998"/>
    <w:rsid w:val="00CA1E83"/>
    <w:rsid w:val="00CA2DF0"/>
    <w:rsid w:val="00CA3C25"/>
    <w:rsid w:val="00CA58C8"/>
    <w:rsid w:val="00CA6C46"/>
    <w:rsid w:val="00CA6C62"/>
    <w:rsid w:val="00CB0CAD"/>
    <w:rsid w:val="00CB36C3"/>
    <w:rsid w:val="00CB5F39"/>
    <w:rsid w:val="00CB68B8"/>
    <w:rsid w:val="00CB7302"/>
    <w:rsid w:val="00CC0FB7"/>
    <w:rsid w:val="00CC40E1"/>
    <w:rsid w:val="00CC532C"/>
    <w:rsid w:val="00CD33A1"/>
    <w:rsid w:val="00CD3951"/>
    <w:rsid w:val="00CD5683"/>
    <w:rsid w:val="00CD6D79"/>
    <w:rsid w:val="00CD7655"/>
    <w:rsid w:val="00CE25A1"/>
    <w:rsid w:val="00CE45CC"/>
    <w:rsid w:val="00CE493A"/>
    <w:rsid w:val="00CE58CA"/>
    <w:rsid w:val="00CE7EDF"/>
    <w:rsid w:val="00CF079B"/>
    <w:rsid w:val="00CF1964"/>
    <w:rsid w:val="00CF33DF"/>
    <w:rsid w:val="00CF45BE"/>
    <w:rsid w:val="00CF5045"/>
    <w:rsid w:val="00D009AE"/>
    <w:rsid w:val="00D019EC"/>
    <w:rsid w:val="00D1000A"/>
    <w:rsid w:val="00D10C1F"/>
    <w:rsid w:val="00D11096"/>
    <w:rsid w:val="00D114BC"/>
    <w:rsid w:val="00D131A4"/>
    <w:rsid w:val="00D13EDC"/>
    <w:rsid w:val="00D14945"/>
    <w:rsid w:val="00D158B9"/>
    <w:rsid w:val="00D17545"/>
    <w:rsid w:val="00D229EC"/>
    <w:rsid w:val="00D24810"/>
    <w:rsid w:val="00D30E60"/>
    <w:rsid w:val="00D321DC"/>
    <w:rsid w:val="00D36899"/>
    <w:rsid w:val="00D41314"/>
    <w:rsid w:val="00D41B3E"/>
    <w:rsid w:val="00D420EA"/>
    <w:rsid w:val="00D42E90"/>
    <w:rsid w:val="00D42EC6"/>
    <w:rsid w:val="00D443A5"/>
    <w:rsid w:val="00D44F84"/>
    <w:rsid w:val="00D457F1"/>
    <w:rsid w:val="00D5048B"/>
    <w:rsid w:val="00D5093B"/>
    <w:rsid w:val="00D55FD7"/>
    <w:rsid w:val="00D5779F"/>
    <w:rsid w:val="00D57D0B"/>
    <w:rsid w:val="00D61795"/>
    <w:rsid w:val="00D644F3"/>
    <w:rsid w:val="00D65C0A"/>
    <w:rsid w:val="00D67A53"/>
    <w:rsid w:val="00D701D9"/>
    <w:rsid w:val="00D7057E"/>
    <w:rsid w:val="00D713A8"/>
    <w:rsid w:val="00D761FD"/>
    <w:rsid w:val="00D7795D"/>
    <w:rsid w:val="00D77FAE"/>
    <w:rsid w:val="00D8236D"/>
    <w:rsid w:val="00D829D9"/>
    <w:rsid w:val="00D848F0"/>
    <w:rsid w:val="00D84A68"/>
    <w:rsid w:val="00D8522C"/>
    <w:rsid w:val="00D85DDD"/>
    <w:rsid w:val="00D86A0E"/>
    <w:rsid w:val="00D92D70"/>
    <w:rsid w:val="00D92DD9"/>
    <w:rsid w:val="00D93594"/>
    <w:rsid w:val="00D94508"/>
    <w:rsid w:val="00D948F2"/>
    <w:rsid w:val="00D96069"/>
    <w:rsid w:val="00D969A8"/>
    <w:rsid w:val="00D97B94"/>
    <w:rsid w:val="00DA24EF"/>
    <w:rsid w:val="00DA497B"/>
    <w:rsid w:val="00DA594D"/>
    <w:rsid w:val="00DA6A81"/>
    <w:rsid w:val="00DB0470"/>
    <w:rsid w:val="00DB0473"/>
    <w:rsid w:val="00DB0C43"/>
    <w:rsid w:val="00DB3C51"/>
    <w:rsid w:val="00DC1823"/>
    <w:rsid w:val="00DC208A"/>
    <w:rsid w:val="00DC4D49"/>
    <w:rsid w:val="00DC7F13"/>
    <w:rsid w:val="00DD2932"/>
    <w:rsid w:val="00DD356F"/>
    <w:rsid w:val="00DD3EBF"/>
    <w:rsid w:val="00DD517A"/>
    <w:rsid w:val="00DE2DFB"/>
    <w:rsid w:val="00DE2F46"/>
    <w:rsid w:val="00DE3439"/>
    <w:rsid w:val="00DE34F4"/>
    <w:rsid w:val="00DF03F7"/>
    <w:rsid w:val="00DF113F"/>
    <w:rsid w:val="00DF14CD"/>
    <w:rsid w:val="00DF1563"/>
    <w:rsid w:val="00DF478E"/>
    <w:rsid w:val="00DF52FB"/>
    <w:rsid w:val="00DF7D98"/>
    <w:rsid w:val="00E0043E"/>
    <w:rsid w:val="00E017FB"/>
    <w:rsid w:val="00E02B78"/>
    <w:rsid w:val="00E03995"/>
    <w:rsid w:val="00E04EB2"/>
    <w:rsid w:val="00E05419"/>
    <w:rsid w:val="00E0752F"/>
    <w:rsid w:val="00E07B1F"/>
    <w:rsid w:val="00E107BB"/>
    <w:rsid w:val="00E11D82"/>
    <w:rsid w:val="00E12693"/>
    <w:rsid w:val="00E137CF"/>
    <w:rsid w:val="00E13DDD"/>
    <w:rsid w:val="00E14266"/>
    <w:rsid w:val="00E1457A"/>
    <w:rsid w:val="00E154D8"/>
    <w:rsid w:val="00E162CD"/>
    <w:rsid w:val="00E17937"/>
    <w:rsid w:val="00E20087"/>
    <w:rsid w:val="00E206D8"/>
    <w:rsid w:val="00E20AEA"/>
    <w:rsid w:val="00E20E7A"/>
    <w:rsid w:val="00E2150E"/>
    <w:rsid w:val="00E23328"/>
    <w:rsid w:val="00E25814"/>
    <w:rsid w:val="00E30BCD"/>
    <w:rsid w:val="00E30ECC"/>
    <w:rsid w:val="00E34E17"/>
    <w:rsid w:val="00E35E26"/>
    <w:rsid w:val="00E36497"/>
    <w:rsid w:val="00E36988"/>
    <w:rsid w:val="00E37A20"/>
    <w:rsid w:val="00E4001F"/>
    <w:rsid w:val="00E41016"/>
    <w:rsid w:val="00E410E3"/>
    <w:rsid w:val="00E42CA3"/>
    <w:rsid w:val="00E42D2A"/>
    <w:rsid w:val="00E46B16"/>
    <w:rsid w:val="00E4784F"/>
    <w:rsid w:val="00E5603D"/>
    <w:rsid w:val="00E56C0E"/>
    <w:rsid w:val="00E56E9D"/>
    <w:rsid w:val="00E56EB0"/>
    <w:rsid w:val="00E573F3"/>
    <w:rsid w:val="00E61BB6"/>
    <w:rsid w:val="00E627F8"/>
    <w:rsid w:val="00E62F71"/>
    <w:rsid w:val="00E64DF9"/>
    <w:rsid w:val="00E71A0A"/>
    <w:rsid w:val="00E71E17"/>
    <w:rsid w:val="00E72E66"/>
    <w:rsid w:val="00E73478"/>
    <w:rsid w:val="00E73EA6"/>
    <w:rsid w:val="00E75A21"/>
    <w:rsid w:val="00E75B1D"/>
    <w:rsid w:val="00E765E6"/>
    <w:rsid w:val="00E807FA"/>
    <w:rsid w:val="00E81FAD"/>
    <w:rsid w:val="00E82633"/>
    <w:rsid w:val="00E83B94"/>
    <w:rsid w:val="00E851DD"/>
    <w:rsid w:val="00E851EB"/>
    <w:rsid w:val="00E85DA8"/>
    <w:rsid w:val="00E86A4A"/>
    <w:rsid w:val="00E8763D"/>
    <w:rsid w:val="00E87CBD"/>
    <w:rsid w:val="00E90251"/>
    <w:rsid w:val="00E9094A"/>
    <w:rsid w:val="00E90CFC"/>
    <w:rsid w:val="00E918F1"/>
    <w:rsid w:val="00E91E77"/>
    <w:rsid w:val="00E97002"/>
    <w:rsid w:val="00E97361"/>
    <w:rsid w:val="00E9739C"/>
    <w:rsid w:val="00EA19F1"/>
    <w:rsid w:val="00EA1FF1"/>
    <w:rsid w:val="00EA2AFA"/>
    <w:rsid w:val="00EB75BD"/>
    <w:rsid w:val="00EB7C81"/>
    <w:rsid w:val="00EC08A5"/>
    <w:rsid w:val="00EC1418"/>
    <w:rsid w:val="00EC1F41"/>
    <w:rsid w:val="00EC3E77"/>
    <w:rsid w:val="00EC41BB"/>
    <w:rsid w:val="00EC454F"/>
    <w:rsid w:val="00EC4C62"/>
    <w:rsid w:val="00EC6541"/>
    <w:rsid w:val="00ED0DAA"/>
    <w:rsid w:val="00ED2099"/>
    <w:rsid w:val="00ED28C3"/>
    <w:rsid w:val="00ED3F8D"/>
    <w:rsid w:val="00ED477A"/>
    <w:rsid w:val="00ED4D0D"/>
    <w:rsid w:val="00ED5B5C"/>
    <w:rsid w:val="00EE0BEE"/>
    <w:rsid w:val="00EE17C3"/>
    <w:rsid w:val="00EE2B06"/>
    <w:rsid w:val="00EE2BE4"/>
    <w:rsid w:val="00EE3D7B"/>
    <w:rsid w:val="00EE4309"/>
    <w:rsid w:val="00EE463D"/>
    <w:rsid w:val="00EE4C9A"/>
    <w:rsid w:val="00EE4DFA"/>
    <w:rsid w:val="00EF49CC"/>
    <w:rsid w:val="00EF7527"/>
    <w:rsid w:val="00F018FC"/>
    <w:rsid w:val="00F02937"/>
    <w:rsid w:val="00F03BB5"/>
    <w:rsid w:val="00F050E6"/>
    <w:rsid w:val="00F0520F"/>
    <w:rsid w:val="00F05C7F"/>
    <w:rsid w:val="00F07B77"/>
    <w:rsid w:val="00F10639"/>
    <w:rsid w:val="00F10BE8"/>
    <w:rsid w:val="00F10DD6"/>
    <w:rsid w:val="00F11FC6"/>
    <w:rsid w:val="00F1230D"/>
    <w:rsid w:val="00F14C91"/>
    <w:rsid w:val="00F14E07"/>
    <w:rsid w:val="00F15CF4"/>
    <w:rsid w:val="00F15D0B"/>
    <w:rsid w:val="00F1610E"/>
    <w:rsid w:val="00F20F1B"/>
    <w:rsid w:val="00F2367F"/>
    <w:rsid w:val="00F24748"/>
    <w:rsid w:val="00F2737B"/>
    <w:rsid w:val="00F27BB2"/>
    <w:rsid w:val="00F326B1"/>
    <w:rsid w:val="00F32709"/>
    <w:rsid w:val="00F34374"/>
    <w:rsid w:val="00F3679A"/>
    <w:rsid w:val="00F37873"/>
    <w:rsid w:val="00F426DE"/>
    <w:rsid w:val="00F42FFC"/>
    <w:rsid w:val="00F443A2"/>
    <w:rsid w:val="00F5021E"/>
    <w:rsid w:val="00F50B8A"/>
    <w:rsid w:val="00F511E4"/>
    <w:rsid w:val="00F5557A"/>
    <w:rsid w:val="00F60809"/>
    <w:rsid w:val="00F623FE"/>
    <w:rsid w:val="00F62FFC"/>
    <w:rsid w:val="00F63C8B"/>
    <w:rsid w:val="00F647BD"/>
    <w:rsid w:val="00F66B14"/>
    <w:rsid w:val="00F67F23"/>
    <w:rsid w:val="00F709CD"/>
    <w:rsid w:val="00F71107"/>
    <w:rsid w:val="00F75C5A"/>
    <w:rsid w:val="00F76A3D"/>
    <w:rsid w:val="00F7786C"/>
    <w:rsid w:val="00F80CF8"/>
    <w:rsid w:val="00F81085"/>
    <w:rsid w:val="00F814FA"/>
    <w:rsid w:val="00F81557"/>
    <w:rsid w:val="00F82C66"/>
    <w:rsid w:val="00F839FA"/>
    <w:rsid w:val="00F83A9F"/>
    <w:rsid w:val="00F86A68"/>
    <w:rsid w:val="00F87100"/>
    <w:rsid w:val="00F87CBF"/>
    <w:rsid w:val="00F915DC"/>
    <w:rsid w:val="00F933F8"/>
    <w:rsid w:val="00F93438"/>
    <w:rsid w:val="00F934FA"/>
    <w:rsid w:val="00F93577"/>
    <w:rsid w:val="00F93F2C"/>
    <w:rsid w:val="00F94A4C"/>
    <w:rsid w:val="00F9711F"/>
    <w:rsid w:val="00F97FD8"/>
    <w:rsid w:val="00FA2DBF"/>
    <w:rsid w:val="00FA409C"/>
    <w:rsid w:val="00FA5DE8"/>
    <w:rsid w:val="00FA79C6"/>
    <w:rsid w:val="00FB0843"/>
    <w:rsid w:val="00FB0ED8"/>
    <w:rsid w:val="00FB0F60"/>
    <w:rsid w:val="00FB2307"/>
    <w:rsid w:val="00FB2501"/>
    <w:rsid w:val="00FB2E2F"/>
    <w:rsid w:val="00FB5643"/>
    <w:rsid w:val="00FB59CE"/>
    <w:rsid w:val="00FB6132"/>
    <w:rsid w:val="00FB678B"/>
    <w:rsid w:val="00FC016D"/>
    <w:rsid w:val="00FC176C"/>
    <w:rsid w:val="00FC1AE5"/>
    <w:rsid w:val="00FC1E5B"/>
    <w:rsid w:val="00FC1F54"/>
    <w:rsid w:val="00FC2EB3"/>
    <w:rsid w:val="00FC4781"/>
    <w:rsid w:val="00FC68F3"/>
    <w:rsid w:val="00FC7A7D"/>
    <w:rsid w:val="00FC7F7C"/>
    <w:rsid w:val="00FD1097"/>
    <w:rsid w:val="00FD4B7B"/>
    <w:rsid w:val="00FD53A4"/>
    <w:rsid w:val="00FD56D3"/>
    <w:rsid w:val="00FD72E0"/>
    <w:rsid w:val="00FD76B2"/>
    <w:rsid w:val="00FE0EBD"/>
    <w:rsid w:val="00FE1672"/>
    <w:rsid w:val="00FE2637"/>
    <w:rsid w:val="00FE298B"/>
    <w:rsid w:val="00FE330C"/>
    <w:rsid w:val="00FE3553"/>
    <w:rsid w:val="00FE4254"/>
    <w:rsid w:val="00FE6EDB"/>
    <w:rsid w:val="00FE7391"/>
    <w:rsid w:val="00FF05E5"/>
    <w:rsid w:val="00FF0F87"/>
    <w:rsid w:val="00FF2479"/>
    <w:rsid w:val="00FF2A0B"/>
    <w:rsid w:val="00FF36C2"/>
    <w:rsid w:val="00FF3C2B"/>
    <w:rsid w:val="00FF4597"/>
    <w:rsid w:val="00FF6D39"/>
    <w:rsid w:val="19ED249A"/>
    <w:rsid w:val="2D5B67DF"/>
    <w:rsid w:val="3F8FA8D8"/>
    <w:rsid w:val="5305891F"/>
    <w:rsid w:val="7DADBF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B37BE"/>
  <w15:chartTrackingRefBased/>
  <w15:docId w15:val="{7E890E28-8838-4ADC-9EFB-C05648F3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F84"/>
    <w:rPr>
      <w:rFonts w:ascii="Times New Roman" w:hAnsi="Times New Roman" w:cs="Times New Roman"/>
      <w:sz w:val="24"/>
      <w:szCs w:val="24"/>
      <w:lang w:eastAsia="zh-CN" w:bidi="ar-SA"/>
    </w:rPr>
  </w:style>
  <w:style w:type="paragraph" w:styleId="Heading1">
    <w:name w:val="heading 1"/>
    <w:basedOn w:val="Normal"/>
    <w:next w:val="Normal"/>
    <w:link w:val="Heading1Char"/>
    <w:qFormat/>
    <w:rsid w:val="00E83B94"/>
    <w:pPr>
      <w:keepNext/>
      <w:autoSpaceDE w:val="0"/>
      <w:autoSpaceDN w:val="0"/>
      <w:adjustRightInd w:val="0"/>
      <w:spacing w:line="264" w:lineRule="auto"/>
      <w:outlineLvl w:val="0"/>
    </w:pPr>
    <w:rPr>
      <w:b/>
      <w:bCs/>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F6E"/>
    <w:pPr>
      <w:ind w:left="720"/>
      <w:contextualSpacing/>
    </w:pPr>
  </w:style>
  <w:style w:type="paragraph" w:styleId="BodyText2">
    <w:name w:val="Body Text 2"/>
    <w:basedOn w:val="Normal"/>
    <w:link w:val="BodyText2Char"/>
    <w:rsid w:val="00C81F6E"/>
    <w:pPr>
      <w:autoSpaceDE w:val="0"/>
      <w:autoSpaceDN w:val="0"/>
      <w:adjustRightInd w:val="0"/>
      <w:spacing w:line="264" w:lineRule="auto"/>
    </w:pPr>
    <w:rPr>
      <w:sz w:val="20"/>
      <w:szCs w:val="20"/>
      <w:lang w:val="x-none"/>
    </w:rPr>
  </w:style>
  <w:style w:type="character" w:customStyle="1" w:styleId="BodyText2Char">
    <w:name w:val="Body Text 2 Char"/>
    <w:link w:val="BodyText2"/>
    <w:rsid w:val="00C81F6E"/>
    <w:rPr>
      <w:rFonts w:ascii="Times New Roman" w:eastAsia="SimSun" w:hAnsi="Times New Roman" w:cs="Times New Roman"/>
      <w:sz w:val="20"/>
      <w:szCs w:val="20"/>
      <w:lang w:eastAsia="zh-CN" w:bidi="ar-SA"/>
    </w:rPr>
  </w:style>
  <w:style w:type="paragraph" w:styleId="FootnoteText">
    <w:name w:val="footnote text"/>
    <w:basedOn w:val="Normal"/>
    <w:link w:val="FootnoteTextChar"/>
    <w:semiHidden/>
    <w:rsid w:val="003864EB"/>
    <w:rPr>
      <w:sz w:val="20"/>
      <w:szCs w:val="20"/>
      <w:lang w:val="x-none"/>
    </w:rPr>
  </w:style>
  <w:style w:type="character" w:customStyle="1" w:styleId="FootnoteTextChar">
    <w:name w:val="Footnote Text Char"/>
    <w:link w:val="FootnoteText"/>
    <w:semiHidden/>
    <w:rsid w:val="003864EB"/>
    <w:rPr>
      <w:rFonts w:ascii="Times New Roman" w:eastAsia="SimSun" w:hAnsi="Times New Roman" w:cs="Times New Roman"/>
      <w:sz w:val="20"/>
      <w:szCs w:val="20"/>
      <w:lang w:eastAsia="zh-CN" w:bidi="ar-SA"/>
    </w:rPr>
  </w:style>
  <w:style w:type="paragraph" w:styleId="BodyText">
    <w:name w:val="Body Text"/>
    <w:basedOn w:val="Normal"/>
    <w:link w:val="BodyTextChar"/>
    <w:uiPriority w:val="99"/>
    <w:semiHidden/>
    <w:unhideWhenUsed/>
    <w:rsid w:val="001F6058"/>
    <w:pPr>
      <w:spacing w:after="120"/>
    </w:pPr>
  </w:style>
  <w:style w:type="character" w:customStyle="1" w:styleId="BodyTextChar">
    <w:name w:val="Body Text Char"/>
    <w:basedOn w:val="DefaultParagraphFont"/>
    <w:link w:val="BodyText"/>
    <w:uiPriority w:val="99"/>
    <w:semiHidden/>
    <w:rsid w:val="001F6058"/>
  </w:style>
  <w:style w:type="paragraph" w:styleId="Header">
    <w:name w:val="header"/>
    <w:basedOn w:val="Normal"/>
    <w:link w:val="HeaderChar"/>
    <w:uiPriority w:val="99"/>
    <w:unhideWhenUsed/>
    <w:rsid w:val="00CB7302"/>
    <w:pPr>
      <w:tabs>
        <w:tab w:val="center" w:pos="4513"/>
        <w:tab w:val="right" w:pos="9026"/>
      </w:tabs>
    </w:pPr>
    <w:rPr>
      <w:lang w:val="x-none"/>
    </w:rPr>
  </w:style>
  <w:style w:type="character" w:customStyle="1" w:styleId="HeaderChar">
    <w:name w:val="Header Char"/>
    <w:link w:val="Header"/>
    <w:uiPriority w:val="99"/>
    <w:rsid w:val="008431AF"/>
    <w:rPr>
      <w:rFonts w:ascii="Times New Roman" w:eastAsia="SimSun" w:hAnsi="Times New Roman" w:cs="Times New Roman"/>
      <w:sz w:val="24"/>
      <w:szCs w:val="24"/>
      <w:lang w:eastAsia="zh-CN" w:bidi="ar-SA"/>
    </w:rPr>
  </w:style>
  <w:style w:type="paragraph" w:styleId="Footer">
    <w:name w:val="footer"/>
    <w:basedOn w:val="Normal"/>
    <w:link w:val="FooterChar"/>
    <w:uiPriority w:val="99"/>
    <w:unhideWhenUsed/>
    <w:rsid w:val="008431AF"/>
    <w:pPr>
      <w:tabs>
        <w:tab w:val="center" w:pos="4513"/>
        <w:tab w:val="right" w:pos="9026"/>
      </w:tabs>
    </w:pPr>
  </w:style>
  <w:style w:type="character" w:customStyle="1" w:styleId="FooterChar">
    <w:name w:val="Footer Char"/>
    <w:basedOn w:val="DefaultParagraphFont"/>
    <w:link w:val="Footer"/>
    <w:uiPriority w:val="99"/>
    <w:rsid w:val="008431AF"/>
  </w:style>
  <w:style w:type="paragraph" w:styleId="NoSpacing">
    <w:name w:val="No Spacing"/>
    <w:link w:val="NoSpacingChar"/>
    <w:uiPriority w:val="1"/>
    <w:qFormat/>
    <w:rsid w:val="008431AF"/>
    <w:rPr>
      <w:rFonts w:eastAsia="Times New Roman"/>
      <w:sz w:val="22"/>
      <w:szCs w:val="22"/>
      <w:lang w:bidi="ar-SA"/>
    </w:rPr>
  </w:style>
  <w:style w:type="character" w:customStyle="1" w:styleId="NoSpacingChar">
    <w:name w:val="No Spacing Char"/>
    <w:link w:val="NoSpacing"/>
    <w:uiPriority w:val="1"/>
    <w:rsid w:val="008431AF"/>
    <w:rPr>
      <w:rFonts w:eastAsia="Times New Roman"/>
      <w:sz w:val="22"/>
      <w:szCs w:val="22"/>
      <w:lang w:val="en-US" w:eastAsia="en-US" w:bidi="ar-SA"/>
    </w:rPr>
  </w:style>
  <w:style w:type="paragraph" w:styleId="BalloonText">
    <w:name w:val="Balloon Text"/>
    <w:basedOn w:val="Normal"/>
    <w:link w:val="BalloonTextChar"/>
    <w:uiPriority w:val="99"/>
    <w:semiHidden/>
    <w:unhideWhenUsed/>
    <w:rsid w:val="008431AF"/>
    <w:rPr>
      <w:rFonts w:ascii="Tahoma" w:eastAsia="Calibri" w:hAnsi="Tahoma" w:cs="Angsana New"/>
      <w:sz w:val="16"/>
      <w:szCs w:val="20"/>
      <w:lang w:val="x-none" w:eastAsia="x-none" w:bidi="th-TH"/>
    </w:rPr>
  </w:style>
  <w:style w:type="character" w:customStyle="1" w:styleId="BalloonTextChar">
    <w:name w:val="Balloon Text Char"/>
    <w:link w:val="BalloonText"/>
    <w:uiPriority w:val="99"/>
    <w:semiHidden/>
    <w:rsid w:val="008431AF"/>
    <w:rPr>
      <w:rFonts w:ascii="Tahoma" w:hAnsi="Tahoma" w:cs="Angsana New"/>
      <w:sz w:val="16"/>
      <w:szCs w:val="20"/>
    </w:rPr>
  </w:style>
  <w:style w:type="character" w:styleId="FootnoteReference">
    <w:name w:val="footnote reference"/>
    <w:uiPriority w:val="99"/>
    <w:semiHidden/>
    <w:unhideWhenUsed/>
    <w:rsid w:val="002D417D"/>
    <w:rPr>
      <w:sz w:val="32"/>
      <w:szCs w:val="32"/>
      <w:vertAlign w:val="superscript"/>
    </w:rPr>
  </w:style>
  <w:style w:type="character" w:styleId="Hyperlink">
    <w:name w:val="Hyperlink"/>
    <w:rsid w:val="00B14054"/>
    <w:rPr>
      <w:color w:val="0000FF"/>
      <w:u w:val="single"/>
    </w:rPr>
  </w:style>
  <w:style w:type="character" w:styleId="PageNumber">
    <w:name w:val="page number"/>
    <w:basedOn w:val="DefaultParagraphFont"/>
    <w:rsid w:val="00B14054"/>
  </w:style>
  <w:style w:type="paragraph" w:customStyle="1" w:styleId="Default">
    <w:name w:val="Default"/>
    <w:rsid w:val="00B14054"/>
    <w:pPr>
      <w:autoSpaceDE w:val="0"/>
      <w:autoSpaceDN w:val="0"/>
      <w:adjustRightInd w:val="0"/>
    </w:pPr>
    <w:rPr>
      <w:rFonts w:ascii="Angsana New" w:eastAsia="Times New Roman" w:hAnsi="Angsana New" w:cs="Angsana New"/>
      <w:color w:val="000000"/>
      <w:sz w:val="24"/>
      <w:szCs w:val="24"/>
    </w:rPr>
  </w:style>
  <w:style w:type="character" w:styleId="Strong">
    <w:name w:val="Strong"/>
    <w:uiPriority w:val="22"/>
    <w:qFormat/>
    <w:rsid w:val="005C4A2B"/>
    <w:rPr>
      <w:b/>
      <w:bCs/>
    </w:rPr>
  </w:style>
  <w:style w:type="table" w:styleId="TableGrid">
    <w:name w:val="Table Grid"/>
    <w:basedOn w:val="TableNormal"/>
    <w:uiPriority w:val="59"/>
    <w:rsid w:val="00D10C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E83B94"/>
    <w:rPr>
      <w:rFonts w:ascii="Times New Roman" w:eastAsia="SimSun" w:hAnsi="Times New Roman" w:cs="Times New Roman"/>
      <w:b/>
      <w:bCs/>
      <w:lang w:eastAsia="zh-CN" w:bidi="ar-SA"/>
    </w:rPr>
  </w:style>
  <w:style w:type="character" w:styleId="CommentReference">
    <w:name w:val="annotation reference"/>
    <w:uiPriority w:val="99"/>
    <w:unhideWhenUsed/>
    <w:rsid w:val="00CB0CAD"/>
    <w:rPr>
      <w:sz w:val="16"/>
      <w:szCs w:val="16"/>
    </w:rPr>
  </w:style>
  <w:style w:type="paragraph" w:styleId="CommentText">
    <w:name w:val="annotation text"/>
    <w:basedOn w:val="Normal"/>
    <w:link w:val="CommentTextChar"/>
    <w:uiPriority w:val="99"/>
    <w:unhideWhenUsed/>
    <w:rsid w:val="00CB0CAD"/>
    <w:rPr>
      <w:sz w:val="20"/>
      <w:szCs w:val="20"/>
      <w:lang w:val="x-none"/>
    </w:rPr>
  </w:style>
  <w:style w:type="character" w:customStyle="1" w:styleId="CommentTextChar">
    <w:name w:val="Comment Text Char"/>
    <w:link w:val="CommentText"/>
    <w:uiPriority w:val="99"/>
    <w:rsid w:val="00CB0CAD"/>
    <w:rPr>
      <w:rFonts w:ascii="Times New Roman" w:eastAsia="SimSun" w:hAnsi="Times New Roman" w:cs="Times New Roman"/>
      <w:lang w:eastAsia="zh-CN" w:bidi="ar-SA"/>
    </w:rPr>
  </w:style>
  <w:style w:type="paragraph" w:styleId="CommentSubject">
    <w:name w:val="annotation subject"/>
    <w:basedOn w:val="CommentText"/>
    <w:next w:val="CommentText"/>
    <w:link w:val="CommentSubjectChar"/>
    <w:uiPriority w:val="99"/>
    <w:semiHidden/>
    <w:unhideWhenUsed/>
    <w:rsid w:val="00CB0CAD"/>
    <w:rPr>
      <w:b/>
      <w:bCs/>
    </w:rPr>
  </w:style>
  <w:style w:type="character" w:customStyle="1" w:styleId="CommentSubjectChar">
    <w:name w:val="Comment Subject Char"/>
    <w:link w:val="CommentSubject"/>
    <w:uiPriority w:val="99"/>
    <w:semiHidden/>
    <w:rsid w:val="00CB0CAD"/>
    <w:rPr>
      <w:rFonts w:ascii="Times New Roman" w:eastAsia="SimSun" w:hAnsi="Times New Roman" w:cs="Times New Roman"/>
      <w:b/>
      <w:bCs/>
      <w:lang w:eastAsia="zh-CN" w:bidi="ar-SA"/>
    </w:rPr>
  </w:style>
  <w:style w:type="paragraph" w:styleId="Revision">
    <w:name w:val="Revision"/>
    <w:hidden/>
    <w:uiPriority w:val="99"/>
    <w:semiHidden/>
    <w:rsid w:val="00CB0CAD"/>
    <w:rPr>
      <w:rFonts w:ascii="Times New Roman" w:hAnsi="Times New Roman" w:cs="Times New Roman"/>
      <w:sz w:val="24"/>
      <w:szCs w:val="24"/>
      <w:lang w:eastAsia="zh-CN" w:bidi="ar-SA"/>
    </w:rPr>
  </w:style>
  <w:style w:type="paragraph" w:styleId="PlainText">
    <w:name w:val="Plain Text"/>
    <w:basedOn w:val="Normal"/>
    <w:link w:val="PlainTextChar"/>
    <w:uiPriority w:val="99"/>
    <w:rsid w:val="003516BD"/>
    <w:rPr>
      <w:rFonts w:ascii="Tms Rmn" w:hAnsi="Tms Rmn" w:cs="Angsana New"/>
      <w:sz w:val="28"/>
      <w:szCs w:val="28"/>
      <w:lang w:val="th-TH" w:eastAsia="x-none" w:bidi="th-TH"/>
    </w:rPr>
  </w:style>
  <w:style w:type="character" w:customStyle="1" w:styleId="PlainTextChar">
    <w:name w:val="Plain Text Char"/>
    <w:link w:val="PlainText"/>
    <w:uiPriority w:val="99"/>
    <w:rsid w:val="003516BD"/>
    <w:rPr>
      <w:rFonts w:ascii="Tms Rmn" w:eastAsia="SimSun" w:hAnsi="Tms Rmn" w:cs="Angsana New"/>
      <w:sz w:val="28"/>
      <w:szCs w:val="28"/>
      <w:lang w:val="th-TH" w:eastAsia="x-none"/>
    </w:rPr>
  </w:style>
  <w:style w:type="paragraph" w:styleId="NormalWeb">
    <w:name w:val="Normal (Web)"/>
    <w:basedOn w:val="Normal"/>
    <w:uiPriority w:val="99"/>
    <w:unhideWhenUsed/>
    <w:rsid w:val="003974E9"/>
    <w:pPr>
      <w:spacing w:before="100" w:beforeAutospacing="1" w:after="100" w:afterAutospacing="1"/>
    </w:pPr>
    <w:rPr>
      <w:rFonts w:ascii="Angsana New" w:hAnsi="Angsana New" w:cs="Angsana New"/>
      <w:sz w:val="28"/>
      <w:szCs w:val="28"/>
      <w:lang w:eastAsia="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xsi:nil="true"/>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35F707-805C-4761-8DE3-2752D1DAE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8776B8-210E-401F-9076-17BD57C6ED58}">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customXml/itemProps3.xml><?xml version="1.0" encoding="utf-8"?>
<ds:datastoreItem xmlns:ds="http://schemas.openxmlformats.org/officeDocument/2006/customXml" ds:itemID="{01011A82-D9BF-4D67-8585-49D11DBB6F38}">
  <ds:schemaRefs>
    <ds:schemaRef ds:uri="http://schemas.microsoft.com/sharepoint/v3/contenttype/forms"/>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6</TotalTime>
  <Pages>49</Pages>
  <Words>14597</Words>
  <Characters>76778</Characters>
  <Application>Microsoft Office Word</Application>
  <DocSecurity>0</DocSecurity>
  <Lines>1475</Lines>
  <Paragraphs>463</Paragraphs>
  <ScaleCrop>false</ScaleCrop>
  <Company>Securities and Exchange Commission (SEC Thailand)</Company>
  <LinksUpToDate>false</LinksUpToDate>
  <CharactersWithSpaces>91159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ASEAN Equity Disclosure Standards</dc:title>
  <dc:subject>-Foreign issuer-</dc:subject>
  <dc:creator>Corporate Governance Department</dc:creator>
  <cp:keywords/>
  <cp:lastModifiedBy>Nitiya Sukcharoen</cp:lastModifiedBy>
  <cp:revision>6</cp:revision>
  <cp:lastPrinted>2015-04-09T06:34:00Z</cp:lastPrinted>
  <dcterms:created xsi:type="dcterms:W3CDTF">2026-09-23T08:57:00Z</dcterms:created>
  <dcterms:modified xsi:type="dcterms:W3CDTF">2026-10-07T09:53:00Z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0x010100C9035A8B86A3C04293632D8314D55B67</vt:lpwstr>
  </property>
</Properties>
</file>