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65568" w14:textId="48B7C46E" w:rsidR="00817024" w:rsidRPr="0036629A" w:rsidRDefault="00817024" w:rsidP="00C27480">
      <w:pPr>
        <w:spacing w:after="0" w:line="240" w:lineRule="auto"/>
        <w:jc w:val="center"/>
        <w:rPr>
          <w:rFonts w:cs="TH SarabunPSK"/>
          <w:color w:val="000000" w:themeColor="text1"/>
          <w:sz w:val="48"/>
          <w:szCs w:val="48"/>
        </w:rPr>
      </w:pPr>
      <w:r w:rsidRPr="0036629A">
        <w:rPr>
          <w:rFonts w:cs="TH SarabunPSK" w:hint="cs"/>
          <w:color w:val="000000" w:themeColor="text1"/>
          <w:sz w:val="48"/>
          <w:szCs w:val="48"/>
          <w:cs/>
        </w:rPr>
        <w:t>ประกาศ</w:t>
      </w:r>
      <w:r w:rsidRPr="0036629A">
        <w:rPr>
          <w:rFonts w:cs="TH SarabunPSK"/>
          <w:color w:val="000000" w:themeColor="text1"/>
          <w:sz w:val="48"/>
          <w:szCs w:val="48"/>
          <w:cs/>
        </w:rPr>
        <w:t>คณะกรรมการก</w:t>
      </w:r>
      <w:r w:rsidRPr="0036629A">
        <w:rPr>
          <w:rFonts w:cs="TH SarabunPSK" w:hint="cs"/>
          <w:color w:val="000000" w:themeColor="text1"/>
          <w:sz w:val="48"/>
          <w:szCs w:val="48"/>
          <w:cs/>
        </w:rPr>
        <w:t>ำ</w:t>
      </w:r>
      <w:r w:rsidRPr="0036629A">
        <w:rPr>
          <w:rFonts w:cs="TH SarabunPSK"/>
          <w:color w:val="000000" w:themeColor="text1"/>
          <w:sz w:val="48"/>
          <w:szCs w:val="48"/>
          <w:cs/>
        </w:rPr>
        <w:t>กับตลาดทุน</w:t>
      </w:r>
    </w:p>
    <w:p w14:paraId="6F26D0A5" w14:textId="1409144C" w:rsidR="00817024" w:rsidRPr="0036629A" w:rsidRDefault="00DB42EF" w:rsidP="00367799">
      <w:pPr>
        <w:tabs>
          <w:tab w:val="center" w:pos="4571"/>
          <w:tab w:val="left" w:pos="8410"/>
        </w:tabs>
        <w:spacing w:after="0" w:line="240" w:lineRule="auto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="00817024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ที่ </w:t>
      </w:r>
      <w:r w:rsidR="006A68A3" w:rsidRPr="0036629A">
        <w:rPr>
          <w:rFonts w:cs="TH SarabunPSK"/>
          <w:color w:val="000000" w:themeColor="text1"/>
          <w:sz w:val="34"/>
          <w:szCs w:val="34"/>
        </w:rPr>
        <w:t xml:space="preserve"> </w:t>
      </w:r>
      <w:r w:rsidR="00817024" w:rsidRPr="0036629A">
        <w:rPr>
          <w:rFonts w:cs="TH SarabunPSK" w:hint="cs"/>
          <w:color w:val="000000" w:themeColor="text1"/>
          <w:sz w:val="34"/>
          <w:szCs w:val="34"/>
          <w:cs/>
        </w:rPr>
        <w:t>ทจ.</w:t>
      </w:r>
      <w:r w:rsidR="00161836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645687">
        <w:rPr>
          <w:rFonts w:cs="TH SarabunPSK" w:hint="cs"/>
          <w:color w:val="000000" w:themeColor="text1"/>
          <w:sz w:val="34"/>
          <w:szCs w:val="34"/>
          <w:cs/>
        </w:rPr>
        <w:t>๒๘</w:t>
      </w:r>
      <w:r w:rsidR="00817024" w:rsidRPr="0036629A">
        <w:rPr>
          <w:rFonts w:cs="TH SarabunPSK"/>
          <w:color w:val="000000" w:themeColor="text1"/>
          <w:sz w:val="34"/>
          <w:szCs w:val="34"/>
        </w:rPr>
        <w:t>/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>๒๕๖</w:t>
      </w:r>
      <w:r w:rsidR="002F2A98">
        <w:rPr>
          <w:rFonts w:cs="TH SarabunPSK" w:hint="cs"/>
          <w:color w:val="000000" w:themeColor="text1"/>
          <w:sz w:val="34"/>
          <w:szCs w:val="34"/>
          <w:cs/>
        </w:rPr>
        <w:t>๙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</w:p>
    <w:p w14:paraId="275CD74A" w14:textId="0451CDA4" w:rsidR="00D80AFF" w:rsidRPr="0036629A" w:rsidRDefault="00817024" w:rsidP="00C27480">
      <w:pPr>
        <w:spacing w:after="0" w:line="240" w:lineRule="auto"/>
        <w:jc w:val="center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เรื่อง  </w:t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>การออกและเสนอขายหน่วยทรัสต์ของทรัสต์</w:t>
      </w:r>
      <w:r w:rsidR="00894A70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>เพื่อการลงทุนในอสังหาริมทรัพย์</w:t>
      </w:r>
    </w:p>
    <w:p w14:paraId="7EC8DD0D" w14:textId="0B0DC211" w:rsidR="00817024" w:rsidRPr="0036629A" w:rsidRDefault="00817024" w:rsidP="00C27480">
      <w:pPr>
        <w:spacing w:after="0" w:line="240" w:lineRule="auto"/>
        <w:jc w:val="center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(ฉบับที่</w:t>
      </w:r>
      <w:r w:rsidR="00161836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645687">
        <w:rPr>
          <w:rFonts w:cs="TH SarabunPSK" w:hint="cs"/>
          <w:color w:val="000000" w:themeColor="text1"/>
          <w:sz w:val="34"/>
          <w:szCs w:val="34"/>
          <w:cs/>
        </w:rPr>
        <w:t>๒๕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)</w:t>
      </w:r>
    </w:p>
    <w:p w14:paraId="0B9DD79E" w14:textId="159C29BE" w:rsidR="00952C63" w:rsidRPr="0036629A" w:rsidRDefault="00952C63" w:rsidP="00C27480">
      <w:pPr>
        <w:spacing w:after="0" w:line="240" w:lineRule="auto"/>
        <w:jc w:val="center"/>
        <w:rPr>
          <w:rFonts w:cs="TH SarabunPSK"/>
          <w:color w:val="000000" w:themeColor="text1"/>
          <w:sz w:val="16"/>
          <w:szCs w:val="16"/>
        </w:rPr>
      </w:pPr>
      <w:r w:rsidRPr="0036629A">
        <w:rPr>
          <w:rFonts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A601" wp14:editId="1BBFC4D3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92B162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0A1CC3AF" w14:textId="77777777" w:rsidR="006A68A3" w:rsidRPr="0036629A" w:rsidRDefault="006A68A3" w:rsidP="00C27480">
      <w:pPr>
        <w:spacing w:after="0" w:line="240" w:lineRule="auto"/>
        <w:jc w:val="center"/>
        <w:rPr>
          <w:rFonts w:cs="TH SarabunPSK"/>
          <w:color w:val="000000" w:themeColor="text1"/>
          <w:sz w:val="16"/>
          <w:szCs w:val="16"/>
        </w:rPr>
      </w:pPr>
    </w:p>
    <w:p w14:paraId="7CC8DB72" w14:textId="55F188E7" w:rsidR="00817024" w:rsidRPr="0036629A" w:rsidRDefault="00817024" w:rsidP="00C27480">
      <w:pPr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/>
          <w:color w:val="000000" w:themeColor="text1"/>
          <w:sz w:val="34"/>
          <w:szCs w:val="34"/>
          <w:cs/>
        </w:rPr>
        <w:t>อาศัยอ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ำ</w:t>
      </w:r>
      <w:r w:rsidRPr="0036629A">
        <w:rPr>
          <w:rFonts w:cs="TH SarabunPSK"/>
          <w:color w:val="000000" w:themeColor="text1"/>
          <w:sz w:val="34"/>
          <w:szCs w:val="34"/>
          <w:cs/>
        </w:rPr>
        <w:t>นาจตามความในมาตรา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157AE4" w:rsidRPr="0036629A">
        <w:rPr>
          <w:rFonts w:cs="TH SarabunPSK" w:hint="cs"/>
          <w:color w:val="000000" w:themeColor="text1"/>
          <w:sz w:val="34"/>
          <w:szCs w:val="34"/>
          <w:cs/>
        </w:rPr>
        <w:t>๑๖/๖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384411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วรรคสอง  (๑)  </w:t>
      </w:r>
      <w:r w:rsidRPr="0036629A">
        <w:rPr>
          <w:rFonts w:cs="TH SarabunPSK"/>
          <w:color w:val="000000" w:themeColor="text1"/>
          <w:sz w:val="34"/>
          <w:szCs w:val="34"/>
          <w:cs/>
        </w:rPr>
        <w:t>แห่งพระราชบัญญัติหลักทรัพย์</w:t>
      </w:r>
      <w:r w:rsidR="00F31F82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/>
          <w:color w:val="000000" w:themeColor="text1"/>
          <w:sz w:val="34"/>
          <w:szCs w:val="34"/>
          <w:cs/>
        </w:rPr>
        <w:t>แล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ะ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ตลาดหลักทรัพย์ 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พ.ศ. 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57AE4" w:rsidRPr="0036629A">
        <w:rPr>
          <w:rFonts w:cs="TH SarabunPSK" w:hint="cs"/>
          <w:color w:val="000000" w:themeColor="text1"/>
          <w:sz w:val="34"/>
          <w:szCs w:val="34"/>
          <w:cs/>
        </w:rPr>
        <w:t>๒๕๓๕</w:t>
      </w:r>
      <w:r w:rsidR="00DF711B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6C6584" w:rsidRPr="0036629A">
        <w:rPr>
          <w:rFonts w:cs="TH SarabunPSK" w:hint="cs"/>
          <w:color w:val="000000" w:themeColor="text1"/>
          <w:sz w:val="34"/>
          <w:szCs w:val="34"/>
          <w:cs/>
        </w:rPr>
        <w:t>ซึ่ง</w:t>
      </w:r>
      <w:r w:rsidRPr="0036629A">
        <w:rPr>
          <w:rFonts w:cs="TH SarabunPSK"/>
          <w:color w:val="000000" w:themeColor="text1"/>
          <w:sz w:val="34"/>
          <w:szCs w:val="34"/>
          <w:cs/>
        </w:rPr>
        <w:t>แก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้ไ</w:t>
      </w:r>
      <w:r w:rsidRPr="0036629A">
        <w:rPr>
          <w:rFonts w:cs="TH SarabunPSK"/>
          <w:color w:val="000000" w:themeColor="text1"/>
          <w:sz w:val="34"/>
          <w:szCs w:val="34"/>
          <w:cs/>
        </w:rPr>
        <w:t>ขเพิ่มเติมโดยพระราชบ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ัญ</w:t>
      </w:r>
      <w:r w:rsidRPr="0036629A">
        <w:rPr>
          <w:rFonts w:cs="TH SarabunPSK"/>
          <w:color w:val="000000" w:themeColor="text1"/>
          <w:sz w:val="34"/>
          <w:szCs w:val="34"/>
          <w:cs/>
        </w:rPr>
        <w:t>ญ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ัติ</w:t>
      </w:r>
      <w:r w:rsidRPr="0036629A">
        <w:rPr>
          <w:rFonts w:cs="TH SarabunPSK"/>
          <w:color w:val="000000" w:themeColor="text1"/>
          <w:sz w:val="34"/>
          <w:szCs w:val="34"/>
          <w:cs/>
        </w:rPr>
        <w:t>หลักทรัพย์และตลาดหลักทรัพย์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</w:rPr>
        <w:t>(</w:t>
      </w:r>
      <w:r w:rsidRPr="0036629A">
        <w:rPr>
          <w:rFonts w:cs="TH SarabunPSK"/>
          <w:color w:val="000000" w:themeColor="text1"/>
          <w:sz w:val="34"/>
          <w:szCs w:val="34"/>
          <w:cs/>
        </w:rPr>
        <w:t>ฉบับที่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157AE4" w:rsidRPr="0036629A">
        <w:rPr>
          <w:rFonts w:cs="TH SarabunPSK" w:hint="cs"/>
          <w:color w:val="000000" w:themeColor="text1"/>
          <w:sz w:val="34"/>
          <w:szCs w:val="34"/>
          <w:cs/>
        </w:rPr>
        <w:t>๔</w:t>
      </w:r>
      <w:r w:rsidRPr="0036629A">
        <w:rPr>
          <w:rFonts w:cs="TH SarabunPSK"/>
          <w:color w:val="000000" w:themeColor="text1"/>
          <w:sz w:val="34"/>
          <w:szCs w:val="34"/>
        </w:rPr>
        <w:t>)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>พ.ศ.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157AE4" w:rsidRPr="0036629A">
        <w:rPr>
          <w:rFonts w:cs="TH SarabunPSK" w:hint="cs"/>
          <w:color w:val="000000" w:themeColor="text1"/>
          <w:sz w:val="34"/>
          <w:szCs w:val="34"/>
          <w:cs/>
        </w:rPr>
        <w:t>๒๕๕๑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BD77FB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และมาตรา 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955EF" w:rsidRPr="0036629A">
        <w:rPr>
          <w:rFonts w:cs="TH SarabunPSK" w:hint="cs"/>
          <w:color w:val="000000" w:themeColor="text1"/>
          <w:sz w:val="34"/>
          <w:szCs w:val="34"/>
          <w:cs/>
        </w:rPr>
        <w:t>๖๙</w:t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955EF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>แห</w:t>
      </w:r>
      <w:r w:rsidR="00DF0334" w:rsidRPr="0036629A">
        <w:rPr>
          <w:rFonts w:cs="TH SarabunPSK" w:hint="cs"/>
          <w:color w:val="000000" w:themeColor="text1"/>
          <w:sz w:val="34"/>
          <w:szCs w:val="34"/>
          <w:cs/>
        </w:rPr>
        <w:t>่</w:t>
      </w:r>
      <w:r w:rsidRPr="0036629A">
        <w:rPr>
          <w:rFonts w:cs="TH SarabunPSK"/>
          <w:color w:val="000000" w:themeColor="text1"/>
          <w:sz w:val="34"/>
          <w:szCs w:val="34"/>
          <w:cs/>
        </w:rPr>
        <w:t>งพระราชบ</w:t>
      </w:r>
      <w:r w:rsidR="00DF0334" w:rsidRPr="0036629A">
        <w:rPr>
          <w:rFonts w:cs="TH SarabunPSK" w:hint="cs"/>
          <w:color w:val="000000" w:themeColor="text1"/>
          <w:sz w:val="34"/>
          <w:szCs w:val="34"/>
          <w:cs/>
        </w:rPr>
        <w:t>ั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ญญัติหลักทรัพย์และตลาดหลักทรัพย์ 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8C2862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พ.ศ. </w:t>
      </w:r>
      <w:r w:rsidR="006A68A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8911E1" w:rsidRPr="0036629A">
        <w:rPr>
          <w:rFonts w:cs="TH SarabunPSK" w:hint="cs"/>
          <w:color w:val="000000" w:themeColor="text1"/>
          <w:sz w:val="34"/>
          <w:szCs w:val="34"/>
          <w:cs/>
        </w:rPr>
        <w:t>๒๕๓๕</w:t>
      </w:r>
      <w:r w:rsidR="00DF711B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>คณะกรรมการก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ำ</w:t>
      </w:r>
      <w:r w:rsidRPr="0036629A">
        <w:rPr>
          <w:rFonts w:cs="TH SarabunPSK"/>
          <w:color w:val="000000" w:themeColor="text1"/>
          <w:sz w:val="34"/>
          <w:szCs w:val="34"/>
          <w:cs/>
        </w:rPr>
        <w:t>ก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ับ</w:t>
      </w:r>
      <w:r w:rsidRPr="0036629A">
        <w:rPr>
          <w:rFonts w:cs="TH SarabunPSK"/>
          <w:color w:val="000000" w:themeColor="text1"/>
          <w:sz w:val="34"/>
          <w:szCs w:val="34"/>
          <w:cs/>
        </w:rPr>
        <w:t>ตลาดทุนออก</w:t>
      </w:r>
      <w:r w:rsidR="009517E6" w:rsidRPr="0036629A">
        <w:rPr>
          <w:rFonts w:cs="TH SarabunPSK" w:hint="cs"/>
          <w:color w:val="000000" w:themeColor="text1"/>
          <w:sz w:val="34"/>
          <w:szCs w:val="34"/>
          <w:cs/>
        </w:rPr>
        <w:t>ประกาศ</w:t>
      </w:r>
      <w:r w:rsidRPr="0036629A">
        <w:rPr>
          <w:rFonts w:cs="TH SarabunPSK"/>
          <w:color w:val="000000" w:themeColor="text1"/>
          <w:sz w:val="34"/>
          <w:szCs w:val="34"/>
          <w:cs/>
        </w:rPr>
        <w:t>ไว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้</w:t>
      </w:r>
      <w:r w:rsidR="00902A4D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/>
          <w:color w:val="000000" w:themeColor="text1"/>
          <w:sz w:val="34"/>
          <w:szCs w:val="34"/>
          <w:cs/>
        </w:rPr>
        <w:t>ด</w:t>
      </w:r>
      <w:r w:rsidR="002304F6" w:rsidRPr="0036629A">
        <w:rPr>
          <w:rFonts w:cs="TH SarabunPSK" w:hint="cs"/>
          <w:color w:val="000000" w:themeColor="text1"/>
          <w:sz w:val="34"/>
          <w:szCs w:val="34"/>
          <w:cs/>
        </w:rPr>
        <w:t>ั</w:t>
      </w:r>
      <w:r w:rsidRPr="0036629A">
        <w:rPr>
          <w:rFonts w:cs="TH SarabunPSK"/>
          <w:color w:val="000000" w:themeColor="text1"/>
          <w:sz w:val="34"/>
          <w:szCs w:val="34"/>
          <w:cs/>
        </w:rPr>
        <w:t>งต่อไปน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ี้</w:t>
      </w:r>
    </w:p>
    <w:p w14:paraId="5EB80730" w14:textId="0A157E60" w:rsidR="005E53CA" w:rsidRPr="0036629A" w:rsidRDefault="00817024" w:rsidP="00EC7830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/>
          <w:color w:val="000000" w:themeColor="text1"/>
          <w:sz w:val="34"/>
          <w:szCs w:val="34"/>
          <w:cs/>
        </w:rPr>
        <w:t>ข้อ</w:t>
      </w:r>
      <w:r w:rsidR="00185596"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="008911E1" w:rsidRPr="0036629A">
        <w:rPr>
          <w:rFonts w:cs="TH SarabunPSK"/>
          <w:color w:val="000000" w:themeColor="text1"/>
          <w:sz w:val="34"/>
          <w:szCs w:val="34"/>
          <w:cs/>
        </w:rPr>
        <w:t>๑</w:t>
      </w:r>
      <w:r w:rsidR="00994717"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>ให้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>เพิ่ม</w:t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>ความต่อไปน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>ี้</w:t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>เป็น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>บท</w:t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>นิยามค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ำว่า </w:t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 xml:space="preserve"> “ประกาศว่าด้วยการเปิดเผยข้อมูลเกี่ยวกับฐานะการเงินและผลการดำเนินงาน”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261629" w:rsidRPr="0036629A">
        <w:rPr>
          <w:rFonts w:cs="TH SarabunPSK" w:hint="cs"/>
          <w:color w:val="000000" w:themeColor="text1"/>
          <w:sz w:val="34"/>
          <w:szCs w:val="34"/>
          <w:cs/>
        </w:rPr>
        <w:t>ระหว่าง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บทนิยามคำว่า  </w:t>
      </w:r>
      <w:r w:rsidR="005E53CA" w:rsidRPr="0036629A">
        <w:rPr>
          <w:rFonts w:cs="TH SarabunPSK"/>
          <w:color w:val="000000" w:themeColor="text1"/>
          <w:sz w:val="34"/>
          <w:szCs w:val="34"/>
        </w:rPr>
        <w:t>“</w:t>
      </w:r>
      <w:r w:rsidR="00CC690B" w:rsidRPr="0036629A">
        <w:rPr>
          <w:rFonts w:cs="TH SarabunPSK" w:hint="cs"/>
          <w:color w:val="000000" w:themeColor="text1"/>
          <w:sz w:val="34"/>
          <w:szCs w:val="34"/>
          <w:cs/>
        </w:rPr>
        <w:t>ข้อมูลอิเล็กทรอนิกส์</w:t>
      </w:r>
      <w:r w:rsidR="005E53CA" w:rsidRPr="0036629A">
        <w:rPr>
          <w:rFonts w:cs="TH SarabunPSK"/>
          <w:color w:val="000000" w:themeColor="text1"/>
          <w:sz w:val="34"/>
          <w:szCs w:val="34"/>
        </w:rPr>
        <w:t>”</w:t>
      </w:r>
      <w:r w:rsidR="00CC690B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และ</w:t>
      </w:r>
      <w:r w:rsidR="007D69C6" w:rsidRPr="0036629A">
        <w:rPr>
          <w:rFonts w:cs="TH SarabunPSK" w:hint="cs"/>
          <w:color w:val="000000" w:themeColor="text1"/>
          <w:sz w:val="34"/>
          <w:szCs w:val="34"/>
          <w:cs/>
        </w:rPr>
        <w:t>คำว่า</w:t>
      </w:r>
      <w:r w:rsidR="00CC690B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7D69C6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CC690B" w:rsidRPr="0036629A">
        <w:rPr>
          <w:rFonts w:cs="TH SarabunPSK"/>
          <w:color w:val="000000" w:themeColor="text1"/>
          <w:sz w:val="34"/>
          <w:szCs w:val="34"/>
        </w:rPr>
        <w:t>“</w:t>
      </w:r>
      <w:r w:rsidR="00CC690B" w:rsidRPr="0036629A">
        <w:rPr>
          <w:rFonts w:cs="TH SarabunPSK" w:hint="cs"/>
          <w:color w:val="000000" w:themeColor="text1"/>
          <w:sz w:val="34"/>
          <w:szCs w:val="34"/>
          <w:cs/>
        </w:rPr>
        <w:t>ผู้ลงทุนสถาบัน</w:t>
      </w:r>
      <w:r w:rsidR="00CC690B" w:rsidRPr="0036629A">
        <w:rPr>
          <w:rFonts w:cs="TH SarabunPSK"/>
          <w:color w:val="000000" w:themeColor="text1"/>
          <w:sz w:val="34"/>
          <w:szCs w:val="34"/>
        </w:rPr>
        <w:t>”</w:t>
      </w:r>
      <w:r w:rsidR="005E53CA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ในข้อ  ๒  แห่ง</w:t>
      </w:r>
      <w:r w:rsidR="005E53CA" w:rsidRPr="0036629A">
        <w:rPr>
          <w:rFonts w:cs="TH SarabunPSK"/>
          <w:color w:val="000000" w:themeColor="text1"/>
          <w:sz w:val="34"/>
          <w:szCs w:val="34"/>
          <w:cs/>
        </w:rPr>
        <w:t xml:space="preserve">ประกาศคณะกรรมการกำกับตลาดทุน  ที่  </w:t>
      </w:r>
      <w:r w:rsidR="00381E52" w:rsidRPr="0036629A">
        <w:rPr>
          <w:rFonts w:cs="TH SarabunPSK"/>
          <w:color w:val="000000" w:themeColor="text1"/>
          <w:sz w:val="34"/>
          <w:szCs w:val="34"/>
          <w:cs/>
        </w:rPr>
        <w:t xml:space="preserve">ทจ.  ๔๙/๒๕๕๕  </w:t>
      </w:r>
      <w:r w:rsidR="00106F37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381E52" w:rsidRPr="0036629A">
        <w:rPr>
          <w:rFonts w:cs="TH SarabunPSK"/>
          <w:color w:val="000000" w:themeColor="text1"/>
          <w:sz w:val="34"/>
          <w:szCs w:val="34"/>
          <w:cs/>
        </w:rPr>
        <w:t xml:space="preserve">เรื่อง  การออกและเสนอขายหน่วยทรัสต์ของทรัสต์เพื่อการลงทุนในอสังหาริมทรัพย์  ลงวันที่  </w:t>
      </w:r>
      <w:r w:rsidR="00106F37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381E52" w:rsidRPr="0036629A">
        <w:rPr>
          <w:rFonts w:cs="TH SarabunPSK"/>
          <w:color w:val="000000" w:themeColor="text1"/>
          <w:sz w:val="34"/>
          <w:szCs w:val="34"/>
          <w:cs/>
        </w:rPr>
        <w:t>๒๑  พฤศจิกายน  พ.ศ.  ๒๕๕๕</w:t>
      </w:r>
      <w:r w:rsidR="00381E52" w:rsidRPr="0036629A">
        <w:rPr>
          <w:rFonts w:cs="TH SarabunPSK"/>
          <w:color w:val="000000" w:themeColor="text1"/>
          <w:sz w:val="34"/>
          <w:szCs w:val="34"/>
        </w:rPr>
        <w:t xml:space="preserve">  </w:t>
      </w:r>
      <w:r w:rsidR="00381E52" w:rsidRPr="0036629A">
        <w:rPr>
          <w:rFonts w:cs="TH SarabunPSK" w:hint="cs"/>
          <w:color w:val="000000" w:themeColor="text1"/>
          <w:sz w:val="34"/>
          <w:szCs w:val="34"/>
          <w:cs/>
        </w:rPr>
        <w:t>ซึ่งแก้ไขเพิ่มเติมโดย</w:t>
      </w:r>
      <w:r w:rsidR="00381E52" w:rsidRPr="0036629A">
        <w:rPr>
          <w:rFonts w:cs="TH SarabunPSK"/>
          <w:color w:val="000000" w:themeColor="text1"/>
          <w:sz w:val="34"/>
          <w:szCs w:val="34"/>
          <w:cs/>
        </w:rPr>
        <w:t xml:space="preserve">ประกาศคณะกรรมการกำกับตลาดทุน  </w:t>
      </w:r>
      <w:r w:rsidR="00106F37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381E52" w:rsidRPr="0036629A">
        <w:rPr>
          <w:rFonts w:cs="TH SarabunPSK"/>
          <w:color w:val="000000" w:themeColor="text1"/>
          <w:sz w:val="34"/>
          <w:szCs w:val="34"/>
          <w:cs/>
        </w:rPr>
        <w:t>ที่</w:t>
      </w:r>
      <w:r w:rsidR="00381E52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>ทจ.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>๔๗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>/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๒๕๖๔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 เรื่อง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>การออกและเสนอขายหน่วยทรัสต์ของทรัสต์เพื่อการลงทุนในอสังหาริมทรัพย์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 (ฉบับที่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๒๒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)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ลงวันที่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๑๑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 มิถุนายน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770148" w:rsidRPr="0036629A">
        <w:rPr>
          <w:rFonts w:cs="TH SarabunPSK"/>
          <w:color w:val="000000" w:themeColor="text1"/>
          <w:sz w:val="34"/>
          <w:szCs w:val="34"/>
          <w:cs/>
        </w:rPr>
        <w:t xml:space="preserve">พ.ศ. </w:t>
      </w:r>
      <w:r w:rsidR="0077014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๒๕๖๔</w:t>
      </w:r>
    </w:p>
    <w:p w14:paraId="6372645D" w14:textId="459C690A" w:rsidR="00AA1D21" w:rsidRPr="0036629A" w:rsidRDefault="00AA1D21" w:rsidP="00AA1D21">
      <w:pPr>
        <w:tabs>
          <w:tab w:val="left" w:pos="1282"/>
          <w:tab w:val="left" w:pos="7560"/>
          <w:tab w:val="left" w:pos="891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pacing w:val="-2"/>
          <w:sz w:val="34"/>
          <w:szCs w:val="34"/>
          <w:vertAlign w:val="superscript"/>
        </w:rPr>
        <w:t>“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</w:rPr>
        <w:t>“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ประกาศว่าด้วยการเปิดเผยข้อมูลเกี่ยวกับฐานะการเงินและผลการดำเนินงาน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</w:rPr>
        <w:t>”</w:t>
      </w:r>
      <w:r w:rsidR="00106F37" w:rsidRPr="0036629A">
        <w:rPr>
          <w:rFonts w:eastAsia="Calibri" w:cs="TH SarabunPSK"/>
          <w:color w:val="000000" w:themeColor="text1"/>
          <w:spacing w:val="-2"/>
          <w:sz w:val="34"/>
          <w:szCs w:val="34"/>
        </w:rPr>
        <w:t xml:space="preserve">  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หมายความว่า</w:t>
      </w:r>
      <w:r w:rsidR="00106F37" w:rsidRPr="0036629A">
        <w:rPr>
          <w:rFonts w:eastAsia="Calibri" w:cs="TH SarabunPSK"/>
          <w:color w:val="000000" w:themeColor="text1"/>
          <w:spacing w:val="-10"/>
          <w:sz w:val="34"/>
          <w:szCs w:val="34"/>
        </w:rPr>
        <w:t xml:space="preserve"> </w:t>
      </w:r>
      <w:r w:rsidRPr="0036629A">
        <w:rPr>
          <w:rFonts w:eastAsia="Calibri" w:cs="TH SarabunPSK"/>
          <w:color w:val="000000" w:themeColor="text1"/>
          <w:spacing w:val="-8"/>
          <w:sz w:val="34"/>
          <w:szCs w:val="34"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ประกาศคณะกรรมการกำกับตลาดทุนว่าด้วยหลักเกณฑ์  เงื่อนไข  และวิธีการรายงานการเปิดเผยข้อมูลของกองทุนรวมและทรัสต์ที่มีการลงทุนในอสังหาริมทรัพย์หรือโครงสร้างพื้นฐาน</w:t>
      </w:r>
      <w:r w:rsidRPr="0036629A">
        <w:rPr>
          <w:rFonts w:eastAsia="Calibri" w:cs="TH SarabunPSK"/>
          <w:color w:val="000000" w:themeColor="text1"/>
          <w:sz w:val="34"/>
          <w:szCs w:val="34"/>
          <w:vertAlign w:val="superscript"/>
        </w:rPr>
        <w:t>”</w:t>
      </w:r>
    </w:p>
    <w:p w14:paraId="50B8370F" w14:textId="40026BBD" w:rsidR="00670DA9" w:rsidRPr="0036629A" w:rsidRDefault="00B62DE0" w:rsidP="00BE3472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๒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="00670DA9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ให้ยกเลิกความในวรรคหนึ่งของข้อ  ๔๑  </w:t>
      </w:r>
      <w:r w:rsidR="00670DA9" w:rsidRPr="0036629A">
        <w:rPr>
          <w:rFonts w:cs="TH SarabunPSK"/>
          <w:color w:val="000000" w:themeColor="text1"/>
          <w:sz w:val="34"/>
          <w:szCs w:val="34"/>
          <w:cs/>
        </w:rPr>
        <w:t>แห่งประกาศคณะกรรมการกำกับตลาดทุน  ที่  ทจ.  ๔๙/๒๕๕๕  เรื่อง  การออกและเสนอขายหน่วยทรัสต์ของทรัสต์เพื่อการลงทุนในอสังหาริมทรัพย์  ลงวันที่  ๒๑  พฤศจิกายน  พ.ศ.  ๒๕๕๕</w:t>
      </w:r>
      <w:r w:rsidR="00670DA9" w:rsidRPr="0036629A">
        <w:rPr>
          <w:rFonts w:cs="TH SarabunPSK"/>
          <w:color w:val="000000" w:themeColor="text1"/>
          <w:sz w:val="34"/>
          <w:szCs w:val="34"/>
        </w:rPr>
        <w:t xml:space="preserve">  </w:t>
      </w:r>
      <w:r w:rsidR="00670DA9" w:rsidRPr="0036629A">
        <w:rPr>
          <w:rFonts w:cs="TH SarabunPSK" w:hint="cs"/>
          <w:color w:val="000000" w:themeColor="text1"/>
          <w:sz w:val="34"/>
          <w:szCs w:val="34"/>
          <w:cs/>
        </w:rPr>
        <w:t>ซึ่งแก้ไขเพิ่มเติมโดย</w:t>
      </w:r>
      <w:r w:rsidR="00670DA9" w:rsidRPr="0036629A">
        <w:rPr>
          <w:rFonts w:cs="TH SarabunPSK"/>
          <w:color w:val="000000" w:themeColor="text1"/>
          <w:sz w:val="34"/>
          <w:szCs w:val="34"/>
          <w:cs/>
        </w:rPr>
        <w:t xml:space="preserve">ประกาศคณะกรรมการกำกับตลาดทุน  </w:t>
      </w:r>
      <w:r w:rsidR="007002A5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670DA9" w:rsidRPr="0036629A">
        <w:rPr>
          <w:rFonts w:cs="TH SarabunPSK"/>
          <w:color w:val="000000" w:themeColor="text1"/>
          <w:sz w:val="34"/>
          <w:szCs w:val="34"/>
          <w:cs/>
        </w:rPr>
        <w:t xml:space="preserve">ที่  ทจ.  </w:t>
      </w:r>
      <w:r w:rsidR="00670DA9" w:rsidRPr="0036629A">
        <w:rPr>
          <w:rFonts w:cs="TH SarabunPSK" w:hint="cs"/>
          <w:color w:val="000000" w:themeColor="text1"/>
          <w:sz w:val="34"/>
          <w:szCs w:val="34"/>
          <w:cs/>
        </w:rPr>
        <w:t>๓/๒๕๖๒</w:t>
      </w:r>
      <w:r w:rsidR="00670DA9" w:rsidRPr="0036629A">
        <w:rPr>
          <w:rFonts w:cs="TH SarabunPSK"/>
          <w:color w:val="000000" w:themeColor="text1"/>
          <w:sz w:val="34"/>
          <w:szCs w:val="34"/>
          <w:cs/>
        </w:rPr>
        <w:t xml:space="preserve">  เรื่อง  การออกและเสนอขายหน่วยทรัสต์ของทรัสต์เพื่อการลงทุนในอสังหาริมทรัพย์  </w:t>
      </w:r>
      <w:r w:rsidR="00670DA9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(ฉบับที่  ๑๔)  </w:t>
      </w:r>
      <w:r w:rsidR="00670DA9" w:rsidRPr="0036629A">
        <w:rPr>
          <w:rFonts w:cs="TH SarabunPSK"/>
          <w:color w:val="000000" w:themeColor="text1"/>
          <w:sz w:val="34"/>
          <w:szCs w:val="34"/>
          <w:cs/>
        </w:rPr>
        <w:t xml:space="preserve">ลงวันที่  </w:t>
      </w:r>
      <w:r w:rsidR="00670DA9" w:rsidRPr="0036629A">
        <w:rPr>
          <w:rFonts w:cs="TH SarabunPSK" w:hint="cs"/>
          <w:color w:val="000000" w:themeColor="text1"/>
          <w:sz w:val="34"/>
          <w:szCs w:val="34"/>
          <w:cs/>
        </w:rPr>
        <w:t>๓  มกราคม</w:t>
      </w:r>
      <w:r w:rsidR="00670DA9" w:rsidRPr="0036629A">
        <w:rPr>
          <w:rFonts w:cs="TH SarabunPSK"/>
          <w:color w:val="000000" w:themeColor="text1"/>
          <w:sz w:val="34"/>
          <w:szCs w:val="34"/>
          <w:cs/>
        </w:rPr>
        <w:t xml:space="preserve">  พ.ศ.  ๒๕</w:t>
      </w:r>
      <w:r w:rsidR="00670DA9" w:rsidRPr="0036629A">
        <w:rPr>
          <w:rFonts w:cs="TH SarabunPSK" w:hint="cs"/>
          <w:color w:val="000000" w:themeColor="text1"/>
          <w:sz w:val="34"/>
          <w:szCs w:val="34"/>
          <w:cs/>
        </w:rPr>
        <w:t>๖๒  และให้ใช้ความต่อไปนี้แทน</w:t>
      </w:r>
    </w:p>
    <w:p w14:paraId="3728FCB7" w14:textId="2F5AEF70" w:rsidR="00670DA9" w:rsidRPr="0036629A" w:rsidRDefault="00670DA9" w:rsidP="00BE3472">
      <w:pPr>
        <w:tabs>
          <w:tab w:val="left" w:pos="1354"/>
          <w:tab w:val="left" w:pos="189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“ข้อ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๔๑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ก่อนการเสนอขายหน่วยทรัสต์ในแต่ละครั้ง</w:t>
      </w:r>
      <w:r w:rsidR="00227833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ให้ผู้เสนอขายหน่วยทรัสต์ยื่นแบบแสดงรายการข้อมูลตามที่กำหนดในข้อ  ๔๑/๑  พร้อมทั้งร่างหนังสือชี้ชวนต่อสำนักงานตามรูปแบบ</w:t>
      </w:r>
      <w:r w:rsidR="008C2862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lastRenderedPageBreak/>
        <w:t>และวิธีการ</w:t>
      </w:r>
      <w:r w:rsidR="000443BB">
        <w:rPr>
          <w:rFonts w:cs="TH SarabunPSK"/>
          <w:color w:val="000000" w:themeColor="text1"/>
          <w:sz w:val="34"/>
          <w:szCs w:val="34"/>
        </w:rPr>
        <w:t xml:space="preserve"> 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ดังต่อไปนี้ </w:t>
      </w:r>
      <w:r w:rsidR="0035356E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และให้ชำระค่าธรรมเนียมการยื่นแบบแสดงรายการข้อมูลตามหลักเกณฑ์</w:t>
      </w:r>
      <w:r w:rsidR="008C2862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และวิธีการตามประกาศสำนักงานคณะกรรมการกำกับหลักทรัพย์และตลาดหลักทรัพย์ว่าด้วยการกำหนดค่าธรรมเนียมการยื่นแบบแสดงรายการข้อมูล</w:t>
      </w:r>
      <w:r w:rsidR="00340ED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การจดทะเบียน</w:t>
      </w:r>
      <w:r w:rsidR="00340ED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และการยื่นคำขอต่าง </w:t>
      </w:r>
      <w:r w:rsidR="0035356E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ๆ</w:t>
      </w:r>
    </w:p>
    <w:p w14:paraId="3A73D2B2" w14:textId="1C766EE4" w:rsidR="00670DA9" w:rsidRPr="0036629A" w:rsidRDefault="00670DA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(๑)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ให้ยื่นแบบแสดงรายการข้อมูลและร่างหนังสือชี้ชวนในรูปข้อมูลอิเล็กทรอนิกส์ต่อสำนักงานผ่านระบบอิเล็กทรอนิกส์ของตลาดหลักทรัพย์ที่จัดไว้เพื่อการดังกล่าว</w:t>
      </w:r>
    </w:p>
    <w:p w14:paraId="718371C5" w14:textId="4203C7DD" w:rsidR="00C27480" w:rsidRPr="0036629A" w:rsidRDefault="00670DA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(๒)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ให้ยื่นข้อมูลดังนี้</w:t>
      </w:r>
      <w:r w:rsidR="00340ED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ในรูปเอกสารสิ่งพิมพ์ต่อสำนักงาน</w:t>
      </w:r>
      <w:r w:rsidR="0035356E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จำนวนหนึ่งชุดตามแนวทาง</w:t>
      </w:r>
      <w:r w:rsidR="008C2862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ที่กำหนดไว้บนเว็บไซต์ของสำนักงาน</w:t>
      </w:r>
    </w:p>
    <w:p w14:paraId="38C53174" w14:textId="6D243121" w:rsidR="00670DA9" w:rsidRPr="0036629A" w:rsidRDefault="00670DA9" w:rsidP="00A609FA">
      <w:pPr>
        <w:tabs>
          <w:tab w:val="left" w:pos="1282"/>
          <w:tab w:val="left" w:pos="1710"/>
          <w:tab w:val="left" w:pos="1890"/>
        </w:tabs>
        <w:spacing w:after="0" w:line="240" w:lineRule="auto"/>
        <w:ind w:firstLine="1267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(ก)</w:t>
      </w:r>
      <w:r w:rsidR="00E0378F"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ส่วนรับรองความถูกต้องของแบบแสดงรายการข้อมูลและร่างหนังสือชี้ชวน </w:t>
      </w:r>
      <w:r w:rsidR="0035356E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ที่จัดพิมพ์จากระบบอิเล็กทรอนิกส์ของตลาดหลักทรัพย์ซึ่งผู้ขออนุญาตได้ยื่นตาม </w:t>
      </w:r>
      <w:r w:rsidR="007002A5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(</w:t>
      </w:r>
      <w:r w:rsidR="007002A5" w:rsidRPr="0036629A">
        <w:rPr>
          <w:rFonts w:cs="TH SarabunPSK" w:hint="cs"/>
          <w:color w:val="000000" w:themeColor="text1"/>
          <w:sz w:val="34"/>
          <w:szCs w:val="34"/>
          <w:cs/>
        </w:rPr>
        <w:t>๑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)</w:t>
      </w:r>
      <w:r w:rsidR="007002A5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และลงลายมือชื่อแล้ว</w:t>
      </w:r>
    </w:p>
    <w:p w14:paraId="343FDE67" w14:textId="6FF4804F" w:rsidR="00670DA9" w:rsidRPr="0036629A" w:rsidRDefault="00670DA9" w:rsidP="00A609FA">
      <w:pPr>
        <w:tabs>
          <w:tab w:val="left" w:pos="1260"/>
          <w:tab w:val="left" w:pos="1710"/>
        </w:tabs>
        <w:spacing w:after="0" w:line="240" w:lineRule="auto"/>
        <w:ind w:firstLine="1267"/>
        <w:jc w:val="thaiDistribute"/>
        <w:rPr>
          <w:rFonts w:cs="TH SarabunPSK"/>
          <w:color w:val="000000" w:themeColor="text1"/>
          <w:sz w:val="34"/>
          <w:szCs w:val="34"/>
          <w:cs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(ข)</w:t>
      </w:r>
      <w:bookmarkStart w:id="0" w:name="_Hlk530656068"/>
      <w:r w:rsidR="00E0378F"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ต้นฉบับหนังสือมอบอำนาจที่แสดงว่าผู้ดำเนินการยื่นข้อมูลตาม  (๑)  และ  (๒)  (ก)  ตลอดจนเอกสารหลักฐานที่เกี่ยวข้อง </w:t>
      </w:r>
      <w:r w:rsidR="0035356E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เป็นผู้ได้รับมอบหมายจากผู้เสนอขายในการดำเนินการดังกล่าวและการอื่นที่จำเป็น</w:t>
      </w:r>
      <w:bookmarkEnd w:id="0"/>
      <w:r w:rsidRPr="0036629A">
        <w:rPr>
          <w:rFonts w:cs="TH SarabunPSK" w:hint="cs"/>
          <w:color w:val="000000" w:themeColor="text1"/>
          <w:sz w:val="34"/>
          <w:szCs w:val="34"/>
          <w:cs/>
        </w:rPr>
        <w:t>”</w:t>
      </w:r>
    </w:p>
    <w:p w14:paraId="7418FC73" w14:textId="1961B7B0" w:rsidR="000879ED" w:rsidRPr="0036629A" w:rsidRDefault="00670DA9" w:rsidP="00A609FA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="008545CD" w:rsidRPr="0036629A">
        <w:rPr>
          <w:rFonts w:cs="TH SarabunPSK" w:hint="cs"/>
          <w:color w:val="000000" w:themeColor="text1"/>
          <w:sz w:val="34"/>
          <w:szCs w:val="34"/>
          <w:cs/>
        </w:rPr>
        <w:t>๓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>ให้เพิ่มความต่อไปนี้เป็นข้อ  ๔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๑</w:t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>/๑</w:t>
      </w:r>
      <w:r w:rsidR="005A7A67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bookmarkStart w:id="1" w:name="_Hlk194585326"/>
      <w:r w:rsidR="005A7A67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แห่งประกาศคณะกรรมการกำกับตลาดทุน  </w:t>
      </w:r>
      <w:r w:rsidR="007002A5" w:rsidRPr="0036629A">
        <w:rPr>
          <w:rFonts w:cs="TH SarabunPSK"/>
          <w:color w:val="000000" w:themeColor="text1"/>
          <w:sz w:val="34"/>
          <w:szCs w:val="34"/>
          <w:cs/>
        </w:rPr>
        <w:br/>
      </w:r>
      <w:r w:rsidR="005A7A67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ที่  </w:t>
      </w:r>
      <w:r w:rsidR="00A35F5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ทจ.  </w:t>
      </w:r>
      <w:r w:rsidR="005A7A67" w:rsidRPr="0036629A">
        <w:rPr>
          <w:rFonts w:cs="TH SarabunPSK" w:hint="cs"/>
          <w:color w:val="000000" w:themeColor="text1"/>
          <w:sz w:val="34"/>
          <w:szCs w:val="34"/>
          <w:cs/>
        </w:rPr>
        <w:t>๔๙/๒๕๕๕  เรื่อง  การออกและเสนอขายหน่วยทรัสต์ของทรัสต์เพื่อการลงทุนในอสังหาริมทรัพย์  ลงวันที่  ๒๑  พฤศจิกายน  พ.ศ.  ๒๕๕๕</w:t>
      </w:r>
    </w:p>
    <w:p w14:paraId="17ABA183" w14:textId="1D41958A" w:rsidR="005239F6" w:rsidRPr="0036629A" w:rsidRDefault="00670DA9" w:rsidP="002503FE">
      <w:pPr>
        <w:tabs>
          <w:tab w:val="left" w:pos="1350"/>
          <w:tab w:val="left" w:pos="207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bookmarkStart w:id="2" w:name="_Hlk194585529"/>
      <w:bookmarkEnd w:id="1"/>
      <w:r w:rsidRPr="0036629A">
        <w:rPr>
          <w:rFonts w:cs="TH SarabunPSK" w:hint="cs"/>
          <w:color w:val="000000" w:themeColor="text1"/>
          <w:sz w:val="34"/>
          <w:szCs w:val="34"/>
          <w:cs/>
        </w:rPr>
        <w:t>“ข้อ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๔๑/๑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  <w:t xml:space="preserve">แบบแสดงรายการข้อมูลที่ต้องยื่นต่อสำนักงานตามข้อ 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๔๑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 ให้เป็นไปตามแบบท้ายประกาศ  ดังต่อไปนี</w:t>
      </w:r>
      <w:r w:rsidR="0023212C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้</w:t>
      </w:r>
      <w:bookmarkStart w:id="3" w:name="_Hlk194504240"/>
      <w:bookmarkStart w:id="4" w:name="_Hlk194504437"/>
    </w:p>
    <w:p w14:paraId="6AC25138" w14:textId="3DBED7E1" w:rsidR="00670DA9" w:rsidRPr="0036629A" w:rsidRDefault="004465ED" w:rsidP="00E40B23">
      <w:pPr>
        <w:pStyle w:val="ListParagraph"/>
        <w:numPr>
          <w:ilvl w:val="0"/>
          <w:numId w:val="2"/>
        </w:numPr>
        <w:tabs>
          <w:tab w:val="left" w:pos="1282"/>
        </w:tabs>
        <w:spacing w:after="0" w:line="240" w:lineRule="auto"/>
        <w:ind w:left="0"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bookmarkStart w:id="5" w:name="_Hlk194504427"/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การยื่นแบบแสดงรายการข้อมูลสำหรับการเสนอขาย</w:t>
      </w:r>
      <w:r w:rsidR="00E145E9" w:rsidRPr="0036629A">
        <w:rPr>
          <w:rFonts w:eastAsia="Calibri" w:cs="TH SarabunPSK"/>
          <w:color w:val="000000" w:themeColor="text1"/>
          <w:sz w:val="34"/>
          <w:szCs w:val="34"/>
          <w:cs/>
        </w:rPr>
        <w:t>หน่วยทรัสต์</w:t>
      </w:r>
      <w:r w:rsidR="007214D1" w:rsidRPr="0036629A">
        <w:rPr>
          <w:rFonts w:eastAsia="Calibri" w:cs="TH SarabunPSK"/>
          <w:color w:val="000000" w:themeColor="text1"/>
          <w:sz w:val="34"/>
          <w:szCs w:val="34"/>
          <w:cs/>
        </w:rPr>
        <w:t>ที่</w:t>
      </w:r>
      <w:r w:rsidR="007214D1"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ออกใหม่เป็นครั้งแรก</w:t>
      </w:r>
      <w:r w:rsidR="007214D1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/>
          <w:color w:val="000000" w:themeColor="text1"/>
          <w:sz w:val="34"/>
          <w:szCs w:val="34"/>
          <w:cs/>
        </w:rPr>
        <w:t>โดยมีวัตถุประสงค์จะนำ</w:t>
      </w:r>
      <w:r w:rsidR="00E145E9" w:rsidRPr="0036629A">
        <w:rPr>
          <w:rFonts w:cs="TH SarabunPSK"/>
          <w:color w:val="000000" w:themeColor="text1"/>
          <w:sz w:val="34"/>
          <w:szCs w:val="34"/>
          <w:cs/>
        </w:rPr>
        <w:t>หน่วยทรัสต์</w:t>
      </w:r>
      <w:r w:rsidRPr="0036629A">
        <w:rPr>
          <w:rFonts w:cs="TH SarabunPSK"/>
          <w:color w:val="000000" w:themeColor="text1"/>
          <w:sz w:val="34"/>
          <w:szCs w:val="34"/>
          <w:cs/>
        </w:rPr>
        <w:t>ที่เสนอขายเข้าเป็นหลักทรัพย์จดทะเบียนในตลาดหลักทรัพย์</w:t>
      </w:r>
      <w:bookmarkEnd w:id="5"/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  <w:r w:rsidR="003143DD"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  <w:r w:rsidR="00151FCC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ให้ใช้แบบ</w:t>
      </w:r>
      <w:r w:rsidR="00EC1053"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  <w:r w:rsidR="008D0B46" w:rsidRPr="0036629A">
        <w:rPr>
          <w:rFonts w:cs="TH SarabunPSK"/>
          <w:color w:val="000000" w:themeColor="text1"/>
          <w:spacing w:val="-8"/>
          <w:sz w:val="34"/>
          <w:szCs w:val="34"/>
          <w:cs/>
        </w:rPr>
        <w:t xml:space="preserve"> ๖๙</w:t>
      </w:r>
      <w:r w:rsidR="008F12E1">
        <w:rPr>
          <w:rFonts w:cs="TH SarabunPSK" w:hint="cs"/>
          <w:color w:val="000000" w:themeColor="text1"/>
          <w:spacing w:val="-8"/>
          <w:sz w:val="34"/>
          <w:szCs w:val="34"/>
          <w:cs/>
        </w:rPr>
        <w:t xml:space="preserve"> </w:t>
      </w:r>
      <w:r w:rsidR="007B2C2E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670DA9" w:rsidRPr="0036629A">
        <w:rPr>
          <w:color w:val="000000" w:themeColor="text1"/>
          <w:spacing w:val="-8"/>
          <w:sz w:val="34"/>
        </w:rPr>
        <w:t>REIT</w:t>
      </w:r>
      <w:r w:rsidR="008F12E1">
        <w:rPr>
          <w:rFonts w:hint="cs"/>
          <w:color w:val="000000" w:themeColor="text1"/>
          <w:spacing w:val="-8"/>
          <w:sz w:val="34"/>
          <w:cs/>
        </w:rPr>
        <w:t xml:space="preserve"> </w:t>
      </w:r>
      <w:r w:rsidR="001E4A10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9718C9" w:rsidRPr="0036629A">
        <w:rPr>
          <w:rFonts w:eastAsia="Calibri" w:cs="TH SarabunPSK"/>
          <w:color w:val="000000" w:themeColor="text1"/>
          <w:spacing w:val="-8"/>
          <w:sz w:val="34"/>
          <w:szCs w:val="34"/>
        </w:rPr>
        <w:t>S</w:t>
      </w:r>
      <w:r w:rsidR="001138F7" w:rsidRPr="0036629A">
        <w:rPr>
          <w:rFonts w:cs="TH SarabunPSK"/>
          <w:color w:val="000000" w:themeColor="text1"/>
          <w:spacing w:val="-8"/>
          <w:sz w:val="34"/>
          <w:szCs w:val="34"/>
        </w:rPr>
        <w:t xml:space="preserve">  </w:t>
      </w:r>
      <w:r w:rsidR="001138F7" w:rsidRPr="0036629A">
        <w:rPr>
          <w:rFonts w:cs="TH SarabunPSK" w:hint="cs"/>
          <w:color w:val="000000" w:themeColor="text1"/>
          <w:spacing w:val="-8"/>
          <w:sz w:val="34"/>
          <w:szCs w:val="34"/>
          <w:cs/>
        </w:rPr>
        <w:t>ท้ายประกาศนี้</w:t>
      </w:r>
      <w:r w:rsidR="00EC1053" w:rsidRPr="0036629A">
        <w:rPr>
          <w:rFonts w:cs="TH SarabunPSK"/>
          <w:color w:val="000000" w:themeColor="text1"/>
          <w:spacing w:val="-8"/>
          <w:sz w:val="34"/>
          <w:szCs w:val="34"/>
        </w:rPr>
        <w:t xml:space="preserve"> </w:t>
      </w:r>
      <w:r w:rsidR="001138F7" w:rsidRPr="0036629A">
        <w:rPr>
          <w:rFonts w:cs="TH SarabunPSK" w:hint="cs"/>
          <w:color w:val="000000" w:themeColor="text1"/>
          <w:spacing w:val="-8"/>
          <w:sz w:val="34"/>
          <w:szCs w:val="34"/>
          <w:cs/>
        </w:rPr>
        <w:t xml:space="preserve"> </w:t>
      </w:r>
      <w:r w:rsidR="00EC1053" w:rsidRPr="0036629A">
        <w:rPr>
          <w:rFonts w:cs="TH SarabunPSK"/>
          <w:color w:val="000000" w:themeColor="text1"/>
          <w:spacing w:val="-8"/>
          <w:sz w:val="34"/>
          <w:szCs w:val="34"/>
          <w:cs/>
        </w:rPr>
        <w:t>ทั้งนี้  ผู้เสนอขายหน่วยทรัสต์ที่ยื่นแบบแสดง</w:t>
      </w:r>
      <w:r w:rsidR="00EC1053" w:rsidRPr="0036629A">
        <w:rPr>
          <w:rFonts w:eastAsia="Calibri" w:cs="TH SarabunPSK"/>
          <w:color w:val="000000" w:themeColor="text1"/>
          <w:sz w:val="34"/>
          <w:szCs w:val="34"/>
          <w:cs/>
        </w:rPr>
        <w:t>รายการข้อมูลต่อสำนักงานก่อนปี  พ.ศ.  ๒๕๗๓  จะใช้</w:t>
      </w:r>
      <w:r w:rsidR="008D0B46"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แบบ  ๖๙</w:t>
      </w:r>
      <w:r w:rsidR="008F12E1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1E4A10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670DA9"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>REIT</w:t>
      </w:r>
      <w:bookmarkEnd w:id="3"/>
      <w:r w:rsidR="00EC1053"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="001138F7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ท้ายประกาศนี้  </w:t>
      </w:r>
      <w:r w:rsidR="00EC1053"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แทนก็ได้</w:t>
      </w:r>
    </w:p>
    <w:bookmarkEnd w:id="4"/>
    <w:p w14:paraId="4AED4071" w14:textId="74522962" w:rsidR="00494598" w:rsidRPr="0036629A" w:rsidRDefault="00BE4654" w:rsidP="00E40B23">
      <w:pPr>
        <w:tabs>
          <w:tab w:val="left" w:pos="1282"/>
          <w:tab w:val="left" w:pos="1350"/>
          <w:tab w:val="left" w:pos="1800"/>
        </w:tabs>
        <w:spacing w:after="0" w:line="240" w:lineRule="auto"/>
        <w:ind w:firstLine="851"/>
        <w:contextualSpacing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pacing w:val="-2"/>
          <w:sz w:val="34"/>
          <w:szCs w:val="34"/>
        </w:rPr>
        <w:t>(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๒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</w:rPr>
        <w:t>)</w:t>
      </w:r>
      <w:r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ab/>
      </w:r>
      <w:r w:rsidR="009B388D" w:rsidRPr="0036629A">
        <w:rPr>
          <w:rFonts w:cs="TH SarabunPSK"/>
          <w:color w:val="000000" w:themeColor="text1"/>
          <w:spacing w:val="-2"/>
          <w:sz w:val="34"/>
          <w:szCs w:val="34"/>
          <w:cs/>
        </w:rPr>
        <w:t>การยื่นแบบแสดงรายการข้อมูล</w:t>
      </w:r>
      <w:r w:rsidR="009B388D"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สำหรับการเสนอขายหน่วยทรัสต์</w:t>
      </w:r>
      <w:r w:rsidR="005C3688"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ที่ออกใหม่</w:t>
      </w:r>
      <w:r w:rsidR="00D307C4"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เพื่อการ</w:t>
      </w:r>
      <w:r w:rsidR="009B388D" w:rsidRPr="0036629A">
        <w:rPr>
          <w:rFonts w:eastAsia="Calibri" w:cs="TH SarabunPSK"/>
          <w:color w:val="000000" w:themeColor="text1"/>
          <w:spacing w:val="-2"/>
          <w:sz w:val="34"/>
          <w:szCs w:val="34"/>
          <w:cs/>
        </w:rPr>
        <w:t>เพิ่มทุน</w:t>
      </w:r>
      <w:r w:rsidR="005C3688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ของกองทรัสต์</w:t>
      </w:r>
      <w:r w:rsidR="003143DD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ที่มี</w:t>
      </w:r>
      <w:r w:rsidR="001F6524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หน่วยทรัสต์เป็น</w:t>
      </w:r>
      <w:r w:rsidR="009C0AA2" w:rsidRPr="0036629A">
        <w:rPr>
          <w:rFonts w:cs="TH SarabunPSK"/>
          <w:color w:val="000000" w:themeColor="text1"/>
          <w:sz w:val="34"/>
          <w:szCs w:val="34"/>
          <w:cs/>
        </w:rPr>
        <w:t>หลักทรัพย์จดทะเบียนในตลาดหลักทรัพย์</w:t>
      </w:r>
      <w:r w:rsidR="00494598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ให้ใช้แบบ</w:t>
      </w:r>
      <w:r w:rsidR="00EC1053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๖๙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B4001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EC1053" w:rsidRPr="0036629A">
        <w:rPr>
          <w:rFonts w:eastAsia="Calibri" w:cs="TH SarabunPSK"/>
          <w:color w:val="000000" w:themeColor="text1"/>
          <w:sz w:val="34"/>
          <w:szCs w:val="34"/>
        </w:rPr>
        <w:t>REIT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1E4A10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EC1053" w:rsidRPr="0036629A">
        <w:rPr>
          <w:rFonts w:eastAsia="Calibri" w:cs="TH SarabunPSK"/>
          <w:color w:val="000000" w:themeColor="text1"/>
          <w:sz w:val="34"/>
          <w:szCs w:val="34"/>
        </w:rPr>
        <w:t>S</w:t>
      </w:r>
      <w:r w:rsidR="00EC1053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หรือแบบ  ๖๙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1E4A10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EC1053" w:rsidRPr="0036629A">
        <w:rPr>
          <w:rFonts w:eastAsia="Calibri" w:cs="TH SarabunPSK"/>
          <w:color w:val="000000" w:themeColor="text1"/>
          <w:sz w:val="34"/>
          <w:szCs w:val="34"/>
        </w:rPr>
        <w:t>REIT</w:t>
      </w:r>
      <w:r w:rsidR="00EC1053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ท้ายประกาศนี้</w:t>
      </w:r>
      <w:r w:rsidR="00AE22FE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เว้นแต่กองทรัสต์ดังกล่าว</w:t>
      </w:r>
      <w:r w:rsidR="00494598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มีหน้าที่ยื่นแบบแสดงรายการข้อมูลประจำปีตามแบบ  </w:t>
      </w:r>
      <w:r w:rsidR="004E4BA3" w:rsidRPr="0036629A">
        <w:rPr>
          <w:rFonts w:cs="TH SarabunPSK"/>
          <w:color w:val="000000" w:themeColor="text1"/>
          <w:sz w:val="34"/>
          <w:szCs w:val="34"/>
          <w:cs/>
        </w:rPr>
        <w:t>๕๖</w:t>
      </w:r>
      <w:r w:rsidR="008F12E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1E4A10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4E4BA3" w:rsidRPr="0036629A">
        <w:rPr>
          <w:rFonts w:cs="TH SarabunPSK"/>
          <w:color w:val="000000" w:themeColor="text1"/>
          <w:sz w:val="34"/>
          <w:szCs w:val="34"/>
        </w:rPr>
        <w:t>REIT  One  Report</w:t>
      </w:r>
      <w:r w:rsidR="008F12E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E4BA3" w:rsidRPr="0036629A">
        <w:rPr>
          <w:rFonts w:cs="TH SarabunPSK"/>
          <w:color w:val="000000" w:themeColor="text1"/>
          <w:sz w:val="34"/>
          <w:szCs w:val="34"/>
        </w:rPr>
        <w:t>-</w:t>
      </w:r>
      <w:r w:rsidR="008F12E1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E4BA3" w:rsidRPr="0036629A">
        <w:rPr>
          <w:rFonts w:cs="TH SarabunPSK"/>
          <w:color w:val="000000" w:themeColor="text1"/>
          <w:sz w:val="34"/>
          <w:szCs w:val="34"/>
        </w:rPr>
        <w:t>S</w:t>
      </w:r>
      <w:r w:rsidR="00494598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494598" w:rsidRPr="0036629A">
        <w:rPr>
          <w:rFonts w:cs="TH SarabunPSK"/>
          <w:color w:val="000000" w:themeColor="text1"/>
          <w:sz w:val="34"/>
          <w:szCs w:val="34"/>
          <w:cs/>
        </w:rPr>
        <w:t>ท้ายประกาศว่าด้วยการเปิดเผยข้อมูลเกี่ยวกับฐานะการเงินและผลการดำเนินงาน  ให้ใช้</w:t>
      </w:r>
      <w:r w:rsidR="00B40EC1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แบบ  ๖๙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B4001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40EC1" w:rsidRPr="0036629A">
        <w:rPr>
          <w:rFonts w:eastAsia="Calibri" w:cs="TH SarabunPSK"/>
          <w:color w:val="000000" w:themeColor="text1"/>
          <w:sz w:val="34"/>
          <w:szCs w:val="34"/>
        </w:rPr>
        <w:t>REIT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40EC1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8F12E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40EC1" w:rsidRPr="0036629A">
        <w:rPr>
          <w:rFonts w:eastAsia="Calibri" w:cs="TH SarabunPSK"/>
          <w:color w:val="000000" w:themeColor="text1"/>
          <w:sz w:val="34"/>
          <w:szCs w:val="34"/>
        </w:rPr>
        <w:t>S</w:t>
      </w:r>
      <w:r w:rsidR="00B40EC1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</w:t>
      </w:r>
      <w:r w:rsidR="00AE22FE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เท่านั้น</w:t>
      </w:r>
      <w:r w:rsidR="001E4A10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</w:p>
    <w:p w14:paraId="5C4EB770" w14:textId="6942A10F" w:rsidR="00591642" w:rsidRPr="0036629A" w:rsidRDefault="0043168C" w:rsidP="002503FE">
      <w:pPr>
        <w:tabs>
          <w:tab w:val="left" w:pos="1350"/>
        </w:tabs>
        <w:spacing w:after="0" w:line="240" w:lineRule="auto"/>
        <w:ind w:firstLine="810"/>
        <w:contextualSpacing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(</w:t>
      </w:r>
      <w:r w:rsidR="00BE4654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๓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)</w:t>
      </w:r>
      <w:r w:rsidR="00B45C20"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="00E80C6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>การยื่นแบบแสดงรายการข้อมูล</w:t>
      </w:r>
      <w:r w:rsidR="00E80C6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กรณีอื่นนอกจาก  (๑)</w:t>
      </w:r>
      <w:r w:rsidR="006D04E0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และ </w:t>
      </w:r>
      <w:r w:rsidR="006D04E0" w:rsidRPr="0036629A">
        <w:rPr>
          <w:rFonts w:eastAsia="Calibri" w:cs="TH SarabunPSK"/>
          <w:color w:val="000000" w:themeColor="text1"/>
          <w:sz w:val="34"/>
          <w:szCs w:val="34"/>
        </w:rPr>
        <w:t xml:space="preserve"> (</w:t>
      </w:r>
      <w:r w:rsidR="006D04E0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๒</w:t>
      </w:r>
      <w:r w:rsidR="006D04E0"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E80C6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</w:t>
      </w:r>
      <w:r w:rsidR="00E80C66"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ให้</w:t>
      </w:r>
      <w:r w:rsidR="00E80C6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>ใช้แบบ  ๖๙</w:t>
      </w:r>
      <w:r w:rsidR="00714D1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36629A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714D1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E80C66"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>REIT</w:t>
      </w:r>
    </w:p>
    <w:p w14:paraId="4C479050" w14:textId="220A2B08" w:rsidR="00F20C63" w:rsidRPr="0036629A" w:rsidRDefault="00B61E88" w:rsidP="00A64F0F">
      <w:pPr>
        <w:tabs>
          <w:tab w:val="left" w:pos="126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  <w:cs/>
        </w:rPr>
        <w:lastRenderedPageBreak/>
        <w:t>ในกรณีที่</w:t>
      </w:r>
      <w:r w:rsidR="00B3026A" w:rsidRPr="0036629A">
        <w:rPr>
          <w:rFonts w:eastAsia="Calibri" w:cs="TH SarabunPSK"/>
          <w:color w:val="000000" w:themeColor="text1"/>
          <w:sz w:val="34"/>
          <w:szCs w:val="34"/>
          <w:cs/>
        </w:rPr>
        <w:t>ผู้เสนอขายหน่วยทรัสต์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ตามวรรคหนึ่ง  (๑)  และ  (๒)  </w:t>
      </w:r>
      <w:r w:rsidR="0019042F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ยังไม่มีหน้าที่ต้อง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ใช้</w:t>
      </w:r>
      <w:r w:rsidR="001E6A66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pacing w:val="4"/>
          <w:sz w:val="34"/>
          <w:szCs w:val="34"/>
          <w:cs/>
        </w:rPr>
        <w:t>แบบ  ๖๙</w:t>
      </w:r>
      <w:r w:rsidR="00A447E7">
        <w:rPr>
          <w:rFonts w:eastAsia="Calibri" w:cs="TH SarabunPSK" w:hint="cs"/>
          <w:color w:val="000000" w:themeColor="text1"/>
          <w:spacing w:val="4"/>
          <w:sz w:val="34"/>
          <w:szCs w:val="34"/>
          <w:cs/>
        </w:rPr>
        <w:t xml:space="preserve"> </w:t>
      </w:r>
      <w:r w:rsidR="00AB4001">
        <w:rPr>
          <w:rFonts w:eastAsia="Calibri" w:cs="TH SarabunPSK"/>
          <w:color w:val="000000" w:themeColor="text1"/>
          <w:sz w:val="34"/>
          <w:szCs w:val="34"/>
        </w:rPr>
        <w:t>-</w:t>
      </w:r>
      <w:r w:rsidR="00A447E7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4"/>
          <w:sz w:val="34"/>
          <w:szCs w:val="34"/>
        </w:rPr>
        <w:t>REIT</w:t>
      </w:r>
      <w:r w:rsidR="00A447E7">
        <w:rPr>
          <w:rFonts w:eastAsia="Calibri" w:cs="TH SarabunPSK" w:hint="cs"/>
          <w:color w:val="000000" w:themeColor="text1"/>
          <w:spacing w:val="4"/>
          <w:sz w:val="34"/>
          <w:szCs w:val="34"/>
          <w:cs/>
        </w:rPr>
        <w:t xml:space="preserve"> </w:t>
      </w:r>
      <w:r w:rsidR="0019042F" w:rsidRPr="0036629A">
        <w:rPr>
          <w:rFonts w:eastAsia="Calibri" w:cs="TH SarabunPSK"/>
          <w:color w:val="000000" w:themeColor="text1"/>
          <w:spacing w:val="4"/>
          <w:sz w:val="34"/>
          <w:szCs w:val="34"/>
        </w:rPr>
        <w:t>-</w:t>
      </w:r>
      <w:r w:rsidR="00A447E7">
        <w:rPr>
          <w:rFonts w:eastAsia="Calibri" w:cs="TH SarabunPSK" w:hint="cs"/>
          <w:color w:val="000000" w:themeColor="text1"/>
          <w:spacing w:val="4"/>
          <w:sz w:val="34"/>
          <w:szCs w:val="34"/>
          <w:cs/>
        </w:rPr>
        <w:t xml:space="preserve"> </w:t>
      </w:r>
      <w:r w:rsidR="0019042F" w:rsidRPr="0036629A">
        <w:rPr>
          <w:rFonts w:eastAsia="Calibri" w:cs="TH SarabunPSK"/>
          <w:color w:val="000000" w:themeColor="text1"/>
          <w:spacing w:val="4"/>
          <w:sz w:val="34"/>
          <w:szCs w:val="34"/>
        </w:rPr>
        <w:t>S</w:t>
      </w:r>
      <w:r w:rsidRPr="0036629A">
        <w:rPr>
          <w:rFonts w:eastAsia="Calibri" w:cs="TH SarabunPSK"/>
          <w:color w:val="000000" w:themeColor="text1"/>
          <w:spacing w:val="4"/>
          <w:sz w:val="34"/>
          <w:szCs w:val="34"/>
          <w:cs/>
        </w:rPr>
        <w:t xml:space="preserve">  </w:t>
      </w:r>
      <w:r w:rsidR="00470151" w:rsidRPr="0036629A">
        <w:rPr>
          <w:rFonts w:cs="TH SarabunPSK" w:hint="cs"/>
          <w:color w:val="000000" w:themeColor="text1"/>
          <w:spacing w:val="4"/>
          <w:sz w:val="34"/>
          <w:szCs w:val="34"/>
          <w:cs/>
        </w:rPr>
        <w:t xml:space="preserve">หากประสงค์จะเปิดเผยข้อมูลด้านความยั่งยืนในแบบแสดงรายการข้อมูล  </w:t>
      </w:r>
      <w:r w:rsidR="00A447E7">
        <w:rPr>
          <w:rFonts w:cs="TH SarabunPSK"/>
          <w:color w:val="000000" w:themeColor="text1"/>
          <w:spacing w:val="4"/>
          <w:sz w:val="34"/>
          <w:szCs w:val="34"/>
          <w:cs/>
        </w:rPr>
        <w:br/>
      </w:r>
      <w:r w:rsidR="00470151" w:rsidRPr="0036629A">
        <w:rPr>
          <w:rFonts w:cs="TH SarabunPSK" w:hint="cs"/>
          <w:color w:val="000000" w:themeColor="text1"/>
          <w:spacing w:val="2"/>
          <w:sz w:val="34"/>
          <w:szCs w:val="34"/>
          <w:cs/>
        </w:rPr>
        <w:t>ต้องมีข้อมูลอย่างใดอย่างหนึ่งดังนี้</w:t>
      </w:r>
    </w:p>
    <w:p w14:paraId="58C4A413" w14:textId="5567B453" w:rsidR="00245D21" w:rsidRPr="0036629A" w:rsidRDefault="00245D21" w:rsidP="00A64F0F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after="0" w:line="240" w:lineRule="auto"/>
        <w:ind w:firstLine="720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(๑)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Pr="0036629A">
        <w:rPr>
          <w:rFonts w:cs="TH SarabunPSK"/>
          <w:color w:val="000000" w:themeColor="text1"/>
          <w:spacing w:val="-8"/>
          <w:sz w:val="34"/>
          <w:szCs w:val="34"/>
          <w:cs/>
        </w:rPr>
        <w:t>๖๙</w:t>
      </w:r>
      <w:r w:rsidR="00A447E7">
        <w:rPr>
          <w:rFonts w:cs="TH SarabunPSK" w:hint="cs"/>
          <w:color w:val="000000" w:themeColor="text1"/>
          <w:spacing w:val="-8"/>
          <w:sz w:val="34"/>
          <w:szCs w:val="34"/>
          <w:cs/>
        </w:rPr>
        <w:t xml:space="preserve"> </w:t>
      </w:r>
      <w:r w:rsidR="00AB4001">
        <w:rPr>
          <w:rFonts w:eastAsia="Calibri" w:cs="TH SarabunPSK"/>
          <w:color w:val="000000" w:themeColor="text1"/>
          <w:sz w:val="34"/>
          <w:szCs w:val="34"/>
        </w:rPr>
        <w:t>-</w:t>
      </w:r>
      <w:r w:rsidR="00A447E7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color w:val="000000" w:themeColor="text1"/>
          <w:spacing w:val="-8"/>
          <w:sz w:val="34"/>
        </w:rPr>
        <w:t>REIT</w:t>
      </w:r>
      <w:r w:rsidR="00A447E7">
        <w:rPr>
          <w:rFonts w:hint="cs"/>
          <w:color w:val="000000" w:themeColor="text1"/>
          <w:spacing w:val="-8"/>
          <w:sz w:val="34"/>
          <w:cs/>
        </w:rPr>
        <w:t xml:space="preserve"> </w:t>
      </w:r>
      <w:r w:rsidR="0036629A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A447E7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8"/>
          <w:sz w:val="34"/>
          <w:szCs w:val="34"/>
        </w:rPr>
        <w:t>S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ในกรณีที่ประสงค์จะเปิดเผยข้อมูลด้านความยั่งยืนครบถ้วนตามแบบดังกล่าว</w:t>
      </w:r>
    </w:p>
    <w:p w14:paraId="0AD76038" w14:textId="7E97E91E" w:rsidR="00245D21" w:rsidRPr="0036629A" w:rsidRDefault="00245D21" w:rsidP="00A64F0F">
      <w:pPr>
        <w:tabs>
          <w:tab w:val="left" w:pos="1260"/>
          <w:tab w:val="left" w:pos="1354"/>
          <w:tab w:val="left" w:pos="1440"/>
          <w:tab w:val="left" w:pos="1800"/>
          <w:tab w:val="left" w:pos="1980"/>
        </w:tabs>
        <w:spacing w:after="0" w:line="240" w:lineRule="auto"/>
        <w:ind w:firstLine="720"/>
        <w:jc w:val="thaiDistribute"/>
        <w:rPr>
          <w:rFonts w:eastAsia="Times New Roman" w:cs="TH SarabunPSK"/>
          <w:color w:val="000000" w:themeColor="text1"/>
          <w:spacing w:val="-4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(๒)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๖๙</w:t>
      </w:r>
      <w:r w:rsidR="00A447E7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36629A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A447E7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>REIT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และข้อมูลด้านความยั่งยืน</w:t>
      </w:r>
      <w:r w:rsidRPr="0036629A">
        <w:rPr>
          <w:rFonts w:cs="TH SarabunPSK"/>
          <w:color w:val="000000" w:themeColor="text1"/>
          <w:sz w:val="34"/>
          <w:szCs w:val="34"/>
          <w:cs/>
        </w:rPr>
        <w:t>ตามรายละเอียดที่กำหนดใน</w:t>
      </w:r>
      <w:r w:rsidR="007A45AD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แบบ  </w:t>
      </w:r>
      <w:r w:rsidRPr="0036629A">
        <w:rPr>
          <w:rFonts w:cs="TH SarabunPSK"/>
          <w:color w:val="000000" w:themeColor="text1"/>
          <w:spacing w:val="-8"/>
          <w:sz w:val="34"/>
          <w:szCs w:val="34"/>
          <w:cs/>
        </w:rPr>
        <w:t>๖๙</w:t>
      </w:r>
      <w:r w:rsidR="00741C18">
        <w:rPr>
          <w:rFonts w:cs="TH SarabunPSK" w:hint="cs"/>
          <w:color w:val="000000" w:themeColor="text1"/>
          <w:spacing w:val="-8"/>
          <w:sz w:val="34"/>
          <w:szCs w:val="34"/>
          <w:cs/>
        </w:rPr>
        <w:t xml:space="preserve"> </w:t>
      </w:r>
      <w:r w:rsidR="00AB4001">
        <w:rPr>
          <w:rFonts w:eastAsia="Calibri" w:cs="TH SarabunPSK"/>
          <w:color w:val="000000" w:themeColor="text1"/>
          <w:sz w:val="34"/>
          <w:szCs w:val="34"/>
        </w:rPr>
        <w:t>-</w:t>
      </w:r>
      <w:r w:rsidR="00741C18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color w:val="000000" w:themeColor="text1"/>
          <w:spacing w:val="-8"/>
          <w:sz w:val="34"/>
        </w:rPr>
        <w:t>REIT</w:t>
      </w:r>
      <w:r w:rsidR="00741C18">
        <w:rPr>
          <w:rFonts w:hint="cs"/>
          <w:color w:val="000000" w:themeColor="text1"/>
          <w:spacing w:val="-8"/>
          <w:sz w:val="34"/>
          <w:cs/>
        </w:rPr>
        <w:t xml:space="preserve"> </w:t>
      </w:r>
      <w:r w:rsidR="0036629A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741C18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8"/>
          <w:sz w:val="34"/>
          <w:szCs w:val="34"/>
        </w:rPr>
        <w:t>S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ทั้งนี้  ในกรณีที่ประสงค์จะเปิดเผยข้อมูลด้านความยั่งยืนเพียงบางส่วนตาม</w:t>
      </w:r>
      <w:r w:rsidRPr="0036629A">
        <w:rPr>
          <w:rFonts w:cs="TH SarabunPSK"/>
          <w:color w:val="000000" w:themeColor="text1"/>
          <w:sz w:val="34"/>
          <w:szCs w:val="34"/>
          <w:cs/>
        </w:rPr>
        <w:br/>
        <w:t xml:space="preserve">แบบ  </w:t>
      </w:r>
      <w:r w:rsidRPr="0036629A">
        <w:rPr>
          <w:rFonts w:cs="TH SarabunPSK"/>
          <w:color w:val="000000" w:themeColor="text1"/>
          <w:spacing w:val="-8"/>
          <w:sz w:val="34"/>
          <w:szCs w:val="34"/>
          <w:cs/>
        </w:rPr>
        <w:t>๖๙</w:t>
      </w:r>
      <w:r w:rsidR="00741C18">
        <w:rPr>
          <w:rFonts w:cs="TH SarabunPSK" w:hint="cs"/>
          <w:color w:val="000000" w:themeColor="text1"/>
          <w:spacing w:val="-8"/>
          <w:sz w:val="34"/>
          <w:szCs w:val="34"/>
          <w:cs/>
        </w:rPr>
        <w:t xml:space="preserve"> </w:t>
      </w:r>
      <w:r w:rsidR="00AB4001">
        <w:rPr>
          <w:rFonts w:eastAsia="Calibri" w:cs="TH SarabunPSK"/>
          <w:color w:val="000000" w:themeColor="text1"/>
          <w:sz w:val="34"/>
          <w:szCs w:val="34"/>
        </w:rPr>
        <w:t>-</w:t>
      </w:r>
      <w:r w:rsidR="00741C18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color w:val="000000" w:themeColor="text1"/>
          <w:spacing w:val="-8"/>
          <w:sz w:val="34"/>
        </w:rPr>
        <w:t>REIT</w:t>
      </w:r>
      <w:r w:rsidR="00741C18">
        <w:rPr>
          <w:rFonts w:hint="cs"/>
          <w:color w:val="000000" w:themeColor="text1"/>
          <w:spacing w:val="-8"/>
          <w:sz w:val="34"/>
          <w:cs/>
        </w:rPr>
        <w:t xml:space="preserve"> </w:t>
      </w:r>
      <w:r w:rsidR="0036629A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741C18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8"/>
          <w:sz w:val="34"/>
          <w:szCs w:val="34"/>
        </w:rPr>
        <w:t>S</w:t>
      </w:r>
      <w:r w:rsidR="008214AD" w:rsidRPr="0036629A">
        <w:rPr>
          <w:rFonts w:eastAsia="Calibri" w:cs="TH SarabunPSK"/>
          <w:color w:val="000000" w:themeColor="text1"/>
          <w:spacing w:val="-8"/>
          <w:sz w:val="34"/>
          <w:szCs w:val="34"/>
        </w:rPr>
        <w:t>”</w:t>
      </w:r>
    </w:p>
    <w:bookmarkEnd w:id="2"/>
    <w:p w14:paraId="74C9AC09" w14:textId="5E543367" w:rsidR="00BF790F" w:rsidRPr="0036629A" w:rsidRDefault="005B0E7C" w:rsidP="00A609FA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="008545CD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๔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="00BF790F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ให้ยกเลิกความใน  (๓)  ของข้อ  ๕๐  </w:t>
      </w:r>
      <w:r w:rsidR="00BF790F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แห่งประกาศคณะกรรมการกำกับตลาดทุน  </w:t>
      </w:r>
      <w:r w:rsidR="007002A5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="00BF790F" w:rsidRPr="0036629A">
        <w:rPr>
          <w:rFonts w:eastAsia="Calibri" w:cs="TH SarabunPSK"/>
          <w:color w:val="000000" w:themeColor="text1"/>
          <w:sz w:val="34"/>
          <w:szCs w:val="34"/>
          <w:cs/>
        </w:rPr>
        <w:t>ที่  ทจ.  ๔๙/๒๕๕๕  เรื่อง  การออกและเสนอขายหน่วยทรัสต์ของทรัสต์เพื่อการลงทุนในอสังหาริมทรัพย์  ลงวันที่  ๒๑  พฤศจิกายน  พ.ศ.  ๒๕๕๕</w:t>
      </w:r>
      <w:r w:rsidR="000E36BB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</w:t>
      </w:r>
      <w:r w:rsidR="00B2369D" w:rsidRPr="0036629A">
        <w:rPr>
          <w:rFonts w:cs="TH SarabunPSK" w:hint="cs"/>
          <w:color w:val="000000" w:themeColor="text1"/>
          <w:sz w:val="34"/>
          <w:szCs w:val="34"/>
          <w:cs/>
        </w:rPr>
        <w:t>ซึ่งแก้ไขเพิ่มเติมโดย</w:t>
      </w:r>
      <w:r w:rsidR="00B2369D" w:rsidRPr="0036629A">
        <w:rPr>
          <w:rFonts w:cs="TH SarabunPSK"/>
          <w:color w:val="000000" w:themeColor="text1"/>
          <w:sz w:val="34"/>
          <w:szCs w:val="34"/>
          <w:cs/>
        </w:rPr>
        <w:t xml:space="preserve">ประกาศคณะกรรมการกำกับตลาดทุน  </w:t>
      </w:r>
      <w:r w:rsidR="00B2369D" w:rsidRPr="0036629A">
        <w:rPr>
          <w:rFonts w:cs="TH SarabunPSK"/>
          <w:color w:val="000000" w:themeColor="text1"/>
          <w:sz w:val="34"/>
          <w:szCs w:val="34"/>
          <w:cs/>
        </w:rPr>
        <w:br/>
        <w:t xml:space="preserve">ที่  ทจ.  </w:t>
      </w:r>
      <w:r w:rsidR="00B2369D" w:rsidRPr="0036629A">
        <w:rPr>
          <w:rFonts w:cs="TH SarabunPSK" w:hint="cs"/>
          <w:color w:val="000000" w:themeColor="text1"/>
          <w:sz w:val="34"/>
          <w:szCs w:val="34"/>
          <w:cs/>
        </w:rPr>
        <w:t>๓๕/๒๕๕๙</w:t>
      </w:r>
      <w:r w:rsidR="00B2369D" w:rsidRPr="0036629A">
        <w:rPr>
          <w:rFonts w:cs="TH SarabunPSK"/>
          <w:color w:val="000000" w:themeColor="text1"/>
          <w:sz w:val="34"/>
          <w:szCs w:val="34"/>
          <w:cs/>
        </w:rPr>
        <w:t xml:space="preserve">  เรื่อง  การออกและเสนอขายหน่วยทรัสต์ของทรัสต์เพื่อการลงทุนในอสังหาริมทรัพย์  </w:t>
      </w:r>
      <w:r w:rsidR="00B2369D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(ฉบับที่  ๑๐)  </w:t>
      </w:r>
      <w:r w:rsidR="00B2369D" w:rsidRPr="0036629A">
        <w:rPr>
          <w:rFonts w:cs="TH SarabunPSK"/>
          <w:color w:val="000000" w:themeColor="text1"/>
          <w:sz w:val="34"/>
          <w:szCs w:val="34"/>
          <w:cs/>
        </w:rPr>
        <w:t xml:space="preserve">ลงวันที่  </w:t>
      </w:r>
      <w:r w:rsidR="00B2369D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๑๑  </w:t>
      </w:r>
      <w:r w:rsidR="00F450A3" w:rsidRPr="0036629A">
        <w:rPr>
          <w:rFonts w:cs="TH SarabunPSK" w:hint="cs"/>
          <w:color w:val="000000" w:themeColor="text1"/>
          <w:sz w:val="34"/>
          <w:szCs w:val="34"/>
          <w:cs/>
        </w:rPr>
        <w:t>สิงหาคม</w:t>
      </w:r>
      <w:r w:rsidR="00B2369D" w:rsidRPr="0036629A">
        <w:rPr>
          <w:rFonts w:cs="TH SarabunPSK"/>
          <w:color w:val="000000" w:themeColor="text1"/>
          <w:sz w:val="34"/>
          <w:szCs w:val="34"/>
          <w:cs/>
        </w:rPr>
        <w:t xml:space="preserve">  พ.ศ.  ๒๕</w:t>
      </w:r>
      <w:r w:rsidR="00F450A3" w:rsidRPr="0036629A">
        <w:rPr>
          <w:rFonts w:cs="TH SarabunPSK" w:hint="cs"/>
          <w:color w:val="000000" w:themeColor="text1"/>
          <w:sz w:val="34"/>
          <w:szCs w:val="34"/>
          <w:cs/>
        </w:rPr>
        <w:t>๕๙</w:t>
      </w:r>
      <w:r w:rsidR="00E0378F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และให้ใช้ความต่อไปนี้แทน</w:t>
      </w:r>
    </w:p>
    <w:p w14:paraId="40E411DA" w14:textId="6712A436" w:rsidR="00E0378F" w:rsidRPr="0036629A" w:rsidRDefault="00E0378F" w:rsidP="00C27480">
      <w:pPr>
        <w:tabs>
          <w:tab w:val="left" w:pos="1440"/>
          <w:tab w:val="left" w:pos="171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“(๓)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ab/>
        <w:t xml:space="preserve">ให้ผู้เสนอขายหน่วยทรัสต์ที่ออกใหม่ในการแปลงสภาพ </w:t>
      </w:r>
      <w:r w:rsidR="007002A5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(ไม่ว่าจะมีการเสนอขายหน่วยทรัสต์เพื่อการลงทุนในอสังหาริมทรัพย์ใหม่หรือไม่)</w:t>
      </w:r>
      <w:r w:rsidR="0035356E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ยื่นแบบแสดงรายการข้อมูลตาม</w:t>
      </w:r>
      <w:r w:rsidRPr="0036629A">
        <w:rPr>
          <w:rFonts w:cs="TH SarabunPSK"/>
          <w:color w:val="000000" w:themeColor="text1"/>
          <w:sz w:val="34"/>
          <w:szCs w:val="34"/>
          <w:cs/>
        </w:rPr>
        <w:t>แบบที่กำหนดในวรรคสอง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พร้อมทั้งร่างหนังสือชี้ชวน </w:t>
      </w:r>
      <w:r w:rsidR="0035356E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โดยให้นำหลักเกณฑ์เกี่ยวกับการยื่นแบบแสดงรายการข้อมูล</w:t>
      </w:r>
      <w:r w:rsidR="008C2862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และหนังสือชี้ชวนที่กำหนดในภาค 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๒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ของประกาศนี้มาใช้บังคับ  เว้นแต่หลักเกณฑ์ดังนี้</w:t>
      </w:r>
      <w:r w:rsidR="008C2862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มิให้นำมาใช้บังคับในกรณีที่การแปลงสภาพนั้นเป็นการแปลงกองทุนรวมอสังหาริมทรัพย์หนึ่งกอง</w:t>
      </w:r>
      <w:r w:rsidR="008C2862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เป็นกองทรัสต์หนึ่งกอง 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และไม่มีการเสนอขายหน่วยทรัสต์เพื่อลงทุนในอสังหาริมทรัพย์อื่นเพิ่มเติม</w:t>
      </w:r>
      <w:r w:rsidR="000B7510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จากอสังหาริมทรัพย์ที่รับโอนมาจากกองทุนรวมอสังหาริมทรัพย์</w:t>
      </w:r>
    </w:p>
    <w:p w14:paraId="404FA54B" w14:textId="4AD453AE" w:rsidR="00E0378F" w:rsidRPr="0036629A" w:rsidRDefault="00E0378F" w:rsidP="00A609FA">
      <w:pPr>
        <w:tabs>
          <w:tab w:val="left" w:pos="1282"/>
          <w:tab w:val="left" w:pos="1980"/>
        </w:tabs>
        <w:spacing w:after="0" w:line="240" w:lineRule="auto"/>
        <w:ind w:firstLine="1440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ก)</w:t>
      </w:r>
      <w:r w:rsidR="007002A5"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การมีที่ปรึกษาทางการเงินเป็นผู้ร่วมจัดทำและรับรองความถูกต้องของข้อมูล</w:t>
      </w:r>
      <w:r w:rsidR="007002A5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ในแบบแสดงรายการข้อมูลและร่างหนังสือชี้ชวนตามข้อ </w:t>
      </w:r>
      <w:r w:rsidR="007002A5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๔๒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</w:p>
    <w:p w14:paraId="5E4A12B1" w14:textId="4E9B1DCA" w:rsidR="00E0378F" w:rsidRPr="0036629A" w:rsidRDefault="00E0378F" w:rsidP="00A609FA">
      <w:pPr>
        <w:tabs>
          <w:tab w:val="left" w:pos="1282"/>
          <w:tab w:val="left" w:pos="1890"/>
        </w:tabs>
        <w:spacing w:after="0" w:line="240" w:lineRule="auto"/>
        <w:ind w:firstLine="1440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ข)</w:t>
      </w:r>
      <w:r w:rsidR="007002A5"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ระยะเวลาการมีผลใช้บังคับของแบบแสดงรายการข้อมูลและหนังสือชี้ชวน</w:t>
      </w:r>
      <w:r w:rsidR="007002A5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ตามข้อ</w:t>
      </w:r>
      <w:r w:rsidR="0035356E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๔๙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วรรคหนึ่ง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(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๔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) 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ทั้งนี้ </w:t>
      </w:r>
      <w:r w:rsidR="003E56CB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ให้แบบแสดงรายการข้อมูลและหนังสือชี้ชวนมีผลใช้บังคับเมื่อพ้น</w:t>
      </w:r>
      <w:r w:rsidR="007002A5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 xml:space="preserve">วันที่สำนักงานได้รับแบบแสดงรายการข้อมูลที่แก้ไขเพิ่มเติมครั้งหลังสุด </w:t>
      </w:r>
      <w:r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(ไม่รวมข้อมูลเกี่ยวกับการเสนอขาย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หรือข้อมูลอื่นที่มิใช่ข้อมูลสำคัญซึ่งสำนักงานผ่อนผันให้แก้ไขเพิ่มเติมได้)</w:t>
      </w:r>
    </w:p>
    <w:p w14:paraId="4A293AC3" w14:textId="55C7704C" w:rsidR="007512A8" w:rsidRPr="0036629A" w:rsidRDefault="00AA5C70" w:rsidP="00D87622">
      <w:pPr>
        <w:tabs>
          <w:tab w:val="left" w:pos="1282"/>
          <w:tab w:val="left" w:pos="1890"/>
        </w:tabs>
        <w:spacing w:after="0" w:line="240" w:lineRule="auto"/>
        <w:ind w:firstLine="1440"/>
        <w:jc w:val="thaiDistribute"/>
        <w:rPr>
          <w:rFonts w:eastAsia="Calibri" w:cs="TH SarabunPSK"/>
          <w:color w:val="000000" w:themeColor="text1"/>
          <w:sz w:val="34"/>
          <w:szCs w:val="34"/>
          <w:cs/>
        </w:rPr>
      </w:pPr>
      <w:r w:rsidRPr="0036629A">
        <w:rPr>
          <w:rFonts w:eastAsia="Calibri" w:cs="TH SarabunPSK"/>
          <w:color w:val="000000" w:themeColor="text1"/>
          <w:sz w:val="34"/>
          <w:szCs w:val="34"/>
          <w:cs/>
        </w:rPr>
        <w:lastRenderedPageBreak/>
        <w:t>แบบแสดงรายการข้อมูลที่ต้องยื่นต่อสำนักงานตามวรรคหนึ่ง  ให้เป็นไปตาม</w:t>
      </w:r>
      <w:r w:rsidR="00FA3CA7" w:rsidRPr="0036629A">
        <w:rPr>
          <w:rFonts w:eastAsia="Calibri" w:cs="TH SarabunPSK"/>
          <w:color w:val="000000" w:themeColor="text1"/>
          <w:sz w:val="34"/>
          <w:szCs w:val="34"/>
        </w:rPr>
        <w:br/>
      </w:r>
      <w:r w:rsidRPr="009F4EC7">
        <w:rPr>
          <w:rFonts w:eastAsia="Calibri" w:cs="TH SarabunPSK"/>
          <w:color w:val="000000" w:themeColor="text1"/>
          <w:sz w:val="34"/>
          <w:szCs w:val="34"/>
          <w:cs/>
        </w:rPr>
        <w:t>แบบ  ๖๙</w:t>
      </w:r>
      <w:r w:rsidR="007964CB" w:rsidRPr="009F4EC7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="0036629A" w:rsidRPr="009F4EC7">
        <w:rPr>
          <w:rFonts w:eastAsia="Calibri" w:cs="TH SarabunPSK"/>
          <w:sz w:val="34"/>
          <w:szCs w:val="34"/>
        </w:rPr>
        <w:t>-</w:t>
      </w:r>
      <w:r w:rsidR="007964CB" w:rsidRPr="009F4EC7">
        <w:rPr>
          <w:rFonts w:eastAsia="Calibri" w:cs="TH SarabunPSK"/>
          <w:sz w:val="34"/>
          <w:szCs w:val="34"/>
          <w:cs/>
        </w:rPr>
        <w:t xml:space="preserve"> </w:t>
      </w:r>
      <w:r w:rsidRPr="009F4EC7">
        <w:rPr>
          <w:rFonts w:eastAsia="Calibri" w:cs="TH SarabunPSK"/>
          <w:color w:val="000000" w:themeColor="text1"/>
          <w:sz w:val="34"/>
          <w:szCs w:val="34"/>
        </w:rPr>
        <w:t>REIT</w:t>
      </w:r>
      <w:r w:rsidR="004C68CB" w:rsidRPr="009F4EC7">
        <w:rPr>
          <w:rFonts w:eastAsia="Calibri" w:cs="TH SarabunPSK"/>
          <w:sz w:val="34"/>
          <w:szCs w:val="34"/>
          <w:cs/>
        </w:rPr>
        <w:t xml:space="preserve">  </w:t>
      </w:r>
      <w:r w:rsidRPr="009F4EC7">
        <w:rPr>
          <w:rFonts w:eastAsia="Calibri" w:cs="TH SarabunPSK"/>
          <w:color w:val="000000" w:themeColor="text1"/>
          <w:sz w:val="34"/>
          <w:szCs w:val="34"/>
        </w:rPr>
        <w:t>(Conversion)</w:t>
      </w:r>
      <w:r w:rsidR="007964CB" w:rsidRPr="009F4EC7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Pr="009F4EC7">
        <w:rPr>
          <w:rFonts w:eastAsia="Calibri" w:cs="TH SarabunPSK"/>
          <w:color w:val="000000" w:themeColor="text1"/>
          <w:sz w:val="34"/>
          <w:szCs w:val="34"/>
        </w:rPr>
        <w:t>-</w:t>
      </w:r>
      <w:r w:rsidR="007964CB" w:rsidRPr="009F4EC7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Pr="009F4EC7">
        <w:rPr>
          <w:rFonts w:eastAsia="Calibri" w:cs="TH SarabunPSK"/>
          <w:color w:val="000000" w:themeColor="text1"/>
          <w:sz w:val="34"/>
          <w:szCs w:val="34"/>
        </w:rPr>
        <w:t xml:space="preserve">S  </w:t>
      </w:r>
      <w:r w:rsidRPr="009F4EC7">
        <w:rPr>
          <w:rFonts w:eastAsia="Calibri" w:cs="TH SarabunPSK"/>
          <w:color w:val="000000" w:themeColor="text1"/>
          <w:sz w:val="34"/>
          <w:szCs w:val="34"/>
          <w:cs/>
        </w:rPr>
        <w:t>ท้ายประกาศนี้  ทั้งนี้  แบบแสดงรายการข้อมูลที่ยื่นต่อสำนักงานก่อนปี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 พ.ศ.  ๒๕๗๓  จะใช้แบบ  ๖๙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REIT  (Conversion) 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ท้ายประกาศนี้  แทนก็ได้</w:t>
      </w:r>
    </w:p>
    <w:p w14:paraId="7D883F59" w14:textId="39FFC72F" w:rsidR="00F668F9" w:rsidRPr="0036629A" w:rsidRDefault="001B7D3C" w:rsidP="00A64F0F">
      <w:pPr>
        <w:tabs>
          <w:tab w:val="left" w:pos="1260"/>
        </w:tabs>
        <w:spacing w:after="0" w:line="240" w:lineRule="auto"/>
        <w:ind w:firstLine="1440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ในกรณีที่ผู้เสนอขายหน่วยทรัสต์</w:t>
      </w:r>
      <w:r w:rsidR="0019042F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ตามวรรคหนึ่งยังไม่มีหน้าที่ต้อง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ใช้</w:t>
      </w:r>
      <w:r w:rsidR="009666CA" w:rsidRPr="0036629A">
        <w:rPr>
          <w:rFonts w:eastAsia="Calibri" w:cs="TH SarabunPSK"/>
          <w:color w:val="000000" w:themeColor="text1"/>
          <w:sz w:val="34"/>
          <w:szCs w:val="34"/>
          <w:cs/>
        </w:rPr>
        <w:t>แบบ  ๖๙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9666CA" w:rsidRPr="0036629A">
        <w:rPr>
          <w:rFonts w:eastAsia="Calibri" w:cs="TH SarabunPSK"/>
          <w:color w:val="000000" w:themeColor="text1"/>
          <w:sz w:val="34"/>
          <w:szCs w:val="34"/>
        </w:rPr>
        <w:t>REIT  (Conversion)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19042F" w:rsidRPr="0036629A">
        <w:rPr>
          <w:rFonts w:eastAsia="Calibri" w:cs="TH SarabunPSK"/>
          <w:color w:val="000000" w:themeColor="text1"/>
          <w:sz w:val="34"/>
          <w:szCs w:val="34"/>
        </w:rPr>
        <w:t xml:space="preserve">S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="00F668F9" w:rsidRPr="0036629A">
        <w:rPr>
          <w:rFonts w:cs="TH SarabunPSK" w:hint="cs"/>
          <w:color w:val="000000" w:themeColor="text1"/>
          <w:sz w:val="34"/>
          <w:szCs w:val="34"/>
          <w:cs/>
        </w:rPr>
        <w:t>หากประสงค์จะเปิดเผยข้อมูลด้านความยั่งยืนในแบบแสดงรายการข้อมูล  ต้องมีข้อมูลอย่างใดอย่างหนึ่งดังนี้</w:t>
      </w:r>
      <w:r w:rsidR="00B61370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</w:p>
    <w:p w14:paraId="6EF3278D" w14:textId="22F64EAD" w:rsidR="00F668F9" w:rsidRPr="0036629A" w:rsidRDefault="00F668F9" w:rsidP="00A64F0F">
      <w:pPr>
        <w:tabs>
          <w:tab w:val="left" w:pos="1282"/>
          <w:tab w:val="left" w:pos="1354"/>
          <w:tab w:val="left" w:pos="1440"/>
          <w:tab w:val="left" w:pos="1980"/>
        </w:tabs>
        <w:spacing w:after="0" w:line="240" w:lineRule="auto"/>
        <w:ind w:firstLine="1440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</w:t>
      </w:r>
      <w:r w:rsidR="00F144A1" w:rsidRPr="0036629A">
        <w:rPr>
          <w:rFonts w:cs="TH SarabunPSK" w:hint="cs"/>
          <w:color w:val="000000" w:themeColor="text1"/>
          <w:sz w:val="34"/>
          <w:szCs w:val="34"/>
          <w:cs/>
        </w:rPr>
        <w:t>ก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)</w:t>
      </w:r>
      <w:r w:rsidR="00BF1CAD"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="00F144A1" w:rsidRPr="0036629A">
        <w:rPr>
          <w:rFonts w:eastAsia="Calibri" w:cs="TH SarabunPSK"/>
          <w:color w:val="000000" w:themeColor="text1"/>
          <w:sz w:val="34"/>
          <w:szCs w:val="34"/>
          <w:cs/>
        </w:rPr>
        <w:t>๖๙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61370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F144A1" w:rsidRPr="0036629A">
        <w:rPr>
          <w:rFonts w:eastAsia="Calibri" w:cs="TH SarabunPSK"/>
          <w:color w:val="000000" w:themeColor="text1"/>
          <w:sz w:val="34"/>
          <w:szCs w:val="34"/>
        </w:rPr>
        <w:t>REIT</w:t>
      </w:r>
      <w:r w:rsidR="00F92EA0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F144A1" w:rsidRPr="0036629A">
        <w:rPr>
          <w:rFonts w:eastAsia="Calibri" w:cs="TH SarabunPSK"/>
          <w:color w:val="000000" w:themeColor="text1"/>
          <w:sz w:val="34"/>
          <w:szCs w:val="34"/>
        </w:rPr>
        <w:t xml:space="preserve"> (Conversion)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F144A1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F144A1" w:rsidRPr="0036629A">
        <w:rPr>
          <w:rFonts w:eastAsia="Calibri" w:cs="TH SarabunPSK"/>
          <w:color w:val="000000" w:themeColor="text1"/>
          <w:sz w:val="34"/>
          <w:szCs w:val="34"/>
        </w:rPr>
        <w:t>S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ทั้งนี้  ในกรณีที่ประสงค์</w:t>
      </w:r>
      <w:r w:rsidR="009D6411">
        <w:rPr>
          <w:rFonts w:cs="TH SarabunPSK"/>
          <w:color w:val="000000" w:themeColor="text1"/>
          <w:sz w:val="34"/>
          <w:szCs w:val="34"/>
          <w:cs/>
        </w:rPr>
        <w:br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จะเปิดเผยข้อมูลด้านความยั่งยืนครบถ้วนตามแบบดังกล่าว</w:t>
      </w:r>
    </w:p>
    <w:p w14:paraId="3880A900" w14:textId="66D2B1B6" w:rsidR="00C8739F" w:rsidRPr="0036629A" w:rsidRDefault="00F668F9" w:rsidP="00A64F0F">
      <w:pPr>
        <w:tabs>
          <w:tab w:val="left" w:pos="1890"/>
        </w:tabs>
        <w:spacing w:after="0" w:line="240" w:lineRule="auto"/>
        <w:ind w:firstLine="1440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(</w:t>
      </w:r>
      <w:r w:rsidR="00F144A1" w:rsidRPr="0036629A">
        <w:rPr>
          <w:rFonts w:cs="TH SarabunPSK" w:hint="cs"/>
          <w:color w:val="000000" w:themeColor="text1"/>
          <w:sz w:val="34"/>
          <w:szCs w:val="34"/>
          <w:cs/>
        </w:rPr>
        <w:t>ข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)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ข้อมูลตามแบบ  </w:t>
      </w:r>
      <w:r w:rsidR="00BF1CAD" w:rsidRPr="0036629A">
        <w:rPr>
          <w:rFonts w:eastAsia="Calibri" w:cs="TH SarabunPSK"/>
          <w:color w:val="000000" w:themeColor="text1"/>
          <w:sz w:val="34"/>
          <w:szCs w:val="34"/>
          <w:cs/>
        </w:rPr>
        <w:t>๖๙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REIT  (Conversion)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และข้อมูลด้านความยั่งยืน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ตามรายละเอียดที่กำหนดในแบบ  </w:t>
      </w:r>
      <w:r w:rsidR="00BF1CAD" w:rsidRPr="0036629A">
        <w:rPr>
          <w:rFonts w:eastAsia="Calibri" w:cs="TH SarabunPSK"/>
          <w:color w:val="000000" w:themeColor="text1"/>
          <w:sz w:val="34"/>
          <w:szCs w:val="34"/>
          <w:cs/>
        </w:rPr>
        <w:t>๖๙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 xml:space="preserve">REIT </w:t>
      </w:r>
      <w:r w:rsidR="00757042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(Conversion)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-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S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ทั้งนี้  ในกรณีที่ประสงค์จะเปิดเผยข้อมูลด้านความยั่งยืนเพียงบางส่วนตาม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แบบ  </w:t>
      </w:r>
      <w:r w:rsidR="00BF1CAD" w:rsidRPr="0036629A">
        <w:rPr>
          <w:rFonts w:eastAsia="Calibri" w:cs="TH SarabunPSK"/>
          <w:color w:val="000000" w:themeColor="text1"/>
          <w:sz w:val="34"/>
          <w:szCs w:val="34"/>
          <w:cs/>
        </w:rPr>
        <w:t>๖๙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REIT</w:t>
      </w:r>
      <w:r w:rsidR="00757042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(Conversion)</w:t>
      </w:r>
      <w:r w:rsidR="009D6411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36629A" w:rsidRPr="00EE274C">
        <w:rPr>
          <w:rFonts w:eastAsia="Calibri" w:cs="TH SarabunPSK"/>
          <w:sz w:val="34"/>
          <w:szCs w:val="34"/>
        </w:rPr>
        <w:t>-</w:t>
      </w:r>
      <w:r w:rsidR="009D6411">
        <w:rPr>
          <w:rFonts w:eastAsia="Calibri" w:cs="TH SarabunPSK" w:hint="cs"/>
          <w:sz w:val="34"/>
          <w:szCs w:val="34"/>
          <w:cs/>
        </w:rPr>
        <w:t xml:space="preserve"> </w:t>
      </w:r>
      <w:r w:rsidR="00BF1CAD" w:rsidRPr="0036629A">
        <w:rPr>
          <w:rFonts w:eastAsia="Calibri" w:cs="TH SarabunPSK"/>
          <w:color w:val="000000" w:themeColor="text1"/>
          <w:sz w:val="34"/>
          <w:szCs w:val="34"/>
        </w:rPr>
        <w:t>S</w:t>
      </w:r>
      <w:r w:rsidR="00AC487F" w:rsidRPr="0036629A">
        <w:rPr>
          <w:rFonts w:eastAsia="Calibri" w:cs="TH SarabunPSK"/>
          <w:color w:val="000000" w:themeColor="text1"/>
          <w:sz w:val="34"/>
          <w:szCs w:val="34"/>
        </w:rPr>
        <w:t>”</w:t>
      </w:r>
    </w:p>
    <w:p w14:paraId="52296D8B" w14:textId="703E5391" w:rsidR="00AA2829" w:rsidRPr="0036629A" w:rsidRDefault="00D24F05" w:rsidP="00A609FA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="008545CD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๕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="00AA2829" w:rsidRPr="0036629A">
        <w:rPr>
          <w:rFonts w:eastAsia="Calibri" w:cs="TH SarabunPSK"/>
          <w:color w:val="000000" w:themeColor="text1"/>
          <w:sz w:val="34"/>
          <w:szCs w:val="34"/>
          <w:cs/>
        </w:rPr>
        <w:t>ให</w:t>
      </w:r>
      <w:r w:rsidR="00F66305" w:rsidRPr="0036629A">
        <w:rPr>
          <w:rFonts w:eastAsia="Calibri" w:cs="TH SarabunPSK"/>
          <w:color w:val="000000" w:themeColor="text1"/>
          <w:sz w:val="34"/>
          <w:szCs w:val="34"/>
          <w:cs/>
        </w:rPr>
        <w:t>้ยกเลิก</w:t>
      </w:r>
      <w:r w:rsidR="008C35E7" w:rsidRPr="0036629A">
        <w:rPr>
          <w:rFonts w:eastAsia="Calibri" w:cs="TH SarabunPSK"/>
          <w:color w:val="000000" w:themeColor="text1"/>
          <w:sz w:val="34"/>
          <w:szCs w:val="34"/>
          <w:cs/>
        </w:rPr>
        <w:t>ความใน</w:t>
      </w:r>
      <w:r w:rsidR="0001439E" w:rsidRPr="0036629A">
        <w:rPr>
          <w:rFonts w:eastAsia="Calibri" w:cs="TH SarabunPSK"/>
          <w:color w:val="000000" w:themeColor="text1"/>
          <w:sz w:val="34"/>
          <w:szCs w:val="34"/>
          <w:cs/>
        </w:rPr>
        <w:t>ข้อ</w:t>
      </w:r>
      <w:r w:rsidR="0001439E" w:rsidRPr="0036629A">
        <w:rPr>
          <w:rFonts w:eastAsia="Calibri" w:cs="TH SarabunPSK"/>
          <w:color w:val="000000" w:themeColor="text1"/>
          <w:sz w:val="34"/>
          <w:szCs w:val="34"/>
        </w:rPr>
        <w:t xml:space="preserve">  </w:t>
      </w:r>
      <w:r w:rsidR="0001439E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๕๕/๑ </w:t>
      </w:r>
      <w:r w:rsidR="00ED23F8"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  <w:r w:rsidR="00ED23F8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แห่งประกาศคณะกรรมการกำกับตลาดทุน  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="00ED23F8" w:rsidRPr="0036629A">
        <w:rPr>
          <w:rFonts w:eastAsia="Calibri" w:cs="TH SarabunPSK"/>
          <w:color w:val="000000" w:themeColor="text1"/>
          <w:sz w:val="34"/>
          <w:szCs w:val="34"/>
          <w:cs/>
        </w:rPr>
        <w:t>ที่  ทจ.  ๔๙/๒๕๕๕  เรื่อง  การออกและเสนอขายหน่วยทรัสต์ของทรัสต์เพื่อการลงทุนในอสังหาริมทรัพย์  ลงวันที่  ๒๑  พฤศจิกายน  พ.ศ.  ๒๕๕๕</w:t>
      </w:r>
      <w:r w:rsidR="00ED23F8" w:rsidRPr="0036629A">
        <w:rPr>
          <w:rFonts w:eastAsia="Calibri" w:cs="TH SarabunPSK"/>
          <w:color w:val="000000" w:themeColor="text1"/>
          <w:sz w:val="34"/>
          <w:szCs w:val="34"/>
        </w:rPr>
        <w:t xml:space="preserve">  </w:t>
      </w:r>
      <w:r w:rsidR="00ED23F8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ซึ่งแก้ไขเพิ่มเติมโดย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>ประกาศคณะกรรมการก</w:t>
      </w:r>
      <w:r w:rsidR="00ED2269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ำ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>กับตลาดทุน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ที่ 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>ทจ.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๑๒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>/</w:t>
      </w:r>
      <w:r w:rsidR="00A049B9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๒๕๖๕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เรื่อง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การออกและเสนอขายหน่วยทรัสต์ของทรัสต์เพื่อการลงทุนในอสังหาริมทรัพย์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(ฉบับที่ 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๒๓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>)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ลงวันที่ 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๑๐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สิงหาคม 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พ.ศ. </w:t>
      </w:r>
      <w:r w:rsidR="00EC7A4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="00A049B9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๒๕๖๕</w:t>
      </w:r>
      <w:r w:rsidR="00757E41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 และให้ใช้ความต่อไปนี้แทน</w:t>
      </w:r>
    </w:p>
    <w:p w14:paraId="169EEBB4" w14:textId="5A8D397B" w:rsidR="00AB5496" w:rsidRPr="0036629A" w:rsidRDefault="00AB5496" w:rsidP="00A609FA">
      <w:pPr>
        <w:tabs>
          <w:tab w:val="left" w:pos="1354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“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๕๕/๑</w:t>
      </w:r>
      <w:r w:rsidRPr="0036629A">
        <w:rPr>
          <w:rFonts w:cs="TH SarabunPSK"/>
          <w:color w:val="000000" w:themeColor="text1"/>
          <w:sz w:val="34"/>
          <w:szCs w:val="34"/>
          <w:cs/>
        </w:rPr>
        <w:tab/>
        <w:t>ก่อนการเสนอขายหน่วยทรัสต์ในแต่ละครั้ง</w:t>
      </w:r>
      <w:r w:rsidR="00387396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ให้ผู้ยื่นคำขออนุญาตเสนอขายหน่วยทรัสต์เปิดเผยข้อมูล</w:t>
      </w:r>
      <w:r w:rsidR="00F63128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/>
          <w:color w:val="000000" w:themeColor="text1"/>
          <w:sz w:val="34"/>
          <w:szCs w:val="34"/>
          <w:cs/>
        </w:rPr>
        <w:t>ดังต่อไปนี้</w:t>
      </w:r>
      <w:r w:rsidR="00387396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เพิ่มเติมในแบบแสดงรายการข้อมูลตาม</w:t>
      </w:r>
      <w:r w:rsidR="000600CC" w:rsidRPr="0036629A">
        <w:rPr>
          <w:rFonts w:cs="TH SarabunPSK"/>
          <w:color w:val="000000" w:themeColor="text1"/>
          <w:sz w:val="34"/>
          <w:szCs w:val="34"/>
          <w:cs/>
        </w:rPr>
        <w:t>แบบ</w:t>
      </w:r>
      <w:r w:rsidR="000600CC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0600CC" w:rsidRPr="0036629A">
        <w:rPr>
          <w:rFonts w:cs="TH SarabunPSK"/>
          <w:color w:val="000000" w:themeColor="text1"/>
          <w:sz w:val="34"/>
          <w:szCs w:val="34"/>
          <w:cs/>
        </w:rPr>
        <w:t xml:space="preserve"> ๖๙</w:t>
      </w:r>
      <w:r w:rsidR="00492BCF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4D0501">
        <w:rPr>
          <w:rFonts w:eastAsia="Calibri" w:cs="TH SarabunPSK"/>
          <w:sz w:val="34"/>
          <w:szCs w:val="34"/>
        </w:rPr>
        <w:t>-</w:t>
      </w:r>
      <w:r w:rsidR="00492BCF">
        <w:rPr>
          <w:rFonts w:eastAsia="Calibri" w:cs="TH SarabunPSK" w:hint="cs"/>
          <w:sz w:val="34"/>
          <w:szCs w:val="34"/>
          <w:cs/>
        </w:rPr>
        <w:t xml:space="preserve"> </w:t>
      </w:r>
      <w:r w:rsidR="000600CC" w:rsidRPr="0036629A">
        <w:rPr>
          <w:rFonts w:cs="TH SarabunPSK"/>
          <w:color w:val="000000" w:themeColor="text1"/>
          <w:sz w:val="34"/>
          <w:szCs w:val="34"/>
        </w:rPr>
        <w:t>REIT</w:t>
      </w:r>
      <w:r w:rsidR="00492BCF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6D04E0" w:rsidRPr="0036629A">
        <w:rPr>
          <w:rFonts w:cs="TH SarabunPSK"/>
          <w:color w:val="000000" w:themeColor="text1"/>
          <w:sz w:val="34"/>
          <w:szCs w:val="34"/>
        </w:rPr>
        <w:t>-</w:t>
      </w:r>
      <w:r w:rsidR="00492BCF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="006D04E0" w:rsidRPr="0036629A">
        <w:rPr>
          <w:rFonts w:cs="TH SarabunPSK"/>
          <w:color w:val="000000" w:themeColor="text1"/>
          <w:sz w:val="34"/>
          <w:szCs w:val="34"/>
        </w:rPr>
        <w:t>S</w:t>
      </w:r>
      <w:r w:rsidR="000600CC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หรือ</w:t>
      </w:r>
      <w:r w:rsidRPr="0036629A">
        <w:rPr>
          <w:rFonts w:cs="TH SarabunPSK"/>
          <w:color w:val="000000" w:themeColor="text1"/>
          <w:sz w:val="34"/>
          <w:szCs w:val="34"/>
          <w:cs/>
        </w:rPr>
        <w:t>แบบ</w:t>
      </w:r>
      <w:r w:rsidR="00387396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 xml:space="preserve"> ๖๙</w:t>
      </w:r>
      <w:r w:rsidR="00492BCF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  <w:cs/>
        </w:rPr>
        <w:t>-</w:t>
      </w:r>
      <w:r w:rsidR="00492BCF">
        <w:rPr>
          <w:rFonts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cs="TH SarabunPSK"/>
          <w:color w:val="000000" w:themeColor="text1"/>
          <w:sz w:val="34"/>
          <w:szCs w:val="34"/>
        </w:rPr>
        <w:t>REIT</w:t>
      </w:r>
      <w:r w:rsidR="000600CC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แล้วแต่กรณี</w:t>
      </w:r>
    </w:p>
    <w:p w14:paraId="165993EC" w14:textId="2FD2B795" w:rsidR="008E6299" w:rsidRPr="0036629A" w:rsidRDefault="008E629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๑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z w:val="34"/>
          <w:szCs w:val="34"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สรุปสาระสำคัญของข้อกำหนดเกี่ยวกับการขายอสังหาริมทรัพย์คืนให้แก่เจ้าของเดิม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หรือข้อกำหนดเกี่ยวกับการบอกเลิกสัญญาเช่าตามเงื่อนไขและระยะเวลาที่กำหนดไว้ล่วงหน้า</w:t>
      </w:r>
    </w:p>
    <w:p w14:paraId="058C7AFD" w14:textId="41D9A9DE" w:rsidR="008E6299" w:rsidRPr="0036629A" w:rsidRDefault="008E629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๒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z w:val="34"/>
          <w:szCs w:val="34"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ข้อมูลผลการดำเนินงานของอสังหาริมทรัพย์ที่จะลงทุน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(ถ้ามี) </w:t>
      </w:r>
    </w:p>
    <w:p w14:paraId="14561B3B" w14:textId="56568236" w:rsidR="008E6299" w:rsidRPr="0036629A" w:rsidRDefault="008E629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  <w:cs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๓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z w:val="34"/>
          <w:szCs w:val="34"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ข้อมูลการประเมินมูลค่าทรัพย์สินด้วยวิธีรายได้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(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income 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approach)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และวิธีต้นทุนทดแทน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(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replacement 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</w:rPr>
        <w:t xml:space="preserve">cost 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approach)</w:t>
      </w:r>
    </w:p>
    <w:p w14:paraId="24DD0BA4" w14:textId="4FCE4648" w:rsidR="008E6299" w:rsidRPr="0036629A" w:rsidRDefault="008E629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pacing w:val="-4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๔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z w:val="34"/>
          <w:szCs w:val="34"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มูลวิเคราะห์ผลตอบแทนและความเสี่ยงของการมีข้อกำหนดเกี่ยวกับการขายอสังหาริมทรัพย์คืนให้แก่เจ้าของเดิม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หรือข้อกำหนดเกี่ยวกับการบอกเลิกสัญญาเช่าตามเงื่อนไข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และระยะเวลาที่กำหนดไว้ล่วงหน้า 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เช่น 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ลักษณะผลตอบแทนที่คาดว่าผู้ลงทุนจะได้รับ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การดำเนินการ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lastRenderedPageBreak/>
        <w:t>ของกองทรัสต์ภายหลังจากการขายอสังหาริมทรัพย์คืนให้แก่เจ้าของเดิม</w:t>
      </w:r>
      <w:r w:rsidR="003873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ความเสี่ยงและผลกระทบ</w:t>
      </w:r>
      <w:r w:rsidR="008C35E7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หากคู่สัญญาไม่ปฏิบัติตามข้อกำหนดในสัญญา</w:t>
      </w:r>
      <w:r w:rsidR="003873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 xml:space="preserve"> และแผนการดำเนินการภายหลังเหตุการณ์ดังกล่าว</w:t>
      </w:r>
      <w:r w:rsidR="00AB5496"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 xml:space="preserve"> 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 xml:space="preserve">เป็นต้น </w:t>
      </w:r>
    </w:p>
    <w:p w14:paraId="4F1460BA" w14:textId="376B0AE1" w:rsidR="008E6299" w:rsidRPr="0036629A" w:rsidRDefault="008E629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pacing w:val="-4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>(</w:t>
      </w:r>
      <w:r w:rsidR="00AB54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>๕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ab/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ข้อมูลวิเคราะห์ความไวต่อการเปลี่ยนแปลง</w:t>
      </w:r>
      <w:r w:rsidR="00AB54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 xml:space="preserve"> (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>sensitivity</w:t>
      </w:r>
      <w:r w:rsidR="00AB54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</w:rPr>
        <w:t xml:space="preserve"> analysis) </w:t>
      </w:r>
      <w:r w:rsidR="00AB54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>ของตัวแปรต่าง</w:t>
      </w:r>
      <w:r w:rsidR="00AB54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t xml:space="preserve"> ๆ </w:t>
      </w:r>
      <w:r w:rsidR="00AB5496" w:rsidRPr="0036629A">
        <w:rPr>
          <w:rFonts w:eastAsia="Calibri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="00DA7C59" w:rsidRPr="0036629A">
        <w:rPr>
          <w:rFonts w:eastAsia="Calibri" w:cs="TH SarabunPSK"/>
          <w:color w:val="000000" w:themeColor="text1"/>
          <w:spacing w:val="-4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ที่อาจกระทบต่อผลตอบแทนที่ผู้ลงทุนคาดหวังว่าจะได้รับ </w:t>
      </w:r>
      <w:r w:rsidR="00AB549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เช่น </w:t>
      </w:r>
      <w:r w:rsidR="00AB549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อัตราการเช่า </w:t>
      </w:r>
      <w:r w:rsidR="00AB549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(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occupancy</w:t>
      </w:r>
      <w:r w:rsidR="00AB549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 xml:space="preserve"> rate) </w:t>
      </w:r>
      <w:r w:rsidR="00AB549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เป็นต้น</w:t>
      </w:r>
    </w:p>
    <w:p w14:paraId="48D524F1" w14:textId="614EA579" w:rsidR="008E6299" w:rsidRPr="0036629A" w:rsidRDefault="008E6299" w:rsidP="00A609FA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="00AB54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๖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ข้อมูลประมาณการค่าใช้จ่ายในการบำรุงรักษาทรัพย์สิน</w:t>
      </w:r>
      <w:r w:rsidR="00AB54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และสัดส่วนของเงินลงทุน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ที่มีการกันไว้เพื่อดูแลรักษาทรัพย์สินให้อยู่ในสภาพดี</w:t>
      </w:r>
    </w:p>
    <w:p w14:paraId="0C5442FD" w14:textId="040569E8" w:rsidR="005B0E7C" w:rsidRPr="0036629A" w:rsidRDefault="008E6299" w:rsidP="00A64F0F">
      <w:pPr>
        <w:tabs>
          <w:tab w:val="left" w:pos="126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</w:rPr>
      </w:pPr>
      <w:r w:rsidRPr="0036629A">
        <w:rPr>
          <w:rFonts w:eastAsia="Calibri" w:cs="TH SarabunPSK"/>
          <w:color w:val="000000" w:themeColor="text1"/>
          <w:sz w:val="34"/>
          <w:szCs w:val="34"/>
        </w:rPr>
        <w:t>(</w:t>
      </w:r>
      <w:r w:rsidR="00AB54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๗</w:t>
      </w:r>
      <w:r w:rsidRPr="0036629A">
        <w:rPr>
          <w:rFonts w:eastAsia="Calibri" w:cs="TH SarabunPSK"/>
          <w:color w:val="000000" w:themeColor="text1"/>
          <w:sz w:val="34"/>
          <w:szCs w:val="34"/>
        </w:rPr>
        <w:t>)</w:t>
      </w:r>
      <w:r w:rsidR="00DA7C59" w:rsidRPr="0036629A">
        <w:rPr>
          <w:rFonts w:eastAsia="Calibri" w:cs="TH SarabunPSK"/>
          <w:color w:val="000000" w:themeColor="text1"/>
          <w:sz w:val="34"/>
          <w:szCs w:val="34"/>
          <w:cs/>
        </w:rPr>
        <w:tab/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>ข้อมูลอื่นที่จำเป็นและอาจมีผลกระทบต่อการตัดสินใจของผู้ลงทุน</w:t>
      </w:r>
      <w:r w:rsidR="00AB5496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 xml:space="preserve"> </w:t>
      </w:r>
      <w:r w:rsidRPr="0036629A">
        <w:rPr>
          <w:rFonts w:eastAsia="Calibri" w:cs="TH SarabunPSK"/>
          <w:color w:val="000000" w:themeColor="text1"/>
          <w:sz w:val="34"/>
          <w:szCs w:val="34"/>
          <w:cs/>
        </w:rPr>
        <w:t xml:space="preserve"> (ถ้ามี)</w:t>
      </w:r>
      <w:r w:rsidR="00E11923" w:rsidRPr="0036629A">
        <w:rPr>
          <w:rFonts w:eastAsia="Calibri" w:cs="TH SarabunPSK" w:hint="cs"/>
          <w:color w:val="000000" w:themeColor="text1"/>
          <w:sz w:val="34"/>
          <w:szCs w:val="34"/>
          <w:cs/>
        </w:rPr>
        <w:t>”</w:t>
      </w:r>
      <w:bookmarkStart w:id="6" w:name="_Hlk194585680"/>
    </w:p>
    <w:p w14:paraId="3EBE6B34" w14:textId="257DAD1F" w:rsidR="00C27480" w:rsidRPr="0036629A" w:rsidRDefault="00E0378F" w:rsidP="00C125A2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eastAsia="Calibri" w:cs="TH SarabunPSK"/>
          <w:color w:val="000000" w:themeColor="text1"/>
          <w:sz w:val="34"/>
          <w:szCs w:val="34"/>
          <w:cs/>
        </w:rPr>
      </w:pP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ข้อ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ab/>
      </w:r>
      <w:r w:rsidR="000D7F3D" w:rsidRPr="0036629A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>๖</w:t>
      </w:r>
      <w:r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ab/>
      </w:r>
      <w:bookmarkEnd w:id="6"/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ให้เพิ่มแบบ  ๖๙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4D0501">
        <w:rPr>
          <w:rFonts w:eastAsia="Calibri" w:cs="TH SarabunPSK"/>
          <w:sz w:val="34"/>
          <w:szCs w:val="34"/>
        </w:rPr>
        <w:t>-</w:t>
      </w:r>
      <w:r w:rsidR="005C5DEF">
        <w:rPr>
          <w:rFonts w:eastAsia="Calibri" w:cs="TH SarabunPSK" w:hint="cs"/>
          <w:sz w:val="34"/>
          <w:szCs w:val="34"/>
          <w:cs/>
        </w:rPr>
        <w:t xml:space="preserve"> </w:t>
      </w:r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REIT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C125A2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-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C125A2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S</w:t>
      </w:r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 xml:space="preserve">  </w:t>
      </w:r>
      <w:r w:rsidR="00C4257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และแบบ  ๖๙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C4257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-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C42576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REIT</w:t>
      </w:r>
      <w:r w:rsidR="00C4257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="00C42576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(Conversion)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C125A2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-</w:t>
      </w:r>
      <w:r w:rsidR="005C5DEF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C125A2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S</w:t>
      </w:r>
      <w:r w:rsidR="00C42576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ท้ายประกาศนี้</w:t>
      </w:r>
      <w:r w:rsidR="00815D51" w:rsidRPr="0036629A">
        <w:rPr>
          <w:rFonts w:eastAsia="Calibri" w:cs="TH SarabunPSK"/>
          <w:color w:val="000000" w:themeColor="text1"/>
          <w:sz w:val="34"/>
          <w:szCs w:val="34"/>
        </w:rPr>
        <w:t xml:space="preserve"> </w:t>
      </w:r>
      <w:r w:rsidR="007C5D00">
        <w:rPr>
          <w:rFonts w:eastAsia="Calibri" w:cs="TH SarabunPSK"/>
          <w:color w:val="000000" w:themeColor="text1"/>
          <w:sz w:val="34"/>
          <w:szCs w:val="34"/>
          <w:cs/>
        </w:rPr>
        <w:br/>
      </w:r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เป็นแบบ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๖๙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4D0501">
        <w:rPr>
          <w:rFonts w:eastAsia="Calibri" w:cs="TH SarabunPSK"/>
          <w:sz w:val="34"/>
          <w:szCs w:val="34"/>
        </w:rPr>
        <w:t>-</w:t>
      </w:r>
      <w:r w:rsidR="00962E69">
        <w:rPr>
          <w:rFonts w:eastAsia="Calibri" w:cs="TH SarabunPSK" w:hint="cs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REIT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-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 xml:space="preserve">S 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และแบบ  ๖๙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-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REIT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(Conversion)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-</w:t>
      </w:r>
      <w:r w:rsidR="00962E69">
        <w:rPr>
          <w:rFonts w:eastAsia="Calibri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</w:rPr>
        <w:t>S</w:t>
      </w:r>
      <w:r w:rsidR="00962E69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>ท้ายประกาศคณะกรรมการกำกับ</w:t>
      </w:r>
      <w:r w:rsidR="00962E69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br/>
      </w:r>
      <w:r w:rsidR="005B0E7C" w:rsidRPr="0036629A">
        <w:rPr>
          <w:rFonts w:eastAsia="Calibri" w:cs="TH SarabunPSK"/>
          <w:color w:val="000000" w:themeColor="text1"/>
          <w:spacing w:val="-6"/>
          <w:sz w:val="34"/>
          <w:szCs w:val="34"/>
          <w:cs/>
        </w:rPr>
        <w:t xml:space="preserve">ตลาดทุน  </w:t>
      </w:r>
      <w:r w:rsidR="005B0E7C" w:rsidRPr="0036629A">
        <w:rPr>
          <w:rFonts w:cs="TH SarabunPSK"/>
          <w:color w:val="000000" w:themeColor="text1"/>
          <w:spacing w:val="-6"/>
          <w:sz w:val="34"/>
          <w:szCs w:val="34"/>
          <w:cs/>
        </w:rPr>
        <w:t>ที่  ทจ.  ๔๙/๒๕๕๕  เรื่อง  การออกและเสนอขาย</w:t>
      </w:r>
      <w:r w:rsidR="005B0E7C" w:rsidRPr="0036629A">
        <w:rPr>
          <w:rFonts w:cs="TH SarabunPSK"/>
          <w:color w:val="000000" w:themeColor="text1"/>
          <w:sz w:val="34"/>
          <w:szCs w:val="34"/>
          <w:cs/>
        </w:rPr>
        <w:t>หน่วยทรัสต์ของทรัสต์เพื่อการลงทุนในอสังหาริมทรัพย์  ลงวันที่  ๒๑  พฤศจิกายน  พ.ศ.  ๒๕๕๕</w:t>
      </w:r>
      <w:r w:rsidR="005B0E7C" w:rsidRPr="0036629A">
        <w:rPr>
          <w:rFonts w:cs="TH SarabunPSK"/>
          <w:color w:val="000000" w:themeColor="text1"/>
          <w:sz w:val="34"/>
          <w:szCs w:val="34"/>
        </w:rPr>
        <w:t xml:space="preserve">  </w:t>
      </w:r>
    </w:p>
    <w:p w14:paraId="2C228CDD" w14:textId="0056187C" w:rsidR="00376FB8" w:rsidRPr="0036629A" w:rsidRDefault="00376FB8" w:rsidP="00C27480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ข้อ</w:t>
      </w:r>
      <w:r w:rsidR="00437B36" w:rsidRPr="0036629A">
        <w:rPr>
          <w:rFonts w:cs="TH SarabunPSK"/>
          <w:color w:val="000000" w:themeColor="text1"/>
          <w:sz w:val="34"/>
          <w:szCs w:val="34"/>
        </w:rPr>
        <w:tab/>
      </w:r>
      <w:r w:rsidR="000D7F3D" w:rsidRPr="0036629A">
        <w:rPr>
          <w:rFonts w:cs="TH SarabunPSK" w:hint="cs"/>
          <w:color w:val="000000" w:themeColor="text1"/>
          <w:sz w:val="34"/>
          <w:szCs w:val="34"/>
          <w:cs/>
        </w:rPr>
        <w:t>๗</w:t>
      </w:r>
      <w:r w:rsidR="00437B36" w:rsidRPr="0036629A">
        <w:rPr>
          <w:rFonts w:cs="TH SarabunPSK"/>
          <w:color w:val="000000" w:themeColor="text1"/>
          <w:sz w:val="34"/>
          <w:szCs w:val="34"/>
        </w:rPr>
        <w:tab/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ประกาศนี้ให้ใช้บังคับตั้งแต่วันที่</w:t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645687">
        <w:rPr>
          <w:rFonts w:cs="TH SarabunPSK" w:hint="cs"/>
          <w:color w:val="000000" w:themeColor="text1"/>
          <w:sz w:val="34"/>
          <w:szCs w:val="34"/>
          <w:cs/>
        </w:rPr>
        <w:t>๒๖  ตุลาคม  พ.ศ.  ๒๕๖๙</w:t>
      </w:r>
      <w:r w:rsidR="00894A70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Pr="0036629A">
        <w:rPr>
          <w:rFonts w:cs="TH SarabunPSK" w:hint="cs"/>
          <w:color w:val="000000" w:themeColor="text1"/>
          <w:sz w:val="34"/>
          <w:szCs w:val="34"/>
          <w:cs/>
        </w:rPr>
        <w:t>เป็นต้นไป</w:t>
      </w:r>
    </w:p>
    <w:p w14:paraId="5F1C40B2" w14:textId="731436EE" w:rsidR="00376FB8" w:rsidRPr="0036629A" w:rsidRDefault="00376FB8" w:rsidP="00C27480">
      <w:pPr>
        <w:spacing w:after="0" w:line="240" w:lineRule="auto"/>
        <w:ind w:firstLine="1890"/>
        <w:jc w:val="thaiDistribut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 w:hint="cs"/>
          <w:color w:val="000000" w:themeColor="text1"/>
          <w:sz w:val="34"/>
          <w:szCs w:val="34"/>
          <w:cs/>
        </w:rPr>
        <w:t>ประกาศ  ณ  วันที่</w:t>
      </w:r>
      <w:r w:rsidR="00161836" w:rsidRPr="0036629A">
        <w:rPr>
          <w:rFonts w:cs="TH SarabunPSK" w:hint="cs"/>
          <w:color w:val="000000" w:themeColor="text1"/>
          <w:sz w:val="34"/>
          <w:szCs w:val="34"/>
          <w:cs/>
        </w:rPr>
        <w:t xml:space="preserve">  </w:t>
      </w:r>
      <w:r w:rsidR="0061423B">
        <w:rPr>
          <w:rFonts w:cs="TH SarabunPSK" w:hint="cs"/>
          <w:color w:val="000000" w:themeColor="text1"/>
          <w:sz w:val="34"/>
          <w:szCs w:val="34"/>
          <w:cs/>
        </w:rPr>
        <w:t>๙</w:t>
      </w:r>
      <w:r w:rsidR="00645687">
        <w:rPr>
          <w:rFonts w:cs="TH SarabunPSK" w:hint="cs"/>
          <w:color w:val="000000" w:themeColor="text1"/>
          <w:sz w:val="34"/>
          <w:szCs w:val="34"/>
          <w:cs/>
        </w:rPr>
        <w:t xml:space="preserve">  ตุลาคม  พ.ศ.  ๒๕๖๙</w:t>
      </w:r>
    </w:p>
    <w:p w14:paraId="155F0929" w14:textId="77777777" w:rsidR="007002A5" w:rsidRPr="0036629A" w:rsidRDefault="007002A5" w:rsidP="00C27480">
      <w:pPr>
        <w:spacing w:after="0" w:line="240" w:lineRule="auto"/>
        <w:ind w:firstLine="1890"/>
        <w:jc w:val="thaiDistribute"/>
        <w:rPr>
          <w:rFonts w:cs="TH SarabunPSK"/>
          <w:color w:val="000000" w:themeColor="text1"/>
          <w:sz w:val="34"/>
          <w:szCs w:val="34"/>
        </w:rPr>
      </w:pPr>
    </w:p>
    <w:p w14:paraId="7A3A8871" w14:textId="77777777" w:rsidR="003D72CE" w:rsidRPr="0036629A" w:rsidRDefault="003D72CE" w:rsidP="00C27480">
      <w:pPr>
        <w:spacing w:after="0" w:line="240" w:lineRule="auto"/>
        <w:ind w:firstLine="1890"/>
        <w:jc w:val="thaiDistribute"/>
        <w:rPr>
          <w:rFonts w:cs="TH SarabunPSK"/>
          <w:color w:val="000000" w:themeColor="text1"/>
          <w:sz w:val="34"/>
          <w:szCs w:val="34"/>
        </w:rPr>
      </w:pPr>
    </w:p>
    <w:p w14:paraId="49AC112B" w14:textId="77777777" w:rsidR="007002A5" w:rsidRPr="0036629A" w:rsidRDefault="007002A5" w:rsidP="00A609FA">
      <w:pPr>
        <w:spacing w:after="0" w:line="240" w:lineRule="auto"/>
        <w:jc w:val="thaiDistribute"/>
        <w:rPr>
          <w:rFonts w:cs="TH SarabunPSK"/>
          <w:color w:val="000000" w:themeColor="text1"/>
          <w:sz w:val="34"/>
          <w:szCs w:val="34"/>
        </w:rPr>
      </w:pPr>
    </w:p>
    <w:p w14:paraId="44A5AFAD" w14:textId="58B9C40D" w:rsidR="003F4287" w:rsidRPr="0036629A" w:rsidRDefault="00D34B1D" w:rsidP="00C27480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cs="TH SarabunPSK"/>
          <w:color w:val="000000" w:themeColor="text1"/>
          <w:sz w:val="34"/>
          <w:szCs w:val="34"/>
        </w:rPr>
        <w:tab/>
      </w:r>
      <w:r w:rsidR="003F4287" w:rsidRPr="0036629A">
        <w:rPr>
          <w:rFonts w:cs="TH SarabunPSK"/>
          <w:color w:val="000000" w:themeColor="text1"/>
          <w:sz w:val="34"/>
          <w:szCs w:val="34"/>
          <w:cs/>
        </w:rPr>
        <w:t>(นางพร</w:t>
      </w:r>
      <w:r w:rsidR="003F4287" w:rsidRPr="0036629A">
        <w:rPr>
          <w:rFonts w:eastAsia="Times New Roman" w:cs="TH SarabunPSK"/>
          <w:color w:val="000000" w:themeColor="text1"/>
          <w:sz w:val="34"/>
          <w:szCs w:val="34"/>
          <w:cs/>
        </w:rPr>
        <w:t>อนงค์</w:t>
      </w:r>
      <w:r w:rsidR="003F4287" w:rsidRPr="0036629A">
        <w:rPr>
          <w:rFonts w:cs="TH SarabunPSK"/>
          <w:color w:val="000000" w:themeColor="text1"/>
          <w:sz w:val="34"/>
          <w:szCs w:val="34"/>
          <w:cs/>
        </w:rPr>
        <w:t xml:space="preserve">  บุษราตระกูล)</w:t>
      </w:r>
    </w:p>
    <w:p w14:paraId="23515B56" w14:textId="77777777" w:rsidR="003F4287" w:rsidRPr="0036629A" w:rsidRDefault="003F4287" w:rsidP="00C27480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H SarabunPSK"/>
          <w:color w:val="000000" w:themeColor="text1"/>
          <w:sz w:val="34"/>
          <w:szCs w:val="34"/>
        </w:rPr>
      </w:pPr>
      <w:r w:rsidRPr="0036629A">
        <w:rPr>
          <w:rFonts w:cs="TH SarabunPSK"/>
          <w:color w:val="000000" w:themeColor="text1"/>
          <w:sz w:val="34"/>
          <w:szCs w:val="34"/>
          <w:cs/>
        </w:rPr>
        <w:tab/>
      </w:r>
      <w:r w:rsidRPr="0036629A">
        <w:rPr>
          <w:rFonts w:eastAsia="Times New Roman" w:cs="TH SarabunPSK"/>
          <w:color w:val="000000" w:themeColor="text1"/>
          <w:sz w:val="34"/>
          <w:szCs w:val="34"/>
          <w:cs/>
        </w:rPr>
        <w:t>เลขาธิการ</w:t>
      </w:r>
    </w:p>
    <w:p w14:paraId="5F147D9E" w14:textId="6CE1CB98" w:rsidR="00817024" w:rsidRPr="0036629A" w:rsidRDefault="003F4287" w:rsidP="00C27480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color w:val="000000" w:themeColor="text1"/>
          <w:sz w:val="34"/>
          <w:szCs w:val="34"/>
        </w:rPr>
      </w:pPr>
      <w:r w:rsidRPr="0036629A">
        <w:rPr>
          <w:rFonts w:eastAsia="Times New Roman" w:cs="TH SarabunPSK"/>
          <w:color w:val="000000" w:themeColor="text1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  <w:r w:rsidRPr="0036629A">
        <w:rPr>
          <w:rFonts w:eastAsia="Times New Roman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Times New Roman" w:cs="TH SarabunPSK"/>
          <w:color w:val="000000" w:themeColor="text1"/>
          <w:sz w:val="34"/>
          <w:szCs w:val="34"/>
          <w:cs/>
        </w:rPr>
        <w:tab/>
        <w:t>ประธานกรรมการ</w:t>
      </w:r>
      <w:r w:rsidRPr="0036629A">
        <w:rPr>
          <w:rFonts w:eastAsia="Times New Roman" w:cs="TH SarabunPSK"/>
          <w:color w:val="000000" w:themeColor="text1"/>
          <w:sz w:val="34"/>
          <w:szCs w:val="34"/>
          <w:cs/>
        </w:rPr>
        <w:br/>
      </w:r>
      <w:r w:rsidRPr="0036629A">
        <w:rPr>
          <w:rFonts w:eastAsia="Times New Roman" w:cs="TH SarabunPSK"/>
          <w:color w:val="000000" w:themeColor="text1"/>
          <w:sz w:val="34"/>
          <w:szCs w:val="34"/>
          <w:cs/>
        </w:rPr>
        <w:tab/>
        <w:t>คณะกรรมการ</w:t>
      </w:r>
      <w:r w:rsidRPr="0036629A">
        <w:rPr>
          <w:rFonts w:cs="TH SarabunPSK"/>
          <w:color w:val="000000" w:themeColor="text1"/>
          <w:sz w:val="34"/>
          <w:szCs w:val="34"/>
          <w:cs/>
        </w:rPr>
        <w:t>กำกับตลาดทุน</w:t>
      </w:r>
    </w:p>
    <w:sectPr w:rsidR="00817024" w:rsidRPr="0036629A" w:rsidSect="00A609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74C19" w14:textId="77777777" w:rsidR="006827CF" w:rsidRDefault="006827CF" w:rsidP="00817024">
      <w:pPr>
        <w:spacing w:after="0" w:line="240" w:lineRule="auto"/>
      </w:pPr>
      <w:r>
        <w:separator/>
      </w:r>
    </w:p>
  </w:endnote>
  <w:endnote w:type="continuationSeparator" w:id="0">
    <w:p w14:paraId="0429105D" w14:textId="77777777" w:rsidR="006827CF" w:rsidRDefault="006827CF" w:rsidP="00817024">
      <w:pPr>
        <w:spacing w:after="0" w:line="240" w:lineRule="auto"/>
      </w:pPr>
      <w:r>
        <w:continuationSeparator/>
      </w:r>
    </w:p>
  </w:endnote>
  <w:endnote w:type="continuationNotice" w:id="1">
    <w:p w14:paraId="6C4E8B28" w14:textId="77777777" w:rsidR="006827CF" w:rsidRDefault="006827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B9C1" w14:textId="77777777" w:rsidR="00A076EA" w:rsidRDefault="00A076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8723" w14:textId="77777777" w:rsidR="00A076EA" w:rsidRDefault="00A076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A2AE" w14:textId="77777777" w:rsidR="00A076EA" w:rsidRDefault="00A07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1508" w14:textId="77777777" w:rsidR="006827CF" w:rsidRDefault="006827CF" w:rsidP="00817024">
      <w:pPr>
        <w:spacing w:after="0" w:line="240" w:lineRule="auto"/>
      </w:pPr>
      <w:r>
        <w:separator/>
      </w:r>
    </w:p>
  </w:footnote>
  <w:footnote w:type="continuationSeparator" w:id="0">
    <w:p w14:paraId="321A99F3" w14:textId="77777777" w:rsidR="006827CF" w:rsidRDefault="006827CF" w:rsidP="00817024">
      <w:pPr>
        <w:spacing w:after="0" w:line="240" w:lineRule="auto"/>
      </w:pPr>
      <w:r>
        <w:continuationSeparator/>
      </w:r>
    </w:p>
  </w:footnote>
  <w:footnote w:type="continuationNotice" w:id="1">
    <w:p w14:paraId="6D0E63C2" w14:textId="77777777" w:rsidR="006827CF" w:rsidRDefault="006827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1E6C" w14:textId="77777777" w:rsidR="00A076EA" w:rsidRDefault="00A07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521653"/>
      <w:docPartObj>
        <w:docPartGallery w:val="Page Numbers (Top of Page)"/>
        <w:docPartUnique/>
      </w:docPartObj>
    </w:sdtPr>
    <w:sdtEndPr>
      <w:rPr>
        <w:rFonts w:cs="TH SarabunPSK"/>
        <w:sz w:val="34"/>
        <w:szCs w:val="34"/>
      </w:rPr>
    </w:sdtEndPr>
    <w:sdtContent>
      <w:p w14:paraId="61A920FB" w14:textId="5161BFDF" w:rsidR="007002A5" w:rsidRPr="000F30A4" w:rsidRDefault="007002A5" w:rsidP="00A609FA">
        <w:pPr>
          <w:pStyle w:val="Header"/>
          <w:jc w:val="center"/>
          <w:rPr>
            <w:rFonts w:cs="TH SarabunPSK"/>
          </w:rPr>
        </w:pPr>
        <w:r w:rsidRPr="000F30A4">
          <w:rPr>
            <w:rFonts w:cs="TH SarabunPSK"/>
            <w:sz w:val="34"/>
            <w:szCs w:val="34"/>
          </w:rPr>
          <w:fldChar w:fldCharType="begin"/>
        </w:r>
        <w:r w:rsidRPr="000F30A4">
          <w:rPr>
            <w:rFonts w:cs="TH SarabunPSK"/>
            <w:sz w:val="34"/>
            <w:szCs w:val="34"/>
          </w:rPr>
          <w:instrText xml:space="preserve"> PAGE   \* MERGEFORMAT </w:instrText>
        </w:r>
        <w:r w:rsidRPr="000F30A4">
          <w:rPr>
            <w:rFonts w:cs="TH SarabunPSK"/>
            <w:sz w:val="34"/>
            <w:szCs w:val="34"/>
          </w:rPr>
          <w:fldChar w:fldCharType="separate"/>
        </w:r>
        <w:r w:rsidRPr="000F30A4">
          <w:rPr>
            <w:rFonts w:cs="TH SarabunPSK"/>
            <w:noProof/>
            <w:sz w:val="34"/>
            <w:szCs w:val="34"/>
          </w:rPr>
          <w:t>2</w:t>
        </w:r>
        <w:r w:rsidRPr="000F30A4">
          <w:rPr>
            <w:rFonts w:cs="TH SarabunPSK"/>
            <w:noProof/>
            <w:sz w:val="34"/>
            <w:szCs w:val="3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7BDD" w14:textId="053F5E0E" w:rsidR="00472EE3" w:rsidRPr="00472EE3" w:rsidRDefault="00472EE3" w:rsidP="00472EE3">
    <w:pPr>
      <w:jc w:val="center"/>
      <w:rPr>
        <w:rFonts w:cs="TH SarabunPSK"/>
        <w:b/>
        <w:bCs/>
        <w:sz w:val="40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1559"/>
    <w:multiLevelType w:val="hybridMultilevel"/>
    <w:tmpl w:val="AD7053F0"/>
    <w:lvl w:ilvl="0" w:tplc="2EF84620">
      <w:start w:val="1"/>
      <w:numFmt w:val="thaiNumbers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272C78D4"/>
    <w:multiLevelType w:val="hybridMultilevel"/>
    <w:tmpl w:val="A92457E0"/>
    <w:lvl w:ilvl="0" w:tplc="AD168FF8">
      <w:start w:val="1"/>
      <w:numFmt w:val="thaiNumbers"/>
      <w:lvlText w:val="(%1)"/>
      <w:lvlJc w:val="left"/>
      <w:pPr>
        <w:ind w:left="1440" w:hanging="45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412973227">
    <w:abstractNumId w:val="1"/>
  </w:num>
  <w:num w:numId="2" w16cid:durableId="5251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24"/>
    <w:rsid w:val="00000714"/>
    <w:rsid w:val="00002B65"/>
    <w:rsid w:val="00002EBD"/>
    <w:rsid w:val="00003949"/>
    <w:rsid w:val="00010168"/>
    <w:rsid w:val="000103B2"/>
    <w:rsid w:val="00013A86"/>
    <w:rsid w:val="0001439E"/>
    <w:rsid w:val="000147A2"/>
    <w:rsid w:val="00021456"/>
    <w:rsid w:val="00023FCF"/>
    <w:rsid w:val="000310F3"/>
    <w:rsid w:val="00040280"/>
    <w:rsid w:val="000443BB"/>
    <w:rsid w:val="00052AE3"/>
    <w:rsid w:val="00054A65"/>
    <w:rsid w:val="000553A9"/>
    <w:rsid w:val="00056272"/>
    <w:rsid w:val="000600CC"/>
    <w:rsid w:val="000619C4"/>
    <w:rsid w:val="00070E53"/>
    <w:rsid w:val="0007129A"/>
    <w:rsid w:val="00071EBA"/>
    <w:rsid w:val="00073DB7"/>
    <w:rsid w:val="000800D3"/>
    <w:rsid w:val="0008346F"/>
    <w:rsid w:val="00084D26"/>
    <w:rsid w:val="00085B3A"/>
    <w:rsid w:val="000879ED"/>
    <w:rsid w:val="000A4A88"/>
    <w:rsid w:val="000A761C"/>
    <w:rsid w:val="000B0DDE"/>
    <w:rsid w:val="000B1764"/>
    <w:rsid w:val="000B208C"/>
    <w:rsid w:val="000B5D63"/>
    <w:rsid w:val="000B7510"/>
    <w:rsid w:val="000B79BA"/>
    <w:rsid w:val="000C257C"/>
    <w:rsid w:val="000C4555"/>
    <w:rsid w:val="000C76C8"/>
    <w:rsid w:val="000D17BD"/>
    <w:rsid w:val="000D5C38"/>
    <w:rsid w:val="000D7F3D"/>
    <w:rsid w:val="000E1666"/>
    <w:rsid w:val="000E36BB"/>
    <w:rsid w:val="000E3919"/>
    <w:rsid w:val="000F2A1F"/>
    <w:rsid w:val="000F30A4"/>
    <w:rsid w:val="00106B58"/>
    <w:rsid w:val="00106F37"/>
    <w:rsid w:val="00107644"/>
    <w:rsid w:val="00107D8B"/>
    <w:rsid w:val="00113136"/>
    <w:rsid w:val="001138F7"/>
    <w:rsid w:val="001231E5"/>
    <w:rsid w:val="00131D16"/>
    <w:rsid w:val="0013264D"/>
    <w:rsid w:val="00132AAB"/>
    <w:rsid w:val="001338AC"/>
    <w:rsid w:val="00136CB1"/>
    <w:rsid w:val="0014198E"/>
    <w:rsid w:val="00151FCC"/>
    <w:rsid w:val="0015396F"/>
    <w:rsid w:val="0015611A"/>
    <w:rsid w:val="00156825"/>
    <w:rsid w:val="00157AE4"/>
    <w:rsid w:val="00161836"/>
    <w:rsid w:val="00166C24"/>
    <w:rsid w:val="00177A4E"/>
    <w:rsid w:val="00185596"/>
    <w:rsid w:val="00186676"/>
    <w:rsid w:val="0019042F"/>
    <w:rsid w:val="00194D24"/>
    <w:rsid w:val="001974D4"/>
    <w:rsid w:val="001A3EB2"/>
    <w:rsid w:val="001A579B"/>
    <w:rsid w:val="001B021E"/>
    <w:rsid w:val="001B151A"/>
    <w:rsid w:val="001B2E7C"/>
    <w:rsid w:val="001B2F7C"/>
    <w:rsid w:val="001B7060"/>
    <w:rsid w:val="001B7D3C"/>
    <w:rsid w:val="001D2030"/>
    <w:rsid w:val="001D2102"/>
    <w:rsid w:val="001D6673"/>
    <w:rsid w:val="001E0404"/>
    <w:rsid w:val="001E1BE7"/>
    <w:rsid w:val="001E1D66"/>
    <w:rsid w:val="001E4A10"/>
    <w:rsid w:val="001E5974"/>
    <w:rsid w:val="001E6A66"/>
    <w:rsid w:val="001E709E"/>
    <w:rsid w:val="001F013F"/>
    <w:rsid w:val="001F387F"/>
    <w:rsid w:val="001F6524"/>
    <w:rsid w:val="001F6C24"/>
    <w:rsid w:val="0020055F"/>
    <w:rsid w:val="00206A1C"/>
    <w:rsid w:val="002107C9"/>
    <w:rsid w:val="002221C5"/>
    <w:rsid w:val="0022357C"/>
    <w:rsid w:val="0022522C"/>
    <w:rsid w:val="00225B71"/>
    <w:rsid w:val="0022602B"/>
    <w:rsid w:val="00227833"/>
    <w:rsid w:val="00227BE0"/>
    <w:rsid w:val="00227F6F"/>
    <w:rsid w:val="002304F6"/>
    <w:rsid w:val="0023212C"/>
    <w:rsid w:val="00244E9A"/>
    <w:rsid w:val="00245D21"/>
    <w:rsid w:val="00246B93"/>
    <w:rsid w:val="002503FE"/>
    <w:rsid w:val="002548BE"/>
    <w:rsid w:val="00255276"/>
    <w:rsid w:val="00255560"/>
    <w:rsid w:val="00260BC0"/>
    <w:rsid w:val="00261629"/>
    <w:rsid w:val="0026233B"/>
    <w:rsid w:val="00263643"/>
    <w:rsid w:val="00270E44"/>
    <w:rsid w:val="002817C3"/>
    <w:rsid w:val="002835CF"/>
    <w:rsid w:val="002869BB"/>
    <w:rsid w:val="00294A2F"/>
    <w:rsid w:val="002A059B"/>
    <w:rsid w:val="002A33FF"/>
    <w:rsid w:val="002A5B1C"/>
    <w:rsid w:val="002A7D6B"/>
    <w:rsid w:val="002B0C93"/>
    <w:rsid w:val="002B2E2F"/>
    <w:rsid w:val="002B50A4"/>
    <w:rsid w:val="002B5FEA"/>
    <w:rsid w:val="002C0647"/>
    <w:rsid w:val="002C0E9B"/>
    <w:rsid w:val="002C3331"/>
    <w:rsid w:val="002C5ABA"/>
    <w:rsid w:val="002C6FA0"/>
    <w:rsid w:val="002D0103"/>
    <w:rsid w:val="002D0AB8"/>
    <w:rsid w:val="002D29C0"/>
    <w:rsid w:val="002D3789"/>
    <w:rsid w:val="002D5D3A"/>
    <w:rsid w:val="002E031E"/>
    <w:rsid w:val="002E2C56"/>
    <w:rsid w:val="002E5D69"/>
    <w:rsid w:val="002F0909"/>
    <w:rsid w:val="002F1C1C"/>
    <w:rsid w:val="002F2A98"/>
    <w:rsid w:val="002F6DC3"/>
    <w:rsid w:val="002F74D0"/>
    <w:rsid w:val="003004EC"/>
    <w:rsid w:val="00300F56"/>
    <w:rsid w:val="00302602"/>
    <w:rsid w:val="00311225"/>
    <w:rsid w:val="003128C3"/>
    <w:rsid w:val="003143DD"/>
    <w:rsid w:val="00316E45"/>
    <w:rsid w:val="003213FE"/>
    <w:rsid w:val="00340ED8"/>
    <w:rsid w:val="00341DC1"/>
    <w:rsid w:val="0034483E"/>
    <w:rsid w:val="0034572B"/>
    <w:rsid w:val="00351114"/>
    <w:rsid w:val="0035152E"/>
    <w:rsid w:val="0035356E"/>
    <w:rsid w:val="00355968"/>
    <w:rsid w:val="0035699C"/>
    <w:rsid w:val="0036357D"/>
    <w:rsid w:val="00363CB0"/>
    <w:rsid w:val="00364DC1"/>
    <w:rsid w:val="0036629A"/>
    <w:rsid w:val="00367799"/>
    <w:rsid w:val="00370382"/>
    <w:rsid w:val="003741CE"/>
    <w:rsid w:val="00376FB8"/>
    <w:rsid w:val="00381DDF"/>
    <w:rsid w:val="00381E52"/>
    <w:rsid w:val="00384411"/>
    <w:rsid w:val="003845C5"/>
    <w:rsid w:val="00387396"/>
    <w:rsid w:val="00387E67"/>
    <w:rsid w:val="00391EE4"/>
    <w:rsid w:val="0039227A"/>
    <w:rsid w:val="003A086E"/>
    <w:rsid w:val="003A4276"/>
    <w:rsid w:val="003A5B5D"/>
    <w:rsid w:val="003A7514"/>
    <w:rsid w:val="003C037D"/>
    <w:rsid w:val="003D0177"/>
    <w:rsid w:val="003D0F81"/>
    <w:rsid w:val="003D123B"/>
    <w:rsid w:val="003D3A48"/>
    <w:rsid w:val="003D72CE"/>
    <w:rsid w:val="003E0EE1"/>
    <w:rsid w:val="003E207B"/>
    <w:rsid w:val="003E3869"/>
    <w:rsid w:val="003E44D3"/>
    <w:rsid w:val="003E56CB"/>
    <w:rsid w:val="003E5A31"/>
    <w:rsid w:val="003F4287"/>
    <w:rsid w:val="00405CE8"/>
    <w:rsid w:val="004072CC"/>
    <w:rsid w:val="00407520"/>
    <w:rsid w:val="00412F5F"/>
    <w:rsid w:val="00413253"/>
    <w:rsid w:val="004151D1"/>
    <w:rsid w:val="00415F5A"/>
    <w:rsid w:val="00431155"/>
    <w:rsid w:val="0043168C"/>
    <w:rsid w:val="00434FBF"/>
    <w:rsid w:val="004351DC"/>
    <w:rsid w:val="00437B36"/>
    <w:rsid w:val="004429ED"/>
    <w:rsid w:val="00444FA0"/>
    <w:rsid w:val="00446420"/>
    <w:rsid w:val="004465ED"/>
    <w:rsid w:val="00446D47"/>
    <w:rsid w:val="00453ED1"/>
    <w:rsid w:val="004566EE"/>
    <w:rsid w:val="00456EA0"/>
    <w:rsid w:val="00457503"/>
    <w:rsid w:val="004578C2"/>
    <w:rsid w:val="00464560"/>
    <w:rsid w:val="00470151"/>
    <w:rsid w:val="00472B28"/>
    <w:rsid w:val="00472EE3"/>
    <w:rsid w:val="00474CC5"/>
    <w:rsid w:val="0047566F"/>
    <w:rsid w:val="00482E3B"/>
    <w:rsid w:val="0048568E"/>
    <w:rsid w:val="00492BCF"/>
    <w:rsid w:val="004941EC"/>
    <w:rsid w:val="00494580"/>
    <w:rsid w:val="00494598"/>
    <w:rsid w:val="00494F02"/>
    <w:rsid w:val="00496B79"/>
    <w:rsid w:val="00497CC3"/>
    <w:rsid w:val="004A67BC"/>
    <w:rsid w:val="004A6C73"/>
    <w:rsid w:val="004A74C1"/>
    <w:rsid w:val="004B59F0"/>
    <w:rsid w:val="004B6A2F"/>
    <w:rsid w:val="004C1AAE"/>
    <w:rsid w:val="004C5627"/>
    <w:rsid w:val="004C5636"/>
    <w:rsid w:val="004C68CB"/>
    <w:rsid w:val="004D0501"/>
    <w:rsid w:val="004D1210"/>
    <w:rsid w:val="004E2A60"/>
    <w:rsid w:val="004E30A3"/>
    <w:rsid w:val="004E45D3"/>
    <w:rsid w:val="004E4BA3"/>
    <w:rsid w:val="004F0A3E"/>
    <w:rsid w:val="004F3983"/>
    <w:rsid w:val="004F4D1C"/>
    <w:rsid w:val="004F70CC"/>
    <w:rsid w:val="00502EB4"/>
    <w:rsid w:val="00510440"/>
    <w:rsid w:val="00512ECE"/>
    <w:rsid w:val="00521981"/>
    <w:rsid w:val="005239F6"/>
    <w:rsid w:val="00531B5E"/>
    <w:rsid w:val="00533D18"/>
    <w:rsid w:val="005344BD"/>
    <w:rsid w:val="00534524"/>
    <w:rsid w:val="00536BFC"/>
    <w:rsid w:val="00536F2D"/>
    <w:rsid w:val="00540525"/>
    <w:rsid w:val="00540D51"/>
    <w:rsid w:val="00544830"/>
    <w:rsid w:val="00544A75"/>
    <w:rsid w:val="005516D3"/>
    <w:rsid w:val="005534E0"/>
    <w:rsid w:val="00554AA9"/>
    <w:rsid w:val="0056569C"/>
    <w:rsid w:val="005663AF"/>
    <w:rsid w:val="005733A4"/>
    <w:rsid w:val="00574847"/>
    <w:rsid w:val="00582F99"/>
    <w:rsid w:val="0058358A"/>
    <w:rsid w:val="005867E8"/>
    <w:rsid w:val="00591642"/>
    <w:rsid w:val="00595566"/>
    <w:rsid w:val="005955EF"/>
    <w:rsid w:val="0059619C"/>
    <w:rsid w:val="00597C2C"/>
    <w:rsid w:val="005A092D"/>
    <w:rsid w:val="005A1018"/>
    <w:rsid w:val="005A7A67"/>
    <w:rsid w:val="005B0E7C"/>
    <w:rsid w:val="005C3688"/>
    <w:rsid w:val="005C5DEF"/>
    <w:rsid w:val="005C6F65"/>
    <w:rsid w:val="005D19E5"/>
    <w:rsid w:val="005D34C4"/>
    <w:rsid w:val="005D5EE7"/>
    <w:rsid w:val="005D68FD"/>
    <w:rsid w:val="005E53CA"/>
    <w:rsid w:val="005E5414"/>
    <w:rsid w:val="005F4FA4"/>
    <w:rsid w:val="005F53BC"/>
    <w:rsid w:val="00605566"/>
    <w:rsid w:val="00607DB8"/>
    <w:rsid w:val="00610C59"/>
    <w:rsid w:val="00613464"/>
    <w:rsid w:val="0061423B"/>
    <w:rsid w:val="00615437"/>
    <w:rsid w:val="00616275"/>
    <w:rsid w:val="006214C4"/>
    <w:rsid w:val="0062183D"/>
    <w:rsid w:val="0062277B"/>
    <w:rsid w:val="0062297A"/>
    <w:rsid w:val="006233B4"/>
    <w:rsid w:val="006259A1"/>
    <w:rsid w:val="00627C09"/>
    <w:rsid w:val="00643422"/>
    <w:rsid w:val="00645687"/>
    <w:rsid w:val="00646CF5"/>
    <w:rsid w:val="00650F85"/>
    <w:rsid w:val="00650FC0"/>
    <w:rsid w:val="00653387"/>
    <w:rsid w:val="0065704F"/>
    <w:rsid w:val="00660415"/>
    <w:rsid w:val="0066600A"/>
    <w:rsid w:val="00667060"/>
    <w:rsid w:val="0067013A"/>
    <w:rsid w:val="00670DA9"/>
    <w:rsid w:val="00671432"/>
    <w:rsid w:val="00675212"/>
    <w:rsid w:val="0067678A"/>
    <w:rsid w:val="006772FD"/>
    <w:rsid w:val="006827CF"/>
    <w:rsid w:val="00683299"/>
    <w:rsid w:val="006835E8"/>
    <w:rsid w:val="006875D5"/>
    <w:rsid w:val="0069046A"/>
    <w:rsid w:val="006916E6"/>
    <w:rsid w:val="00692837"/>
    <w:rsid w:val="00693228"/>
    <w:rsid w:val="00694E74"/>
    <w:rsid w:val="00694F14"/>
    <w:rsid w:val="0069509C"/>
    <w:rsid w:val="006968A2"/>
    <w:rsid w:val="006A0FF2"/>
    <w:rsid w:val="006A68A3"/>
    <w:rsid w:val="006B140C"/>
    <w:rsid w:val="006B1782"/>
    <w:rsid w:val="006B254B"/>
    <w:rsid w:val="006B26DA"/>
    <w:rsid w:val="006B3435"/>
    <w:rsid w:val="006C1D74"/>
    <w:rsid w:val="006C5F6E"/>
    <w:rsid w:val="006C6584"/>
    <w:rsid w:val="006D04E0"/>
    <w:rsid w:val="006D2950"/>
    <w:rsid w:val="006D3363"/>
    <w:rsid w:val="006D5E6B"/>
    <w:rsid w:val="006E0866"/>
    <w:rsid w:val="006E09D9"/>
    <w:rsid w:val="006E148C"/>
    <w:rsid w:val="006E6126"/>
    <w:rsid w:val="006F1058"/>
    <w:rsid w:val="006F7981"/>
    <w:rsid w:val="007002A5"/>
    <w:rsid w:val="0070169D"/>
    <w:rsid w:val="0070702A"/>
    <w:rsid w:val="00714CA8"/>
    <w:rsid w:val="00714D1A"/>
    <w:rsid w:val="007214D1"/>
    <w:rsid w:val="007260B5"/>
    <w:rsid w:val="00734941"/>
    <w:rsid w:val="007359F5"/>
    <w:rsid w:val="00741C18"/>
    <w:rsid w:val="0074258D"/>
    <w:rsid w:val="007438BB"/>
    <w:rsid w:val="00744D2E"/>
    <w:rsid w:val="007512A8"/>
    <w:rsid w:val="007525DA"/>
    <w:rsid w:val="00754A6F"/>
    <w:rsid w:val="0075620E"/>
    <w:rsid w:val="0075637A"/>
    <w:rsid w:val="00757042"/>
    <w:rsid w:val="00757E41"/>
    <w:rsid w:val="00763586"/>
    <w:rsid w:val="00770148"/>
    <w:rsid w:val="00770C50"/>
    <w:rsid w:val="00772D2B"/>
    <w:rsid w:val="00772D4F"/>
    <w:rsid w:val="00774DA5"/>
    <w:rsid w:val="00775753"/>
    <w:rsid w:val="007770CF"/>
    <w:rsid w:val="00780825"/>
    <w:rsid w:val="00782CCB"/>
    <w:rsid w:val="007844C1"/>
    <w:rsid w:val="00787BF0"/>
    <w:rsid w:val="00792EEE"/>
    <w:rsid w:val="00794007"/>
    <w:rsid w:val="007964CB"/>
    <w:rsid w:val="007A0001"/>
    <w:rsid w:val="007A3764"/>
    <w:rsid w:val="007A3FDB"/>
    <w:rsid w:val="007A45AD"/>
    <w:rsid w:val="007A66AF"/>
    <w:rsid w:val="007B18B2"/>
    <w:rsid w:val="007B2C2E"/>
    <w:rsid w:val="007C0A70"/>
    <w:rsid w:val="007C173D"/>
    <w:rsid w:val="007C178C"/>
    <w:rsid w:val="007C5D00"/>
    <w:rsid w:val="007C6D2B"/>
    <w:rsid w:val="007D5337"/>
    <w:rsid w:val="007D69C6"/>
    <w:rsid w:val="007F0FFD"/>
    <w:rsid w:val="007F38C8"/>
    <w:rsid w:val="00806A3A"/>
    <w:rsid w:val="008145EA"/>
    <w:rsid w:val="00815D51"/>
    <w:rsid w:val="00817024"/>
    <w:rsid w:val="008214AD"/>
    <w:rsid w:val="00823818"/>
    <w:rsid w:val="0082588A"/>
    <w:rsid w:val="00834FD7"/>
    <w:rsid w:val="00835C12"/>
    <w:rsid w:val="0084118B"/>
    <w:rsid w:val="0084191B"/>
    <w:rsid w:val="008443A4"/>
    <w:rsid w:val="00846A8C"/>
    <w:rsid w:val="008479D3"/>
    <w:rsid w:val="008545CD"/>
    <w:rsid w:val="00854DC1"/>
    <w:rsid w:val="00856542"/>
    <w:rsid w:val="00870F2B"/>
    <w:rsid w:val="0087462A"/>
    <w:rsid w:val="008759C2"/>
    <w:rsid w:val="0087647E"/>
    <w:rsid w:val="008777EF"/>
    <w:rsid w:val="008911E1"/>
    <w:rsid w:val="008930F2"/>
    <w:rsid w:val="00894A70"/>
    <w:rsid w:val="00895CBF"/>
    <w:rsid w:val="008A05BD"/>
    <w:rsid w:val="008A595A"/>
    <w:rsid w:val="008A6DFA"/>
    <w:rsid w:val="008A7ABB"/>
    <w:rsid w:val="008B08CD"/>
    <w:rsid w:val="008B2E81"/>
    <w:rsid w:val="008B447E"/>
    <w:rsid w:val="008B6391"/>
    <w:rsid w:val="008B7A60"/>
    <w:rsid w:val="008C0D59"/>
    <w:rsid w:val="008C2862"/>
    <w:rsid w:val="008C35E7"/>
    <w:rsid w:val="008C4278"/>
    <w:rsid w:val="008C7FE2"/>
    <w:rsid w:val="008D0B46"/>
    <w:rsid w:val="008D16A9"/>
    <w:rsid w:val="008D5C83"/>
    <w:rsid w:val="008D74A5"/>
    <w:rsid w:val="008E108D"/>
    <w:rsid w:val="008E3EB0"/>
    <w:rsid w:val="008E6299"/>
    <w:rsid w:val="008E638C"/>
    <w:rsid w:val="008F12E1"/>
    <w:rsid w:val="0090105E"/>
    <w:rsid w:val="00901CD5"/>
    <w:rsid w:val="00902A4D"/>
    <w:rsid w:val="00911E4A"/>
    <w:rsid w:val="009167A7"/>
    <w:rsid w:val="009215C8"/>
    <w:rsid w:val="0092783F"/>
    <w:rsid w:val="009458A9"/>
    <w:rsid w:val="00946810"/>
    <w:rsid w:val="00946BA7"/>
    <w:rsid w:val="009517E6"/>
    <w:rsid w:val="00952518"/>
    <w:rsid w:val="00952C63"/>
    <w:rsid w:val="00962E69"/>
    <w:rsid w:val="009631A6"/>
    <w:rsid w:val="009666CA"/>
    <w:rsid w:val="009718C9"/>
    <w:rsid w:val="00976C3E"/>
    <w:rsid w:val="00993E61"/>
    <w:rsid w:val="00994717"/>
    <w:rsid w:val="009954E8"/>
    <w:rsid w:val="009A108A"/>
    <w:rsid w:val="009A2629"/>
    <w:rsid w:val="009A41EA"/>
    <w:rsid w:val="009A614C"/>
    <w:rsid w:val="009A63FA"/>
    <w:rsid w:val="009B0FF9"/>
    <w:rsid w:val="009B37F4"/>
    <w:rsid w:val="009B388D"/>
    <w:rsid w:val="009B39B9"/>
    <w:rsid w:val="009B438E"/>
    <w:rsid w:val="009B4777"/>
    <w:rsid w:val="009B4C05"/>
    <w:rsid w:val="009B5648"/>
    <w:rsid w:val="009B6AC4"/>
    <w:rsid w:val="009C0AA2"/>
    <w:rsid w:val="009C4101"/>
    <w:rsid w:val="009D2E74"/>
    <w:rsid w:val="009D34F3"/>
    <w:rsid w:val="009D6411"/>
    <w:rsid w:val="009E2B04"/>
    <w:rsid w:val="009E31A0"/>
    <w:rsid w:val="009E3FF6"/>
    <w:rsid w:val="009E4639"/>
    <w:rsid w:val="009E4864"/>
    <w:rsid w:val="009F037A"/>
    <w:rsid w:val="009F237D"/>
    <w:rsid w:val="009F476D"/>
    <w:rsid w:val="009F4EC7"/>
    <w:rsid w:val="009F6128"/>
    <w:rsid w:val="009F7A93"/>
    <w:rsid w:val="00A036BA"/>
    <w:rsid w:val="00A04430"/>
    <w:rsid w:val="00A049B9"/>
    <w:rsid w:val="00A076EA"/>
    <w:rsid w:val="00A1047C"/>
    <w:rsid w:val="00A2050B"/>
    <w:rsid w:val="00A22DE7"/>
    <w:rsid w:val="00A23DD0"/>
    <w:rsid w:val="00A317D8"/>
    <w:rsid w:val="00A35F58"/>
    <w:rsid w:val="00A36A3E"/>
    <w:rsid w:val="00A37E3F"/>
    <w:rsid w:val="00A41A17"/>
    <w:rsid w:val="00A447E7"/>
    <w:rsid w:val="00A4495A"/>
    <w:rsid w:val="00A51F21"/>
    <w:rsid w:val="00A52478"/>
    <w:rsid w:val="00A526F3"/>
    <w:rsid w:val="00A55F68"/>
    <w:rsid w:val="00A609FA"/>
    <w:rsid w:val="00A60F29"/>
    <w:rsid w:val="00A64F0F"/>
    <w:rsid w:val="00A67039"/>
    <w:rsid w:val="00A7368A"/>
    <w:rsid w:val="00A74008"/>
    <w:rsid w:val="00A75948"/>
    <w:rsid w:val="00A76DCF"/>
    <w:rsid w:val="00A77E43"/>
    <w:rsid w:val="00A80E3B"/>
    <w:rsid w:val="00A86533"/>
    <w:rsid w:val="00A86EA5"/>
    <w:rsid w:val="00A9030E"/>
    <w:rsid w:val="00A91726"/>
    <w:rsid w:val="00A936A7"/>
    <w:rsid w:val="00A93806"/>
    <w:rsid w:val="00A9572F"/>
    <w:rsid w:val="00AA1357"/>
    <w:rsid w:val="00AA1D21"/>
    <w:rsid w:val="00AA2829"/>
    <w:rsid w:val="00AA3677"/>
    <w:rsid w:val="00AA52E5"/>
    <w:rsid w:val="00AA5C70"/>
    <w:rsid w:val="00AA720F"/>
    <w:rsid w:val="00AB01F3"/>
    <w:rsid w:val="00AB2C62"/>
    <w:rsid w:val="00AB4001"/>
    <w:rsid w:val="00AB5496"/>
    <w:rsid w:val="00AB7372"/>
    <w:rsid w:val="00AB7963"/>
    <w:rsid w:val="00AC2FCF"/>
    <w:rsid w:val="00AC487F"/>
    <w:rsid w:val="00AC6778"/>
    <w:rsid w:val="00AC71C8"/>
    <w:rsid w:val="00AD0A60"/>
    <w:rsid w:val="00AD133A"/>
    <w:rsid w:val="00AD5636"/>
    <w:rsid w:val="00AE22FE"/>
    <w:rsid w:val="00AE41BC"/>
    <w:rsid w:val="00AE6706"/>
    <w:rsid w:val="00B01965"/>
    <w:rsid w:val="00B02DE2"/>
    <w:rsid w:val="00B05212"/>
    <w:rsid w:val="00B13D59"/>
    <w:rsid w:val="00B2098A"/>
    <w:rsid w:val="00B2369D"/>
    <w:rsid w:val="00B25281"/>
    <w:rsid w:val="00B3026A"/>
    <w:rsid w:val="00B3138F"/>
    <w:rsid w:val="00B354DA"/>
    <w:rsid w:val="00B40EC1"/>
    <w:rsid w:val="00B44385"/>
    <w:rsid w:val="00B45C20"/>
    <w:rsid w:val="00B500F0"/>
    <w:rsid w:val="00B55583"/>
    <w:rsid w:val="00B564B9"/>
    <w:rsid w:val="00B56C0A"/>
    <w:rsid w:val="00B61370"/>
    <w:rsid w:val="00B61E88"/>
    <w:rsid w:val="00B62DE0"/>
    <w:rsid w:val="00B65D70"/>
    <w:rsid w:val="00B66853"/>
    <w:rsid w:val="00B70330"/>
    <w:rsid w:val="00B71A98"/>
    <w:rsid w:val="00B74945"/>
    <w:rsid w:val="00B832FD"/>
    <w:rsid w:val="00B8490C"/>
    <w:rsid w:val="00B95D9F"/>
    <w:rsid w:val="00B97C1D"/>
    <w:rsid w:val="00BA1C3A"/>
    <w:rsid w:val="00BA5C65"/>
    <w:rsid w:val="00BB0E7A"/>
    <w:rsid w:val="00BC1F5E"/>
    <w:rsid w:val="00BC3B1C"/>
    <w:rsid w:val="00BC793A"/>
    <w:rsid w:val="00BD01C3"/>
    <w:rsid w:val="00BD07E4"/>
    <w:rsid w:val="00BD0B4F"/>
    <w:rsid w:val="00BD0C4A"/>
    <w:rsid w:val="00BD29DC"/>
    <w:rsid w:val="00BD6600"/>
    <w:rsid w:val="00BD77FB"/>
    <w:rsid w:val="00BD7C3C"/>
    <w:rsid w:val="00BE3472"/>
    <w:rsid w:val="00BE4654"/>
    <w:rsid w:val="00BE49DA"/>
    <w:rsid w:val="00BE63E2"/>
    <w:rsid w:val="00BF1684"/>
    <w:rsid w:val="00BF1CAD"/>
    <w:rsid w:val="00BF2E4D"/>
    <w:rsid w:val="00BF4BCB"/>
    <w:rsid w:val="00BF5068"/>
    <w:rsid w:val="00BF790F"/>
    <w:rsid w:val="00C01547"/>
    <w:rsid w:val="00C01600"/>
    <w:rsid w:val="00C02956"/>
    <w:rsid w:val="00C070F2"/>
    <w:rsid w:val="00C077A7"/>
    <w:rsid w:val="00C100B6"/>
    <w:rsid w:val="00C125A2"/>
    <w:rsid w:val="00C1460F"/>
    <w:rsid w:val="00C15ED3"/>
    <w:rsid w:val="00C27480"/>
    <w:rsid w:val="00C32D4A"/>
    <w:rsid w:val="00C35105"/>
    <w:rsid w:val="00C357C4"/>
    <w:rsid w:val="00C36657"/>
    <w:rsid w:val="00C40CEA"/>
    <w:rsid w:val="00C42576"/>
    <w:rsid w:val="00C42767"/>
    <w:rsid w:val="00C44E95"/>
    <w:rsid w:val="00C50DC8"/>
    <w:rsid w:val="00C532A3"/>
    <w:rsid w:val="00C5520E"/>
    <w:rsid w:val="00C56BF6"/>
    <w:rsid w:val="00C6156D"/>
    <w:rsid w:val="00C7503D"/>
    <w:rsid w:val="00C76B87"/>
    <w:rsid w:val="00C82C11"/>
    <w:rsid w:val="00C8739F"/>
    <w:rsid w:val="00C91F7B"/>
    <w:rsid w:val="00C92757"/>
    <w:rsid w:val="00C929AC"/>
    <w:rsid w:val="00C92E33"/>
    <w:rsid w:val="00C93291"/>
    <w:rsid w:val="00CA1D80"/>
    <w:rsid w:val="00CA2EEF"/>
    <w:rsid w:val="00CA35D5"/>
    <w:rsid w:val="00CA446B"/>
    <w:rsid w:val="00CB4D15"/>
    <w:rsid w:val="00CB5B1C"/>
    <w:rsid w:val="00CC4C19"/>
    <w:rsid w:val="00CC690B"/>
    <w:rsid w:val="00CD14CE"/>
    <w:rsid w:val="00CD4563"/>
    <w:rsid w:val="00CD53BC"/>
    <w:rsid w:val="00CD54B0"/>
    <w:rsid w:val="00CE3EF1"/>
    <w:rsid w:val="00CE7013"/>
    <w:rsid w:val="00CF15D9"/>
    <w:rsid w:val="00CF2EAE"/>
    <w:rsid w:val="00CF778F"/>
    <w:rsid w:val="00D00926"/>
    <w:rsid w:val="00D02506"/>
    <w:rsid w:val="00D02C13"/>
    <w:rsid w:val="00D05C30"/>
    <w:rsid w:val="00D10CA9"/>
    <w:rsid w:val="00D10FA2"/>
    <w:rsid w:val="00D1565B"/>
    <w:rsid w:val="00D22ED7"/>
    <w:rsid w:val="00D23582"/>
    <w:rsid w:val="00D24F05"/>
    <w:rsid w:val="00D307C4"/>
    <w:rsid w:val="00D3403D"/>
    <w:rsid w:val="00D34B1D"/>
    <w:rsid w:val="00D43C65"/>
    <w:rsid w:val="00D45F0A"/>
    <w:rsid w:val="00D46090"/>
    <w:rsid w:val="00D471D5"/>
    <w:rsid w:val="00D47663"/>
    <w:rsid w:val="00D547D0"/>
    <w:rsid w:val="00D564F4"/>
    <w:rsid w:val="00D57BD4"/>
    <w:rsid w:val="00D765C4"/>
    <w:rsid w:val="00D76D9A"/>
    <w:rsid w:val="00D804D3"/>
    <w:rsid w:val="00D80AFF"/>
    <w:rsid w:val="00D82C9E"/>
    <w:rsid w:val="00D8355A"/>
    <w:rsid w:val="00D83E47"/>
    <w:rsid w:val="00D85655"/>
    <w:rsid w:val="00D86FB3"/>
    <w:rsid w:val="00D87622"/>
    <w:rsid w:val="00DA7C59"/>
    <w:rsid w:val="00DB02BC"/>
    <w:rsid w:val="00DB42EF"/>
    <w:rsid w:val="00DB6352"/>
    <w:rsid w:val="00DB7B49"/>
    <w:rsid w:val="00DC061A"/>
    <w:rsid w:val="00DC6407"/>
    <w:rsid w:val="00DD09AC"/>
    <w:rsid w:val="00DD1152"/>
    <w:rsid w:val="00DD59AC"/>
    <w:rsid w:val="00DE1957"/>
    <w:rsid w:val="00DE2EAA"/>
    <w:rsid w:val="00DE36DB"/>
    <w:rsid w:val="00DF0334"/>
    <w:rsid w:val="00DF38B4"/>
    <w:rsid w:val="00DF3F3A"/>
    <w:rsid w:val="00DF5F97"/>
    <w:rsid w:val="00DF711B"/>
    <w:rsid w:val="00E01350"/>
    <w:rsid w:val="00E0143D"/>
    <w:rsid w:val="00E01E25"/>
    <w:rsid w:val="00E0378F"/>
    <w:rsid w:val="00E11197"/>
    <w:rsid w:val="00E11923"/>
    <w:rsid w:val="00E1338D"/>
    <w:rsid w:val="00E14329"/>
    <w:rsid w:val="00E143D8"/>
    <w:rsid w:val="00E145E9"/>
    <w:rsid w:val="00E1495A"/>
    <w:rsid w:val="00E15BAA"/>
    <w:rsid w:val="00E168EE"/>
    <w:rsid w:val="00E16CA6"/>
    <w:rsid w:val="00E2009F"/>
    <w:rsid w:val="00E20B27"/>
    <w:rsid w:val="00E23284"/>
    <w:rsid w:val="00E23361"/>
    <w:rsid w:val="00E23CD3"/>
    <w:rsid w:val="00E268A7"/>
    <w:rsid w:val="00E276A3"/>
    <w:rsid w:val="00E30DAC"/>
    <w:rsid w:val="00E3293F"/>
    <w:rsid w:val="00E40B23"/>
    <w:rsid w:val="00E41D8D"/>
    <w:rsid w:val="00E4544C"/>
    <w:rsid w:val="00E5091F"/>
    <w:rsid w:val="00E549C3"/>
    <w:rsid w:val="00E55C84"/>
    <w:rsid w:val="00E72743"/>
    <w:rsid w:val="00E7726E"/>
    <w:rsid w:val="00E80152"/>
    <w:rsid w:val="00E80C66"/>
    <w:rsid w:val="00E815F9"/>
    <w:rsid w:val="00E90382"/>
    <w:rsid w:val="00E94589"/>
    <w:rsid w:val="00EA0771"/>
    <w:rsid w:val="00EA0BFC"/>
    <w:rsid w:val="00EC040C"/>
    <w:rsid w:val="00EC1053"/>
    <w:rsid w:val="00EC49AC"/>
    <w:rsid w:val="00EC5308"/>
    <w:rsid w:val="00EC7830"/>
    <w:rsid w:val="00EC7A46"/>
    <w:rsid w:val="00ED2269"/>
    <w:rsid w:val="00ED23F8"/>
    <w:rsid w:val="00ED304D"/>
    <w:rsid w:val="00ED4083"/>
    <w:rsid w:val="00ED751F"/>
    <w:rsid w:val="00EE274C"/>
    <w:rsid w:val="00EE7B43"/>
    <w:rsid w:val="00EF07F0"/>
    <w:rsid w:val="00EF5A4F"/>
    <w:rsid w:val="00F030E9"/>
    <w:rsid w:val="00F03282"/>
    <w:rsid w:val="00F05599"/>
    <w:rsid w:val="00F07E60"/>
    <w:rsid w:val="00F11548"/>
    <w:rsid w:val="00F125A3"/>
    <w:rsid w:val="00F13C1B"/>
    <w:rsid w:val="00F144A1"/>
    <w:rsid w:val="00F2093B"/>
    <w:rsid w:val="00F20C63"/>
    <w:rsid w:val="00F2320D"/>
    <w:rsid w:val="00F26194"/>
    <w:rsid w:val="00F26E2E"/>
    <w:rsid w:val="00F2777B"/>
    <w:rsid w:val="00F31A28"/>
    <w:rsid w:val="00F31F82"/>
    <w:rsid w:val="00F3398D"/>
    <w:rsid w:val="00F33AB3"/>
    <w:rsid w:val="00F3564A"/>
    <w:rsid w:val="00F450A3"/>
    <w:rsid w:val="00F5260F"/>
    <w:rsid w:val="00F53EE4"/>
    <w:rsid w:val="00F63128"/>
    <w:rsid w:val="00F6374C"/>
    <w:rsid w:val="00F66305"/>
    <w:rsid w:val="00F668F9"/>
    <w:rsid w:val="00F7436E"/>
    <w:rsid w:val="00F8454F"/>
    <w:rsid w:val="00F90A31"/>
    <w:rsid w:val="00F92C33"/>
    <w:rsid w:val="00F92EA0"/>
    <w:rsid w:val="00F951BC"/>
    <w:rsid w:val="00F97926"/>
    <w:rsid w:val="00F97EA2"/>
    <w:rsid w:val="00FA1D41"/>
    <w:rsid w:val="00FA3CA7"/>
    <w:rsid w:val="00FA4C21"/>
    <w:rsid w:val="00FA67D7"/>
    <w:rsid w:val="00FB1A83"/>
    <w:rsid w:val="00FB56DD"/>
    <w:rsid w:val="00FB5D43"/>
    <w:rsid w:val="00FB7834"/>
    <w:rsid w:val="00FC3711"/>
    <w:rsid w:val="00FC537F"/>
    <w:rsid w:val="00FC53B8"/>
    <w:rsid w:val="00FC5A79"/>
    <w:rsid w:val="00FD04D5"/>
    <w:rsid w:val="00FD6B57"/>
    <w:rsid w:val="00FE0CA7"/>
    <w:rsid w:val="00FE5183"/>
    <w:rsid w:val="00FE5D14"/>
    <w:rsid w:val="00FE6CA1"/>
    <w:rsid w:val="00FF0348"/>
    <w:rsid w:val="00FF12CD"/>
    <w:rsid w:val="00FF2007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90D72"/>
  <w15:chartTrackingRefBased/>
  <w15:docId w15:val="{75166775-9C75-469B-87B0-18BD7054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778"/>
    <w:rPr>
      <w:rFonts w:ascii="TH SarabunPSK" w:hAnsi="TH SarabunPSK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024"/>
    <w:rPr>
      <w:rFonts w:ascii="TH SarabunPSK" w:hAnsi="TH SarabunPSK"/>
      <w:sz w:val="32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EC7830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376FB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376FB8"/>
    <w:rPr>
      <w:rFonts w:ascii="TH SarabunPSK" w:hAnsi="TH SarabunPSK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FB8"/>
    <w:rPr>
      <w:rFonts w:ascii="TH SarabunPSK" w:hAnsi="TH SarabunPSK"/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62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3D"/>
    <w:rPr>
      <w:rFonts w:ascii="TH SarabunPSK" w:hAnsi="TH SarabunPSK"/>
      <w:sz w:val="32"/>
    </w:rPr>
  </w:style>
  <w:style w:type="paragraph" w:styleId="Revision">
    <w:name w:val="Revision"/>
    <w:hidden/>
    <w:uiPriority w:val="99"/>
    <w:semiHidden/>
    <w:rsid w:val="00FE0CA7"/>
    <w:pPr>
      <w:spacing w:after="0" w:line="240" w:lineRule="auto"/>
    </w:pPr>
    <w:rPr>
      <w:rFonts w:ascii="TH SarabunPSK" w:hAnsi="TH SarabunPSK"/>
      <w:sz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10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105"/>
    <w:rPr>
      <w:rFonts w:ascii="TH SarabunPSK" w:hAnsi="TH SarabunPSK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35105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6233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465ED"/>
    <w:rPr>
      <w:rFonts w:ascii="TH SarabunPSK" w:hAnsi="TH SarabunPSK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3B68-7594-4D99-AB4F-D224FAEC42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Napassamon Suntreekasem</dc:creator>
  <cp:keywords/>
  <dc:description/>
  <cp:lastModifiedBy>Fundraising Policy Department</cp:lastModifiedBy>
  <cp:revision>61</cp:revision>
  <cp:lastPrinted>2026-10-08T02:54:00Z</cp:lastPrinted>
  <dcterms:created xsi:type="dcterms:W3CDTF">2025-12-08T02:51:00Z</dcterms:created>
  <dcterms:modified xsi:type="dcterms:W3CDTF">2026-10-27T01:54:00Z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MSIP_Label_0e3df69d-cc49-4c13-988f-0bcfcc9b663c_Enabled">
    <vt:lpwstr>true</vt:lpwstr>
  </property>
  <property fmtid="{D5CDD505-2E9C-101B-9397-08002B2CF9AE}" pid="6" name="MSIP_Label_0e3df69d-cc49-4c13-988f-0bcfcc9b663c_SetDate">
    <vt:lpwstr>2023-05-21T14:19:23Z</vt:lpwstr>
  </property>
  <property fmtid="{D5CDD505-2E9C-101B-9397-08002B2CF9AE}" pid="7" name="MSIP_Label_0e3df69d-cc49-4c13-988f-0bcfcc9b663c_Method">
    <vt:lpwstr>Standard</vt:lpwstr>
  </property>
  <property fmtid="{D5CDD505-2E9C-101B-9397-08002B2CF9AE}" pid="8" name="MSIP_Label_0e3df69d-cc49-4c13-988f-0bcfcc9b663c_Name">
    <vt:lpwstr>Internal_0</vt:lpwstr>
  </property>
  <property fmtid="{D5CDD505-2E9C-101B-9397-08002B2CF9AE}" pid="9" name="MSIP_Label_0e3df69d-cc49-4c13-988f-0bcfcc9b663c_SiteId">
    <vt:lpwstr>0ad5298e-296d-45ab-a446-c0d364c5b18b</vt:lpwstr>
  </property>
  <property fmtid="{D5CDD505-2E9C-101B-9397-08002B2CF9AE}" pid="10" name="MSIP_Label_0e3df69d-cc49-4c13-988f-0bcfcc9b663c_ActionId">
    <vt:lpwstr>44c097b7-43a4-4c90-9213-4ec361542f21</vt:lpwstr>
  </property>
  <property fmtid="{D5CDD505-2E9C-101B-9397-08002B2CF9AE}" pid="11" name="MSIP_Label_0e3df69d-cc49-4c13-988f-0bcfcc9b663c_ContentBits">
    <vt:lpwstr>2</vt:lpwstr>
  </property>
</Properties>
</file>