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65568" w14:textId="16298423" w:rsidR="00817024" w:rsidRPr="00B60DB5" w:rsidRDefault="00817024" w:rsidP="006B140C">
      <w:pPr>
        <w:spacing w:after="0" w:line="240" w:lineRule="auto"/>
        <w:jc w:val="center"/>
        <w:rPr>
          <w:rFonts w:cs="TH SarabunPSK"/>
          <w:sz w:val="48"/>
          <w:szCs w:val="48"/>
        </w:rPr>
      </w:pPr>
      <w:r w:rsidRPr="00B60DB5">
        <w:rPr>
          <w:rFonts w:cs="TH SarabunPSK" w:hint="cs"/>
          <w:sz w:val="48"/>
          <w:szCs w:val="48"/>
          <w:cs/>
        </w:rPr>
        <w:t>ประกาศ</w:t>
      </w:r>
      <w:r w:rsidR="008933A7" w:rsidRPr="00B60DB5">
        <w:rPr>
          <w:rFonts w:cs="TH SarabunPSK" w:hint="cs"/>
          <w:sz w:val="48"/>
          <w:szCs w:val="48"/>
          <w:cs/>
        </w:rPr>
        <w:t>สำนักงาน</w:t>
      </w:r>
      <w:r w:rsidRPr="00B60DB5">
        <w:rPr>
          <w:rFonts w:cs="TH SarabunPSK"/>
          <w:sz w:val="48"/>
          <w:szCs w:val="48"/>
          <w:cs/>
        </w:rPr>
        <w:t>คณะกรรมการก</w:t>
      </w:r>
      <w:r w:rsidRPr="00B60DB5">
        <w:rPr>
          <w:rFonts w:cs="TH SarabunPSK" w:hint="cs"/>
          <w:sz w:val="48"/>
          <w:szCs w:val="48"/>
          <w:cs/>
        </w:rPr>
        <w:t>ำ</w:t>
      </w:r>
      <w:r w:rsidRPr="00B60DB5">
        <w:rPr>
          <w:rFonts w:cs="TH SarabunPSK"/>
          <w:sz w:val="48"/>
          <w:szCs w:val="48"/>
          <w:cs/>
        </w:rPr>
        <w:t>กับ</w:t>
      </w:r>
      <w:r w:rsidR="008933A7" w:rsidRPr="00B60DB5">
        <w:rPr>
          <w:rFonts w:cs="TH SarabunPSK" w:hint="cs"/>
          <w:sz w:val="48"/>
          <w:szCs w:val="48"/>
          <w:cs/>
        </w:rPr>
        <w:t>หลักทรัพย์และตลาดหลักทรัพย์</w:t>
      </w:r>
    </w:p>
    <w:p w14:paraId="6F26D0A5" w14:textId="23C73A6E" w:rsidR="00817024" w:rsidRPr="00B60DB5" w:rsidRDefault="00817024" w:rsidP="006B140C">
      <w:pPr>
        <w:spacing w:after="0" w:line="240" w:lineRule="auto"/>
        <w:jc w:val="center"/>
        <w:rPr>
          <w:rFonts w:cs="TH SarabunPSK"/>
          <w:sz w:val="34"/>
          <w:szCs w:val="34"/>
        </w:rPr>
      </w:pPr>
      <w:r w:rsidRPr="00B60DB5">
        <w:rPr>
          <w:rFonts w:cs="TH SarabunPSK" w:hint="cs"/>
          <w:sz w:val="34"/>
          <w:szCs w:val="34"/>
          <w:cs/>
        </w:rPr>
        <w:t xml:space="preserve">ที่ </w:t>
      </w:r>
      <w:r w:rsidR="006A68A3" w:rsidRPr="00B60DB5">
        <w:rPr>
          <w:rFonts w:cs="TH SarabunPSK"/>
          <w:sz w:val="34"/>
          <w:szCs w:val="34"/>
        </w:rPr>
        <w:t xml:space="preserve"> </w:t>
      </w:r>
      <w:r w:rsidR="008933A7" w:rsidRPr="00B60DB5">
        <w:rPr>
          <w:rFonts w:cs="TH SarabunPSK" w:hint="cs"/>
          <w:sz w:val="34"/>
          <w:szCs w:val="34"/>
          <w:cs/>
        </w:rPr>
        <w:t>สน</w:t>
      </w:r>
      <w:r w:rsidRPr="00B60DB5">
        <w:rPr>
          <w:rFonts w:cs="TH SarabunPSK" w:hint="cs"/>
          <w:sz w:val="34"/>
          <w:szCs w:val="34"/>
          <w:cs/>
        </w:rPr>
        <w:t>.</w:t>
      </w:r>
      <w:r w:rsidR="00161836" w:rsidRPr="00B60DB5">
        <w:rPr>
          <w:rFonts w:cs="TH SarabunPSK" w:hint="cs"/>
          <w:sz w:val="34"/>
          <w:szCs w:val="34"/>
          <w:cs/>
        </w:rPr>
        <w:t xml:space="preserve">  </w:t>
      </w:r>
      <w:r w:rsidR="00810635">
        <w:rPr>
          <w:rFonts w:cs="TH SarabunPSK" w:hint="cs"/>
          <w:sz w:val="34"/>
          <w:szCs w:val="34"/>
          <w:cs/>
        </w:rPr>
        <w:t>๒๑</w:t>
      </w:r>
      <w:r w:rsidRPr="00B60DB5">
        <w:rPr>
          <w:rFonts w:cs="TH SarabunPSK"/>
          <w:sz w:val="34"/>
          <w:szCs w:val="34"/>
        </w:rPr>
        <w:t>/</w:t>
      </w:r>
      <w:r w:rsidR="006A68A3" w:rsidRPr="00B60DB5">
        <w:rPr>
          <w:rFonts w:cs="TH SarabunPSK" w:hint="cs"/>
          <w:sz w:val="34"/>
          <w:szCs w:val="34"/>
          <w:cs/>
        </w:rPr>
        <w:t>๒๕๖</w:t>
      </w:r>
      <w:r w:rsidR="00044005">
        <w:rPr>
          <w:rFonts w:cs="TH SarabunPSK" w:hint="cs"/>
          <w:sz w:val="34"/>
          <w:szCs w:val="34"/>
          <w:cs/>
        </w:rPr>
        <w:t>๙</w:t>
      </w:r>
    </w:p>
    <w:p w14:paraId="275CD74A" w14:textId="0FE87B10" w:rsidR="00D80AFF" w:rsidRPr="00B60DB5" w:rsidRDefault="00817024" w:rsidP="006B140C">
      <w:pPr>
        <w:spacing w:after="0" w:line="240" w:lineRule="auto"/>
        <w:jc w:val="center"/>
        <w:rPr>
          <w:rFonts w:cs="TH SarabunPSK"/>
          <w:sz w:val="34"/>
          <w:szCs w:val="34"/>
        </w:rPr>
      </w:pPr>
      <w:r w:rsidRPr="00B60DB5">
        <w:rPr>
          <w:rFonts w:cs="TH SarabunPSK" w:hint="cs"/>
          <w:sz w:val="34"/>
          <w:szCs w:val="34"/>
          <w:cs/>
        </w:rPr>
        <w:t xml:space="preserve">เรื่อง  </w:t>
      </w:r>
      <w:r w:rsidR="008933A7" w:rsidRPr="00B60DB5">
        <w:rPr>
          <w:rFonts w:cs="TH SarabunPSK" w:hint="cs"/>
          <w:sz w:val="34"/>
          <w:szCs w:val="34"/>
          <w:cs/>
        </w:rPr>
        <w:t>หนังสือชี้ชวนเสนอขายหน่วยลงทุนของ</w:t>
      </w:r>
    </w:p>
    <w:p w14:paraId="141A1F9E" w14:textId="108B6EC5" w:rsidR="008933A7" w:rsidRPr="00B60DB5" w:rsidRDefault="008933A7" w:rsidP="006B140C">
      <w:pPr>
        <w:spacing w:after="0" w:line="240" w:lineRule="auto"/>
        <w:jc w:val="center"/>
        <w:rPr>
          <w:rFonts w:cs="TH SarabunPSK"/>
          <w:sz w:val="34"/>
          <w:szCs w:val="34"/>
          <w:cs/>
        </w:rPr>
      </w:pPr>
      <w:r w:rsidRPr="00B60DB5">
        <w:rPr>
          <w:rFonts w:cs="TH SarabunPSK" w:hint="cs"/>
          <w:sz w:val="34"/>
          <w:szCs w:val="34"/>
          <w:cs/>
        </w:rPr>
        <w:t>กองทุนรวม</w:t>
      </w:r>
      <w:r w:rsidR="0006482A" w:rsidRPr="00B60DB5">
        <w:rPr>
          <w:rFonts w:cs="TH SarabunPSK" w:hint="cs"/>
          <w:sz w:val="34"/>
          <w:szCs w:val="34"/>
          <w:cs/>
        </w:rPr>
        <w:t>อสังหาริมทรัพย์</w:t>
      </w:r>
    </w:p>
    <w:p w14:paraId="7EC8DD0D" w14:textId="7E1260AD" w:rsidR="00817024" w:rsidRPr="00B60DB5" w:rsidRDefault="00817024" w:rsidP="006B140C">
      <w:pPr>
        <w:spacing w:after="0" w:line="240" w:lineRule="auto"/>
        <w:jc w:val="center"/>
        <w:rPr>
          <w:rFonts w:cs="TH SarabunPSK"/>
          <w:sz w:val="34"/>
          <w:szCs w:val="34"/>
        </w:rPr>
      </w:pPr>
      <w:r w:rsidRPr="00B60DB5">
        <w:rPr>
          <w:rFonts w:cs="TH SarabunPSK" w:hint="cs"/>
          <w:sz w:val="34"/>
          <w:szCs w:val="34"/>
          <w:cs/>
        </w:rPr>
        <w:t>(ฉบับที่</w:t>
      </w:r>
      <w:r w:rsidR="00161836" w:rsidRPr="00B60DB5">
        <w:rPr>
          <w:rFonts w:cs="TH SarabunPSK" w:hint="cs"/>
          <w:sz w:val="34"/>
          <w:szCs w:val="34"/>
          <w:cs/>
        </w:rPr>
        <w:t xml:space="preserve">  </w:t>
      </w:r>
      <w:r w:rsidR="00810635">
        <w:rPr>
          <w:rFonts w:cs="TH SarabunPSK" w:hint="cs"/>
          <w:sz w:val="34"/>
          <w:szCs w:val="34"/>
          <w:cs/>
        </w:rPr>
        <w:t>๔</w:t>
      </w:r>
      <w:r w:rsidRPr="00B60DB5">
        <w:rPr>
          <w:rFonts w:cs="TH SarabunPSK" w:hint="cs"/>
          <w:sz w:val="34"/>
          <w:szCs w:val="34"/>
          <w:cs/>
        </w:rPr>
        <w:t>)</w:t>
      </w:r>
    </w:p>
    <w:p w14:paraId="0B9DD79E" w14:textId="159C29BE" w:rsidR="00952C63" w:rsidRPr="00B60DB5" w:rsidRDefault="00952C63" w:rsidP="00952C63">
      <w:pPr>
        <w:spacing w:after="0" w:line="240" w:lineRule="auto"/>
        <w:jc w:val="center"/>
        <w:rPr>
          <w:rFonts w:cs="TH SarabunPSK"/>
          <w:sz w:val="16"/>
          <w:szCs w:val="16"/>
        </w:rPr>
      </w:pPr>
      <w:r w:rsidRPr="00B60DB5">
        <w:rPr>
          <w:rFonts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53A601" wp14:editId="1200462F">
                <wp:simplePos x="0" y="0"/>
                <wp:positionH relativeFrom="column">
                  <wp:posOffset>1511300</wp:posOffset>
                </wp:positionH>
                <wp:positionV relativeFrom="paragraph">
                  <wp:posOffset>127331</wp:posOffset>
                </wp:positionV>
                <wp:extent cx="2727297" cy="0"/>
                <wp:effectExtent l="0" t="0" r="0" b="0"/>
                <wp:wrapNone/>
                <wp:docPr id="70409896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27297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72553CDD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9pt,10.05pt" to="333.7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" strokecolor="black [3213]" strokeweight=".25pt">
                <v:stroke joinstyle="miter"/>
              </v:line>
            </w:pict>
          </mc:Fallback>
        </mc:AlternateContent>
      </w:r>
    </w:p>
    <w:p w14:paraId="0A1CC3AF" w14:textId="77777777" w:rsidR="006A68A3" w:rsidRPr="00B60DB5" w:rsidRDefault="006A68A3" w:rsidP="006B140C">
      <w:pPr>
        <w:spacing w:after="0" w:line="240" w:lineRule="auto"/>
        <w:jc w:val="center"/>
        <w:rPr>
          <w:rFonts w:cs="TH SarabunPSK"/>
          <w:sz w:val="16"/>
          <w:szCs w:val="16"/>
        </w:rPr>
      </w:pPr>
    </w:p>
    <w:p w14:paraId="7CC8DB72" w14:textId="72F8CA04" w:rsidR="00817024" w:rsidRPr="00B60DB5" w:rsidRDefault="00817024" w:rsidP="00B13D59">
      <w:pPr>
        <w:spacing w:after="0" w:line="240" w:lineRule="auto"/>
        <w:ind w:firstLine="806"/>
        <w:jc w:val="thaiDistribute"/>
        <w:rPr>
          <w:rFonts w:cs="TH SarabunPSK"/>
          <w:spacing w:val="-2"/>
          <w:sz w:val="34"/>
          <w:szCs w:val="34"/>
        </w:rPr>
      </w:pPr>
      <w:r w:rsidRPr="00B60DB5">
        <w:rPr>
          <w:rFonts w:cs="TH SarabunPSK"/>
          <w:sz w:val="34"/>
          <w:szCs w:val="34"/>
          <w:cs/>
        </w:rPr>
        <w:t>อาศัยอ</w:t>
      </w:r>
      <w:r w:rsidRPr="00B60DB5">
        <w:rPr>
          <w:rFonts w:cs="TH SarabunPSK" w:hint="cs"/>
          <w:sz w:val="34"/>
          <w:szCs w:val="34"/>
          <w:cs/>
        </w:rPr>
        <w:t>ำ</w:t>
      </w:r>
      <w:r w:rsidRPr="00B60DB5">
        <w:rPr>
          <w:rFonts w:cs="TH SarabunPSK"/>
          <w:sz w:val="34"/>
          <w:szCs w:val="34"/>
          <w:cs/>
        </w:rPr>
        <w:t>นาจตามความในมาตรา</w:t>
      </w:r>
      <w:r w:rsidR="006A68A3" w:rsidRPr="00B60DB5">
        <w:rPr>
          <w:rFonts w:cs="TH SarabunPSK" w:hint="cs"/>
          <w:sz w:val="34"/>
          <w:szCs w:val="34"/>
          <w:cs/>
        </w:rPr>
        <w:t xml:space="preserve"> </w:t>
      </w:r>
      <w:r w:rsidRPr="00B60DB5">
        <w:rPr>
          <w:rFonts w:cs="TH SarabunPSK"/>
          <w:sz w:val="34"/>
          <w:szCs w:val="34"/>
          <w:cs/>
        </w:rPr>
        <w:t xml:space="preserve"> </w:t>
      </w:r>
      <w:r w:rsidR="008933A7" w:rsidRPr="00B60DB5">
        <w:rPr>
          <w:rFonts w:cs="TH SarabunPSK" w:hint="cs"/>
          <w:sz w:val="34"/>
          <w:szCs w:val="34"/>
          <w:cs/>
        </w:rPr>
        <w:t>๑๒๓</w:t>
      </w:r>
      <w:r w:rsidR="00384411" w:rsidRPr="00B60DB5">
        <w:rPr>
          <w:rFonts w:cs="TH SarabunPSK" w:hint="cs"/>
          <w:sz w:val="34"/>
          <w:szCs w:val="34"/>
          <w:cs/>
        </w:rPr>
        <w:t xml:space="preserve">  </w:t>
      </w:r>
      <w:r w:rsidRPr="00B60DB5">
        <w:rPr>
          <w:rFonts w:cs="TH SarabunPSK"/>
          <w:sz w:val="34"/>
          <w:szCs w:val="34"/>
          <w:cs/>
        </w:rPr>
        <w:t>แห่งพระราชบัญญัติหลักทรัพย์แล</w:t>
      </w:r>
      <w:r w:rsidRPr="00B60DB5">
        <w:rPr>
          <w:rFonts w:cs="TH SarabunPSK" w:hint="cs"/>
          <w:sz w:val="34"/>
          <w:szCs w:val="34"/>
          <w:cs/>
        </w:rPr>
        <w:t>ะ</w:t>
      </w:r>
      <w:r w:rsidRPr="00B60DB5">
        <w:rPr>
          <w:rFonts w:cs="TH SarabunPSK"/>
          <w:sz w:val="34"/>
          <w:szCs w:val="34"/>
          <w:cs/>
        </w:rPr>
        <w:t xml:space="preserve">ตลาดหลักทรัพย์ </w:t>
      </w:r>
      <w:r w:rsidR="006A68A3" w:rsidRPr="00B60DB5">
        <w:rPr>
          <w:rFonts w:cs="TH SarabunPSK" w:hint="cs"/>
          <w:sz w:val="34"/>
          <w:szCs w:val="34"/>
          <w:cs/>
        </w:rPr>
        <w:t xml:space="preserve"> </w:t>
      </w:r>
      <w:r w:rsidRPr="00B60DB5">
        <w:rPr>
          <w:rFonts w:cs="TH SarabunPSK"/>
          <w:spacing w:val="-2"/>
          <w:sz w:val="34"/>
          <w:szCs w:val="34"/>
          <w:cs/>
        </w:rPr>
        <w:t xml:space="preserve">พ.ศ. </w:t>
      </w:r>
      <w:r w:rsidR="006A68A3" w:rsidRPr="00B60DB5">
        <w:rPr>
          <w:rFonts w:cs="TH SarabunPSK"/>
          <w:spacing w:val="-2"/>
          <w:sz w:val="34"/>
          <w:szCs w:val="34"/>
          <w:cs/>
        </w:rPr>
        <w:t xml:space="preserve"> </w:t>
      </w:r>
      <w:r w:rsidR="00157AE4" w:rsidRPr="00B60DB5">
        <w:rPr>
          <w:rFonts w:cs="TH SarabunPSK"/>
          <w:spacing w:val="-2"/>
          <w:sz w:val="34"/>
          <w:szCs w:val="34"/>
          <w:cs/>
        </w:rPr>
        <w:t>๒๕๓๕</w:t>
      </w:r>
      <w:r w:rsidR="008933A7" w:rsidRPr="00B60DB5">
        <w:rPr>
          <w:rFonts w:cs="TH SarabunPSK"/>
          <w:spacing w:val="-2"/>
          <w:sz w:val="34"/>
          <w:szCs w:val="34"/>
          <w:cs/>
        </w:rPr>
        <w:t xml:space="preserve">  สำนักงาน</w:t>
      </w:r>
      <w:r w:rsidRPr="00B60DB5">
        <w:rPr>
          <w:rFonts w:cs="TH SarabunPSK"/>
          <w:spacing w:val="-2"/>
          <w:sz w:val="34"/>
          <w:szCs w:val="34"/>
          <w:cs/>
        </w:rPr>
        <w:t>ออก</w:t>
      </w:r>
      <w:r w:rsidR="009517E6" w:rsidRPr="00B60DB5">
        <w:rPr>
          <w:rFonts w:cs="TH SarabunPSK"/>
          <w:spacing w:val="-2"/>
          <w:sz w:val="34"/>
          <w:szCs w:val="34"/>
          <w:cs/>
        </w:rPr>
        <w:t>ประกาศ</w:t>
      </w:r>
      <w:r w:rsidRPr="00B60DB5">
        <w:rPr>
          <w:rFonts w:cs="TH SarabunPSK"/>
          <w:spacing w:val="-2"/>
          <w:sz w:val="34"/>
          <w:szCs w:val="34"/>
          <w:cs/>
        </w:rPr>
        <w:t>ไว้</w:t>
      </w:r>
      <w:r w:rsidR="00902A4D" w:rsidRPr="00B60DB5">
        <w:rPr>
          <w:rFonts w:cs="TH SarabunPSK"/>
          <w:spacing w:val="-2"/>
          <w:sz w:val="34"/>
          <w:szCs w:val="34"/>
          <w:cs/>
        </w:rPr>
        <w:t xml:space="preserve">  </w:t>
      </w:r>
      <w:r w:rsidRPr="00B60DB5">
        <w:rPr>
          <w:rFonts w:cs="TH SarabunPSK"/>
          <w:spacing w:val="-2"/>
          <w:sz w:val="34"/>
          <w:szCs w:val="34"/>
          <w:cs/>
        </w:rPr>
        <w:t>ด</w:t>
      </w:r>
      <w:r w:rsidR="002304F6" w:rsidRPr="00B60DB5">
        <w:rPr>
          <w:rFonts w:cs="TH SarabunPSK"/>
          <w:spacing w:val="-2"/>
          <w:sz w:val="34"/>
          <w:szCs w:val="34"/>
          <w:cs/>
        </w:rPr>
        <w:t>ั</w:t>
      </w:r>
      <w:r w:rsidRPr="00B60DB5">
        <w:rPr>
          <w:rFonts w:cs="TH SarabunPSK"/>
          <w:spacing w:val="-2"/>
          <w:sz w:val="34"/>
          <w:szCs w:val="34"/>
          <w:cs/>
        </w:rPr>
        <w:t>งต่อไปนี้</w:t>
      </w:r>
    </w:p>
    <w:p w14:paraId="7418FC73" w14:textId="2CCF71FB" w:rsidR="000879ED" w:rsidRPr="00B60DB5" w:rsidRDefault="00817024" w:rsidP="008C09BB">
      <w:pPr>
        <w:tabs>
          <w:tab w:val="left" w:pos="1260"/>
          <w:tab w:val="left" w:pos="1620"/>
        </w:tabs>
        <w:spacing w:after="0" w:line="240" w:lineRule="auto"/>
        <w:ind w:firstLine="806"/>
        <w:jc w:val="thaiDistribute"/>
        <w:rPr>
          <w:rFonts w:cs="TH SarabunPSK"/>
          <w:sz w:val="34"/>
          <w:szCs w:val="34"/>
          <w:cs/>
        </w:rPr>
      </w:pPr>
      <w:r w:rsidRPr="00B60DB5">
        <w:rPr>
          <w:rFonts w:cs="TH SarabunPSK"/>
          <w:spacing w:val="-2"/>
          <w:sz w:val="34"/>
          <w:szCs w:val="34"/>
          <w:cs/>
        </w:rPr>
        <w:t>ข้อ</w:t>
      </w:r>
      <w:r w:rsidR="00185596" w:rsidRPr="00B60DB5">
        <w:rPr>
          <w:rFonts w:cs="TH SarabunPSK"/>
          <w:spacing w:val="-2"/>
          <w:sz w:val="34"/>
          <w:szCs w:val="34"/>
          <w:cs/>
        </w:rPr>
        <w:tab/>
      </w:r>
      <w:r w:rsidR="008911E1" w:rsidRPr="00B60DB5">
        <w:rPr>
          <w:rFonts w:cs="TH SarabunPSK"/>
          <w:spacing w:val="-2"/>
          <w:sz w:val="34"/>
          <w:szCs w:val="34"/>
          <w:cs/>
        </w:rPr>
        <w:t>๑</w:t>
      </w:r>
      <w:r w:rsidR="00994717" w:rsidRPr="00B60DB5">
        <w:rPr>
          <w:rFonts w:cs="TH SarabunPSK"/>
          <w:spacing w:val="-2"/>
          <w:sz w:val="34"/>
          <w:szCs w:val="34"/>
          <w:cs/>
        </w:rPr>
        <w:tab/>
      </w:r>
      <w:r w:rsidR="00894A70" w:rsidRPr="00B60DB5">
        <w:rPr>
          <w:rFonts w:cs="TH SarabunPSK"/>
          <w:spacing w:val="-2"/>
          <w:sz w:val="34"/>
          <w:szCs w:val="34"/>
          <w:cs/>
        </w:rPr>
        <w:t>ให้เพิ่มความต่อไปนี้เป็น</w:t>
      </w:r>
      <w:r w:rsidR="008B6F62" w:rsidRPr="00B60DB5">
        <w:rPr>
          <w:rFonts w:cs="TH SarabunPSK"/>
          <w:spacing w:val="-2"/>
          <w:sz w:val="34"/>
          <w:szCs w:val="34"/>
          <w:cs/>
        </w:rPr>
        <w:t xml:space="preserve">  (ฉ)  ใน  (๒)  ของ</w:t>
      </w:r>
      <w:r w:rsidR="00894A70" w:rsidRPr="00B60DB5">
        <w:rPr>
          <w:rFonts w:cs="TH SarabunPSK"/>
          <w:spacing w:val="-2"/>
          <w:sz w:val="34"/>
          <w:szCs w:val="34"/>
          <w:cs/>
        </w:rPr>
        <w:t xml:space="preserve">ข้อ  </w:t>
      </w:r>
      <w:r w:rsidR="008B6F62" w:rsidRPr="00B60DB5">
        <w:rPr>
          <w:rFonts w:cs="TH SarabunPSK"/>
          <w:spacing w:val="-2"/>
          <w:sz w:val="34"/>
          <w:szCs w:val="34"/>
          <w:cs/>
        </w:rPr>
        <w:t>๕</w:t>
      </w:r>
      <w:r w:rsidR="005A7A67" w:rsidRPr="00B60DB5">
        <w:rPr>
          <w:rFonts w:cs="TH SarabunPSK"/>
          <w:spacing w:val="-2"/>
          <w:sz w:val="34"/>
          <w:szCs w:val="34"/>
          <w:cs/>
        </w:rPr>
        <w:t xml:space="preserve">  แห่งประกาศ</w:t>
      </w:r>
      <w:r w:rsidR="00680A5B" w:rsidRPr="00B60DB5">
        <w:rPr>
          <w:rFonts w:cs="TH SarabunPSK"/>
          <w:spacing w:val="-2"/>
          <w:sz w:val="34"/>
          <w:szCs w:val="34"/>
          <w:cs/>
        </w:rPr>
        <w:t>สำนักงาน</w:t>
      </w:r>
      <w:r w:rsidR="005A7A67" w:rsidRPr="00B60DB5">
        <w:rPr>
          <w:rFonts w:cs="TH SarabunPSK"/>
          <w:spacing w:val="-2"/>
          <w:sz w:val="34"/>
          <w:szCs w:val="34"/>
          <w:cs/>
        </w:rPr>
        <w:t>คณะกรรมการ</w:t>
      </w:r>
      <w:r w:rsidR="005A7A67" w:rsidRPr="00B60DB5">
        <w:rPr>
          <w:rFonts w:cs="TH SarabunPSK" w:hint="cs"/>
          <w:sz w:val="34"/>
          <w:szCs w:val="34"/>
          <w:cs/>
        </w:rPr>
        <w:t>กำกับ</w:t>
      </w:r>
      <w:r w:rsidR="00680A5B" w:rsidRPr="00B60DB5">
        <w:rPr>
          <w:rFonts w:cs="TH SarabunPSK" w:hint="cs"/>
          <w:sz w:val="34"/>
          <w:szCs w:val="34"/>
          <w:cs/>
        </w:rPr>
        <w:t>หลักทรัพย์และตลาดหลักทรัพย์</w:t>
      </w:r>
      <w:r w:rsidR="005A7A67" w:rsidRPr="00B60DB5">
        <w:rPr>
          <w:rFonts w:cs="TH SarabunPSK" w:hint="cs"/>
          <w:sz w:val="34"/>
          <w:szCs w:val="34"/>
          <w:cs/>
        </w:rPr>
        <w:t xml:space="preserve">  ที่  </w:t>
      </w:r>
      <w:r w:rsidR="00680A5B" w:rsidRPr="00B60DB5">
        <w:rPr>
          <w:rFonts w:cs="TH SarabunPSK" w:hint="cs"/>
          <w:sz w:val="34"/>
          <w:szCs w:val="34"/>
          <w:cs/>
        </w:rPr>
        <w:t>สน.</w:t>
      </w:r>
      <w:r w:rsidR="00A35F58" w:rsidRPr="00B60DB5">
        <w:rPr>
          <w:rFonts w:cs="TH SarabunPSK" w:hint="cs"/>
          <w:sz w:val="34"/>
          <w:szCs w:val="34"/>
          <w:cs/>
        </w:rPr>
        <w:t xml:space="preserve">  </w:t>
      </w:r>
      <w:r w:rsidR="005A7A67" w:rsidRPr="00B60DB5">
        <w:rPr>
          <w:rFonts w:cs="TH SarabunPSK" w:hint="cs"/>
          <w:sz w:val="34"/>
          <w:szCs w:val="34"/>
          <w:cs/>
        </w:rPr>
        <w:t>๔</w:t>
      </w:r>
      <w:r w:rsidR="0006482A" w:rsidRPr="00B60DB5">
        <w:rPr>
          <w:rFonts w:cs="TH SarabunPSK" w:hint="cs"/>
          <w:sz w:val="34"/>
          <w:szCs w:val="34"/>
          <w:cs/>
        </w:rPr>
        <w:t>๒</w:t>
      </w:r>
      <w:r w:rsidR="005A7A67" w:rsidRPr="00B60DB5">
        <w:rPr>
          <w:rFonts w:cs="TH SarabunPSK" w:hint="cs"/>
          <w:sz w:val="34"/>
          <w:szCs w:val="34"/>
          <w:cs/>
        </w:rPr>
        <w:t>/๒๕</w:t>
      </w:r>
      <w:r w:rsidR="00680A5B" w:rsidRPr="00B60DB5">
        <w:rPr>
          <w:rFonts w:cs="TH SarabunPSK" w:hint="cs"/>
          <w:sz w:val="34"/>
          <w:szCs w:val="34"/>
          <w:cs/>
        </w:rPr>
        <w:t>๖๒</w:t>
      </w:r>
      <w:r w:rsidR="005A7A67" w:rsidRPr="00B60DB5">
        <w:rPr>
          <w:rFonts w:cs="TH SarabunPSK" w:hint="cs"/>
          <w:sz w:val="34"/>
          <w:szCs w:val="34"/>
          <w:cs/>
        </w:rPr>
        <w:t xml:space="preserve">  เรื่อง  </w:t>
      </w:r>
      <w:r w:rsidR="00680A5B" w:rsidRPr="00B60DB5">
        <w:rPr>
          <w:rFonts w:cs="TH SarabunPSK" w:hint="cs"/>
          <w:sz w:val="34"/>
          <w:szCs w:val="34"/>
          <w:cs/>
        </w:rPr>
        <w:t>หนังสือชี้ชวน</w:t>
      </w:r>
      <w:r w:rsidR="005A7A67" w:rsidRPr="00B60DB5">
        <w:rPr>
          <w:rFonts w:cs="TH SarabunPSK" w:hint="cs"/>
          <w:sz w:val="34"/>
          <w:szCs w:val="34"/>
          <w:cs/>
        </w:rPr>
        <w:t>เสนอขายหน่วย</w:t>
      </w:r>
      <w:r w:rsidR="00680A5B" w:rsidRPr="00B60DB5">
        <w:rPr>
          <w:rFonts w:cs="TH SarabunPSK" w:hint="cs"/>
          <w:sz w:val="34"/>
          <w:szCs w:val="34"/>
          <w:cs/>
        </w:rPr>
        <w:t>ลงทุนของกองทุนรวม</w:t>
      </w:r>
      <w:r w:rsidR="0006482A" w:rsidRPr="00B60DB5">
        <w:rPr>
          <w:rFonts w:cs="TH SarabunPSK" w:hint="cs"/>
          <w:sz w:val="34"/>
          <w:szCs w:val="34"/>
          <w:cs/>
        </w:rPr>
        <w:t>อสังหาริมทรัพย์</w:t>
      </w:r>
      <w:r w:rsidR="005A7A67" w:rsidRPr="00B60DB5">
        <w:rPr>
          <w:rFonts w:cs="TH SarabunPSK" w:hint="cs"/>
          <w:sz w:val="34"/>
          <w:szCs w:val="34"/>
          <w:cs/>
        </w:rPr>
        <w:t xml:space="preserve">  ลงวันที่  </w:t>
      </w:r>
      <w:r w:rsidR="0006482A" w:rsidRPr="00B60DB5">
        <w:rPr>
          <w:rFonts w:cs="TH SarabunPSK" w:hint="cs"/>
          <w:sz w:val="34"/>
          <w:szCs w:val="34"/>
          <w:cs/>
        </w:rPr>
        <w:t xml:space="preserve">๒๕  เมษายน  </w:t>
      </w:r>
      <w:r w:rsidR="005A7A67" w:rsidRPr="00B60DB5">
        <w:rPr>
          <w:rFonts w:cs="TH SarabunPSK" w:hint="cs"/>
          <w:sz w:val="34"/>
          <w:szCs w:val="34"/>
          <w:cs/>
        </w:rPr>
        <w:t>พ.ศ.  ๒๕</w:t>
      </w:r>
      <w:r w:rsidR="00680A5B" w:rsidRPr="00B60DB5">
        <w:rPr>
          <w:rFonts w:cs="TH SarabunPSK" w:hint="cs"/>
          <w:sz w:val="34"/>
          <w:szCs w:val="34"/>
          <w:cs/>
        </w:rPr>
        <w:t>๖๒</w:t>
      </w:r>
      <w:r w:rsidR="008B6F62" w:rsidRPr="00B60DB5">
        <w:rPr>
          <w:rFonts w:cs="TH SarabunPSK"/>
          <w:sz w:val="34"/>
          <w:szCs w:val="34"/>
        </w:rPr>
        <w:t xml:space="preserve">  </w:t>
      </w:r>
      <w:r w:rsidR="008B6F62" w:rsidRPr="00B60DB5">
        <w:rPr>
          <w:rFonts w:cs="TH SarabunPSK" w:hint="cs"/>
          <w:sz w:val="34"/>
          <w:szCs w:val="34"/>
          <w:cs/>
        </w:rPr>
        <w:t>ซึ่งแก้ไขเพิ่มเติมโดย</w:t>
      </w:r>
      <w:r w:rsidR="008B6F62" w:rsidRPr="00B60DB5">
        <w:rPr>
          <w:rFonts w:cs="TH SarabunPSK"/>
          <w:sz w:val="34"/>
          <w:szCs w:val="34"/>
          <w:cs/>
        </w:rPr>
        <w:t>ประกาศ</w:t>
      </w:r>
      <w:r w:rsidR="008B6F62" w:rsidRPr="00B60DB5">
        <w:rPr>
          <w:rFonts w:cs="TH SarabunPSK"/>
          <w:spacing w:val="-2"/>
          <w:sz w:val="34"/>
          <w:szCs w:val="34"/>
          <w:cs/>
        </w:rPr>
        <w:t>สำนักงานคณะกรรมการกำกับหลักทรัพย์และตลาดหลักทรัพย์  ที่  สน.  ๓๘/๒๕๖๓  เรื่อง  หนังสือชี้ชวน</w:t>
      </w:r>
      <w:r w:rsidR="008B6F62" w:rsidRPr="00B60DB5">
        <w:rPr>
          <w:rFonts w:cs="TH SarabunPSK"/>
          <w:sz w:val="34"/>
          <w:szCs w:val="34"/>
          <w:cs/>
        </w:rPr>
        <w:t xml:space="preserve">เสนอขายหน่วยลงทุนของกองทุนรวมอสังหาริมทรัพย์  </w:t>
      </w:r>
      <w:r w:rsidR="008B6F62" w:rsidRPr="00B60DB5">
        <w:rPr>
          <w:rFonts w:cs="TH SarabunPSK" w:hint="cs"/>
          <w:sz w:val="34"/>
          <w:szCs w:val="34"/>
          <w:cs/>
        </w:rPr>
        <w:t xml:space="preserve">(ฉบับที่  ๒)  </w:t>
      </w:r>
      <w:r w:rsidR="008B6F62" w:rsidRPr="00B60DB5">
        <w:rPr>
          <w:rFonts w:cs="TH SarabunPSK"/>
          <w:sz w:val="34"/>
          <w:szCs w:val="34"/>
          <w:cs/>
        </w:rPr>
        <w:t xml:space="preserve">ลงวันที่ </w:t>
      </w:r>
      <w:r w:rsidR="008B6F62" w:rsidRPr="00B60DB5">
        <w:rPr>
          <w:rFonts w:cs="TH SarabunPSK" w:hint="cs"/>
          <w:sz w:val="34"/>
          <w:szCs w:val="34"/>
          <w:cs/>
        </w:rPr>
        <w:t xml:space="preserve"> ๙  มิถุนายน  พ.ศ.  ๒๕๖๓</w:t>
      </w:r>
      <w:r w:rsidR="008B6F62" w:rsidRPr="00B60DB5">
        <w:rPr>
          <w:rFonts w:cs="TH SarabunPSK"/>
          <w:sz w:val="34"/>
          <w:szCs w:val="34"/>
          <w:cs/>
        </w:rPr>
        <w:t xml:space="preserve"> </w:t>
      </w:r>
      <w:r w:rsidR="008B6F62" w:rsidRPr="00B60DB5">
        <w:rPr>
          <w:rFonts w:cs="TH SarabunPSK" w:hint="cs"/>
          <w:sz w:val="34"/>
          <w:szCs w:val="34"/>
          <w:cs/>
        </w:rPr>
        <w:t xml:space="preserve"> </w:t>
      </w:r>
    </w:p>
    <w:p w14:paraId="65ED9708" w14:textId="14ED8E68" w:rsidR="000102D8" w:rsidRPr="00B60DB5" w:rsidRDefault="005A7A67" w:rsidP="00707620">
      <w:pPr>
        <w:tabs>
          <w:tab w:val="left" w:pos="1350"/>
        </w:tabs>
        <w:spacing w:after="0" w:line="240" w:lineRule="auto"/>
        <w:ind w:firstLine="806"/>
        <w:jc w:val="thaiDistribute"/>
        <w:rPr>
          <w:rFonts w:cs="TH SarabunPSK"/>
          <w:spacing w:val="-4"/>
          <w:sz w:val="34"/>
          <w:szCs w:val="34"/>
        </w:rPr>
      </w:pPr>
      <w:r w:rsidRPr="00B60DB5">
        <w:rPr>
          <w:rFonts w:cs="TH SarabunPSK"/>
          <w:spacing w:val="-4"/>
          <w:sz w:val="34"/>
          <w:szCs w:val="34"/>
          <w:cs/>
        </w:rPr>
        <w:t>“</w:t>
      </w:r>
      <w:r w:rsidR="008B6F62" w:rsidRPr="00B60DB5">
        <w:rPr>
          <w:rFonts w:cs="TH SarabunPSK"/>
          <w:spacing w:val="-4"/>
          <w:sz w:val="34"/>
          <w:szCs w:val="34"/>
          <w:cs/>
        </w:rPr>
        <w:t>(ฉ)</w:t>
      </w:r>
      <w:r w:rsidR="00680A5B" w:rsidRPr="00B60DB5">
        <w:rPr>
          <w:rFonts w:cs="TH SarabunPSK"/>
          <w:spacing w:val="-4"/>
          <w:sz w:val="34"/>
          <w:szCs w:val="34"/>
          <w:cs/>
        </w:rPr>
        <w:tab/>
      </w:r>
      <w:r w:rsidR="00707620" w:rsidRPr="00B60DB5">
        <w:rPr>
          <w:rFonts w:cs="TH SarabunPSK"/>
          <w:spacing w:val="-4"/>
          <w:sz w:val="34"/>
          <w:szCs w:val="34"/>
          <w:cs/>
        </w:rPr>
        <w:t xml:space="preserve">ข้อมูลด้านความยั่งยืนตามมาตรฐาน  </w:t>
      </w:r>
      <w:r w:rsidR="00707620" w:rsidRPr="00B60DB5">
        <w:rPr>
          <w:rFonts w:cs="TH SarabunPSK"/>
          <w:spacing w:val="-4"/>
          <w:sz w:val="34"/>
          <w:szCs w:val="34"/>
        </w:rPr>
        <w:t xml:space="preserve">International  Sustainability  Standards  Board  (ISSB)  </w:t>
      </w:r>
      <w:r w:rsidR="000102D8" w:rsidRPr="00B60DB5">
        <w:rPr>
          <w:rFonts w:cs="TH SarabunPSK"/>
          <w:spacing w:val="-4"/>
          <w:sz w:val="34"/>
          <w:szCs w:val="34"/>
          <w:cs/>
        </w:rPr>
        <w:t>ตามภาคผนวกท้ายประกาศนี้</w:t>
      </w:r>
      <w:r w:rsidR="000102D8" w:rsidRPr="00B60DB5">
        <w:rPr>
          <w:rFonts w:cs="TH SarabunPSK" w:hint="cs"/>
          <w:spacing w:val="-4"/>
          <w:sz w:val="34"/>
          <w:szCs w:val="34"/>
          <w:cs/>
        </w:rPr>
        <w:t>ดังนี้</w:t>
      </w:r>
    </w:p>
    <w:p w14:paraId="609786F7" w14:textId="7E2BEB7D" w:rsidR="00707620" w:rsidRPr="00B60DB5" w:rsidRDefault="000102D8" w:rsidP="003D04B4">
      <w:pPr>
        <w:tabs>
          <w:tab w:val="left" w:pos="1350"/>
          <w:tab w:val="left" w:pos="1800"/>
        </w:tabs>
        <w:spacing w:after="0" w:line="240" w:lineRule="auto"/>
        <w:ind w:firstLine="1350"/>
        <w:jc w:val="thaiDistribute"/>
        <w:rPr>
          <w:rFonts w:cs="TH SarabunPSK"/>
          <w:spacing w:val="-4"/>
          <w:sz w:val="34"/>
          <w:szCs w:val="34"/>
        </w:rPr>
      </w:pPr>
      <w:r w:rsidRPr="00B60DB5">
        <w:rPr>
          <w:rFonts w:cs="TH SarabunPSK"/>
          <w:sz w:val="34"/>
          <w:szCs w:val="34"/>
          <w:cs/>
        </w:rPr>
        <w:t>๑.</w:t>
      </w:r>
      <w:r w:rsidRPr="00B60DB5">
        <w:rPr>
          <w:rFonts w:cs="TH SarabunPSK"/>
          <w:sz w:val="34"/>
          <w:szCs w:val="34"/>
          <w:cs/>
        </w:rPr>
        <w:tab/>
        <w:t xml:space="preserve">เปิดเผยข้อมูลตามภาคผนวกอย่างครบถ้วน  </w:t>
      </w:r>
      <w:r w:rsidR="00707620" w:rsidRPr="00B60DB5">
        <w:rPr>
          <w:rFonts w:cs="TH SarabunPSK"/>
          <w:sz w:val="34"/>
          <w:szCs w:val="34"/>
          <w:cs/>
        </w:rPr>
        <w:t>ในกรณีที่เป็นการยื่นหนังสือชี้ชวน</w:t>
      </w:r>
      <w:r w:rsidRPr="00B60DB5">
        <w:rPr>
          <w:rFonts w:cs="TH SarabunPSK"/>
          <w:sz w:val="34"/>
          <w:szCs w:val="34"/>
          <w:cs/>
        </w:rPr>
        <w:br/>
      </w:r>
      <w:r w:rsidR="00707620" w:rsidRPr="00B60DB5">
        <w:rPr>
          <w:rFonts w:cs="TH SarabunPSK"/>
          <w:spacing w:val="-4"/>
          <w:sz w:val="34"/>
          <w:szCs w:val="34"/>
          <w:cs/>
        </w:rPr>
        <w:t>ภายหลังกองทุนรวมมีหน้าที่ยื่นแบบแสดงรายการข้อมูลประจำปีตามแบบ  ๕๖</w:t>
      </w:r>
      <w:r w:rsidR="003A4868">
        <w:rPr>
          <w:rFonts w:cs="TH SarabunPSK" w:hint="cs"/>
          <w:spacing w:val="-4"/>
          <w:sz w:val="34"/>
          <w:szCs w:val="34"/>
          <w:cs/>
        </w:rPr>
        <w:t xml:space="preserve"> </w:t>
      </w:r>
      <w:r w:rsidR="00707620" w:rsidRPr="00B60DB5">
        <w:rPr>
          <w:rFonts w:cs="TH SarabunPSK"/>
          <w:spacing w:val="-4"/>
          <w:sz w:val="34"/>
          <w:szCs w:val="34"/>
          <w:cs/>
        </w:rPr>
        <w:t>-</w:t>
      </w:r>
      <w:r w:rsidR="003A4868">
        <w:rPr>
          <w:rFonts w:cs="TH SarabunPSK" w:hint="cs"/>
          <w:spacing w:val="-4"/>
          <w:sz w:val="34"/>
          <w:szCs w:val="34"/>
          <w:cs/>
        </w:rPr>
        <w:t xml:space="preserve"> </w:t>
      </w:r>
      <w:r w:rsidR="00707620" w:rsidRPr="00B60DB5">
        <w:rPr>
          <w:rFonts w:cs="TH SarabunPSK"/>
          <w:spacing w:val="-4"/>
          <w:sz w:val="34"/>
          <w:szCs w:val="34"/>
        </w:rPr>
        <w:t>REIT  One  Report</w:t>
      </w:r>
      <w:r w:rsidR="003A4868">
        <w:rPr>
          <w:rFonts w:cs="TH SarabunPSK" w:hint="cs"/>
          <w:spacing w:val="-4"/>
          <w:sz w:val="34"/>
          <w:szCs w:val="34"/>
          <w:cs/>
        </w:rPr>
        <w:t xml:space="preserve"> </w:t>
      </w:r>
      <w:r w:rsidR="00707620" w:rsidRPr="00B60DB5">
        <w:rPr>
          <w:rFonts w:cs="TH SarabunPSK"/>
          <w:spacing w:val="-4"/>
          <w:sz w:val="34"/>
          <w:szCs w:val="34"/>
        </w:rPr>
        <w:t>-</w:t>
      </w:r>
      <w:r w:rsidR="003A4868">
        <w:rPr>
          <w:rFonts w:cs="TH SarabunPSK" w:hint="cs"/>
          <w:spacing w:val="-4"/>
          <w:sz w:val="34"/>
          <w:szCs w:val="34"/>
          <w:cs/>
        </w:rPr>
        <w:t xml:space="preserve"> </w:t>
      </w:r>
      <w:r w:rsidR="00707620" w:rsidRPr="00B60DB5">
        <w:rPr>
          <w:rFonts w:cs="TH SarabunPSK"/>
          <w:spacing w:val="-4"/>
          <w:sz w:val="34"/>
          <w:szCs w:val="34"/>
        </w:rPr>
        <w:t xml:space="preserve">S  </w:t>
      </w:r>
      <w:r w:rsidR="00707620" w:rsidRPr="00B60DB5">
        <w:rPr>
          <w:rFonts w:cs="TH SarabunPSK"/>
          <w:spacing w:val="-4"/>
          <w:sz w:val="34"/>
          <w:szCs w:val="34"/>
          <w:cs/>
        </w:rPr>
        <w:t>ท้ายประกาศคณะกรรมการกำกับตลาดทุนว่าด้วยหลักเกณฑ์  เงื่อนไข  และวิธีการรายงานการเปิดเผยข้อมูลของกองทุนรวมและ</w:t>
      </w:r>
      <w:proofErr w:type="spellStart"/>
      <w:r w:rsidR="00707620" w:rsidRPr="00B60DB5">
        <w:rPr>
          <w:rFonts w:cs="TH SarabunPSK"/>
          <w:spacing w:val="-4"/>
          <w:sz w:val="34"/>
          <w:szCs w:val="34"/>
          <w:cs/>
        </w:rPr>
        <w:t>ทรั</w:t>
      </w:r>
      <w:proofErr w:type="spellEnd"/>
      <w:r w:rsidR="00707620" w:rsidRPr="00B60DB5">
        <w:rPr>
          <w:rFonts w:cs="TH SarabunPSK"/>
          <w:spacing w:val="-4"/>
          <w:sz w:val="34"/>
          <w:szCs w:val="34"/>
          <w:cs/>
        </w:rPr>
        <w:t xml:space="preserve">สต์ที่มีการลงทุนในอสังหาริมทรัพย์หรือโครงสร้างพื้นฐาน  </w:t>
      </w:r>
    </w:p>
    <w:p w14:paraId="584BCCE1" w14:textId="141AAC2E" w:rsidR="00787A8A" w:rsidRPr="00B60DB5" w:rsidRDefault="000102D8" w:rsidP="003D04B4">
      <w:pPr>
        <w:tabs>
          <w:tab w:val="left" w:pos="1350"/>
          <w:tab w:val="left" w:pos="1800"/>
        </w:tabs>
        <w:spacing w:after="0" w:line="240" w:lineRule="auto"/>
        <w:ind w:firstLine="1350"/>
        <w:jc w:val="thaiDistribute"/>
        <w:rPr>
          <w:rFonts w:cs="TH SarabunPSK"/>
          <w:sz w:val="34"/>
          <w:szCs w:val="34"/>
        </w:rPr>
      </w:pPr>
      <w:r w:rsidRPr="00B60DB5">
        <w:rPr>
          <w:rFonts w:cs="TH SarabunPSK" w:hint="cs"/>
          <w:spacing w:val="-4"/>
          <w:sz w:val="34"/>
          <w:szCs w:val="34"/>
          <w:cs/>
        </w:rPr>
        <w:t>๒.</w:t>
      </w:r>
      <w:r w:rsidRPr="00B60DB5">
        <w:rPr>
          <w:rFonts w:cs="TH SarabunPSK"/>
          <w:spacing w:val="-4"/>
          <w:sz w:val="34"/>
          <w:szCs w:val="34"/>
          <w:cs/>
        </w:rPr>
        <w:tab/>
      </w:r>
      <w:r w:rsidRPr="00B60DB5">
        <w:rPr>
          <w:rFonts w:cs="TH SarabunPSK" w:hint="cs"/>
          <w:spacing w:val="-4"/>
          <w:sz w:val="34"/>
          <w:szCs w:val="34"/>
          <w:cs/>
        </w:rPr>
        <w:t>ในกรณีที่เป็นการ</w:t>
      </w:r>
      <w:r w:rsidR="00454F0B" w:rsidRPr="00B60DB5">
        <w:rPr>
          <w:rFonts w:cs="TH SarabunPSK" w:hint="cs"/>
          <w:spacing w:val="-4"/>
          <w:sz w:val="34"/>
          <w:szCs w:val="34"/>
          <w:cs/>
        </w:rPr>
        <w:t>ยื่น</w:t>
      </w:r>
      <w:r w:rsidRPr="00B60DB5">
        <w:rPr>
          <w:rFonts w:cs="TH SarabunPSK" w:hint="cs"/>
          <w:spacing w:val="-4"/>
          <w:sz w:val="34"/>
          <w:szCs w:val="34"/>
          <w:cs/>
        </w:rPr>
        <w:t xml:space="preserve">หนังสือชี้ชวนก่อนกองทุนรวมมีหน้าที่ยื่นแบบ  </w:t>
      </w:r>
      <w:r w:rsidRPr="00B60DB5">
        <w:rPr>
          <w:rFonts w:cs="TH SarabunPSK"/>
          <w:spacing w:val="-4"/>
          <w:sz w:val="34"/>
          <w:szCs w:val="34"/>
          <w:cs/>
        </w:rPr>
        <w:t>๕๖</w:t>
      </w:r>
      <w:r w:rsidR="003A4868">
        <w:rPr>
          <w:rFonts w:cs="TH SarabunPSK" w:hint="cs"/>
          <w:spacing w:val="-4"/>
          <w:sz w:val="34"/>
          <w:szCs w:val="34"/>
          <w:cs/>
        </w:rPr>
        <w:t xml:space="preserve"> </w:t>
      </w:r>
      <w:r w:rsidRPr="00B60DB5">
        <w:rPr>
          <w:rFonts w:cs="TH SarabunPSK"/>
          <w:spacing w:val="-4"/>
          <w:sz w:val="34"/>
          <w:szCs w:val="34"/>
          <w:cs/>
        </w:rPr>
        <w:t>-</w:t>
      </w:r>
      <w:r w:rsidR="003A4868">
        <w:rPr>
          <w:rFonts w:cs="TH SarabunPSK" w:hint="cs"/>
          <w:spacing w:val="-4"/>
          <w:sz w:val="34"/>
          <w:szCs w:val="34"/>
          <w:cs/>
        </w:rPr>
        <w:t xml:space="preserve"> </w:t>
      </w:r>
      <w:r w:rsidRPr="00B60DB5">
        <w:rPr>
          <w:rFonts w:cs="TH SarabunPSK"/>
          <w:spacing w:val="-4"/>
          <w:sz w:val="34"/>
          <w:szCs w:val="34"/>
        </w:rPr>
        <w:t>REIT  One  Report</w:t>
      </w:r>
      <w:r w:rsidR="003A4868">
        <w:rPr>
          <w:rFonts w:cs="TH SarabunPSK" w:hint="cs"/>
          <w:spacing w:val="-4"/>
          <w:sz w:val="34"/>
          <w:szCs w:val="34"/>
          <w:cs/>
        </w:rPr>
        <w:t xml:space="preserve"> </w:t>
      </w:r>
      <w:r w:rsidRPr="00B60DB5">
        <w:rPr>
          <w:rFonts w:cs="TH SarabunPSK"/>
          <w:spacing w:val="-4"/>
          <w:sz w:val="34"/>
          <w:szCs w:val="34"/>
        </w:rPr>
        <w:t>-</w:t>
      </w:r>
      <w:r w:rsidR="003A4868">
        <w:rPr>
          <w:rFonts w:cs="TH SarabunPSK" w:hint="cs"/>
          <w:spacing w:val="-4"/>
          <w:sz w:val="34"/>
          <w:szCs w:val="34"/>
          <w:cs/>
        </w:rPr>
        <w:t xml:space="preserve"> </w:t>
      </w:r>
      <w:r w:rsidRPr="00B60DB5">
        <w:rPr>
          <w:rFonts w:cs="TH SarabunPSK"/>
          <w:spacing w:val="-4"/>
          <w:sz w:val="34"/>
          <w:szCs w:val="34"/>
        </w:rPr>
        <w:t xml:space="preserve">S  </w:t>
      </w:r>
      <w:r w:rsidRPr="00B60DB5">
        <w:rPr>
          <w:rFonts w:cs="TH SarabunPSK" w:hint="cs"/>
          <w:spacing w:val="-4"/>
          <w:sz w:val="34"/>
          <w:szCs w:val="34"/>
          <w:cs/>
        </w:rPr>
        <w:t>หากบริษัทจัดการประสงค์จะเปิดเผยข้อมูลด้านความยั่งยืน  อาจเปิดเผยข้อมูลตามภาคผนวกเพียงบางส่วนก็ได้</w:t>
      </w:r>
      <w:r w:rsidR="00380426">
        <w:rPr>
          <w:rFonts w:cs="TH SarabunPSK"/>
          <w:spacing w:val="-4"/>
          <w:sz w:val="34"/>
          <w:szCs w:val="34"/>
        </w:rPr>
        <w:t>”</w:t>
      </w:r>
    </w:p>
    <w:p w14:paraId="069228F4" w14:textId="4A074E8E" w:rsidR="007B34C0" w:rsidRPr="00B60DB5" w:rsidRDefault="00BB6219">
      <w:pPr>
        <w:tabs>
          <w:tab w:val="left" w:pos="1260"/>
          <w:tab w:val="left" w:pos="1710"/>
        </w:tabs>
        <w:spacing w:after="0" w:line="240" w:lineRule="auto"/>
        <w:ind w:firstLine="810"/>
        <w:jc w:val="thaiDistribute"/>
        <w:rPr>
          <w:rFonts w:cs="TH SarabunPSK"/>
          <w:sz w:val="34"/>
          <w:szCs w:val="34"/>
        </w:rPr>
      </w:pPr>
      <w:r w:rsidRPr="00B60DB5">
        <w:rPr>
          <w:rFonts w:cs="TH SarabunPSK" w:hint="cs"/>
          <w:sz w:val="34"/>
          <w:szCs w:val="34"/>
          <w:cs/>
        </w:rPr>
        <w:t>ข้อ</w:t>
      </w:r>
      <w:r w:rsidRPr="00B60DB5">
        <w:rPr>
          <w:rFonts w:cs="TH SarabunPSK"/>
          <w:sz w:val="34"/>
          <w:szCs w:val="34"/>
          <w:cs/>
        </w:rPr>
        <w:tab/>
      </w:r>
      <w:r w:rsidR="00D31234" w:rsidRPr="00B60DB5">
        <w:rPr>
          <w:rFonts w:cs="TH SarabunPSK" w:hint="cs"/>
          <w:sz w:val="34"/>
          <w:szCs w:val="34"/>
          <w:cs/>
        </w:rPr>
        <w:t>๒</w:t>
      </w:r>
      <w:r w:rsidRPr="00B60DB5">
        <w:rPr>
          <w:rFonts w:cs="TH SarabunPSK"/>
          <w:sz w:val="34"/>
          <w:szCs w:val="34"/>
          <w:cs/>
        </w:rPr>
        <w:tab/>
      </w:r>
      <w:bookmarkStart w:id="0" w:name="_Hlk194591261"/>
      <w:r w:rsidRPr="00B60DB5">
        <w:rPr>
          <w:rFonts w:cs="TH SarabunPSK" w:hint="cs"/>
          <w:sz w:val="34"/>
          <w:szCs w:val="34"/>
          <w:cs/>
        </w:rPr>
        <w:t>ให้</w:t>
      </w:r>
      <w:r w:rsidR="00936A64" w:rsidRPr="00B60DB5">
        <w:rPr>
          <w:rFonts w:cs="TH SarabunPSK" w:hint="cs"/>
          <w:sz w:val="34"/>
          <w:szCs w:val="34"/>
          <w:cs/>
        </w:rPr>
        <w:t>ยกเลิก</w:t>
      </w:r>
      <w:r w:rsidR="00381DCA" w:rsidRPr="00B60DB5">
        <w:rPr>
          <w:rFonts w:cs="TH SarabunPSK"/>
          <w:sz w:val="34"/>
          <w:szCs w:val="34"/>
          <w:cs/>
        </w:rPr>
        <w:t xml:space="preserve">แบบข้อมูลสรุป </w:t>
      </w:r>
      <w:r w:rsidR="00F54135" w:rsidRPr="00B60DB5">
        <w:rPr>
          <w:rFonts w:cs="TH SarabunPSK" w:hint="cs"/>
          <w:sz w:val="34"/>
          <w:szCs w:val="34"/>
          <w:cs/>
        </w:rPr>
        <w:t xml:space="preserve"> </w:t>
      </w:r>
      <w:r w:rsidR="00381DCA" w:rsidRPr="00B60DB5">
        <w:rPr>
          <w:rFonts w:cs="TH SarabunPSK"/>
          <w:sz w:val="34"/>
          <w:szCs w:val="34"/>
          <w:cs/>
        </w:rPr>
        <w:t>(</w:t>
      </w:r>
      <w:r w:rsidR="00381DCA" w:rsidRPr="00B60DB5">
        <w:rPr>
          <w:rFonts w:cs="TH SarabunPSK"/>
          <w:sz w:val="34"/>
          <w:szCs w:val="34"/>
        </w:rPr>
        <w:t xml:space="preserve">executive </w:t>
      </w:r>
      <w:r w:rsidR="00202E2D">
        <w:rPr>
          <w:rFonts w:cs="TH SarabunPSK" w:hint="cs"/>
          <w:sz w:val="34"/>
          <w:szCs w:val="34"/>
          <w:cs/>
        </w:rPr>
        <w:t xml:space="preserve"> </w:t>
      </w:r>
      <w:r w:rsidR="00381DCA" w:rsidRPr="00B60DB5">
        <w:rPr>
          <w:rFonts w:cs="TH SarabunPSK"/>
          <w:sz w:val="34"/>
          <w:szCs w:val="34"/>
        </w:rPr>
        <w:t xml:space="preserve">summary) </w:t>
      </w:r>
      <w:r w:rsidR="00F54135" w:rsidRPr="00B60DB5">
        <w:rPr>
          <w:rFonts w:cs="TH SarabunPSK" w:hint="cs"/>
          <w:sz w:val="34"/>
          <w:szCs w:val="34"/>
          <w:cs/>
        </w:rPr>
        <w:t xml:space="preserve"> </w:t>
      </w:r>
      <w:r w:rsidR="00936A64" w:rsidRPr="00B60DB5">
        <w:rPr>
          <w:rFonts w:cs="TH SarabunPSK" w:hint="cs"/>
          <w:sz w:val="34"/>
          <w:szCs w:val="34"/>
          <w:cs/>
        </w:rPr>
        <w:t>ท้ายประกาศ</w:t>
      </w:r>
      <w:r w:rsidR="00381DCA" w:rsidRPr="00B60DB5">
        <w:rPr>
          <w:rFonts w:cs="TH SarabunPSK"/>
          <w:sz w:val="34"/>
          <w:szCs w:val="34"/>
          <w:cs/>
        </w:rPr>
        <w:t>ส</w:t>
      </w:r>
      <w:r w:rsidR="00676DF4" w:rsidRPr="00B60DB5">
        <w:rPr>
          <w:rFonts w:cs="TH SarabunPSK" w:hint="cs"/>
          <w:sz w:val="34"/>
          <w:szCs w:val="34"/>
          <w:cs/>
        </w:rPr>
        <w:t>ำ</w:t>
      </w:r>
      <w:r w:rsidR="00381DCA" w:rsidRPr="00B60DB5">
        <w:rPr>
          <w:rFonts w:cs="TH SarabunPSK"/>
          <w:sz w:val="34"/>
          <w:szCs w:val="34"/>
          <w:cs/>
        </w:rPr>
        <w:t>นักง</w:t>
      </w:r>
      <w:r w:rsidR="00EE51CB" w:rsidRPr="00B60DB5">
        <w:rPr>
          <w:rFonts w:cs="TH SarabunPSK" w:hint="cs"/>
          <w:sz w:val="34"/>
          <w:szCs w:val="34"/>
          <w:cs/>
        </w:rPr>
        <w:t>าน</w:t>
      </w:r>
      <w:r w:rsidR="00381DCA" w:rsidRPr="00B60DB5">
        <w:rPr>
          <w:rFonts w:cs="TH SarabunPSK"/>
          <w:spacing w:val="-4"/>
          <w:sz w:val="34"/>
          <w:szCs w:val="34"/>
          <w:cs/>
        </w:rPr>
        <w:t>คณะกรรมการก</w:t>
      </w:r>
      <w:r w:rsidR="00676DF4" w:rsidRPr="00B60DB5">
        <w:rPr>
          <w:rFonts w:cs="TH SarabunPSK"/>
          <w:spacing w:val="-4"/>
          <w:sz w:val="34"/>
          <w:szCs w:val="34"/>
          <w:cs/>
        </w:rPr>
        <w:t>ำ</w:t>
      </w:r>
      <w:r w:rsidR="00381DCA" w:rsidRPr="00B60DB5">
        <w:rPr>
          <w:rFonts w:cs="TH SarabunPSK"/>
          <w:spacing w:val="-4"/>
          <w:sz w:val="34"/>
          <w:szCs w:val="34"/>
          <w:cs/>
        </w:rPr>
        <w:t>กับหลักทรัพย์และตลาดหลักทรัพย์</w:t>
      </w:r>
      <w:r w:rsidR="00676DF4" w:rsidRPr="00B60DB5">
        <w:rPr>
          <w:rFonts w:cs="TH SarabunPSK"/>
          <w:spacing w:val="-4"/>
          <w:sz w:val="34"/>
          <w:szCs w:val="34"/>
          <w:cs/>
        </w:rPr>
        <w:t xml:space="preserve">  </w:t>
      </w:r>
      <w:r w:rsidR="00381DCA" w:rsidRPr="00B60DB5">
        <w:rPr>
          <w:rFonts w:cs="TH SarabunPSK"/>
          <w:spacing w:val="-4"/>
          <w:sz w:val="34"/>
          <w:szCs w:val="34"/>
          <w:cs/>
        </w:rPr>
        <w:t>ที่</w:t>
      </w:r>
      <w:r w:rsidR="00676DF4" w:rsidRPr="00B60DB5">
        <w:rPr>
          <w:rFonts w:cs="TH SarabunPSK"/>
          <w:spacing w:val="-4"/>
          <w:sz w:val="34"/>
          <w:szCs w:val="34"/>
          <w:cs/>
        </w:rPr>
        <w:t xml:space="preserve">  </w:t>
      </w:r>
      <w:r w:rsidR="00381DCA" w:rsidRPr="00B60DB5">
        <w:rPr>
          <w:rFonts w:cs="TH SarabunPSK"/>
          <w:spacing w:val="-4"/>
          <w:sz w:val="34"/>
          <w:szCs w:val="34"/>
          <w:cs/>
        </w:rPr>
        <w:t xml:space="preserve">สน. </w:t>
      </w:r>
      <w:r w:rsidR="00676DF4" w:rsidRPr="00B60DB5">
        <w:rPr>
          <w:rFonts w:cs="TH SarabunPSK"/>
          <w:spacing w:val="-4"/>
          <w:sz w:val="34"/>
          <w:szCs w:val="34"/>
          <w:cs/>
        </w:rPr>
        <w:t xml:space="preserve"> ๔๒</w:t>
      </w:r>
      <w:r w:rsidR="00381DCA" w:rsidRPr="00B60DB5">
        <w:rPr>
          <w:rFonts w:cs="TH SarabunPSK"/>
          <w:spacing w:val="-4"/>
          <w:sz w:val="34"/>
          <w:szCs w:val="34"/>
          <w:cs/>
        </w:rPr>
        <w:t>/</w:t>
      </w:r>
      <w:r w:rsidR="00676DF4" w:rsidRPr="00B60DB5">
        <w:rPr>
          <w:rFonts w:cs="TH SarabunPSK"/>
          <w:spacing w:val="-4"/>
          <w:sz w:val="34"/>
          <w:szCs w:val="34"/>
          <w:cs/>
        </w:rPr>
        <w:t xml:space="preserve">๒๕๖๒ </w:t>
      </w:r>
      <w:r w:rsidR="00381DCA" w:rsidRPr="00B60DB5">
        <w:rPr>
          <w:rFonts w:cs="TH SarabunPSK"/>
          <w:spacing w:val="-4"/>
          <w:sz w:val="34"/>
          <w:szCs w:val="34"/>
          <w:cs/>
        </w:rPr>
        <w:t xml:space="preserve"> เรื่อง </w:t>
      </w:r>
      <w:r w:rsidR="00F54135" w:rsidRPr="00B60DB5">
        <w:rPr>
          <w:rFonts w:cs="TH SarabunPSK"/>
          <w:spacing w:val="-4"/>
          <w:sz w:val="34"/>
          <w:szCs w:val="34"/>
          <w:cs/>
        </w:rPr>
        <w:t xml:space="preserve"> </w:t>
      </w:r>
      <w:r w:rsidR="00676DF4" w:rsidRPr="00B60DB5">
        <w:rPr>
          <w:rFonts w:cs="TH SarabunPSK"/>
          <w:spacing w:val="-4"/>
          <w:sz w:val="34"/>
          <w:szCs w:val="34"/>
          <w:cs/>
        </w:rPr>
        <w:t>หนังสือชี้ชวน</w:t>
      </w:r>
      <w:r w:rsidR="00381DCA" w:rsidRPr="00B60DB5">
        <w:rPr>
          <w:rFonts w:cs="TH SarabunPSK"/>
          <w:spacing w:val="-4"/>
          <w:sz w:val="34"/>
          <w:szCs w:val="34"/>
          <w:cs/>
        </w:rPr>
        <w:t>เสนอขาย</w:t>
      </w:r>
      <w:r w:rsidR="00381DCA" w:rsidRPr="00B60DB5">
        <w:rPr>
          <w:rFonts w:cs="TH SarabunPSK"/>
          <w:sz w:val="34"/>
          <w:szCs w:val="34"/>
          <w:cs/>
        </w:rPr>
        <w:t xml:space="preserve">หน่วยลงทุนของกองทุนรวมอสังหาริมทรัพย์ </w:t>
      </w:r>
      <w:r w:rsidR="00EE51CB" w:rsidRPr="00B60DB5">
        <w:rPr>
          <w:rFonts w:cs="TH SarabunPSK" w:hint="cs"/>
          <w:sz w:val="34"/>
          <w:szCs w:val="34"/>
          <w:cs/>
        </w:rPr>
        <w:t xml:space="preserve"> </w:t>
      </w:r>
      <w:r w:rsidR="00381DCA" w:rsidRPr="00B60DB5">
        <w:rPr>
          <w:rFonts w:cs="TH SarabunPSK"/>
          <w:sz w:val="34"/>
          <w:szCs w:val="34"/>
          <w:cs/>
        </w:rPr>
        <w:t>ลงวันที่</w:t>
      </w:r>
      <w:r w:rsidR="00EE51CB" w:rsidRPr="00B60DB5">
        <w:rPr>
          <w:rFonts w:cs="TH SarabunPSK" w:hint="cs"/>
          <w:sz w:val="34"/>
          <w:szCs w:val="34"/>
          <w:cs/>
        </w:rPr>
        <w:t xml:space="preserve"> </w:t>
      </w:r>
      <w:r w:rsidR="00381DCA" w:rsidRPr="00B60DB5">
        <w:rPr>
          <w:rFonts w:cs="TH SarabunPSK"/>
          <w:sz w:val="34"/>
          <w:szCs w:val="34"/>
          <w:cs/>
        </w:rPr>
        <w:t xml:space="preserve"> </w:t>
      </w:r>
      <w:r w:rsidR="00EE51CB" w:rsidRPr="00B60DB5">
        <w:rPr>
          <w:rFonts w:cs="TH SarabunPSK" w:hint="cs"/>
          <w:sz w:val="34"/>
          <w:szCs w:val="34"/>
          <w:cs/>
        </w:rPr>
        <w:t>๒๕</w:t>
      </w:r>
      <w:r w:rsidR="00381DCA" w:rsidRPr="00B60DB5">
        <w:rPr>
          <w:rFonts w:cs="TH SarabunPSK"/>
          <w:sz w:val="34"/>
          <w:szCs w:val="34"/>
          <w:cs/>
        </w:rPr>
        <w:t xml:space="preserve"> </w:t>
      </w:r>
      <w:r w:rsidR="00EE51CB" w:rsidRPr="00B60DB5">
        <w:rPr>
          <w:rFonts w:cs="TH SarabunPSK" w:hint="cs"/>
          <w:sz w:val="34"/>
          <w:szCs w:val="34"/>
          <w:cs/>
        </w:rPr>
        <w:t xml:space="preserve"> </w:t>
      </w:r>
      <w:r w:rsidR="00381DCA" w:rsidRPr="00B60DB5">
        <w:rPr>
          <w:rFonts w:cs="TH SarabunPSK"/>
          <w:sz w:val="34"/>
          <w:szCs w:val="34"/>
          <w:cs/>
        </w:rPr>
        <w:t>เมษายน</w:t>
      </w:r>
      <w:r w:rsidR="00EE51CB" w:rsidRPr="00B60DB5">
        <w:rPr>
          <w:rFonts w:cs="TH SarabunPSK" w:hint="cs"/>
          <w:sz w:val="34"/>
          <w:szCs w:val="34"/>
          <w:cs/>
        </w:rPr>
        <w:t xml:space="preserve"> </w:t>
      </w:r>
      <w:r w:rsidR="00381DCA" w:rsidRPr="00B60DB5">
        <w:rPr>
          <w:rFonts w:cs="TH SarabunPSK"/>
          <w:sz w:val="34"/>
          <w:szCs w:val="34"/>
          <w:cs/>
        </w:rPr>
        <w:t xml:space="preserve"> พ.ศ.</w:t>
      </w:r>
      <w:r w:rsidR="00EE51CB" w:rsidRPr="00B60DB5">
        <w:rPr>
          <w:rFonts w:cs="TH SarabunPSK" w:hint="cs"/>
          <w:sz w:val="34"/>
          <w:szCs w:val="34"/>
          <w:cs/>
        </w:rPr>
        <w:t xml:space="preserve"> </w:t>
      </w:r>
      <w:r w:rsidR="00381DCA" w:rsidRPr="00B60DB5">
        <w:rPr>
          <w:rFonts w:cs="TH SarabunPSK"/>
          <w:sz w:val="34"/>
          <w:szCs w:val="34"/>
          <w:cs/>
        </w:rPr>
        <w:t xml:space="preserve"> </w:t>
      </w:r>
      <w:r w:rsidR="00EE51CB" w:rsidRPr="00B60DB5">
        <w:rPr>
          <w:rFonts w:cs="TH SarabunPSK" w:hint="cs"/>
          <w:sz w:val="34"/>
          <w:szCs w:val="34"/>
          <w:cs/>
        </w:rPr>
        <w:t>๒๕๖๒  ซึ่งแก้ไขเพิ่มเติม</w:t>
      </w:r>
      <w:r w:rsidR="00BC61E9" w:rsidRPr="00B60DB5">
        <w:rPr>
          <w:rFonts w:cs="TH SarabunPSK"/>
          <w:sz w:val="34"/>
          <w:szCs w:val="34"/>
          <w:cs/>
        </w:rPr>
        <w:t>โดยประกาศส</w:t>
      </w:r>
      <w:r w:rsidR="00BC61E9" w:rsidRPr="00B60DB5">
        <w:rPr>
          <w:rFonts w:cs="TH SarabunPSK" w:hint="cs"/>
          <w:sz w:val="34"/>
          <w:szCs w:val="34"/>
          <w:cs/>
        </w:rPr>
        <w:t>ำ</w:t>
      </w:r>
      <w:r w:rsidR="00BC61E9" w:rsidRPr="00B60DB5">
        <w:rPr>
          <w:rFonts w:cs="TH SarabunPSK"/>
          <w:sz w:val="34"/>
          <w:szCs w:val="34"/>
          <w:cs/>
        </w:rPr>
        <w:t>นักงานคณะกรรมการก</w:t>
      </w:r>
      <w:r w:rsidR="00BC61E9" w:rsidRPr="00B60DB5">
        <w:rPr>
          <w:rFonts w:cs="TH SarabunPSK" w:hint="cs"/>
          <w:sz w:val="34"/>
          <w:szCs w:val="34"/>
          <w:cs/>
        </w:rPr>
        <w:t>ำ</w:t>
      </w:r>
      <w:r w:rsidR="00BC61E9" w:rsidRPr="00B60DB5">
        <w:rPr>
          <w:rFonts w:cs="TH SarabunPSK"/>
          <w:sz w:val="34"/>
          <w:szCs w:val="34"/>
          <w:cs/>
        </w:rPr>
        <w:t xml:space="preserve">กับหลักทรัพย์และตลาดหลักทรัพย์  ที่ </w:t>
      </w:r>
      <w:r w:rsidR="00BD2D71" w:rsidRPr="00B60DB5">
        <w:rPr>
          <w:rFonts w:cs="TH SarabunPSK" w:hint="cs"/>
          <w:sz w:val="34"/>
          <w:szCs w:val="34"/>
          <w:cs/>
        </w:rPr>
        <w:t xml:space="preserve"> </w:t>
      </w:r>
      <w:r w:rsidR="00BC61E9" w:rsidRPr="00B60DB5">
        <w:rPr>
          <w:rFonts w:cs="TH SarabunPSK"/>
          <w:sz w:val="34"/>
          <w:szCs w:val="34"/>
          <w:cs/>
        </w:rPr>
        <w:t>สน.</w:t>
      </w:r>
      <w:r w:rsidR="00BD2D71" w:rsidRPr="00B60DB5">
        <w:rPr>
          <w:rFonts w:cs="TH SarabunPSK" w:hint="cs"/>
          <w:sz w:val="34"/>
          <w:szCs w:val="34"/>
          <w:cs/>
        </w:rPr>
        <w:t xml:space="preserve"> </w:t>
      </w:r>
      <w:r w:rsidR="00BC61E9" w:rsidRPr="00B60DB5">
        <w:rPr>
          <w:rFonts w:cs="TH SarabunPSK"/>
          <w:sz w:val="34"/>
          <w:szCs w:val="34"/>
          <w:cs/>
        </w:rPr>
        <w:t xml:space="preserve"> </w:t>
      </w:r>
      <w:r w:rsidR="00F54135" w:rsidRPr="00B60DB5">
        <w:rPr>
          <w:rFonts w:cs="TH SarabunPSK" w:hint="cs"/>
          <w:sz w:val="34"/>
          <w:szCs w:val="34"/>
          <w:cs/>
        </w:rPr>
        <w:t>๓๘</w:t>
      </w:r>
      <w:r w:rsidR="00BC61E9" w:rsidRPr="00B60DB5">
        <w:rPr>
          <w:rFonts w:cs="TH SarabunPSK"/>
          <w:sz w:val="34"/>
          <w:szCs w:val="34"/>
          <w:cs/>
        </w:rPr>
        <w:t>/</w:t>
      </w:r>
      <w:r w:rsidR="00F54135" w:rsidRPr="00B60DB5">
        <w:rPr>
          <w:rFonts w:cs="TH SarabunPSK" w:hint="cs"/>
          <w:sz w:val="34"/>
          <w:szCs w:val="34"/>
          <w:cs/>
        </w:rPr>
        <w:t>๒๕๖๓</w:t>
      </w:r>
      <w:r w:rsidR="00BC61E9" w:rsidRPr="00B60DB5">
        <w:rPr>
          <w:rFonts w:cs="TH SarabunPSK"/>
          <w:sz w:val="34"/>
          <w:szCs w:val="34"/>
          <w:cs/>
        </w:rPr>
        <w:t xml:space="preserve"> </w:t>
      </w:r>
      <w:r w:rsidR="00F54135" w:rsidRPr="00B60DB5">
        <w:rPr>
          <w:rFonts w:cs="TH SarabunPSK" w:hint="cs"/>
          <w:sz w:val="34"/>
          <w:szCs w:val="34"/>
          <w:cs/>
        </w:rPr>
        <w:t xml:space="preserve"> </w:t>
      </w:r>
      <w:r w:rsidR="00F54135" w:rsidRPr="00B60DB5">
        <w:rPr>
          <w:rFonts w:cs="TH SarabunPSK"/>
          <w:sz w:val="34"/>
          <w:szCs w:val="34"/>
          <w:cs/>
        </w:rPr>
        <w:br/>
      </w:r>
      <w:r w:rsidR="00BC61E9" w:rsidRPr="00B60DB5">
        <w:rPr>
          <w:rFonts w:cs="TH SarabunPSK"/>
          <w:sz w:val="34"/>
          <w:szCs w:val="34"/>
          <w:cs/>
        </w:rPr>
        <w:lastRenderedPageBreak/>
        <w:t xml:space="preserve">เรื่อง </w:t>
      </w:r>
      <w:r w:rsidR="00F54135" w:rsidRPr="00B60DB5">
        <w:rPr>
          <w:rFonts w:cs="TH SarabunPSK" w:hint="cs"/>
          <w:sz w:val="34"/>
          <w:szCs w:val="34"/>
          <w:cs/>
        </w:rPr>
        <w:t xml:space="preserve"> </w:t>
      </w:r>
      <w:r w:rsidR="00BC61E9" w:rsidRPr="00B60DB5">
        <w:rPr>
          <w:rFonts w:cs="TH SarabunPSK"/>
          <w:sz w:val="34"/>
          <w:szCs w:val="34"/>
          <w:cs/>
        </w:rPr>
        <w:t xml:space="preserve">หนังสือชี้ชวนเสนอขายหน่วยลงทุนของกองทุนรวมอสังหาริมทรัพย์  (ฉบับที่  ๒)  ลงวันที่  </w:t>
      </w:r>
      <w:r w:rsidR="008C7F64" w:rsidRPr="00B60DB5">
        <w:rPr>
          <w:rFonts w:cs="TH SarabunPSK"/>
          <w:sz w:val="34"/>
          <w:szCs w:val="34"/>
          <w:cs/>
        </w:rPr>
        <w:br/>
      </w:r>
      <w:r w:rsidR="00BC61E9" w:rsidRPr="00B60DB5">
        <w:rPr>
          <w:rFonts w:cs="TH SarabunPSK"/>
          <w:sz w:val="34"/>
          <w:szCs w:val="34"/>
          <w:cs/>
        </w:rPr>
        <w:t>๙  มิถุนายน  พ.ศ.  ๒</w:t>
      </w:r>
      <w:r w:rsidR="00F54135" w:rsidRPr="00B60DB5">
        <w:rPr>
          <w:rFonts w:cs="TH SarabunPSK"/>
          <w:sz w:val="34"/>
          <w:szCs w:val="34"/>
          <w:cs/>
        </w:rPr>
        <w:t>๕๖๓</w:t>
      </w:r>
      <w:r w:rsidR="00BD2D71" w:rsidRPr="00B60DB5">
        <w:rPr>
          <w:rFonts w:cs="TH SarabunPSK"/>
          <w:sz w:val="34"/>
          <w:szCs w:val="34"/>
          <w:cs/>
        </w:rPr>
        <w:t xml:space="preserve">  และให้ใช้แบบข้อมูลสรุป </w:t>
      </w:r>
      <w:r w:rsidR="00BD2D71" w:rsidRPr="00B60DB5">
        <w:rPr>
          <w:rFonts w:cs="TH SarabunPSK" w:hint="cs"/>
          <w:sz w:val="34"/>
          <w:szCs w:val="34"/>
          <w:cs/>
        </w:rPr>
        <w:t xml:space="preserve"> </w:t>
      </w:r>
      <w:r w:rsidR="00BD2D71" w:rsidRPr="00B60DB5">
        <w:rPr>
          <w:rFonts w:cs="TH SarabunPSK"/>
          <w:sz w:val="34"/>
          <w:szCs w:val="34"/>
          <w:cs/>
        </w:rPr>
        <w:t>(</w:t>
      </w:r>
      <w:r w:rsidR="00BD2D71" w:rsidRPr="00B60DB5">
        <w:rPr>
          <w:rFonts w:cs="TH SarabunPSK"/>
          <w:sz w:val="34"/>
          <w:szCs w:val="34"/>
        </w:rPr>
        <w:t xml:space="preserve">executive </w:t>
      </w:r>
      <w:r w:rsidR="00ED7B70">
        <w:rPr>
          <w:rFonts w:cs="TH SarabunPSK" w:hint="cs"/>
          <w:sz w:val="34"/>
          <w:szCs w:val="34"/>
          <w:cs/>
        </w:rPr>
        <w:t xml:space="preserve"> </w:t>
      </w:r>
      <w:r w:rsidR="00BD2D71" w:rsidRPr="00B60DB5">
        <w:rPr>
          <w:rFonts w:cs="TH SarabunPSK"/>
          <w:sz w:val="34"/>
          <w:szCs w:val="34"/>
        </w:rPr>
        <w:t>summary)</w:t>
      </w:r>
      <w:r w:rsidR="00BD2D71" w:rsidRPr="00B60DB5">
        <w:rPr>
          <w:rFonts w:cs="TH SarabunPSK" w:hint="cs"/>
          <w:sz w:val="34"/>
          <w:szCs w:val="34"/>
          <w:cs/>
        </w:rPr>
        <w:t xml:space="preserve">  </w:t>
      </w:r>
      <w:r w:rsidR="00BD2D71" w:rsidRPr="00B60DB5">
        <w:rPr>
          <w:rFonts w:cs="TH SarabunPSK"/>
          <w:sz w:val="34"/>
          <w:szCs w:val="34"/>
          <w:cs/>
        </w:rPr>
        <w:t>ท้ายประกาศนี้แทน</w:t>
      </w:r>
    </w:p>
    <w:p w14:paraId="6C21AD6C" w14:textId="787CEC5E" w:rsidR="00676DF4" w:rsidRPr="00B60DB5" w:rsidRDefault="005902BD" w:rsidP="00C2081E">
      <w:pPr>
        <w:tabs>
          <w:tab w:val="left" w:pos="1260"/>
          <w:tab w:val="left" w:pos="1710"/>
        </w:tabs>
        <w:spacing w:after="0" w:line="240" w:lineRule="auto"/>
        <w:ind w:firstLine="810"/>
        <w:jc w:val="thaiDistribute"/>
        <w:rPr>
          <w:rFonts w:cs="TH SarabunPSK"/>
          <w:sz w:val="34"/>
          <w:szCs w:val="34"/>
          <w:cs/>
        </w:rPr>
      </w:pPr>
      <w:r w:rsidRPr="00B60DB5">
        <w:rPr>
          <w:rFonts w:cs="TH SarabunPSK" w:hint="cs"/>
          <w:sz w:val="34"/>
          <w:szCs w:val="34"/>
          <w:cs/>
        </w:rPr>
        <w:t>ข้อ</w:t>
      </w:r>
      <w:r w:rsidRPr="00B60DB5">
        <w:rPr>
          <w:rFonts w:cs="TH SarabunPSK"/>
          <w:sz w:val="34"/>
          <w:szCs w:val="34"/>
          <w:cs/>
        </w:rPr>
        <w:tab/>
      </w:r>
      <w:r w:rsidR="00CA6F53" w:rsidRPr="00B60DB5">
        <w:rPr>
          <w:rFonts w:cs="TH SarabunPSK" w:hint="cs"/>
          <w:sz w:val="34"/>
          <w:szCs w:val="34"/>
          <w:cs/>
        </w:rPr>
        <w:t>๓</w:t>
      </w:r>
      <w:r w:rsidRPr="00B60DB5">
        <w:rPr>
          <w:rFonts w:cs="TH SarabunPSK"/>
          <w:sz w:val="34"/>
          <w:szCs w:val="34"/>
          <w:cs/>
        </w:rPr>
        <w:tab/>
      </w:r>
      <w:r w:rsidRPr="00B60DB5">
        <w:rPr>
          <w:rFonts w:cs="TH SarabunPSK" w:hint="cs"/>
          <w:sz w:val="34"/>
          <w:szCs w:val="34"/>
          <w:cs/>
        </w:rPr>
        <w:t>ให้</w:t>
      </w:r>
      <w:r w:rsidR="00BB6219" w:rsidRPr="00B60DB5">
        <w:rPr>
          <w:rFonts w:cs="TH SarabunPSK" w:hint="cs"/>
          <w:sz w:val="34"/>
          <w:szCs w:val="34"/>
          <w:cs/>
        </w:rPr>
        <w:t>เพิ่ม</w:t>
      </w:r>
      <w:r w:rsidR="00C832B6" w:rsidRPr="00B60DB5">
        <w:rPr>
          <w:rFonts w:cs="TH SarabunPSK" w:hint="cs"/>
          <w:sz w:val="34"/>
          <w:szCs w:val="34"/>
          <w:cs/>
        </w:rPr>
        <w:t>ภาคผนวก</w:t>
      </w:r>
      <w:r w:rsidR="00BB6219" w:rsidRPr="00B60DB5">
        <w:rPr>
          <w:rFonts w:cs="TH SarabunPSK" w:hint="cs"/>
          <w:sz w:val="34"/>
          <w:szCs w:val="34"/>
          <w:cs/>
        </w:rPr>
        <w:t>ท้ายประกาศนี้</w:t>
      </w:r>
      <w:r w:rsidR="00E03A97">
        <w:rPr>
          <w:rFonts w:cs="TH SarabunPSK" w:hint="cs"/>
          <w:sz w:val="34"/>
          <w:szCs w:val="34"/>
          <w:cs/>
        </w:rPr>
        <w:t xml:space="preserve">  </w:t>
      </w:r>
      <w:r w:rsidR="00BB6219" w:rsidRPr="00B60DB5">
        <w:rPr>
          <w:rFonts w:cs="TH SarabunPSK" w:hint="cs"/>
          <w:sz w:val="34"/>
          <w:szCs w:val="34"/>
          <w:cs/>
        </w:rPr>
        <w:t>เป็นภาคผนวกท้ายประกาศ</w:t>
      </w:r>
      <w:bookmarkEnd w:id="0"/>
      <w:r w:rsidR="00BB6219" w:rsidRPr="00B60DB5">
        <w:rPr>
          <w:rFonts w:cs="TH SarabunPSK"/>
          <w:spacing w:val="-2"/>
          <w:sz w:val="34"/>
          <w:szCs w:val="34"/>
          <w:cs/>
        </w:rPr>
        <w:t>สำนักง</w:t>
      </w:r>
      <w:r w:rsidR="00C92C07" w:rsidRPr="00B60DB5">
        <w:rPr>
          <w:rFonts w:cs="TH SarabunPSK" w:hint="cs"/>
          <w:spacing w:val="-2"/>
          <w:sz w:val="34"/>
          <w:szCs w:val="34"/>
          <w:cs/>
        </w:rPr>
        <w:t>าน</w:t>
      </w:r>
      <w:r w:rsidR="00BB6219" w:rsidRPr="00B60DB5">
        <w:rPr>
          <w:rFonts w:cs="TH SarabunPSK"/>
          <w:spacing w:val="-2"/>
          <w:sz w:val="34"/>
          <w:szCs w:val="34"/>
          <w:cs/>
        </w:rPr>
        <w:t>คณะกรรมการกำกับหลักทรัพย์และตลาดหลักทรัพย์  ที่  สน.  ๔๒/๒๕๖๒  เรื่อง  หนังสือชี้ชวน</w:t>
      </w:r>
      <w:r w:rsidR="00BB6219" w:rsidRPr="00B60DB5">
        <w:rPr>
          <w:rFonts w:cs="TH SarabunPSK"/>
          <w:sz w:val="34"/>
          <w:szCs w:val="34"/>
          <w:cs/>
        </w:rPr>
        <w:t>เสนอขายหน่วยลงทุนของกองทุนรวมอสังหาริมทรัพย์  ลงวันที่  ๒๕  เมษายน  พ.ศ.  ๒๕๖๒</w:t>
      </w:r>
    </w:p>
    <w:p w14:paraId="2C228CDD" w14:textId="6F26631B" w:rsidR="00376FB8" w:rsidRPr="00B60DB5" w:rsidRDefault="00376FB8" w:rsidP="00C2081E">
      <w:pPr>
        <w:tabs>
          <w:tab w:val="left" w:pos="1260"/>
          <w:tab w:val="left" w:pos="1710"/>
        </w:tabs>
        <w:spacing w:after="0" w:line="240" w:lineRule="auto"/>
        <w:ind w:firstLine="810"/>
        <w:jc w:val="thaiDistribute"/>
        <w:rPr>
          <w:rFonts w:cs="TH SarabunPSK"/>
          <w:sz w:val="34"/>
          <w:szCs w:val="34"/>
        </w:rPr>
      </w:pPr>
      <w:r w:rsidRPr="00B60DB5">
        <w:rPr>
          <w:rFonts w:cs="TH SarabunPSK" w:hint="cs"/>
          <w:sz w:val="34"/>
          <w:szCs w:val="34"/>
          <w:cs/>
        </w:rPr>
        <w:t>ข้อ</w:t>
      </w:r>
      <w:r w:rsidR="00437B36" w:rsidRPr="00B60DB5">
        <w:rPr>
          <w:rFonts w:cs="TH SarabunPSK"/>
          <w:sz w:val="34"/>
          <w:szCs w:val="34"/>
        </w:rPr>
        <w:tab/>
      </w:r>
      <w:r w:rsidR="00CA6F53" w:rsidRPr="00B60DB5">
        <w:rPr>
          <w:rFonts w:cs="TH SarabunPSK" w:hint="cs"/>
          <w:sz w:val="34"/>
          <w:szCs w:val="34"/>
          <w:cs/>
        </w:rPr>
        <w:t>๔</w:t>
      </w:r>
      <w:r w:rsidR="00437B36" w:rsidRPr="00B60DB5">
        <w:rPr>
          <w:rFonts w:cs="TH SarabunPSK"/>
          <w:sz w:val="34"/>
          <w:szCs w:val="34"/>
        </w:rPr>
        <w:tab/>
      </w:r>
      <w:r w:rsidRPr="00B60DB5">
        <w:rPr>
          <w:rFonts w:cs="TH SarabunPSK" w:hint="cs"/>
          <w:sz w:val="34"/>
          <w:szCs w:val="34"/>
          <w:cs/>
        </w:rPr>
        <w:t>ประกาศนี้ให้ใช้บังคับตั้งแต่วันที่</w:t>
      </w:r>
      <w:r w:rsidR="00894A70" w:rsidRPr="00B60DB5">
        <w:rPr>
          <w:rFonts w:cs="TH SarabunPSK" w:hint="cs"/>
          <w:sz w:val="34"/>
          <w:szCs w:val="34"/>
          <w:cs/>
        </w:rPr>
        <w:t xml:space="preserve">  </w:t>
      </w:r>
      <w:r w:rsidR="00810635">
        <w:rPr>
          <w:rFonts w:cs="TH SarabunPSK" w:hint="cs"/>
          <w:sz w:val="34"/>
          <w:szCs w:val="34"/>
          <w:cs/>
        </w:rPr>
        <w:t>๒๖  ตุลาคม</w:t>
      </w:r>
      <w:r w:rsidR="00894A70" w:rsidRPr="00B60DB5">
        <w:rPr>
          <w:rFonts w:cs="TH SarabunPSK" w:hint="cs"/>
          <w:sz w:val="34"/>
          <w:szCs w:val="34"/>
          <w:cs/>
        </w:rPr>
        <w:t xml:space="preserve">  </w:t>
      </w:r>
      <w:r w:rsidR="00810635">
        <w:rPr>
          <w:rFonts w:cs="TH SarabunPSK" w:hint="cs"/>
          <w:sz w:val="34"/>
          <w:szCs w:val="34"/>
          <w:cs/>
        </w:rPr>
        <w:t xml:space="preserve">พ.ศ. </w:t>
      </w:r>
      <w:r w:rsidR="00894A70" w:rsidRPr="00B60DB5">
        <w:rPr>
          <w:rFonts w:cs="TH SarabunPSK" w:hint="cs"/>
          <w:sz w:val="34"/>
          <w:szCs w:val="34"/>
          <w:cs/>
        </w:rPr>
        <w:t xml:space="preserve"> </w:t>
      </w:r>
      <w:r w:rsidR="00810635">
        <w:rPr>
          <w:rFonts w:cs="TH SarabunPSK" w:hint="cs"/>
          <w:sz w:val="34"/>
          <w:szCs w:val="34"/>
          <w:cs/>
        </w:rPr>
        <w:t>๒๕๖๙</w:t>
      </w:r>
      <w:r w:rsidR="00894A70" w:rsidRPr="00B60DB5">
        <w:rPr>
          <w:rFonts w:cs="TH SarabunPSK" w:hint="cs"/>
          <w:sz w:val="34"/>
          <w:szCs w:val="34"/>
          <w:cs/>
        </w:rPr>
        <w:t xml:space="preserve">  </w:t>
      </w:r>
      <w:r w:rsidRPr="00B60DB5">
        <w:rPr>
          <w:rFonts w:cs="TH SarabunPSK" w:hint="cs"/>
          <w:sz w:val="34"/>
          <w:szCs w:val="34"/>
          <w:cs/>
        </w:rPr>
        <w:t>เป็นต้นไป</w:t>
      </w:r>
    </w:p>
    <w:p w14:paraId="6EF1A9B7" w14:textId="1F088525" w:rsidR="00CB5BAC" w:rsidRPr="00B60DB5" w:rsidRDefault="00376FB8" w:rsidP="00B35E83">
      <w:pPr>
        <w:spacing w:after="0" w:line="240" w:lineRule="auto"/>
        <w:ind w:firstLine="1890"/>
        <w:jc w:val="thaiDistribute"/>
        <w:rPr>
          <w:rFonts w:cs="TH SarabunPSK"/>
          <w:sz w:val="34"/>
          <w:szCs w:val="34"/>
        </w:rPr>
      </w:pPr>
      <w:r w:rsidRPr="00B60DB5">
        <w:rPr>
          <w:rFonts w:cs="TH SarabunPSK" w:hint="cs"/>
          <w:sz w:val="34"/>
          <w:szCs w:val="34"/>
          <w:cs/>
        </w:rPr>
        <w:t>ประกาศ  ณ  วันที่</w:t>
      </w:r>
      <w:r w:rsidR="00161836" w:rsidRPr="00B60DB5">
        <w:rPr>
          <w:rFonts w:cs="TH SarabunPSK" w:hint="cs"/>
          <w:sz w:val="34"/>
          <w:szCs w:val="34"/>
          <w:cs/>
        </w:rPr>
        <w:t xml:space="preserve">  </w:t>
      </w:r>
      <w:r w:rsidR="006C4B61">
        <w:rPr>
          <w:rFonts w:cs="TH SarabunPSK" w:hint="cs"/>
          <w:sz w:val="34"/>
          <w:szCs w:val="34"/>
          <w:cs/>
        </w:rPr>
        <w:t>๙</w:t>
      </w:r>
      <w:r w:rsidR="00810635">
        <w:rPr>
          <w:rFonts w:cs="TH SarabunPSK" w:hint="cs"/>
          <w:sz w:val="34"/>
          <w:szCs w:val="34"/>
          <w:cs/>
        </w:rPr>
        <w:t xml:space="preserve">  ตุลาคม  พ.ศ.  ๒๕๖๙</w:t>
      </w:r>
    </w:p>
    <w:p w14:paraId="54D790D4" w14:textId="77777777" w:rsidR="00CB5BAC" w:rsidRPr="00B60DB5" w:rsidRDefault="00CB5BAC" w:rsidP="00B35E83">
      <w:pPr>
        <w:spacing w:after="0" w:line="240" w:lineRule="auto"/>
        <w:ind w:firstLine="1890"/>
        <w:jc w:val="thaiDistribute"/>
        <w:rPr>
          <w:rFonts w:cs="TH SarabunPSK"/>
          <w:sz w:val="34"/>
          <w:szCs w:val="34"/>
        </w:rPr>
      </w:pPr>
    </w:p>
    <w:p w14:paraId="2F9E84A4" w14:textId="77777777" w:rsidR="00F02646" w:rsidRPr="00B60DB5" w:rsidRDefault="00F02646" w:rsidP="000F7D2F">
      <w:pPr>
        <w:spacing w:after="0" w:line="240" w:lineRule="auto"/>
        <w:jc w:val="thaiDistribute"/>
        <w:rPr>
          <w:rFonts w:cs="TH SarabunPSK"/>
          <w:sz w:val="34"/>
          <w:szCs w:val="34"/>
        </w:rPr>
      </w:pPr>
    </w:p>
    <w:p w14:paraId="2846A805" w14:textId="77777777" w:rsidR="000F7D2F" w:rsidRPr="00B60DB5" w:rsidRDefault="000F7D2F" w:rsidP="003F4287">
      <w:pPr>
        <w:tabs>
          <w:tab w:val="center" w:pos="5580"/>
        </w:tabs>
        <w:suppressAutoHyphens/>
        <w:overflowPunct w:val="0"/>
        <w:autoSpaceDE w:val="0"/>
        <w:spacing w:after="0" w:line="240" w:lineRule="auto"/>
        <w:textAlignment w:val="baseline"/>
        <w:rPr>
          <w:rFonts w:cs="TH SarabunPSK"/>
          <w:sz w:val="34"/>
          <w:szCs w:val="34"/>
        </w:rPr>
      </w:pPr>
    </w:p>
    <w:p w14:paraId="44A5AFAD" w14:textId="072818A8" w:rsidR="003F4287" w:rsidRPr="00B60DB5" w:rsidRDefault="00D34B1D" w:rsidP="003F4287">
      <w:pPr>
        <w:tabs>
          <w:tab w:val="center" w:pos="5580"/>
        </w:tabs>
        <w:suppressAutoHyphens/>
        <w:overflowPunct w:val="0"/>
        <w:autoSpaceDE w:val="0"/>
        <w:spacing w:after="0" w:line="240" w:lineRule="auto"/>
        <w:textAlignment w:val="baseline"/>
        <w:rPr>
          <w:rFonts w:cs="TH SarabunPSK"/>
          <w:sz w:val="34"/>
          <w:szCs w:val="34"/>
        </w:rPr>
      </w:pPr>
      <w:r w:rsidRPr="00B60DB5">
        <w:rPr>
          <w:rFonts w:cs="TH SarabunPSK"/>
          <w:sz w:val="34"/>
          <w:szCs w:val="34"/>
        </w:rPr>
        <w:tab/>
      </w:r>
      <w:r w:rsidR="003F4287" w:rsidRPr="00B60DB5">
        <w:rPr>
          <w:rFonts w:cs="TH SarabunPSK"/>
          <w:sz w:val="34"/>
          <w:szCs w:val="34"/>
          <w:cs/>
        </w:rPr>
        <w:t>(นางพร</w:t>
      </w:r>
      <w:r w:rsidR="003F4287" w:rsidRPr="00B60DB5">
        <w:rPr>
          <w:rFonts w:eastAsia="Times New Roman" w:cs="TH SarabunPSK"/>
          <w:sz w:val="34"/>
          <w:szCs w:val="34"/>
          <w:cs/>
        </w:rPr>
        <w:t>อนงค์</w:t>
      </w:r>
      <w:r w:rsidR="003F4287" w:rsidRPr="00B60DB5">
        <w:rPr>
          <w:rFonts w:cs="TH SarabunPSK"/>
          <w:sz w:val="34"/>
          <w:szCs w:val="34"/>
          <w:cs/>
        </w:rPr>
        <w:t xml:space="preserve">  บุษราตระกูล)</w:t>
      </w:r>
    </w:p>
    <w:p w14:paraId="23515B56" w14:textId="77777777" w:rsidR="003F4287" w:rsidRPr="00B60DB5" w:rsidRDefault="003F4287" w:rsidP="003F4287">
      <w:pPr>
        <w:tabs>
          <w:tab w:val="center" w:pos="5580"/>
        </w:tabs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TH SarabunPSK"/>
          <w:sz w:val="34"/>
          <w:szCs w:val="34"/>
        </w:rPr>
      </w:pPr>
      <w:r w:rsidRPr="00B60DB5">
        <w:rPr>
          <w:rFonts w:cs="TH SarabunPSK"/>
          <w:sz w:val="34"/>
          <w:szCs w:val="34"/>
          <w:cs/>
        </w:rPr>
        <w:tab/>
      </w:r>
      <w:r w:rsidRPr="00B60DB5">
        <w:rPr>
          <w:rFonts w:eastAsia="Times New Roman" w:cs="TH SarabunPSK"/>
          <w:sz w:val="34"/>
          <w:szCs w:val="34"/>
          <w:cs/>
        </w:rPr>
        <w:t>เลขาธิการ</w:t>
      </w:r>
    </w:p>
    <w:p w14:paraId="5F147D9E" w14:textId="2FDF390C" w:rsidR="00817024" w:rsidRPr="00B60DB5" w:rsidRDefault="003F4287" w:rsidP="00694E74">
      <w:pPr>
        <w:tabs>
          <w:tab w:val="center" w:pos="5580"/>
        </w:tabs>
        <w:suppressAutoHyphens/>
        <w:overflowPunct w:val="0"/>
        <w:autoSpaceDE w:val="0"/>
        <w:spacing w:after="0" w:line="240" w:lineRule="auto"/>
        <w:textAlignment w:val="baseline"/>
        <w:rPr>
          <w:rFonts w:cs="TH SarabunPSK"/>
          <w:sz w:val="34"/>
          <w:szCs w:val="34"/>
        </w:rPr>
      </w:pPr>
      <w:r w:rsidRPr="00B60DB5">
        <w:rPr>
          <w:rFonts w:eastAsia="Times New Roman" w:cs="TH SarabunPSK"/>
          <w:sz w:val="34"/>
          <w:szCs w:val="34"/>
          <w:cs/>
        </w:rPr>
        <w:tab/>
        <w:t>สำนักงานคณะกรรมการกำกับหลักทรัพย์และตลาดหลักทรัพย์</w:t>
      </w:r>
    </w:p>
    <w:sectPr w:rsidR="00817024" w:rsidRPr="00B60DB5" w:rsidSect="002F59EA">
      <w:headerReference w:type="even" r:id="rId8"/>
      <w:pgSz w:w="11906" w:h="16838" w:code="9"/>
      <w:pgMar w:top="2160" w:right="1382" w:bottom="2102" w:left="1382" w:header="720" w:footer="720" w:gutter="0"/>
      <w:pgNumType w:fmt="thaiNumbers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F966E" w14:textId="77777777" w:rsidR="00496B62" w:rsidRDefault="00496B62" w:rsidP="00817024">
      <w:pPr>
        <w:spacing w:after="0" w:line="240" w:lineRule="auto"/>
      </w:pPr>
      <w:r>
        <w:separator/>
      </w:r>
    </w:p>
  </w:endnote>
  <w:endnote w:type="continuationSeparator" w:id="0">
    <w:p w14:paraId="2D2B08A0" w14:textId="77777777" w:rsidR="00496B62" w:rsidRDefault="00496B62" w:rsidP="00817024">
      <w:pPr>
        <w:spacing w:after="0" w:line="240" w:lineRule="auto"/>
      </w:pPr>
      <w:r>
        <w:continuationSeparator/>
      </w:r>
    </w:p>
  </w:endnote>
  <w:endnote w:type="continuationNotice" w:id="1">
    <w:p w14:paraId="23001F9F" w14:textId="77777777" w:rsidR="00496B62" w:rsidRDefault="00496B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33A96" w14:textId="77777777" w:rsidR="00496B62" w:rsidRDefault="00496B62" w:rsidP="00817024">
      <w:pPr>
        <w:spacing w:after="0" w:line="240" w:lineRule="auto"/>
      </w:pPr>
      <w:r>
        <w:separator/>
      </w:r>
    </w:p>
  </w:footnote>
  <w:footnote w:type="continuationSeparator" w:id="0">
    <w:p w14:paraId="0D50511A" w14:textId="77777777" w:rsidR="00496B62" w:rsidRDefault="00496B62" w:rsidP="00817024">
      <w:pPr>
        <w:spacing w:after="0" w:line="240" w:lineRule="auto"/>
      </w:pPr>
      <w:r>
        <w:continuationSeparator/>
      </w:r>
    </w:p>
  </w:footnote>
  <w:footnote w:type="continuationNotice" w:id="1">
    <w:p w14:paraId="18250392" w14:textId="77777777" w:rsidR="00496B62" w:rsidRDefault="00496B6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0242581"/>
      <w:docPartObj>
        <w:docPartGallery w:val="Page Numbers (Top of Page)"/>
        <w:docPartUnique/>
      </w:docPartObj>
    </w:sdtPr>
    <w:sdtEndPr>
      <w:rPr>
        <w:rFonts w:cs="TH SarabunPSK"/>
        <w:noProof/>
        <w:sz w:val="34"/>
        <w:szCs w:val="34"/>
      </w:rPr>
    </w:sdtEndPr>
    <w:sdtContent>
      <w:p w14:paraId="79E29130" w14:textId="771C1EB1" w:rsidR="002F59EA" w:rsidRPr="002F59EA" w:rsidRDefault="002F59EA">
        <w:pPr>
          <w:pStyle w:val="Header"/>
          <w:jc w:val="center"/>
          <w:rPr>
            <w:rFonts w:cs="TH SarabunPSK"/>
            <w:sz w:val="34"/>
            <w:szCs w:val="34"/>
          </w:rPr>
        </w:pPr>
        <w:r w:rsidRPr="002F59EA">
          <w:rPr>
            <w:rFonts w:cs="TH SarabunPSK"/>
            <w:sz w:val="34"/>
            <w:szCs w:val="34"/>
          </w:rPr>
          <w:fldChar w:fldCharType="begin"/>
        </w:r>
        <w:r w:rsidRPr="002F59EA">
          <w:rPr>
            <w:rFonts w:cs="TH SarabunPSK"/>
            <w:sz w:val="34"/>
            <w:szCs w:val="34"/>
          </w:rPr>
          <w:instrText xml:space="preserve"> PAGE   \* MERGEFORMAT </w:instrText>
        </w:r>
        <w:r w:rsidRPr="002F59EA">
          <w:rPr>
            <w:rFonts w:cs="TH SarabunPSK"/>
            <w:sz w:val="34"/>
            <w:szCs w:val="34"/>
          </w:rPr>
          <w:fldChar w:fldCharType="separate"/>
        </w:r>
        <w:r w:rsidRPr="002F59EA">
          <w:rPr>
            <w:rFonts w:cs="TH SarabunPSK"/>
            <w:noProof/>
            <w:sz w:val="34"/>
            <w:szCs w:val="34"/>
          </w:rPr>
          <w:t>2</w:t>
        </w:r>
        <w:r w:rsidRPr="002F59EA">
          <w:rPr>
            <w:rFonts w:cs="TH SarabunPSK"/>
            <w:noProof/>
            <w:sz w:val="34"/>
            <w:szCs w:val="34"/>
          </w:rPr>
          <w:fldChar w:fldCharType="end"/>
        </w:r>
      </w:p>
    </w:sdtContent>
  </w:sdt>
  <w:p w14:paraId="34EC3FC7" w14:textId="77777777" w:rsidR="002F59EA" w:rsidRDefault="002F59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C78D4"/>
    <w:multiLevelType w:val="hybridMultilevel"/>
    <w:tmpl w:val="A92457E0"/>
    <w:lvl w:ilvl="0" w:tplc="AD168FF8">
      <w:start w:val="1"/>
      <w:numFmt w:val="thaiNumbers"/>
      <w:lvlText w:val="(%1)"/>
      <w:lvlJc w:val="left"/>
      <w:pPr>
        <w:ind w:left="1440" w:hanging="45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 w16cid:durableId="1412973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024"/>
    <w:rsid w:val="00000714"/>
    <w:rsid w:val="00001F2E"/>
    <w:rsid w:val="00002B65"/>
    <w:rsid w:val="00002EBD"/>
    <w:rsid w:val="00003B3A"/>
    <w:rsid w:val="00004C52"/>
    <w:rsid w:val="00010168"/>
    <w:rsid w:val="000102D8"/>
    <w:rsid w:val="000103B2"/>
    <w:rsid w:val="000109D5"/>
    <w:rsid w:val="00013A86"/>
    <w:rsid w:val="000310F3"/>
    <w:rsid w:val="00040280"/>
    <w:rsid w:val="000437D9"/>
    <w:rsid w:val="00044005"/>
    <w:rsid w:val="00054A65"/>
    <w:rsid w:val="000553A9"/>
    <w:rsid w:val="00056CBF"/>
    <w:rsid w:val="0006482A"/>
    <w:rsid w:val="0007129A"/>
    <w:rsid w:val="0007162E"/>
    <w:rsid w:val="00071EBA"/>
    <w:rsid w:val="00073DB7"/>
    <w:rsid w:val="000800D3"/>
    <w:rsid w:val="0008346F"/>
    <w:rsid w:val="00084D26"/>
    <w:rsid w:val="000879ED"/>
    <w:rsid w:val="000A4A88"/>
    <w:rsid w:val="000B1764"/>
    <w:rsid w:val="000B208C"/>
    <w:rsid w:val="000B5D63"/>
    <w:rsid w:val="000C257C"/>
    <w:rsid w:val="000C76C8"/>
    <w:rsid w:val="000D0B83"/>
    <w:rsid w:val="000D17BD"/>
    <w:rsid w:val="000D4C01"/>
    <w:rsid w:val="000D5C38"/>
    <w:rsid w:val="000E1666"/>
    <w:rsid w:val="000E3919"/>
    <w:rsid w:val="000F7D2F"/>
    <w:rsid w:val="00101FA7"/>
    <w:rsid w:val="0010407F"/>
    <w:rsid w:val="00106B58"/>
    <w:rsid w:val="00107644"/>
    <w:rsid w:val="001129E4"/>
    <w:rsid w:val="001162B7"/>
    <w:rsid w:val="00122DEC"/>
    <w:rsid w:val="001231E5"/>
    <w:rsid w:val="0012579A"/>
    <w:rsid w:val="00126741"/>
    <w:rsid w:val="00130274"/>
    <w:rsid w:val="00130633"/>
    <w:rsid w:val="00131D16"/>
    <w:rsid w:val="0013264D"/>
    <w:rsid w:val="00132AAB"/>
    <w:rsid w:val="001338AC"/>
    <w:rsid w:val="00135B89"/>
    <w:rsid w:val="001365DC"/>
    <w:rsid w:val="00136CB1"/>
    <w:rsid w:val="00137495"/>
    <w:rsid w:val="0014198E"/>
    <w:rsid w:val="001472FB"/>
    <w:rsid w:val="00156825"/>
    <w:rsid w:val="00157AE4"/>
    <w:rsid w:val="00161836"/>
    <w:rsid w:val="00166C24"/>
    <w:rsid w:val="00171DAC"/>
    <w:rsid w:val="00177A4E"/>
    <w:rsid w:val="00185596"/>
    <w:rsid w:val="00186676"/>
    <w:rsid w:val="00194D24"/>
    <w:rsid w:val="00195FBC"/>
    <w:rsid w:val="00196655"/>
    <w:rsid w:val="001974D4"/>
    <w:rsid w:val="001A3EB2"/>
    <w:rsid w:val="001B71AF"/>
    <w:rsid w:val="001C5089"/>
    <w:rsid w:val="001C7F3B"/>
    <w:rsid w:val="001D2102"/>
    <w:rsid w:val="001D618F"/>
    <w:rsid w:val="001E1BE7"/>
    <w:rsid w:val="001E1D66"/>
    <w:rsid w:val="001E709E"/>
    <w:rsid w:val="001E71CF"/>
    <w:rsid w:val="001E7F8D"/>
    <w:rsid w:val="001F013F"/>
    <w:rsid w:val="001F6C24"/>
    <w:rsid w:val="001F75B3"/>
    <w:rsid w:val="00202E2D"/>
    <w:rsid w:val="0020319D"/>
    <w:rsid w:val="0020521F"/>
    <w:rsid w:val="00217B89"/>
    <w:rsid w:val="0022357C"/>
    <w:rsid w:val="0022522C"/>
    <w:rsid w:val="00225B71"/>
    <w:rsid w:val="00227BE0"/>
    <w:rsid w:val="002304F6"/>
    <w:rsid w:val="00235356"/>
    <w:rsid w:val="00240FDE"/>
    <w:rsid w:val="002412EE"/>
    <w:rsid w:val="00244E9A"/>
    <w:rsid w:val="00246B93"/>
    <w:rsid w:val="00255560"/>
    <w:rsid w:val="00260BC0"/>
    <w:rsid w:val="0026233B"/>
    <w:rsid w:val="0026346E"/>
    <w:rsid w:val="00272172"/>
    <w:rsid w:val="002869BB"/>
    <w:rsid w:val="00287C97"/>
    <w:rsid w:val="002B0B07"/>
    <w:rsid w:val="002B209D"/>
    <w:rsid w:val="002B2E2F"/>
    <w:rsid w:val="002B5B14"/>
    <w:rsid w:val="002B5E25"/>
    <w:rsid w:val="002B5FEA"/>
    <w:rsid w:val="002B62BD"/>
    <w:rsid w:val="002C031C"/>
    <w:rsid w:val="002C0647"/>
    <w:rsid w:val="002C3331"/>
    <w:rsid w:val="002C5ABA"/>
    <w:rsid w:val="002D0AB8"/>
    <w:rsid w:val="002D29C0"/>
    <w:rsid w:val="002D5D3A"/>
    <w:rsid w:val="002E031E"/>
    <w:rsid w:val="002E5D69"/>
    <w:rsid w:val="002F0909"/>
    <w:rsid w:val="002F11D5"/>
    <w:rsid w:val="002F15E7"/>
    <w:rsid w:val="002F1C1C"/>
    <w:rsid w:val="002F59EA"/>
    <w:rsid w:val="002F6C74"/>
    <w:rsid w:val="002F6DC3"/>
    <w:rsid w:val="002F74D0"/>
    <w:rsid w:val="003004EC"/>
    <w:rsid w:val="00300F56"/>
    <w:rsid w:val="00302602"/>
    <w:rsid w:val="00311225"/>
    <w:rsid w:val="003128C3"/>
    <w:rsid w:val="00316E45"/>
    <w:rsid w:val="003213FE"/>
    <w:rsid w:val="003221BE"/>
    <w:rsid w:val="003300ED"/>
    <w:rsid w:val="00341DC1"/>
    <w:rsid w:val="0034483E"/>
    <w:rsid w:val="00354B0F"/>
    <w:rsid w:val="00357718"/>
    <w:rsid w:val="00364DC1"/>
    <w:rsid w:val="0037077D"/>
    <w:rsid w:val="00372ECE"/>
    <w:rsid w:val="003741CE"/>
    <w:rsid w:val="00376FB8"/>
    <w:rsid w:val="00380426"/>
    <w:rsid w:val="00381DCA"/>
    <w:rsid w:val="00384411"/>
    <w:rsid w:val="00387E67"/>
    <w:rsid w:val="00390D34"/>
    <w:rsid w:val="0039227A"/>
    <w:rsid w:val="003949ED"/>
    <w:rsid w:val="003A086E"/>
    <w:rsid w:val="003A4868"/>
    <w:rsid w:val="003A5B5D"/>
    <w:rsid w:val="003A7514"/>
    <w:rsid w:val="003C037D"/>
    <w:rsid w:val="003C14CB"/>
    <w:rsid w:val="003D0177"/>
    <w:rsid w:val="003D04B4"/>
    <w:rsid w:val="003D0F81"/>
    <w:rsid w:val="003D3A48"/>
    <w:rsid w:val="003D7F1F"/>
    <w:rsid w:val="003E0EE1"/>
    <w:rsid w:val="003E3869"/>
    <w:rsid w:val="003E43CB"/>
    <w:rsid w:val="003F4287"/>
    <w:rsid w:val="004072CC"/>
    <w:rsid w:val="00407520"/>
    <w:rsid w:val="00411D49"/>
    <w:rsid w:val="00415F5A"/>
    <w:rsid w:val="00433C8B"/>
    <w:rsid w:val="00434FBF"/>
    <w:rsid w:val="0043514F"/>
    <w:rsid w:val="00437178"/>
    <w:rsid w:val="00437B36"/>
    <w:rsid w:val="0044052E"/>
    <w:rsid w:val="00441093"/>
    <w:rsid w:val="00441AF5"/>
    <w:rsid w:val="004429ED"/>
    <w:rsid w:val="00444FA0"/>
    <w:rsid w:val="00446420"/>
    <w:rsid w:val="00446D47"/>
    <w:rsid w:val="00454F0B"/>
    <w:rsid w:val="00456EA0"/>
    <w:rsid w:val="004666FB"/>
    <w:rsid w:val="00472B28"/>
    <w:rsid w:val="0047566F"/>
    <w:rsid w:val="004941EC"/>
    <w:rsid w:val="00494417"/>
    <w:rsid w:val="00494580"/>
    <w:rsid w:val="00496B62"/>
    <w:rsid w:val="00497CC3"/>
    <w:rsid w:val="004A67BC"/>
    <w:rsid w:val="004A7697"/>
    <w:rsid w:val="004B59F0"/>
    <w:rsid w:val="004C1592"/>
    <w:rsid w:val="004C1AAE"/>
    <w:rsid w:val="004C614D"/>
    <w:rsid w:val="004D1210"/>
    <w:rsid w:val="004D5717"/>
    <w:rsid w:val="004E26C8"/>
    <w:rsid w:val="004E2A60"/>
    <w:rsid w:val="004E30A3"/>
    <w:rsid w:val="004E45D3"/>
    <w:rsid w:val="004F313F"/>
    <w:rsid w:val="004F3983"/>
    <w:rsid w:val="004F4D1C"/>
    <w:rsid w:val="004F7CC2"/>
    <w:rsid w:val="00502EB4"/>
    <w:rsid w:val="00510440"/>
    <w:rsid w:val="005118ED"/>
    <w:rsid w:val="00512684"/>
    <w:rsid w:val="0051312A"/>
    <w:rsid w:val="0052070E"/>
    <w:rsid w:val="00521981"/>
    <w:rsid w:val="00525DE3"/>
    <w:rsid w:val="005344BD"/>
    <w:rsid w:val="00536B46"/>
    <w:rsid w:val="00536BFC"/>
    <w:rsid w:val="00540D51"/>
    <w:rsid w:val="00541E6F"/>
    <w:rsid w:val="00542593"/>
    <w:rsid w:val="00542760"/>
    <w:rsid w:val="00544830"/>
    <w:rsid w:val="00544E23"/>
    <w:rsid w:val="005516D3"/>
    <w:rsid w:val="00552B4C"/>
    <w:rsid w:val="005534E0"/>
    <w:rsid w:val="005554CE"/>
    <w:rsid w:val="005663AF"/>
    <w:rsid w:val="00570A13"/>
    <w:rsid w:val="00571B2D"/>
    <w:rsid w:val="00574847"/>
    <w:rsid w:val="00582F99"/>
    <w:rsid w:val="0058358A"/>
    <w:rsid w:val="005867E8"/>
    <w:rsid w:val="00587552"/>
    <w:rsid w:val="005902BD"/>
    <w:rsid w:val="00595566"/>
    <w:rsid w:val="005955EF"/>
    <w:rsid w:val="0059619C"/>
    <w:rsid w:val="00597F15"/>
    <w:rsid w:val="005A1018"/>
    <w:rsid w:val="005A6A03"/>
    <w:rsid w:val="005A7A67"/>
    <w:rsid w:val="005B4036"/>
    <w:rsid w:val="005C74F0"/>
    <w:rsid w:val="005D19E5"/>
    <w:rsid w:val="005D34C4"/>
    <w:rsid w:val="005D5E30"/>
    <w:rsid w:val="005D5EE7"/>
    <w:rsid w:val="005D68FD"/>
    <w:rsid w:val="005F4FA4"/>
    <w:rsid w:val="005F53BC"/>
    <w:rsid w:val="005F630B"/>
    <w:rsid w:val="005F67A4"/>
    <w:rsid w:val="00602AED"/>
    <w:rsid w:val="00605566"/>
    <w:rsid w:val="00607DB8"/>
    <w:rsid w:val="00613464"/>
    <w:rsid w:val="00615437"/>
    <w:rsid w:val="00617205"/>
    <w:rsid w:val="006214C4"/>
    <w:rsid w:val="00621665"/>
    <w:rsid w:val="0062183D"/>
    <w:rsid w:val="0062297A"/>
    <w:rsid w:val="006259A1"/>
    <w:rsid w:val="00625D0A"/>
    <w:rsid w:val="00627C09"/>
    <w:rsid w:val="00630F98"/>
    <w:rsid w:val="00635935"/>
    <w:rsid w:val="00643461"/>
    <w:rsid w:val="006453DB"/>
    <w:rsid w:val="00646CF5"/>
    <w:rsid w:val="006470DD"/>
    <w:rsid w:val="00650FC0"/>
    <w:rsid w:val="0065704F"/>
    <w:rsid w:val="006612D3"/>
    <w:rsid w:val="0066600A"/>
    <w:rsid w:val="00667060"/>
    <w:rsid w:val="00672569"/>
    <w:rsid w:val="0067678A"/>
    <w:rsid w:val="00676DF4"/>
    <w:rsid w:val="00680A5B"/>
    <w:rsid w:val="0068130A"/>
    <w:rsid w:val="006814D3"/>
    <w:rsid w:val="006875D5"/>
    <w:rsid w:val="0069046A"/>
    <w:rsid w:val="006916E6"/>
    <w:rsid w:val="00694796"/>
    <w:rsid w:val="00694E74"/>
    <w:rsid w:val="006A68A3"/>
    <w:rsid w:val="006A698B"/>
    <w:rsid w:val="006B140C"/>
    <w:rsid w:val="006B1782"/>
    <w:rsid w:val="006B510E"/>
    <w:rsid w:val="006C1D74"/>
    <w:rsid w:val="006C4B61"/>
    <w:rsid w:val="006C6584"/>
    <w:rsid w:val="006D2950"/>
    <w:rsid w:val="006D3363"/>
    <w:rsid w:val="006D5E6B"/>
    <w:rsid w:val="006E148C"/>
    <w:rsid w:val="006E5246"/>
    <w:rsid w:val="006F1058"/>
    <w:rsid w:val="006F7981"/>
    <w:rsid w:val="00700232"/>
    <w:rsid w:val="0070702A"/>
    <w:rsid w:val="00707620"/>
    <w:rsid w:val="00725D06"/>
    <w:rsid w:val="007260B5"/>
    <w:rsid w:val="007343E0"/>
    <w:rsid w:val="007346DD"/>
    <w:rsid w:val="00734941"/>
    <w:rsid w:val="00736018"/>
    <w:rsid w:val="007422B1"/>
    <w:rsid w:val="0074258D"/>
    <w:rsid w:val="007438BB"/>
    <w:rsid w:val="00744D2E"/>
    <w:rsid w:val="007451E7"/>
    <w:rsid w:val="007525DA"/>
    <w:rsid w:val="00754A6F"/>
    <w:rsid w:val="0075620E"/>
    <w:rsid w:val="0075637A"/>
    <w:rsid w:val="00761865"/>
    <w:rsid w:val="00763586"/>
    <w:rsid w:val="007650E4"/>
    <w:rsid w:val="00772D2B"/>
    <w:rsid w:val="00774DA5"/>
    <w:rsid w:val="00775753"/>
    <w:rsid w:val="007817F0"/>
    <w:rsid w:val="00787A8A"/>
    <w:rsid w:val="00787BF0"/>
    <w:rsid w:val="00791104"/>
    <w:rsid w:val="0079386D"/>
    <w:rsid w:val="007A0001"/>
    <w:rsid w:val="007A3ACC"/>
    <w:rsid w:val="007A3FDB"/>
    <w:rsid w:val="007A5481"/>
    <w:rsid w:val="007A66AF"/>
    <w:rsid w:val="007B1830"/>
    <w:rsid w:val="007B18B2"/>
    <w:rsid w:val="007B34C0"/>
    <w:rsid w:val="007B35EB"/>
    <w:rsid w:val="007B433A"/>
    <w:rsid w:val="007C173D"/>
    <w:rsid w:val="007D5337"/>
    <w:rsid w:val="007F0ABE"/>
    <w:rsid w:val="007F0FFD"/>
    <w:rsid w:val="007F38C8"/>
    <w:rsid w:val="00801E1F"/>
    <w:rsid w:val="00810635"/>
    <w:rsid w:val="00811F30"/>
    <w:rsid w:val="008141E5"/>
    <w:rsid w:val="008145EA"/>
    <w:rsid w:val="00817024"/>
    <w:rsid w:val="0082289D"/>
    <w:rsid w:val="0082588A"/>
    <w:rsid w:val="00834FD7"/>
    <w:rsid w:val="008404D2"/>
    <w:rsid w:val="0084118B"/>
    <w:rsid w:val="0084191B"/>
    <w:rsid w:val="008443A4"/>
    <w:rsid w:val="00846A8C"/>
    <w:rsid w:val="008479D3"/>
    <w:rsid w:val="00850E46"/>
    <w:rsid w:val="008529F6"/>
    <w:rsid w:val="00854DC1"/>
    <w:rsid w:val="00860278"/>
    <w:rsid w:val="008759C2"/>
    <w:rsid w:val="0087647E"/>
    <w:rsid w:val="008777EF"/>
    <w:rsid w:val="00881506"/>
    <w:rsid w:val="008901B7"/>
    <w:rsid w:val="00890AD4"/>
    <w:rsid w:val="008911E1"/>
    <w:rsid w:val="008933A7"/>
    <w:rsid w:val="00894229"/>
    <w:rsid w:val="00894A70"/>
    <w:rsid w:val="00894E99"/>
    <w:rsid w:val="00895CBF"/>
    <w:rsid w:val="008A595A"/>
    <w:rsid w:val="008A5DDC"/>
    <w:rsid w:val="008A7ABB"/>
    <w:rsid w:val="008B08CD"/>
    <w:rsid w:val="008B09FF"/>
    <w:rsid w:val="008B279F"/>
    <w:rsid w:val="008B2E81"/>
    <w:rsid w:val="008B6391"/>
    <w:rsid w:val="008B6F62"/>
    <w:rsid w:val="008B7A60"/>
    <w:rsid w:val="008C09BB"/>
    <w:rsid w:val="008C0D59"/>
    <w:rsid w:val="008C4278"/>
    <w:rsid w:val="008C7F64"/>
    <w:rsid w:val="008D16A9"/>
    <w:rsid w:val="008D20A1"/>
    <w:rsid w:val="008D74A5"/>
    <w:rsid w:val="008E5FA6"/>
    <w:rsid w:val="0090105E"/>
    <w:rsid w:val="00901CD5"/>
    <w:rsid w:val="00902A4D"/>
    <w:rsid w:val="009075CE"/>
    <w:rsid w:val="00911E4A"/>
    <w:rsid w:val="009167A7"/>
    <w:rsid w:val="00920F6D"/>
    <w:rsid w:val="009215C8"/>
    <w:rsid w:val="0092783F"/>
    <w:rsid w:val="00934A7C"/>
    <w:rsid w:val="00934C65"/>
    <w:rsid w:val="00936A64"/>
    <w:rsid w:val="009408BC"/>
    <w:rsid w:val="00943B8C"/>
    <w:rsid w:val="00946810"/>
    <w:rsid w:val="00946BA7"/>
    <w:rsid w:val="009517E6"/>
    <w:rsid w:val="00952518"/>
    <w:rsid w:val="00952C63"/>
    <w:rsid w:val="0095388B"/>
    <w:rsid w:val="009631A6"/>
    <w:rsid w:val="00963629"/>
    <w:rsid w:val="0096524C"/>
    <w:rsid w:val="009744B3"/>
    <w:rsid w:val="009746CF"/>
    <w:rsid w:val="00976C3E"/>
    <w:rsid w:val="00993E61"/>
    <w:rsid w:val="00994717"/>
    <w:rsid w:val="009954E8"/>
    <w:rsid w:val="009A7392"/>
    <w:rsid w:val="009B0FF9"/>
    <w:rsid w:val="009B2009"/>
    <w:rsid w:val="009B37F4"/>
    <w:rsid w:val="009B438E"/>
    <w:rsid w:val="009B4777"/>
    <w:rsid w:val="009B5648"/>
    <w:rsid w:val="009B6AC4"/>
    <w:rsid w:val="009E3FF6"/>
    <w:rsid w:val="009E4864"/>
    <w:rsid w:val="009F237D"/>
    <w:rsid w:val="009F5C3C"/>
    <w:rsid w:val="009F6128"/>
    <w:rsid w:val="009F7A93"/>
    <w:rsid w:val="00A036BA"/>
    <w:rsid w:val="00A042AC"/>
    <w:rsid w:val="00A04430"/>
    <w:rsid w:val="00A07DB5"/>
    <w:rsid w:val="00A1047C"/>
    <w:rsid w:val="00A2050B"/>
    <w:rsid w:val="00A22DE7"/>
    <w:rsid w:val="00A22FB8"/>
    <w:rsid w:val="00A23DD0"/>
    <w:rsid w:val="00A258B6"/>
    <w:rsid w:val="00A35F58"/>
    <w:rsid w:val="00A37E3F"/>
    <w:rsid w:val="00A42611"/>
    <w:rsid w:val="00A4495A"/>
    <w:rsid w:val="00A526F3"/>
    <w:rsid w:val="00A543FC"/>
    <w:rsid w:val="00A60F29"/>
    <w:rsid w:val="00A734F3"/>
    <w:rsid w:val="00A74008"/>
    <w:rsid w:val="00A75948"/>
    <w:rsid w:val="00A77E43"/>
    <w:rsid w:val="00A80E3B"/>
    <w:rsid w:val="00A90DD1"/>
    <w:rsid w:val="00A936A7"/>
    <w:rsid w:val="00A93806"/>
    <w:rsid w:val="00AA028A"/>
    <w:rsid w:val="00AA1357"/>
    <w:rsid w:val="00AA4659"/>
    <w:rsid w:val="00AA5545"/>
    <w:rsid w:val="00AB1AAC"/>
    <w:rsid w:val="00AC30DF"/>
    <w:rsid w:val="00AC6778"/>
    <w:rsid w:val="00AC71C8"/>
    <w:rsid w:val="00AD0A60"/>
    <w:rsid w:val="00AD5636"/>
    <w:rsid w:val="00AD7DBC"/>
    <w:rsid w:val="00AE10CA"/>
    <w:rsid w:val="00AE13DD"/>
    <w:rsid w:val="00AE41BC"/>
    <w:rsid w:val="00AE61B3"/>
    <w:rsid w:val="00AF0D35"/>
    <w:rsid w:val="00B00507"/>
    <w:rsid w:val="00B01965"/>
    <w:rsid w:val="00B05212"/>
    <w:rsid w:val="00B13D59"/>
    <w:rsid w:val="00B2098A"/>
    <w:rsid w:val="00B25281"/>
    <w:rsid w:val="00B27F13"/>
    <w:rsid w:val="00B3138F"/>
    <w:rsid w:val="00B33572"/>
    <w:rsid w:val="00B35E83"/>
    <w:rsid w:val="00B44385"/>
    <w:rsid w:val="00B55583"/>
    <w:rsid w:val="00B56C0A"/>
    <w:rsid w:val="00B60DB5"/>
    <w:rsid w:val="00B65D70"/>
    <w:rsid w:val="00B66706"/>
    <w:rsid w:val="00B66853"/>
    <w:rsid w:val="00B71A98"/>
    <w:rsid w:val="00B745A9"/>
    <w:rsid w:val="00B74945"/>
    <w:rsid w:val="00B82E2E"/>
    <w:rsid w:val="00B832FD"/>
    <w:rsid w:val="00B85A5A"/>
    <w:rsid w:val="00B95D9F"/>
    <w:rsid w:val="00BA5C65"/>
    <w:rsid w:val="00BB0E7A"/>
    <w:rsid w:val="00BB6219"/>
    <w:rsid w:val="00BB7873"/>
    <w:rsid w:val="00BC1F5E"/>
    <w:rsid w:val="00BC3B1C"/>
    <w:rsid w:val="00BC61E9"/>
    <w:rsid w:val="00BD07E4"/>
    <w:rsid w:val="00BD0B4F"/>
    <w:rsid w:val="00BD29DC"/>
    <w:rsid w:val="00BD2D71"/>
    <w:rsid w:val="00BD5F2B"/>
    <w:rsid w:val="00BD6600"/>
    <w:rsid w:val="00BD6BAC"/>
    <w:rsid w:val="00BD77FB"/>
    <w:rsid w:val="00BD7C3C"/>
    <w:rsid w:val="00BE49DA"/>
    <w:rsid w:val="00BE63E2"/>
    <w:rsid w:val="00BF1684"/>
    <w:rsid w:val="00BF6419"/>
    <w:rsid w:val="00C01547"/>
    <w:rsid w:val="00C059AF"/>
    <w:rsid w:val="00C070F2"/>
    <w:rsid w:val="00C077A7"/>
    <w:rsid w:val="00C100B6"/>
    <w:rsid w:val="00C1460F"/>
    <w:rsid w:val="00C2057D"/>
    <w:rsid w:val="00C2081E"/>
    <w:rsid w:val="00C35105"/>
    <w:rsid w:val="00C357C4"/>
    <w:rsid w:val="00C374E1"/>
    <w:rsid w:val="00C416F8"/>
    <w:rsid w:val="00C41F44"/>
    <w:rsid w:val="00C42767"/>
    <w:rsid w:val="00C50DC8"/>
    <w:rsid w:val="00C532A3"/>
    <w:rsid w:val="00C545DA"/>
    <w:rsid w:val="00C5520E"/>
    <w:rsid w:val="00C56BF6"/>
    <w:rsid w:val="00C7212E"/>
    <w:rsid w:val="00C7503D"/>
    <w:rsid w:val="00C81C98"/>
    <w:rsid w:val="00C832B6"/>
    <w:rsid w:val="00C929AC"/>
    <w:rsid w:val="00C92C07"/>
    <w:rsid w:val="00C92E33"/>
    <w:rsid w:val="00C971BC"/>
    <w:rsid w:val="00CA0374"/>
    <w:rsid w:val="00CA2CA6"/>
    <w:rsid w:val="00CA3B2F"/>
    <w:rsid w:val="00CA446B"/>
    <w:rsid w:val="00CA6F53"/>
    <w:rsid w:val="00CA7BA6"/>
    <w:rsid w:val="00CB4D15"/>
    <w:rsid w:val="00CB5BAC"/>
    <w:rsid w:val="00CC4B4C"/>
    <w:rsid w:val="00CC4C19"/>
    <w:rsid w:val="00CD05CA"/>
    <w:rsid w:val="00CD4563"/>
    <w:rsid w:val="00CD53BC"/>
    <w:rsid w:val="00CD54B0"/>
    <w:rsid w:val="00CD62A3"/>
    <w:rsid w:val="00CE697E"/>
    <w:rsid w:val="00D00926"/>
    <w:rsid w:val="00D02506"/>
    <w:rsid w:val="00D05C30"/>
    <w:rsid w:val="00D149CE"/>
    <w:rsid w:val="00D22ED7"/>
    <w:rsid w:val="00D31234"/>
    <w:rsid w:val="00D32A78"/>
    <w:rsid w:val="00D3403D"/>
    <w:rsid w:val="00D34B1D"/>
    <w:rsid w:val="00D456F2"/>
    <w:rsid w:val="00D46090"/>
    <w:rsid w:val="00D46AB9"/>
    <w:rsid w:val="00D471D5"/>
    <w:rsid w:val="00D47663"/>
    <w:rsid w:val="00D564F4"/>
    <w:rsid w:val="00D765C4"/>
    <w:rsid w:val="00D76C90"/>
    <w:rsid w:val="00D76C92"/>
    <w:rsid w:val="00D76D9A"/>
    <w:rsid w:val="00D80AFF"/>
    <w:rsid w:val="00D82C9E"/>
    <w:rsid w:val="00D84709"/>
    <w:rsid w:val="00D85655"/>
    <w:rsid w:val="00D86FB3"/>
    <w:rsid w:val="00D90DAC"/>
    <w:rsid w:val="00D974A2"/>
    <w:rsid w:val="00DB0ED9"/>
    <w:rsid w:val="00DB7B49"/>
    <w:rsid w:val="00DC061A"/>
    <w:rsid w:val="00DC21CE"/>
    <w:rsid w:val="00DC56E9"/>
    <w:rsid w:val="00DC7250"/>
    <w:rsid w:val="00DD264A"/>
    <w:rsid w:val="00DD59AC"/>
    <w:rsid w:val="00DE1957"/>
    <w:rsid w:val="00DE4DAC"/>
    <w:rsid w:val="00DE7283"/>
    <w:rsid w:val="00DF0334"/>
    <w:rsid w:val="00DF1375"/>
    <w:rsid w:val="00DF3F3A"/>
    <w:rsid w:val="00DF5F97"/>
    <w:rsid w:val="00DF711B"/>
    <w:rsid w:val="00E0143D"/>
    <w:rsid w:val="00E03A97"/>
    <w:rsid w:val="00E07DD8"/>
    <w:rsid w:val="00E11197"/>
    <w:rsid w:val="00E1338D"/>
    <w:rsid w:val="00E1417C"/>
    <w:rsid w:val="00E143D8"/>
    <w:rsid w:val="00E1495A"/>
    <w:rsid w:val="00E14F50"/>
    <w:rsid w:val="00E168EE"/>
    <w:rsid w:val="00E20B27"/>
    <w:rsid w:val="00E21DB4"/>
    <w:rsid w:val="00E23361"/>
    <w:rsid w:val="00E268A7"/>
    <w:rsid w:val="00E276A3"/>
    <w:rsid w:val="00E30DAC"/>
    <w:rsid w:val="00E3293F"/>
    <w:rsid w:val="00E33F41"/>
    <w:rsid w:val="00E474AA"/>
    <w:rsid w:val="00E5091F"/>
    <w:rsid w:val="00E549C3"/>
    <w:rsid w:val="00E55C84"/>
    <w:rsid w:val="00E768A0"/>
    <w:rsid w:val="00E7726E"/>
    <w:rsid w:val="00EA0BFC"/>
    <w:rsid w:val="00EB47FF"/>
    <w:rsid w:val="00EC16D7"/>
    <w:rsid w:val="00EC215A"/>
    <w:rsid w:val="00EC49AC"/>
    <w:rsid w:val="00EC5308"/>
    <w:rsid w:val="00ED304D"/>
    <w:rsid w:val="00ED4083"/>
    <w:rsid w:val="00ED751F"/>
    <w:rsid w:val="00ED7B70"/>
    <w:rsid w:val="00EE2C91"/>
    <w:rsid w:val="00EE51CB"/>
    <w:rsid w:val="00EE78B1"/>
    <w:rsid w:val="00EE7B43"/>
    <w:rsid w:val="00EF5A4F"/>
    <w:rsid w:val="00F02646"/>
    <w:rsid w:val="00F03282"/>
    <w:rsid w:val="00F05599"/>
    <w:rsid w:val="00F07E60"/>
    <w:rsid w:val="00F11548"/>
    <w:rsid w:val="00F125A3"/>
    <w:rsid w:val="00F13C1B"/>
    <w:rsid w:val="00F2093B"/>
    <w:rsid w:val="00F2320D"/>
    <w:rsid w:val="00F2777B"/>
    <w:rsid w:val="00F31F82"/>
    <w:rsid w:val="00F33AB3"/>
    <w:rsid w:val="00F3564A"/>
    <w:rsid w:val="00F54135"/>
    <w:rsid w:val="00F57E2C"/>
    <w:rsid w:val="00F6374C"/>
    <w:rsid w:val="00F734BA"/>
    <w:rsid w:val="00F7436E"/>
    <w:rsid w:val="00F77335"/>
    <w:rsid w:val="00F81ED0"/>
    <w:rsid w:val="00F835D5"/>
    <w:rsid w:val="00F8454F"/>
    <w:rsid w:val="00F90A31"/>
    <w:rsid w:val="00F92C33"/>
    <w:rsid w:val="00FA254A"/>
    <w:rsid w:val="00FA4C21"/>
    <w:rsid w:val="00FA67D7"/>
    <w:rsid w:val="00FB5D43"/>
    <w:rsid w:val="00FC537F"/>
    <w:rsid w:val="00FC5A79"/>
    <w:rsid w:val="00FD07AE"/>
    <w:rsid w:val="00FD1B1A"/>
    <w:rsid w:val="00FE0CA7"/>
    <w:rsid w:val="00FE5183"/>
    <w:rsid w:val="00FF0348"/>
    <w:rsid w:val="00FF447D"/>
    <w:rsid w:val="00FF4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190D72"/>
  <w15:chartTrackingRefBased/>
  <w15:docId w15:val="{75166775-9C75-469B-87B0-18BD7054D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778"/>
    <w:rPr>
      <w:rFonts w:ascii="TH SarabunPSK" w:hAnsi="TH SarabunPSK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170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024"/>
    <w:rPr>
      <w:rFonts w:ascii="TH SarabunPSK" w:hAnsi="TH SarabunPSK"/>
      <w:sz w:val="32"/>
    </w:rPr>
  </w:style>
  <w:style w:type="character" w:styleId="CommentReference">
    <w:name w:val="annotation reference"/>
    <w:aliases w:val="อ้างอิงคำอธิบายประกอบ"/>
    <w:basedOn w:val="DefaultParagraphFont"/>
    <w:uiPriority w:val="99"/>
    <w:unhideWhenUsed/>
    <w:rsid w:val="00376FB8"/>
    <w:rPr>
      <w:sz w:val="16"/>
      <w:szCs w:val="16"/>
    </w:rPr>
  </w:style>
  <w:style w:type="paragraph" w:styleId="CommentText">
    <w:name w:val="annotation text"/>
    <w:aliases w:val="ข้อความอธิบายประกอบ,ข้อความอธิบายประกอบ1,ข้อความอธิบายประกอบ2,ข้อความอธิบายประกอบ3,ข้อความอธิบายประกอบ4"/>
    <w:basedOn w:val="Normal"/>
    <w:link w:val="CommentTextChar"/>
    <w:uiPriority w:val="99"/>
    <w:unhideWhenUsed/>
    <w:rsid w:val="00376FB8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aliases w:val="ข้อความอธิบายประกอบ Char,ข้อความอธิบายประกอบ1 Char,ข้อความอธิบายประกอบ2 Char,ข้อความอธิบายประกอบ3 Char,ข้อความอธิบายประกอบ4 Char"/>
    <w:basedOn w:val="DefaultParagraphFont"/>
    <w:link w:val="CommentText"/>
    <w:uiPriority w:val="99"/>
    <w:rsid w:val="00376FB8"/>
    <w:rPr>
      <w:rFonts w:ascii="TH SarabunPSK" w:hAnsi="TH SarabunPSK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F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6FB8"/>
    <w:rPr>
      <w:rFonts w:ascii="TH SarabunPSK" w:hAnsi="TH SarabunPSK"/>
      <w:b/>
      <w:bCs/>
      <w:sz w:val="20"/>
      <w:szCs w:val="25"/>
    </w:rPr>
  </w:style>
  <w:style w:type="paragraph" w:styleId="Header">
    <w:name w:val="header"/>
    <w:basedOn w:val="Normal"/>
    <w:link w:val="HeaderChar"/>
    <w:uiPriority w:val="99"/>
    <w:unhideWhenUsed/>
    <w:rsid w:val="006218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83D"/>
    <w:rPr>
      <w:rFonts w:ascii="TH SarabunPSK" w:hAnsi="TH SarabunPSK"/>
      <w:sz w:val="32"/>
    </w:rPr>
  </w:style>
  <w:style w:type="paragraph" w:styleId="Revision">
    <w:name w:val="Revision"/>
    <w:hidden/>
    <w:uiPriority w:val="99"/>
    <w:semiHidden/>
    <w:rsid w:val="00FE0CA7"/>
    <w:pPr>
      <w:spacing w:after="0" w:line="240" w:lineRule="auto"/>
    </w:pPr>
    <w:rPr>
      <w:rFonts w:ascii="TH SarabunPSK" w:hAnsi="TH SarabunPSK"/>
      <w:sz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35105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35105"/>
    <w:rPr>
      <w:rFonts w:ascii="TH SarabunPSK" w:hAnsi="TH SarabunPSK"/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C35105"/>
    <w:rPr>
      <w:vertAlign w:val="superscript"/>
    </w:rPr>
  </w:style>
  <w:style w:type="paragraph" w:styleId="ListParagraph">
    <w:name w:val="List Paragraph"/>
    <w:basedOn w:val="Normal"/>
    <w:uiPriority w:val="34"/>
    <w:qFormat/>
    <w:rsid w:val="002623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93B68-7594-4D99-AB4F-D224FAEC420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Napassamon Suntreekasem</dc:creator>
  <cp:keywords/>
  <dc:description/>
  <cp:lastModifiedBy>Fundraising Policy Department</cp:lastModifiedBy>
  <cp:revision>30</cp:revision>
  <cp:lastPrinted>2026-10-08T02:55:00Z</cp:lastPrinted>
  <dcterms:created xsi:type="dcterms:W3CDTF">2025-12-08T03:06:00Z</dcterms:created>
  <dcterms:modified xsi:type="dcterms:W3CDTF">2026-10-27T01:56:00Z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</vt:lpwstr>
  </property>
  <property fmtid="{D5CDD505-2E9C-101B-9397-08002B2CF9AE}" pid="3" name="ClassificationContentMarkingFooterFontProps">
    <vt:lpwstr>#c0c0c0,12,Tahoma</vt:lpwstr>
  </property>
  <property fmtid="{D5CDD505-2E9C-101B-9397-08002B2CF9AE}" pid="4" name="ClassificationContentMarkingFooterText">
    <vt:lpwstr>SEC Classification : ใช้ภายใน (Internal) </vt:lpwstr>
  </property>
  <property fmtid="{D5CDD505-2E9C-101B-9397-08002B2CF9AE}" pid="5" name="MSIP_Label_0e3df69d-cc49-4c13-988f-0bcfcc9b663c_Enabled">
    <vt:lpwstr>true</vt:lpwstr>
  </property>
  <property fmtid="{D5CDD505-2E9C-101B-9397-08002B2CF9AE}" pid="6" name="MSIP_Label_0e3df69d-cc49-4c13-988f-0bcfcc9b663c_SetDate">
    <vt:lpwstr>2023-05-21T14:19:23Z</vt:lpwstr>
  </property>
  <property fmtid="{D5CDD505-2E9C-101B-9397-08002B2CF9AE}" pid="7" name="MSIP_Label_0e3df69d-cc49-4c13-988f-0bcfcc9b663c_Method">
    <vt:lpwstr>Standard</vt:lpwstr>
  </property>
  <property fmtid="{D5CDD505-2E9C-101B-9397-08002B2CF9AE}" pid="8" name="MSIP_Label_0e3df69d-cc49-4c13-988f-0bcfcc9b663c_Name">
    <vt:lpwstr>Internal_0</vt:lpwstr>
  </property>
  <property fmtid="{D5CDD505-2E9C-101B-9397-08002B2CF9AE}" pid="9" name="MSIP_Label_0e3df69d-cc49-4c13-988f-0bcfcc9b663c_SiteId">
    <vt:lpwstr>0ad5298e-296d-45ab-a446-c0d364c5b18b</vt:lpwstr>
  </property>
  <property fmtid="{D5CDD505-2E9C-101B-9397-08002B2CF9AE}" pid="10" name="MSIP_Label_0e3df69d-cc49-4c13-988f-0bcfcc9b663c_ActionId">
    <vt:lpwstr>44c097b7-43a4-4c90-9213-4ec361542f21</vt:lpwstr>
  </property>
  <property fmtid="{D5CDD505-2E9C-101B-9397-08002B2CF9AE}" pid="11" name="MSIP_Label_0e3df69d-cc49-4c13-988f-0bcfcc9b663c_ContentBits">
    <vt:lpwstr>2</vt:lpwstr>
  </property>
</Properties>
</file>