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A77C" w14:textId="77777777" w:rsidR="00752FE2" w:rsidRPr="001148A8" w:rsidRDefault="00752FE2" w:rsidP="00696C97">
      <w:pPr>
        <w:widowControl/>
        <w:rPr>
          <w:rFonts w:ascii="TH SarabunPSK" w:hAnsi="TH SarabunPSK" w:cs="TH SarabunPSK"/>
          <w:sz w:val="48"/>
          <w:szCs w:val="48"/>
          <w:cs/>
        </w:rPr>
      </w:pPr>
      <w:r w:rsidRPr="001148A8">
        <w:rPr>
          <w:rFonts w:ascii="TH SarabunPSK" w:hAnsi="TH SarabunPSK" w:cs="TH SarabunPSK"/>
          <w:sz w:val="48"/>
          <w:szCs w:val="48"/>
          <w:cs/>
        </w:rPr>
        <w:t>ประกาศสำนักงานคณะกรรมการกำกับหลักทรัพย์และตลาดหลักทรัพย์</w:t>
      </w:r>
    </w:p>
    <w:p w14:paraId="69B122F3" w14:textId="77777777" w:rsidR="00752FE2" w:rsidRPr="001148A8" w:rsidRDefault="00752FE2" w:rsidP="0014313A">
      <w:pPr>
        <w:widowControl/>
        <w:jc w:val="center"/>
        <w:rPr>
          <w:rFonts w:ascii="TH SarabunPSK" w:hAnsi="TH SarabunPSK" w:cs="TH SarabunPSK" w:hint="cs"/>
          <w:sz w:val="34"/>
          <w:szCs w:val="34"/>
          <w:cs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ที่ </w:t>
      </w:r>
      <w:bookmarkStart w:id="0" w:name="bookmark2"/>
      <w:r w:rsidR="008C20F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sz w:val="34"/>
          <w:szCs w:val="34"/>
        </w:rPr>
        <w:t xml:space="preserve">. </w:t>
      </w:r>
      <w:r w:rsidR="008C20F6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8C20F6" w:rsidRPr="001148A8">
        <w:rPr>
          <w:rFonts w:ascii="TH SarabunPSK" w:hAnsi="TH SarabunPSK" w:cs="TH SarabunPSK" w:hint="cs"/>
          <w:sz w:val="34"/>
          <w:szCs w:val="34"/>
          <w:cs/>
        </w:rPr>
        <w:t>๒๘</w:t>
      </w:r>
      <w:r w:rsidRPr="001148A8">
        <w:rPr>
          <w:rFonts w:ascii="TH SarabunPSK" w:hAnsi="TH SarabunPSK" w:cs="TH SarabunPSK"/>
          <w:sz w:val="34"/>
          <w:szCs w:val="34"/>
        </w:rPr>
        <w:t>/</w:t>
      </w:r>
      <w:bookmarkEnd w:id="0"/>
      <w:r w:rsidR="008C20F6" w:rsidRPr="001148A8">
        <w:rPr>
          <w:rFonts w:ascii="TH SarabunPSK" w:hAnsi="TH SarabunPSK" w:cs="TH SarabunPSK" w:hint="cs"/>
          <w:sz w:val="34"/>
          <w:szCs w:val="34"/>
          <w:cs/>
        </w:rPr>
        <w:t>๒๕๔๗</w:t>
      </w:r>
    </w:p>
    <w:p w14:paraId="4B96BB7D" w14:textId="77777777" w:rsidR="00752FE2" w:rsidRPr="001148A8" w:rsidRDefault="00752FE2" w:rsidP="0014313A">
      <w:pPr>
        <w:widowControl/>
        <w:jc w:val="center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bookmarkStart w:id="1" w:name="bookmark1"/>
      <w:r w:rsidRPr="001148A8">
        <w:rPr>
          <w:rFonts w:ascii="TH SarabunPSK" w:hAnsi="TH SarabunPSK" w:cs="TH SarabunPSK"/>
          <w:sz w:val="34"/>
          <w:szCs w:val="34"/>
          <w:cs/>
        </w:rPr>
        <w:t>การกำหนดค่าธรรมเนียมการยื่นแบบแสดงรายการข้อมูล</w:t>
      </w:r>
      <w:r w:rsidRPr="001148A8">
        <w:rPr>
          <w:rFonts w:ascii="TH SarabunPSK" w:hAnsi="TH SarabunPSK" w:cs="TH SarabunPSK"/>
          <w:sz w:val="34"/>
          <w:szCs w:val="34"/>
          <w:cs/>
        </w:rPr>
        <w:br/>
        <w:t>การจดทะเบียน</w:t>
      </w:r>
      <w:r w:rsidR="008C20F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และการยื่นคำขอต่าง </w:t>
      </w:r>
      <w:r w:rsidR="008C20F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ๆ</w:t>
      </w:r>
      <w:bookmarkEnd w:id="1"/>
      <w:r w:rsidRPr="001148A8">
        <w:rPr>
          <w:rFonts w:ascii="TH SarabunPSK" w:hAnsi="TH SarabunPSK" w:cs="TH SarabunPSK"/>
          <w:sz w:val="34"/>
          <w:szCs w:val="34"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(ฉบับประมวล)</w:t>
      </w:r>
    </w:p>
    <w:p w14:paraId="70A383DF" w14:textId="7DCDFD7F" w:rsidR="008C20F6" w:rsidRPr="001148A8" w:rsidRDefault="00DB5D40" w:rsidP="0014313A">
      <w:pPr>
        <w:widowControl/>
        <w:jc w:val="center"/>
        <w:rPr>
          <w:rFonts w:ascii="TH SarabunPSK" w:hAnsi="TH SarabunPSK" w:cs="TH SarabunPSK"/>
          <w:sz w:val="16"/>
          <w:szCs w:val="16"/>
        </w:rPr>
      </w:pPr>
      <w:r w:rsidRPr="001148A8">
        <w:rPr>
          <w:rFonts w:ascii="TH SarabunPSK" w:hAnsi="TH SarabunPSK" w:cs="TH SarabunPSK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D45DBA" wp14:editId="47D97E45">
                <wp:simplePos x="0" y="0"/>
                <wp:positionH relativeFrom="column">
                  <wp:posOffset>2150110</wp:posOffset>
                </wp:positionH>
                <wp:positionV relativeFrom="paragraph">
                  <wp:posOffset>123190</wp:posOffset>
                </wp:positionV>
                <wp:extent cx="1503045" cy="0"/>
                <wp:effectExtent l="0" t="0" r="0" b="0"/>
                <wp:wrapNone/>
                <wp:docPr id="2254276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30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60C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9.3pt;margin-top:9.7pt;width:118.3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" strokeweight=".25pt"/>
            </w:pict>
          </mc:Fallback>
        </mc:AlternateContent>
      </w:r>
    </w:p>
    <w:p w14:paraId="4C06FD91" w14:textId="77777777" w:rsidR="008C20F6" w:rsidRPr="001148A8" w:rsidRDefault="008C20F6" w:rsidP="0014313A">
      <w:pPr>
        <w:widowControl/>
        <w:jc w:val="center"/>
        <w:rPr>
          <w:rFonts w:ascii="TH SarabunPSK" w:hAnsi="TH SarabunPSK" w:cs="TH SarabunPSK" w:hint="cs"/>
          <w:sz w:val="16"/>
          <w:szCs w:val="16"/>
          <w:cs/>
        </w:rPr>
      </w:pPr>
    </w:p>
    <w:p w14:paraId="433A91BF" w14:textId="77777777" w:rsidR="008C20F6" w:rsidRPr="001148A8" w:rsidRDefault="00752FE2" w:rsidP="008C20F6">
      <w:pPr>
        <w:widowControl/>
        <w:ind w:firstLine="810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bookmarkStart w:id="2" w:name="Detail2"/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อาศัยอำนาจตามความในมาตรา </w:t>
      </w:r>
      <w:r w:rsidR="008C20F6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8C20F6" w:rsidRPr="001148A8">
        <w:rPr>
          <w:rFonts w:ascii="TH SarabunPSK" w:hAnsi="TH SarabunPSK" w:cs="TH SarabunPSK" w:hint="cs"/>
          <w:noProof/>
          <w:spacing w:val="-4"/>
          <w:sz w:val="34"/>
          <w:szCs w:val="34"/>
          <w:cs/>
        </w:rPr>
        <w:t>๑๙</w:t>
      </w:r>
      <w:r w:rsidR="008C20F6"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 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>(</w:t>
      </w:r>
      <w:r w:rsidR="008C20F6" w:rsidRPr="001148A8">
        <w:rPr>
          <w:rFonts w:ascii="TH SarabunPSK" w:hAnsi="TH SarabunPSK" w:cs="TH SarabunPSK" w:hint="cs"/>
          <w:noProof/>
          <w:spacing w:val="-4"/>
          <w:sz w:val="34"/>
          <w:szCs w:val="34"/>
          <w:cs/>
        </w:rPr>
        <w:t>๓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) </w:t>
      </w:r>
      <w:r w:rsidR="008C20F6"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แห่งพระราชบัญญัติหลักทรัพย์และตลาดหลักทรัพย์ </w:t>
      </w:r>
      <w:r w:rsidR="008C20F6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>.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>.</w:t>
      </w:r>
      <w:r w:rsidR="008C20F6"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="008C20F6" w:rsidRPr="001148A8">
        <w:rPr>
          <w:rFonts w:ascii="TH SarabunPSK" w:hAnsi="TH SarabunPSK" w:cs="TH SarabunPSK" w:hint="cs"/>
          <w:noProof/>
          <w:spacing w:val="-4"/>
          <w:sz w:val="34"/>
          <w:szCs w:val="34"/>
          <w:cs/>
        </w:rPr>
        <w:t>๒๕๓๕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สำนักงานคณะกรรมการกำกับหลักทรัพย์และตลาดหลักทรัพย์ </w:t>
      </w:r>
      <w:r w:rsidR="008C20F6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ออกข้อกำหนดไว้</w:t>
      </w:r>
      <w:r w:rsidR="008C20F6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ดังต่อไปนี้</w:t>
      </w:r>
      <w:bookmarkStart w:id="3" w:name="Detail3"/>
      <w:bookmarkEnd w:id="2"/>
    </w:p>
    <w:p w14:paraId="38F61FB5" w14:textId="77777777" w:rsidR="008C20F6" w:rsidRPr="001148A8" w:rsidRDefault="00752FE2" w:rsidP="00E4162C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8C20F6" w:rsidRPr="001148A8">
        <w:rPr>
          <w:rFonts w:ascii="TH SarabunPSK" w:hAnsi="TH SarabunPSK" w:cs="TH SarabunPSK"/>
          <w:sz w:val="34"/>
          <w:szCs w:val="34"/>
          <w:cs/>
        </w:rPr>
        <w:tab/>
      </w:r>
      <w:bookmarkStart w:id="4" w:name="Detail4"/>
      <w:bookmarkEnd w:id="3"/>
      <w:r w:rsidR="008C20F6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r w:rsidR="008C20F6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ประกาศนี้ให้ใช้บังคับตั้งแต่วันที่</w:t>
      </w:r>
      <w:r w:rsidR="008C20F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C20F6" w:rsidRPr="001148A8">
        <w:rPr>
          <w:rFonts w:ascii="TH SarabunPSK" w:hAnsi="TH SarabunPSK" w:cs="TH SarabunPSK" w:hint="cs"/>
          <w:noProof/>
          <w:sz w:val="34"/>
          <w:szCs w:val="34"/>
          <w:cs/>
        </w:rPr>
        <w:t>๑๖</w:t>
      </w:r>
      <w:r w:rsidR="008C20F6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กรกฎาคม </w:t>
      </w:r>
      <w:r w:rsidR="008C20F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8C20F6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8C20F6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๒๕๔๗</w:t>
      </w:r>
      <w:r w:rsidR="00D95FCC" w:rsidRPr="001148A8">
        <w:rPr>
          <w:rFonts w:ascii="TH SarabunPSK" w:hAnsi="TH SarabunPSK" w:cs="TH SarabunPSK"/>
          <w:noProof/>
          <w:sz w:val="34"/>
          <w:szCs w:val="34"/>
        </w:rPr>
        <w:t xml:space="preserve">  </w:t>
      </w:r>
      <w:r w:rsidRPr="001148A8">
        <w:rPr>
          <w:rFonts w:ascii="TH SarabunPSK" w:hAnsi="TH SarabunPSK" w:cs="TH SarabunPSK"/>
          <w:sz w:val="34"/>
          <w:szCs w:val="34"/>
          <w:cs/>
        </w:rPr>
        <w:t>เป็นต้นไป</w:t>
      </w:r>
      <w:bookmarkStart w:id="5" w:name="Detail5"/>
      <w:bookmarkEnd w:id="4"/>
    </w:p>
    <w:p w14:paraId="552B3BFE" w14:textId="77777777" w:rsidR="008C20F6" w:rsidRPr="001148A8" w:rsidRDefault="00752FE2" w:rsidP="008C20F6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8C20F6" w:rsidRPr="001148A8">
        <w:rPr>
          <w:rFonts w:ascii="TH SarabunPSK" w:hAnsi="TH SarabunPSK" w:cs="TH SarabunPSK"/>
          <w:sz w:val="34"/>
          <w:szCs w:val="34"/>
          <w:cs/>
        </w:rPr>
        <w:tab/>
      </w:r>
      <w:bookmarkStart w:id="6" w:name="Detail6"/>
      <w:bookmarkEnd w:id="5"/>
      <w:r w:rsidR="008C20F6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="008C20F6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ให้ยกเลิก</w:t>
      </w:r>
      <w:bookmarkStart w:id="7" w:name="Detail7"/>
      <w:bookmarkEnd w:id="6"/>
    </w:p>
    <w:p w14:paraId="76A965EC" w14:textId="77777777" w:rsidR="008C20F6" w:rsidRPr="001148A8" w:rsidRDefault="00752FE2" w:rsidP="008C20F6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(</w:t>
      </w:r>
      <w:r w:rsidR="008C20F6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)</w:t>
      </w:r>
      <w:bookmarkStart w:id="8" w:name="Detail8"/>
      <w:bookmarkEnd w:id="7"/>
      <w:r w:rsidR="008C20F6" w:rsidRPr="001148A8">
        <w:rPr>
          <w:rFonts w:ascii="TH SarabunPSK" w:hAnsi="TH SarabunPSK" w:cs="TH SarabunPSK"/>
          <w:noProof/>
          <w:spacing w:val="-2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ประกาศสำนักงานคณะกรรมการกำกับหลักทรัพย์แล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>ะตลาดหลักทรัพย์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ที่ </w:t>
      </w:r>
      <w:r w:rsidR="008C20F6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.</w:t>
      </w:r>
      <w:r w:rsidR="008C20F6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8C20F6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๑๐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/</w:t>
      </w:r>
      <w:r w:rsidR="008C20F6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๒๕๔๑</w:t>
      </w:r>
      <w:r w:rsidR="008B68F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>เรื่อง</w:t>
      </w:r>
      <w:r w:rsidR="008C20F6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การกำหนดค่าธรรมเนียมการยื่นแ</w:t>
      </w:r>
      <w:r w:rsidR="00191B4F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บบแสดงรายการข้อมูล </w:t>
      </w:r>
      <w:r w:rsidR="008C20F6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191B4F" w:rsidRPr="001148A8">
        <w:rPr>
          <w:rFonts w:ascii="TH SarabunPSK" w:hAnsi="TH SarabunPSK" w:cs="TH SarabunPSK"/>
          <w:spacing w:val="-2"/>
          <w:sz w:val="34"/>
          <w:szCs w:val="34"/>
          <w:cs/>
        </w:rPr>
        <w:t>การจดทะเบียน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8C20F6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และการยื่นคำขอต่าง </w:t>
      </w:r>
      <w:r w:rsidR="008C20F6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ๆ</w:t>
      </w:r>
      <w:r w:rsidR="008C20F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ลงวันที่</w:t>
      </w:r>
      <w:r w:rsidR="008C20F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C20F6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8C20F6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เมษายน</w:t>
      </w:r>
      <w:r w:rsidR="008C20F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8C20F6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8"/>
      <w:r w:rsidR="008C20F6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๒๕๔๑</w:t>
      </w:r>
      <w:bookmarkStart w:id="9" w:name="Detail9"/>
    </w:p>
    <w:p w14:paraId="5BB80917" w14:textId="77777777" w:rsidR="00C772D2" w:rsidRPr="001148A8" w:rsidRDefault="00752FE2" w:rsidP="00C772D2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(</w:t>
      </w:r>
      <w:r w:rsidR="008C20F6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)</w:t>
      </w:r>
      <w:bookmarkStart w:id="10" w:name="Detail10"/>
      <w:bookmarkEnd w:id="9"/>
      <w:r w:rsidR="008C20F6" w:rsidRPr="001148A8">
        <w:rPr>
          <w:rFonts w:ascii="TH SarabunPSK" w:hAnsi="TH SarabunPSK" w:cs="TH SarabunPSK"/>
          <w:noProof/>
          <w:spacing w:val="-2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8C20F6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.</w:t>
      </w:r>
      <w:r w:rsidR="008C20F6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๓๓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/</w:t>
      </w:r>
      <w:r w:rsidR="00C772D2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๒๕๔๑</w:t>
      </w:r>
      <w:r w:rsidR="008B68F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เรื่อง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การกำหนดค่าธรรมเนียมการยื่นแบ</w:t>
      </w:r>
      <w:r w:rsidR="00191B4F" w:rsidRPr="001148A8">
        <w:rPr>
          <w:rFonts w:ascii="TH SarabunPSK" w:hAnsi="TH SarabunPSK" w:cs="TH SarabunPSK"/>
          <w:spacing w:val="-2"/>
          <w:sz w:val="34"/>
          <w:szCs w:val="34"/>
          <w:cs/>
        </w:rPr>
        <w:t>บแสดงรายการข้อมูล</w:t>
      </w:r>
      <w:r w:rsidR="008C20F6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191B4F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การจดทะเบียน </w:t>
      </w:r>
      <w:r w:rsidR="008C20F6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และการยื่นคำขอต่าง </w:t>
      </w:r>
      <w:r w:rsidR="008C20F6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ๆ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C20F6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8C20F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8C20F6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8C20F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๓๐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8C20F6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มิถุนายน</w:t>
      </w:r>
      <w:r w:rsidR="008C20F6" w:rsidRPr="001148A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10"/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๒๕๔๑</w:t>
      </w:r>
      <w:bookmarkStart w:id="11" w:name="Detail11"/>
    </w:p>
    <w:p w14:paraId="3E41A906" w14:textId="77777777" w:rsidR="00C772D2" w:rsidRPr="001148A8" w:rsidRDefault="00752FE2" w:rsidP="00C772D2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(</w:t>
      </w:r>
      <w:r w:rsidR="00C772D2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๓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)</w:t>
      </w:r>
      <w:bookmarkStart w:id="12" w:name="Detail12"/>
      <w:bookmarkEnd w:id="11"/>
      <w:r w:rsidR="00C772D2" w:rsidRPr="001148A8">
        <w:rPr>
          <w:rFonts w:ascii="TH SarabunPSK" w:hAnsi="TH SarabunPSK" w:cs="TH SarabunPSK"/>
          <w:noProof/>
          <w:spacing w:val="-2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. </w:t>
      </w:r>
      <w:r w:rsidR="00C772D2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๔๘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/</w:t>
      </w:r>
      <w:r w:rsidR="00C772D2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๒๕๔๑</w:t>
      </w:r>
      <w:r w:rsidR="008B68FF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เรื่อง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การกำหนดค่าธรรมเนียมการยื่นแบบแสดงรายการข้อมูล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การจดทะเบียนและการยื่นคำขอต่าง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ๆ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๓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๔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ธันวาคม 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12"/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๒๕๔๑</w:t>
      </w:r>
      <w:bookmarkStart w:id="13" w:name="Detail13"/>
    </w:p>
    <w:p w14:paraId="77FE13B5" w14:textId="77777777" w:rsidR="00C772D2" w:rsidRPr="001148A8" w:rsidRDefault="00752FE2" w:rsidP="00C772D2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๔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4" w:name="Detail14"/>
      <w:bookmarkEnd w:id="13"/>
      <w:r w:rsidR="00C772D2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๘</w:t>
      </w:r>
      <w:r w:rsidRPr="001148A8">
        <w:rPr>
          <w:rFonts w:ascii="TH SarabunPSK" w:hAnsi="TH SarabunPSK" w:cs="TH SarabunPSK"/>
          <w:noProof/>
          <w:sz w:val="34"/>
          <w:szCs w:val="34"/>
        </w:rPr>
        <w:t>/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๒๕๔๒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>เรื่อง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การกำหนดค่าธรรมเนียมการยื่นแบบแสดงรายการข้อมูล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การจดทะเบียน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และการยื่นคำขอต่าง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ๆ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๔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๒๒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กุมภาพันธ์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14"/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๒๕๔๒</w:t>
      </w:r>
      <w:bookmarkStart w:id="15" w:name="Detail15"/>
    </w:p>
    <w:p w14:paraId="6947005C" w14:textId="77777777" w:rsidR="00C772D2" w:rsidRPr="001148A8" w:rsidRDefault="00752FE2" w:rsidP="00C772D2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๕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6" w:name="Detail16"/>
      <w:bookmarkEnd w:id="15"/>
      <w:r w:rsidR="00C772D2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๕</w:t>
      </w:r>
      <w:r w:rsidRPr="001148A8">
        <w:rPr>
          <w:rFonts w:ascii="TH SarabunPSK" w:hAnsi="TH SarabunPSK" w:cs="TH SarabunPSK"/>
          <w:noProof/>
          <w:sz w:val="34"/>
          <w:szCs w:val="34"/>
        </w:rPr>
        <w:t>/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๒๕๔๓</w:t>
      </w:r>
      <w:r w:rsidR="008B68F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>เรื่อง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การกำหนดค่าธรรมเนียมการยื่นแบบแสดงรายการข้อมูล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การจดทะเบียน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และการยื่นคำขอต่าง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ๆ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๕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กุมภาพันธ์ 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16"/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๒๕๔๓</w:t>
      </w:r>
      <w:bookmarkStart w:id="17" w:name="Detail17"/>
    </w:p>
    <w:p w14:paraId="63E5C221" w14:textId="77777777" w:rsidR="00C772D2" w:rsidRPr="001148A8" w:rsidRDefault="00752FE2" w:rsidP="00C772D2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lastRenderedPageBreak/>
        <w:t>(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๖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8" w:name="Detail18"/>
      <w:bookmarkEnd w:id="17"/>
      <w:r w:rsidR="00C772D2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ประกาศสำนักงานคณะกรรมการกำกับหลักทรัพย์และตลาดหลักทรัพย์ที่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สบ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๙</w:t>
      </w:r>
      <w:r w:rsidRPr="001148A8">
        <w:rPr>
          <w:rFonts w:ascii="TH SarabunPSK" w:hAnsi="TH SarabunPSK" w:cs="TH SarabunPSK"/>
          <w:noProof/>
          <w:sz w:val="34"/>
          <w:szCs w:val="34"/>
        </w:rPr>
        <w:t>/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๒๕๔๓</w:t>
      </w:r>
      <w:r w:rsidR="008B68F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เรื่อง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การกำหนดค่าธรรมเนียมการยื่นแบบแสดงรายการข้อมูล การจดทะเบียน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และการยื่นคำขอต่าง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ๆ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๖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มีนาคม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18"/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๒๕๔๓</w:t>
      </w:r>
      <w:bookmarkStart w:id="19" w:name="Detail19"/>
    </w:p>
    <w:p w14:paraId="00555DBC" w14:textId="77777777" w:rsidR="00C772D2" w:rsidRPr="001148A8" w:rsidRDefault="00752FE2" w:rsidP="00C772D2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(</w:t>
      </w:r>
      <w:r w:rsidR="00C772D2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๗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)</w:t>
      </w:r>
      <w:bookmarkStart w:id="20" w:name="Detail20"/>
      <w:bookmarkEnd w:id="19"/>
      <w:r w:rsidR="00C772D2" w:rsidRPr="001148A8">
        <w:rPr>
          <w:rFonts w:ascii="TH SarabunPSK" w:hAnsi="TH SarabunPSK" w:cs="TH SarabunPSK"/>
          <w:noProof/>
          <w:spacing w:val="-2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ประกาศสำนักงานคณะกรรมการกำกับหลักทรัพย์และตลาดหลักทรัพย์ที่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สบ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. </w:t>
      </w:r>
      <w:r w:rsidR="00C772D2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๒๔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/</w:t>
      </w:r>
      <w:r w:rsidR="00C772D2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๒๕๔๓</w:t>
      </w:r>
      <w:r w:rsidR="008B68FF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เรื่อง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การกำหนดค่าธรรมเนียมการยื่นแบบแสดงรายการข้อมูล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การจดทะเบียน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และการยื่นคำขอต่าง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ๆ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๗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) 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๕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มิถุนายน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20"/>
      <w:r w:rsidR="00C772D2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๒๕๔๓</w:t>
      </w:r>
      <w:bookmarkStart w:id="21" w:name="Detail21"/>
    </w:p>
    <w:p w14:paraId="65F99E6E" w14:textId="77777777" w:rsidR="003E0A5B" w:rsidRPr="001148A8" w:rsidRDefault="00752FE2" w:rsidP="003E0A5B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(</w:t>
      </w:r>
      <w:r w:rsidR="003E0A5B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๘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)</w:t>
      </w:r>
      <w:bookmarkStart w:id="22" w:name="Detail22"/>
      <w:bookmarkEnd w:id="21"/>
      <w:r w:rsidR="00C772D2" w:rsidRPr="001148A8">
        <w:rPr>
          <w:rFonts w:ascii="TH SarabunPSK" w:hAnsi="TH SarabunPSK" w:cs="TH SarabunPSK"/>
          <w:noProof/>
          <w:spacing w:val="-2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. </w:t>
      </w:r>
      <w:r w:rsidR="00C772D2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3E0A5B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๓๘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/</w:t>
      </w:r>
      <w:r w:rsidR="003E0A5B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๒๕๔๓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>เรื่อง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การกำหนดค่าธรรมเนียมการยื่นแบบแสดงรายการข้อมูล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การจดทะเบียน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และการยื่นคำขอต่าง </w:t>
      </w:r>
      <w:r w:rsidR="00C772D2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ๆ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E0A5B" w:rsidRPr="001148A8">
        <w:rPr>
          <w:rFonts w:ascii="TH SarabunPSK" w:hAnsi="TH SarabunPSK" w:cs="TH SarabunPSK" w:hint="cs"/>
          <w:noProof/>
          <w:sz w:val="34"/>
          <w:szCs w:val="34"/>
          <w:cs/>
        </w:rPr>
        <w:t>๙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C772D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C772D2" w:rsidRPr="001148A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3E0A5B" w:rsidRPr="001148A8">
        <w:rPr>
          <w:rFonts w:ascii="TH SarabunPSK" w:hAnsi="TH SarabunPSK" w:cs="TH SarabunPSK" w:hint="cs"/>
          <w:noProof/>
          <w:sz w:val="34"/>
          <w:szCs w:val="34"/>
          <w:cs/>
        </w:rPr>
        <w:t>๕</w:t>
      </w:r>
      <w:r w:rsidR="003E0A5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กันยายน </w:t>
      </w:r>
      <w:r w:rsidR="003E0A5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3E0A5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22"/>
      <w:r w:rsidR="003E0A5B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๒๕๔๓</w:t>
      </w:r>
      <w:bookmarkStart w:id="23" w:name="Detail23"/>
    </w:p>
    <w:p w14:paraId="343FD773" w14:textId="77777777" w:rsidR="00522F00" w:rsidRPr="001148A8" w:rsidRDefault="00752FE2" w:rsidP="006B756C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(</w:t>
      </w:r>
      <w:r w:rsidR="003E0A5B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๙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)</w:t>
      </w:r>
      <w:bookmarkStart w:id="24" w:name="Detail24"/>
      <w:bookmarkEnd w:id="23"/>
      <w:r w:rsidR="003E0A5B" w:rsidRPr="001148A8">
        <w:rPr>
          <w:rFonts w:ascii="TH SarabunPSK" w:hAnsi="TH SarabunPSK" w:cs="TH SarabunPSK"/>
          <w:noProof/>
          <w:spacing w:val="-2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3E0A5B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.</w:t>
      </w:r>
      <w:r w:rsidR="003E0A5B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3E0A5B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๔๒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/</w:t>
      </w:r>
      <w:r w:rsidR="00522F00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๒๕๔๓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เรื่อง </w:t>
      </w:r>
      <w:r w:rsidR="003E0A5B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การกำหนดค่าธรรมเนียมการยื่นแบบแสดงรายการข้อมูล </w:t>
      </w:r>
      <w:r w:rsidR="003E0A5B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การจดทะเบียน </w:t>
      </w:r>
      <w:r w:rsidR="00522F00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และการยื่นคำขอต่าง</w:t>
      </w:r>
      <w:r w:rsidR="003E0A5B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ๆ</w:t>
      </w:r>
      <w:r w:rsidR="003E0A5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3E0A5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22F00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3E0A5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3E0A5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22F00" w:rsidRPr="001148A8">
        <w:rPr>
          <w:rFonts w:ascii="TH SarabunPSK" w:hAnsi="TH SarabunPSK" w:cs="TH SarabunPSK" w:hint="cs"/>
          <w:noProof/>
          <w:sz w:val="34"/>
          <w:szCs w:val="34"/>
          <w:cs/>
        </w:rPr>
        <w:t>๑๒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3E0A5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กันยายน </w:t>
      </w:r>
      <w:r w:rsidR="003E0A5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="003E0A5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24"/>
      <w:r w:rsidR="00522F00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๒๕๔๓</w:t>
      </w:r>
      <w:bookmarkStart w:id="25" w:name="Detail25"/>
    </w:p>
    <w:p w14:paraId="103937D0" w14:textId="77777777" w:rsidR="00932844" w:rsidRPr="001148A8" w:rsidRDefault="00752FE2" w:rsidP="006B756C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(</w:t>
      </w:r>
      <w:r w:rsidR="00522F00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๑๐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)</w:t>
      </w:r>
      <w:bookmarkStart w:id="26" w:name="Detail26"/>
      <w:bookmarkEnd w:id="25"/>
      <w:r w:rsidR="00522F00" w:rsidRPr="001148A8">
        <w:rPr>
          <w:rFonts w:ascii="TH SarabunPSK" w:hAnsi="TH SarabunPSK" w:cs="TH SarabunPSK"/>
          <w:noProof/>
          <w:spacing w:val="-3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522F00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.</w:t>
      </w:r>
      <w:r w:rsidR="00522F00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522F00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๔๕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/</w:t>
      </w:r>
      <w:r w:rsidR="00522F00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๒๕๔๓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เรื่อง </w:t>
      </w:r>
      <w:r w:rsidR="00522F00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การกำหนดค่าธรรมเนียมการยื่นแบบแสดงรายการข้อมูล </w:t>
      </w:r>
      <w:r w:rsidR="00522F00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การจดทะเบียน</w:t>
      </w:r>
      <w:r w:rsidR="00522F00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และการยื่นคำขอต่าง </w:t>
      </w:r>
      <w:r w:rsidR="00522F00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ๆ</w:t>
      </w:r>
      <w:r w:rsidR="00522F0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522F0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22F00" w:rsidRPr="001148A8">
        <w:rPr>
          <w:rFonts w:ascii="TH SarabunPSK" w:hAnsi="TH SarabunPSK" w:cs="TH SarabunPSK" w:hint="cs"/>
          <w:noProof/>
          <w:sz w:val="34"/>
          <w:szCs w:val="34"/>
          <w:cs/>
        </w:rPr>
        <w:t>๑๑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522F00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522F00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AF0826" w:rsidRPr="001148A8">
        <w:rPr>
          <w:rFonts w:ascii="TH SarabunPSK" w:hAnsi="TH SarabunPSK" w:cs="TH SarabunPSK" w:hint="cs"/>
          <w:noProof/>
          <w:sz w:val="34"/>
          <w:szCs w:val="34"/>
          <w:cs/>
        </w:rPr>
        <w:t>๑๓</w:t>
      </w:r>
      <w:r w:rsidR="00522F00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กันยายน</w:t>
      </w:r>
      <w:r w:rsidR="00522F0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="00522F00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26"/>
      <w:r w:rsidR="00932844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๒๕๔๓</w:t>
      </w:r>
      <w:bookmarkStart w:id="27" w:name="Detail27"/>
    </w:p>
    <w:p w14:paraId="7E1EE2A7" w14:textId="77777777" w:rsidR="00932844" w:rsidRPr="001148A8" w:rsidRDefault="00752FE2" w:rsidP="00932844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(</w:t>
      </w:r>
      <w:r w:rsidR="00932844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๑๑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)</w:t>
      </w:r>
      <w:bookmarkStart w:id="28" w:name="Detail28"/>
      <w:bookmarkEnd w:id="27"/>
      <w:r w:rsidR="00932844" w:rsidRPr="001148A8">
        <w:rPr>
          <w:rFonts w:ascii="TH SarabunPSK" w:hAnsi="TH SarabunPSK" w:cs="TH SarabunPSK"/>
          <w:noProof/>
          <w:spacing w:val="-3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ประกาศสำนักงานคณะกรรมการกำกับหลักทรัพย์และตลาดหลักทรัพย์ที่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สบ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.</w:t>
      </w:r>
      <w:r w:rsidR="00932844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932844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๕๒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/</w:t>
      </w:r>
      <w:r w:rsidR="00932844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๒๕๔๓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>เรื่อง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การกำหนดค่าธรรมเนียมการยื่นแบบแสดงรายการข้อมูล 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การจดทะเบียน 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และการยื่นคำขอต่าง 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ๆ</w:t>
      </w:r>
      <w:r w:rsidR="0093284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93284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32844" w:rsidRPr="001148A8">
        <w:rPr>
          <w:rFonts w:ascii="TH SarabunPSK" w:hAnsi="TH SarabunPSK" w:cs="TH SarabunPSK" w:hint="cs"/>
          <w:noProof/>
          <w:sz w:val="34"/>
          <w:szCs w:val="34"/>
          <w:cs/>
        </w:rPr>
        <w:t>๑๒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93284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93284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32844" w:rsidRPr="001148A8">
        <w:rPr>
          <w:rFonts w:ascii="TH SarabunPSK" w:hAnsi="TH SarabunPSK" w:cs="TH SarabunPSK" w:hint="cs"/>
          <w:noProof/>
          <w:sz w:val="34"/>
          <w:szCs w:val="34"/>
          <w:cs/>
        </w:rPr>
        <w:t>๑๖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93284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ตุลาคม</w:t>
      </w:r>
      <w:r w:rsidR="0093284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="0093284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28"/>
      <w:r w:rsidR="00932844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๒๕๔๓</w:t>
      </w:r>
      <w:bookmarkStart w:id="29" w:name="Detail29"/>
    </w:p>
    <w:p w14:paraId="01EA1470" w14:textId="77777777" w:rsidR="00932844" w:rsidRPr="001148A8" w:rsidRDefault="00752FE2" w:rsidP="005F7BF1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(</w:t>
      </w:r>
      <w:r w:rsidR="00932844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๑๒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)</w:t>
      </w:r>
      <w:bookmarkStart w:id="30" w:name="Detail30"/>
      <w:bookmarkEnd w:id="29"/>
      <w:r w:rsidR="00932844" w:rsidRPr="001148A8">
        <w:rPr>
          <w:rFonts w:ascii="TH SarabunPSK" w:hAnsi="TH SarabunPSK" w:cs="TH SarabunPSK"/>
          <w:noProof/>
          <w:spacing w:val="-3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. </w:t>
      </w:r>
      <w:r w:rsidR="00932844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932844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๕๘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/</w:t>
      </w:r>
      <w:r w:rsidR="00932844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๒๕๔๓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>เรื่อง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การกำหนดค่าธรรมเนียมการยื่นแบบแสดงรายการข้อมูล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การจดทะเบียน 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และการยื่นคำขอต่าง 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ๆ</w:t>
      </w:r>
      <w:r w:rsidR="00932844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93284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32844" w:rsidRPr="001148A8">
        <w:rPr>
          <w:rFonts w:ascii="TH SarabunPSK" w:hAnsi="TH SarabunPSK" w:cs="TH SarabunPSK" w:hint="cs"/>
          <w:noProof/>
          <w:sz w:val="34"/>
          <w:szCs w:val="34"/>
          <w:cs/>
        </w:rPr>
        <w:t>๑๓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93284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93284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932844" w:rsidRPr="001148A8">
        <w:rPr>
          <w:rFonts w:ascii="TH SarabunPSK" w:hAnsi="TH SarabunPSK" w:cs="TH SarabunPSK" w:hint="cs"/>
          <w:noProof/>
          <w:sz w:val="34"/>
          <w:szCs w:val="34"/>
          <w:cs/>
        </w:rPr>
        <w:t>๒๓</w:t>
      </w:r>
      <w:r w:rsidR="0093284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พฤศจิกายน </w:t>
      </w:r>
      <w:r w:rsidR="0093284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93284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30"/>
      <w:r w:rsidR="00932844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๒๕๔๓</w:t>
      </w:r>
      <w:bookmarkStart w:id="31" w:name="Detail31"/>
    </w:p>
    <w:p w14:paraId="0C1EB23B" w14:textId="77777777" w:rsidR="003A1869" w:rsidRPr="001148A8" w:rsidRDefault="00752FE2" w:rsidP="003A1869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(</w:t>
      </w:r>
      <w:r w:rsidR="003A1869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๑๓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)</w:t>
      </w:r>
      <w:bookmarkStart w:id="32" w:name="Detail32"/>
      <w:bookmarkEnd w:id="31"/>
      <w:r w:rsidR="00932844" w:rsidRPr="001148A8">
        <w:rPr>
          <w:rFonts w:ascii="TH SarabunPSK" w:hAnsi="TH SarabunPSK" w:cs="TH SarabunPSK"/>
          <w:noProof/>
          <w:spacing w:val="-3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ประกาศสำนักงานคณะกรรมการกำกับหลักทรัพย์และตลาดหลักทรัพย์ที่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สบ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.</w:t>
      </w:r>
      <w:r w:rsidR="00932844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932844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๖๑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/</w:t>
      </w:r>
      <w:r w:rsidR="00932844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๒๕๔๓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เรื่อง 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การกำหนดค่าธรรมเนียมการยื่นแบบแสดงรายการข้อมูล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การจดทะเบียน และการยื่นคำขอต่าง </w:t>
      </w:r>
      <w:r w:rsidR="00932844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ๆ</w:t>
      </w:r>
      <w:r w:rsidR="0093284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93284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32844" w:rsidRPr="001148A8">
        <w:rPr>
          <w:rFonts w:ascii="TH SarabunPSK" w:hAnsi="TH SarabunPSK" w:cs="TH SarabunPSK" w:hint="cs"/>
          <w:noProof/>
          <w:sz w:val="34"/>
          <w:szCs w:val="34"/>
          <w:cs/>
        </w:rPr>
        <w:t>๑๔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) </w:t>
      </w:r>
      <w:r w:rsidR="0093284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93284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32844" w:rsidRPr="001148A8">
        <w:rPr>
          <w:rFonts w:ascii="TH SarabunPSK" w:hAnsi="TH SarabunPSK" w:cs="TH SarabunPSK" w:hint="cs"/>
          <w:noProof/>
          <w:sz w:val="34"/>
          <w:szCs w:val="34"/>
          <w:cs/>
        </w:rPr>
        <w:t>๒๓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93284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พฤศจิกายน</w:t>
      </w:r>
      <w:r w:rsidR="0093284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93284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32"/>
      <w:r w:rsidR="003A1869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๒๕๔๓</w:t>
      </w:r>
      <w:bookmarkStart w:id="33" w:name="Detail33"/>
    </w:p>
    <w:p w14:paraId="10A834FD" w14:textId="77777777" w:rsidR="000317B8" w:rsidRPr="001148A8" w:rsidRDefault="00752FE2" w:rsidP="000317B8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(</w:t>
      </w:r>
      <w:r w:rsidR="003A1869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๑๔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)</w:t>
      </w:r>
      <w:bookmarkStart w:id="34" w:name="Detail34"/>
      <w:bookmarkEnd w:id="33"/>
      <w:r w:rsidR="003A1869" w:rsidRPr="001148A8">
        <w:rPr>
          <w:rFonts w:ascii="TH SarabunPSK" w:hAnsi="TH SarabunPSK" w:cs="TH SarabunPSK"/>
          <w:noProof/>
          <w:spacing w:val="-3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3A1869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.</w:t>
      </w:r>
      <w:r w:rsidR="003A1869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3A1869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๖๘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/</w:t>
      </w:r>
      <w:r w:rsidR="003A1869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๒๕๔๓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เรื่อง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="003A1869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การกำหนดค่าธรรมเนียมการยื่นแบบแสดงรายการข้อมูล</w:t>
      </w:r>
      <w:r w:rsidR="003A1869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การจดทะเบียน </w:t>
      </w:r>
      <w:r w:rsidR="003A1869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และการยื่นคำขอต่าง</w:t>
      </w:r>
      <w:r w:rsidR="003A1869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ๆ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A186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3A186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A1869" w:rsidRPr="001148A8">
        <w:rPr>
          <w:rFonts w:ascii="TH SarabunPSK" w:hAnsi="TH SarabunPSK" w:cs="TH SarabunPSK" w:hint="cs"/>
          <w:noProof/>
          <w:sz w:val="34"/>
          <w:szCs w:val="34"/>
          <w:cs/>
        </w:rPr>
        <w:t>๑๕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3A1869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3A186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A1869" w:rsidRPr="001148A8">
        <w:rPr>
          <w:rFonts w:ascii="TH SarabunPSK" w:hAnsi="TH SarabunPSK" w:cs="TH SarabunPSK" w:hint="cs"/>
          <w:noProof/>
          <w:sz w:val="34"/>
          <w:szCs w:val="34"/>
          <w:cs/>
        </w:rPr>
        <w:t>๒๑</w:t>
      </w:r>
      <w:r w:rsidR="003A1869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ธันวาคม </w:t>
      </w:r>
      <w:r w:rsidR="003A186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3A1869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34"/>
      <w:r w:rsidR="003A1869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๒๕๔๓</w:t>
      </w:r>
      <w:bookmarkStart w:id="35" w:name="Detail35"/>
    </w:p>
    <w:p w14:paraId="2005972F" w14:textId="77777777" w:rsidR="00DC14DB" w:rsidRPr="001148A8" w:rsidRDefault="00752FE2" w:rsidP="00DC14DB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lastRenderedPageBreak/>
        <w:t>(</w:t>
      </w:r>
      <w:r w:rsidR="00DC14DB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๑๕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)</w:t>
      </w:r>
      <w:bookmarkStart w:id="36" w:name="Detail36"/>
      <w:bookmarkEnd w:id="35"/>
      <w:r w:rsidR="000317B8" w:rsidRPr="001148A8">
        <w:rPr>
          <w:rFonts w:ascii="TH SarabunPSK" w:hAnsi="TH SarabunPSK" w:cs="TH SarabunPSK"/>
          <w:noProof/>
          <w:spacing w:val="-3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ประกาศสำนักงานคณะกรรมการกำกับหลักทรัพย์และตลาดหลักทรัพย์ที่</w:t>
      </w:r>
      <w:r w:rsidR="000317B8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สบ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. </w:t>
      </w:r>
      <w:r w:rsidR="000317B8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DC14DB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๑๕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/</w:t>
      </w:r>
      <w:r w:rsidR="00DC14DB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๒๕๔๔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="00D30E5C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เรื่อง </w:t>
      </w:r>
      <w:r w:rsidR="000317B8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การกำหนดค่าธรรมเนียมการยื่นแบบแสดงรายการข้อมูล </w:t>
      </w:r>
      <w:r w:rsidR="000317B8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การจดทะเบียน </w:t>
      </w:r>
      <w:r w:rsidR="000317B8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และการยื่นคำขอต่าง </w:t>
      </w:r>
      <w:r w:rsidR="000317B8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ๆ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317B8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0317B8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C14DB" w:rsidRPr="001148A8">
        <w:rPr>
          <w:rFonts w:ascii="TH SarabunPSK" w:hAnsi="TH SarabunPSK" w:cs="TH SarabunPSK" w:hint="cs"/>
          <w:noProof/>
          <w:sz w:val="34"/>
          <w:szCs w:val="34"/>
          <w:cs/>
        </w:rPr>
        <w:t>๑๖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0317B8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0317B8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DC14DB" w:rsidRPr="001148A8">
        <w:rPr>
          <w:rFonts w:ascii="TH SarabunPSK" w:hAnsi="TH SarabunPSK" w:cs="TH SarabunPSK" w:hint="cs"/>
          <w:noProof/>
          <w:sz w:val="34"/>
          <w:szCs w:val="34"/>
          <w:cs/>
        </w:rPr>
        <w:t>๒๗</w:t>
      </w:r>
      <w:r w:rsidR="000317B8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มีนาคม </w:t>
      </w:r>
      <w:r w:rsidR="000317B8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="000317B8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36"/>
      <w:r w:rsidR="00DC14DB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๒๕๔๔</w:t>
      </w:r>
      <w:bookmarkStart w:id="37" w:name="Detail37"/>
    </w:p>
    <w:p w14:paraId="1185A308" w14:textId="77777777" w:rsidR="00DC14DB" w:rsidRPr="001148A8" w:rsidRDefault="00752FE2" w:rsidP="00DC14DB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(</w:t>
      </w:r>
      <w:r w:rsidR="00DC14DB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๑๖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)</w:t>
      </w:r>
      <w:bookmarkStart w:id="38" w:name="Detail38"/>
      <w:bookmarkEnd w:id="37"/>
      <w:r w:rsidR="00DC14DB" w:rsidRPr="001148A8">
        <w:rPr>
          <w:rFonts w:ascii="TH SarabunPSK" w:hAnsi="TH SarabunPSK" w:cs="TH SarabunPSK"/>
          <w:noProof/>
          <w:spacing w:val="-3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DC14DB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.</w:t>
      </w:r>
      <w:r w:rsidR="00DC14DB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DC14DB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๓๐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/</w:t>
      </w:r>
      <w:r w:rsidR="00DC14DB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๒๕๔๔</w:t>
      </w:r>
      <w:r w:rsidR="008B68FF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>เรื่อง</w:t>
      </w:r>
      <w:r w:rsidR="00DC14DB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การกำหนดค่าธรรมเนียมการยื่นแบบแสดงรายการข้อมูล</w:t>
      </w:r>
      <w:r w:rsidR="00DC14DB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การจดทะเบียน </w:t>
      </w:r>
      <w:r w:rsidR="00DC14DB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และการยื่นคำขอต่าง</w:t>
      </w:r>
      <w:r w:rsidR="00DC14DB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ๆ</w:t>
      </w:r>
      <w:r w:rsidR="00DC14D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DC14D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DC14DB" w:rsidRPr="001148A8">
        <w:rPr>
          <w:rFonts w:ascii="TH SarabunPSK" w:hAnsi="TH SarabunPSK" w:cs="TH SarabunPSK" w:hint="cs"/>
          <w:noProof/>
          <w:sz w:val="34"/>
          <w:szCs w:val="34"/>
          <w:cs/>
        </w:rPr>
        <w:t>๑๗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DC14D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DC14D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DC14DB" w:rsidRPr="001148A8">
        <w:rPr>
          <w:rFonts w:ascii="TH SarabunPSK" w:hAnsi="TH SarabunPSK" w:cs="TH SarabunPSK" w:hint="cs"/>
          <w:noProof/>
          <w:sz w:val="34"/>
          <w:szCs w:val="34"/>
          <w:cs/>
        </w:rPr>
        <w:t>๒๗</w:t>
      </w:r>
      <w:r w:rsidR="00DC14D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กรกฎาคม </w:t>
      </w:r>
      <w:r w:rsidR="00DC14D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DC14D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38"/>
      <w:r w:rsidR="00DC14DB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๒๕๔๔</w:t>
      </w:r>
      <w:bookmarkStart w:id="39" w:name="Detail39"/>
    </w:p>
    <w:p w14:paraId="4ECC2789" w14:textId="77777777" w:rsidR="006D06C1" w:rsidRPr="001148A8" w:rsidRDefault="00752FE2" w:rsidP="006D06C1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(</w:t>
      </w:r>
      <w:r w:rsidR="006D06C1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๑๗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)</w:t>
      </w:r>
      <w:bookmarkStart w:id="40" w:name="Detail40"/>
      <w:bookmarkEnd w:id="39"/>
      <w:r w:rsidR="00DC14DB" w:rsidRPr="001148A8">
        <w:rPr>
          <w:rFonts w:ascii="TH SarabunPSK" w:hAnsi="TH SarabunPSK" w:cs="TH SarabunPSK"/>
          <w:noProof/>
          <w:spacing w:val="-3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DC14DB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. </w:t>
      </w:r>
      <w:r w:rsidR="00DC14DB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๔๔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/</w:t>
      </w:r>
      <w:r w:rsidR="006D06C1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๒๕๔๔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>เรื่อง</w:t>
      </w:r>
      <w:r w:rsidR="00DC14DB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การกำหนดค่าธรรมเนียมการยื่นแบบแสดงรายการข้อมูล </w:t>
      </w:r>
      <w:r w:rsidR="00DC14DB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การจดทะเบียน </w:t>
      </w:r>
      <w:r w:rsidR="00DC14DB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และการยื่นคำขอต่าง </w:t>
      </w:r>
      <w:r w:rsidR="00DC14DB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ๆ</w:t>
      </w:r>
      <w:r w:rsidR="00DC14D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DC14D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๑๘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DC14D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DC14D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๑๖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DC14D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ตุลาคม</w:t>
      </w:r>
      <w:r w:rsidR="00DC14D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DC14D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40"/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๒๕๔๔</w:t>
      </w:r>
      <w:bookmarkStart w:id="41" w:name="Detail41"/>
    </w:p>
    <w:p w14:paraId="091588C1" w14:textId="77777777" w:rsidR="006D06C1" w:rsidRPr="001148A8" w:rsidRDefault="00752FE2" w:rsidP="006D06C1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(</w:t>
      </w:r>
      <w:r w:rsidR="006D06C1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๑๘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)</w:t>
      </w:r>
      <w:bookmarkStart w:id="42" w:name="Detail42"/>
      <w:bookmarkEnd w:id="41"/>
      <w:r w:rsidR="006D06C1" w:rsidRPr="001148A8">
        <w:rPr>
          <w:rFonts w:ascii="TH SarabunPSK" w:hAnsi="TH SarabunPSK" w:cs="TH SarabunPSK"/>
          <w:noProof/>
          <w:spacing w:val="-3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. </w:t>
      </w:r>
      <w:r w:rsidR="006D06C1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๕๐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/</w:t>
      </w:r>
      <w:r w:rsidR="006D06C1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๒๕๔๔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>เรื่อง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การกำหนดค่าธรรมเนียมการยื่นแบบแสดงรายการข้อมูล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การจดทะเบียน 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และการยื่นคำขอต่าง 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ๆ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๑๙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) 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๒๖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ตุลาคม 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42"/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๒๕๔๔</w:t>
      </w:r>
      <w:bookmarkStart w:id="43" w:name="Detail43"/>
    </w:p>
    <w:p w14:paraId="1A2C04F8" w14:textId="77777777" w:rsidR="006D06C1" w:rsidRPr="001148A8" w:rsidRDefault="00752FE2" w:rsidP="006D06C1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๑๙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44" w:name="Detail44"/>
      <w:bookmarkEnd w:id="43"/>
      <w:r w:rsidR="006D06C1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ประกาศสำนักงานคณะกรรมการกำกับหลักทรัพย์และตลาดหลักทรัพย์ที่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สบ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๔</w:t>
      </w:r>
      <w:r w:rsidRPr="001148A8">
        <w:rPr>
          <w:rFonts w:ascii="TH SarabunPSK" w:hAnsi="TH SarabunPSK" w:cs="TH SarabunPSK"/>
          <w:noProof/>
          <w:sz w:val="34"/>
          <w:szCs w:val="34"/>
        </w:rPr>
        <w:t>/</w:t>
      </w:r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๒๕๔๕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>เรื่อง</w:t>
      </w:r>
      <w:r w:rsidR="006D06C1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การกำหนดค่าธรรมเนียมการยื่นแบบแสดงรายการข้อมูล </w:t>
      </w:r>
      <w:r w:rsidR="006D06C1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การจดทะเบียน </w:t>
      </w:r>
      <w:r w:rsidR="006D06C1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และการยื่นคำขอต่าง </w:t>
      </w:r>
      <w:r w:rsidR="006D06C1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ๆ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๒๐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๑๘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มกราคม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44"/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๒๕๔๕</w:t>
      </w:r>
      <w:bookmarkStart w:id="45" w:name="Detail45"/>
    </w:p>
    <w:p w14:paraId="25C7620E" w14:textId="77777777" w:rsidR="006D06C1" w:rsidRPr="001148A8" w:rsidRDefault="00752FE2" w:rsidP="006D06C1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(</w:t>
      </w:r>
      <w:r w:rsidR="006D06C1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๒๐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)</w:t>
      </w:r>
      <w:bookmarkStart w:id="46" w:name="Detail46"/>
      <w:bookmarkEnd w:id="45"/>
      <w:r w:rsidR="006D06C1" w:rsidRPr="001148A8">
        <w:rPr>
          <w:rFonts w:ascii="TH SarabunPSK" w:hAnsi="TH SarabunPSK" w:cs="TH SarabunPSK"/>
          <w:noProof/>
          <w:spacing w:val="-3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. </w:t>
      </w:r>
      <w:r w:rsidR="006D06C1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๑๓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/</w:t>
      </w:r>
      <w:r w:rsidR="006D06C1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๒๕๔๕</w:t>
      </w:r>
      <w:r w:rsidR="008B68FF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>เรื่อง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การกำหนดค่าธรรมเนียมการยื่นแบบแสดงรายการข้อมูล 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การจดทะเบียน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และการยื่นคำขอต่าง 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ๆ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๒๑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) 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๒๗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กุมภาพันธ์ 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46"/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๒๕๔๕</w:t>
      </w:r>
      <w:bookmarkStart w:id="47" w:name="Detail47"/>
    </w:p>
    <w:p w14:paraId="6D098342" w14:textId="77777777" w:rsidR="00E70053" w:rsidRPr="001148A8" w:rsidRDefault="00752FE2" w:rsidP="00E70053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(</w:t>
      </w:r>
      <w:r w:rsidR="006D06C1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๒๑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)</w:t>
      </w:r>
      <w:bookmarkStart w:id="48" w:name="Detail48"/>
      <w:bookmarkEnd w:id="47"/>
      <w:r w:rsidR="006D06C1" w:rsidRPr="001148A8">
        <w:rPr>
          <w:rFonts w:ascii="TH SarabunPSK" w:hAnsi="TH SarabunPSK" w:cs="TH SarabunPSK"/>
          <w:noProof/>
          <w:spacing w:val="-3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ประกาศสำนักงานคณะกรรมการกำกับหลักทรัพย์และตลาดหลักทรัพย์ที่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สบ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.</w:t>
      </w:r>
      <w:r w:rsidR="006D06C1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๔๘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/</w:t>
      </w:r>
      <w:r w:rsidR="006D06C1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๒๕๔๕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>เรื่อง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การกำหนดค่าธรรมเนียมการยื่นแบบแสดงรายการข้อมูล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การจดทะเบียน 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และการยื่นคำขอต่าง</w:t>
      </w:r>
      <w:r w:rsidR="006D06C1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ๆ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๒๒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๒๖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ธันวาคม </w:t>
      </w:r>
      <w:r w:rsidR="006D06C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6D06C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48"/>
      <w:r w:rsidR="006D06C1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๒๕๔๕</w:t>
      </w:r>
      <w:bookmarkStart w:id="49" w:name="Detail49"/>
    </w:p>
    <w:p w14:paraId="20FD6274" w14:textId="77777777" w:rsidR="00E70053" w:rsidRPr="001148A8" w:rsidRDefault="00752FE2" w:rsidP="00E70053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(</w:t>
      </w:r>
      <w:r w:rsidR="00E70053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๒๒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)</w:t>
      </w:r>
      <w:bookmarkStart w:id="50" w:name="Detail50"/>
      <w:bookmarkEnd w:id="49"/>
      <w:r w:rsidR="00E70053" w:rsidRPr="001148A8">
        <w:rPr>
          <w:rFonts w:ascii="TH SarabunPSK" w:hAnsi="TH SarabunPSK" w:cs="TH SarabunPSK"/>
          <w:noProof/>
          <w:spacing w:val="-3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E70053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. </w:t>
      </w:r>
      <w:r w:rsidR="00E70053"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E70053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๕๖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>/</w:t>
      </w:r>
      <w:r w:rsidR="00E70053" w:rsidRPr="001148A8">
        <w:rPr>
          <w:rFonts w:ascii="TH SarabunPSK" w:hAnsi="TH SarabunPSK" w:cs="TH SarabunPSK" w:hint="cs"/>
          <w:noProof/>
          <w:spacing w:val="-3"/>
          <w:sz w:val="34"/>
          <w:szCs w:val="34"/>
          <w:cs/>
        </w:rPr>
        <w:t>๒๕๔๖</w:t>
      </w:r>
      <w:r w:rsidRPr="001148A8">
        <w:rPr>
          <w:rFonts w:ascii="TH SarabunPSK" w:hAnsi="TH SarabunPSK" w:cs="TH SarabunPSK"/>
          <w:noProof/>
          <w:spacing w:val="-3"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="00D30E5C" w:rsidRPr="001148A8">
        <w:rPr>
          <w:rFonts w:ascii="TH SarabunPSK" w:hAnsi="TH SarabunPSK" w:cs="TH SarabunPSK"/>
          <w:spacing w:val="-3"/>
          <w:sz w:val="34"/>
          <w:szCs w:val="34"/>
          <w:cs/>
        </w:rPr>
        <w:t>เรื่อง</w:t>
      </w:r>
      <w:r w:rsidR="00E70053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="00D30E5C"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การกำหนดค่าธรรมเนียมการยื่นแบบแสดงรายการข้อมูล </w:t>
      </w:r>
      <w:r w:rsidR="00E70053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การจดทะเบียน</w:t>
      </w:r>
      <w:r w:rsidR="00E70053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 และการยื่นคำขอต่าง </w:t>
      </w:r>
      <w:r w:rsidR="00E70053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ๆ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7005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E7005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7005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๒๓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) </w:t>
      </w:r>
      <w:r w:rsidR="00E7005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E7005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7005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๒๖</w:t>
      </w:r>
      <w:r w:rsidR="00E7005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ธันวาคม </w:t>
      </w:r>
      <w:r w:rsidR="00E7005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E7005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50"/>
      <w:r w:rsidR="00E7005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๒๕๔๖</w:t>
      </w:r>
      <w:bookmarkStart w:id="51" w:name="Detail51"/>
    </w:p>
    <w:p w14:paraId="33B6D023" w14:textId="77777777" w:rsidR="00E70053" w:rsidRPr="001148A8" w:rsidRDefault="00752FE2" w:rsidP="00E70053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E7005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๒๓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52" w:name="Detail52"/>
      <w:bookmarkEnd w:id="51"/>
      <w:r w:rsidR="00E70053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ประกาศสำนักงานคณะกรรมการกำกับหลักทรัพย์และตลาดหลักทรัพย์ที่ </w:t>
      </w:r>
      <w:r w:rsidR="00E7005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E7005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E70053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</w:rPr>
        <w:t>/</w:t>
      </w:r>
      <w:r w:rsidR="00E7005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๒๕๔๗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8B68FF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เรื่อง </w:t>
      </w:r>
      <w:r w:rsidR="00E70053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การกำหนดค่าธรรมเนียมการยื่นแบบแสดงรายการข้อมูล</w:t>
      </w:r>
      <w:r w:rsidR="00E70053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การจดทะเบียน </w:t>
      </w:r>
      <w:r w:rsidR="00E70053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และการยื่นคำขอต่าง </w:t>
      </w:r>
      <w:r w:rsidR="00E70053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ๆ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7005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ฉบับที่ </w:t>
      </w:r>
      <w:r w:rsidR="00E7005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E7005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๒๔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E7005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E7005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70053" w:rsidRPr="001148A8">
        <w:rPr>
          <w:rFonts w:ascii="TH SarabunPSK" w:hAnsi="TH SarabunPSK" w:cs="TH SarabunPSK" w:hint="cs"/>
          <w:noProof/>
          <w:sz w:val="34"/>
          <w:szCs w:val="34"/>
          <w:cs/>
        </w:rPr>
        <w:t>๑๔</w:t>
      </w:r>
      <w:r w:rsidR="00E7005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มกราคม</w:t>
      </w:r>
      <w:r w:rsidR="00E7005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E7005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52"/>
      <w:r w:rsidR="00E7005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๒๕๔๗</w:t>
      </w:r>
      <w:bookmarkStart w:id="53" w:name="Detail53"/>
    </w:p>
    <w:p w14:paraId="075B99F2" w14:textId="77777777" w:rsidR="00E70053" w:rsidRPr="001148A8" w:rsidRDefault="00752FE2" w:rsidP="00E70053">
      <w:pPr>
        <w:widowControl/>
        <w:tabs>
          <w:tab w:val="left" w:pos="1350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lastRenderedPageBreak/>
        <w:t>(</w:t>
      </w:r>
      <w:r w:rsidR="00E70053" w:rsidRPr="001148A8">
        <w:rPr>
          <w:rFonts w:ascii="TH SarabunPSK" w:hAnsi="TH SarabunPSK" w:cs="TH SarabunPSK" w:hint="cs"/>
          <w:noProof/>
          <w:spacing w:val="-4"/>
          <w:sz w:val="34"/>
          <w:szCs w:val="34"/>
          <w:cs/>
        </w:rPr>
        <w:t>๒๔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>)</w:t>
      </w:r>
      <w:bookmarkStart w:id="54" w:name="Detail54"/>
      <w:bookmarkEnd w:id="53"/>
      <w:r w:rsidR="00E70053" w:rsidRPr="001148A8">
        <w:rPr>
          <w:rFonts w:ascii="TH SarabunPSK" w:hAnsi="TH SarabunPSK" w:cs="TH SarabunPSK"/>
          <w:noProof/>
          <w:spacing w:val="-4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ประกาศสำนักงานคณะกรรมการกำกับหลักทรัพย์และตลาดหลักทรัพย์ที่</w:t>
      </w:r>
      <w:r w:rsidR="00E70053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สบ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>.</w:t>
      </w:r>
      <w:r w:rsidR="00E70053"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="00E70053" w:rsidRPr="001148A8">
        <w:rPr>
          <w:rFonts w:ascii="TH SarabunPSK" w:hAnsi="TH SarabunPSK" w:cs="TH SarabunPSK" w:hint="cs"/>
          <w:noProof/>
          <w:spacing w:val="-4"/>
          <w:sz w:val="34"/>
          <w:szCs w:val="34"/>
          <w:cs/>
        </w:rPr>
        <w:t>๒๖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>/</w:t>
      </w:r>
      <w:r w:rsidR="00E70053" w:rsidRPr="001148A8">
        <w:rPr>
          <w:rFonts w:ascii="TH SarabunPSK" w:hAnsi="TH SarabunPSK" w:cs="TH SarabunPSK" w:hint="cs"/>
          <w:noProof/>
          <w:spacing w:val="-4"/>
          <w:sz w:val="34"/>
          <w:szCs w:val="34"/>
          <w:cs/>
        </w:rPr>
        <w:t>๒๕๔๗</w:t>
      </w:r>
      <w:r w:rsidR="008B68FF"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="00F74341" w:rsidRPr="001148A8">
        <w:rPr>
          <w:rFonts w:ascii="TH SarabunPSK" w:hAnsi="TH SarabunPSK" w:cs="TH SarabunPSK"/>
          <w:spacing w:val="-4"/>
          <w:sz w:val="34"/>
          <w:szCs w:val="34"/>
          <w:cs/>
        </w:rPr>
        <w:t>เรื่อง</w:t>
      </w:r>
      <w:r w:rsidR="00E70053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F74341"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การกำหนดค่าธรรมเนียมการยื่นแบบแสดงรายการข้อมูล </w:t>
      </w:r>
      <w:r w:rsidR="00E70053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การจดทะเบียน</w:t>
      </w:r>
      <w:r w:rsidR="00E70053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และการยื่นคำขอต่าง</w:t>
      </w:r>
      <w:r w:rsidR="00E70053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ๆ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7005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E7005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7005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E7005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E7005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7005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๒๒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E7005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มิถุนายน</w:t>
      </w:r>
      <w:r w:rsidR="00E7005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E7005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54"/>
      <w:r w:rsidR="00E7005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๒๕๔๗</w:t>
      </w:r>
      <w:bookmarkStart w:id="55" w:name="Detail55"/>
    </w:p>
    <w:p w14:paraId="602D9A7A" w14:textId="77777777" w:rsidR="00C8671C" w:rsidRDefault="00752FE2" w:rsidP="00C8671C">
      <w:pPr>
        <w:widowControl/>
        <w:tabs>
          <w:tab w:val="left" w:pos="1282"/>
          <w:tab w:val="left" w:pos="1350"/>
          <w:tab w:val="left" w:pos="171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E70053" w:rsidRPr="001148A8">
        <w:rPr>
          <w:rFonts w:ascii="TH SarabunPSK" w:hAnsi="TH SarabunPSK" w:cs="TH SarabunPSK"/>
          <w:sz w:val="34"/>
          <w:szCs w:val="34"/>
          <w:cs/>
        </w:rPr>
        <w:tab/>
      </w:r>
      <w:bookmarkEnd w:id="55"/>
      <w:r w:rsidR="00E70053" w:rsidRPr="001148A8">
        <w:rPr>
          <w:rFonts w:ascii="TH SarabunPSK" w:hAnsi="TH SarabunPSK" w:cs="TH SarabunPSK" w:hint="cs"/>
          <w:noProof/>
          <w:sz w:val="34"/>
          <w:szCs w:val="34"/>
          <w:cs/>
        </w:rPr>
        <w:t>๓</w:t>
      </w:r>
      <w:bookmarkStart w:id="56" w:name="Detail56"/>
      <w:r w:rsidR="00E70053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1"/>
        <w:t>๑๘</w:t>
      </w:r>
      <w:r w:rsidR="00E70053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ยกเลิก</w:t>
      </w:r>
      <w:bookmarkStart w:id="57" w:name="Detail57"/>
      <w:bookmarkEnd w:id="56"/>
    </w:p>
    <w:p w14:paraId="508C11B0" w14:textId="77777777" w:rsidR="00C8671C" w:rsidRPr="00C8671C" w:rsidRDefault="00C8671C" w:rsidP="00C8671C">
      <w:pPr>
        <w:widowControl/>
        <w:tabs>
          <w:tab w:val="left" w:pos="1282"/>
          <w:tab w:val="left" w:pos="1350"/>
          <w:tab w:val="left" w:pos="1710"/>
          <w:tab w:val="left" w:pos="1946"/>
        </w:tabs>
        <w:ind w:firstLine="806"/>
        <w:jc w:val="thaiDistribute"/>
        <w:rPr>
          <w:rFonts w:ascii="TH SarabunPSK" w:hAnsi="TH SarabunPSK" w:cs="TH SarabunPSK" w:hint="cs"/>
          <w:sz w:val="34"/>
          <w:szCs w:val="34"/>
        </w:rPr>
      </w:pPr>
      <w:r w:rsidRPr="00C8671C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ข้อ</w:t>
      </w:r>
      <w:r w:rsidRPr="00C8671C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ab/>
      </w:r>
      <w:r w:rsidRPr="00C8671C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๓</w:t>
      </w:r>
      <w:r w:rsidRPr="00C8671C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/</w:t>
      </w:r>
      <w:r w:rsidRPr="00C8671C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๑</w:t>
      </w:r>
      <w:r>
        <w:rPr>
          <w:rStyle w:val="FootnoteReference"/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footnoteReference w:customMarkFollows="1" w:id="2"/>
        <w:t>๗๒</w:t>
      </w:r>
      <w:r w:rsidRPr="00C8671C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ab/>
      </w:r>
      <w:r w:rsidRPr="00C8671C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ประกาศนี้ให้ใช้บังคับกับการกำหนดค่าธรรมเนียมและการชำระ</w:t>
      </w:r>
      <w:r w:rsidRPr="00C8671C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ค่าธรรมเนียมการยื่นแบบแสดงรายการข้อมูล</w:t>
      </w:r>
      <w:r w:rsidRPr="00C8671C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C8671C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C8671C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การจดทะเบียน  และการยื่นคำขอต่าง</w:t>
      </w:r>
      <w:r w:rsidRPr="00C8671C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C8671C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C8671C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ๆ</w:t>
      </w:r>
      <w:r w:rsidRPr="00C8671C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 </w:t>
      </w:r>
      <w:r w:rsidRPr="00C8671C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เว้นแต่จะมีประกาศฉบับอื่นกำหนดไว้โดยเฉพาะแล้ว</w:t>
      </w:r>
    </w:p>
    <w:p w14:paraId="288F5ED6" w14:textId="77777777" w:rsidR="00752FE2" w:rsidRPr="001148A8" w:rsidRDefault="00752FE2" w:rsidP="0047544C">
      <w:pPr>
        <w:widowControl/>
        <w:jc w:val="center"/>
        <w:rPr>
          <w:rFonts w:ascii="TH SarabunPSK" w:hAnsi="TH SarabunPSK" w:cs="TH SarabunPSK" w:hint="cs"/>
          <w:noProof/>
          <w:sz w:val="34"/>
          <w:szCs w:val="34"/>
          <w:cs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หมวด </w:t>
      </w:r>
      <w:r w:rsidR="0047544C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57"/>
      <w:r w:rsidR="0047544C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</w:p>
    <w:p w14:paraId="1F35FFAD" w14:textId="77777777" w:rsidR="00752FE2" w:rsidRPr="001148A8" w:rsidRDefault="00752FE2" w:rsidP="0014313A">
      <w:pPr>
        <w:widowControl/>
        <w:jc w:val="center"/>
        <w:rPr>
          <w:rFonts w:ascii="TH SarabunPSK" w:hAnsi="TH SarabunPSK" w:cs="TH SarabunPSK"/>
          <w:noProof/>
          <w:sz w:val="34"/>
          <w:szCs w:val="34"/>
        </w:rPr>
      </w:pPr>
      <w:bookmarkStart w:id="58" w:name="Detail58"/>
      <w:r w:rsidRPr="001148A8">
        <w:rPr>
          <w:rFonts w:ascii="TH SarabunPSK" w:hAnsi="TH SarabunPSK" w:cs="TH SarabunPSK"/>
          <w:sz w:val="34"/>
          <w:szCs w:val="34"/>
          <w:cs/>
        </w:rPr>
        <w:t>การออกหลักทรัพย์และการเสนอขายหลักทรัพย์</w:t>
      </w:r>
      <w:bookmarkEnd w:id="58"/>
    </w:p>
    <w:p w14:paraId="759E51B5" w14:textId="0A4B91BD" w:rsidR="0047544C" w:rsidRPr="001148A8" w:rsidRDefault="00DB5D40" w:rsidP="0014313A">
      <w:pPr>
        <w:widowControl/>
        <w:jc w:val="center"/>
        <w:rPr>
          <w:rFonts w:ascii="TH SarabunPSK" w:hAnsi="TH SarabunPSK" w:cs="TH SarabunPSK"/>
          <w:noProof/>
          <w:sz w:val="16"/>
          <w:szCs w:val="16"/>
        </w:rPr>
      </w:pPr>
      <w:r w:rsidRPr="001148A8">
        <w:rPr>
          <w:rFonts w:ascii="TH SarabunPSK" w:hAnsi="TH SarabunPSK" w:cs="TH SarabunPSK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1C869A" wp14:editId="6F78D9E1">
                <wp:simplePos x="0" y="0"/>
                <wp:positionH relativeFrom="column">
                  <wp:posOffset>2142490</wp:posOffset>
                </wp:positionH>
                <wp:positionV relativeFrom="paragraph">
                  <wp:posOffset>130175</wp:posOffset>
                </wp:positionV>
                <wp:extent cx="1538605" cy="0"/>
                <wp:effectExtent l="0" t="0" r="0" b="0"/>
                <wp:wrapNone/>
                <wp:docPr id="146131909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86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99629" id="AutoShape 3" o:spid="_x0000_s1026" type="#_x0000_t32" style="position:absolute;margin-left:168.7pt;margin-top:10.25pt;width:121.1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" strokeweight=".25pt"/>
            </w:pict>
          </mc:Fallback>
        </mc:AlternateContent>
      </w:r>
    </w:p>
    <w:p w14:paraId="55B17FFE" w14:textId="77777777" w:rsidR="00752FE2" w:rsidRPr="001148A8" w:rsidRDefault="00752FE2" w:rsidP="0014313A">
      <w:pPr>
        <w:widowControl/>
        <w:jc w:val="center"/>
        <w:rPr>
          <w:rFonts w:ascii="TH SarabunPSK" w:hAnsi="TH SarabunPSK" w:cs="TH SarabunPSK"/>
          <w:noProof/>
          <w:sz w:val="16"/>
          <w:szCs w:val="16"/>
        </w:rPr>
      </w:pPr>
    </w:p>
    <w:p w14:paraId="15881B34" w14:textId="77777777" w:rsidR="00192D85" w:rsidRPr="001148A8" w:rsidRDefault="00192D85" w:rsidP="00530645">
      <w:pPr>
        <w:tabs>
          <w:tab w:val="left" w:pos="505"/>
          <w:tab w:val="left" w:pos="1276"/>
          <w:tab w:val="left" w:pos="1701"/>
        </w:tabs>
        <w:spacing w:line="230" w:lineRule="auto"/>
        <w:ind w:firstLine="805"/>
        <w:jc w:val="thaiDistribute"/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</w:pPr>
      <w:bookmarkStart w:id="59" w:name="Detail93"/>
      <w:bookmarkStart w:id="60" w:name="Detail86"/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ข้อ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๔</w:t>
      </w:r>
      <w:r w:rsidR="006913C0" w:rsidRPr="001148A8">
        <w:rPr>
          <w:rStyle w:val="FootnoteReference"/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footnoteReference w:customMarkFollows="1" w:id="3"/>
        <w:t>๗๓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ab/>
        <w:t>ให้ผู้เสนอขายหลักทรัพย์ชำระค่าธรรมเนียมเมื่อมีการยื่นแบบแสดงรายการข้อมูล</w:t>
      </w:r>
      <w:r w:rsidR="00C8671C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การเสนอขายหลักทรัพย์ตามหลักเกณฑ์ที่กำหนดไว้ตามประกาศนี้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</w:p>
    <w:p w14:paraId="21884AE5" w14:textId="77777777" w:rsidR="00192D85" w:rsidRPr="001148A8" w:rsidRDefault="00192D85" w:rsidP="00192D85">
      <w:pPr>
        <w:widowControl/>
        <w:tabs>
          <w:tab w:val="left" w:pos="1350"/>
          <w:tab w:val="left" w:pos="1440"/>
          <w:tab w:val="left" w:pos="1710"/>
        </w:tabs>
        <w:spacing w:line="230" w:lineRule="auto"/>
        <w:ind w:firstLine="806"/>
        <w:jc w:val="thaiDistribute"/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</w:pP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ในกรณีที่เป็น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ผู้เสนอขายหลักทรัพย์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ที่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มีลักษณะ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ดังต่อไปนี้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 ให้ชำระค่าธรรมเนียมตามวรรคหนึ่ง 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ในอัตรา  ๐  บาท</w:t>
      </w:r>
    </w:p>
    <w:p w14:paraId="04AE0518" w14:textId="77777777" w:rsidR="00192D85" w:rsidRPr="001148A8" w:rsidRDefault="00192D85" w:rsidP="00192D85">
      <w:pPr>
        <w:widowControl/>
        <w:tabs>
          <w:tab w:val="left" w:pos="1282"/>
          <w:tab w:val="left" w:pos="1350"/>
          <w:tab w:val="left" w:pos="1710"/>
        </w:tabs>
        <w:spacing w:line="230" w:lineRule="auto"/>
        <w:ind w:firstLine="806"/>
        <w:jc w:val="thaiDistribute"/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</w:pP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(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๑)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บริษัทที่เสนอขายใบแสดงสิทธิในผลประโยชน์ที่เกิดจากหลักทรัพย์อ้างอิงตามประกาศคณะกรรมการกำกับตลาดทุนว่าด้วยการเสนอขายใบแสดงสิทธิในผลประโยชน์ที่เกิดจากหลักทรัพย์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br/>
        <w:t>อ้างอิงไทยโดยบริษัทย่อยของตลาดหลักทรัพย์แห่งประเทศไทย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เฉพาะที่เป็นการชำระค่าธรรมเนียมตาม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br/>
        <w:t>ข้อ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๕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 </w:t>
      </w:r>
    </w:p>
    <w:p w14:paraId="23060B4A" w14:textId="77777777" w:rsidR="00192D85" w:rsidRPr="001148A8" w:rsidRDefault="00192D85" w:rsidP="00192D85">
      <w:pPr>
        <w:widowControl/>
        <w:tabs>
          <w:tab w:val="left" w:pos="1282"/>
          <w:tab w:val="left" w:pos="1350"/>
          <w:tab w:val="left" w:pos="1710"/>
        </w:tabs>
        <w:spacing w:line="230" w:lineRule="auto"/>
        <w:ind w:firstLine="806"/>
        <w:jc w:val="thaiDistribute"/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</w:pP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(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๒)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บริษัทที่ออกหุ้นเพื่อรองรับใบสำคัญแสดงสิทธิที่จะซื้อหุ้นที่มีอายุไม่เกิน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สอง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เดือน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br/>
        <w:t>นับแต่วันที่ออกซึ่งระบุไว้ในใบสำคัญแสดงสิทธินั้น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และได้เสนอขายใบสำคัญแสดงสิทธิที่จะซื้อหุ้นนั้นให้แก่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ผู้ถือหุ้นของบริษัทที่ออกหลักทรัพย์ดังกล่าวตามสัดส่วนการถือหุ้น  เฉพาะที่เป็นการชำระค่าธรรมเนียมตาม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br/>
        <w:t>ข้อ  ๕  (๑)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 </w:t>
      </w:r>
    </w:p>
    <w:p w14:paraId="39EBD7BF" w14:textId="77777777" w:rsidR="00192D85" w:rsidRPr="001148A8" w:rsidRDefault="00192D85" w:rsidP="00192D85">
      <w:pPr>
        <w:widowControl/>
        <w:tabs>
          <w:tab w:val="left" w:pos="1282"/>
          <w:tab w:val="left" w:pos="1440"/>
        </w:tabs>
        <w:spacing w:line="230" w:lineRule="auto"/>
        <w:ind w:firstLine="806"/>
        <w:jc w:val="thaiDistribute"/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</w:pP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lastRenderedPageBreak/>
        <w:t>(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๓)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ab/>
        <w:t xml:space="preserve">บริษัทที่เสนอขายหุ้นต่อประชาชนเป็นการทั่วไปตามประกาศคณะกรรมการกำกับตลาดทุนว่าด้วยการเสนอขายหุ้นที่ออกใหม่โดยบริษัทมหาชนจำกัดเพื่อการเป็นบริษัทจดทะเบียนในตลาดหลักทรัพย์ไลฟ์เอ็กซ์เช้นจ์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และการเสนอขายหลักทรัพย์ของบริษัทจดทะเบียนในตลาดหลักทรัพย์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ไลฟ์เอ็กซ์เช้นจ์  เฉพาะที่เป็นการชำระค่าธรรมเนียมตามข้อ  ๕  </w:t>
      </w:r>
    </w:p>
    <w:p w14:paraId="27C08744" w14:textId="77777777" w:rsidR="00192D85" w:rsidRPr="001148A8" w:rsidRDefault="00192D85" w:rsidP="00192D85">
      <w:pPr>
        <w:widowControl/>
        <w:tabs>
          <w:tab w:val="left" w:pos="1282"/>
          <w:tab w:val="left" w:pos="1710"/>
        </w:tabs>
        <w:spacing w:line="230" w:lineRule="auto"/>
        <w:ind w:firstLine="806"/>
        <w:jc w:val="thaiDistribute"/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</w:pP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(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๔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)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บริษัทที่มีหุ้นเป็นหลักทรัพย์จดทะเบียนในตลาดหลักทรัพย์แห่งประเทศไทยซึ่งไม่มีประเด็นเกี่ยวกับการกำกับดูแลกิจการที่ดีตามส่วนที่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๒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ของหมวด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๒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ของภาค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๒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แห่งประกาศคณะกรรมการกำกับตลาดทุน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ที่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ทจ.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๓๙/๒๕๕๙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เรื่อง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การขออนุญาตและการอนุญาตให้เสนอขายหุ้น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br/>
        <w:t xml:space="preserve">ที่ออกใหม่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ลงวันที่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๓๐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กันยายน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พ.ศ.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๒๕๕๙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เฉพาะที่เป็นการชำระค่าธรรมเนียมตามข้อ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๕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(๑)</w:t>
      </w:r>
    </w:p>
    <w:p w14:paraId="2011FD1E" w14:textId="77777777" w:rsidR="00192D85" w:rsidRPr="001148A8" w:rsidRDefault="00192D85" w:rsidP="00192D85">
      <w:pPr>
        <w:widowControl/>
        <w:tabs>
          <w:tab w:val="left" w:pos="1282"/>
          <w:tab w:val="left" w:pos="1440"/>
          <w:tab w:val="left" w:pos="1530"/>
        </w:tabs>
        <w:spacing w:line="230" w:lineRule="auto"/>
        <w:ind w:firstLine="806"/>
        <w:jc w:val="thaiDistribute"/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</w:pP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(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๕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)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บริษัทที่มีหุ้นเป็นหลักทรัพย์จดทะเบียนในตลาดหลักทรัพย์แห่งประเทศไทย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br/>
        <w:t>ที่ออกหลักทรัพย์ตามประกาศคณะกรรมการกำกับตลาดทุนว่าด้วยการออกและเสนอขายหลักทรัพย์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pacing w:val="2"/>
          <w:sz w:val="34"/>
          <w:szCs w:val="34"/>
          <w:cs/>
          <w:lang w:eastAsia="en-US"/>
        </w:rPr>
        <w:t>ของบริษัทจดทะเบียนตามแผนฟื้นฟูกิจการ  เฉพาะที่เป็นการชำระค่าธรรมเนียมตามข้อ  ๕  (๑)</w:t>
      </w:r>
    </w:p>
    <w:p w14:paraId="6D283153" w14:textId="77777777" w:rsidR="00192D85" w:rsidRPr="001148A8" w:rsidRDefault="00192D85" w:rsidP="00192D85">
      <w:pPr>
        <w:widowControl/>
        <w:tabs>
          <w:tab w:val="left" w:pos="1282"/>
          <w:tab w:val="left" w:pos="1710"/>
        </w:tabs>
        <w:spacing w:line="230" w:lineRule="auto"/>
        <w:ind w:firstLine="806"/>
        <w:jc w:val="thaiDistribute"/>
        <w:rPr>
          <w:rFonts w:ascii="TH SarabunPSK" w:eastAsia="Times New Roman" w:hAnsi="TH SarabunPSK" w:cs="TH SarabunPSK"/>
          <w:snapToGrid/>
          <w:spacing w:val="-7"/>
          <w:sz w:val="34"/>
          <w:szCs w:val="34"/>
          <w:lang w:eastAsia="en-US"/>
        </w:rPr>
      </w:pP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(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๖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)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บริษัทที่ออกตราสารหนี้หรือศุกูกในลักษณะโครงการที่ได้ยื่นปรับปรุงข้อมูลบริษัท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br/>
        <w:t>ด้วยแบบ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๖๙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– PO - MTN  (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ส่วนที่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๓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 : 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แบบ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๖๙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– PO - SUPPLEMENT) 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แบบ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๖๙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– PP - MTN 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>(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ส่วนที่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>๓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  : 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แบบ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>๖๙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 – PP - SUPPLEMENT) 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แบบ 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๖๙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–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>FD - MTN  (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ส่วนที่ 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๓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  :  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>แบบ  ๖๙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 – FD - SUPPLEMENT)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แบบ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>๖๙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 – PO – MTN – SUKUK  (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ส่วนที่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>๓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: 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แบบ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>๖๙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 – PO – SUPPLEMENT - SUKUK) 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หรือ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แบบ 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๖๙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 – PP – MTN – SUKUK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(ส่วนที่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>๓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 :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แบบ </w:t>
      </w:r>
      <w:r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๖๙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 – PP – SUPPLEMENT - SUKUK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)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เฉพาะกรณีการยื่นแบบดังกล่าว </w:t>
      </w:r>
      <w:r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เฉพาะที่เป็นการชำระค่าธรรมเนียมตามข้อ</w:t>
      </w:r>
      <w:r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๕ </w:t>
      </w:r>
      <w:r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(๑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)</w:t>
      </w:r>
    </w:p>
    <w:p w14:paraId="39F93DA8" w14:textId="77777777" w:rsidR="00192D85" w:rsidRPr="001148A8" w:rsidRDefault="00192D85" w:rsidP="00192D85">
      <w:pPr>
        <w:widowControl/>
        <w:tabs>
          <w:tab w:val="left" w:pos="1282"/>
          <w:tab w:val="left" w:pos="1710"/>
        </w:tabs>
        <w:spacing w:line="230" w:lineRule="auto"/>
        <w:ind w:firstLine="806"/>
        <w:jc w:val="thaiDistribute"/>
        <w:rPr>
          <w:rFonts w:ascii="TH SarabunPSK" w:eastAsia="Times New Roman" w:hAnsi="TH SarabunPSK" w:cs="TH SarabunPSK"/>
          <w:snapToGrid/>
          <w:spacing w:val="-7"/>
          <w:sz w:val="34"/>
          <w:szCs w:val="34"/>
          <w:lang w:eastAsia="en-US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(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๗)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บริษัทที่ออกหุ้นกู้ที่มีอนุพันธ์แฝงเฉพาะกรณีการยื่นแบบ  ๖๙ –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SN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(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ส่วนที่  ๒  :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br/>
        <w:t>แบบ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๖๙ –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SN -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๒)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เฉพาะที่เป็นการ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ชำระค่าธรรมเนียมตามข้อ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๕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(๑)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แต่ไม่รวมถึงกรณีที่บริษัท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br/>
        <w:t>ยื่นแบบเพื่อขอเพิ่มวงเงินการเสนอขายหุ้นกู้ที่มีอนุพันธ์แฝง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ให้ชำระค่าธรรมเนียมตามอัตราที่กำหนด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br/>
        <w:t>ในข้อ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๖/๒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(๒)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วรรคสอง</w:t>
      </w:r>
    </w:p>
    <w:p w14:paraId="29BF1D4A" w14:textId="77777777" w:rsidR="002A6AB8" w:rsidRPr="001148A8" w:rsidRDefault="002A6AB8" w:rsidP="002A6AB8">
      <w:pPr>
        <w:tabs>
          <w:tab w:val="left" w:pos="1282"/>
          <w:tab w:val="left" w:pos="1530"/>
          <w:tab w:val="left" w:pos="1710"/>
        </w:tabs>
        <w:spacing w:line="230" w:lineRule="auto"/>
        <w:ind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1148A8">
        <w:rPr>
          <w:rFonts w:ascii="TH SarabunPSK" w:hAnsi="TH SarabunPSK" w:cs="TH SarabunPSK"/>
          <w:spacing w:val="-7"/>
          <w:sz w:val="34"/>
          <w:szCs w:val="34"/>
        </w:rPr>
        <w:t>(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๘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บริษัทที่ออกตราสารหนี้ระยะสั้นในลักษณะโครงการตามข้อ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๖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>/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 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(ข)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หรือ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br/>
        <w:t>ศุกูกระยะสั้นในลักษณะโครงการตามข้อ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๘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>/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๑ 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(ข)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เฉพาะกรณีการยื่นแบบ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๖๙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 – PO - MTN 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</w:rPr>
        <w:br/>
      </w:r>
      <w:r w:rsidRPr="001148A8">
        <w:rPr>
          <w:rFonts w:ascii="TH SarabunPSK" w:hAnsi="TH SarabunPSK" w:cs="TH SarabunPSK"/>
          <w:spacing w:val="-7"/>
          <w:sz w:val="34"/>
          <w:szCs w:val="34"/>
        </w:rPr>
        <w:t>(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ส่วนที่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: 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แบบ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๖๙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 – PO - PRICING) 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แบบ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๖๙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 – PP – MTN  (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ส่วนที่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๒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: 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แบบ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๖๙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 – PP - PRICING) 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แบบ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๖๙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 – FD – MTN  (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ส่วนที่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๒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  : 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แบบ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๖๙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 – FD - PRICING) 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แบบ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๖๙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 – PO – MTN – SUKUK  (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ส่วนที่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: 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แบบ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๖๙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 – PO – PRICING - SUKUK) 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หรือแบบ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๖๙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 – PP – MTN – SUKUK  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br/>
        <w:t>(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ส่วนที่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๒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: 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แบบ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๖๙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 – PP – PRICING - SUKUK) 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ที่ได้ยื่นในระหว่างโครงการเพื่อเสนอขายตราสารหนี้ระยะสั้นหรือศุกูกระยะสั้นที่ได้ชำระค่าธรรมเนียมโครงการแล้ว  เฉพาะที่เป็นการชำระค่าธรรมเนียม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br/>
        <w:t>ตามข้อ  ๕  (๑)</w:t>
      </w:r>
    </w:p>
    <w:p w14:paraId="23D36FC2" w14:textId="77777777" w:rsidR="00E4530D" w:rsidRPr="001148A8" w:rsidRDefault="00192D85" w:rsidP="00192D85">
      <w:pPr>
        <w:widowControl/>
        <w:tabs>
          <w:tab w:val="left" w:pos="1282"/>
          <w:tab w:val="left" w:pos="1710"/>
        </w:tabs>
        <w:spacing w:line="230" w:lineRule="auto"/>
        <w:ind w:firstLine="806"/>
        <w:jc w:val="thaiDistribute"/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lang w:eastAsia="en-US"/>
        </w:rPr>
      </w:pP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lastRenderedPageBreak/>
        <w:t>(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๙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)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บริษัทที่เสนอขายใบแสดงสิทธิในผลประโยชน์ที่เกิดจากหลักทรัพย์อ้างอิงตามประกาศคณะกรรมการกำกับตลาดทุนว่าด้วยการเสนอขายใบแสดงสิทธิในผลประโยชน์ที่เกิดจากหลักทรัพย์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br/>
        <w:t xml:space="preserve">อ้างอิงไทย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เฉพาะที่เป็นการ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ชำระค่าธรรมเนียมตามข้อ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๕ </w:t>
      </w:r>
      <w:r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(๒)</w:t>
      </w:r>
    </w:p>
    <w:p w14:paraId="01733115" w14:textId="77777777" w:rsidR="00E4530D" w:rsidRPr="001148A8" w:rsidRDefault="00BB6297" w:rsidP="00E4530D">
      <w:pPr>
        <w:tabs>
          <w:tab w:val="left" w:pos="1282"/>
          <w:tab w:val="left" w:pos="1350"/>
          <w:tab w:val="left" w:pos="1710"/>
        </w:tabs>
        <w:ind w:firstLine="806"/>
        <w:jc w:val="thaiDistribute"/>
        <w:rPr>
          <w:rFonts w:ascii="TH SarabunPSK" w:eastAsia="Times New Roman" w:hAnsi="TH SarabunPSK" w:cs="TH SarabunPSK"/>
          <w:noProof/>
          <w:snapToGrid/>
          <w:sz w:val="34"/>
          <w:szCs w:val="34"/>
          <w:lang w:eastAsia="en-US"/>
        </w:rPr>
      </w:pP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ข้อ</w:t>
      </w:r>
      <w:r w:rsidR="00E4530D" w:rsidRPr="001148A8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="00E4530D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๕</w:t>
      </w:r>
      <w:bookmarkStart w:id="61" w:name="Detail84"/>
      <w:r w:rsidR="00E4530D" w:rsidRPr="001148A8">
        <w:rPr>
          <w:rStyle w:val="FootnoteReference"/>
          <w:rFonts w:ascii="TH SarabunPSK" w:hAnsi="TH SarabunPSK" w:cs="TH SarabunPSK"/>
          <w:spacing w:val="-6"/>
          <w:sz w:val="34"/>
          <w:szCs w:val="34"/>
          <w:cs/>
        </w:rPr>
        <w:footnoteReference w:customMarkFollows="1" w:id="4"/>
        <w:t>๕๘</w:t>
      </w:r>
      <w:r w:rsidR="00E4530D" w:rsidRPr="001148A8">
        <w:rPr>
          <w:rFonts w:ascii="TH SarabunPSK" w:hAnsi="TH SarabunPSK" w:cs="TH SarabunPSK"/>
          <w:spacing w:val="-6"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การชำระค่าธรรมเนียมการยื่นแบบแสดงรายการข้อมูล </w:t>
      </w:r>
      <w:r w:rsidR="00E4530D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ให้เป็นดังนี้</w:t>
      </w:r>
      <w:bookmarkEnd w:id="61"/>
    </w:p>
    <w:p w14:paraId="3B2EB0AC" w14:textId="77777777" w:rsidR="00E4530D" w:rsidRPr="001148A8" w:rsidRDefault="00BB6297" w:rsidP="00E4530D">
      <w:pPr>
        <w:tabs>
          <w:tab w:val="left" w:pos="1282"/>
          <w:tab w:val="left" w:pos="1350"/>
          <w:tab w:val="left" w:pos="1710"/>
        </w:tabs>
        <w:ind w:firstLine="806"/>
        <w:jc w:val="thaiDistribute"/>
        <w:rPr>
          <w:rFonts w:ascii="TH SarabunPSK" w:eastAsia="Times New Roman" w:hAnsi="TH SarabunPSK" w:cs="TH SarabunPSK" w:hint="cs"/>
          <w:noProof/>
          <w:snapToGrid/>
          <w:sz w:val="34"/>
          <w:szCs w:val="34"/>
          <w:cs/>
          <w:lang w:eastAsia="en-US"/>
        </w:rPr>
      </w:pPr>
      <w:r w:rsidRPr="001148A8">
        <w:rPr>
          <w:rFonts w:ascii="TH SarabunPSK" w:hAnsi="TH SarabunPSK" w:cs="TH SarabunPSK"/>
          <w:sz w:val="34"/>
          <w:szCs w:val="34"/>
        </w:rPr>
        <w:t>(</w:t>
      </w:r>
      <w:r w:rsidR="00E4530D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</w:rPr>
        <w:t>)</w:t>
      </w:r>
      <w:r w:rsidR="00E4530D" w:rsidRPr="001148A8">
        <w:rPr>
          <w:rFonts w:ascii="TH SarabunPSK" w:hAnsi="TH SarabunPSK" w:cs="TH SarabunPSK"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ค่าธรรมเนียมการยื่นแบบแสดงรายการข้อมูลการเสนอขายหลักทรัพย์ </w:t>
      </w:r>
      <w:r w:rsidR="00E4530D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ให้ชำระตาม</w:t>
      </w:r>
      <w:r w:rsidR="00E4530D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ที่กำหนดในข้อ </w:t>
      </w:r>
      <w:bookmarkEnd w:id="60"/>
      <w:r w:rsidR="00E4530D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4530D" w:rsidRPr="001148A8">
        <w:rPr>
          <w:rFonts w:ascii="TH SarabunPSK" w:hAnsi="TH SarabunPSK" w:cs="TH SarabunPSK" w:hint="cs"/>
          <w:noProof/>
          <w:sz w:val="34"/>
          <w:szCs w:val="34"/>
          <w:cs/>
        </w:rPr>
        <w:t>๘</w:t>
      </w:r>
    </w:p>
    <w:p w14:paraId="093C7940" w14:textId="77777777" w:rsidR="00E4530D" w:rsidRPr="001148A8" w:rsidRDefault="00F61EFD" w:rsidP="00E4530D">
      <w:pPr>
        <w:tabs>
          <w:tab w:val="left" w:pos="1282"/>
          <w:tab w:val="left" w:pos="1350"/>
          <w:tab w:val="left" w:pos="1710"/>
        </w:tabs>
        <w:ind w:firstLine="806"/>
        <w:jc w:val="thaiDistribute"/>
        <w:rPr>
          <w:rFonts w:ascii="TH SarabunPSK" w:eastAsia="Times New Roman" w:hAnsi="TH SarabunPSK" w:cs="TH SarabunPSK"/>
          <w:noProof/>
          <w:snapToGrid/>
          <w:sz w:val="34"/>
          <w:szCs w:val="34"/>
          <w:lang w:eastAsia="en-US"/>
        </w:rPr>
      </w:pPr>
      <w:r w:rsidRPr="001148A8">
        <w:rPr>
          <w:rFonts w:ascii="TH SarabunPSK" w:hAnsi="TH SarabunPSK" w:cs="TH SarabunPSK"/>
          <w:spacing w:val="-6"/>
          <w:sz w:val="34"/>
          <w:szCs w:val="34"/>
        </w:rPr>
        <w:t>(</w:t>
      </w:r>
      <w:r w:rsidR="00E4530D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pacing w:val="-6"/>
          <w:sz w:val="34"/>
          <w:szCs w:val="34"/>
        </w:rPr>
        <w:t>)</w:t>
      </w:r>
      <w:bookmarkStart w:id="62" w:name="Detail88"/>
      <w:r w:rsidR="00E4530D" w:rsidRPr="001148A8">
        <w:rPr>
          <w:rFonts w:ascii="TH SarabunPSK" w:hAnsi="TH SarabunPSK" w:cs="TH SarabunPSK"/>
          <w:spacing w:val="-6"/>
          <w:sz w:val="34"/>
          <w:szCs w:val="34"/>
        </w:rPr>
        <w:tab/>
      </w:r>
      <w:r w:rsidR="00BB6297" w:rsidRPr="001148A8">
        <w:rPr>
          <w:rFonts w:ascii="TH SarabunPSK" w:hAnsi="TH SarabunPSK" w:cs="TH SarabunPSK"/>
          <w:sz w:val="34"/>
          <w:szCs w:val="34"/>
          <w:cs/>
        </w:rPr>
        <w:t xml:space="preserve">ค่าธรรมเนียมการยื่นแบบแสดงรายการข้อมูลประจำปีตามอัตราที่กำหนดในข้อ </w:t>
      </w:r>
      <w:r w:rsidR="00E4530D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54845" w:rsidRPr="001148A8">
        <w:rPr>
          <w:rFonts w:ascii="TH SarabunPSK" w:hAnsi="TH SarabunPSK" w:cs="TH SarabunPSK" w:hint="cs"/>
          <w:sz w:val="34"/>
          <w:szCs w:val="34"/>
          <w:cs/>
        </w:rPr>
        <w:t>๙</w:t>
      </w:r>
      <w:r w:rsidR="00BB6297" w:rsidRPr="001148A8">
        <w:rPr>
          <w:rFonts w:ascii="TH SarabunPSK" w:hAnsi="TH SarabunPSK" w:cs="TH SarabunPSK"/>
          <w:spacing w:val="2"/>
          <w:sz w:val="34"/>
          <w:szCs w:val="34"/>
          <w:cs/>
        </w:rPr>
        <w:t xml:space="preserve"> </w:t>
      </w:r>
      <w:r w:rsidR="00E4530D" w:rsidRPr="001148A8">
        <w:rPr>
          <w:rFonts w:ascii="TH SarabunPSK" w:hAnsi="TH SarabunPSK" w:cs="TH SarabunPSK" w:hint="cs"/>
          <w:spacing w:val="2"/>
          <w:sz w:val="34"/>
          <w:szCs w:val="34"/>
          <w:cs/>
        </w:rPr>
        <w:t xml:space="preserve"> </w:t>
      </w:r>
      <w:r w:rsidR="00E4530D" w:rsidRPr="001148A8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BB6297"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ให้ชำระภายในวันที่ </w:t>
      </w:r>
      <w:r w:rsidR="00E4530D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E4530D" w:rsidRPr="001148A8">
        <w:rPr>
          <w:rFonts w:ascii="TH SarabunPSK" w:hAnsi="TH SarabunPSK" w:cs="TH SarabunPSK" w:hint="cs"/>
          <w:noProof/>
          <w:spacing w:val="-4"/>
          <w:sz w:val="34"/>
          <w:szCs w:val="34"/>
          <w:cs/>
        </w:rPr>
        <w:t>๓๑</w:t>
      </w:r>
      <w:r w:rsidR="00BB6297"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="00E4530D"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="00BB6297" w:rsidRPr="001148A8">
        <w:rPr>
          <w:rFonts w:ascii="TH SarabunPSK" w:hAnsi="TH SarabunPSK" w:cs="TH SarabunPSK"/>
          <w:spacing w:val="-4"/>
          <w:sz w:val="34"/>
          <w:szCs w:val="34"/>
          <w:cs/>
        </w:rPr>
        <w:t>พฤษภาคมของทุกปีตลอดระยะเวลาที่มีหน้าที่ยื่นแบบแสดงรายการข้อมูลดังกล่าว</w:t>
      </w:r>
      <w:r w:rsidR="00BB6297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bookmarkEnd w:id="62"/>
      <w:r w:rsidR="00BB6297" w:rsidRPr="001148A8">
        <w:rPr>
          <w:rFonts w:ascii="TH SarabunPSK" w:hAnsi="TH SarabunPSK" w:cs="TH SarabunPSK"/>
          <w:sz w:val="34"/>
          <w:szCs w:val="34"/>
          <w:cs/>
        </w:rPr>
        <w:t xml:space="preserve"> โดยให้เริ่มชำระในปีถัดจากปีที่แบบแสดงรายการข้อมูลการเสนอขายหลักทรัพย์มีผลใช้บังคับ</w:t>
      </w:r>
    </w:p>
    <w:p w14:paraId="7004451E" w14:textId="77777777" w:rsidR="00E4530D" w:rsidRPr="001148A8" w:rsidRDefault="00752FE2" w:rsidP="00E4530D">
      <w:pPr>
        <w:tabs>
          <w:tab w:val="left" w:pos="1282"/>
          <w:tab w:val="left" w:pos="1350"/>
          <w:tab w:val="left" w:pos="1710"/>
        </w:tabs>
        <w:ind w:firstLine="806"/>
        <w:jc w:val="thaiDistribute"/>
        <w:rPr>
          <w:rFonts w:ascii="TH SarabunPSK" w:eastAsia="Times New Roman" w:hAnsi="TH SarabunPSK" w:cs="TH SarabunPSK"/>
          <w:noProof/>
          <w:snapToGrid/>
          <w:sz w:val="34"/>
          <w:szCs w:val="34"/>
          <w:lang w:eastAsia="en-US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E4530D" w:rsidRPr="001148A8">
        <w:rPr>
          <w:rFonts w:ascii="TH SarabunPSK" w:hAnsi="TH SarabunPSK" w:cs="TH SarabunPSK"/>
          <w:sz w:val="34"/>
          <w:szCs w:val="34"/>
          <w:cs/>
        </w:rPr>
        <w:tab/>
      </w:r>
      <w:bookmarkEnd w:id="59"/>
      <w:r w:rsidR="00E4530D" w:rsidRPr="001148A8">
        <w:rPr>
          <w:rFonts w:ascii="TH SarabunPSK" w:hAnsi="TH SarabunPSK" w:cs="TH SarabunPSK" w:hint="cs"/>
          <w:noProof/>
          <w:sz w:val="34"/>
          <w:szCs w:val="34"/>
          <w:cs/>
        </w:rPr>
        <w:t>๖</w:t>
      </w:r>
      <w:bookmarkStart w:id="63" w:name="Detail94"/>
      <w:r w:rsidR="00A54845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5"/>
        <w:t>๑๘</w:t>
      </w:r>
      <w:r w:rsidR="00E4530D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ค่าธรรมเนียมการยื่นแบบแสดงรายการข้อมูลการเสนอขายหลักทรัพย์ประเภท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หุ้น </w:t>
      </w:r>
      <w:r w:rsidR="00E4530D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E4530D" w:rsidRPr="001148A8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ใบสำคัญแสดงสิทธิประเภทต่าง </w:t>
      </w:r>
      <w:r w:rsidR="00E4530D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ๆ</w:t>
      </w:r>
      <w:r w:rsidR="00E4530D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และใบแสดงสิทธิในการ</w:t>
      </w:r>
      <w:r w:rsidR="005037CA" w:rsidRPr="001148A8">
        <w:rPr>
          <w:rFonts w:ascii="TH SarabunPSK" w:hAnsi="TH SarabunPSK" w:cs="TH SarabunPSK"/>
          <w:spacing w:val="-4"/>
          <w:sz w:val="34"/>
          <w:szCs w:val="34"/>
          <w:cs/>
        </w:rPr>
        <w:t>ซื้อหุ้นเพิ่มทุนที่โอนสิทธิได้</w:t>
      </w:r>
      <w:r w:rsidR="00E4530D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5037CA"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ให้คิดในอัตราดังนี้</w:t>
      </w:r>
      <w:bookmarkStart w:id="65" w:name="Detail99"/>
      <w:bookmarkEnd w:id="63"/>
    </w:p>
    <w:p w14:paraId="6EDC8AEE" w14:textId="77777777" w:rsidR="00E4530D" w:rsidRPr="001148A8" w:rsidRDefault="00993AA7" w:rsidP="00A54845">
      <w:pPr>
        <w:tabs>
          <w:tab w:val="left" w:pos="1350"/>
          <w:tab w:val="left" w:pos="1440"/>
          <w:tab w:val="left" w:pos="1710"/>
        </w:tabs>
        <w:ind w:firstLine="806"/>
        <w:jc w:val="thaiDistribute"/>
        <w:rPr>
          <w:rFonts w:ascii="TH SarabunPSK" w:eastAsia="Times New Roman" w:hAnsi="TH SarabunPSK" w:cs="TH SarabunPSK"/>
          <w:noProof/>
          <w:snapToGrid/>
          <w:sz w:val="34"/>
          <w:szCs w:val="34"/>
          <w:lang w:eastAsia="en-US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A54845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A54845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6"/>
        <w:t>๔๕</w:t>
      </w:r>
      <w:r w:rsidR="00E4530D" w:rsidRPr="001148A8">
        <w:rPr>
          <w:rFonts w:ascii="TH SarabunPSK" w:hAnsi="TH SarabunPSK" w:cs="TH SarabunPSK"/>
          <w:noProof/>
          <w:sz w:val="34"/>
          <w:szCs w:val="34"/>
        </w:rPr>
        <w:tab/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>กรณีเสนอขายหุ้น</w:t>
      </w:r>
      <w:r w:rsidR="00A54845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ให้เป็นไปตามอัตราและหลักเกณฑ์ดังนี้</w:t>
      </w:r>
    </w:p>
    <w:p w14:paraId="1DCAB031" w14:textId="77777777" w:rsidR="004A21FB" w:rsidRPr="001148A8" w:rsidRDefault="005E45FD" w:rsidP="004A21FB">
      <w:pPr>
        <w:tabs>
          <w:tab w:val="left" w:pos="1282"/>
          <w:tab w:val="left" w:pos="1350"/>
          <w:tab w:val="left" w:pos="1440"/>
          <w:tab w:val="left" w:pos="1800"/>
        </w:tabs>
        <w:ind w:firstLine="1354"/>
        <w:jc w:val="thaiDistribute"/>
        <w:rPr>
          <w:rFonts w:ascii="TH SarabunPSK" w:eastAsia="Times New Roman" w:hAnsi="TH SarabunPSK" w:cs="TH SarabunPSK"/>
          <w:noProof/>
          <w:snapToGrid/>
          <w:sz w:val="34"/>
          <w:szCs w:val="34"/>
          <w:lang w:eastAsia="en-US"/>
        </w:rPr>
      </w:pP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(ก)</w:t>
      </w:r>
      <w:r w:rsidR="00E4530D" w:rsidRPr="001148A8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การเสนอขายหุ้นที่ออกใหม่โดยบริษัทต่างประเทศที่มีตลาดหลักสำหรับการซื้อขายหุ้น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เป็นตลาดหลักทรัพย์ต่างประเทศ </w:t>
      </w:r>
      <w:r w:rsidR="00A54845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ตามประกาศคณะกรรมการกำกับตลาดทุนว่าด้วยข้อกำหนดเกี่ยวกับการเสนอขายหลักทรัพย์ที่ออกโดยบริษัทต่างประเทศที่มีหรือจะมีหุ้นเป็นหลักทรัพย์ซื้อขาย</w:t>
      </w:r>
      <w:r w:rsidR="004A21FB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ในตลาดหลักทรัพย์ต่างประเทศ  ให้คิดค่าธรรมเนียมในอัตราร้อยละ </w:t>
      </w:r>
      <w:r w:rsidR="00A54845" w:rsidRPr="001148A8">
        <w:rPr>
          <w:rFonts w:ascii="TH SarabunPSK" w:hAnsi="TH SarabunPSK" w:cs="TH SarabunPSK" w:hint="cs"/>
          <w:sz w:val="34"/>
          <w:szCs w:val="34"/>
          <w:cs/>
        </w:rPr>
        <w:t xml:space="preserve"> ๐.๐๘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ของมูลค่าหุ้นทั้งหมด</w:t>
      </w:r>
      <w:r w:rsidRPr="001148A8">
        <w:rPr>
          <w:rFonts w:ascii="TH SarabunPSK" w:hAnsi="TH SarabunPSK" w:cs="TH SarabunPSK"/>
          <w:sz w:val="34"/>
          <w:szCs w:val="34"/>
          <w:cs/>
        </w:rPr>
        <w:br/>
        <w:t>ที่เสนอขาย</w:t>
      </w:r>
    </w:p>
    <w:p w14:paraId="03D618A7" w14:textId="77777777" w:rsidR="004A21FB" w:rsidRPr="001148A8" w:rsidRDefault="005E45FD" w:rsidP="004A21FB">
      <w:pPr>
        <w:tabs>
          <w:tab w:val="left" w:pos="1282"/>
          <w:tab w:val="left" w:pos="1350"/>
          <w:tab w:val="left" w:pos="1440"/>
          <w:tab w:val="left" w:pos="1800"/>
        </w:tabs>
        <w:ind w:firstLine="1354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(ข)</w:t>
      </w:r>
      <w:r w:rsidR="004A21FB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การเสนอขายหุ้นนอกจากที่กำหนดใน </w:t>
      </w:r>
      <w:r w:rsidR="004A21F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(ก) </w:t>
      </w:r>
      <w:r w:rsidR="004A21F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ให้คิดค่าธรรมเนียมในอัตราดังนี้</w:t>
      </w:r>
    </w:p>
    <w:p w14:paraId="477C71C5" w14:textId="77777777" w:rsidR="004A21FB" w:rsidRPr="001148A8" w:rsidRDefault="004A21FB" w:rsidP="004A21FB">
      <w:pPr>
        <w:tabs>
          <w:tab w:val="left" w:pos="1282"/>
          <w:tab w:val="left" w:pos="1350"/>
          <w:tab w:val="left" w:pos="1440"/>
          <w:tab w:val="left" w:pos="1800"/>
        </w:tabs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๑.</w:t>
      </w:r>
      <w:r w:rsidRPr="001148A8">
        <w:rPr>
          <w:rFonts w:ascii="TH SarabunPSK" w:hAnsi="TH SarabunPSK" w:cs="TH SarabunPSK"/>
          <w:sz w:val="34"/>
          <w:szCs w:val="34"/>
        </w:rPr>
        <w:tab/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แบบที่ยื่นต่อสำนักงานก่อนวันที่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๑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>มกราคม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๒๕๖๑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 ให้คิดในอัตรา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br/>
        <w:t>ร้อยละ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๐.๐๘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>ของมูลค่าหุ้นทั้งหมดที่เสนอขาย</w:t>
      </w:r>
    </w:p>
    <w:p w14:paraId="0C2567C3" w14:textId="77777777" w:rsidR="004A21FB" w:rsidRPr="001148A8" w:rsidRDefault="004A21FB" w:rsidP="004A21FB">
      <w:pPr>
        <w:tabs>
          <w:tab w:val="left" w:pos="1282"/>
          <w:tab w:val="left" w:pos="1350"/>
          <w:tab w:val="left" w:pos="1440"/>
          <w:tab w:val="left" w:pos="1800"/>
        </w:tabs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๒.</w:t>
      </w: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>แบบที่ยื่นต่อสำนักงานตั้งแต่วันที่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>มกราคม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๒๕๖๑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 ถึงวันที่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๓๑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ธันวาคม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๒๕๖๑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 ให้คิดในอัตราร้อยละ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๐.๐๗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ของมูลค่าหุ้นทั้งหมดที่เสนอขาย </w:t>
      </w:r>
    </w:p>
    <w:p w14:paraId="120A6B79" w14:textId="77777777" w:rsidR="004A21FB" w:rsidRPr="001148A8" w:rsidRDefault="004A21FB" w:rsidP="004A21FB">
      <w:pPr>
        <w:tabs>
          <w:tab w:val="left" w:pos="1282"/>
          <w:tab w:val="left" w:pos="1350"/>
          <w:tab w:val="left" w:pos="1440"/>
          <w:tab w:val="left" w:pos="1800"/>
        </w:tabs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๓.</w:t>
      </w:r>
      <w:r w:rsidRPr="001148A8">
        <w:rPr>
          <w:rFonts w:ascii="TH SarabunPSK" w:hAnsi="TH SarabunPSK" w:cs="TH SarabunPSK"/>
          <w:sz w:val="34"/>
          <w:szCs w:val="34"/>
        </w:rPr>
        <w:tab/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>แบบที่ยื่นต่อสำนักงานตั้งแต่วันที่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>มกราคม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พ.ศ.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๒๕๖๒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 ถึงวันที่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 w:hint="cs"/>
          <w:sz w:val="34"/>
          <w:szCs w:val="34"/>
          <w:cs/>
        </w:rPr>
        <w:lastRenderedPageBreak/>
        <w:t xml:space="preserve">๓๑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ธันวาคม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๒๕๖๒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 ให้คิดในอัตราร้อยละ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๐.๐๖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>ของมูลค่าหุ้นทั้งหมดที่เสนอขาย</w:t>
      </w:r>
    </w:p>
    <w:p w14:paraId="34C9CD4F" w14:textId="77777777" w:rsidR="004A21FB" w:rsidRPr="001148A8" w:rsidRDefault="00CE2FC8" w:rsidP="004A21FB">
      <w:pPr>
        <w:tabs>
          <w:tab w:val="left" w:pos="1282"/>
          <w:tab w:val="left" w:pos="1350"/>
          <w:tab w:val="left" w:pos="1440"/>
          <w:tab w:val="left" w:pos="1800"/>
        </w:tabs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๔.</w:t>
      </w:r>
      <w:r w:rsidR="004A21FB" w:rsidRPr="001148A8">
        <w:rPr>
          <w:rFonts w:ascii="TH SarabunPSK" w:hAnsi="TH SarabunPSK" w:cs="TH SarabunPSK"/>
          <w:sz w:val="34"/>
          <w:szCs w:val="34"/>
        </w:rPr>
        <w:tab/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แบบที่ยื่นต่อสำนักงานตั้งแต่วันที่ </w:t>
      </w:r>
      <w:r w:rsidR="004A21FB" w:rsidRPr="001148A8">
        <w:rPr>
          <w:rFonts w:ascii="TH SarabunPSK" w:hAnsi="TH SarabunPSK" w:cs="TH SarabunPSK" w:hint="cs"/>
          <w:sz w:val="34"/>
          <w:szCs w:val="34"/>
          <w:cs/>
        </w:rPr>
        <w:t xml:space="preserve"> ๑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มกราคม</w:t>
      </w:r>
      <w:r w:rsidR="004A21F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พ.ศ.</w:t>
      </w:r>
      <w:r w:rsidR="004A21F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๒๕๖๓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 เป็นต้นไป </w:t>
      </w:r>
      <w:r w:rsidR="004A21F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A21FB" w:rsidRPr="001148A8">
        <w:rPr>
          <w:rFonts w:ascii="TH SarabunPSK" w:hAnsi="TH SarabunPSK" w:cs="TH SarabunPSK"/>
          <w:sz w:val="34"/>
          <w:szCs w:val="34"/>
          <w:cs/>
        </w:rPr>
        <w:br/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>ให้คิดในอัตราร้อยละ</w:t>
      </w:r>
      <w:r w:rsidR="004A21F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๐.๐๕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A21F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E45FD" w:rsidRPr="001148A8">
        <w:rPr>
          <w:rFonts w:ascii="TH SarabunPSK" w:hAnsi="TH SarabunPSK" w:cs="TH SarabunPSK"/>
          <w:sz w:val="34"/>
          <w:szCs w:val="34"/>
          <w:cs/>
        </w:rPr>
        <w:t>ของมูลค่าหุ้นทั้งหมดที่เสนอขาย</w:t>
      </w:r>
    </w:p>
    <w:p w14:paraId="3CD62D0F" w14:textId="77777777" w:rsidR="00CE2FC8" w:rsidRPr="001148A8" w:rsidRDefault="005E45FD" w:rsidP="00FC2DC0">
      <w:pPr>
        <w:tabs>
          <w:tab w:val="left" w:pos="1282"/>
          <w:tab w:val="left" w:pos="1350"/>
          <w:tab w:val="left" w:pos="1440"/>
          <w:tab w:val="left" w:pos="1800"/>
        </w:tabs>
        <w:ind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(ค)</w:t>
      </w:r>
      <w:r w:rsidR="004A21FB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การคำนวณมูลค่าของหุ้นที่เสนอขายตาม </w:t>
      </w:r>
      <w:r w:rsidR="00CE2FC8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(ก) </w:t>
      </w:r>
      <w:r w:rsidR="00CE2FC8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และ </w:t>
      </w:r>
      <w:r w:rsidR="00CE2FC8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(ข) </w:t>
      </w:r>
      <w:r w:rsidR="00CE2FC8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ให้เป็นไปตามหลักเกณฑ์</w:t>
      </w:r>
      <w:r w:rsidR="00CE2FC8" w:rsidRPr="001148A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1148A8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7F8B7EB9" w14:textId="77777777" w:rsidR="00CE2FC8" w:rsidRPr="001148A8" w:rsidRDefault="00DE35EB" w:rsidP="00FC2DC0">
      <w:pPr>
        <w:tabs>
          <w:tab w:val="left" w:pos="1282"/>
          <w:tab w:val="left" w:pos="1350"/>
          <w:tab w:val="left" w:pos="1440"/>
          <w:tab w:val="left" w:pos="1800"/>
        </w:tabs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79719E" w:rsidRPr="001148A8">
        <w:rPr>
          <w:rFonts w:ascii="TH SarabunPSK" w:hAnsi="TH SarabunPSK" w:cs="TH SarabunPSK"/>
          <w:sz w:val="34"/>
          <w:szCs w:val="34"/>
          <w:cs/>
        </w:rPr>
        <w:t>.</w:t>
      </w:r>
      <w:r w:rsidR="00CE2FC8" w:rsidRPr="001148A8">
        <w:rPr>
          <w:rFonts w:ascii="TH SarabunPSK" w:hAnsi="TH SarabunPSK" w:cs="TH SarabunPSK"/>
          <w:sz w:val="34"/>
          <w:szCs w:val="34"/>
          <w:cs/>
        </w:rPr>
        <w:tab/>
      </w:r>
      <w:r w:rsidR="0079719E" w:rsidRPr="001148A8">
        <w:rPr>
          <w:rFonts w:ascii="TH SarabunPSK" w:hAnsi="TH SarabunPSK" w:cs="TH SarabunPSK"/>
          <w:sz w:val="34"/>
          <w:szCs w:val="34"/>
          <w:cs/>
        </w:rPr>
        <w:t>ใช้ราคาเสนอขายหุ้นเป็นฐานในการคิดค่าธรรมเนียม</w:t>
      </w:r>
    </w:p>
    <w:p w14:paraId="25897D17" w14:textId="77777777" w:rsidR="00DE35EB" w:rsidRPr="001148A8" w:rsidRDefault="00DE35EB" w:rsidP="00FC2DC0">
      <w:pPr>
        <w:tabs>
          <w:tab w:val="left" w:pos="1282"/>
          <w:tab w:val="left" w:pos="1350"/>
          <w:tab w:val="left" w:pos="1440"/>
          <w:tab w:val="left" w:pos="1800"/>
        </w:tabs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="0079719E" w:rsidRPr="001148A8">
        <w:rPr>
          <w:rFonts w:ascii="TH SarabunPSK" w:hAnsi="TH SarabunPSK" w:cs="TH SarabunPSK"/>
          <w:sz w:val="34"/>
          <w:szCs w:val="34"/>
          <w:cs/>
        </w:rPr>
        <w:t>.</w:t>
      </w:r>
      <w:r w:rsidR="00CE2FC8" w:rsidRPr="001148A8">
        <w:rPr>
          <w:rFonts w:ascii="TH SarabunPSK" w:hAnsi="TH SarabunPSK" w:cs="TH SarabunPSK"/>
          <w:sz w:val="34"/>
          <w:szCs w:val="34"/>
          <w:cs/>
        </w:rPr>
        <w:tab/>
      </w:r>
      <w:r w:rsidR="0079719E" w:rsidRPr="001148A8">
        <w:rPr>
          <w:rFonts w:ascii="TH SarabunPSK" w:hAnsi="TH SarabunPSK" w:cs="TH SarabunPSK"/>
          <w:sz w:val="34"/>
          <w:szCs w:val="34"/>
          <w:cs/>
        </w:rPr>
        <w:t xml:space="preserve">ในกรณีที่มีการเสนอขายหุ้นต่อผู้ลงทุนหลักโดยเฉพาะเจาะจง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9719E"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79719E" w:rsidRPr="001148A8">
        <w:rPr>
          <w:rFonts w:ascii="TH SarabunPSK" w:hAnsi="TH SarabunPSK" w:cs="TH SarabunPSK"/>
          <w:sz w:val="34"/>
          <w:szCs w:val="34"/>
        </w:rPr>
        <w:t>Cornerstone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79719E" w:rsidRPr="001148A8">
        <w:rPr>
          <w:rFonts w:ascii="TH SarabunPSK" w:hAnsi="TH SarabunPSK" w:cs="TH SarabunPSK"/>
          <w:sz w:val="34"/>
          <w:szCs w:val="34"/>
        </w:rPr>
        <w:t xml:space="preserve"> investor</w:t>
      </w:r>
      <w:r w:rsidR="0079719E"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79719E"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79719E" w:rsidRPr="001148A8">
        <w:rPr>
          <w:rFonts w:ascii="TH SarabunPSK" w:hAnsi="TH SarabunPSK" w:cs="TH SarabunPSK"/>
          <w:spacing w:val="-4"/>
          <w:sz w:val="34"/>
          <w:szCs w:val="34"/>
          <w:cs/>
        </w:rPr>
        <w:t>ก่อนที่แบบแสดงรายการข้อมูลการเสนอขายหุ้นที่ยื่นต่อสำนักงานมีผลใช้บังคับ ให้นำมูลค่าหุ้น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="0079719E" w:rsidRPr="001148A8">
        <w:rPr>
          <w:rFonts w:ascii="TH SarabunPSK" w:hAnsi="TH SarabunPSK" w:cs="TH SarabunPSK"/>
          <w:spacing w:val="-4"/>
          <w:sz w:val="34"/>
          <w:szCs w:val="34"/>
          <w:cs/>
        </w:rPr>
        <w:t>ที่เสนอขายต่อผู้ลงทุนหลักโดยเฉพาะเจาะจง</w:t>
      </w:r>
      <w:r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79719E"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(</w:t>
      </w:r>
      <w:r w:rsidR="0079719E" w:rsidRPr="001148A8">
        <w:rPr>
          <w:rFonts w:ascii="TH SarabunPSK" w:hAnsi="TH SarabunPSK" w:cs="TH SarabunPSK"/>
          <w:spacing w:val="-4"/>
          <w:sz w:val="34"/>
          <w:szCs w:val="34"/>
        </w:rPr>
        <w:t xml:space="preserve">Cornerstone </w:t>
      </w:r>
      <w:r w:rsidRPr="001148A8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="0079719E" w:rsidRPr="001148A8">
        <w:rPr>
          <w:rFonts w:ascii="TH SarabunPSK" w:hAnsi="TH SarabunPSK" w:cs="TH SarabunPSK"/>
          <w:spacing w:val="-4"/>
          <w:sz w:val="34"/>
          <w:szCs w:val="34"/>
        </w:rPr>
        <w:t>investor</w:t>
      </w:r>
      <w:r w:rsidR="0079719E"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) </w:t>
      </w:r>
      <w:r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79719E" w:rsidRPr="001148A8">
        <w:rPr>
          <w:rFonts w:ascii="TH SarabunPSK" w:hAnsi="TH SarabunPSK" w:cs="TH SarabunPSK"/>
          <w:spacing w:val="-4"/>
          <w:sz w:val="34"/>
          <w:szCs w:val="34"/>
          <w:cs/>
        </w:rPr>
        <w:t>ดังกล่าวรวมเป็นฐานในการคิดค่าธรรมเนียมด้วย</w:t>
      </w:r>
    </w:p>
    <w:p w14:paraId="269094D4" w14:textId="77777777" w:rsidR="00DE35EB" w:rsidRPr="001148A8" w:rsidRDefault="00752FE2" w:rsidP="00DE35EB">
      <w:pPr>
        <w:tabs>
          <w:tab w:val="left" w:pos="1282"/>
          <w:tab w:val="left" w:pos="1350"/>
          <w:tab w:val="left" w:pos="144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DE35EB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66" w:name="Detail100"/>
      <w:bookmarkEnd w:id="65"/>
      <w:r w:rsidR="00DE35EB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กรณีเสนอขายใบสำคัญแสดงสิทธิที่จะซื้อหุ้น</w:t>
      </w:r>
      <w:bookmarkStart w:id="67" w:name="Detail101"/>
      <w:bookmarkEnd w:id="66"/>
    </w:p>
    <w:p w14:paraId="13AA48B5" w14:textId="77777777" w:rsidR="00DE35EB" w:rsidRPr="001148A8" w:rsidRDefault="00752FE2" w:rsidP="00DE35EB">
      <w:pPr>
        <w:tabs>
          <w:tab w:val="left" w:pos="1282"/>
          <w:tab w:val="left" w:pos="1350"/>
          <w:tab w:val="left" w:pos="1440"/>
          <w:tab w:val="left" w:pos="180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ก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68" w:name="Detail102"/>
      <w:bookmarkEnd w:id="67"/>
      <w:r w:rsidR="00DE35EB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หากใบสำคัญแสดงสิทธิที่</w:t>
      </w:r>
      <w:r w:rsidR="005037CA" w:rsidRPr="001148A8">
        <w:rPr>
          <w:rFonts w:ascii="TH SarabunPSK" w:hAnsi="TH SarabunPSK" w:cs="TH SarabunPSK"/>
          <w:sz w:val="34"/>
          <w:szCs w:val="34"/>
          <w:cs/>
        </w:rPr>
        <w:t xml:space="preserve">จะซื้อหุ้นมีอายุไม่เกินหนึ่งปี </w:t>
      </w:r>
      <w:r w:rsidR="00DE35E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ให้คิดในอัตราร้อยละ</w:t>
      </w:r>
      <w:r w:rsidR="00DE35E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E35EB" w:rsidRPr="001148A8">
        <w:rPr>
          <w:rFonts w:ascii="TH SarabunPSK" w:hAnsi="TH SarabunPSK" w:cs="TH SarabunPSK" w:hint="cs"/>
          <w:noProof/>
          <w:sz w:val="34"/>
          <w:szCs w:val="34"/>
          <w:cs/>
        </w:rPr>
        <w:t>๐.๐๘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DE35EB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ของมูลค่าของใบสำคัญแสดงสิทธิที่จะซื้อหุ้นทั้งหมดที่เสนอขายรวมกับมูลค่าของหุ้นทั้งหมดที่รองรับใบสำคัญแสดงสิทธิที่จะซื้อหุ้นที่เสนอขาย</w:t>
      </w:r>
      <w:bookmarkStart w:id="69" w:name="Detail103"/>
      <w:bookmarkEnd w:id="68"/>
    </w:p>
    <w:p w14:paraId="06B40A5E" w14:textId="77777777" w:rsidR="00DE35EB" w:rsidRPr="001148A8" w:rsidRDefault="00752FE2" w:rsidP="00DE35EB">
      <w:pPr>
        <w:tabs>
          <w:tab w:val="left" w:pos="1282"/>
          <w:tab w:val="left" w:pos="1350"/>
          <w:tab w:val="left" w:pos="1440"/>
          <w:tab w:val="left" w:pos="180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(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ข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)</w:t>
      </w:r>
      <w:bookmarkStart w:id="70" w:name="Detail104"/>
      <w:bookmarkEnd w:id="69"/>
      <w:r w:rsidR="00DE35EB" w:rsidRPr="001148A8">
        <w:rPr>
          <w:rFonts w:ascii="TH SarabunPSK" w:hAnsi="TH SarabunPSK" w:cs="TH SarabunPSK"/>
          <w:noProof/>
          <w:spacing w:val="-2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หากใบสำคัญแสดงสิทธิที่</w:t>
      </w:r>
      <w:r w:rsidR="005037CA"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จะซื้อหุ้นมีอายุมากกว่าหนึ่งปี </w:t>
      </w:r>
      <w:r w:rsidR="00DE35EB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ให้คิดในอัตราร้อยละ</w:t>
      </w:r>
      <w:r w:rsidR="00DE35EB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DE35EB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๐.๐๓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DE35EB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ของมูลค่าของใบสำคัญแสดงสิทธิที่จะซื้อหุ้นทั้งหมดที่เสนอขายรวมกับมูลค่าของหุ้นทั้งหมดที่รองรับใบสำคัญแสดงสิทธิที่จะซื้อหุ้นที่เสนอขาย</w:t>
      </w:r>
      <w:bookmarkStart w:id="71" w:name="Detail106"/>
      <w:bookmarkEnd w:id="70"/>
    </w:p>
    <w:p w14:paraId="43FE7DFB" w14:textId="77777777" w:rsidR="00DE35EB" w:rsidRPr="001148A8" w:rsidRDefault="00752FE2" w:rsidP="00AF0826">
      <w:pPr>
        <w:tabs>
          <w:tab w:val="left" w:pos="1282"/>
          <w:tab w:val="left" w:pos="1350"/>
          <w:tab w:val="left" w:pos="1440"/>
          <w:tab w:val="left" w:pos="180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ในการคำนวณมูลค่าของใบสำคัญแส</w:t>
      </w:r>
      <w:r w:rsidR="005037CA" w:rsidRPr="001148A8">
        <w:rPr>
          <w:rFonts w:ascii="TH SarabunPSK" w:hAnsi="TH SarabunPSK" w:cs="TH SarabunPSK"/>
          <w:sz w:val="34"/>
          <w:szCs w:val="34"/>
          <w:cs/>
        </w:rPr>
        <w:t>ดงสิทธิที่จะซื้อหุ้นที่เสนอขาย</w:t>
      </w:r>
      <w:r w:rsidR="00DE35E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037CA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ให้ใช้ราคาเสนอขายใบสำคัญแสดงสิทธิที่จะซื้อหุ้นนั้นเป็นฐานในการคิดค่าธรรมเนียม </w:t>
      </w:r>
      <w:r w:rsidR="00CD2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และในการคำนวณมูลค่าของหุ้น</w:t>
      </w:r>
      <w:r w:rsidR="00DE35EB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ที่รองรับใบสำคัญแสดงสิทธิที่จะซื้อหุ้นที่เสนอขาย </w:t>
      </w:r>
      <w:r w:rsidR="00DE35E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ให้ใช้ราคาที่จะซื้อหุ้นตามใบสำคัญแสดงสิทธิ</w:t>
      </w:r>
      <w:r w:rsidR="00DE35EB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ที่จะซื้อหุ้นนั้นเป็นฐานในการคิดค่าธรรมเนียม</w:t>
      </w:r>
      <w:bookmarkStart w:id="72" w:name="Detail107"/>
      <w:bookmarkEnd w:id="71"/>
    </w:p>
    <w:p w14:paraId="1533EB1D" w14:textId="77777777" w:rsidR="00CD204E" w:rsidRPr="001148A8" w:rsidRDefault="00752FE2" w:rsidP="00CD204E">
      <w:pPr>
        <w:tabs>
          <w:tab w:val="left" w:pos="1282"/>
          <w:tab w:val="left" w:pos="1350"/>
          <w:tab w:val="left" w:pos="144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CD204E" w:rsidRPr="001148A8">
        <w:rPr>
          <w:rFonts w:ascii="TH SarabunPSK" w:hAnsi="TH SarabunPSK" w:cs="TH SarabunPSK" w:hint="cs"/>
          <w:noProof/>
          <w:sz w:val="34"/>
          <w:szCs w:val="34"/>
          <w:cs/>
        </w:rPr>
        <w:t>๓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73" w:name="Detail108"/>
      <w:bookmarkEnd w:id="72"/>
      <w:r w:rsidR="00DE35EB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กรณีเสนอขายใบแสดงสิทธิในการซื้อหุ้นเพิ่มทุนที่โอนสิทธิได้โดยเจ้าของ</w:t>
      </w:r>
      <w:r w:rsidR="00495DC4" w:rsidRPr="001148A8">
        <w:rPr>
          <w:rFonts w:ascii="TH SarabunPSK" w:hAnsi="TH SarabunPSK" w:cs="TH SarabunPSK"/>
          <w:sz w:val="34"/>
          <w:szCs w:val="34"/>
          <w:cs/>
        </w:rPr>
        <w:t>ใบแสดงสิทธิดังกล่าว</w:t>
      </w:r>
      <w:r w:rsidR="00CD2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95DC4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ให้คิดในอัตราร้อยละ</w:t>
      </w:r>
      <w:r w:rsidR="00CD2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D204E" w:rsidRPr="001148A8">
        <w:rPr>
          <w:rFonts w:ascii="TH SarabunPSK" w:hAnsi="TH SarabunPSK" w:cs="TH SarabunPSK" w:hint="cs"/>
          <w:noProof/>
          <w:sz w:val="34"/>
          <w:szCs w:val="34"/>
          <w:cs/>
        </w:rPr>
        <w:t>๐.๐๘</w:t>
      </w:r>
      <w:r w:rsidR="00CD204E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ของมูลค่าของใบแสดงสิทธิในการซื้อหุ้นเพิ่มทุนที่โอนสิทธิ</w:t>
      </w:r>
      <w:r w:rsidR="00CD204E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ได้ทั้งหมดที่เสนอขายรวมกับมูลค่าของหุ้นทั้งหมดที่รองรับใบแสดงสิทธิดังกล่าว</w:t>
      </w:r>
      <w:bookmarkStart w:id="74" w:name="Detail110"/>
      <w:bookmarkEnd w:id="73"/>
    </w:p>
    <w:p w14:paraId="03CF84B7" w14:textId="77777777" w:rsidR="00CD204E" w:rsidRPr="001148A8" w:rsidRDefault="00752FE2" w:rsidP="00CD204E">
      <w:pPr>
        <w:tabs>
          <w:tab w:val="left" w:pos="1282"/>
          <w:tab w:val="left" w:pos="1350"/>
          <w:tab w:val="left" w:pos="144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ในการคำนวณมูลค่าของใบแสดงสิทธิในการซื้อหุ้นเพิ่มทุนที่โอนสิทธิได้</w:t>
      </w:r>
      <w:r w:rsidR="0010759D" w:rsidRPr="001148A8">
        <w:rPr>
          <w:rFonts w:ascii="TH SarabunPSK" w:hAnsi="TH SarabunPSK" w:cs="TH SarabunPSK"/>
          <w:sz w:val="34"/>
          <w:szCs w:val="34"/>
          <w:cs/>
        </w:rPr>
        <w:t xml:space="preserve">ที่เสนอขาย </w:t>
      </w:r>
      <w:r w:rsidR="00CD2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ให้ใช้ราคาเสนอขายใบแสดงสิทธิดังกล</w:t>
      </w:r>
      <w:r w:rsidR="000C59A0" w:rsidRPr="001148A8">
        <w:rPr>
          <w:rFonts w:ascii="TH SarabunPSK" w:hAnsi="TH SarabunPSK" w:cs="TH SarabunPSK"/>
          <w:sz w:val="34"/>
          <w:szCs w:val="34"/>
          <w:cs/>
        </w:rPr>
        <w:t xml:space="preserve">่าวเป็นฐานในการคิดค่าธรรมเนียม </w:t>
      </w:r>
      <w:r w:rsidRPr="001148A8">
        <w:rPr>
          <w:rFonts w:ascii="TH SarabunPSK" w:hAnsi="TH SarabunPSK" w:cs="TH SarabunPSK"/>
          <w:sz w:val="34"/>
          <w:szCs w:val="34"/>
          <w:cs/>
        </w:rPr>
        <w:t>และในการคำนวณมูลค่าข</w:t>
      </w:r>
      <w:r w:rsidR="000C59A0" w:rsidRPr="001148A8">
        <w:rPr>
          <w:rFonts w:ascii="TH SarabunPSK" w:hAnsi="TH SarabunPSK" w:cs="TH SarabunPSK"/>
          <w:sz w:val="34"/>
          <w:szCs w:val="34"/>
          <w:cs/>
        </w:rPr>
        <w:t xml:space="preserve">องหุ้นที่รองรับใบแสดงสิทธินั้น </w:t>
      </w:r>
      <w:r w:rsidR="00CD2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ให้ใช้ราคาที่จะซื้อหุ้นตามใบแสดงสิทธิดังกล่าวเป็นฐานในการคิดค่าธรรมเนียม</w:t>
      </w:r>
      <w:bookmarkStart w:id="75" w:name="Detail111"/>
      <w:bookmarkEnd w:id="74"/>
    </w:p>
    <w:p w14:paraId="4B231767" w14:textId="77777777" w:rsidR="00CD204E" w:rsidRPr="001148A8" w:rsidRDefault="00752FE2" w:rsidP="00CD204E">
      <w:pPr>
        <w:tabs>
          <w:tab w:val="left" w:pos="1350"/>
          <w:tab w:val="left" w:pos="1440"/>
          <w:tab w:val="left" w:pos="180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lastRenderedPageBreak/>
        <w:t>(</w:t>
      </w:r>
      <w:r w:rsidR="006E4D40" w:rsidRPr="001148A8">
        <w:rPr>
          <w:rFonts w:ascii="TH SarabunPSK" w:hAnsi="TH SarabunPSK" w:cs="TH SarabunPSK" w:hint="cs"/>
          <w:noProof/>
          <w:sz w:val="34"/>
          <w:szCs w:val="34"/>
          <w:cs/>
        </w:rPr>
        <w:t>๔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76" w:name="Detail112"/>
      <w:bookmarkEnd w:id="75"/>
      <w:r w:rsidR="006E4D40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7"/>
        <w:t>๓๒</w:t>
      </w:r>
      <w:r w:rsidR="00CD204E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กรณีการเสนอขายใบสำคัญแสดงสิทธิอนุพันธ์ </w:t>
      </w:r>
      <w:r w:rsidR="00CD2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ให้คิดค่าธรรมเนียมสำหรับการยื่นแบบแสดงรายการข้อมูลในอัตราดังนี้</w:t>
      </w:r>
      <w:bookmarkStart w:id="77" w:name="Detail113"/>
      <w:bookmarkEnd w:id="76"/>
    </w:p>
    <w:p w14:paraId="1C45A9BB" w14:textId="77777777" w:rsidR="00CD204E" w:rsidRPr="001148A8" w:rsidRDefault="00752FE2" w:rsidP="00CD204E">
      <w:pPr>
        <w:tabs>
          <w:tab w:val="left" w:pos="1350"/>
          <w:tab w:val="left" w:pos="1440"/>
          <w:tab w:val="left" w:pos="1800"/>
        </w:tabs>
        <w:ind w:firstLine="135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6"/>
          <w:sz w:val="34"/>
          <w:szCs w:val="34"/>
        </w:rPr>
        <w:t>(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ก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</w:rPr>
        <w:t>)</w:t>
      </w:r>
      <w:bookmarkStart w:id="78" w:name="Detail114"/>
      <w:bookmarkEnd w:id="77"/>
      <w:r w:rsidR="00CD204E" w:rsidRPr="001148A8">
        <w:rPr>
          <w:rFonts w:ascii="TH SarabunPSK" w:hAnsi="TH SarabunPSK" w:cs="TH SarabunPSK"/>
          <w:noProof/>
          <w:spacing w:val="-6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การเสนอขายใบสำคัญแสดงสิทธิอนุพั</w:t>
      </w:r>
      <w:r w:rsidR="00191B4F" w:rsidRPr="001148A8">
        <w:rPr>
          <w:rFonts w:ascii="TH SarabunPSK" w:hAnsi="TH SarabunPSK" w:cs="TH SarabunPSK"/>
          <w:spacing w:val="-6"/>
          <w:sz w:val="34"/>
          <w:szCs w:val="34"/>
          <w:cs/>
        </w:rPr>
        <w:t>นธ์ที่ไม่มีทรัพย์สินเป็นประกัน</w:t>
      </w:r>
      <w:r w:rsidR="00191B4F" w:rsidRPr="001148A8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CD204E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ให้คิดในอัตราดังนี้</w:t>
      </w:r>
      <w:bookmarkStart w:id="79" w:name="Detail115"/>
      <w:bookmarkEnd w:id="78"/>
    </w:p>
    <w:p w14:paraId="378D2035" w14:textId="77777777" w:rsidR="00CD204E" w:rsidRPr="001148A8" w:rsidRDefault="002D1AE0" w:rsidP="00CD204E">
      <w:pPr>
        <w:tabs>
          <w:tab w:val="left" w:pos="1350"/>
          <w:tab w:val="left" w:pos="1440"/>
          <w:tab w:val="left" w:pos="1800"/>
        </w:tabs>
        <w:ind w:firstLine="180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>.</w:t>
      </w:r>
      <w:bookmarkStart w:id="80" w:name="Detail116"/>
      <w:bookmarkEnd w:id="79"/>
      <w:r w:rsidR="00CD204E" w:rsidRPr="001148A8">
        <w:rPr>
          <w:rFonts w:ascii="TH SarabunPSK" w:hAnsi="TH SarabunPSK" w:cs="TH SarabunPSK"/>
          <w:noProof/>
          <w:sz w:val="34"/>
          <w:szCs w:val="34"/>
        </w:rPr>
        <w:tab/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 xml:space="preserve">ค่าธรรมเนียมการยื่นแบบ </w:t>
      </w:r>
      <w:r w:rsidR="00CD2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๖๙</w:t>
      </w:r>
      <w:r w:rsidR="00CD204E" w:rsidRPr="001148A8">
        <w:rPr>
          <w:rFonts w:ascii="TH SarabunPSK" w:hAnsi="TH SarabunPSK" w:cs="TH SarabunPSK"/>
          <w:noProof/>
          <w:sz w:val="34"/>
          <w:szCs w:val="34"/>
        </w:rPr>
        <w:t xml:space="preserve"> – 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>DW</w:t>
      </w:r>
      <w:r w:rsidR="00CD204E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>-</w:t>
      </w:r>
      <w:r w:rsidR="00CD204E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 xml:space="preserve">full </w:t>
      </w:r>
      <w:r w:rsidR="00CD2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 xml:space="preserve">ให้คิดในอัตรา </w:t>
      </w:r>
      <w:r w:rsidR="00CD2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๒๐,๐๐๐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CD2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 xml:space="preserve">บาท </w:t>
      </w:r>
      <w:r w:rsidR="00CD2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A2804" w:rsidRPr="001148A8">
        <w:rPr>
          <w:rFonts w:ascii="TH SarabunPSK" w:hAnsi="TH SarabunPSK" w:cs="TH SarabunPSK"/>
          <w:sz w:val="34"/>
          <w:szCs w:val="34"/>
          <w:cs/>
        </w:rPr>
        <w:br/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 xml:space="preserve">บวกด้วยอัตรา </w:t>
      </w:r>
      <w:r w:rsidR="00CD204E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๑๐,๐๐๐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CD204E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บาทคูณจำนวนรุ่นที่ออกภายใต้แบบดังกล่าว</w:t>
      </w:r>
      <w:bookmarkStart w:id="81" w:name="Detail117"/>
      <w:bookmarkEnd w:id="80"/>
    </w:p>
    <w:p w14:paraId="3C1970B7" w14:textId="77777777" w:rsidR="002D1AE0" w:rsidRPr="001148A8" w:rsidRDefault="002D1AE0" w:rsidP="002D1AE0">
      <w:pPr>
        <w:tabs>
          <w:tab w:val="left" w:pos="1350"/>
          <w:tab w:val="left" w:pos="1440"/>
          <w:tab w:val="left" w:pos="1800"/>
        </w:tabs>
        <w:ind w:firstLine="180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>.</w:t>
      </w:r>
      <w:bookmarkStart w:id="82" w:name="Detail118"/>
      <w:bookmarkEnd w:id="81"/>
      <w:r w:rsidR="00CD204E" w:rsidRPr="001148A8">
        <w:rPr>
          <w:rFonts w:ascii="TH SarabunPSK" w:hAnsi="TH SarabunPSK" w:cs="TH SarabunPSK"/>
          <w:noProof/>
          <w:sz w:val="34"/>
          <w:szCs w:val="34"/>
        </w:rPr>
        <w:tab/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 xml:space="preserve">ค่าธรรมเนียมการยื่นแบบ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๖๙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– 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>DW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– 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>short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 xml:space="preserve">ให้คิดในอัตรา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๑๐,๐๐๐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 xml:space="preserve">บาท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A2804" w:rsidRPr="001148A8">
        <w:rPr>
          <w:rFonts w:ascii="TH SarabunPSK" w:hAnsi="TH SarabunPSK" w:cs="TH SarabunPSK"/>
          <w:sz w:val="34"/>
          <w:szCs w:val="34"/>
          <w:cs/>
        </w:rPr>
        <w:br/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คูณจำนวนรุ่นที่ออกภายใต้แบบดังกล่าว</w:t>
      </w:r>
      <w:bookmarkStart w:id="83" w:name="Detail119"/>
      <w:bookmarkEnd w:id="82"/>
    </w:p>
    <w:p w14:paraId="3705DFB1" w14:textId="77777777" w:rsidR="002D1AE0" w:rsidRPr="001148A8" w:rsidRDefault="00752FE2" w:rsidP="002D1AE0">
      <w:pPr>
        <w:tabs>
          <w:tab w:val="left" w:pos="1350"/>
          <w:tab w:val="left" w:pos="1440"/>
          <w:tab w:val="left" w:pos="1800"/>
        </w:tabs>
        <w:ind w:firstLine="135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ข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84" w:name="Detail120"/>
      <w:bookmarkEnd w:id="83"/>
      <w:r w:rsidR="002D1AE0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การเสนอขายใบสำคัญแสดงสิทธิอนุพันธ์แบบมีทรัพย์สินเป็นประกันเต็มจำนวน</w:t>
      </w:r>
      <w:r w:rsidR="002D1AE0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หรือมีทรัพย์สินเป็นประกันบางส่วน </w:t>
      </w:r>
      <w:r w:rsidR="002D1AE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ให้คิดในอัตราครั้งละ </w:t>
      </w:r>
      <w:r w:rsidR="002D1AE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D1AE0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2D1AE0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85" w:name="Detail121"/>
      <w:bookmarkEnd w:id="84"/>
    </w:p>
    <w:p w14:paraId="77636084" w14:textId="77777777" w:rsidR="002D1AE0" w:rsidRPr="001148A8" w:rsidRDefault="00752FE2" w:rsidP="002D1AE0">
      <w:pPr>
        <w:tabs>
          <w:tab w:val="left" w:pos="1350"/>
          <w:tab w:val="left" w:pos="1440"/>
          <w:tab w:val="left" w:pos="1800"/>
        </w:tabs>
        <w:ind w:firstLine="81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2D1AE0" w:rsidRPr="001148A8">
        <w:rPr>
          <w:rFonts w:ascii="TH SarabunPSK" w:hAnsi="TH SarabunPSK" w:cs="TH SarabunPSK" w:hint="cs"/>
          <w:noProof/>
          <w:sz w:val="34"/>
          <w:szCs w:val="34"/>
          <w:cs/>
        </w:rPr>
        <w:t>๕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86" w:name="Detail122"/>
      <w:bookmarkEnd w:id="85"/>
      <w:r w:rsidR="002D1AE0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กรณีเสนอขายหลักทรัพย์ที</w:t>
      </w:r>
      <w:r w:rsidR="00B36597" w:rsidRPr="001148A8">
        <w:rPr>
          <w:rFonts w:ascii="TH SarabunPSK" w:hAnsi="TH SarabunPSK" w:cs="TH SarabunPSK"/>
          <w:sz w:val="34"/>
          <w:szCs w:val="34"/>
          <w:cs/>
        </w:rPr>
        <w:t>่ออกใหม่ตามประกาศคณะกรรมการกำกับ</w:t>
      </w:r>
      <w:r w:rsidRPr="001148A8">
        <w:rPr>
          <w:rFonts w:ascii="TH SarabunPSK" w:hAnsi="TH SarabunPSK" w:cs="TH SarabunPSK"/>
          <w:sz w:val="34"/>
          <w:szCs w:val="34"/>
          <w:cs/>
        </w:rPr>
        <w:t>หลักทรัพย์และตลาดหลักทรัพย์ว่าด้วยหลักเกณฑ์เกี่ยวกับการเสนอขายหลักทรัพย์ที่ออกใหม่พร้อมกับการทำคำเสนอซื้อหลักทรัพย์เดิมของบริษัทจดทะเบียนเพื่อปรับโครงสร้างการถือหุ้นและการจัดการ</w:t>
      </w:r>
      <w:r w:rsidR="002D1AE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A2B10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ให้คิดในอัตรา</w:t>
      </w:r>
      <w:r w:rsidR="002D1AE0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ร้อยละ</w:t>
      </w:r>
      <w:r w:rsidR="002D1AE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D1AE0" w:rsidRPr="001148A8">
        <w:rPr>
          <w:rFonts w:ascii="TH SarabunPSK" w:hAnsi="TH SarabunPSK" w:cs="TH SarabunPSK" w:hint="cs"/>
          <w:noProof/>
          <w:sz w:val="34"/>
          <w:szCs w:val="34"/>
          <w:cs/>
        </w:rPr>
        <w:t>๐.๐๒</w:t>
      </w:r>
      <w:r w:rsidR="002D1AE0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ของมูลค่าของหลักทรัพย์ทั้งหมดที่เสนอซื้อ</w:t>
      </w:r>
      <w:r w:rsidR="002D1AE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แต่ต้องไม่ต่ำกว่า</w:t>
      </w:r>
      <w:r w:rsidR="006E4D4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D1AE0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6E4D4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87" w:name="Detail124"/>
      <w:bookmarkEnd w:id="86"/>
    </w:p>
    <w:p w14:paraId="3A7A9247" w14:textId="77777777" w:rsidR="002D1AE0" w:rsidRPr="001148A8" w:rsidRDefault="00752FE2" w:rsidP="002D1AE0">
      <w:pPr>
        <w:tabs>
          <w:tab w:val="left" w:pos="1350"/>
          <w:tab w:val="left" w:pos="1440"/>
          <w:tab w:val="left" w:pos="1800"/>
        </w:tabs>
        <w:ind w:firstLine="135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มูลค่าของหลักท</w:t>
      </w:r>
      <w:r w:rsidR="00B36597" w:rsidRPr="001148A8">
        <w:rPr>
          <w:rFonts w:ascii="TH SarabunPSK" w:hAnsi="TH SarabunPSK" w:cs="TH SarabunPSK"/>
          <w:sz w:val="34"/>
          <w:szCs w:val="34"/>
          <w:cs/>
        </w:rPr>
        <w:t>รัพย์ที่เสนอซื้อ</w:t>
      </w:r>
      <w:r w:rsidR="00CA2B10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C000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ให้หมายถึงผลคูณของจำนวนดังต่อไปนี้</w:t>
      </w:r>
      <w:bookmarkStart w:id="88" w:name="Detail125"/>
      <w:bookmarkEnd w:id="87"/>
    </w:p>
    <w:p w14:paraId="0B4A7E0B" w14:textId="77777777" w:rsidR="002D1AE0" w:rsidRPr="001148A8" w:rsidRDefault="00752FE2" w:rsidP="002D1AE0">
      <w:pPr>
        <w:tabs>
          <w:tab w:val="left" w:pos="1350"/>
          <w:tab w:val="left" w:pos="1440"/>
          <w:tab w:val="left" w:pos="1800"/>
        </w:tabs>
        <w:ind w:firstLine="135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ก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89" w:name="Detail126"/>
      <w:bookmarkEnd w:id="88"/>
      <w:r w:rsidR="002D1AE0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จำนวนหลักทรัพย์ที่เสนอซื้อ</w:t>
      </w:r>
      <w:bookmarkStart w:id="90" w:name="Detail127"/>
      <w:bookmarkEnd w:id="89"/>
    </w:p>
    <w:p w14:paraId="43D23414" w14:textId="77777777" w:rsidR="003C0001" w:rsidRPr="001148A8" w:rsidRDefault="00752FE2" w:rsidP="003C0001">
      <w:pPr>
        <w:tabs>
          <w:tab w:val="left" w:pos="1350"/>
          <w:tab w:val="left" w:pos="1440"/>
          <w:tab w:val="left" w:pos="1800"/>
        </w:tabs>
        <w:ind w:firstLine="135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ข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91" w:name="Detail128"/>
      <w:bookmarkEnd w:id="90"/>
      <w:r w:rsidR="002D1AE0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ราคาปิดเฉลี่ยถ่วงน้ำหนักในตลาดหลักทรัพย์แห่งประเทศไทยของหลักทรัพย์</w:t>
      </w:r>
      <w:r w:rsidR="002D1AE0" w:rsidRPr="001148A8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ที่เสนอซื้อในช่วงห้าวันทำการก่อนวันที่แบบแสดงรายการข้อมูลการเสนอขายหลักทรัพย์มีผลใช้บังคับ  ทั้งนี้ </w:t>
      </w:r>
      <w:r w:rsidR="003C000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ในกรณีหลักทรัพย์ที่เสนอซื้อไม่มีราคาซื้อขายในตล</w:t>
      </w:r>
      <w:r w:rsidR="004D1D9B" w:rsidRPr="001148A8">
        <w:rPr>
          <w:rFonts w:ascii="TH SarabunPSK" w:hAnsi="TH SarabunPSK" w:cs="TH SarabunPSK"/>
          <w:sz w:val="34"/>
          <w:szCs w:val="34"/>
          <w:cs/>
        </w:rPr>
        <w:t xml:space="preserve">าดหลักทรัพย์ในช่วงเวลาดังกล่าว </w:t>
      </w:r>
      <w:r w:rsidR="003C000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ให้ใช้ราคายุติธรรมที่ประเมินโดยที่ปรึกษาทางการเงินที่อยู่ในบัญชีที่สำนักงานให้ความเห็นชอบ</w:t>
      </w:r>
      <w:bookmarkStart w:id="92" w:name="Detail129"/>
      <w:bookmarkEnd w:id="91"/>
    </w:p>
    <w:p w14:paraId="7224B310" w14:textId="77777777" w:rsidR="003C0001" w:rsidRPr="001148A8" w:rsidRDefault="00752FE2" w:rsidP="003C0001">
      <w:pPr>
        <w:tabs>
          <w:tab w:val="left" w:pos="1282"/>
          <w:tab w:val="left" w:pos="1350"/>
          <w:tab w:val="left" w:pos="1440"/>
          <w:tab w:val="left" w:pos="1800"/>
        </w:tabs>
        <w:ind w:firstLine="806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AF0826" w:rsidRPr="001148A8">
        <w:rPr>
          <w:rFonts w:ascii="TH SarabunPSK" w:hAnsi="TH SarabunPSK" w:cs="TH SarabunPSK" w:hint="cs"/>
          <w:noProof/>
          <w:sz w:val="34"/>
          <w:szCs w:val="34"/>
          <w:cs/>
        </w:rPr>
        <w:t>๖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93" w:name="Detail130"/>
      <w:bookmarkEnd w:id="92"/>
      <w:r w:rsidR="003C0001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เสนอขายใบแสดงสิทธิในผลประโยชน์ที่เกิดจากหลักทรัพย์อ้างอิงตามประกาศคณะกรรมการกำกับหลักทรัพย์และตลาดหลักทรัพย์ว่าด้วยการเสนอขายใบแสดงสิทธิในผลประโยชน</w:t>
      </w:r>
      <w:r w:rsidR="000C59A0" w:rsidRPr="001148A8">
        <w:rPr>
          <w:rFonts w:ascii="TH SarabunPSK" w:hAnsi="TH SarabunPSK" w:cs="TH SarabunPSK"/>
          <w:sz w:val="34"/>
          <w:szCs w:val="34"/>
          <w:cs/>
        </w:rPr>
        <w:t>์</w:t>
      </w:r>
      <w:r w:rsidR="003C0001" w:rsidRPr="001148A8">
        <w:rPr>
          <w:rFonts w:ascii="TH SarabunPSK" w:hAnsi="TH SarabunPSK" w:cs="TH SarabunPSK"/>
          <w:sz w:val="34"/>
          <w:szCs w:val="34"/>
          <w:cs/>
        </w:rPr>
        <w:br/>
      </w:r>
      <w:r w:rsidR="000C59A0" w:rsidRPr="001148A8">
        <w:rPr>
          <w:rFonts w:ascii="TH SarabunPSK" w:hAnsi="TH SarabunPSK" w:cs="TH SarabunPSK"/>
          <w:sz w:val="34"/>
          <w:szCs w:val="34"/>
          <w:cs/>
        </w:rPr>
        <w:t>ที่เกิดจากหลักทรัพย์อ้างอิงไทย</w:t>
      </w:r>
      <w:r w:rsidR="003C000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ใช้อัตราและวิธีการคำนวณเดียวกับที่กำหนดไว้สำหรับหลักทรัพย์อ้างอิงของใบแสดงสิทธิในผลประโยชน์ที่เกิดจากหลักทรัพย์อ้างอิงดังกล่าว</w:t>
      </w:r>
      <w:bookmarkStart w:id="94" w:name="Detail132"/>
      <w:bookmarkEnd w:id="93"/>
    </w:p>
    <w:p w14:paraId="04F657D0" w14:textId="77777777" w:rsidR="003C0001" w:rsidRPr="001148A8" w:rsidRDefault="00752FE2" w:rsidP="003C0001">
      <w:pPr>
        <w:tabs>
          <w:tab w:val="left" w:pos="1350"/>
          <w:tab w:val="left" w:pos="1440"/>
          <w:tab w:val="left" w:pos="1800"/>
        </w:tabs>
        <w:ind w:firstLine="81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ในกรณีที่อัตราค่าธรรมเนียมที่คำนวณได้ตามวรรคหนึ่งมีจำนวนน้อยกว่า </w:t>
      </w:r>
      <w:r w:rsidR="003C000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C0001" w:rsidRPr="001148A8">
        <w:rPr>
          <w:rFonts w:ascii="TH SarabunPSK" w:hAnsi="TH SarabunPSK" w:cs="TH SarabunPSK" w:hint="cs"/>
          <w:noProof/>
          <w:sz w:val="34"/>
          <w:szCs w:val="34"/>
          <w:cs/>
        </w:rPr>
        <w:t>๓๐,๐๐๐</w:t>
      </w:r>
      <w:r w:rsidR="003C000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r w:rsidR="00CD08C2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ให้คิดค่าธรรมเนียมขั้นต่ำในอัตรา </w:t>
      </w:r>
      <w:r w:rsidR="003C000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C0001" w:rsidRPr="001148A8">
        <w:rPr>
          <w:rFonts w:ascii="TH SarabunPSK" w:hAnsi="TH SarabunPSK" w:cs="TH SarabunPSK" w:hint="cs"/>
          <w:noProof/>
          <w:sz w:val="34"/>
          <w:szCs w:val="34"/>
          <w:cs/>
        </w:rPr>
        <w:t>๓๐,๐๐๐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3C0001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บาท </w:t>
      </w:r>
      <w:r w:rsidR="000821AA" w:rsidRPr="001148A8">
        <w:rPr>
          <w:rFonts w:ascii="TH SarabunPSK" w:hAnsi="TH SarabunPSK" w:cs="TH SarabunPSK"/>
          <w:sz w:val="34"/>
          <w:szCs w:val="34"/>
          <w:cs/>
        </w:rPr>
        <w:t xml:space="preserve"> เว้นแต่</w:t>
      </w:r>
      <w:r w:rsidRPr="001148A8">
        <w:rPr>
          <w:rFonts w:ascii="TH SarabunPSK" w:hAnsi="TH SarabunPSK" w:cs="TH SarabunPSK"/>
          <w:sz w:val="34"/>
          <w:szCs w:val="34"/>
          <w:cs/>
        </w:rPr>
        <w:t>มีการกำหนดค่าธรรมเนียมขั้นต่ำไว้</w:t>
      </w:r>
      <w:r w:rsidR="003C0001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lastRenderedPageBreak/>
        <w:t>เป็นการเฉพาะอยู่แล้ว</w:t>
      </w:r>
      <w:bookmarkStart w:id="95" w:name="Detail169"/>
      <w:bookmarkEnd w:id="94"/>
    </w:p>
    <w:p w14:paraId="799388B9" w14:textId="77777777" w:rsidR="00060462" w:rsidRPr="001148A8" w:rsidRDefault="0004648D" w:rsidP="00060462">
      <w:pPr>
        <w:tabs>
          <w:tab w:val="left" w:pos="1260"/>
          <w:tab w:val="left" w:pos="1350"/>
          <w:tab w:val="left" w:pos="1890"/>
          <w:tab w:val="left" w:pos="2070"/>
        </w:tabs>
        <w:ind w:firstLine="806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3C0001" w:rsidRPr="001148A8">
        <w:rPr>
          <w:rFonts w:ascii="TH SarabunPSK" w:hAnsi="TH SarabunPSK" w:cs="TH SarabunPSK"/>
          <w:sz w:val="34"/>
          <w:szCs w:val="34"/>
          <w:cs/>
        </w:rPr>
        <w:tab/>
      </w:r>
      <w:r w:rsidR="003C0001" w:rsidRPr="001148A8">
        <w:rPr>
          <w:rFonts w:ascii="TH SarabunPSK" w:hAnsi="TH SarabunPSK" w:cs="TH SarabunPSK" w:hint="cs"/>
          <w:sz w:val="34"/>
          <w:szCs w:val="34"/>
          <w:cs/>
        </w:rPr>
        <w:t>๖</w:t>
      </w:r>
      <w:r w:rsidRPr="001148A8">
        <w:rPr>
          <w:rFonts w:ascii="TH SarabunPSK" w:hAnsi="TH SarabunPSK" w:cs="TH SarabunPSK"/>
          <w:sz w:val="34"/>
          <w:szCs w:val="34"/>
          <w:cs/>
        </w:rPr>
        <w:t>/</w:t>
      </w:r>
      <w:r w:rsidR="003C0001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060462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8"/>
        <w:t>๖๕</w:t>
      </w:r>
      <w:r w:rsidR="003C0001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ค่าธรรมเนียมในการยื่นแบบแสดงรายการข้อมูลการเสนอขายหลักทรัพย์ประเภทหุ้นกู้</w:t>
      </w:r>
      <w:r w:rsidR="003C000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ตั๋วเงิน</w:t>
      </w:r>
      <w:r w:rsidR="003C000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หรือพันธบัตร</w:t>
      </w:r>
      <w:r w:rsidR="003C000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ให้คิดในอัตราดังต่อไปนี้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 เว้นแต่เป็นการยื่นแบบแสดงรายการข้อมูล</w:t>
      </w:r>
      <w:r w:rsidR="003C0001" w:rsidRPr="001148A8">
        <w:rPr>
          <w:rFonts w:ascii="TH SarabunPSK" w:hAnsi="TH SarabunPSK" w:cs="TH SarabunPSK"/>
          <w:noProof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การเสนอขายหุ้นกู้ที่มีลักษณะตามข้อ </w:t>
      </w:r>
      <w:r w:rsidR="003C0001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60462" w:rsidRPr="001148A8">
        <w:rPr>
          <w:rFonts w:ascii="TH SarabunPSK" w:hAnsi="TH SarabunPSK" w:cs="TH SarabunPSK" w:hint="cs"/>
          <w:noProof/>
          <w:sz w:val="34"/>
          <w:szCs w:val="34"/>
          <w:cs/>
        </w:rPr>
        <w:t>๖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/</w:t>
      </w:r>
      <w:r w:rsidR="00060462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="003C0001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bookmarkStart w:id="96" w:name="Detail135"/>
    </w:p>
    <w:p w14:paraId="2BF109F5" w14:textId="77777777" w:rsidR="00E60B0F" w:rsidRPr="001148A8" w:rsidRDefault="0004648D" w:rsidP="00E60B0F">
      <w:pPr>
        <w:tabs>
          <w:tab w:val="left" w:pos="1260"/>
          <w:tab w:val="left" w:pos="1350"/>
          <w:tab w:val="left" w:pos="1890"/>
          <w:tab w:val="left" w:pos="2070"/>
        </w:tabs>
        <w:ind w:firstLine="806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(</w:t>
      </w:r>
      <w:r w:rsidR="00E60B0F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)</w:t>
      </w:r>
      <w:bookmarkStart w:id="97" w:name="Detail136"/>
      <w:bookmarkEnd w:id="96"/>
      <w:r w:rsidR="00060462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กรณีการเสนอขายหุ้นกู้ระยะสั้น ตั๋วเงินระยะสั้น หรือพันธบัตรที่มีกำหนดเวลา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ไถ่ถอน</w:t>
      </w:r>
      <w:r w:rsidR="00E60B0F" w:rsidRPr="001148A8">
        <w:rPr>
          <w:rFonts w:ascii="TH SarabunPSK" w:hAnsi="TH SarabunPSK" w:cs="TH SarabunPSK"/>
          <w:spacing w:val="-7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ไม่เกินสองร้อยเจ็ดสิบวัน </w:t>
      </w:r>
      <w:r w:rsidR="00E60B0F"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ให้คิดในอัตราดังนี้</w:t>
      </w:r>
      <w:bookmarkEnd w:id="97"/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 </w:t>
      </w:r>
      <w:bookmarkStart w:id="98" w:name="Detail137"/>
    </w:p>
    <w:p w14:paraId="5917D372" w14:textId="77777777" w:rsidR="00E60B0F" w:rsidRPr="001148A8" w:rsidRDefault="0004648D" w:rsidP="00E60B0F">
      <w:pPr>
        <w:tabs>
          <w:tab w:val="left" w:pos="1282"/>
          <w:tab w:val="left" w:pos="1710"/>
        </w:tabs>
        <w:ind w:firstLine="1267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ก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)</w:t>
      </w:r>
      <w:bookmarkStart w:id="99" w:name="Detail140"/>
      <w:bookmarkEnd w:id="98"/>
      <w:r w:rsidR="00E60B0F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การเสนอขายในลักษณะรายครั้ง</w:t>
      </w:r>
    </w:p>
    <w:p w14:paraId="02179548" w14:textId="77777777" w:rsidR="00E60B0F" w:rsidRPr="001148A8" w:rsidRDefault="00E60B0F" w:rsidP="00E60B0F">
      <w:pPr>
        <w:tabs>
          <w:tab w:val="left" w:pos="1282"/>
          <w:tab w:val="left" w:pos="1710"/>
          <w:tab w:val="left" w:pos="2160"/>
        </w:tabs>
        <w:ind w:firstLine="1714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กรณีเสนอขายเฉพาะต่อผู้ลงทุนสถาบัน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 ให้คิดในอัตรารุ่นละ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๒๐,๐๐๐</w:t>
      </w:r>
      <w:r w:rsidR="0004648D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5DC6AEF7" w14:textId="77777777" w:rsidR="00E60B0F" w:rsidRPr="001148A8" w:rsidRDefault="00E60B0F" w:rsidP="00E60B0F">
      <w:pPr>
        <w:tabs>
          <w:tab w:val="left" w:pos="1282"/>
          <w:tab w:val="left" w:pos="1710"/>
          <w:tab w:val="left" w:pos="2160"/>
        </w:tabs>
        <w:ind w:firstLine="1710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กรณีเสนอขายต่อ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ผู้ลงทุนรายใหญ่พิเศษหรือผู้ลงทุนรายใหญ่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หรือเสนอขาย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br/>
      </w:r>
      <w:r w:rsidR="0004648D"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t>ต่อผู้ลงทุนรายใหญ่พิเศษ</w:t>
      </w:r>
      <w:r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t xml:space="preserve"> ผู้ลงทุนรายใหญ่และผู้ลงทุนสถาบัน </w:t>
      </w:r>
      <w:r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t>แล้วแต่กรณี</w:t>
      </w:r>
      <w:r w:rsidR="0004648D"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pacing w:val="-6"/>
          <w:sz w:val="34"/>
          <w:szCs w:val="34"/>
          <w:cs/>
        </w:rPr>
        <w:t>ให้คิดในอัตรารุ่นละ</w:t>
      </w:r>
      <w:r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br/>
      </w:r>
      <w:r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>๓๐,๐๐๐</w:t>
      </w:r>
      <w:r w:rsidR="0004648D" w:rsidRPr="001148A8">
        <w:rPr>
          <w:rFonts w:ascii="TH SarabunPSK" w:hAnsi="TH SarabunPSK" w:cs="TH SarabunPSK"/>
          <w:noProof/>
          <w:spacing w:val="-6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</w:rPr>
        <w:t xml:space="preserve"> </w:t>
      </w:r>
      <w:r w:rsidR="0004648D" w:rsidRPr="001148A8">
        <w:rPr>
          <w:rFonts w:ascii="TH SarabunPSK" w:hAnsi="TH SarabunPSK" w:cs="TH SarabunPSK"/>
          <w:spacing w:val="-6"/>
          <w:sz w:val="34"/>
          <w:szCs w:val="34"/>
          <w:cs/>
        </w:rPr>
        <w:t>บาท</w:t>
      </w:r>
    </w:p>
    <w:p w14:paraId="2A332256" w14:textId="77777777" w:rsidR="00622F9B" w:rsidRPr="001148A8" w:rsidRDefault="00E60B0F" w:rsidP="00622F9B">
      <w:pPr>
        <w:tabs>
          <w:tab w:val="left" w:pos="1282"/>
          <w:tab w:val="left" w:pos="1710"/>
          <w:tab w:val="left" w:pos="2160"/>
        </w:tabs>
        <w:ind w:firstLine="17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๓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กรณีเสนอขายต่อประชาชนเป็นการทั่วไปซึ่งเข้าข่ายการพิจารณาคำขออนุญาตกรณีเร่งด่วน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04648D" w:rsidRPr="001148A8">
        <w:rPr>
          <w:rFonts w:ascii="TH SarabunPSK" w:hAnsi="TH SarabunPSK" w:cs="TH SarabunPSK"/>
          <w:sz w:val="34"/>
          <w:szCs w:val="34"/>
        </w:rPr>
        <w:t xml:space="preserve">fast 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</w:rPr>
        <w:t>track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)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ให้คิดในอัตราร้อยละ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622F9B" w:rsidRPr="001148A8">
        <w:rPr>
          <w:rFonts w:ascii="TH SarabunPSK" w:hAnsi="TH SarabunPSK" w:cs="TH SarabunPSK" w:hint="cs"/>
          <w:noProof/>
          <w:sz w:val="34"/>
          <w:szCs w:val="34"/>
          <w:cs/>
        </w:rPr>
        <w:t>๐.๐๐๕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ของมูลค่าของตราสารที่จะเสนอขาย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br/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ในแต่ละรุ่น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โดยให้ชำระค่าธรรมเนียมขั้นต่ำของแต่ละรุ่นในอัตรา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622F9B" w:rsidRPr="001148A8">
        <w:rPr>
          <w:rFonts w:ascii="TH SarabunPSK" w:hAnsi="TH SarabunPSK" w:cs="TH SarabunPSK" w:hint="cs"/>
          <w:noProof/>
          <w:sz w:val="34"/>
          <w:szCs w:val="34"/>
          <w:cs/>
        </w:rPr>
        <w:t>๓๐,๐๐๐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บาท  ทั้งนี้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ให้คิดค่าธรรมเนียมขั้นสูงสุดในแต่ละรุ่นไม่เกิน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622F9B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๑๐๐,๐๐๐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บาท</w:t>
      </w:r>
    </w:p>
    <w:p w14:paraId="06B8F73E" w14:textId="77777777" w:rsidR="00A45962" w:rsidRPr="001148A8" w:rsidRDefault="00622F9B" w:rsidP="00A45962">
      <w:pPr>
        <w:tabs>
          <w:tab w:val="left" w:pos="1282"/>
          <w:tab w:val="left" w:pos="1710"/>
          <w:tab w:val="left" w:pos="2160"/>
        </w:tabs>
        <w:ind w:firstLine="17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๔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04648D" w:rsidRPr="001148A8">
        <w:rPr>
          <w:rFonts w:ascii="TH SarabunPSK" w:hAnsi="TH SarabunPSK" w:cs="TH SarabunPSK"/>
          <w:spacing w:val="-6"/>
          <w:sz w:val="34"/>
          <w:szCs w:val="34"/>
          <w:cs/>
        </w:rPr>
        <w:t>กรณีเสนอขายต่อประชาชนเป็นการทั่วไปซึ่งเข้าข่ายการพิจารณาคำขออนุญาต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กรณีทั่วไป </w:t>
      </w:r>
      <w:r w:rsidR="0006046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ให้คิดในอัตราร้อยละ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A45962" w:rsidRPr="001148A8">
        <w:rPr>
          <w:rFonts w:ascii="TH SarabunPSK" w:hAnsi="TH SarabunPSK" w:cs="TH SarabunPSK" w:hint="cs"/>
          <w:noProof/>
          <w:sz w:val="34"/>
          <w:szCs w:val="34"/>
          <w:cs/>
        </w:rPr>
        <w:t>๐.๐๑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ของมูลค่าของตราสารที่จะเสนอขายในแต่ละรุ่น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โดยให้ชำระ</w:t>
      </w:r>
      <w:r w:rsidR="0004648D"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 xml:space="preserve">ค่าธรรมเนียมขั้นต่ำของแต่ละรุ่นในอัตรา </w:t>
      </w:r>
      <w:r w:rsidR="00060462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A45962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๕๐,๐๐๐</w:t>
      </w:r>
      <w:r w:rsidR="0004648D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060462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 xml:space="preserve">บาท  ทั้งนี้ </w:t>
      </w:r>
      <w:r w:rsidR="00060462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>ให้คิดค่าธรรมเนียมขั้นสูงสุดในแต่ละรุ่น</w:t>
      </w:r>
      <w:r w:rsidR="0004648D" w:rsidRPr="001148A8">
        <w:rPr>
          <w:rFonts w:ascii="TH SarabunPSK" w:hAnsi="TH SarabunPSK" w:cs="TH SarabunPSK"/>
          <w:noProof/>
          <w:sz w:val="34"/>
          <w:szCs w:val="34"/>
        </w:rPr>
        <w:br/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ไม่เกิน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A45962" w:rsidRPr="001148A8">
        <w:rPr>
          <w:rFonts w:ascii="TH SarabunPSK" w:hAnsi="TH SarabunPSK" w:cs="TH SarabunPSK" w:hint="cs"/>
          <w:noProof/>
          <w:sz w:val="34"/>
          <w:szCs w:val="34"/>
          <w:cs/>
        </w:rPr>
        <w:t>๒๐๐,๐๐๐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บาท</w:t>
      </w:r>
    </w:p>
    <w:p w14:paraId="00F1A945" w14:textId="77777777" w:rsidR="00A45962" w:rsidRPr="001148A8" w:rsidRDefault="0004648D" w:rsidP="00A45962">
      <w:pPr>
        <w:tabs>
          <w:tab w:val="left" w:pos="1282"/>
          <w:tab w:val="left" w:pos="1710"/>
          <w:tab w:val="left" w:pos="216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(ข)</w:t>
      </w:r>
      <w:r w:rsidR="00A45962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การเสนอขายในลักษณะโครงการ</w:t>
      </w:r>
    </w:p>
    <w:p w14:paraId="51F761D4" w14:textId="77777777" w:rsidR="00A45962" w:rsidRPr="001148A8" w:rsidRDefault="00A45962" w:rsidP="00A45962">
      <w:pPr>
        <w:tabs>
          <w:tab w:val="left" w:pos="1282"/>
          <w:tab w:val="left" w:pos="1710"/>
          <w:tab w:val="left" w:pos="2160"/>
        </w:tabs>
        <w:ind w:firstLine="17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.</w:t>
      </w:r>
      <w:bookmarkStart w:id="100" w:name="Detail144"/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กรณีเสนอขาย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เฉพาะต่อผู้ลงทุนสถาบัน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 ให้คิดในอัตรา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๑๐๐,๐๐๐</w:t>
      </w:r>
      <w:r w:rsidR="0004648D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บาท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ต่อโครงการ </w:t>
      </w:r>
      <w:bookmarkEnd w:id="100"/>
    </w:p>
    <w:p w14:paraId="1A70F0D7" w14:textId="77777777" w:rsidR="003A22C9" w:rsidRPr="001148A8" w:rsidRDefault="00A45962" w:rsidP="003A22C9">
      <w:pPr>
        <w:tabs>
          <w:tab w:val="left" w:pos="1282"/>
          <w:tab w:val="left" w:pos="1710"/>
          <w:tab w:val="left" w:pos="2160"/>
        </w:tabs>
        <w:ind w:firstLine="17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กรณีเสนอขายต่อผู้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ลงทุนรายใหญ่พิเศษหรือผู้ลงทุนรายใหญ่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หรือเสนอขาย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="0004648D"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>ต่อผู้ลงทุนรายใหญ่พิเศษ</w:t>
      </w:r>
      <w:r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 xml:space="preserve"> ผู้ลงทุนรายใหญ่และผู้ลงทุนสถาบัน </w:t>
      </w:r>
      <w:r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>แล้วแต่กรณี</w:t>
      </w:r>
      <w:r w:rsidR="0004648D"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ให้คิดในอัตรา </w:t>
      </w:r>
      <w:r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</w:t>
      </w:r>
      <w:r w:rsidR="003A22C9"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br/>
      </w:r>
      <w:r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>๑๕๐,๐๐๐</w:t>
      </w:r>
      <w:r w:rsidR="0004648D" w:rsidRPr="001148A8">
        <w:rPr>
          <w:rFonts w:ascii="TH SarabunPSK" w:hAnsi="TH SarabunPSK" w:cs="TH SarabunPSK"/>
          <w:noProof/>
          <w:spacing w:val="-7"/>
          <w:sz w:val="34"/>
          <w:szCs w:val="34"/>
        </w:rPr>
        <w:t xml:space="preserve"> </w:t>
      </w: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pacing w:val="-7"/>
          <w:sz w:val="34"/>
          <w:szCs w:val="34"/>
          <w:cs/>
        </w:rPr>
        <w:t>บาท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ต่อโครงการ </w:t>
      </w:r>
    </w:p>
    <w:p w14:paraId="79D4197B" w14:textId="77777777" w:rsidR="001D27AB" w:rsidRPr="001148A8" w:rsidRDefault="003A22C9" w:rsidP="001D27AB">
      <w:pPr>
        <w:tabs>
          <w:tab w:val="left" w:pos="1282"/>
          <w:tab w:val="left" w:pos="1710"/>
          <w:tab w:val="left" w:pos="2160"/>
        </w:tabs>
        <w:ind w:firstLine="17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lastRenderedPageBreak/>
        <w:t>๓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04648D" w:rsidRPr="001148A8">
        <w:rPr>
          <w:rFonts w:ascii="TH SarabunPSK" w:hAnsi="TH SarabunPSK" w:cs="TH SarabunPSK"/>
          <w:spacing w:val="-7"/>
          <w:sz w:val="34"/>
          <w:szCs w:val="34"/>
          <w:cs/>
        </w:rPr>
        <w:t>กรณีเสนอขายต่อประชาชนเป็นการทั่วไปซึ่งเข้าข่ายการพิจารณาคำขออนุญาต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กรณีเร่งด่วน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04648D" w:rsidRPr="001148A8">
        <w:rPr>
          <w:rFonts w:ascii="TH SarabunPSK" w:hAnsi="TH SarabunPSK" w:cs="TH SarabunPSK"/>
          <w:sz w:val="34"/>
          <w:szCs w:val="34"/>
        </w:rPr>
        <w:t>fast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</w:rPr>
        <w:t xml:space="preserve"> track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ให้คิด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ในอัตรา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๒๐๐,๐๐๐</w:t>
      </w:r>
      <w:r w:rsidR="0004648D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บาท</w:t>
      </w:r>
      <w:r w:rsidR="0004648D" w:rsidRPr="001148A8">
        <w:rPr>
          <w:rFonts w:ascii="TH SarabunPSK" w:hAnsi="TH SarabunPSK" w:cs="TH SarabunPSK"/>
          <w:spacing w:val="-7"/>
          <w:sz w:val="34"/>
          <w:szCs w:val="34"/>
          <w:cs/>
        </w:rPr>
        <w:t>ต่อโครงการ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58E2786C" w14:textId="77777777" w:rsidR="001D27AB" w:rsidRPr="001148A8" w:rsidRDefault="001D27AB" w:rsidP="001D27AB">
      <w:pPr>
        <w:tabs>
          <w:tab w:val="left" w:pos="1282"/>
          <w:tab w:val="left" w:pos="1710"/>
          <w:tab w:val="left" w:pos="2160"/>
        </w:tabs>
        <w:ind w:firstLine="17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๔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04648D" w:rsidRPr="001148A8">
        <w:rPr>
          <w:rFonts w:ascii="TH SarabunPSK" w:hAnsi="TH SarabunPSK" w:cs="TH SarabunPSK"/>
          <w:spacing w:val="-7"/>
          <w:sz w:val="34"/>
          <w:szCs w:val="34"/>
          <w:cs/>
        </w:rPr>
        <w:t>กรณีเสนอขายต่อประชาชนเป็นการทั่วไปซึ่งเข้าข่ายการพิจารณาคำขออนุญาต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กรณีทั่วไป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ให้คิด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ในอัตรา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๔๐๐,๐๐๐ </w:t>
      </w:r>
      <w:r w:rsidR="0004648D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บาท</w:t>
      </w:r>
      <w:r w:rsidR="0004648D" w:rsidRPr="001148A8">
        <w:rPr>
          <w:rFonts w:ascii="TH SarabunPSK" w:hAnsi="TH SarabunPSK" w:cs="TH SarabunPSK"/>
          <w:spacing w:val="-7"/>
          <w:sz w:val="34"/>
          <w:szCs w:val="34"/>
          <w:cs/>
        </w:rPr>
        <w:t>ต่อโครงการ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bookmarkStart w:id="101" w:name="Detail157"/>
      <w:bookmarkEnd w:id="99"/>
    </w:p>
    <w:p w14:paraId="0332A114" w14:textId="77777777" w:rsidR="001D27AB" w:rsidRPr="001148A8" w:rsidRDefault="0004648D" w:rsidP="001D27AB">
      <w:pPr>
        <w:tabs>
          <w:tab w:val="left" w:pos="1282"/>
          <w:tab w:val="left" w:pos="1710"/>
          <w:tab w:val="left" w:pos="216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(</w:t>
      </w:r>
      <w:r w:rsidR="00F9161D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)</w:t>
      </w:r>
      <w:bookmarkStart w:id="102" w:name="Detail158"/>
      <w:bookmarkEnd w:id="101"/>
      <w:r w:rsidR="001D27AB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กรณีเสนอขายหุ้นกู้หรือพันธบัตร</w:t>
      </w:r>
      <w:r w:rsidR="001D27A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ในกรณีอื่นใดนอกจากกรณีตาม</w:t>
      </w:r>
      <w:r w:rsidR="001D27A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(</w:t>
      </w:r>
      <w:r w:rsidR="00F9161D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) </w:t>
      </w:r>
      <w:r w:rsidR="001D27AB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ให้คิดในอัตราดังนี้</w:t>
      </w:r>
      <w:bookmarkStart w:id="103" w:name="Detail159"/>
      <w:bookmarkEnd w:id="102"/>
    </w:p>
    <w:p w14:paraId="485A2793" w14:textId="77777777" w:rsidR="001D27AB" w:rsidRPr="001148A8" w:rsidRDefault="0004648D" w:rsidP="001D27AB">
      <w:pPr>
        <w:tabs>
          <w:tab w:val="left" w:pos="1282"/>
          <w:tab w:val="left" w:pos="1710"/>
          <w:tab w:val="left" w:pos="216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(ก)</w:t>
      </w:r>
      <w:bookmarkStart w:id="104" w:name="Detail164"/>
      <w:r w:rsidR="001D27AB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หุ้นกู้หรือพันธบัตรที่เสนอขายต่อผู้ลงทุนสถาบัน ผู้ลงทุนรายใหญ่พิเศษ </w:t>
      </w:r>
      <w:r w:rsidR="001D27A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หรือผู้ลงทุนรายใหญ่</w:t>
      </w:r>
      <w:r w:rsidR="001D27A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ประเภทใดประเภทหนึ่งหรือหลายประเภทรวมกัน </w:t>
      </w:r>
      <w:r w:rsidR="001D27AB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ให้คิดในอัตรารุ่นละ </w:t>
      </w:r>
      <w:r w:rsidR="001D27A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F9161D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๕๐,๐๐๐</w:t>
      </w:r>
      <w:r w:rsidR="001D27AB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End w:id="104"/>
    </w:p>
    <w:p w14:paraId="45AD0BCB" w14:textId="77777777" w:rsidR="004E2607" w:rsidRPr="001148A8" w:rsidRDefault="0004648D" w:rsidP="004E2607">
      <w:pPr>
        <w:tabs>
          <w:tab w:val="left" w:pos="1282"/>
          <w:tab w:val="left" w:pos="1710"/>
          <w:tab w:val="left" w:pos="216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(ข)</w:t>
      </w:r>
      <w:bookmarkEnd w:id="103"/>
      <w:r w:rsidR="001D27AB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หุ้นกู้หรือพันธบัตรที่เสนอขายต่อประชาชนเป็นการทั่วไป </w:t>
      </w:r>
    </w:p>
    <w:p w14:paraId="1AAA4FFA" w14:textId="77777777" w:rsidR="00816FBF" w:rsidRPr="001148A8" w:rsidRDefault="00816FBF" w:rsidP="00816FBF">
      <w:pPr>
        <w:tabs>
          <w:tab w:val="left" w:pos="1282"/>
          <w:tab w:val="left" w:pos="1710"/>
          <w:tab w:val="left" w:pos="2160"/>
        </w:tabs>
        <w:ind w:firstLine="17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.</w:t>
      </w:r>
      <w:r w:rsidR="004E2607" w:rsidRPr="001148A8">
        <w:rPr>
          <w:rFonts w:ascii="TH SarabunPSK" w:hAnsi="TH SarabunPSK" w:cs="TH SarabunPSK"/>
          <w:sz w:val="34"/>
          <w:szCs w:val="34"/>
          <w:cs/>
        </w:rPr>
        <w:tab/>
      </w:r>
      <w:r w:rsidR="0004648D" w:rsidRPr="001148A8">
        <w:rPr>
          <w:rFonts w:ascii="TH SarabunPSK" w:hAnsi="TH SarabunPSK" w:cs="TH SarabunPSK"/>
          <w:spacing w:val="3"/>
          <w:sz w:val="34"/>
          <w:szCs w:val="34"/>
          <w:cs/>
        </w:rPr>
        <w:t>กรณีเข้าข่ายการพิจารณาคำขออนุญาตกรณีเร่งด่วน</w:t>
      </w:r>
      <w:r w:rsidR="004E2607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pacing w:val="3"/>
          <w:sz w:val="34"/>
          <w:szCs w:val="34"/>
          <w:cs/>
        </w:rPr>
        <w:t xml:space="preserve"> (</w:t>
      </w:r>
      <w:r w:rsidR="0004648D" w:rsidRPr="001148A8">
        <w:rPr>
          <w:rFonts w:ascii="TH SarabunPSK" w:hAnsi="TH SarabunPSK" w:cs="TH SarabunPSK"/>
          <w:spacing w:val="3"/>
          <w:sz w:val="34"/>
          <w:szCs w:val="34"/>
        </w:rPr>
        <w:t>fast</w:t>
      </w:r>
      <w:r w:rsidR="004E2607" w:rsidRPr="001148A8">
        <w:rPr>
          <w:rFonts w:ascii="TH SarabunPSK" w:hAnsi="TH SarabunPSK" w:cs="TH SarabunPSK"/>
          <w:spacing w:val="3"/>
          <w:sz w:val="34"/>
          <w:szCs w:val="34"/>
        </w:rPr>
        <w:t xml:space="preserve"> </w:t>
      </w:r>
      <w:r w:rsidR="0004648D" w:rsidRPr="001148A8">
        <w:rPr>
          <w:rFonts w:ascii="TH SarabunPSK" w:hAnsi="TH SarabunPSK" w:cs="TH SarabunPSK"/>
          <w:spacing w:val="3"/>
          <w:sz w:val="34"/>
          <w:szCs w:val="34"/>
        </w:rPr>
        <w:t xml:space="preserve"> track</w:t>
      </w:r>
      <w:r w:rsidR="0004648D" w:rsidRPr="001148A8">
        <w:rPr>
          <w:rFonts w:ascii="TH SarabunPSK" w:hAnsi="TH SarabunPSK" w:cs="TH SarabunPSK"/>
          <w:spacing w:val="3"/>
          <w:sz w:val="34"/>
          <w:szCs w:val="34"/>
          <w:cs/>
        </w:rPr>
        <w:t>)</w:t>
      </w:r>
      <w:r w:rsidR="004E2607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pacing w:val="3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ให้คิด</w:t>
      </w:r>
      <w:r w:rsidR="004E2607" w:rsidRPr="001148A8">
        <w:rPr>
          <w:rFonts w:ascii="TH SarabunPSK" w:hAnsi="TH SarabunPSK" w:cs="TH SarabunPSK"/>
          <w:sz w:val="34"/>
          <w:szCs w:val="34"/>
          <w:cs/>
        </w:rPr>
        <w:br/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ในอัตราร้อยละ</w:t>
      </w:r>
      <w:r w:rsidR="004E260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๐.๐๑</w:t>
      </w:r>
      <w:r w:rsidR="004E2607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ของมูลค่าของหุ้นกู้หรือพันธบัตรที่เสนอขายในแต่ละรุ่น </w:t>
      </w:r>
      <w:r w:rsidR="004E260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โดยให้ชำระ</w:t>
      </w:r>
      <w:r w:rsidR="0004648D"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 xml:space="preserve">ค่าธรรมเนียมขั้นต่ำของแต่ละรุ่นในอัตรา </w:t>
      </w:r>
      <w:r w:rsidR="004E2607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๕๐,๐๐๐</w:t>
      </w:r>
      <w:r w:rsidR="0004648D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4E2607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04648D"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 xml:space="preserve">บาท  ทั้งนี้ </w:t>
      </w:r>
      <w:r w:rsidR="004E2607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>ให้คิดค่าธรรมเนียมขั้นสูงสุดในแต่ละรุ่น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br/>
        <w:t xml:space="preserve">ไม่เกิน </w:t>
      </w:r>
      <w:r w:rsidR="004E2607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๕๐๐,๐๐๐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4E2607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บาท</w:t>
      </w:r>
    </w:p>
    <w:p w14:paraId="12CAEC82" w14:textId="77777777" w:rsidR="00816FBF" w:rsidRPr="001148A8" w:rsidRDefault="00816FBF" w:rsidP="00816FBF">
      <w:pPr>
        <w:tabs>
          <w:tab w:val="left" w:pos="1282"/>
          <w:tab w:val="left" w:pos="1710"/>
          <w:tab w:val="left" w:pos="2160"/>
        </w:tabs>
        <w:ind w:firstLine="17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กรณีเข้าข่ายการพิจารณาคำขออนุญาตกรณีทั่วไป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 ให้คิดในอัตราร้อยละ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๐.๐๒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>ของมูลค่าของหุ้นกู้หรือพันธบัตรที่เสนอขายในแต่ละรุ่น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z w:val="34"/>
          <w:szCs w:val="34"/>
          <w:cs/>
        </w:rPr>
        <w:t>โดยให้ชำระค่าธรรมเนียมขั้นต่ำ</w:t>
      </w:r>
      <w:r w:rsidR="0004648D"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>ของแต่ละรุ่น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br/>
      </w:r>
      <w:r w:rsidR="0004648D"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 xml:space="preserve">ในอัตรา </w:t>
      </w:r>
      <w:r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</w:t>
      </w:r>
      <w:r w:rsidR="007361EA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>๕๐,๐๐๐</w:t>
      </w:r>
      <w:r w:rsidR="0004648D" w:rsidRPr="001148A8">
        <w:rPr>
          <w:rFonts w:ascii="TH SarabunPSK" w:hAnsi="TH SarabunPSK" w:cs="TH SarabunPSK"/>
          <w:noProof/>
          <w:spacing w:val="-7"/>
          <w:sz w:val="34"/>
          <w:szCs w:val="34"/>
        </w:rPr>
        <w:t xml:space="preserve"> </w:t>
      </w:r>
      <w:r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 xml:space="preserve">บาท  ทั้งนี้ </w:t>
      </w:r>
      <w:r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</w:t>
      </w:r>
      <w:r w:rsidR="0004648D"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 xml:space="preserve">ให้คิดค่าธรรมเนียมขั้นสูงสุดในแต่ละรุ่นไม่เกิน </w:t>
      </w:r>
      <w:r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๑,๐๐๐,๐๐๐ </w:t>
      </w:r>
      <w:r w:rsidR="0004648D"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 xml:space="preserve"> บาท</w:t>
      </w:r>
      <w:bookmarkStart w:id="105" w:name="Detail162"/>
    </w:p>
    <w:p w14:paraId="0DE00408" w14:textId="77777777" w:rsidR="007361EA" w:rsidRPr="001148A8" w:rsidRDefault="0004648D" w:rsidP="007361EA">
      <w:pPr>
        <w:tabs>
          <w:tab w:val="left" w:pos="1282"/>
          <w:tab w:val="left" w:pos="1710"/>
          <w:tab w:val="left" w:pos="216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ในการคำนวณมูลค่าของหุ้นกู้</w:t>
      </w:r>
      <w:r w:rsidR="00816FB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ตั๋วเงิน</w:t>
      </w:r>
      <w:r w:rsidR="00816FB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หรือพันธบัตรที่เสนอขายตามวรรคหนึ่ง </w:t>
      </w:r>
      <w:r w:rsidR="00816FB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ให้ใช้ราคา</w:t>
      </w:r>
      <w:r w:rsidR="00816FBF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เสนอขายเป็นฐานในการคิดค่าธรรมเนียม</w:t>
      </w:r>
      <w:bookmarkEnd w:id="95"/>
      <w:bookmarkEnd w:id="105"/>
    </w:p>
    <w:p w14:paraId="66076159" w14:textId="77777777" w:rsidR="007361EA" w:rsidRPr="001148A8" w:rsidRDefault="00787B67" w:rsidP="00CD728A">
      <w:pPr>
        <w:tabs>
          <w:tab w:val="left" w:pos="1282"/>
          <w:tab w:val="left" w:pos="1710"/>
          <w:tab w:val="left" w:pos="2160"/>
        </w:tabs>
        <w:spacing w:line="235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ข้อ</w:t>
      </w:r>
      <w:r w:rsidR="007361EA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>๖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/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="00813F03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9"/>
        <w:t>๖๕</w:t>
      </w:r>
      <w:r w:rsidR="007361EA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ค่าธรรมเนียมในการยื่นแบบแสดงรายการข้อมูลการเสนอขายหลักทรัพย์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4"/>
          <w:sz w:val="34"/>
          <w:szCs w:val="34"/>
          <w:cs/>
        </w:rPr>
        <w:t>ประเภท</w:t>
      </w:r>
      <w:r w:rsidRPr="001148A8">
        <w:rPr>
          <w:rFonts w:ascii="TH SarabunPSK" w:hAnsi="TH SarabunPSK" w:cs="TH SarabunPSK"/>
          <w:noProof/>
          <w:spacing w:val="4"/>
          <w:sz w:val="34"/>
          <w:szCs w:val="34"/>
          <w:cs/>
        </w:rPr>
        <w:t>หุ้นกู้ที่มีอนุพันธ์แฝง</w:t>
      </w:r>
      <w:r w:rsidR="007361EA" w:rsidRPr="001148A8">
        <w:rPr>
          <w:rFonts w:ascii="TH SarabunPSK" w:hAnsi="TH SarabunPSK" w:cs="TH SarabunPSK" w:hint="cs"/>
          <w:noProof/>
          <w:spacing w:val="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4"/>
          <w:sz w:val="34"/>
          <w:szCs w:val="34"/>
          <w:cs/>
        </w:rPr>
        <w:t xml:space="preserve"> ตราสารด้อยสิทธิเพื่อนับเป็นเงินกองทุนของธนาคารพาณิชย์หรือ</w:t>
      </w:r>
      <w:r w:rsidRPr="001148A8">
        <w:rPr>
          <w:rFonts w:ascii="TH SarabunPSK" w:hAnsi="TH SarabunPSK" w:cs="TH SarabunPSK"/>
          <w:noProof/>
          <w:sz w:val="34"/>
          <w:szCs w:val="34"/>
        </w:rPr>
        <w:br/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บริษัทประกันภัย</w:t>
      </w:r>
      <w:r w:rsidR="007361EA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และหุ้นกู้ตามโครงการแปลงสินทรัพย์เป็นหลักทรัพย์</w:t>
      </w:r>
      <w:r w:rsidR="007361EA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ให้คิดในอัตราดังต่อไปนี้</w:t>
      </w:r>
    </w:p>
    <w:p w14:paraId="442E873F" w14:textId="77777777" w:rsidR="007361EA" w:rsidRPr="001148A8" w:rsidRDefault="00787B67" w:rsidP="00CD728A">
      <w:pPr>
        <w:tabs>
          <w:tab w:val="left" w:pos="1282"/>
          <w:tab w:val="left" w:pos="1710"/>
          <w:tab w:val="left" w:pos="2160"/>
        </w:tabs>
        <w:spacing w:line="235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>(</w:t>
      </w:r>
      <w:r w:rsidR="00813F03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>)</w:t>
      </w:r>
      <w:r w:rsidR="007361EA"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การเสนอขายในลักษณะรายครั้ง</w:t>
      </w:r>
    </w:p>
    <w:p w14:paraId="480755A7" w14:textId="77777777" w:rsidR="007361EA" w:rsidRPr="001148A8" w:rsidRDefault="00787B67" w:rsidP="00CD728A">
      <w:pPr>
        <w:tabs>
          <w:tab w:val="left" w:pos="1282"/>
          <w:tab w:val="left" w:pos="1710"/>
          <w:tab w:val="left" w:pos="2160"/>
        </w:tabs>
        <w:spacing w:line="235" w:lineRule="auto"/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(ก)</w:t>
      </w:r>
      <w:r w:rsidR="007361EA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>กรณีเสนอขายต่อผู้ลงทุนสถาบัน</w:t>
      </w:r>
      <w:r w:rsidR="007361EA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 xml:space="preserve"> ผู้ลงทุนรายใหญ่พิเศษ</w:t>
      </w:r>
      <w:r w:rsidR="007361EA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หรือผู้ลงทุนรายใหญ่ </w:t>
      </w:r>
      <w:r w:rsidR="007361EA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ประเภทใดประเภทหนึ่งหรือหลายประเภทรวมกัน </w:t>
      </w:r>
      <w:r w:rsidR="007361EA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>ให้คิดในอัตรา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รุ่นละ </w:t>
      </w:r>
      <w:r w:rsidR="007361E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361EA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5C6DB25F" w14:textId="77777777" w:rsidR="00813F03" w:rsidRPr="001148A8" w:rsidRDefault="00787B67" w:rsidP="00CD728A">
      <w:pPr>
        <w:tabs>
          <w:tab w:val="left" w:pos="1282"/>
          <w:tab w:val="left" w:pos="1710"/>
          <w:tab w:val="left" w:pos="2160"/>
        </w:tabs>
        <w:spacing w:line="235" w:lineRule="auto"/>
        <w:ind w:firstLine="1260"/>
        <w:jc w:val="thaiDistribute"/>
        <w:rPr>
          <w:rFonts w:ascii="TH SarabunPSK" w:hAnsi="TH SarabunPSK" w:cs="TH SarabunPSK" w:hint="cs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(ข)</w:t>
      </w:r>
      <w:r w:rsidR="007361EA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กรณีเสนอขายต่อประชาชนเป็นการทั่วไป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</w:t>
      </w:r>
      <w:r w:rsidR="007361EA"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>ให้คิดในอัตราร้อยละ</w:t>
      </w:r>
      <w:r w:rsidR="007361EA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 xml:space="preserve"> </w:t>
      </w:r>
      <w:r w:rsidR="00813F03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>๐.๐๑</w:t>
      </w:r>
      <w:r w:rsidR="007361EA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 xml:space="preserve"> ของมูลค่า</w:t>
      </w:r>
      <w:r w:rsidR="007361EA"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>ของหุ้นกู้ที่จะเสนอขายในแต่ละรุ่น</w:t>
      </w:r>
      <w:r w:rsidR="007361EA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โดยให้ชำระค่าธรรมเนียมขั้นต่ำ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>ของแต่ละรุ่นในอัตรา</w:t>
      </w:r>
      <w:r w:rsidR="007361EA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 xml:space="preserve"> </w:t>
      </w:r>
      <w:r w:rsidR="00813F03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>๕๐,๐๐๐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</w:rPr>
        <w:t xml:space="preserve"> </w:t>
      </w:r>
      <w:r w:rsidR="007361EA" w:rsidRPr="001148A8">
        <w:rPr>
          <w:rFonts w:ascii="TH SarabunPSK" w:hAnsi="TH SarabunPSK" w:cs="TH SarabunPSK"/>
          <w:noProof/>
          <w:spacing w:val="-7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 xml:space="preserve">บาท  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  <w:lang w:val="x-none"/>
        </w:rPr>
        <w:br/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lastRenderedPageBreak/>
        <w:t xml:space="preserve">ทั้งนี้ </w:t>
      </w:r>
      <w:r w:rsidR="007361EA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 xml:space="preserve">ให้คิดค่าธรรมเนียมขั้นสูงสุดในแต่ละรุ่นไม่เกิน </w:t>
      </w:r>
      <w:r w:rsidR="007361EA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</w:t>
      </w:r>
      <w:r w:rsidR="00813F03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>๕๐๐,๐๐๐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 xml:space="preserve"> </w:t>
      </w:r>
      <w:r w:rsidR="007361EA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>บาท</w:t>
      </w:r>
    </w:p>
    <w:p w14:paraId="7760C405" w14:textId="77777777" w:rsidR="00813F03" w:rsidRPr="001148A8" w:rsidRDefault="00787B67" w:rsidP="00CD728A">
      <w:pPr>
        <w:tabs>
          <w:tab w:val="left" w:pos="1282"/>
          <w:tab w:val="left" w:pos="1710"/>
          <w:tab w:val="left" w:pos="2160"/>
        </w:tabs>
        <w:spacing w:line="235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(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)</w:t>
      </w:r>
      <w:r w:rsidR="00813F03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การเสนอขายหุ้นกู้ที่มีอนุพันธ์แฝงซึ่งออกโดยสถาบันการเงินในลักษณะโครงการ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t>ที่ได้ยื่น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แบบ </w:t>
      </w:r>
      <w:r w:rsidR="00813F0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๖๙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-</w:t>
      </w:r>
      <w:r w:rsidR="00813F0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SN </w:t>
      </w:r>
      <w:r w:rsidR="00813F0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ส่วนที่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r w:rsidR="00813F0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: 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แบบ 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๖๙</w:t>
      </w:r>
      <w:r w:rsidR="00813F0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-</w:t>
      </w:r>
      <w:r w:rsidR="00813F0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SN</w:t>
      </w:r>
      <w:r w:rsidR="00813F0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-</w:t>
      </w:r>
      <w:r w:rsidR="00813F0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ให้คิดในอัตราร้อยละ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๐.๐๑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ของมูลค่าของหุ้นกู้</w:t>
      </w:r>
      <w:r w:rsidR="00813F03" w:rsidRPr="001148A8">
        <w:rPr>
          <w:rFonts w:ascii="TH SarabunPSK" w:hAnsi="TH SarabunPSK" w:cs="TH SarabunPSK"/>
          <w:noProof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t>ที่จะเสนอขายซึ่งระบุในแบบดังกล่าว</w:t>
      </w:r>
      <w:r w:rsidR="00813F03"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t xml:space="preserve"> โดยให้ชำระค่าธรรมเนียมขั้นต่ำในอัตรา </w:t>
      </w:r>
      <w:r w:rsidR="00813F03"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 xml:space="preserve"> ๕๐,๐๐๐</w:t>
      </w:r>
      <w:r w:rsidR="00813F03" w:rsidRPr="001148A8">
        <w:rPr>
          <w:rFonts w:ascii="TH SarabunPSK" w:hAnsi="TH SarabunPSK" w:cs="TH SarabunPSK"/>
          <w:noProof/>
          <w:spacing w:val="-6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t>บาท</w:t>
      </w:r>
      <w:r w:rsidR="00813F03"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t xml:space="preserve"> ทั้งนี้</w:t>
      </w:r>
      <w:r w:rsidR="00813F03"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t xml:space="preserve"> ให้คิด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>ค่าธรรมเนียมขั้นสูงสุดในแต่ละโครงการไม่เกิน</w:t>
      </w:r>
      <w:r w:rsidR="00813F03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 xml:space="preserve"> </w:t>
      </w:r>
      <w:r w:rsidR="00813F03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>๕๐๐,๐๐๐</w:t>
      </w:r>
      <w:r w:rsidR="00813F03" w:rsidRPr="001148A8">
        <w:rPr>
          <w:rFonts w:ascii="TH SarabunPSK" w:hAnsi="TH SarabunPSK" w:cs="TH SarabunPSK"/>
          <w:noProof/>
          <w:spacing w:val="-7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  <w:cs/>
        </w:rPr>
        <w:t xml:space="preserve"> บาท</w:t>
      </w:r>
    </w:p>
    <w:p w14:paraId="564CE807" w14:textId="77777777" w:rsidR="00813F03" w:rsidRPr="001148A8" w:rsidRDefault="00787B67" w:rsidP="00AF0826">
      <w:pPr>
        <w:tabs>
          <w:tab w:val="left" w:pos="1282"/>
          <w:tab w:val="left" w:pos="1710"/>
          <w:tab w:val="left" w:pos="2160"/>
        </w:tabs>
        <w:spacing w:line="235" w:lineRule="auto"/>
        <w:ind w:firstLine="1260"/>
        <w:jc w:val="thaiDistribute"/>
        <w:rPr>
          <w:rFonts w:ascii="TH SarabunPSK" w:hAnsi="TH SarabunPSK" w:cs="TH SarabunPSK" w:hint="cs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กรณีสถาบันการเงินตาม </w:t>
      </w:r>
      <w:r w:rsidR="00813F0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813F03"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813F0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วรรคหนึ่ง</w:t>
      </w:r>
      <w:r w:rsidR="00813F0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ชำระค่าธรรมเนียมการยื่นแบบในครั้งก่อน</w:t>
      </w:r>
      <w:r w:rsidR="00AF0826" w:rsidRPr="001148A8">
        <w:rPr>
          <w:rFonts w:ascii="TH SarabunPSK" w:hAnsi="TH SarabunPSK" w:cs="TH SarabunPSK"/>
          <w:spacing w:val="4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4"/>
          <w:sz w:val="34"/>
          <w:szCs w:val="34"/>
          <w:cs/>
        </w:rPr>
        <w:t>น้อยกว่า</w:t>
      </w:r>
      <w:r w:rsidR="00813F03" w:rsidRPr="001148A8">
        <w:rPr>
          <w:rFonts w:ascii="TH SarabunPSK" w:hAnsi="TH SarabunPSK" w:cs="TH SarabunPSK" w:hint="cs"/>
          <w:spacing w:val="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4"/>
          <w:sz w:val="34"/>
          <w:szCs w:val="34"/>
          <w:cs/>
        </w:rPr>
        <w:t xml:space="preserve"> </w:t>
      </w:r>
      <w:r w:rsidR="00813F03" w:rsidRPr="001148A8">
        <w:rPr>
          <w:rFonts w:ascii="TH SarabunPSK" w:hAnsi="TH SarabunPSK" w:cs="TH SarabunPSK" w:hint="cs"/>
          <w:sz w:val="34"/>
          <w:szCs w:val="34"/>
          <w:cs/>
        </w:rPr>
        <w:t>๕๐๐,๐๐๐</w:t>
      </w:r>
      <w:r w:rsidR="00813F03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หากสถาบันการเงินดังกล่าวยื่นแบบเพื่อขอเพิ่มวงเงินการเสนอขายหุ้นกู้</w:t>
      </w:r>
      <w:r w:rsidR="00AF0826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ที่มีอนุพันธ์แฝง</w:t>
      </w:r>
      <w:r w:rsidRPr="001148A8">
        <w:rPr>
          <w:rFonts w:ascii="TH SarabunPSK" w:hAnsi="TH SarabunPSK" w:cs="TH SarabunPSK"/>
          <w:spacing w:val="4"/>
          <w:sz w:val="34"/>
          <w:szCs w:val="34"/>
          <w:cs/>
        </w:rPr>
        <w:t xml:space="preserve">ภายในระยะเวลาที่เหลืออยู่ของโครงการเดิม </w:t>
      </w:r>
      <w:r w:rsidRPr="001148A8">
        <w:rPr>
          <w:rFonts w:ascii="TH SarabunPSK" w:hAnsi="TH SarabunPSK" w:cs="TH SarabunPSK"/>
          <w:noProof/>
          <w:spacing w:val="4"/>
          <w:sz w:val="34"/>
          <w:szCs w:val="34"/>
          <w:cs/>
        </w:rPr>
        <w:t>ค่าธรรมเนียมที่ต้องชำระเพิ่มเติม</w:t>
      </w:r>
      <w:r w:rsidR="00AF0826" w:rsidRPr="001148A8">
        <w:rPr>
          <w:rFonts w:ascii="TH SarabunPSK" w:hAnsi="TH SarabunPSK" w:cs="TH SarabunPSK"/>
          <w:noProof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ตามอัตราที่กำหนดใน 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(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) 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วรรคหนึ่ง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เมื่อรวมกับค่าธรรมเนียมที่ได้ชำระไว้แล้วสำหรับโครงการเดิมนั้น 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ให้คิดไม่เกิน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๕๐๐,๐๐๐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813F03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บาท </w:t>
      </w:r>
    </w:p>
    <w:p w14:paraId="5F6E4A41" w14:textId="77777777" w:rsidR="00CD728A" w:rsidRPr="001148A8" w:rsidRDefault="00787B67" w:rsidP="00CD728A">
      <w:pPr>
        <w:tabs>
          <w:tab w:val="left" w:pos="1282"/>
          <w:tab w:val="left" w:pos="1710"/>
          <w:tab w:val="left" w:pos="2160"/>
        </w:tabs>
        <w:spacing w:line="235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ในการคำนวณมูลค่าของหุ้นกู้ที่เสนอขายตามวรรคหนึ่ง</w:t>
      </w:r>
      <w:r w:rsidR="00813F0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ให้ใช้ราคาเสนอขายเป็นฐานในการคิดค่าธรรมเนียม</w:t>
      </w:r>
    </w:p>
    <w:p w14:paraId="2523872B" w14:textId="77777777" w:rsidR="00CD728A" w:rsidRPr="001148A8" w:rsidRDefault="00D22ABA" w:rsidP="00CD728A">
      <w:pPr>
        <w:tabs>
          <w:tab w:val="left" w:pos="1282"/>
          <w:tab w:val="left" w:pos="1710"/>
          <w:tab w:val="left" w:pos="2160"/>
        </w:tabs>
        <w:spacing w:line="235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CD728A" w:rsidRPr="001148A8">
        <w:rPr>
          <w:rFonts w:ascii="TH SarabunPSK" w:hAnsi="TH SarabunPSK" w:cs="TH SarabunPSK"/>
          <w:sz w:val="34"/>
          <w:szCs w:val="34"/>
          <w:cs/>
        </w:rPr>
        <w:tab/>
      </w:r>
      <w:r w:rsidR="00CD728A" w:rsidRPr="001148A8">
        <w:rPr>
          <w:rFonts w:ascii="TH SarabunPSK" w:hAnsi="TH SarabunPSK" w:cs="TH SarabunPSK" w:hint="cs"/>
          <w:noProof/>
          <w:sz w:val="34"/>
          <w:szCs w:val="34"/>
          <w:cs/>
        </w:rPr>
        <w:t>๗</w:t>
      </w:r>
      <w:bookmarkStart w:id="106" w:name="Detail170"/>
      <w:r w:rsidR="00CD728A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10"/>
        <w:t>๔๘</w:t>
      </w:r>
      <w:r w:rsidR="00CD728A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การคำนวณค่าธรรมเนียมการยื่นแบบแสดงรายการข้อมูลการเสนอขายหลักทรัพย์ตามข้อ </w:t>
      </w:r>
      <w:r w:rsidR="00CD728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D728A" w:rsidRPr="001148A8">
        <w:rPr>
          <w:rFonts w:ascii="TH SarabunPSK" w:hAnsi="TH SarabunPSK" w:cs="TH SarabunPSK" w:hint="cs"/>
          <w:noProof/>
          <w:sz w:val="34"/>
          <w:szCs w:val="34"/>
          <w:cs/>
        </w:rPr>
        <w:t>๖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CD728A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CD728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D728A" w:rsidRPr="001148A8">
        <w:rPr>
          <w:rFonts w:ascii="TH SarabunPSK" w:hAnsi="TH SarabunPSK" w:cs="TH SarabunPSK" w:hint="cs"/>
          <w:noProof/>
          <w:sz w:val="34"/>
          <w:szCs w:val="34"/>
          <w:cs/>
        </w:rPr>
        <w:t>๖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/</w:t>
      </w:r>
      <w:r w:rsidR="00CD728A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CD728A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และข้อ</w:t>
      </w:r>
      <w:r w:rsidR="00CD728A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CD728A" w:rsidRPr="001148A8">
        <w:rPr>
          <w:rFonts w:ascii="TH SarabunPSK" w:hAnsi="TH SarabunPSK" w:cs="TH SarabunPSK" w:hint="cs"/>
          <w:noProof/>
          <w:sz w:val="34"/>
          <w:szCs w:val="34"/>
          <w:cs/>
        </w:rPr>
        <w:t>๖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/</w:t>
      </w:r>
      <w:r w:rsidR="00CD728A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CD728A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สำหรับกรณีที่มีการกำหนดราคาเสนอขายหลักทรัพย์ในลักษณะ</w:t>
      </w:r>
      <w:r w:rsidR="00CD728A" w:rsidRPr="001148A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ดังต่อไปนี้ </w:t>
      </w:r>
      <w:r w:rsidR="00CD728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ให้เป็นดังนี้</w:t>
      </w:r>
      <w:bookmarkStart w:id="107" w:name="Detail171"/>
      <w:bookmarkEnd w:id="106"/>
    </w:p>
    <w:p w14:paraId="5F053125" w14:textId="77777777" w:rsidR="002454FD" w:rsidRPr="001148A8" w:rsidRDefault="00D22ABA" w:rsidP="002454FD">
      <w:pPr>
        <w:tabs>
          <w:tab w:val="left" w:pos="1282"/>
          <w:tab w:val="left" w:pos="1710"/>
          <w:tab w:val="left" w:pos="2160"/>
        </w:tabs>
        <w:spacing w:line="235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4"/>
          <w:sz w:val="34"/>
          <w:szCs w:val="34"/>
          <w:cs/>
        </w:rPr>
        <w:t>(</w:t>
      </w:r>
      <w:r w:rsidR="00CD728A" w:rsidRPr="001148A8">
        <w:rPr>
          <w:rFonts w:ascii="TH SarabunPSK" w:hAnsi="TH SarabunPSK" w:cs="TH SarabunPSK" w:hint="cs"/>
          <w:noProof/>
          <w:spacing w:val="-4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  <w:cs/>
        </w:rPr>
        <w:t>)</w:t>
      </w:r>
      <w:bookmarkStart w:id="108" w:name="Detail172"/>
      <w:bookmarkEnd w:id="107"/>
      <w:r w:rsidR="00CD728A" w:rsidRPr="001148A8">
        <w:rPr>
          <w:rFonts w:ascii="TH SarabunPSK" w:hAnsi="TH SarabunPSK" w:cs="TH SarabunPSK"/>
          <w:noProof/>
          <w:spacing w:val="-4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ในกรณีที่ราคาเสนอขายหลักทรัพย์</w:t>
      </w:r>
      <w:r w:rsidR="00CD728A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กำหนดเป็นช่วงราคา</w:t>
      </w:r>
      <w:r w:rsidR="00CD728A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หรือราคาเสนอขายจะไม่เท่ากัน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ในแต่ละช่วงเวลา </w:t>
      </w:r>
      <w:r w:rsidR="00CD728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ให้คำนวณมูลค่าของหลักทรัพย์ที่เสนอขายโดยใช้ราคาสูงสุดที่จะเสนอขาย</w:t>
      </w:r>
      <w:bookmarkStart w:id="109" w:name="Detail173"/>
      <w:bookmarkEnd w:id="108"/>
    </w:p>
    <w:p w14:paraId="653B3EF1" w14:textId="77777777" w:rsidR="002454FD" w:rsidRPr="001148A8" w:rsidRDefault="00D22ABA" w:rsidP="00A97FB6">
      <w:pPr>
        <w:tabs>
          <w:tab w:val="left" w:pos="1282"/>
          <w:tab w:val="left" w:pos="1710"/>
          <w:tab w:val="left" w:pos="216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(</w:t>
      </w:r>
      <w:r w:rsidR="002454FD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)</w:t>
      </w:r>
      <w:bookmarkStart w:id="110" w:name="Detail174"/>
      <w:bookmarkEnd w:id="109"/>
      <w:r w:rsidR="002454FD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ในกรณีที่ราคาเสนอขายหลักทรัพย์กำหนดเป็นสูตรซึ่งอ้างอิงกับข้อมูลในอนาคต </w:t>
      </w:r>
      <w:r w:rsidR="002454FD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454FD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ให้คำนวณมูลค่าของหลักทรัพย์ที่เสนอขายจากสูตรดังกล่าวโดยใช้ข้อมูลในวันก่อนวันที่ต้องชำระค่าธรรมเนียมครบถ้วนของแบบแสดงรายการข้อมูลการเสนอขายหลักทรัพย์นั้น</w:t>
      </w:r>
      <w:bookmarkStart w:id="111" w:name="Detail175"/>
      <w:bookmarkEnd w:id="110"/>
    </w:p>
    <w:p w14:paraId="2CEA8FF9" w14:textId="77777777" w:rsidR="00A97FB6" w:rsidRPr="001148A8" w:rsidRDefault="00D22ABA" w:rsidP="00A97FB6">
      <w:pPr>
        <w:tabs>
          <w:tab w:val="left" w:pos="1282"/>
          <w:tab w:val="left" w:pos="1710"/>
          <w:tab w:val="left" w:pos="216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4"/>
          <w:sz w:val="34"/>
          <w:szCs w:val="34"/>
          <w:cs/>
        </w:rPr>
        <w:t>(</w:t>
      </w:r>
      <w:r w:rsidR="002454FD" w:rsidRPr="001148A8">
        <w:rPr>
          <w:rFonts w:ascii="TH SarabunPSK" w:hAnsi="TH SarabunPSK" w:cs="TH SarabunPSK" w:hint="cs"/>
          <w:noProof/>
          <w:spacing w:val="-4"/>
          <w:sz w:val="34"/>
          <w:szCs w:val="34"/>
          <w:cs/>
        </w:rPr>
        <w:t>๓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  <w:cs/>
        </w:rPr>
        <w:t>)</w:t>
      </w:r>
      <w:bookmarkStart w:id="112" w:name="Detail176"/>
      <w:bookmarkEnd w:id="111"/>
      <w:r w:rsidR="002454FD" w:rsidRPr="001148A8">
        <w:rPr>
          <w:rFonts w:ascii="TH SarabunPSK" w:hAnsi="TH SarabunPSK" w:cs="TH SarabunPSK"/>
          <w:noProof/>
          <w:spacing w:val="-4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ในกรณีที่ราคาเสนอขายกำหนดเป็นสกุลเงินตราต่างประเทศ</w:t>
      </w:r>
      <w:r w:rsidR="002454FD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ให้คำนวณมูลค่า</w:t>
      </w:r>
      <w:r w:rsidR="002454FD" w:rsidRPr="001148A8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ของหลักทรัพย์ที่เสนอขายเป็นเงินบาทโดยใช้อัตราแลกเปลี่ยนถัวเฉลี่ยของธนาคารพาณิชย์</w:t>
      </w:r>
      <w:r w:rsidR="002454FD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อัตราซื้อ</w:t>
      </w:r>
      <w:r w:rsidR="00CA07B1" w:rsidRPr="001148A8">
        <w:rPr>
          <w:rFonts w:ascii="TH SarabunPSK" w:hAnsi="TH SarabunPSK" w:cs="TH SarabunPSK"/>
          <w:sz w:val="34"/>
          <w:szCs w:val="34"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ตั๋วเงิน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)</w:t>
      </w:r>
      <w:r w:rsidR="002454FD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สำหรับการแลกเปลี่ยนสกุลเงินดังกล่าว</w:t>
      </w:r>
      <w:r w:rsidR="002454FD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ตามที่ธนาคารแห่งประเทศไทยประกาศในวันก่อน</w:t>
      </w:r>
      <w:r w:rsidR="00CA07B1" w:rsidRPr="001148A8">
        <w:rPr>
          <w:rFonts w:ascii="TH SarabunPSK" w:hAnsi="TH SarabunPSK" w:cs="TH SarabunPSK"/>
          <w:sz w:val="34"/>
          <w:szCs w:val="34"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วันที่ต้องชำระค่าธรรมเนียมครบถ้วนของแบบแสดงรายการข้อมูลการเสนอขายหลักทรัพย์นั้น</w:t>
      </w:r>
      <w:bookmarkEnd w:id="112"/>
    </w:p>
    <w:p w14:paraId="3DA216ED" w14:textId="77777777" w:rsidR="00A97FB6" w:rsidRPr="001148A8" w:rsidRDefault="00D22ABA" w:rsidP="00A97FB6">
      <w:pPr>
        <w:tabs>
          <w:tab w:val="left" w:pos="1282"/>
          <w:tab w:val="left" w:pos="1710"/>
          <w:tab w:val="left" w:pos="216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t>ข้อ</w:t>
      </w:r>
      <w:r w:rsidR="00A97FB6"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tab/>
      </w:r>
      <w:r w:rsidR="00A97FB6" w:rsidRPr="001148A8">
        <w:rPr>
          <w:rFonts w:ascii="TH SarabunPSK" w:eastAsia="Times New Roman" w:hAnsi="TH SarabunPSK" w:cs="TH SarabunPSK" w:hint="cs"/>
          <w:snapToGrid/>
          <w:spacing w:val="-2"/>
          <w:sz w:val="34"/>
          <w:szCs w:val="34"/>
          <w:cs/>
          <w:lang w:eastAsia="en-US"/>
        </w:rPr>
        <w:t>๘</w:t>
      </w:r>
      <w:r w:rsidR="00A97FB6" w:rsidRPr="001148A8">
        <w:rPr>
          <w:rStyle w:val="FootnoteReference"/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footnoteReference w:customMarkFollows="1" w:id="11"/>
        <w:t>๔๘</w:t>
      </w:r>
      <w:r w:rsidR="00A97FB6"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t>การชำระค่าธรรมเนียมตามข้อ</w:t>
      </w:r>
      <w:r w:rsidR="00A97FB6"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lang w:eastAsia="en-US"/>
        </w:rPr>
        <w:t xml:space="preserve"> </w:t>
      </w:r>
      <w:r w:rsidR="00903DDF"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lang w:eastAsia="en-US"/>
        </w:rPr>
        <w:t xml:space="preserve"> </w:t>
      </w:r>
      <w:r w:rsidR="00A97FB6" w:rsidRPr="001148A8">
        <w:rPr>
          <w:rFonts w:ascii="TH SarabunPSK" w:eastAsia="Times New Roman" w:hAnsi="TH SarabunPSK" w:cs="TH SarabunPSK" w:hint="cs"/>
          <w:snapToGrid/>
          <w:spacing w:val="-2"/>
          <w:sz w:val="34"/>
          <w:szCs w:val="34"/>
          <w:cs/>
          <w:lang w:eastAsia="en-US"/>
        </w:rPr>
        <w:t>๖</w:t>
      </w:r>
      <w:r w:rsidR="00903DDF"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lang w:eastAsia="en-US"/>
        </w:rPr>
        <w:t xml:space="preserve"> </w:t>
      </w:r>
      <w:r w:rsidR="00A97FB6"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t xml:space="preserve">ข้อ </w:t>
      </w:r>
      <w:r w:rsidR="00A97FB6"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lang w:eastAsia="en-US"/>
        </w:rPr>
        <w:t xml:space="preserve"> </w:t>
      </w:r>
      <w:r w:rsidR="00A97FB6" w:rsidRPr="001148A8">
        <w:rPr>
          <w:rFonts w:ascii="TH SarabunPSK" w:eastAsia="Times New Roman" w:hAnsi="TH SarabunPSK" w:cs="TH SarabunPSK" w:hint="cs"/>
          <w:snapToGrid/>
          <w:spacing w:val="-2"/>
          <w:sz w:val="34"/>
          <w:szCs w:val="34"/>
          <w:cs/>
          <w:lang w:eastAsia="en-US"/>
        </w:rPr>
        <w:t>๖</w:t>
      </w:r>
      <w:r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t>/</w:t>
      </w:r>
      <w:r w:rsidR="00A97FB6" w:rsidRPr="001148A8">
        <w:rPr>
          <w:rFonts w:ascii="TH SarabunPSK" w:eastAsia="Times New Roman" w:hAnsi="TH SarabunPSK" w:cs="TH SarabunPSK" w:hint="cs"/>
          <w:snapToGrid/>
          <w:spacing w:val="-2"/>
          <w:sz w:val="34"/>
          <w:szCs w:val="34"/>
          <w:cs/>
          <w:lang w:eastAsia="en-US"/>
        </w:rPr>
        <w:t>๑</w:t>
      </w:r>
      <w:r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t xml:space="preserve"> </w:t>
      </w:r>
      <w:r w:rsidR="00A97FB6" w:rsidRPr="001148A8">
        <w:rPr>
          <w:rFonts w:ascii="TH SarabunPSK" w:eastAsia="Times New Roman" w:hAnsi="TH SarabunPSK" w:cs="TH SarabunPSK" w:hint="cs"/>
          <w:snapToGrid/>
          <w:spacing w:val="-2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t xml:space="preserve">และข้อ </w:t>
      </w:r>
      <w:r w:rsidR="00A97FB6" w:rsidRPr="001148A8">
        <w:rPr>
          <w:rFonts w:ascii="TH SarabunPSK" w:eastAsia="Times New Roman" w:hAnsi="TH SarabunPSK" w:cs="TH SarabunPSK" w:hint="cs"/>
          <w:snapToGrid/>
          <w:spacing w:val="-2"/>
          <w:sz w:val="34"/>
          <w:szCs w:val="34"/>
          <w:cs/>
          <w:lang w:eastAsia="en-US"/>
        </w:rPr>
        <w:t xml:space="preserve"> ๖</w:t>
      </w:r>
      <w:r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t>/</w:t>
      </w:r>
      <w:r w:rsidR="00A97FB6" w:rsidRPr="001148A8">
        <w:rPr>
          <w:rFonts w:ascii="TH SarabunPSK" w:eastAsia="Times New Roman" w:hAnsi="TH SarabunPSK" w:cs="TH SarabunPSK" w:hint="cs"/>
          <w:snapToGrid/>
          <w:spacing w:val="-2"/>
          <w:sz w:val="34"/>
          <w:szCs w:val="34"/>
          <w:cs/>
          <w:lang w:eastAsia="en-US"/>
        </w:rPr>
        <w:t>๒</w:t>
      </w:r>
      <w:r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t xml:space="preserve"> </w:t>
      </w:r>
      <w:r w:rsidR="00A97FB6" w:rsidRPr="001148A8">
        <w:rPr>
          <w:rFonts w:ascii="TH SarabunPSK" w:eastAsia="Times New Roman" w:hAnsi="TH SarabunPSK" w:cs="TH SarabunPSK" w:hint="cs"/>
          <w:snapToGrid/>
          <w:spacing w:val="-2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t>ให้เป็นไปตามหลักเกณฑ์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="00A97FB6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lastRenderedPageBreak/>
        <w:t>ดังต่อไปนี้</w:t>
      </w:r>
    </w:p>
    <w:p w14:paraId="0E566947" w14:textId="77777777" w:rsidR="00A97FB6" w:rsidRPr="001148A8" w:rsidRDefault="00D22ABA" w:rsidP="009A6E00">
      <w:pPr>
        <w:tabs>
          <w:tab w:val="left" w:pos="1350"/>
          <w:tab w:val="left" w:pos="1710"/>
          <w:tab w:val="left" w:pos="216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(</w:t>
      </w:r>
      <w:r w:rsidR="007173CB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>๑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)</w:t>
      </w:r>
      <w:r w:rsidR="00A97FB6"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 xml:space="preserve">ในกรณีที่เป็นการเสนอขายหลักทรัพย์ที่เข้าลักษณะใดลักษณะหนึ่งดังนี้ </w:t>
      </w:r>
      <w:r w:rsidR="00A97FB6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ให้ผู้เสนอขาย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หลักทรัพย์ชำระค่าธรรมเนียมทั้งจำนวนในวันที่สำนักงานได้รับแบบแสดงรายการ</w:t>
      </w:r>
      <w:r w:rsidRPr="001148A8">
        <w:rPr>
          <w:rFonts w:ascii="TH SarabunPSK" w:eastAsia="Times New Roman" w:hAnsi="TH SarabunPSK" w:cs="TH SarabunPSK"/>
          <w:snapToGrid/>
          <w:spacing w:val="5"/>
          <w:sz w:val="34"/>
          <w:szCs w:val="34"/>
          <w:cs/>
          <w:lang w:eastAsia="en-US"/>
        </w:rPr>
        <w:t>ข้อมูลการเสนอขายหลักทรัพย์  พร้อมทั้งเอกสารหลักฐานประกอบแบบแสดงรายการข้อมูล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การเสนอขายหลักทรัพย์</w:t>
      </w:r>
      <w:r w:rsidR="00393C1A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ถูกต้องครบถ้วนตามคู่มือสำหรับประชาชน</w:t>
      </w:r>
    </w:p>
    <w:p w14:paraId="241180D7" w14:textId="77777777" w:rsidR="00A97FB6" w:rsidRPr="001148A8" w:rsidRDefault="00EE56C2" w:rsidP="009A6E00">
      <w:pPr>
        <w:tabs>
          <w:tab w:val="left" w:pos="1282"/>
          <w:tab w:val="left" w:pos="1800"/>
          <w:tab w:val="left" w:pos="1890"/>
        </w:tabs>
        <w:ind w:firstLine="1354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(ก)</w:t>
      </w:r>
      <w:r w:rsidR="00A97FB6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12"/>
        <w:t>๖๕</w:t>
      </w:r>
      <w:r w:rsidR="00A97FB6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กรณีเป็นการเสนอขายหุ้นกู้ระยะสั้น</w:t>
      </w:r>
      <w:r w:rsidR="00A97FB6"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ตั๋วเงินระยะสั้น</w:t>
      </w:r>
      <w:r w:rsidR="00A97FB6"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 xml:space="preserve"> หรือพันธบัตรที่มีกำหนดเวลา</w:t>
      </w:r>
      <w:r w:rsidRPr="001148A8">
        <w:rPr>
          <w:rFonts w:ascii="TH SarabunPSK" w:hAnsi="TH SarabunPSK" w:cs="TH SarabunPSK"/>
          <w:spacing w:val="-7"/>
          <w:sz w:val="34"/>
          <w:szCs w:val="34"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ไถ่ถอนไม่เกินสองร้อยเจ็ดสิบวันตามข้อ </w:t>
      </w:r>
      <w:r w:rsidR="00A97FB6" w:rsidRPr="001148A8">
        <w:rPr>
          <w:rFonts w:ascii="TH SarabunPSK" w:hAnsi="TH SarabunPSK" w:cs="TH SarabunPSK" w:hint="cs"/>
          <w:sz w:val="34"/>
          <w:szCs w:val="34"/>
          <w:cs/>
        </w:rPr>
        <w:t xml:space="preserve"> ๖</w:t>
      </w:r>
      <w:r w:rsidRPr="001148A8">
        <w:rPr>
          <w:rFonts w:ascii="TH SarabunPSK" w:hAnsi="TH SarabunPSK" w:cs="TH SarabunPSK"/>
          <w:sz w:val="34"/>
          <w:szCs w:val="34"/>
          <w:cs/>
        </w:rPr>
        <w:t>/</w:t>
      </w:r>
      <w:r w:rsidR="00A97FB6" w:rsidRPr="001148A8">
        <w:rPr>
          <w:rFonts w:ascii="TH SarabunPSK" w:hAnsi="TH SarabunPSK" w:cs="TH SarabunPSK" w:hint="cs"/>
          <w:sz w:val="34"/>
          <w:szCs w:val="34"/>
          <w:cs/>
        </w:rPr>
        <w:t xml:space="preserve">๑  </w:t>
      </w: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A97FB6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A97FB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(ก) </w:t>
      </w:r>
      <w:r w:rsidR="00A97FB6" w:rsidRPr="001148A8">
        <w:rPr>
          <w:rFonts w:ascii="TH SarabunPSK" w:hAnsi="TH SarabunPSK" w:cs="TH SarabunPSK" w:hint="cs"/>
          <w:sz w:val="34"/>
          <w:szCs w:val="34"/>
          <w:cs/>
        </w:rPr>
        <w:t xml:space="preserve"> ๑</w:t>
      </w:r>
      <w:r w:rsidRPr="001148A8">
        <w:rPr>
          <w:rFonts w:ascii="TH SarabunPSK" w:hAnsi="TH SarabunPSK" w:cs="TH SarabunPSK"/>
          <w:sz w:val="34"/>
          <w:szCs w:val="34"/>
          <w:cs/>
        </w:rPr>
        <w:t>.</w:t>
      </w:r>
      <w:r w:rsidR="00A97FB6" w:rsidRPr="001148A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และ </w:t>
      </w:r>
      <w:r w:rsidR="00A97FB6" w:rsidRPr="001148A8">
        <w:rPr>
          <w:rFonts w:ascii="TH SarabunPSK" w:hAnsi="TH SarabunPSK" w:cs="TH SarabunPSK" w:hint="cs"/>
          <w:sz w:val="34"/>
          <w:szCs w:val="34"/>
          <w:cs/>
        </w:rPr>
        <w:t xml:space="preserve"> ๒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. </w:t>
      </w:r>
      <w:r w:rsidR="00A97FB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และข้อ</w:t>
      </w:r>
      <w:r w:rsidR="00A97FB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97FB6" w:rsidRPr="001148A8">
        <w:rPr>
          <w:rFonts w:ascii="TH SarabunPSK" w:hAnsi="TH SarabunPSK" w:cs="TH SarabunPSK" w:hint="cs"/>
          <w:sz w:val="34"/>
          <w:szCs w:val="34"/>
          <w:cs/>
        </w:rPr>
        <w:t>๖</w:t>
      </w:r>
      <w:r w:rsidRPr="001148A8">
        <w:rPr>
          <w:rFonts w:ascii="TH SarabunPSK" w:hAnsi="TH SarabunPSK" w:cs="TH SarabunPSK"/>
          <w:sz w:val="34"/>
          <w:szCs w:val="34"/>
          <w:cs/>
        </w:rPr>
        <w:t>/</w:t>
      </w:r>
      <w:r w:rsidR="00A97FB6" w:rsidRPr="001148A8">
        <w:rPr>
          <w:rFonts w:ascii="TH SarabunPSK" w:hAnsi="TH SarabunPSK" w:cs="TH SarabunPSK" w:hint="cs"/>
          <w:sz w:val="34"/>
          <w:szCs w:val="34"/>
          <w:cs/>
        </w:rPr>
        <w:t xml:space="preserve">๑  </w:t>
      </w: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A97FB6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A97FB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(ข)</w:t>
      </w:r>
    </w:p>
    <w:p w14:paraId="4E888CD9" w14:textId="77777777" w:rsidR="00A97FB6" w:rsidRPr="001148A8" w:rsidRDefault="00D22ABA" w:rsidP="009A6E00">
      <w:pPr>
        <w:tabs>
          <w:tab w:val="left" w:pos="1282"/>
          <w:tab w:val="left" w:pos="1800"/>
        </w:tabs>
        <w:ind w:firstLine="1350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(ข)</w:t>
      </w:r>
      <w:r w:rsidR="00A97FB6"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 xml:space="preserve">กรณีเป็นการเสนอขายหุ้นกู้หรือพันธบัตรตามข้อ </w:t>
      </w:r>
      <w:r w:rsidR="00A97FB6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 ๖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/</w:t>
      </w:r>
      <w:r w:rsidR="00A97FB6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๑  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(</w:t>
      </w:r>
      <w:r w:rsidR="00A97FB6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>๒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 xml:space="preserve">) </w:t>
      </w:r>
      <w:r w:rsidR="00A97FB6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 xml:space="preserve">(ก) </w:t>
      </w:r>
      <w:r w:rsidR="00A97FB6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 xml:space="preserve">และข้อ </w:t>
      </w:r>
      <w:r w:rsidR="00A97FB6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 ๖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/</w:t>
      </w:r>
      <w:r w:rsidR="00A97FB6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๒  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(</w:t>
      </w:r>
      <w:r w:rsidR="00A97FB6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>๑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 xml:space="preserve">) </w:t>
      </w:r>
      <w:r w:rsidR="00A97FB6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(ก)</w:t>
      </w:r>
    </w:p>
    <w:p w14:paraId="67904B61" w14:textId="77777777" w:rsidR="007173CB" w:rsidRPr="001148A8" w:rsidRDefault="000C47D4" w:rsidP="00AF0826">
      <w:pPr>
        <w:tabs>
          <w:tab w:val="left" w:pos="1354"/>
          <w:tab w:val="left" w:pos="1440"/>
          <w:tab w:val="left" w:pos="1800"/>
        </w:tabs>
        <w:ind w:firstLine="806"/>
        <w:jc w:val="thaiDistribute"/>
        <w:rPr>
          <w:rFonts w:ascii="TH SarabunPSK" w:hAnsi="TH SarabunPSK" w:cs="TH SarabunPSK"/>
          <w:spacing w:val="-7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(</w:t>
      </w:r>
      <w:r w:rsidR="007173C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๒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)</w:t>
      </w:r>
      <w:r w:rsidR="007173CB" w:rsidRPr="001148A8">
        <w:rPr>
          <w:rStyle w:val="FootnoteReference"/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footnoteReference w:customMarkFollows="1" w:id="13"/>
        <w:t>๕๒</w:t>
      </w:r>
      <w:r w:rsidR="00A97FB6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ในกรณีที่เป็นการเสนอขายหลักทรัพย์ประเภทใบสำคัญแสดงสิทธิอนุพันธ์ให้เป็นไปตามหลักเกณฑ์ดังนี้</w:t>
      </w:r>
    </w:p>
    <w:p w14:paraId="25A8AD52" w14:textId="77777777" w:rsidR="00081D8D" w:rsidRPr="001148A8" w:rsidRDefault="000C47D4" w:rsidP="009A6E00">
      <w:pPr>
        <w:tabs>
          <w:tab w:val="left" w:pos="1440"/>
          <w:tab w:val="left" w:pos="1800"/>
        </w:tabs>
        <w:ind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(ก)</w:t>
      </w:r>
      <w:r w:rsidR="007173CB"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กรณีเป็นการเสนอขายใบสำคัญแสดงสิทธิอนุพันธ์ตามข้อ</w:t>
      </w:r>
      <w:r w:rsidR="007173CB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</w:t>
      </w:r>
      <w:r w:rsidR="007173CB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๖ 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>(</w:t>
      </w:r>
      <w:r w:rsidR="007173CB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>๔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) </w:t>
      </w:r>
      <w:r w:rsidR="007173CB"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>(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ก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>)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</w:t>
      </w:r>
      <w:r w:rsidR="007173CB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๑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.</w:t>
      </w:r>
      <w:r w:rsidR="005431CC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 </w:t>
      </w:r>
      <w:r w:rsidR="005431CC"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ให้ผู้เสนอขาย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หลักทรัพย์ชำระค่าธรรมเนียมดังนี้ </w:t>
      </w:r>
      <w:r w:rsidR="007173C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โดยให้ชำระภายในสิบห้าวันนับแต่วันสุดท้าย</w:t>
      </w:r>
      <w:r w:rsidR="005431CC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ของเดือนที่สำนักงานได้รับแบบแสดงรายการข้อมูลการเสนอขายหลักทรัพย์ตาม </w:t>
      </w:r>
      <w:r w:rsidR="007173C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๑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. </w:t>
      </w:r>
      <w:r w:rsidR="007173C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หรือ </w:t>
      </w:r>
      <w:r w:rsidR="007173C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๒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. </w:t>
      </w:r>
      <w:r w:rsidR="007173C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="005431CC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แล้วแต่กรณี  พร้อมทั้งเอกสารหลักฐานประกอบแบบแสดงรายการข้อมูลการเสนอขายหลักทรัพย์</w:t>
      </w:r>
      <w:r w:rsidR="005431CC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ถูกต้องครบถ้วนตามคู่มือสำหรับประชาชน </w:t>
      </w:r>
    </w:p>
    <w:p w14:paraId="530DD78A" w14:textId="77777777" w:rsidR="00081D8D" w:rsidRPr="001148A8" w:rsidRDefault="00081D8D" w:rsidP="009A6E00">
      <w:pPr>
        <w:tabs>
          <w:tab w:val="left" w:pos="1354"/>
          <w:tab w:val="left" w:pos="1440"/>
          <w:tab w:val="left" w:pos="1800"/>
          <w:tab w:val="left" w:pos="2160"/>
        </w:tabs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๑</w:t>
      </w:r>
      <w:r w:rsidR="0074474D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.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="000C47D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ให้ชำระค่าธรรมเนียมขั้นต่ำ </w:t>
      </w:r>
      <w:r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๒๐,๐๐๐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="000C47D4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="000C47D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บาท </w:t>
      </w:r>
      <w:r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="000C47D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กรณีการยื่นแบบแสดงรายการข้อมูลการเสนอขายหลักทรัพย์ครั้งแรก</w:t>
      </w:r>
    </w:p>
    <w:p w14:paraId="55129E2D" w14:textId="77777777" w:rsidR="00081D8D" w:rsidRPr="001148A8" w:rsidRDefault="00B45179" w:rsidP="009A6E00">
      <w:pPr>
        <w:tabs>
          <w:tab w:val="left" w:pos="1354"/>
          <w:tab w:val="left" w:pos="1800"/>
          <w:tab w:val="left" w:pos="2160"/>
        </w:tabs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>๒</w:t>
      </w:r>
      <w:r w:rsidR="000C47D4"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.</w:t>
      </w:r>
      <w:r w:rsidR="00081D8D"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ab/>
      </w:r>
      <w:r w:rsidR="000C47D4"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ให้ชำระค่าธรรมเนียมในส่วนที่เหลือ</w:t>
      </w:r>
      <w:r w:rsidR="00081D8D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 </w:t>
      </w:r>
      <w:r w:rsidR="000C47D4"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 xml:space="preserve"> กรณีสำนักงานได้รับแบบแสดง</w:t>
      </w:r>
      <w:r w:rsidR="000C47D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รายการข้อมูลการเสนอขายหลักทรัพย์ครบถ้วน</w:t>
      </w:r>
    </w:p>
    <w:p w14:paraId="464B0468" w14:textId="77777777" w:rsidR="00B45179" w:rsidRPr="001148A8" w:rsidRDefault="000C47D4" w:rsidP="009A6E00">
      <w:pPr>
        <w:tabs>
          <w:tab w:val="left" w:pos="1440"/>
          <w:tab w:val="left" w:pos="1800"/>
          <w:tab w:val="left" w:pos="2070"/>
        </w:tabs>
        <w:ind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(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ข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)</w:t>
      </w:r>
      <w:r w:rsidR="00081D8D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กรณีเป็นการเสนอขายใบสำคัญแสดงสิทธิอนุพันธ์ตามข้อ</w:t>
      </w:r>
      <w:r w:rsidR="00081D8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๖</w:t>
      </w:r>
      <w:r w:rsidR="00081D8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๔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) </w:t>
      </w:r>
      <w:r w:rsidR="00081D8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(ก) </w:t>
      </w:r>
      <w:r w:rsidR="00081D8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๒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. </w:t>
      </w:r>
      <w:r w:rsidR="00081D8D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81D8D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และการเสนอขายใบสำคัญแสดงสิทธิอนุพันธ์ที่มีทรัพย์สินเป็นประกันบางส่วนตามข้อ </w:t>
      </w:r>
      <w:r w:rsidR="00081D8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๖</w:t>
      </w:r>
      <w:r w:rsidR="00081D8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๔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)</w:t>
      </w:r>
      <w:r w:rsidR="00081D8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(ข)</w:t>
      </w:r>
      <w:r w:rsidR="00081D8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="00081D8D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ให้ผู้เสนอขายหลักทรัพย์ชำระค่าธรรมเนียมทั้งจำนวน</w:t>
      </w:r>
      <w:r w:rsidRPr="001148A8">
        <w:rPr>
          <w:rFonts w:ascii="TH SarabunPSK" w:eastAsia="Times New Roman" w:hAnsi="TH SarabunPSK" w:cs="TH SarabunPSK"/>
          <w:snapToGrid/>
          <w:spacing w:val="3"/>
          <w:sz w:val="34"/>
          <w:szCs w:val="34"/>
          <w:cs/>
          <w:lang w:eastAsia="en-US"/>
        </w:rPr>
        <w:t>ภายในสิบห้าวันนับแต่วันสุดท้ายของเดือน</w:t>
      </w:r>
      <w:r w:rsidR="00081D8D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ที่สำนักงานได้รับแบบแสดงรายการ</w:t>
      </w:r>
      <w:r w:rsidRPr="001148A8">
        <w:rPr>
          <w:rFonts w:ascii="TH SarabunPSK" w:eastAsia="Times New Roman" w:hAnsi="TH SarabunPSK" w:cs="TH SarabunPSK"/>
          <w:snapToGrid/>
          <w:spacing w:val="5"/>
          <w:sz w:val="34"/>
          <w:szCs w:val="34"/>
          <w:cs/>
          <w:lang w:eastAsia="en-US"/>
        </w:rPr>
        <w:t>ข้อมูลการเสนอขายหลักทรัพย์  พร้อมทั้งเอกสารหลักฐาน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ประกอบ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lastRenderedPageBreak/>
        <w:t>แบบแสดงรายการข้อมูลการเสนอขายหลักทรัพย์ถูกต้องครบถ้วนครั้งแรกตามคู่มือ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สำหรับประชาชน</w:t>
      </w:r>
    </w:p>
    <w:p w14:paraId="46F4DE60" w14:textId="77777777" w:rsidR="00B45179" w:rsidRPr="001148A8" w:rsidRDefault="000C47D4" w:rsidP="009A6E00">
      <w:pPr>
        <w:tabs>
          <w:tab w:val="left" w:pos="1440"/>
          <w:tab w:val="left" w:pos="1800"/>
          <w:tab w:val="left" w:pos="2070"/>
        </w:tabs>
        <w:ind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(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ค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)</w:t>
      </w:r>
      <w:r w:rsidR="00B45179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กรณีเป็นการเสนอขายใบสำคัญแสดงสิทธิอนุพันธ์ที่มีทรัพย์สินเป็นประกัน</w:t>
      </w:r>
      <w:r w:rsidR="00B45179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เต็มจำนวนตามข้อ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๖ 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๔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) 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(ข) 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ให้ผู้เสนอขายหลักทรัพย์ชำระค่าธรรมเนียมทั้งจำนวนในวันที่สำนักงาน</w:t>
      </w:r>
      <w:r w:rsidRPr="001148A8">
        <w:rPr>
          <w:rFonts w:ascii="TH SarabunPSK" w:eastAsia="Times New Roman" w:hAnsi="TH SarabunPSK" w:cs="TH SarabunPSK"/>
          <w:snapToGrid/>
          <w:spacing w:val="-5"/>
          <w:sz w:val="34"/>
          <w:szCs w:val="34"/>
          <w:cs/>
          <w:lang w:eastAsia="en-US"/>
        </w:rPr>
        <w:t>ได้รับแบบแสดงรายการข้อมูลการเสนอขายหลักทรัพย์  พร้อมทั้งเอกสารหลักฐานประกอบแบบแสดง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รายการข้อมูลการเสนอขายหลักทรัพย์ถูกต้องครบถ้วนครั้งแรกตามคู่มือสำหรับประชาชน</w:t>
      </w:r>
    </w:p>
    <w:p w14:paraId="3B03E57D" w14:textId="77777777" w:rsidR="00B45179" w:rsidRPr="001148A8" w:rsidRDefault="00D22ABA" w:rsidP="00B45179">
      <w:pPr>
        <w:tabs>
          <w:tab w:val="left" w:pos="1260"/>
          <w:tab w:val="left" w:pos="1800"/>
          <w:tab w:val="left" w:pos="207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๓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)</w:t>
      </w:r>
      <w:r w:rsidR="00B45179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ในกรณีที่เป็นการเสนอขายหลักทรัพย์ในกรณีอื่นนอกจากกรณีตาม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(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๑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)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หรือ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(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๒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) 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="00AA4F53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ให้ผู้เสนอขายหลักทรัพย์ชำระค่าธรรมเนียมดังนี้</w:t>
      </w:r>
    </w:p>
    <w:p w14:paraId="1F87B35F" w14:textId="77777777" w:rsidR="00DA7734" w:rsidRPr="001148A8" w:rsidRDefault="00D22ABA" w:rsidP="00DA7734">
      <w:pPr>
        <w:tabs>
          <w:tab w:val="left" w:pos="1282"/>
          <w:tab w:val="left" w:pos="1800"/>
          <w:tab w:val="left" w:pos="2070"/>
        </w:tabs>
        <w:ind w:firstLine="1267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(ก)</w:t>
      </w:r>
      <w:r w:rsidR="00B45179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ให้ชำระค่าธรรมเนียมขั้นต่ำ </w:t>
      </w:r>
      <w:r w:rsidR="00B45179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="00B45179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๓๐,๐๐๐</w:t>
      </w:r>
      <w:r w:rsidR="00B45179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หรือ </w:t>
      </w:r>
      <w:r w:rsidR="00B45179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๕๐,๐๐๐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="00B45179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บาท</w:t>
      </w:r>
      <w:r w:rsidR="00B45179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แล้วแต่กรณี</w:t>
      </w:r>
      <w:r w:rsidR="00B45179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ในวันที่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สำนักงานได้รับแบบแสดงรายการข้อมูลการเสนอขายหลักทรัพย์  พร้อมทั้งเอกสารหลักฐานประกอบแบบแสดงรายการข้อมูลการเสนอขายหลักทรัพย์ถูกต้องครบถ้วนครั้งแรกตามคู่มือสำหรับประชาชน  </w:t>
      </w:r>
      <w:r w:rsidR="00AA4F53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ทั้งนี้ 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ในกรณีที่เป็นการยื่นแบบแสดงรายการข้อมูลการเสนอขายหลักทรัพย์สำหรับหลักทรัพย์</w:t>
      </w:r>
      <w:r w:rsidR="00B45179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pacing w:val="3"/>
          <w:sz w:val="34"/>
          <w:szCs w:val="34"/>
          <w:cs/>
          <w:lang w:eastAsia="en-US"/>
        </w:rPr>
        <w:t xml:space="preserve">ประเภทเดียวกันซึ่งมีหลายรุ่น </w:t>
      </w:r>
      <w:r w:rsidR="00B45179" w:rsidRPr="001148A8">
        <w:rPr>
          <w:rFonts w:ascii="TH SarabunPSK" w:eastAsia="Times New Roman" w:hAnsi="TH SarabunPSK" w:cs="TH SarabunPSK" w:hint="cs"/>
          <w:snapToGrid/>
          <w:spacing w:val="3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3"/>
          <w:sz w:val="34"/>
          <w:szCs w:val="34"/>
          <w:cs/>
          <w:lang w:eastAsia="en-US"/>
        </w:rPr>
        <w:t xml:space="preserve">ให้การชำระค่าธรรมเนียมขั้นต่ำคิดรวมทุกรุ่นจำนวน </w:t>
      </w:r>
      <w:r w:rsidR="00B45179" w:rsidRPr="001148A8">
        <w:rPr>
          <w:rFonts w:ascii="TH SarabunPSK" w:eastAsia="Times New Roman" w:hAnsi="TH SarabunPSK" w:cs="TH SarabunPSK" w:hint="cs"/>
          <w:snapToGrid/>
          <w:spacing w:val="3"/>
          <w:sz w:val="34"/>
          <w:szCs w:val="34"/>
          <w:cs/>
          <w:lang w:eastAsia="en-US"/>
        </w:rPr>
        <w:t xml:space="preserve"> ๓๐,๐๐๐</w:t>
      </w:r>
      <w:r w:rsidR="00B45179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="00B45179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หรือ 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๕๐,๐๐๐</w:t>
      </w:r>
      <w:r w:rsidR="00B45179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บาท</w:t>
      </w:r>
      <w:r w:rsidR="00B4517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แล้วแต่กรณี</w:t>
      </w:r>
    </w:p>
    <w:p w14:paraId="33F8F783" w14:textId="77777777" w:rsidR="00DA7734" w:rsidRPr="001148A8" w:rsidRDefault="00D22ABA" w:rsidP="00DE36B4">
      <w:pPr>
        <w:tabs>
          <w:tab w:val="left" w:pos="1282"/>
          <w:tab w:val="left" w:pos="1800"/>
          <w:tab w:val="left" w:pos="2070"/>
        </w:tabs>
        <w:ind w:firstLine="1267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(ข)</w:t>
      </w:r>
      <w:r w:rsidR="00DA773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ถ้ายังมีส่วนที่เหลือต้องชำระอีก ให้ชำระค่าธรรมเนียมส่วนที่เหลือในวันที่สำนักงานได้รับรายละเอียดของข้อมูลและเอกสารหลักฐานที่ถูกต้องครบถ้วนเกี่ยวกับการเสนอ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ขาย</w:t>
      </w:r>
      <w:r w:rsidRPr="001148A8">
        <w:rPr>
          <w:rFonts w:ascii="TH SarabunPSK" w:eastAsia="Times New Roman" w:hAnsi="TH SarabunPSK" w:cs="TH SarabunPSK"/>
          <w:snapToGrid/>
          <w:spacing w:val="3"/>
          <w:sz w:val="34"/>
          <w:szCs w:val="34"/>
          <w:cs/>
          <w:lang w:eastAsia="en-US"/>
        </w:rPr>
        <w:t xml:space="preserve">หลักทรัพย์ </w:t>
      </w:r>
      <w:r w:rsidR="00DA7734" w:rsidRPr="001148A8">
        <w:rPr>
          <w:rFonts w:ascii="TH SarabunPSK" w:eastAsia="Times New Roman" w:hAnsi="TH SarabunPSK" w:cs="TH SarabunPSK" w:hint="cs"/>
          <w:snapToGrid/>
          <w:spacing w:val="3"/>
          <w:sz w:val="34"/>
          <w:szCs w:val="34"/>
          <w:cs/>
          <w:lang w:eastAsia="en-US"/>
        </w:rPr>
        <w:t xml:space="preserve"> </w:t>
      </w:r>
      <w:r w:rsidR="00DA7734" w:rsidRPr="001148A8">
        <w:rPr>
          <w:rFonts w:ascii="TH SarabunPSK" w:eastAsia="Times New Roman" w:hAnsi="TH SarabunPSK" w:cs="TH SarabunPSK"/>
          <w:snapToGrid/>
          <w:spacing w:val="3"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การจอง </w:t>
      </w:r>
      <w:r w:rsidR="00DA773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การจัดจำหน่าย</w:t>
      </w:r>
      <w:r w:rsidR="00DA773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และการจัดสรร </w:t>
      </w:r>
      <w:r w:rsidR="00DA773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และผู้ที่เกี่ยวข้องกับการเสนอขายหลักทรัพย์ได้ลงลายมือชื่อไว้ในแบบแสดงรายการข้อมูลการเสนอขายหลักทรัพย์ตามหลักเกณฑ์ที่กำหนดในประกาศคณะกรรมการ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กำกับตลาดทุนว่าด้วยการยื่นแบบแสดงรายการข้อมูลการเสนอขายหลักทรัพย์หรือประกาศคณะกรรมการ</w:t>
      </w:r>
      <w:r w:rsidRPr="001148A8">
        <w:rPr>
          <w:rFonts w:ascii="TH SarabunPSK" w:eastAsia="Times New Roman" w:hAnsi="TH SarabunPSK" w:cs="TH SarabunPSK"/>
          <w:snapToGrid/>
          <w:spacing w:val="3"/>
          <w:sz w:val="34"/>
          <w:szCs w:val="34"/>
          <w:cs/>
          <w:lang w:eastAsia="en-US"/>
        </w:rPr>
        <w:t>กำกับตลาดทุนว่าด้วยการยื่นแบบแสดงรายการข้อมูลการเสนอขาย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ตราสารหนี้แล้วแต่กรณี</w:t>
      </w:r>
    </w:p>
    <w:p w14:paraId="713C38AD" w14:textId="77777777" w:rsidR="00DA7734" w:rsidRPr="001148A8" w:rsidRDefault="00D22ABA" w:rsidP="00832BE4">
      <w:pPr>
        <w:tabs>
          <w:tab w:val="left" w:pos="1282"/>
          <w:tab w:val="left" w:pos="1800"/>
          <w:tab w:val="left" w:pos="2070"/>
        </w:tabs>
        <w:spacing w:line="238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</w:t>
      </w:r>
      <w:r w:rsidR="00DA773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๔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)</w:t>
      </w:r>
      <w:r w:rsidR="00DA773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ในกรณีที่มีการเสนอขายตราสารหนี้หลายรุ่นในช่วงเวลาเดียวกัน</w:t>
      </w:r>
      <w:r w:rsidR="00DA773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ให้คิดค่าธรรมเนียมตามแต่ละรุ่นแยกกัน </w:t>
      </w:r>
      <w:r w:rsidR="00DA773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ไม่ว่าจะมีการจำกัดจำนวนเสนอขายสูงสุดของทุกรุ่นรวมกันไว้ก็ตาม </w:t>
      </w:r>
    </w:p>
    <w:p w14:paraId="2E5727C1" w14:textId="77777777" w:rsidR="00DA7734" w:rsidRPr="001148A8" w:rsidRDefault="00D22ABA" w:rsidP="00832BE4">
      <w:pPr>
        <w:tabs>
          <w:tab w:val="left" w:pos="1282"/>
          <w:tab w:val="left" w:pos="1800"/>
          <w:tab w:val="left" w:pos="2070"/>
        </w:tabs>
        <w:spacing w:line="238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นกรณีที่ผู้เสนอขายหลักทรัพย์ยื่นแบบแสดงรายการข้อมูลการเสนอขายหลักทรัพย์พร้อมกับการยื่นคำขออนุญาตเสนอขายหลักทรัพย์ที่ออกใหม่และสำนักงานไม่อนุญาตให้เสนอขายหลักทรัพย์</w:t>
      </w:r>
      <w:r w:rsidR="00DA773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ที่ออกใหม่ </w:t>
      </w:r>
      <w:r w:rsidR="00DA773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หรือมีการขอถอนการยื่นแบบแสดงรายการข้อมูลการเสนอขายหลักทรัพย์ก่อนวันที่สำนักงานแจ้งผลการพิจารณาคำขออนุญาตเสนอขายหลักทรัพย์ที่ออกใหม่ </w:t>
      </w:r>
      <w:r w:rsidR="00DA773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หรือมีการขอถอนการยื่นแบบแสดงรายการข้อมูลการเสนอขายหลักทรัพย์ก่อนวันที่แบบแสดงรายการข้อมูลการเสนอขายหลักทรัพย์</w:t>
      </w:r>
      <w:r w:rsidR="00DA773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จะมีผลใช้บังคับ</w:t>
      </w:r>
      <w:r w:rsidR="00DA773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ผู้เสนอขายหลักทรัพย์นั้นไม่ต้องชำระค่าธรรมเนียมส่วนที่เหลืออีก</w:t>
      </w:r>
    </w:p>
    <w:p w14:paraId="609CE7F6" w14:textId="77777777" w:rsidR="00DA7734" w:rsidRPr="001148A8" w:rsidRDefault="00047FD7" w:rsidP="00832BE4">
      <w:pPr>
        <w:tabs>
          <w:tab w:val="left" w:pos="1282"/>
          <w:tab w:val="left" w:pos="1890"/>
          <w:tab w:val="left" w:pos="2070"/>
        </w:tabs>
        <w:spacing w:line="238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lastRenderedPageBreak/>
        <w:t>ข้อ</w:t>
      </w:r>
      <w:r w:rsidR="00DA7734" w:rsidRPr="001148A8">
        <w:rPr>
          <w:rFonts w:ascii="TH SarabunPSK" w:hAnsi="TH SarabunPSK" w:cs="TH SarabunPSK"/>
          <w:sz w:val="34"/>
          <w:szCs w:val="34"/>
          <w:cs/>
        </w:rPr>
        <w:tab/>
      </w:r>
      <w:r w:rsidR="00DA7734" w:rsidRPr="001148A8">
        <w:rPr>
          <w:rFonts w:ascii="TH SarabunPSK" w:hAnsi="TH SarabunPSK" w:cs="TH SarabunPSK" w:hint="cs"/>
          <w:noProof/>
          <w:sz w:val="34"/>
          <w:szCs w:val="34"/>
          <w:cs/>
        </w:rPr>
        <w:t>๘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/</w:t>
      </w:r>
      <w:r w:rsidR="00DA7734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bookmarkStart w:id="113" w:name="Detail198"/>
      <w:r w:rsidR="00DA7734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14"/>
        <w:t>๖๕</w:t>
      </w:r>
      <w:r w:rsidR="00DA7734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4"/>
          <w:sz w:val="34"/>
          <w:szCs w:val="34"/>
          <w:cs/>
        </w:rPr>
        <w:t>ค่าธรรมเนียมการยื่นแบบแสดงรายการข้อมูลการเสนอขายศุกูก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ให้คิดในอัตราดังต่อไปนี้</w:t>
      </w:r>
      <w:bookmarkStart w:id="114" w:name="Detail199"/>
      <w:bookmarkEnd w:id="113"/>
    </w:p>
    <w:p w14:paraId="7E7BA1D4" w14:textId="77777777" w:rsidR="00DA7734" w:rsidRPr="001148A8" w:rsidRDefault="00047FD7" w:rsidP="00832BE4">
      <w:pPr>
        <w:tabs>
          <w:tab w:val="left" w:pos="1282"/>
          <w:tab w:val="left" w:pos="1890"/>
          <w:tab w:val="left" w:pos="2070"/>
        </w:tabs>
        <w:spacing w:line="238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(</w:t>
      </w:r>
      <w:r w:rsidR="00DA7734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)</w:t>
      </w:r>
      <w:bookmarkStart w:id="115" w:name="Detail200"/>
      <w:bookmarkEnd w:id="114"/>
      <w:r w:rsidR="00DA7734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ในกรณีเป็นการเสนอขายศุกูกระยะสั้นที่มีกำหนดเวลาไถ่ถอนไม่เกินสองร้อยเจ็ดสิบวัน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ให้คิดในอัตราดังนี้</w:t>
      </w:r>
    </w:p>
    <w:p w14:paraId="67FC3D92" w14:textId="77777777" w:rsidR="00DA7734" w:rsidRPr="001148A8" w:rsidRDefault="00047FD7" w:rsidP="00832BE4">
      <w:pPr>
        <w:tabs>
          <w:tab w:val="left" w:pos="1282"/>
          <w:tab w:val="left" w:pos="1800"/>
          <w:tab w:val="left" w:pos="2070"/>
        </w:tabs>
        <w:spacing w:line="238" w:lineRule="auto"/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ก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)</w:t>
      </w:r>
      <w:r w:rsidR="00DA7734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การเสนอขายในลักษณะรายครั้ง</w:t>
      </w:r>
    </w:p>
    <w:p w14:paraId="52D2F81C" w14:textId="77777777" w:rsidR="00DA7734" w:rsidRPr="001148A8" w:rsidRDefault="00DA7734" w:rsidP="00832BE4">
      <w:pPr>
        <w:tabs>
          <w:tab w:val="left" w:pos="1282"/>
          <w:tab w:val="left" w:pos="1800"/>
          <w:tab w:val="left" w:pos="2160"/>
        </w:tabs>
        <w:spacing w:line="238" w:lineRule="auto"/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กรณีเสนอขายเฉพาะต่อผู้ลงทุนสถาบัน ให้คิดในอัตรารุ่นละ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๒๐,๐๐๐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47FD7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 xml:space="preserve">บาท </w:t>
      </w:r>
    </w:p>
    <w:p w14:paraId="02851D7F" w14:textId="77777777" w:rsidR="00DA7734" w:rsidRPr="001148A8" w:rsidRDefault="00DA7734" w:rsidP="00832BE4">
      <w:pPr>
        <w:tabs>
          <w:tab w:val="left" w:pos="1282"/>
          <w:tab w:val="left" w:pos="1800"/>
          <w:tab w:val="left" w:pos="2160"/>
        </w:tabs>
        <w:spacing w:line="238" w:lineRule="auto"/>
        <w:ind w:firstLine="1800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กรณีเสนอขายต่อ</w:t>
      </w:r>
      <w:r w:rsidR="00047FD7" w:rsidRPr="001148A8">
        <w:rPr>
          <w:rFonts w:ascii="TH SarabunPSK" w:hAnsi="TH SarabunPSK" w:cs="TH SarabunPSK"/>
          <w:spacing w:val="-7"/>
          <w:sz w:val="34"/>
          <w:szCs w:val="34"/>
          <w:cs/>
        </w:rPr>
        <w:t>ผู้</w:t>
      </w:r>
      <w:r w:rsidR="00047FD7"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 xml:space="preserve">ลงทุนรายใหญ่พิเศษหรือผู้ลงทุนรายใหญ่ </w:t>
      </w:r>
      <w:r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>หรือเสนอขาย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>ต่อผู้ลงทุนรายใหญ่พิเศษ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ผู้ลงทุนรายใหญ่และผู้ลงทุนสถาบัน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แล้วแต่กรณี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7FD7" w:rsidRPr="001148A8">
        <w:rPr>
          <w:rStyle w:val="CommentReference"/>
          <w:rFonts w:ascii="TH SarabunPSK" w:hAnsi="TH SarabunPSK" w:cs="TH SarabunPSK"/>
          <w:sz w:val="34"/>
          <w:szCs w:val="34"/>
          <w:cs/>
          <w:lang w:val="x-none" w:eastAsia="x-none"/>
        </w:rPr>
        <w:t>ใ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ห้คิดในอัตรารุ่นละ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๓๐,๐๐๐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47FD7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47C94403" w14:textId="77777777" w:rsidR="00832BE4" w:rsidRPr="001148A8" w:rsidRDefault="00DA7734" w:rsidP="00832BE4">
      <w:pPr>
        <w:tabs>
          <w:tab w:val="left" w:pos="1282"/>
          <w:tab w:val="left" w:pos="1800"/>
          <w:tab w:val="left" w:pos="2160"/>
        </w:tabs>
        <w:spacing w:line="238" w:lineRule="auto"/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๓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047FD7" w:rsidRPr="001148A8">
        <w:rPr>
          <w:rFonts w:ascii="TH SarabunPSK" w:hAnsi="TH SarabunPSK" w:cs="TH SarabunPSK"/>
          <w:spacing w:val="-6"/>
          <w:sz w:val="34"/>
          <w:szCs w:val="34"/>
          <w:cs/>
        </w:rPr>
        <w:t>กรณีเสนอขายต่อประชาชนเป็นการทั่วไป</w:t>
      </w:r>
      <w:r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t>ให้คิดในอัตราร้อยละ</w:t>
      </w:r>
      <w:r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t xml:space="preserve"> </w:t>
      </w:r>
      <w:r w:rsidR="00832BE4"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>๐.๐๑</w:t>
      </w:r>
      <w:r w:rsidR="00047FD7"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noProof/>
          <w:spacing w:val="-6"/>
          <w:sz w:val="34"/>
          <w:szCs w:val="34"/>
          <w:cs/>
        </w:rPr>
        <w:t>ของมูลค่า</w:t>
      </w:r>
      <w:r w:rsidR="00047FD7"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 xml:space="preserve">ของศุกูกที่จะเสนอขายในแต่ละรุ่น </w:t>
      </w:r>
      <w:r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 xml:space="preserve">โดยให้ชำระค่าธรรมเนียมขั้นต่ำของแต่ละรุ่นในอัตรา </w:t>
      </w:r>
      <w:r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 xml:space="preserve"> </w:t>
      </w:r>
      <w:r w:rsidR="00832BE4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๕๐,๐๐๐</w:t>
      </w:r>
      <w:r w:rsidR="00047FD7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047FD7"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>บาท</w:t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 ทั้งนี้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ให้คิดค่าธรรมเนียมขั้นสูงสุดในแต่ละรุ่นไม่เกิน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832BE4" w:rsidRPr="001148A8">
        <w:rPr>
          <w:rFonts w:ascii="TH SarabunPSK" w:hAnsi="TH SarabunPSK" w:cs="TH SarabunPSK" w:hint="cs"/>
          <w:noProof/>
          <w:sz w:val="34"/>
          <w:szCs w:val="34"/>
          <w:cs/>
        </w:rPr>
        <w:t>๒๐๐,๐๐๐</w:t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>บาท</w:t>
      </w:r>
    </w:p>
    <w:p w14:paraId="0F430DBF" w14:textId="77777777" w:rsidR="00832BE4" w:rsidRPr="001148A8" w:rsidRDefault="00047FD7" w:rsidP="00832BE4">
      <w:pPr>
        <w:tabs>
          <w:tab w:val="left" w:pos="1282"/>
          <w:tab w:val="left" w:pos="1800"/>
          <w:tab w:val="left" w:pos="2160"/>
        </w:tabs>
        <w:spacing w:line="238" w:lineRule="auto"/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(ข)</w:t>
      </w:r>
      <w:r w:rsidR="00832BE4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การเสนอขายในลักษณะโครงการ</w:t>
      </w:r>
    </w:p>
    <w:p w14:paraId="1A731D06" w14:textId="77777777" w:rsidR="00832BE4" w:rsidRPr="001148A8" w:rsidRDefault="00832BE4" w:rsidP="00832BE4">
      <w:pPr>
        <w:tabs>
          <w:tab w:val="left" w:pos="1282"/>
          <w:tab w:val="left" w:pos="1800"/>
          <w:tab w:val="left" w:pos="2160"/>
        </w:tabs>
        <w:spacing w:line="238" w:lineRule="auto"/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pacing w:val="-7"/>
          <w:sz w:val="34"/>
          <w:szCs w:val="34"/>
          <w:cs/>
        </w:rPr>
        <w:t>๑</w:t>
      </w:r>
      <w:r w:rsidR="00047FD7" w:rsidRPr="001148A8">
        <w:rPr>
          <w:rFonts w:ascii="TH SarabunPSK" w:hAnsi="TH SarabunPSK" w:cs="TH SarabunPSK"/>
          <w:spacing w:val="-7"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ab/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กรณีเสนอขาย</w:t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>เฉพาะต่อผู้ลงทุนสถาบัน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 xml:space="preserve">ให้คิดในอัตรา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๑๐๐,๐๐๐</w:t>
      </w:r>
      <w:r w:rsidR="00047FD7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บาท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ต่อโครงการ</w:t>
      </w:r>
    </w:p>
    <w:p w14:paraId="4D2D3157" w14:textId="77777777" w:rsidR="00832BE4" w:rsidRPr="001148A8" w:rsidRDefault="00832BE4" w:rsidP="00832BE4">
      <w:pPr>
        <w:tabs>
          <w:tab w:val="left" w:pos="1282"/>
          <w:tab w:val="left" w:pos="1800"/>
          <w:tab w:val="left" w:pos="2160"/>
        </w:tabs>
        <w:spacing w:line="238" w:lineRule="auto"/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กรณีเสนอขายต่อผู้</w:t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>ลงทุนรายใหญ่พิเศษหรือผู้ลงทุนรายใหญ่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หรือเสนอขาย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br/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>ต่อผู้ลงทุนรายใหญ่พิเศษ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ผู้ลงทุนรายใหญ่และผู้ลงทุนสถาบัน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>แล้วแต่กรณี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ให้คิดในอัตรา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๑๕๐,๐๐๐</w:t>
      </w:r>
      <w:r w:rsidR="00047FD7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บาทต่อโครงการ</w:t>
      </w:r>
    </w:p>
    <w:p w14:paraId="59CABF5B" w14:textId="77777777" w:rsidR="00832BE4" w:rsidRPr="001148A8" w:rsidRDefault="00832BE4" w:rsidP="00EC004F">
      <w:pPr>
        <w:tabs>
          <w:tab w:val="left" w:pos="1282"/>
          <w:tab w:val="left" w:pos="1800"/>
          <w:tab w:val="left" w:pos="2160"/>
        </w:tabs>
        <w:spacing w:line="238" w:lineRule="auto"/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 w:hint="cs"/>
          <w:sz w:val="34"/>
          <w:szCs w:val="34"/>
          <w:cs/>
        </w:rPr>
        <w:t>๓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 xml:space="preserve">กรณีเสนอขายต่อประชาชนเป็นการทั่วไป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47FD7" w:rsidRPr="001148A8">
        <w:rPr>
          <w:rFonts w:ascii="TH SarabunPSK" w:hAnsi="TH SarabunPSK" w:cs="TH SarabunPSK"/>
          <w:noProof/>
          <w:sz w:val="34"/>
          <w:szCs w:val="34"/>
          <w:cs/>
        </w:rPr>
        <w:t>ให้คิด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 xml:space="preserve">ในอัตรา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noProof/>
          <w:sz w:val="34"/>
          <w:szCs w:val="34"/>
          <w:cs/>
        </w:rPr>
        <w:t>๔๐๐,๐๐๐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47FD7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>บาท</w:t>
      </w:r>
      <w:r w:rsidR="00047FD7" w:rsidRPr="001148A8">
        <w:rPr>
          <w:rFonts w:ascii="TH SarabunPSK" w:hAnsi="TH SarabunPSK" w:cs="TH SarabunPSK"/>
          <w:spacing w:val="-7"/>
          <w:sz w:val="34"/>
          <w:szCs w:val="34"/>
          <w:cs/>
        </w:rPr>
        <w:br/>
        <w:t>ต่อโครงการ</w:t>
      </w:r>
      <w:r w:rsidR="00047FD7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521BDD59" w14:textId="77777777" w:rsidR="00832BE4" w:rsidRPr="001148A8" w:rsidRDefault="00047FD7" w:rsidP="00EC004F">
      <w:pPr>
        <w:tabs>
          <w:tab w:val="left" w:pos="1282"/>
          <w:tab w:val="left" w:pos="1800"/>
          <w:tab w:val="left" w:pos="2160"/>
        </w:tabs>
        <w:spacing w:line="238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(</w:t>
      </w:r>
      <w:r w:rsidR="00B75404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)</w:t>
      </w:r>
      <w:r w:rsidR="00832BE4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ในกรณีเป็น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การเสนอขายศุกูกในกรณีอื่นนอกเหนือจาก </w:t>
      </w:r>
      <w:r w:rsidR="00832BE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B75404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832BE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ให้คิดตามอัตราดังนี้</w:t>
      </w:r>
    </w:p>
    <w:p w14:paraId="120790A0" w14:textId="77777777" w:rsidR="00832BE4" w:rsidRPr="001148A8" w:rsidRDefault="00047FD7" w:rsidP="00EC004F">
      <w:pPr>
        <w:tabs>
          <w:tab w:val="left" w:pos="1282"/>
          <w:tab w:val="left" w:pos="1800"/>
          <w:tab w:val="left" w:pos="2160"/>
        </w:tabs>
        <w:spacing w:line="238" w:lineRule="auto"/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(ก)</w:t>
      </w:r>
      <w:r w:rsidR="00832BE4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กรณีเสนอขายต่อ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>ผู้ลงทุนสถาบัน</w:t>
      </w:r>
      <w:r w:rsidR="00B75404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 xml:space="preserve"> ผู้ลงทุนรายใหญ่พิเศษหรือผู้ลงทุนรายใหญ่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32BE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ประเภทใดประเภทหนึ่งหรือหลายประเภทรวมกัน </w:t>
      </w:r>
      <w:r w:rsidR="00832BE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ให้คิดในอัตรารุ่นละ </w:t>
      </w:r>
      <w:r w:rsidR="00832BE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75404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832BE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4744162D" w14:textId="77777777" w:rsidR="00832BE4" w:rsidRPr="001148A8" w:rsidRDefault="00047FD7" w:rsidP="00EC004F">
      <w:pPr>
        <w:tabs>
          <w:tab w:val="left" w:pos="1282"/>
          <w:tab w:val="left" w:pos="1800"/>
          <w:tab w:val="left" w:pos="2160"/>
        </w:tabs>
        <w:spacing w:line="238" w:lineRule="auto"/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(ข)</w:t>
      </w:r>
      <w:r w:rsidR="00832BE4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กรณีเสนอขายต่อประชาชนเป็นการทั่วไป</w:t>
      </w:r>
      <w:r w:rsidR="00832BE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ให้คิดในอัตราร้อยละ </w:t>
      </w:r>
      <w:r w:rsidR="00832BE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B75404" w:rsidRPr="001148A8">
        <w:rPr>
          <w:rFonts w:ascii="TH SarabunPSK" w:hAnsi="TH SarabunPSK" w:cs="TH SarabunPSK" w:hint="cs"/>
          <w:noProof/>
          <w:sz w:val="34"/>
          <w:szCs w:val="34"/>
          <w:cs/>
        </w:rPr>
        <w:t>๐.๐๒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832BE4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ของมูลค่าของศุกูกที่เสนอขายในแต่ละรุ่น </w:t>
      </w:r>
      <w:r w:rsidR="00832BE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โดยให้ชำระค่าธรรมเนียมขั้นต่ำของแต่ละรุ่นในอัตรา </w:t>
      </w:r>
      <w:r w:rsidR="00832BE4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B75404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๕๐,๐๐๐</w:t>
      </w:r>
      <w:r w:rsidR="00832BE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บาท  </w:t>
      </w:r>
      <w:r w:rsidR="00832BE4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ทั้งนี้ </w:t>
      </w:r>
      <w:r w:rsidR="00832BE4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ให้คิดค่าธรรมเนียมขั้นสูงสุดในแต่ละรุ่นไม่เกิน </w:t>
      </w:r>
      <w:r w:rsidR="00832BE4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B75404" w:rsidRPr="001148A8">
        <w:rPr>
          <w:rFonts w:ascii="TH SarabunPSK" w:hAnsi="TH SarabunPSK" w:cs="TH SarabunPSK" w:hint="cs"/>
          <w:noProof/>
          <w:sz w:val="34"/>
          <w:szCs w:val="34"/>
          <w:cs/>
        </w:rPr>
        <w:t>๑,๐๐๐,๐๐๐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832BE4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บาท</w:t>
      </w:r>
      <w:bookmarkEnd w:id="115"/>
    </w:p>
    <w:p w14:paraId="1A13A433" w14:textId="77777777" w:rsidR="00B75404" w:rsidRPr="001148A8" w:rsidRDefault="00047FD7" w:rsidP="00EC004F">
      <w:pPr>
        <w:tabs>
          <w:tab w:val="left" w:pos="1282"/>
          <w:tab w:val="left" w:pos="1800"/>
          <w:tab w:val="left" w:pos="2160"/>
        </w:tabs>
        <w:spacing w:line="238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lastRenderedPageBreak/>
        <w:t>ในการคำนวณมูลค่าของศุกูกที่เสนอขายตามวรรคหนึ่ง</w:t>
      </w:r>
      <w:r w:rsidR="00832BE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ให้ใช้ราคาเสนอขายเป็นฐานในการคิดค่าธรรมเนียม</w:t>
      </w:r>
    </w:p>
    <w:p w14:paraId="7E8F08EC" w14:textId="77777777" w:rsidR="00B75404" w:rsidRPr="001148A8" w:rsidRDefault="00047FD7" w:rsidP="00EC004F">
      <w:pPr>
        <w:tabs>
          <w:tab w:val="left" w:pos="1282"/>
          <w:tab w:val="left" w:pos="1800"/>
          <w:tab w:val="left" w:pos="2160"/>
        </w:tabs>
        <w:spacing w:line="238" w:lineRule="auto"/>
        <w:ind w:firstLine="8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ให้นำความในข้อ </w:t>
      </w:r>
      <w:r w:rsidR="00B75404" w:rsidRPr="001148A8">
        <w:rPr>
          <w:rFonts w:ascii="TH SarabunPSK" w:hAnsi="TH SarabunPSK" w:cs="TH SarabunPSK" w:hint="cs"/>
          <w:sz w:val="34"/>
          <w:szCs w:val="34"/>
          <w:cs/>
        </w:rPr>
        <w:t xml:space="preserve"> ๗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และข้อ </w:t>
      </w:r>
      <w:r w:rsidR="00B75404" w:rsidRPr="001148A8">
        <w:rPr>
          <w:rFonts w:ascii="TH SarabunPSK" w:hAnsi="TH SarabunPSK" w:cs="TH SarabunPSK" w:hint="cs"/>
          <w:sz w:val="34"/>
          <w:szCs w:val="34"/>
          <w:cs/>
        </w:rPr>
        <w:t xml:space="preserve"> ๘  </w:t>
      </w: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B75404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B7540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มาใช้บังคับกับการคำนวณและชำระค่าธรรมเนียม</w:t>
      </w:r>
      <w:r w:rsidR="00B75404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การยื่นแบบแสดงรายการข้อมูลการเสนอขายศุกูก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B75404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โดยอนุโลม</w:t>
      </w:r>
    </w:p>
    <w:p w14:paraId="5056421D" w14:textId="77777777" w:rsidR="00B75404" w:rsidRPr="001148A8" w:rsidRDefault="00B70CA7" w:rsidP="00EC004F">
      <w:pPr>
        <w:tabs>
          <w:tab w:val="left" w:pos="1282"/>
          <w:tab w:val="left" w:pos="1980"/>
          <w:tab w:val="left" w:pos="2070"/>
          <w:tab w:val="left" w:pos="2160"/>
        </w:tabs>
        <w:spacing w:line="238" w:lineRule="auto"/>
        <w:ind w:firstLine="810"/>
        <w:jc w:val="thaiDistribute"/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B75404" w:rsidRPr="001148A8">
        <w:rPr>
          <w:rFonts w:ascii="TH SarabunPSK" w:hAnsi="TH SarabunPSK" w:cs="TH SarabunPSK"/>
          <w:sz w:val="34"/>
          <w:szCs w:val="34"/>
          <w:cs/>
        </w:rPr>
        <w:tab/>
      </w:r>
      <w:r w:rsidR="00B75404" w:rsidRPr="001148A8">
        <w:rPr>
          <w:rFonts w:ascii="TH SarabunPSK" w:hAnsi="TH SarabunPSK" w:cs="TH SarabunPSK" w:hint="cs"/>
          <w:sz w:val="34"/>
          <w:szCs w:val="34"/>
          <w:cs/>
        </w:rPr>
        <w:t>๘</w:t>
      </w:r>
      <w:r w:rsidRPr="001148A8">
        <w:rPr>
          <w:rFonts w:ascii="TH SarabunPSK" w:hAnsi="TH SarabunPSK" w:cs="TH SarabunPSK"/>
          <w:sz w:val="34"/>
          <w:szCs w:val="34"/>
          <w:cs/>
        </w:rPr>
        <w:t>/</w:t>
      </w:r>
      <w:r w:rsidR="00B75404"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="00B75404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15"/>
        <w:t>๓๖</w:t>
      </w:r>
      <w:r w:rsidR="00B75404" w:rsidRPr="001148A8">
        <w:rPr>
          <w:rFonts w:ascii="TH SarabunPSK" w:hAnsi="TH SarabunPSK" w:cs="TH SarabunPSK"/>
          <w:sz w:val="34"/>
          <w:szCs w:val="34"/>
        </w:rPr>
        <w:tab/>
      </w:r>
      <w:r w:rsidR="00A9447C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ค่าธรรมเนียมการยื่นแบบแสดงรายการข้อมูลการเสนอขายหลักทรัพย์ประเภทหน่วยทรัสต์ของทรัสต์ดังต่อไปนี้</w:t>
      </w:r>
      <w:r w:rsidR="00B7540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="00A9447C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ให้คิดในอัตราร้อยละ </w:t>
      </w:r>
      <w:r w:rsidR="00B7540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๐.๐๑ </w:t>
      </w:r>
      <w:r w:rsidR="00A9447C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ของมูลค่</w:t>
      </w:r>
      <w:r w:rsidR="005734E8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าหน่วยทรัสต์ทั้งหมด</w:t>
      </w:r>
      <w:r w:rsidR="007932D2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ที่เสนอขาย</w:t>
      </w:r>
    </w:p>
    <w:p w14:paraId="18334075" w14:textId="77777777" w:rsidR="00B75404" w:rsidRPr="001148A8" w:rsidRDefault="00A9447C" w:rsidP="00EC004F">
      <w:pPr>
        <w:numPr>
          <w:ilvl w:val="0"/>
          <w:numId w:val="19"/>
        </w:numPr>
        <w:tabs>
          <w:tab w:val="left" w:pos="1282"/>
          <w:tab w:val="left" w:pos="1890"/>
          <w:tab w:val="left" w:pos="2070"/>
          <w:tab w:val="left" w:pos="2160"/>
        </w:tabs>
        <w:spacing w:line="238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ทรัสต์เ</w:t>
      </w:r>
      <w:r w:rsidR="007932D2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พื่อการลงทุนในอสังหาริมทรัพย์</w:t>
      </w:r>
    </w:p>
    <w:p w14:paraId="013C8DE4" w14:textId="77777777" w:rsidR="00B75404" w:rsidRPr="001148A8" w:rsidRDefault="00A9447C" w:rsidP="00EC004F">
      <w:pPr>
        <w:numPr>
          <w:ilvl w:val="0"/>
          <w:numId w:val="19"/>
        </w:numPr>
        <w:tabs>
          <w:tab w:val="left" w:pos="1282"/>
          <w:tab w:val="left" w:pos="1890"/>
          <w:tab w:val="left" w:pos="2070"/>
          <w:tab w:val="left" w:pos="2160"/>
        </w:tabs>
        <w:spacing w:line="238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ทรัสต์เพื่อการลงทุนในโครงสร้างพื้นฐาน</w:t>
      </w:r>
    </w:p>
    <w:p w14:paraId="0B1C1EF3" w14:textId="77777777" w:rsidR="00B75404" w:rsidRPr="001148A8" w:rsidRDefault="00A9447C" w:rsidP="00EC004F">
      <w:pPr>
        <w:tabs>
          <w:tab w:val="left" w:pos="1282"/>
          <w:tab w:val="left" w:pos="1890"/>
          <w:tab w:val="left" w:pos="2070"/>
          <w:tab w:val="left" w:pos="2160"/>
        </w:tabs>
        <w:spacing w:line="238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ในการคำนวณมูลค่าของหน่วยทรัสต์ที่เสนอขายตามวรรคหนึ่ง ให้ใช้ราคาเสนอขายหน่วยทรัสต์</w:t>
      </w:r>
      <w:r w:rsidR="00B7540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เป็นฐานในการคิดค่าธรรมเนียม  ทั้งนี้</w:t>
      </w:r>
      <w:r w:rsidR="00B7540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ในกรณีที่มีการกำหนดราคาเสนอขายในลักษณะดังต่อไปนี้</w:t>
      </w:r>
      <w:r w:rsidR="00B7540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 </w:t>
      </w:r>
      <w:r w:rsidR="00B7540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การคิดค่าธรรมเนียมให้เป็นดังนี้</w:t>
      </w:r>
    </w:p>
    <w:p w14:paraId="50DC0FD1" w14:textId="77777777" w:rsidR="00B75404" w:rsidRPr="001148A8" w:rsidRDefault="00A9447C" w:rsidP="00EC004F">
      <w:pPr>
        <w:tabs>
          <w:tab w:val="left" w:pos="1282"/>
          <w:tab w:val="left" w:pos="1890"/>
          <w:tab w:val="left" w:pos="2070"/>
          <w:tab w:val="left" w:pos="2160"/>
        </w:tabs>
        <w:spacing w:line="238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</w:t>
      </w:r>
      <w:r w:rsidR="00B7540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๑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)</w:t>
      </w:r>
      <w:r w:rsidR="00B7540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ในกรณีที่ราคาเสนอขายหน่วยทรัสต์กำหนดเป็นช่วงราคา</w:t>
      </w:r>
      <w:r w:rsidR="00B7540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ให้คำนวณมูลค่าของ</w:t>
      </w:r>
      <w:r w:rsidR="00B7540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หน่วยทรัสต์ที่เสนอขายโดยใช้ราคาสูงสุดที่จะเสนอขาย</w:t>
      </w:r>
    </w:p>
    <w:p w14:paraId="2557AB78" w14:textId="77777777" w:rsidR="00B75404" w:rsidRPr="001148A8" w:rsidRDefault="00A9447C" w:rsidP="00EC004F">
      <w:pPr>
        <w:tabs>
          <w:tab w:val="left" w:pos="1282"/>
          <w:tab w:val="left" w:pos="1890"/>
          <w:tab w:val="left" w:pos="2070"/>
          <w:tab w:val="left" w:pos="2160"/>
        </w:tabs>
        <w:spacing w:line="238" w:lineRule="auto"/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</w:t>
      </w:r>
      <w:r w:rsidR="00B7540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๒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)</w:t>
      </w:r>
      <w:r w:rsidR="00B7540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ในกรณีกองทรัสต์ที่มีการแบ่งหน่วยทรัสต์ออกเป็นหลายชนิด</w:t>
      </w:r>
      <w:r w:rsidR="00B7540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และกำหนดราคาเสนอขายหน่วยทรัสต์แต่ละชนิดไม่เท่ากัน</w:t>
      </w:r>
      <w:r w:rsidR="00B7540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ให้คำนวณมูลค่าของหน่วยทรัสต์ที่เสนอขายแต่ละชนิดแยกกัน </w:t>
      </w:r>
      <w:r w:rsidR="00B7540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="00B75404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โดยใช้ราคาของหน่วยทรัสต์แต่ละชนิดที่จะเสนอขายคูณด้วยจำนวนหน่วยทรัสต์ทั้งหมดที่จะเสนอขาย</w:t>
      </w:r>
      <w:r w:rsidR="00CA2B10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ของหน่วยทรัสต์ชนิดนั้น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ทั้งนี้</w:t>
      </w:r>
      <w:r w:rsidR="00B7540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หากมีการกำหนดราคาเสนอขายหน่วยทรัสต์เป็นช่วงราคา</w:t>
      </w:r>
      <w:r w:rsidR="00B7540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การคำนวณมูลค่าเสนอขายหน่วยทรัสต์แต่ละชนิด ให้ใช้ราคาสูงสุดของหน่วยทรัสต์แต่ละชนิดที่จะเสนอขาย</w:t>
      </w:r>
    </w:p>
    <w:p w14:paraId="2F59D0FE" w14:textId="77777777" w:rsidR="00BB313B" w:rsidRPr="001148A8" w:rsidRDefault="00BB313B" w:rsidP="00EC004F">
      <w:pPr>
        <w:tabs>
          <w:tab w:val="left" w:pos="1282"/>
          <w:tab w:val="left" w:pos="1890"/>
          <w:tab w:val="left" w:pos="2070"/>
          <w:tab w:val="left" w:pos="2160"/>
        </w:tabs>
        <w:ind w:firstLine="810"/>
        <w:jc w:val="thaiDistribute"/>
        <w:rPr>
          <w:rFonts w:ascii="TH SarabunPSK" w:hAnsi="TH SarabunPSK" w:cs="TH SarabunPSK" w:hint="cs"/>
          <w:sz w:val="34"/>
          <w:szCs w:val="34"/>
        </w:rPr>
      </w:pPr>
      <w:r w:rsidRPr="001148A8">
        <w:rPr>
          <w:rStyle w:val="FootnoteReference"/>
          <w:rFonts w:ascii="TH SarabunPSK" w:hAnsi="TH SarabunPSK" w:cs="TH SarabunPSK"/>
          <w:sz w:val="34"/>
          <w:szCs w:val="34"/>
          <w:cs/>
          <w:lang w:val="x-none"/>
        </w:rPr>
        <w:footnoteReference w:customMarkFollows="1" w:id="16"/>
        <w:t>๖๓</w:t>
      </w:r>
      <w:r w:rsidR="004563AC" w:rsidRPr="001148A8">
        <w:rPr>
          <w:rFonts w:ascii="TH SarabunPSK" w:hAnsi="TH SarabunPSK" w:cs="TH SarabunPSK"/>
          <w:sz w:val="34"/>
          <w:szCs w:val="34"/>
          <w:cs/>
          <w:lang w:val="x-none"/>
        </w:rPr>
        <w:t>ให้</w:t>
      </w:r>
      <w:r w:rsidR="004563AC" w:rsidRPr="001148A8">
        <w:rPr>
          <w:rFonts w:ascii="TH SarabunPSK" w:hAnsi="TH SarabunPSK" w:cs="TH SarabunPSK"/>
          <w:sz w:val="34"/>
          <w:szCs w:val="34"/>
          <w:cs/>
        </w:rPr>
        <w:t xml:space="preserve">ยกเว้นค่าธรรมเนียมการยื่นแบบแสดงรายการข้อมูลการเสนอขายหลักทรัพย์ตามวรรคหนึ่ง </w:t>
      </w:r>
      <w:r w:rsidR="00B7540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563AC" w:rsidRPr="001148A8">
        <w:rPr>
          <w:rFonts w:ascii="TH SarabunPSK" w:hAnsi="TH SarabunPSK" w:cs="TH SarabunPSK"/>
          <w:sz w:val="34"/>
          <w:szCs w:val="34"/>
          <w:cs/>
        </w:rPr>
        <w:t>สำหรับ</w:t>
      </w:r>
      <w:r w:rsidR="004563AC" w:rsidRPr="001148A8">
        <w:rPr>
          <w:rFonts w:ascii="TH SarabunPSK" w:hAnsi="TH SarabunPSK" w:cs="TH SarabunPSK"/>
          <w:sz w:val="34"/>
          <w:szCs w:val="34"/>
          <w:cs/>
          <w:lang w:val="x-none"/>
        </w:rPr>
        <w:t>ทรัสต์เพื่อการลงทุนในอสังหาริมทรัพย์</w:t>
      </w:r>
      <w:r w:rsidR="004563AC" w:rsidRPr="001148A8">
        <w:rPr>
          <w:rFonts w:ascii="TH SarabunPSK" w:hAnsi="TH SarabunPSK" w:cs="TH SarabunPSK"/>
          <w:sz w:val="34"/>
          <w:szCs w:val="34"/>
          <w:cs/>
        </w:rPr>
        <w:t xml:space="preserve">ที่มีข้อกำหนดขายคืนหรือที่มีเงื่อนไขและเวลาบอกเลิกสัญญาเช่า </w:t>
      </w:r>
      <w:r w:rsidR="00B7540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563AC" w:rsidRPr="001148A8">
        <w:rPr>
          <w:rFonts w:ascii="TH SarabunPSK" w:hAnsi="TH SarabunPSK" w:cs="TH SarabunPSK"/>
          <w:sz w:val="34"/>
          <w:szCs w:val="34"/>
          <w:cs/>
        </w:rPr>
        <w:t>ที่ผู้เสนอขายหน่วยทรัสต์ยื่นแบบแสดงรายการข้อมูลการเสนอขายหลักทรัพย์ตั้งแต่วันที่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563AC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4563AC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563AC" w:rsidRPr="001148A8">
        <w:rPr>
          <w:rFonts w:ascii="TH SarabunPSK" w:hAnsi="TH SarabunPSK" w:cs="TH SarabunPSK"/>
          <w:sz w:val="34"/>
          <w:szCs w:val="34"/>
          <w:cs/>
        </w:rPr>
        <w:t xml:space="preserve">กุมภาพันธ์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563AC" w:rsidRPr="001148A8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๒๕๖๔</w:t>
      </w:r>
      <w:r w:rsidR="004563AC" w:rsidRPr="001148A8">
        <w:rPr>
          <w:rFonts w:ascii="TH SarabunPSK" w:hAnsi="TH SarabunPSK" w:cs="TH SarabunPSK"/>
          <w:sz w:val="34"/>
          <w:szCs w:val="34"/>
          <w:cs/>
        </w:rPr>
        <w:t xml:space="preserve">  จนถึงวันที่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563AC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๓๑ </w:t>
      </w:r>
      <w:r w:rsidR="004563AC" w:rsidRPr="001148A8">
        <w:rPr>
          <w:rFonts w:ascii="TH SarabunPSK" w:hAnsi="TH SarabunPSK" w:cs="TH SarabunPSK"/>
          <w:sz w:val="34"/>
          <w:szCs w:val="34"/>
          <w:cs/>
        </w:rPr>
        <w:t xml:space="preserve"> ธันวาคม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563AC" w:rsidRPr="001148A8">
        <w:rPr>
          <w:rFonts w:ascii="TH SarabunPSK" w:hAnsi="TH SarabunPSK" w:cs="TH SarabunPSK"/>
          <w:sz w:val="34"/>
          <w:szCs w:val="34"/>
          <w:cs/>
        </w:rPr>
        <w:t>พ.ศ.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563AC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๒๕๖๖</w:t>
      </w:r>
    </w:p>
    <w:p w14:paraId="23B3752B" w14:textId="77777777" w:rsidR="00BB313B" w:rsidRPr="001148A8" w:rsidRDefault="005F2CF9" w:rsidP="00EC004F">
      <w:pPr>
        <w:tabs>
          <w:tab w:val="left" w:pos="1282"/>
          <w:tab w:val="left" w:pos="1980"/>
          <w:tab w:val="left" w:pos="2070"/>
          <w:tab w:val="left" w:pos="216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BB313B" w:rsidRPr="001148A8">
        <w:rPr>
          <w:rFonts w:ascii="TH SarabunPSK" w:hAnsi="TH SarabunPSK" w:cs="TH SarabunPSK"/>
          <w:sz w:val="34"/>
          <w:szCs w:val="34"/>
          <w:cs/>
        </w:rPr>
        <w:tab/>
      </w:r>
      <w:r w:rsidR="00BB313B" w:rsidRPr="001148A8">
        <w:rPr>
          <w:rFonts w:ascii="TH SarabunPSK" w:hAnsi="TH SarabunPSK" w:cs="TH SarabunPSK" w:hint="cs"/>
          <w:sz w:val="34"/>
          <w:szCs w:val="34"/>
          <w:cs/>
        </w:rPr>
        <w:t>๘</w:t>
      </w:r>
      <w:r w:rsidRPr="001148A8">
        <w:rPr>
          <w:rFonts w:ascii="TH SarabunPSK" w:hAnsi="TH SarabunPSK" w:cs="TH SarabunPSK"/>
          <w:sz w:val="34"/>
          <w:szCs w:val="34"/>
          <w:cs/>
        </w:rPr>
        <w:t>/</w:t>
      </w:r>
      <w:r w:rsidR="00BB313B" w:rsidRPr="001148A8">
        <w:rPr>
          <w:rFonts w:ascii="TH SarabunPSK" w:hAnsi="TH SarabunPSK" w:cs="TH SarabunPSK" w:hint="cs"/>
          <w:sz w:val="34"/>
          <w:szCs w:val="34"/>
          <w:cs/>
        </w:rPr>
        <w:t>๓</w:t>
      </w:r>
      <w:r w:rsidR="00BB313B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17"/>
        <w:t>๓๖</w:t>
      </w:r>
      <w:r w:rsidR="00BB313B" w:rsidRPr="001148A8">
        <w:rPr>
          <w:rFonts w:ascii="TH SarabunPSK" w:hAnsi="TH SarabunPSK" w:cs="TH SarabunPSK"/>
          <w:sz w:val="34"/>
          <w:szCs w:val="34"/>
        </w:rPr>
        <w:tab/>
      </w:r>
      <w:r w:rsidR="00222D5C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การชำระค่าธรรมเนียมตามข้อ </w:t>
      </w:r>
      <w:r w:rsidR="00BB313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๘</w:t>
      </w:r>
      <w:r w:rsidR="00222D5C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/</w:t>
      </w:r>
      <w:r w:rsidR="00BB313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๒ </w:t>
      </w:r>
      <w:r w:rsidR="00222D5C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ให้เป็นไปตามหลักเกณฑ์ดังนี้</w:t>
      </w:r>
    </w:p>
    <w:p w14:paraId="36A2C4BE" w14:textId="77777777" w:rsidR="00BB313B" w:rsidRPr="001148A8" w:rsidRDefault="00C82985" w:rsidP="00EC004F">
      <w:pPr>
        <w:tabs>
          <w:tab w:val="left" w:pos="1350"/>
          <w:tab w:val="left" w:pos="1440"/>
          <w:tab w:val="left" w:pos="1980"/>
          <w:tab w:val="left" w:pos="2070"/>
          <w:tab w:val="left" w:pos="216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</w:rPr>
        <w:lastRenderedPageBreak/>
        <w:t>(</w:t>
      </w:r>
      <w:r w:rsidR="00BB313B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</w:rPr>
        <w:t>)</w:t>
      </w:r>
      <w:r w:rsidR="00BB313B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18"/>
        <w:t>๓๗</w:t>
      </w:r>
      <w:r w:rsidR="00BB313B" w:rsidRPr="001148A8">
        <w:rPr>
          <w:rFonts w:ascii="TH SarabunPSK" w:hAnsi="TH SarabunPSK" w:cs="TH SarabunPSK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ให้ชำระค่าธรรมเนียมขั้นต่ำ </w:t>
      </w:r>
      <w:r w:rsidR="00BB313B" w:rsidRPr="001148A8">
        <w:rPr>
          <w:rFonts w:ascii="TH SarabunPSK" w:hAnsi="TH SarabunPSK" w:cs="TH SarabunPSK"/>
          <w:spacing w:val="-3"/>
          <w:sz w:val="34"/>
          <w:szCs w:val="34"/>
        </w:rPr>
        <w:t xml:space="preserve"> </w:t>
      </w:r>
      <w:r w:rsidR="00BB313B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>๓๐,๐๐๐</w:t>
      </w:r>
      <w:r w:rsidRPr="001148A8">
        <w:rPr>
          <w:rFonts w:ascii="TH SarabunPSK" w:hAnsi="TH SarabunPSK" w:cs="TH SarabunPSK"/>
          <w:spacing w:val="-3"/>
          <w:sz w:val="34"/>
          <w:szCs w:val="34"/>
        </w:rPr>
        <w:t xml:space="preserve"> </w:t>
      </w:r>
      <w:r w:rsidR="00BB313B" w:rsidRPr="001148A8">
        <w:rPr>
          <w:rFonts w:ascii="TH SarabunPSK" w:hAnsi="TH SarabunPSK" w:cs="TH SarabunPSK"/>
          <w:spacing w:val="-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 xml:space="preserve">บาท </w:t>
      </w:r>
      <w:r w:rsidR="00BB313B" w:rsidRPr="001148A8">
        <w:rPr>
          <w:rFonts w:ascii="TH SarabunPSK" w:hAnsi="TH SarabunPSK" w:cs="TH SarabunPSK" w:hint="cs"/>
          <w:spacing w:val="-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3"/>
          <w:sz w:val="34"/>
          <w:szCs w:val="34"/>
          <w:cs/>
        </w:rPr>
        <w:t>ในวันที่สำนักงานได้รับแบบแสดง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>รายการ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ข้อมูลการเสนอขายหลักทรัพย์ </w:t>
      </w:r>
      <w:r w:rsidR="00BB313B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พร้อมทั้งเอกสารหลักฐานประกอบแบบแสดงรายการข้อมูลการเสนอขาย</w:t>
      </w:r>
      <w:r w:rsidRPr="001148A8">
        <w:rPr>
          <w:rFonts w:ascii="TH SarabunPSK" w:hAnsi="TH SarabunPSK" w:cs="TH SarabunPSK"/>
          <w:sz w:val="34"/>
          <w:szCs w:val="34"/>
          <w:cs/>
        </w:rPr>
        <w:t>หลักทรัพย์ถูกต้องครบถ้วนครั้งแรกตามคู่มือสำหรับประชาชน</w:t>
      </w:r>
    </w:p>
    <w:p w14:paraId="1D6289DD" w14:textId="77777777" w:rsidR="00BB313B" w:rsidRPr="001148A8" w:rsidRDefault="00222D5C" w:rsidP="00EC004F">
      <w:pPr>
        <w:tabs>
          <w:tab w:val="left" w:pos="1350"/>
          <w:tab w:val="left" w:pos="1440"/>
          <w:tab w:val="left" w:pos="1980"/>
          <w:tab w:val="left" w:pos="2070"/>
          <w:tab w:val="left" w:pos="216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</w:t>
      </w:r>
      <w:r w:rsidR="00BB313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๒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)</w:t>
      </w:r>
      <w:r w:rsidR="00BB313B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ถ้ายังมีส่วนที่เหลือให้ชำระอีก</w:t>
      </w:r>
      <w:r w:rsidR="00BB313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ให้ชำระค่าธรรมเนียมส่วนที่เหลือในวันที่สำนักงาน</w:t>
      </w:r>
      <w:r w:rsidR="00320F8B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ได้รับรายละเอียดของข้อมูลและเอกสารหลักฐานที่ครบถ้วนเกี่ยว</w:t>
      </w:r>
      <w:r w:rsidR="005734E8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กับการเสนอขายหน่วยทรัสต์ </w:t>
      </w:r>
      <w:r w:rsidR="00BB313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="005734E8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การจอง</w:t>
      </w:r>
      <w:r w:rsidR="005734E8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การจัดจำหน่าย</w:t>
      </w:r>
      <w:r w:rsidR="00BB313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การจัดสรร </w:t>
      </w:r>
      <w:r w:rsidR="00BB313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และผู้ที่เกี่ยวข้องกับการเสนอขายได้ลงลายมือชื่อไว้ในแบบแสดงรายการข้อมูลการเสนอขายหลักทรัพย์ตามหลักเกณฑ์ที่กำหนดในประกาศคณะกรรมการกำกับตลาดทุนว่าด้วย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การออกและเสนอขายหน่วยทรัสต์ของทรัสต์เพื่อการลงทุนในอสังหาริมทรัพย์</w:t>
      </w:r>
      <w:r w:rsidR="00BB313B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หรือประกาศคณะกรรมการ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กำกับ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ตลาดทุนว่าด้วยการออกและเสนอขายหน่วยทรัสต์ของทรัสต์เพื่อการลงทุนในโครงสร้างพื้นฐานแล้วแต่กรณี</w:t>
      </w:r>
    </w:p>
    <w:p w14:paraId="684F98C8" w14:textId="77777777" w:rsidR="00EC004F" w:rsidRPr="001148A8" w:rsidRDefault="00222D5C" w:rsidP="004E4814">
      <w:pPr>
        <w:tabs>
          <w:tab w:val="left" w:pos="1350"/>
          <w:tab w:val="left" w:pos="1440"/>
          <w:tab w:val="left" w:pos="1980"/>
          <w:tab w:val="left" w:pos="2070"/>
          <w:tab w:val="left" w:pos="216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นกรณีที่ผู้เสนอขายหน่วยทรัสต์ยื่นแบบแสดงรายการข้อมูลการเสนอขายหลักทรัพย์พร้อมกับการยื่นคำขออนุญาตเสนอขายหน่วยทรัสต์ที่ออกใหม่และสำนักงานไม่อนุญาตให้เสนอขายหน่วยทรัสต์</w:t>
      </w:r>
      <w:r w:rsidR="00BB313B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ที่ออกใหม่</w:t>
      </w:r>
      <w:r w:rsidR="00BB313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หรือมีการขอถอนการยื่นแบบแสดงรายการข้อมูลการเสนอขายหลักทรัพย์ก่อนวันที่สำนักงานแจ้งผลการพิจารณาคำขออนุญาตเสนอขายหน่วยทรัสต์ที่ออกใหม่ </w:t>
      </w:r>
      <w:r w:rsidR="00BB313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หรือมีการขอถอนการยื่นแบบแสดงรายการข้อมูลการเสนอขายหลักทรัพย์ก่อนวันที่แบบแสดงรายการข้อมูลการเสนอขายหลักทรัพย์</w:t>
      </w:r>
      <w:r w:rsidR="00BB313B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จะมีผลใช้บังคับ</w:t>
      </w:r>
      <w:r w:rsidR="00BB313B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ผู้เสนอขายหน่วยทรัสต์นั</w:t>
      </w:r>
      <w:r w:rsidR="005734E8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้นไม่ต้องชำระค่าธรรมเนียม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ส่วนที่เหลืออีก</w:t>
      </w:r>
    </w:p>
    <w:p w14:paraId="50A52505" w14:textId="77777777" w:rsidR="00EC004F" w:rsidRPr="001148A8" w:rsidRDefault="00852FA4" w:rsidP="00E17616">
      <w:pPr>
        <w:tabs>
          <w:tab w:val="left" w:pos="1282"/>
          <w:tab w:val="left" w:pos="1350"/>
          <w:tab w:val="left" w:pos="1440"/>
          <w:tab w:val="left" w:pos="2070"/>
          <w:tab w:val="left" w:pos="216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pacing w:val="-2"/>
          <w:sz w:val="34"/>
          <w:szCs w:val="34"/>
          <w:cs/>
          <w:lang w:val="x-none"/>
        </w:rPr>
        <w:t>ข้อ</w:t>
      </w:r>
      <w:r w:rsidR="00EC004F" w:rsidRPr="001148A8">
        <w:rPr>
          <w:rFonts w:ascii="TH SarabunPSK" w:hAnsi="TH SarabunPSK" w:cs="TH SarabunPSK"/>
          <w:spacing w:val="-2"/>
          <w:sz w:val="34"/>
          <w:szCs w:val="34"/>
          <w:cs/>
          <w:lang w:val="x-none"/>
        </w:rPr>
        <w:tab/>
      </w:r>
      <w:r w:rsidR="00EC004F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>๘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  <w:lang w:val="x-none"/>
        </w:rPr>
        <w:t>/</w:t>
      </w:r>
      <w:r w:rsidR="00EC004F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>๔</w:t>
      </w:r>
      <w:r w:rsidR="00EC004F" w:rsidRPr="001148A8">
        <w:rPr>
          <w:rStyle w:val="FootnoteReference"/>
          <w:rFonts w:ascii="TH SarabunPSK" w:hAnsi="TH SarabunPSK" w:cs="TH SarabunPSK"/>
          <w:spacing w:val="-2"/>
          <w:sz w:val="34"/>
          <w:szCs w:val="34"/>
          <w:cs/>
        </w:rPr>
        <w:footnoteReference w:customMarkFollows="1" w:id="19"/>
        <w:t>๖๑</w:t>
      </w:r>
      <w:r w:rsidR="00EC004F" w:rsidRPr="001148A8">
        <w:rPr>
          <w:rFonts w:ascii="TH SarabunPSK" w:hAnsi="TH SarabunPSK" w:cs="TH SarabunPSK"/>
          <w:spacing w:val="-2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2"/>
          <w:sz w:val="34"/>
          <w:szCs w:val="34"/>
          <w:cs/>
          <w:lang w:val="x-none"/>
        </w:rPr>
        <w:t>ค่าธรรมเนียมการยื่นแบบแสดงรายการข้อมูลเสนอขายหลักทรัพย์ประเภทตรา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สาร</w:t>
      </w:r>
      <w:r w:rsidRPr="001148A8">
        <w:rPr>
          <w:rFonts w:ascii="TH SarabunPSK" w:hAnsi="TH SarabunPSK" w:cs="TH SarabunPSK"/>
          <w:sz w:val="34"/>
          <w:szCs w:val="34"/>
          <w:cs/>
          <w:lang w:val="x-none"/>
        </w:rPr>
        <w:t>แสดงสิทธิในหลักทรัพย์ต่างประเทศ</w:t>
      </w:r>
      <w:r w:rsidR="00EC004F" w:rsidRPr="001148A8">
        <w:rPr>
          <w:rFonts w:ascii="TH SarabunPSK" w:hAnsi="TH SarabunPSK" w:cs="TH SarabunPSK" w:hint="cs"/>
          <w:sz w:val="34"/>
          <w:szCs w:val="34"/>
          <w:cs/>
          <w:lang w:val="x-none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x-none"/>
        </w:rPr>
        <w:t xml:space="preserve"> ให้คิดในอัตราดังนี้</w:t>
      </w:r>
    </w:p>
    <w:p w14:paraId="6A8A0E06" w14:textId="77777777" w:rsidR="00EC004F" w:rsidRPr="001148A8" w:rsidRDefault="00852FA4" w:rsidP="00E17616">
      <w:pPr>
        <w:tabs>
          <w:tab w:val="left" w:pos="1282"/>
          <w:tab w:val="left" w:pos="1350"/>
          <w:tab w:val="left" w:pos="1440"/>
          <w:tab w:val="left" w:pos="2070"/>
          <w:tab w:val="left" w:pos="216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EC004F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การยื่นแบบ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>๖๙</w:t>
      </w:r>
      <w:r w:rsidR="00EC004F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-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DR 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ให้คิดในอัตราครั้งละ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>๑๕,๐๐๐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4D48FAE2" w14:textId="77777777" w:rsidR="00EC004F" w:rsidRPr="001148A8" w:rsidRDefault="00852FA4" w:rsidP="00E17616">
      <w:pPr>
        <w:tabs>
          <w:tab w:val="left" w:pos="1282"/>
          <w:tab w:val="left" w:pos="1350"/>
          <w:tab w:val="left" w:pos="1440"/>
          <w:tab w:val="left" w:pos="2070"/>
          <w:tab w:val="left" w:pos="216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</w:rPr>
        <w:t>(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z w:val="34"/>
          <w:szCs w:val="34"/>
        </w:rPr>
        <w:t>)</w:t>
      </w:r>
      <w:r w:rsidR="00EC004F" w:rsidRPr="001148A8">
        <w:rPr>
          <w:rFonts w:ascii="TH SarabunPSK" w:hAnsi="TH SarabunPSK" w:cs="TH SarabunPSK"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การยื่นแบบ </w:t>
      </w:r>
      <w:r w:rsidR="00EC004F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>๖๙</w:t>
      </w:r>
      <w:r w:rsidR="00EC004F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-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DR </w:t>
      </w:r>
      <w:r w:rsidR="00EC004F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reissue </w:t>
      </w:r>
      <w:r w:rsidR="00EC004F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ให้คิดในอัตราครั้งละ 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 xml:space="preserve"> ๑๐,๐๐๐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03CD8FDD" w14:textId="77777777" w:rsidR="00EC004F" w:rsidRPr="001148A8" w:rsidRDefault="00852FA4" w:rsidP="00E17616">
      <w:pPr>
        <w:tabs>
          <w:tab w:val="left" w:pos="1282"/>
          <w:tab w:val="left" w:pos="1350"/>
          <w:tab w:val="left" w:pos="1440"/>
          <w:tab w:val="left" w:pos="2070"/>
          <w:tab w:val="left" w:pos="216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เพื่อประโยชน์ในการพิจารณาตามวรรคหนึ่ง</w:t>
      </w:r>
      <w:r w:rsidR="00EC004F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“ตราสารแสดงสิทธิในหลักทรัพย์ต่างประเทศ”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6316A" w:rsidRPr="001148A8">
        <w:rPr>
          <w:rFonts w:ascii="TH SarabunPSK" w:hAnsi="TH SarabunPSK" w:cs="TH SarabunPSK"/>
          <w:sz w:val="34"/>
          <w:szCs w:val="34"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ให้หมายความถึง  ตราสารแสดงสิทธิในหลักทรัพย์ต่างประเทศตามประกาศคณะกรรมการกำกับตลาดทุน</w:t>
      </w:r>
      <w:r w:rsidR="0006316A" w:rsidRPr="001148A8">
        <w:rPr>
          <w:rFonts w:ascii="TH SarabunPSK" w:hAnsi="TH SarabunPSK" w:cs="TH SarabunPSK"/>
          <w:sz w:val="34"/>
          <w:szCs w:val="34"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ว่าด้วยการออกและเสนอขายหลักทรัพย์ที่ออกใหม่ประเภทตราสารแสดงสิทธิในหลักทรัพย์ต่างประเทศ</w:t>
      </w:r>
    </w:p>
    <w:p w14:paraId="0014CA03" w14:textId="77777777" w:rsidR="00EC004F" w:rsidRPr="001148A8" w:rsidRDefault="004A6F2A" w:rsidP="00E17616">
      <w:pPr>
        <w:tabs>
          <w:tab w:val="left" w:pos="1282"/>
          <w:tab w:val="left" w:pos="1350"/>
          <w:tab w:val="left" w:pos="1440"/>
          <w:tab w:val="left" w:pos="1980"/>
          <w:tab w:val="left" w:pos="207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lastRenderedPageBreak/>
        <w:t>ข้อ</w:t>
      </w:r>
      <w:r w:rsidR="00EC004F" w:rsidRPr="001148A8">
        <w:rPr>
          <w:rFonts w:ascii="TH SarabunPSK" w:hAnsi="TH SarabunPSK" w:cs="TH SarabunPSK"/>
          <w:sz w:val="34"/>
          <w:szCs w:val="34"/>
          <w:cs/>
        </w:rPr>
        <w:tab/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>๘</w:t>
      </w:r>
      <w:r w:rsidRPr="001148A8">
        <w:rPr>
          <w:rFonts w:ascii="TH SarabunPSK" w:hAnsi="TH SarabunPSK" w:cs="TH SarabunPSK"/>
          <w:sz w:val="34"/>
          <w:szCs w:val="34"/>
          <w:cs/>
        </w:rPr>
        <w:t>/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>๕</w:t>
      </w:r>
      <w:r w:rsidR="00EC004F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20"/>
        <w:t>๔๗</w:t>
      </w:r>
      <w:r w:rsidR="00EC004F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่าธรรมเนียมการยื่นแบบแสดงรายการข้อมูลการเสนอขายหน่วยของโครงการจัดการลงทุนต่างประเทศสำหรับการยื่นแบบ 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>๖๙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– </w:t>
      </w:r>
      <w:r w:rsidRPr="001148A8">
        <w:rPr>
          <w:rFonts w:ascii="TH SarabunPSK" w:hAnsi="TH SarabunPSK" w:cs="TH SarabunPSK"/>
          <w:sz w:val="34"/>
          <w:szCs w:val="34"/>
        </w:rPr>
        <w:t xml:space="preserve">CIS </w:t>
      </w:r>
      <w:r w:rsidR="00EC004F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full </w:t>
      </w:r>
      <w:r w:rsidR="00EC004F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ให้คิดในอัตราครั้งละ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>๑๐๐,๐๐๐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C004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16" w:name="Detail232"/>
      <w:bookmarkStart w:id="117" w:name="Detail230"/>
    </w:p>
    <w:p w14:paraId="38967576" w14:textId="77777777" w:rsidR="00E17616" w:rsidRPr="001148A8" w:rsidRDefault="00F96BA3" w:rsidP="00E17616">
      <w:pPr>
        <w:tabs>
          <w:tab w:val="left" w:pos="1282"/>
          <w:tab w:val="left" w:pos="1350"/>
          <w:tab w:val="left" w:pos="1440"/>
          <w:tab w:val="left" w:pos="1800"/>
          <w:tab w:val="left" w:pos="2070"/>
        </w:tabs>
        <w:ind w:firstLine="806"/>
        <w:jc w:val="thaiDistribute"/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ข้อ</w:t>
      </w:r>
      <w:r w:rsidR="00EC004F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="00EC004F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๙</w:t>
      </w:r>
      <w:r w:rsidR="00EC004F" w:rsidRPr="001148A8">
        <w:rPr>
          <w:rStyle w:val="FootnoteReference"/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footnoteReference w:customMarkFollows="1" w:id="21"/>
        <w:t>๔๘</w:t>
      </w:r>
      <w:r w:rsidR="00EC004F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 xml:space="preserve">ค่าธรรมเนียมการยื่นแบบแสดงรายการข้อมูลประจำปี </w:t>
      </w:r>
      <w:r w:rsidR="00E956C4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ให้คิดในอัตราดังต่อไปนี้</w:t>
      </w:r>
    </w:p>
    <w:p w14:paraId="7F24F553" w14:textId="77777777" w:rsidR="00E17616" w:rsidRPr="001148A8" w:rsidRDefault="00132157" w:rsidP="00E17616">
      <w:pPr>
        <w:tabs>
          <w:tab w:val="left" w:pos="1350"/>
          <w:tab w:val="left" w:pos="1440"/>
          <w:tab w:val="left" w:pos="1800"/>
          <w:tab w:val="left" w:pos="207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E17616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22"/>
        <w:t>๖๒</w:t>
      </w:r>
      <w:r w:rsidR="00E17616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ให้บริษัทที่ออกหลักทรัพย์ที่มีหุ้นเป็นหลักทรัพย์จดทะเบียนในตลาดหลักทรัพย์</w:t>
      </w:r>
      <w:r w:rsidR="00E17616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6"/>
          <w:sz w:val="34"/>
          <w:szCs w:val="34"/>
          <w:cs/>
        </w:rPr>
        <w:t>แห่งประเทศไทย</w:t>
      </w:r>
      <w:r w:rsidR="00E17616" w:rsidRPr="001148A8">
        <w:rPr>
          <w:rFonts w:ascii="TH SarabunPSK" w:hAnsi="TH SarabunPSK" w:cs="TH SarabunPSK" w:hint="cs"/>
          <w:spacing w:val="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6"/>
          <w:sz w:val="34"/>
          <w:szCs w:val="34"/>
          <w:cs/>
        </w:rPr>
        <w:t xml:space="preserve"> ชำระค่าธรรมเนียมตามส่วนของผู้ถือหุ้นตามงบการเงินประจำรอบปีบัญชีล่าสุด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ที่ยื่นต่อสำนักงาน </w:t>
      </w:r>
      <w:r w:rsidR="00E17616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ในอัตราดังนี้  เว้นแต่ในกรณีที่บริษัทอยู่ระหว่างค้างการนำส่งงบการเงินประจำรอบปีบัญชี</w:t>
      </w:r>
      <w:r w:rsidRPr="001148A8">
        <w:rPr>
          <w:rFonts w:ascii="TH SarabunPSK" w:hAnsi="TH SarabunPSK" w:cs="TH SarabunPSK"/>
          <w:spacing w:val="4"/>
          <w:sz w:val="34"/>
          <w:szCs w:val="34"/>
          <w:cs/>
        </w:rPr>
        <w:br/>
        <w:t xml:space="preserve">ต่อสำนักงาน </w:t>
      </w:r>
      <w:r w:rsidR="00E17616" w:rsidRPr="001148A8">
        <w:rPr>
          <w:rFonts w:ascii="TH SarabunPSK" w:hAnsi="TH SarabunPSK" w:cs="TH SarabunPSK" w:hint="cs"/>
          <w:spacing w:val="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4"/>
          <w:sz w:val="34"/>
          <w:szCs w:val="34"/>
          <w:cs/>
        </w:rPr>
        <w:t xml:space="preserve">ให้ชำระตามส่วนของผู้ถือหุ้นตามงบการเงินที่ยื่นต่อสำนักงานล่าสุดก่อนหรือ </w:t>
      </w:r>
      <w:r w:rsidR="00E17616" w:rsidRPr="001148A8">
        <w:rPr>
          <w:rFonts w:ascii="TH SarabunPSK" w:hAnsi="TH SarabunPSK" w:cs="TH SarabunPSK" w:hint="cs"/>
          <w:spacing w:val="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4"/>
          <w:sz w:val="34"/>
          <w:szCs w:val="34"/>
          <w:cs/>
        </w:rPr>
        <w:t>ณ</w:t>
      </w:r>
      <w:r w:rsidR="00E17616" w:rsidRPr="001148A8">
        <w:rPr>
          <w:rFonts w:ascii="TH SarabunPSK" w:hAnsi="TH SarabunPSK" w:cs="TH SarabunPSK" w:hint="cs"/>
          <w:spacing w:val="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4"/>
          <w:sz w:val="34"/>
          <w:szCs w:val="34"/>
          <w:cs/>
        </w:rPr>
        <w:t xml:space="preserve"> วันที่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br/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๓๑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มีนาคมของปีที่เรียกเก็บค่าธรรมเนียม</w:t>
      </w:r>
    </w:p>
    <w:p w14:paraId="47E4673D" w14:textId="77777777" w:rsidR="009A6E00" w:rsidRPr="001148A8" w:rsidRDefault="00132157" w:rsidP="00E17616">
      <w:pPr>
        <w:tabs>
          <w:tab w:val="left" w:pos="1350"/>
          <w:tab w:val="left" w:pos="1440"/>
          <w:tab w:val="left" w:pos="1800"/>
          <w:tab w:val="left" w:pos="2070"/>
        </w:tabs>
        <w:ind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(ก)</w:t>
      </w:r>
      <w:r w:rsidR="00E17616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บริษัทที่มีส่วนของผู้ถือหุ้นไม่ถึง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>๕๐๐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ล้านบาท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(หรือเทียบเท่า)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p w14:paraId="20597331" w14:textId="77777777" w:rsidR="00E17616" w:rsidRPr="001148A8" w:rsidRDefault="00132157" w:rsidP="009A6E00">
      <w:pPr>
        <w:tabs>
          <w:tab w:val="left" w:pos="1350"/>
          <w:tab w:val="left" w:pos="1440"/>
          <w:tab w:val="left" w:pos="1800"/>
          <w:tab w:val="left" w:pos="2070"/>
        </w:tabs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ให้ชำระค่าธรรมเนียม</w:t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F06C0E" w:rsidRPr="001148A8">
        <w:rPr>
          <w:rFonts w:ascii="TH SarabunPSK" w:hAnsi="TH SarabunPSK" w:cs="TH SarabunPSK" w:hint="cs"/>
          <w:sz w:val="34"/>
          <w:szCs w:val="34"/>
          <w:cs/>
        </w:rPr>
        <w:t>๕๐,๐๐๐</w:t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22A4E516" w14:textId="77777777" w:rsidR="009A6E00" w:rsidRPr="001148A8" w:rsidRDefault="00132157" w:rsidP="00E17616">
      <w:pPr>
        <w:tabs>
          <w:tab w:val="left" w:pos="1350"/>
          <w:tab w:val="left" w:pos="1440"/>
          <w:tab w:val="left" w:pos="1800"/>
          <w:tab w:val="left" w:pos="2070"/>
        </w:tabs>
        <w:ind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(ข)</w:t>
      </w:r>
      <w:r w:rsidR="00E17616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บริษัทที่มีส่วนของผู้ถือหุ้นตั้งแต่ 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F06C0E" w:rsidRPr="001148A8">
        <w:rPr>
          <w:rFonts w:ascii="TH SarabunPSK" w:hAnsi="TH SarabunPSK" w:cs="TH SarabunPSK" w:hint="cs"/>
          <w:sz w:val="34"/>
          <w:szCs w:val="34"/>
          <w:cs/>
        </w:rPr>
        <w:t>๕๐๐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ล้านบาท</w:t>
      </w:r>
    </w:p>
    <w:p w14:paraId="2AF53F01" w14:textId="77777777" w:rsidR="009A6E00" w:rsidRPr="001148A8" w:rsidRDefault="00132157" w:rsidP="009A6E00">
      <w:pPr>
        <w:tabs>
          <w:tab w:val="left" w:pos="1350"/>
          <w:tab w:val="left" w:pos="1440"/>
          <w:tab w:val="left" w:pos="1800"/>
          <w:tab w:val="left" w:pos="2070"/>
        </w:tabs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แต่ไม่ถึง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06C0E" w:rsidRPr="001148A8">
        <w:rPr>
          <w:rFonts w:ascii="TH SarabunPSK" w:hAnsi="TH SarabunPSK" w:cs="TH SarabunPSK" w:hint="cs"/>
          <w:sz w:val="34"/>
          <w:szCs w:val="34"/>
          <w:cs/>
        </w:rPr>
        <w:t>๑,๐๐๐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ล้านบาท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(หรือเทียบเท่า)</w:t>
      </w:r>
      <w:r w:rsidR="009A6E00" w:rsidRPr="001148A8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p w14:paraId="1D7EE42E" w14:textId="77777777" w:rsidR="009A6E00" w:rsidRPr="001148A8" w:rsidRDefault="00132157" w:rsidP="00AD406E">
      <w:pPr>
        <w:tabs>
          <w:tab w:val="left" w:pos="1350"/>
          <w:tab w:val="left" w:pos="1440"/>
          <w:tab w:val="left" w:pos="1800"/>
          <w:tab w:val="left" w:pos="2070"/>
        </w:tabs>
        <w:ind w:firstLine="180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ให้ชำระค่าธรรมเนียม</w:t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F06C0E" w:rsidRPr="001148A8">
        <w:rPr>
          <w:rFonts w:ascii="TH SarabunPSK" w:hAnsi="TH SarabunPSK" w:cs="TH SarabunPSK" w:hint="cs"/>
          <w:sz w:val="34"/>
          <w:szCs w:val="34"/>
          <w:cs/>
        </w:rPr>
        <w:t>๑๐๐,๐๐๐</w:t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280471E2" w14:textId="77777777" w:rsidR="009A6E00" w:rsidRPr="001148A8" w:rsidRDefault="00132157" w:rsidP="00C6273E">
      <w:pPr>
        <w:tabs>
          <w:tab w:val="left" w:pos="1350"/>
          <w:tab w:val="left" w:pos="1440"/>
          <w:tab w:val="left" w:pos="1800"/>
          <w:tab w:val="left" w:pos="2070"/>
        </w:tabs>
        <w:ind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(ค)</w:t>
      </w:r>
      <w:r w:rsidR="00E17616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บริษัทที่มีส่วนของผู้ถือหุ้นตั้งแต่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06C0E" w:rsidRPr="001148A8">
        <w:rPr>
          <w:rFonts w:ascii="TH SarabunPSK" w:hAnsi="TH SarabunPSK" w:cs="TH SarabunPSK" w:hint="cs"/>
          <w:sz w:val="34"/>
          <w:szCs w:val="34"/>
          <w:cs/>
        </w:rPr>
        <w:t>๑,๐๐๐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ล้านบาทขึ้นไป 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(หรือเทียบเท่า)</w:t>
      </w:r>
      <w:r w:rsidR="00E17616" w:rsidRPr="001148A8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p w14:paraId="4D91B548" w14:textId="77777777" w:rsidR="00C6273E" w:rsidRPr="001148A8" w:rsidRDefault="00132157" w:rsidP="009A6E00">
      <w:pPr>
        <w:tabs>
          <w:tab w:val="left" w:pos="1350"/>
          <w:tab w:val="left" w:pos="1440"/>
          <w:tab w:val="left" w:pos="1800"/>
          <w:tab w:val="left" w:pos="2070"/>
        </w:tabs>
        <w:ind w:firstLine="1800"/>
        <w:jc w:val="thaiDistribute"/>
        <w:rPr>
          <w:rFonts w:ascii="TH SarabunPSK" w:hAnsi="TH SarabunPSK" w:cs="TH SarabunPSK" w:hint="cs"/>
          <w:sz w:val="34"/>
          <w:szCs w:val="34"/>
          <w:cs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ให้ชำระค่าธรรมเนียม</w:t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="00F06C0E" w:rsidRPr="001148A8">
        <w:rPr>
          <w:rFonts w:ascii="TH SarabunPSK" w:hAnsi="TH SarabunPSK" w:cs="TH SarabunPSK" w:hint="cs"/>
          <w:sz w:val="34"/>
          <w:szCs w:val="34"/>
          <w:cs/>
        </w:rPr>
        <w:t>๓๐๐,๐๐๐</w:t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69E45E40" w14:textId="77777777" w:rsidR="00C6273E" w:rsidRPr="001148A8" w:rsidRDefault="00132157" w:rsidP="00C6273E">
      <w:pPr>
        <w:tabs>
          <w:tab w:val="left" w:pos="1350"/>
          <w:tab w:val="left" w:pos="1440"/>
          <w:tab w:val="left" w:pos="1800"/>
          <w:tab w:val="left" w:pos="2070"/>
        </w:tabs>
        <w:ind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ในกรณีที่งบการเงินตามวรรคหนึ่งระบุเป็นเงินตราต่างประเทศ </w:t>
      </w:r>
      <w:r w:rsidR="00C6273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ให้ระบุอัตราแลกเปลี่ยนเงินตราต่างประเทศ </w:t>
      </w:r>
      <w:r w:rsidR="00C6273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ณ</w:t>
      </w:r>
      <w:r w:rsidR="00C6273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วันสิ้นรอบระยะเวลารายงานดังกล่าว</w:t>
      </w:r>
      <w:r w:rsidR="00C6273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แล้วแต่กรณี</w:t>
      </w:r>
      <w:r w:rsidR="00C6273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และระบุแหล่งอ้างอิง</w:t>
      </w:r>
      <w:r w:rsidR="009A6E00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ของอัตราแลกเปลี่ยนนั้นด้วย</w:t>
      </w:r>
    </w:p>
    <w:p w14:paraId="7900A7F2" w14:textId="77777777" w:rsidR="00C6273E" w:rsidRPr="001148A8" w:rsidRDefault="00F96BA3" w:rsidP="00C6273E">
      <w:pPr>
        <w:tabs>
          <w:tab w:val="left" w:pos="1350"/>
          <w:tab w:val="left" w:pos="1440"/>
          <w:tab w:val="left" w:pos="1800"/>
          <w:tab w:val="left" w:pos="207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</w:t>
      </w:r>
      <w:r w:rsidR="00095FA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๒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)</w:t>
      </w:r>
      <w:r w:rsidR="00C6273E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ให้บริษัทต่างประเทศที่มิได้มีหุ้นเป็นหลักทรัพย์จดทะเบียนในตลาดหลักทรัพย์</w:t>
      </w:r>
      <w:r w:rsidR="00C6273E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แห่งประเทศไทย</w:t>
      </w:r>
      <w:r w:rsidR="00C6273E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ซึ่งมีหน้าที่ยื่นแบบแสดงรายการข้อมูลประจำปีต่อสำนักงานเนื่องจากการเสนอขายหุ้น</w:t>
      </w:r>
      <w:r w:rsidR="00F54D6F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ชำระค่าธรรมเนียมในอัตรา</w:t>
      </w:r>
      <w:r w:rsidR="00C6273E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="00095FA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๕๐,๐๐๐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="00C6273E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บาท</w:t>
      </w:r>
    </w:p>
    <w:p w14:paraId="2937E1EE" w14:textId="77777777" w:rsidR="00095FAD" w:rsidRPr="001148A8" w:rsidRDefault="00F96BA3" w:rsidP="00095FAD">
      <w:pPr>
        <w:tabs>
          <w:tab w:val="left" w:pos="1350"/>
          <w:tab w:val="left" w:pos="1440"/>
          <w:tab w:val="left" w:pos="1800"/>
          <w:tab w:val="left" w:pos="207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</w:t>
      </w:r>
      <w:r w:rsidR="00095FA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๓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)</w:t>
      </w:r>
      <w:r w:rsidR="00C6273E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ในกรณีของทรัสต์เพื่อการลงทุนในอสังหาริมทรัพย์และทรัสต์เพื่อการลงทุนในโครงสร้างพื้นฐาน </w:t>
      </w:r>
      <w:r w:rsidR="00095FA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ให้ชำระค่าธรรมเนียมในอัตราดังนี้</w:t>
      </w:r>
    </w:p>
    <w:p w14:paraId="5FE33A68" w14:textId="77777777" w:rsidR="00095FAD" w:rsidRPr="001148A8" w:rsidRDefault="00F96BA3" w:rsidP="00095FAD">
      <w:pPr>
        <w:tabs>
          <w:tab w:val="left" w:pos="1350"/>
          <w:tab w:val="left" w:pos="1440"/>
          <w:tab w:val="left" w:pos="1800"/>
          <w:tab w:val="left" w:pos="2070"/>
        </w:tabs>
        <w:ind w:firstLine="1350"/>
        <w:jc w:val="thaiDistribute"/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</w:pP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lastRenderedPageBreak/>
        <w:t>(ก)</w:t>
      </w:r>
      <w:r w:rsidR="00095FAD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แบบแสดงรายการข้อมูลประจำปีที่ยื่นก่อนวันที่ </w:t>
      </w:r>
      <w:r w:rsidR="00095FAD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๑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มกราคม </w:t>
      </w:r>
      <w:r w:rsidR="00095FAD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พ.ศ.</w:t>
      </w:r>
      <w:r w:rsidR="00095FAD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</w:t>
      </w:r>
      <w:r w:rsidR="00095FAD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๒๕๖๑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 </w:t>
      </w:r>
      <w:r w:rsidR="00BF7692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ให้ชำระ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ค่าธรรมเนียมในอัตรา </w:t>
      </w:r>
      <w:r w:rsidR="00095FA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๑๐,๐๐๐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บาท</w:t>
      </w:r>
    </w:p>
    <w:p w14:paraId="2B44848B" w14:textId="77777777" w:rsidR="00095FAD" w:rsidRPr="001148A8" w:rsidRDefault="00F96BA3" w:rsidP="00095FAD">
      <w:pPr>
        <w:tabs>
          <w:tab w:val="left" w:pos="1350"/>
          <w:tab w:val="left" w:pos="1440"/>
          <w:tab w:val="left" w:pos="1800"/>
          <w:tab w:val="left" w:pos="2070"/>
        </w:tabs>
        <w:ind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(ข)</w:t>
      </w:r>
      <w:r w:rsidR="00095FAD"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 xml:space="preserve">แบบแสดงรายการข้อมูลประจำปีที่ยื่นตั้งแต่วันที่ </w:t>
      </w:r>
      <w:r w:rsidR="00095FAD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 ๑ 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 xml:space="preserve"> มกราคม</w:t>
      </w:r>
      <w:r w:rsidR="00095FAD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 xml:space="preserve"> พ.ศ. </w:t>
      </w:r>
      <w:r w:rsidR="00095FAD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 ๒๕๖๑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 xml:space="preserve"> </w:t>
      </w:r>
      <w:r w:rsidR="00095FAD" w:rsidRPr="001148A8">
        <w:rPr>
          <w:rFonts w:ascii="TH SarabunPSK" w:eastAsia="Times New Roman" w:hAnsi="TH SarabunPSK" w:cs="TH SarabunPSK" w:hint="cs"/>
          <w:snapToGrid/>
          <w:spacing w:val="-7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7"/>
          <w:sz w:val="34"/>
          <w:szCs w:val="34"/>
          <w:cs/>
          <w:lang w:eastAsia="en-US"/>
        </w:rPr>
        <w:t>เป็นต้นไป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="00095FA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ให้ชำระค่าธรรมเนียมในอัตรา</w:t>
      </w:r>
      <w:r w:rsidR="00095FA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="00095FA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๕๐,๐๐๐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บาท</w:t>
      </w:r>
    </w:p>
    <w:p w14:paraId="7E9D9D63" w14:textId="77777777" w:rsidR="00095FAD" w:rsidRPr="001148A8" w:rsidRDefault="00F96BA3" w:rsidP="00095FAD">
      <w:pPr>
        <w:tabs>
          <w:tab w:val="left" w:pos="1282"/>
          <w:tab w:val="left" w:pos="1350"/>
          <w:tab w:val="left" w:pos="1440"/>
          <w:tab w:val="left" w:pos="1800"/>
          <w:tab w:val="left" w:pos="207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(</w:t>
      </w:r>
      <w:r w:rsidR="003F4C1E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>๔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)</w:t>
      </w:r>
      <w:r w:rsidR="00095FAD"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ในกรณีบริษัทอื่นนอกจาก</w:t>
      </w:r>
      <w:r w:rsidR="00095FAD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(</w:t>
      </w:r>
      <w:r w:rsidR="00095FAD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>๑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)</w:t>
      </w:r>
      <w:r w:rsidR="00095FAD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(</w:t>
      </w:r>
      <w:r w:rsidR="00095FAD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>๒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)</w:t>
      </w:r>
      <w:r w:rsidR="00095FAD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และ </w:t>
      </w:r>
      <w:r w:rsidR="00095FAD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(</w:t>
      </w:r>
      <w:r w:rsidR="00095FAD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>๓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)</w:t>
      </w:r>
      <w:r w:rsidR="00095FAD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ให้บริษัทที่ออกหลักทรัพย์ชำระค่าธรรมเนียม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ในอัตรา </w:t>
      </w:r>
      <w:r w:rsidR="00095FAD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๑๐,๐๐๐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บาท</w:t>
      </w:r>
      <w:bookmarkEnd w:id="117"/>
    </w:p>
    <w:p w14:paraId="7FABD772" w14:textId="77777777" w:rsidR="005F3C3E" w:rsidRPr="001148A8" w:rsidRDefault="00E956C4" w:rsidP="00E956C4">
      <w:pPr>
        <w:tabs>
          <w:tab w:val="left" w:pos="1350"/>
          <w:tab w:val="left" w:pos="1440"/>
          <w:tab w:val="left" w:pos="1800"/>
          <w:tab w:val="left" w:pos="2070"/>
        </w:tabs>
        <w:ind w:firstLine="810"/>
        <w:jc w:val="thaiDistribute"/>
        <w:rPr>
          <w:rFonts w:ascii="TH SarabunPSK" w:hAnsi="TH SarabunPSK" w:cs="TH SarabunPSK" w:hint="cs"/>
          <w:sz w:val="34"/>
          <w:szCs w:val="34"/>
        </w:rPr>
      </w:pPr>
      <w:r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23"/>
        <w:t>๗๐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ยกเลิก</w:t>
      </w:r>
    </w:p>
    <w:p w14:paraId="7E75339C" w14:textId="77777777" w:rsidR="007B46CA" w:rsidRPr="001148A8" w:rsidRDefault="007B46CA" w:rsidP="0090077F">
      <w:pPr>
        <w:widowControl/>
        <w:spacing w:before="120"/>
        <w:jc w:val="center"/>
        <w:rPr>
          <w:rFonts w:ascii="TH SarabunPSK" w:hAnsi="TH SarabunPSK" w:cs="TH SarabunPSK" w:hint="cs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หมวด </w:t>
      </w:r>
      <w:r w:rsidR="00E366B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529EC" w:rsidRPr="001148A8">
        <w:rPr>
          <w:rFonts w:ascii="TH SarabunPSK" w:hAnsi="TH SarabunPSK" w:cs="TH SarabunPSK" w:hint="cs"/>
          <w:sz w:val="34"/>
          <w:szCs w:val="34"/>
          <w:cs/>
        </w:rPr>
        <w:t>๒</w:t>
      </w:r>
    </w:p>
    <w:p w14:paraId="7149E9F8" w14:textId="77777777" w:rsidR="00752FE2" w:rsidRPr="001148A8" w:rsidRDefault="00752FE2" w:rsidP="0014313A">
      <w:pPr>
        <w:widowControl/>
        <w:jc w:val="center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การเข้าถือหลักทรัพย์เพื่อครอบงำกิจการ</w:t>
      </w:r>
      <w:bookmarkEnd w:id="116"/>
    </w:p>
    <w:p w14:paraId="3BA1CA80" w14:textId="0F939FFC" w:rsidR="00E366BF" w:rsidRPr="001148A8" w:rsidRDefault="00DB5D40" w:rsidP="0014313A">
      <w:pPr>
        <w:widowControl/>
        <w:jc w:val="center"/>
        <w:rPr>
          <w:rFonts w:ascii="TH SarabunPSK" w:hAnsi="TH SarabunPSK" w:cs="TH SarabunPSK"/>
          <w:sz w:val="16"/>
          <w:szCs w:val="16"/>
        </w:rPr>
      </w:pPr>
      <w:r w:rsidRPr="001148A8">
        <w:rPr>
          <w:rFonts w:ascii="TH SarabunPSK" w:hAnsi="TH SarabunPSK" w:cs="TH SarabunPSK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64C094" wp14:editId="665CC237">
                <wp:simplePos x="0" y="0"/>
                <wp:positionH relativeFrom="column">
                  <wp:posOffset>2145665</wp:posOffset>
                </wp:positionH>
                <wp:positionV relativeFrom="paragraph">
                  <wp:posOffset>120015</wp:posOffset>
                </wp:positionV>
                <wp:extent cx="1494155" cy="0"/>
                <wp:effectExtent l="0" t="0" r="0" b="0"/>
                <wp:wrapNone/>
                <wp:docPr id="20405594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1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62C6A" id="AutoShape 4" o:spid="_x0000_s1026" type="#_x0000_t32" style="position:absolute;margin-left:168.95pt;margin-top:9.45pt;width:117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" strokeweight=".25pt"/>
            </w:pict>
          </mc:Fallback>
        </mc:AlternateContent>
      </w:r>
    </w:p>
    <w:p w14:paraId="48E270A2" w14:textId="77777777" w:rsidR="00E366BF" w:rsidRPr="001148A8" w:rsidRDefault="00E366BF" w:rsidP="0014313A">
      <w:pPr>
        <w:widowControl/>
        <w:jc w:val="center"/>
        <w:rPr>
          <w:rFonts w:ascii="TH SarabunPSK" w:hAnsi="TH SarabunPSK" w:cs="TH SarabunPSK"/>
          <w:sz w:val="16"/>
          <w:szCs w:val="16"/>
        </w:rPr>
      </w:pPr>
    </w:p>
    <w:p w14:paraId="3207D26A" w14:textId="77777777" w:rsidR="00E366BF" w:rsidRPr="001148A8" w:rsidRDefault="00752FE2" w:rsidP="00E366BF">
      <w:pPr>
        <w:widowControl/>
        <w:tabs>
          <w:tab w:val="left" w:pos="1282"/>
          <w:tab w:val="left" w:pos="189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bookmarkStart w:id="118" w:name="Detail233"/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E366BF" w:rsidRPr="001148A8">
        <w:rPr>
          <w:rFonts w:ascii="TH SarabunPSK" w:hAnsi="TH SarabunPSK" w:cs="TH SarabunPSK"/>
          <w:sz w:val="34"/>
          <w:szCs w:val="34"/>
          <w:cs/>
        </w:rPr>
        <w:tab/>
      </w:r>
      <w:bookmarkEnd w:id="118"/>
      <w:r w:rsidR="00E366BF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</w:t>
      </w:r>
      <w:bookmarkStart w:id="119" w:name="Detail234"/>
      <w:r w:rsidR="00E366BF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24"/>
        <w:t>๑๓</w:t>
      </w:r>
      <w:r w:rsidR="00E366BF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ให้ผู้ทำคำเสนอซื้อหลักทรัพย์ชำระค่าธรรมเนียมเมื่อมีการยื่นคำเสนอซื้อหลักทรัพย์</w:t>
      </w:r>
      <w:r w:rsidR="00E366BF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ต่อสำนักงาน </w:t>
      </w:r>
      <w:r w:rsidR="000821AA" w:rsidRPr="001148A8">
        <w:rPr>
          <w:rFonts w:ascii="TH SarabunPSK" w:hAnsi="TH SarabunPSK" w:cs="TH SarabunPSK"/>
          <w:sz w:val="34"/>
          <w:szCs w:val="34"/>
          <w:cs/>
        </w:rPr>
        <w:t xml:space="preserve"> เว้นแต่</w:t>
      </w:r>
      <w:r w:rsidRPr="001148A8">
        <w:rPr>
          <w:rFonts w:ascii="TH SarabunPSK" w:hAnsi="TH SarabunPSK" w:cs="TH SarabunPSK"/>
          <w:sz w:val="34"/>
          <w:szCs w:val="34"/>
          <w:cs/>
        </w:rPr>
        <w:t>เป็นการทำคำเสนอซื้อหลักทรัพย์ตามประกาศคณะกรรมการกำกับหลักทรัพย์และตลาดหลักทรัพย์ว่าด้วยหลักเกณฑ์เกี่ยวกับการเสนอขายหลักทรัพย์ที่ออกใหม่พร้อมกับการทำคำเสนอซื้อหลักทรัพย์เดิมของบริษัทจดทะเบียนเพื่อปรับโครงสร้างการถือหุ้นและการจัดการ</w:t>
      </w:r>
      <w:bookmarkStart w:id="120" w:name="Detail236"/>
      <w:bookmarkEnd w:id="119"/>
    </w:p>
    <w:p w14:paraId="712004FF" w14:textId="77777777" w:rsidR="00E366BF" w:rsidRPr="001148A8" w:rsidRDefault="00752FE2" w:rsidP="00E366BF">
      <w:pPr>
        <w:widowControl/>
        <w:tabs>
          <w:tab w:val="left" w:pos="1282"/>
          <w:tab w:val="left" w:pos="189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ค่าธรรมเนียมคำเสนอซื้อหลักทรัพย์ให้คิดตามมูลค่าของหลักทรัพย์ที่เสนอซื้อตามอัตราดังนี้</w:t>
      </w:r>
      <w:bookmarkStart w:id="121" w:name="Detail237"/>
      <w:bookmarkEnd w:id="120"/>
    </w:p>
    <w:p w14:paraId="746C9854" w14:textId="77777777" w:rsidR="003F4C1E" w:rsidRPr="001148A8" w:rsidRDefault="00752FE2" w:rsidP="003F4C1E">
      <w:pPr>
        <w:widowControl/>
        <w:numPr>
          <w:ilvl w:val="0"/>
          <w:numId w:val="20"/>
        </w:numPr>
        <w:tabs>
          <w:tab w:val="left" w:pos="1282"/>
          <w:tab w:val="left" w:pos="1890"/>
        </w:tabs>
        <w:jc w:val="thaiDistribute"/>
        <w:rPr>
          <w:rFonts w:ascii="TH SarabunPSK" w:hAnsi="TH SarabunPSK" w:cs="TH SarabunPSK"/>
          <w:sz w:val="34"/>
          <w:szCs w:val="34"/>
        </w:rPr>
      </w:pPr>
      <w:bookmarkStart w:id="122" w:name="Detail238"/>
      <w:bookmarkEnd w:id="121"/>
      <w:r w:rsidRPr="001148A8">
        <w:rPr>
          <w:rFonts w:ascii="TH SarabunPSK" w:hAnsi="TH SarabunPSK" w:cs="TH SarabunPSK"/>
          <w:sz w:val="34"/>
          <w:szCs w:val="34"/>
          <w:cs/>
        </w:rPr>
        <w:t>หลักทรัพย์ที่เสนอซื้อมีมูลค่าไม่ถึง</w:t>
      </w:r>
      <w:r w:rsidR="00E366B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366BF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</w:t>
      </w:r>
      <w:r w:rsidR="00E366B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ล้านบาท</w:t>
      </w:r>
      <w:r w:rsidR="009D5F8B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366B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051CCBBA" w14:textId="77777777" w:rsidR="00E366BF" w:rsidRPr="001148A8" w:rsidRDefault="009D5F8B" w:rsidP="003F4C1E">
      <w:pPr>
        <w:widowControl/>
        <w:tabs>
          <w:tab w:val="left" w:pos="1282"/>
          <w:tab w:val="left" w:pos="1890"/>
        </w:tabs>
        <w:ind w:left="127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ห้ชำระค่าธรรมเนียม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E366BF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๕๐,๐๐๐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23" w:name="Detail239"/>
      <w:bookmarkEnd w:id="122"/>
    </w:p>
    <w:p w14:paraId="3CC03FC4" w14:textId="77777777" w:rsidR="003F4C1E" w:rsidRPr="001148A8" w:rsidRDefault="00752FE2" w:rsidP="003F4C1E">
      <w:pPr>
        <w:widowControl/>
        <w:numPr>
          <w:ilvl w:val="0"/>
          <w:numId w:val="20"/>
        </w:numPr>
        <w:tabs>
          <w:tab w:val="left" w:pos="1282"/>
          <w:tab w:val="left" w:pos="1890"/>
        </w:tabs>
        <w:jc w:val="thaiDistribute"/>
        <w:rPr>
          <w:rFonts w:ascii="TH SarabunPSK" w:hAnsi="TH SarabunPSK" w:cs="TH SarabunPSK"/>
          <w:sz w:val="34"/>
          <w:szCs w:val="34"/>
        </w:rPr>
      </w:pPr>
      <w:bookmarkStart w:id="124" w:name="Detail240"/>
      <w:bookmarkEnd w:id="123"/>
      <w:r w:rsidRPr="001148A8">
        <w:rPr>
          <w:rFonts w:ascii="TH SarabunPSK" w:hAnsi="TH SarabunPSK" w:cs="TH SarabunPSK"/>
          <w:sz w:val="34"/>
          <w:szCs w:val="34"/>
          <w:cs/>
        </w:rPr>
        <w:t xml:space="preserve">หลักทรัพย์ที่เสนอซื้อมีมูลค่าตั้งแต่ </w:t>
      </w:r>
      <w:r w:rsidR="00E366B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366BF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</w:t>
      </w:r>
      <w:r w:rsidR="00E366B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ล้านบาท</w:t>
      </w:r>
    </w:p>
    <w:p w14:paraId="365B0796" w14:textId="77777777" w:rsidR="00E366BF" w:rsidRPr="001148A8" w:rsidRDefault="00752FE2" w:rsidP="003F4C1E">
      <w:pPr>
        <w:widowControl/>
        <w:tabs>
          <w:tab w:val="left" w:pos="1282"/>
          <w:tab w:val="left" w:pos="1890"/>
        </w:tabs>
        <w:ind w:left="127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แต่ไม่ถึง </w:t>
      </w:r>
      <w:r w:rsidR="00E366B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366BF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๑๐๐</w:t>
      </w:r>
      <w:r w:rsidR="00E366B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ล้านบาท  ให้ชำระค่าธรรมเนียม</w:t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E366BF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๑๐๐,๐๐๐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25" w:name="Detail241"/>
      <w:bookmarkEnd w:id="124"/>
    </w:p>
    <w:p w14:paraId="5D3EE6F9" w14:textId="77777777" w:rsidR="003F4C1E" w:rsidRPr="001148A8" w:rsidRDefault="00752FE2" w:rsidP="003F4C1E">
      <w:pPr>
        <w:widowControl/>
        <w:numPr>
          <w:ilvl w:val="0"/>
          <w:numId w:val="20"/>
        </w:numPr>
        <w:tabs>
          <w:tab w:val="left" w:pos="1282"/>
          <w:tab w:val="left" w:pos="1890"/>
        </w:tabs>
        <w:jc w:val="thaiDistribute"/>
        <w:rPr>
          <w:rFonts w:ascii="TH SarabunPSK" w:hAnsi="TH SarabunPSK" w:cs="TH SarabunPSK"/>
          <w:sz w:val="34"/>
          <w:szCs w:val="34"/>
        </w:rPr>
      </w:pPr>
      <w:bookmarkStart w:id="126" w:name="Detail242"/>
      <w:bookmarkEnd w:id="125"/>
      <w:r w:rsidRPr="001148A8">
        <w:rPr>
          <w:rFonts w:ascii="TH SarabunPSK" w:hAnsi="TH SarabunPSK" w:cs="TH SarabunPSK"/>
          <w:sz w:val="34"/>
          <w:szCs w:val="34"/>
          <w:cs/>
        </w:rPr>
        <w:t xml:space="preserve">หลักทรัพย์ที่เสนอซื้อมีมูลค่าตั้งแต่ </w:t>
      </w:r>
      <w:r w:rsidR="00E366B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366BF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๑๐๐</w:t>
      </w:r>
      <w:r w:rsidR="00E366B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ล้านบาท</w:t>
      </w:r>
    </w:p>
    <w:p w14:paraId="512FC45C" w14:textId="77777777" w:rsidR="00E366BF" w:rsidRPr="001148A8" w:rsidRDefault="00752FE2" w:rsidP="003F4C1E">
      <w:pPr>
        <w:widowControl/>
        <w:tabs>
          <w:tab w:val="left" w:pos="1282"/>
          <w:tab w:val="left" w:pos="1890"/>
        </w:tabs>
        <w:ind w:left="127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แต่ไม่ถึง</w:t>
      </w:r>
      <w:r w:rsidR="00E366B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366BF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E366B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ล้านบาท  </w:t>
      </w:r>
      <w:r w:rsidR="005E06D5" w:rsidRPr="001148A8">
        <w:rPr>
          <w:rFonts w:ascii="TH SarabunPSK" w:hAnsi="TH SarabunPSK" w:cs="TH SarabunPSK"/>
          <w:sz w:val="34"/>
          <w:szCs w:val="34"/>
          <w:cs/>
        </w:rPr>
        <w:t>ให้ชำระค่าธรรมเนียม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E366BF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๕๐๐,๐๐๐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27" w:name="Detail243"/>
      <w:bookmarkEnd w:id="126"/>
    </w:p>
    <w:p w14:paraId="308CD876" w14:textId="77777777" w:rsidR="003F4C1E" w:rsidRPr="001148A8" w:rsidRDefault="00752FE2" w:rsidP="003F4C1E">
      <w:pPr>
        <w:widowControl/>
        <w:numPr>
          <w:ilvl w:val="0"/>
          <w:numId w:val="20"/>
        </w:numPr>
        <w:tabs>
          <w:tab w:val="left" w:pos="1282"/>
          <w:tab w:val="left" w:pos="1890"/>
        </w:tabs>
        <w:jc w:val="thaiDistribute"/>
        <w:rPr>
          <w:rFonts w:ascii="TH SarabunPSK" w:hAnsi="TH SarabunPSK" w:cs="TH SarabunPSK"/>
          <w:sz w:val="34"/>
          <w:szCs w:val="34"/>
        </w:rPr>
      </w:pPr>
      <w:bookmarkStart w:id="128" w:name="Detail244"/>
      <w:bookmarkEnd w:id="127"/>
      <w:r w:rsidRPr="001148A8">
        <w:rPr>
          <w:rFonts w:ascii="TH SarabunPSK" w:hAnsi="TH SarabunPSK" w:cs="TH SarabunPSK"/>
          <w:sz w:val="34"/>
          <w:szCs w:val="34"/>
          <w:cs/>
        </w:rPr>
        <w:t>หลักทรัพย์ที่เสนอซื้อมีมูลค่าตั้งแต่</w:t>
      </w:r>
      <w:r w:rsidR="00E366B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366BF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๕๐๐</w:t>
      </w:r>
      <w:r w:rsidR="00E366B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ล้านบาท</w:t>
      </w:r>
    </w:p>
    <w:p w14:paraId="2658F4F2" w14:textId="77777777" w:rsidR="00E366BF" w:rsidRPr="001148A8" w:rsidRDefault="00752FE2" w:rsidP="003F4C1E">
      <w:pPr>
        <w:widowControl/>
        <w:tabs>
          <w:tab w:val="left" w:pos="1282"/>
          <w:tab w:val="left" w:pos="1890"/>
        </w:tabs>
        <w:ind w:left="127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แต่ไม่ถึง </w:t>
      </w:r>
      <w:r w:rsidR="00E366B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366BF" w:rsidRPr="001148A8">
        <w:rPr>
          <w:rFonts w:ascii="TH SarabunPSK" w:hAnsi="TH SarabunPSK" w:cs="TH SarabunPSK" w:hint="cs"/>
          <w:noProof/>
          <w:sz w:val="34"/>
          <w:szCs w:val="34"/>
          <w:cs/>
        </w:rPr>
        <w:t>๑,๐๐๐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E366B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ล้านบาท  </w:t>
      </w:r>
      <w:r w:rsidR="009D5F8B" w:rsidRPr="001148A8">
        <w:rPr>
          <w:rFonts w:ascii="TH SarabunPSK" w:hAnsi="TH SarabunPSK" w:cs="TH SarabunPSK"/>
          <w:sz w:val="34"/>
          <w:szCs w:val="34"/>
          <w:cs/>
        </w:rPr>
        <w:t>ให้ชำระค่าธรรมเนียม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E366BF" w:rsidRPr="001148A8">
        <w:rPr>
          <w:rFonts w:ascii="TH SarabunPSK" w:hAnsi="TH SarabunPSK" w:cs="TH SarabunPSK" w:hint="cs"/>
          <w:noProof/>
          <w:sz w:val="34"/>
          <w:szCs w:val="34"/>
          <w:cs/>
        </w:rPr>
        <w:t>๑,๐๐๐,๐๐๐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29" w:name="Detail245"/>
      <w:bookmarkEnd w:id="128"/>
    </w:p>
    <w:p w14:paraId="3DB9A5BB" w14:textId="77777777" w:rsidR="003F4C1E" w:rsidRPr="001148A8" w:rsidRDefault="00752FE2" w:rsidP="003F4C1E">
      <w:pPr>
        <w:widowControl/>
        <w:numPr>
          <w:ilvl w:val="0"/>
          <w:numId w:val="20"/>
        </w:numPr>
        <w:tabs>
          <w:tab w:val="left" w:pos="1282"/>
          <w:tab w:val="left" w:pos="1890"/>
        </w:tabs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bookmarkStart w:id="130" w:name="Detail246"/>
      <w:bookmarkEnd w:id="129"/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หลักทรัพย์ที่เสนอซื้อมีมูลค่าตั้งแต่</w:t>
      </w:r>
      <w:r w:rsidR="00E366BF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E366BF" w:rsidRPr="001148A8">
        <w:rPr>
          <w:rFonts w:ascii="TH SarabunPSK" w:hAnsi="TH SarabunPSK" w:cs="TH SarabunPSK" w:hint="cs"/>
          <w:noProof/>
          <w:spacing w:val="-4"/>
          <w:sz w:val="34"/>
          <w:szCs w:val="34"/>
          <w:cs/>
        </w:rPr>
        <w:t>๑,๐๐๐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="00E366BF"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ล้านบาท</w:t>
      </w:r>
    </w:p>
    <w:p w14:paraId="1617CB28" w14:textId="77777777" w:rsidR="001529EC" w:rsidRPr="001148A8" w:rsidRDefault="00752FE2" w:rsidP="003F4C1E">
      <w:pPr>
        <w:widowControl/>
        <w:tabs>
          <w:tab w:val="left" w:pos="1282"/>
          <w:tab w:val="left" w:pos="1890"/>
        </w:tabs>
        <w:ind w:left="127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lastRenderedPageBreak/>
        <w:t xml:space="preserve">แต่ไม่ถึง </w:t>
      </w:r>
      <w:r w:rsidR="00E366BF"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="00E366BF" w:rsidRPr="001148A8">
        <w:rPr>
          <w:rFonts w:ascii="TH SarabunPSK" w:hAnsi="TH SarabunPSK" w:cs="TH SarabunPSK" w:hint="cs"/>
          <w:noProof/>
          <w:spacing w:val="-4"/>
          <w:sz w:val="34"/>
          <w:szCs w:val="34"/>
          <w:cs/>
        </w:rPr>
        <w:t>๕,๐๐๐</w:t>
      </w:r>
      <w:r w:rsidR="00E366BF"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ล้านบาท  ให้ชำระ</w:t>
      </w:r>
      <w:r w:rsidRPr="001148A8">
        <w:rPr>
          <w:rFonts w:ascii="TH SarabunPSK" w:hAnsi="TH SarabunPSK" w:cs="TH SarabunPSK"/>
          <w:sz w:val="34"/>
          <w:szCs w:val="34"/>
          <w:cs/>
        </w:rPr>
        <w:t>ค่าธรรมเนียม</w:t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E366BF" w:rsidRPr="001148A8">
        <w:rPr>
          <w:rFonts w:ascii="TH SarabunPSK" w:hAnsi="TH SarabunPSK" w:cs="TH SarabunPSK" w:hint="cs"/>
          <w:noProof/>
          <w:sz w:val="34"/>
          <w:szCs w:val="34"/>
          <w:cs/>
        </w:rPr>
        <w:t>๑,๕๐๐,๐๐๐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31" w:name="Detail247"/>
      <w:bookmarkEnd w:id="130"/>
    </w:p>
    <w:p w14:paraId="29D9774D" w14:textId="77777777" w:rsidR="003F4C1E" w:rsidRPr="001148A8" w:rsidRDefault="00752FE2" w:rsidP="003F4C1E">
      <w:pPr>
        <w:widowControl/>
        <w:numPr>
          <w:ilvl w:val="0"/>
          <w:numId w:val="20"/>
        </w:numPr>
        <w:tabs>
          <w:tab w:val="left" w:pos="1282"/>
          <w:tab w:val="left" w:pos="1890"/>
        </w:tabs>
        <w:jc w:val="thaiDistribute"/>
        <w:rPr>
          <w:rFonts w:ascii="TH SarabunPSK" w:hAnsi="TH SarabunPSK" w:cs="TH SarabunPSK"/>
          <w:sz w:val="34"/>
          <w:szCs w:val="34"/>
        </w:rPr>
      </w:pPr>
      <w:bookmarkStart w:id="132" w:name="Detail248"/>
      <w:bookmarkEnd w:id="131"/>
      <w:r w:rsidRPr="001148A8">
        <w:rPr>
          <w:rFonts w:ascii="TH SarabunPSK" w:hAnsi="TH SarabunPSK" w:cs="TH SarabunPSK"/>
          <w:sz w:val="34"/>
          <w:szCs w:val="34"/>
          <w:cs/>
        </w:rPr>
        <w:t>หลักทรัพย์ที่เสนอซื้อมีมูลค่าตั้งแต่</w:t>
      </w:r>
      <w:r w:rsidR="001529EC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529EC" w:rsidRPr="001148A8">
        <w:rPr>
          <w:rFonts w:ascii="TH SarabunPSK" w:hAnsi="TH SarabunPSK" w:cs="TH SarabunPSK" w:hint="cs"/>
          <w:noProof/>
          <w:sz w:val="34"/>
          <w:szCs w:val="34"/>
          <w:cs/>
        </w:rPr>
        <w:t>๕,๐๐๐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1529EC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ล้านบาทขึ้นไป</w:t>
      </w:r>
    </w:p>
    <w:p w14:paraId="16C2A08A" w14:textId="77777777" w:rsidR="001529EC" w:rsidRPr="001148A8" w:rsidRDefault="00752FE2" w:rsidP="003F4C1E">
      <w:pPr>
        <w:widowControl/>
        <w:tabs>
          <w:tab w:val="left" w:pos="1282"/>
          <w:tab w:val="left" w:pos="1890"/>
        </w:tabs>
        <w:ind w:left="1276"/>
        <w:jc w:val="thaiDistribute"/>
        <w:rPr>
          <w:rFonts w:ascii="TH SarabunPSK" w:hAnsi="TH SarabunPSK" w:cs="TH SarabunPSK" w:hint="cs"/>
          <w:noProof/>
          <w:sz w:val="34"/>
          <w:szCs w:val="34"/>
          <w:cs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ให้ชำ</w:t>
      </w:r>
      <w:r w:rsidR="00CA4AAD" w:rsidRPr="001148A8">
        <w:rPr>
          <w:rFonts w:ascii="TH SarabunPSK" w:hAnsi="TH SarabunPSK" w:cs="TH SarabunPSK"/>
          <w:sz w:val="34"/>
          <w:szCs w:val="34"/>
          <w:cs/>
        </w:rPr>
        <w:t>ระค่าธรรมเนียม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1529EC" w:rsidRPr="001148A8">
        <w:rPr>
          <w:rFonts w:ascii="TH SarabunPSK" w:hAnsi="TH SarabunPSK" w:cs="TH SarabunPSK" w:hint="cs"/>
          <w:noProof/>
          <w:sz w:val="34"/>
          <w:szCs w:val="34"/>
          <w:cs/>
        </w:rPr>
        <w:t>๒,๐๐๐,๐๐๐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33" w:name="Detail250"/>
      <w:bookmarkEnd w:id="132"/>
    </w:p>
    <w:p w14:paraId="43958043" w14:textId="77777777" w:rsidR="001529EC" w:rsidRPr="001148A8" w:rsidRDefault="00752FE2" w:rsidP="001529EC">
      <w:pPr>
        <w:widowControl/>
        <w:tabs>
          <w:tab w:val="left" w:pos="1282"/>
          <w:tab w:val="left" w:pos="189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ในการคำนวณมูลค่าของหลักทรัพย์ที่เสนอซื</w:t>
      </w:r>
      <w:r w:rsidR="00B82E4D" w:rsidRPr="001148A8">
        <w:rPr>
          <w:rFonts w:ascii="TH SarabunPSK" w:hAnsi="TH SarabunPSK" w:cs="TH SarabunPSK"/>
          <w:sz w:val="34"/>
          <w:szCs w:val="34"/>
          <w:cs/>
        </w:rPr>
        <w:t xml:space="preserve">้อ </w:t>
      </w:r>
      <w:r w:rsidR="001529EC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82E4D" w:rsidRPr="001148A8">
        <w:rPr>
          <w:rFonts w:ascii="TH SarabunPSK" w:hAnsi="TH SarabunPSK" w:cs="TH SarabunPSK"/>
          <w:sz w:val="34"/>
          <w:szCs w:val="34"/>
          <w:cs/>
        </w:rPr>
        <w:t>ให้ใช้ราคาเสนอซื้อหลักทรัพย์</w:t>
      </w:r>
      <w:r w:rsidRPr="001148A8">
        <w:rPr>
          <w:rFonts w:ascii="TH SarabunPSK" w:hAnsi="TH SarabunPSK" w:cs="TH SarabunPSK"/>
          <w:sz w:val="34"/>
          <w:szCs w:val="34"/>
          <w:cs/>
        </w:rPr>
        <w:t>คูณด้วยจำนวนหลักทรัพย์สูงสุดที่กำหนดไว้ในคำเสนอซื้อ</w:t>
      </w:r>
      <w:bookmarkStart w:id="134" w:name="Detail252"/>
      <w:bookmarkEnd w:id="133"/>
    </w:p>
    <w:p w14:paraId="596651AC" w14:textId="77777777" w:rsidR="00037372" w:rsidRPr="001148A8" w:rsidRDefault="00752FE2" w:rsidP="00037372">
      <w:pPr>
        <w:widowControl/>
        <w:tabs>
          <w:tab w:val="left" w:pos="1282"/>
          <w:tab w:val="left" w:pos="189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นกรณีที่ผู้ทำคำเสนอซื้อแก้ไขราคาเสนอซื้อหรือจำนวนหลักทรัพย์ที่เสนอซื้อจนเป็นผลให้ค่าธรรมเนียมที่ผู้ทำคำเสนอซื้อต้องชำระมีอัตราที่สูงขึ้นจากอัตราเดิมที่ได้ชำระไว้</w:t>
      </w:r>
      <w:r w:rsidR="001529EC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ผู้ทำคำเสนอซื้อหลักทรัพย์ชำระค่าธรรมเนียมส่วนที่เพิ่มในวันที่สำนักงานได้รับแบบแก้ไขหรือเพิ่มเติมข้อมูลในคำเสนอซื้อหลักทรัพย์</w:t>
      </w:r>
      <w:bookmarkStart w:id="135" w:name="Detail253"/>
      <w:bookmarkEnd w:id="134"/>
    </w:p>
    <w:p w14:paraId="45580A54" w14:textId="77777777" w:rsidR="00037372" w:rsidRPr="001148A8" w:rsidRDefault="00752FE2" w:rsidP="00037372">
      <w:pPr>
        <w:widowControl/>
        <w:tabs>
          <w:tab w:val="left" w:pos="1282"/>
          <w:tab w:val="left" w:pos="189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037372" w:rsidRPr="001148A8">
        <w:rPr>
          <w:rFonts w:ascii="TH SarabunPSK" w:hAnsi="TH SarabunPSK" w:cs="TH SarabunPSK"/>
          <w:sz w:val="34"/>
          <w:szCs w:val="34"/>
          <w:cs/>
        </w:rPr>
        <w:tab/>
      </w:r>
      <w:bookmarkEnd w:id="135"/>
      <w:r w:rsidR="00037372" w:rsidRPr="001148A8">
        <w:rPr>
          <w:rFonts w:ascii="TH SarabunPSK" w:hAnsi="TH SarabunPSK" w:cs="TH SarabunPSK" w:hint="cs"/>
          <w:noProof/>
          <w:sz w:val="34"/>
          <w:szCs w:val="34"/>
          <w:cs/>
        </w:rPr>
        <w:t>๑๑</w:t>
      </w:r>
      <w:bookmarkStart w:id="136" w:name="Detail254"/>
      <w:r w:rsidR="00037372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25"/>
        <w:t>๑๓</w:t>
      </w:r>
      <w:r w:rsidR="00037372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่าธรรมเนียมคำขอผ่อนผันที่ยื่นตามประกาศคณะกรรมการกำกับหลักทรัพย์และตลาดหลักทรัพย์ว่าด้วยหลักเกณฑ์</w:t>
      </w:r>
      <w:r w:rsidR="0003737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เงื่อนไข </w:t>
      </w:r>
      <w:r w:rsidR="0003737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และวิธีการในการเข้าถือหลักทรัพย์เพื่อครอบงำกิจการ </w:t>
      </w:r>
      <w:r w:rsidR="0003737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10C14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ให้เป็นไปตามอัตราดังนี้</w:t>
      </w:r>
      <w:bookmarkStart w:id="137" w:name="Detail255"/>
      <w:bookmarkEnd w:id="136"/>
    </w:p>
    <w:p w14:paraId="5D90FFFF" w14:textId="77777777" w:rsidR="003F4C1E" w:rsidRPr="001148A8" w:rsidRDefault="00752FE2" w:rsidP="004F5BEF">
      <w:pPr>
        <w:widowControl/>
        <w:tabs>
          <w:tab w:val="left" w:pos="1282"/>
          <w:tab w:val="left" w:pos="189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7"/>
          <w:sz w:val="34"/>
          <w:szCs w:val="34"/>
        </w:rPr>
        <w:t>(</w:t>
      </w:r>
      <w:r w:rsidR="00602583" w:rsidRPr="001148A8">
        <w:rPr>
          <w:rFonts w:ascii="TH SarabunPSK" w:hAnsi="TH SarabunPSK" w:cs="TH SarabunPSK" w:hint="cs"/>
          <w:noProof/>
          <w:spacing w:val="-7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pacing w:val="-7"/>
          <w:sz w:val="34"/>
          <w:szCs w:val="34"/>
        </w:rPr>
        <w:t>)</w:t>
      </w:r>
      <w:bookmarkStart w:id="138" w:name="Detail256"/>
      <w:bookmarkEnd w:id="137"/>
      <w:r w:rsidR="00037372" w:rsidRPr="001148A8">
        <w:rPr>
          <w:rFonts w:ascii="TH SarabunPSK" w:hAnsi="TH SarabunPSK" w:cs="TH SarabunPSK"/>
          <w:noProof/>
          <w:spacing w:val="-7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7"/>
          <w:sz w:val="34"/>
          <w:szCs w:val="34"/>
          <w:cs/>
        </w:rPr>
        <w:t>คำขอผ่อนผันการทำคำเสนอซื้อหลักทรัพย์ทั้งหมดของกิจการโดยอาศัยมติที่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ประชุมผู้ถือหุ้นของกิจการ </w:t>
      </w:r>
      <w:r w:rsidR="0003737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(whitewash)</w:t>
      </w:r>
      <w:bookmarkStart w:id="139" w:name="Detail257"/>
      <w:bookmarkEnd w:id="138"/>
    </w:p>
    <w:p w14:paraId="1EB9BE6B" w14:textId="77777777" w:rsidR="003F4C1E" w:rsidRPr="001148A8" w:rsidRDefault="00752FE2" w:rsidP="00037372">
      <w:pPr>
        <w:widowControl/>
        <w:tabs>
          <w:tab w:val="left" w:pos="1282"/>
          <w:tab w:val="left" w:pos="1710"/>
        </w:tabs>
        <w:ind w:firstLine="1267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ก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40" w:name="Detail258"/>
      <w:bookmarkEnd w:id="139"/>
      <w:r w:rsidR="00037372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กรณีหลักทรัพย์ที่ขอผ่อนผันมีมูลค่าน้อยกว่า </w:t>
      </w:r>
      <w:r w:rsidR="0003737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37372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03737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ล้านบาท</w:t>
      </w:r>
    </w:p>
    <w:p w14:paraId="56CACE1C" w14:textId="77777777" w:rsidR="00037372" w:rsidRPr="001148A8" w:rsidRDefault="00752FE2" w:rsidP="003F4C1E">
      <w:pPr>
        <w:widowControl/>
        <w:tabs>
          <w:tab w:val="left" w:pos="1282"/>
          <w:tab w:val="left" w:pos="1710"/>
        </w:tabs>
        <w:ind w:firstLine="17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ให้ชำระค่าธรรมเนียม</w:t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037372" w:rsidRPr="001148A8">
        <w:rPr>
          <w:rFonts w:ascii="TH SarabunPSK" w:hAnsi="TH SarabunPSK" w:cs="TH SarabunPSK" w:hint="cs"/>
          <w:noProof/>
          <w:sz w:val="34"/>
          <w:szCs w:val="34"/>
          <w:cs/>
        </w:rPr>
        <w:t>๗๕,๐๐๐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41" w:name="Detail259"/>
      <w:bookmarkEnd w:id="140"/>
    </w:p>
    <w:p w14:paraId="3D51EDB3" w14:textId="77777777" w:rsidR="003F4C1E" w:rsidRPr="001148A8" w:rsidRDefault="00752FE2" w:rsidP="00602583">
      <w:pPr>
        <w:widowControl/>
        <w:tabs>
          <w:tab w:val="left" w:pos="1282"/>
          <w:tab w:val="left" w:pos="1710"/>
        </w:tabs>
        <w:ind w:firstLine="1267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ข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42" w:name="Detail260"/>
      <w:bookmarkEnd w:id="141"/>
      <w:r w:rsidR="00037372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กรณีหลักทรัพย์ที่ขอผ่อนผันมีมูลค่าตั้งแต่ </w:t>
      </w:r>
      <w:r w:rsidR="0003737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37372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๕๐๐</w:t>
      </w:r>
      <w:r w:rsidR="0003737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ล้านบาท</w:t>
      </w:r>
    </w:p>
    <w:p w14:paraId="0B18CA97" w14:textId="77777777" w:rsidR="00602583" w:rsidRPr="001148A8" w:rsidRDefault="00752FE2" w:rsidP="003F4C1E">
      <w:pPr>
        <w:widowControl/>
        <w:tabs>
          <w:tab w:val="left" w:pos="1282"/>
          <w:tab w:val="left" w:pos="1710"/>
        </w:tabs>
        <w:ind w:firstLine="1710"/>
        <w:jc w:val="thaiDistribute"/>
        <w:rPr>
          <w:rFonts w:ascii="TH SarabunPSK" w:hAnsi="TH SarabunPSK" w:cs="TH SarabunPSK" w:hint="cs"/>
          <w:noProof/>
          <w:sz w:val="34"/>
          <w:szCs w:val="34"/>
          <w:cs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ให้ชำระค่าธรรมเนียม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037372" w:rsidRPr="001148A8">
        <w:rPr>
          <w:rFonts w:ascii="TH SarabunPSK" w:hAnsi="TH SarabunPSK" w:cs="TH SarabunPSK" w:hint="cs"/>
          <w:noProof/>
          <w:sz w:val="34"/>
          <w:szCs w:val="34"/>
          <w:cs/>
        </w:rPr>
        <w:t>๑๕๐,๐๐๐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43" w:name="Detail261"/>
      <w:bookmarkEnd w:id="142"/>
    </w:p>
    <w:p w14:paraId="5120BF2C" w14:textId="77777777" w:rsidR="00602583" w:rsidRPr="001148A8" w:rsidRDefault="00752FE2" w:rsidP="00602583">
      <w:pPr>
        <w:widowControl/>
        <w:tabs>
          <w:tab w:val="left" w:pos="1282"/>
          <w:tab w:val="left" w:pos="1710"/>
        </w:tabs>
        <w:ind w:firstLine="8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602583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44" w:name="Detail262"/>
      <w:bookmarkEnd w:id="143"/>
      <w:r w:rsidR="00602583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คำขอผ่อนผันที่อยู่ในอำนาจพิจารณาของคณะอนุกรรมการวินิจฉัยการเข้าถือหลักทรัพย์เพื่อครอบงำกิจการ</w:t>
      </w:r>
      <w:bookmarkStart w:id="145" w:name="Detail263"/>
      <w:bookmarkEnd w:id="144"/>
    </w:p>
    <w:p w14:paraId="7052DD4A" w14:textId="77777777" w:rsidR="003F4C1E" w:rsidRPr="001148A8" w:rsidRDefault="00752FE2" w:rsidP="00602583">
      <w:pPr>
        <w:widowControl/>
        <w:tabs>
          <w:tab w:val="left" w:pos="1282"/>
          <w:tab w:val="left" w:pos="171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ก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46" w:name="Detail264"/>
      <w:bookmarkEnd w:id="145"/>
      <w:r w:rsidR="00602583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กรณีขอผ่อนผันการทำคำเสนอซื้อหลักทรัพย์</w:t>
      </w:r>
    </w:p>
    <w:p w14:paraId="360045B6" w14:textId="77777777" w:rsidR="003F4C1E" w:rsidRPr="001148A8" w:rsidRDefault="00752FE2" w:rsidP="003F4C1E">
      <w:pPr>
        <w:widowControl/>
        <w:tabs>
          <w:tab w:val="left" w:pos="1282"/>
          <w:tab w:val="left" w:pos="1710"/>
        </w:tabs>
        <w:ind w:firstLine="17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หรือราคาเสนอซื้อ</w:t>
      </w:r>
    </w:p>
    <w:p w14:paraId="437F2B43" w14:textId="77777777" w:rsidR="00602583" w:rsidRPr="001148A8" w:rsidRDefault="00752FE2" w:rsidP="003F4C1E">
      <w:pPr>
        <w:widowControl/>
        <w:tabs>
          <w:tab w:val="left" w:pos="1282"/>
          <w:tab w:val="left" w:pos="1710"/>
        </w:tabs>
        <w:ind w:firstLine="1710"/>
        <w:jc w:val="thaiDistribute"/>
        <w:rPr>
          <w:rFonts w:ascii="TH SarabunPSK" w:hAnsi="TH SarabunPSK" w:cs="TH SarabunPSK" w:hint="cs"/>
          <w:noProof/>
          <w:sz w:val="34"/>
          <w:szCs w:val="34"/>
          <w:cs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ให้ชำระค่าธรรมเนียม</w:t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60258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๒๐๐,๐๐๐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47" w:name="Detail265"/>
      <w:bookmarkEnd w:id="146"/>
    </w:p>
    <w:p w14:paraId="00AB8282" w14:textId="77777777" w:rsidR="00602583" w:rsidRPr="001148A8" w:rsidRDefault="00752FE2" w:rsidP="00602583">
      <w:pPr>
        <w:widowControl/>
        <w:tabs>
          <w:tab w:val="left" w:pos="1282"/>
          <w:tab w:val="left" w:pos="1710"/>
        </w:tabs>
        <w:ind w:firstLine="126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ข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48" w:name="Detail266"/>
      <w:bookmarkEnd w:id="147"/>
      <w:r w:rsidR="00602583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กรณีอื่นนอกจาก</w:t>
      </w:r>
      <w:r w:rsidR="0060258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ก</w:t>
      </w:r>
      <w:r w:rsidR="009D0745"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60258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9D0745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ให้ชำระค่าธรรม</w:t>
      </w:r>
      <w:r w:rsidR="004A0D1F" w:rsidRPr="001148A8">
        <w:rPr>
          <w:rFonts w:ascii="TH SarabunPSK" w:hAnsi="TH SarabunPSK" w:cs="TH SarabunPSK"/>
          <w:sz w:val="34"/>
          <w:szCs w:val="34"/>
          <w:cs/>
        </w:rPr>
        <w:t>เนียม</w:t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3F4C1E" w:rsidRPr="001148A8">
        <w:rPr>
          <w:rFonts w:ascii="TH SarabunPSK" w:hAnsi="TH SarabunPSK" w:cs="TH SarabunPSK"/>
          <w:sz w:val="34"/>
          <w:szCs w:val="34"/>
          <w:cs/>
        </w:rPr>
        <w:tab/>
      </w:r>
      <w:r w:rsidR="00602583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๕๐,๐๐๐</w:t>
      </w:r>
      <w:r w:rsidR="003F4C1E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49" w:name="Detail267"/>
      <w:bookmarkEnd w:id="148"/>
    </w:p>
    <w:p w14:paraId="4EBA6E8C" w14:textId="77777777" w:rsidR="00602583" w:rsidRPr="001148A8" w:rsidRDefault="00752FE2" w:rsidP="00602583">
      <w:pPr>
        <w:widowControl/>
        <w:tabs>
          <w:tab w:val="left" w:pos="1282"/>
          <w:tab w:val="left" w:pos="1710"/>
        </w:tabs>
        <w:ind w:firstLine="8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602583" w:rsidRPr="001148A8">
        <w:rPr>
          <w:rFonts w:ascii="TH SarabunPSK" w:hAnsi="TH SarabunPSK" w:cs="TH SarabunPSK" w:hint="cs"/>
          <w:noProof/>
          <w:sz w:val="34"/>
          <w:szCs w:val="34"/>
          <w:cs/>
        </w:rPr>
        <w:t>๓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50" w:name="Detail268"/>
      <w:bookmarkEnd w:id="149"/>
      <w:r w:rsidR="00602583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คำขอผ่อนผันที่อยู่ในอำนาจพิจารณาของสำนักงาน</w:t>
      </w:r>
      <w:bookmarkStart w:id="151" w:name="Detail269"/>
      <w:bookmarkEnd w:id="150"/>
    </w:p>
    <w:p w14:paraId="612FC8F9" w14:textId="77777777" w:rsidR="003F4C1E" w:rsidRPr="001148A8" w:rsidRDefault="00752FE2" w:rsidP="00602583">
      <w:pPr>
        <w:widowControl/>
        <w:tabs>
          <w:tab w:val="left" w:pos="1282"/>
          <w:tab w:val="left" w:pos="171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lastRenderedPageBreak/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ก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52" w:name="Detail270"/>
      <w:bookmarkEnd w:id="151"/>
      <w:r w:rsidR="00602583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กรณีขอผ่อนผันการทำคำเสนอซื้อหลักทรัพย์</w:t>
      </w:r>
    </w:p>
    <w:p w14:paraId="013DF524" w14:textId="77777777" w:rsidR="00602583" w:rsidRPr="001148A8" w:rsidRDefault="00752FE2" w:rsidP="003F4C1E">
      <w:pPr>
        <w:widowControl/>
        <w:tabs>
          <w:tab w:val="left" w:pos="1282"/>
          <w:tab w:val="left" w:pos="1710"/>
        </w:tabs>
        <w:ind w:firstLine="1710"/>
        <w:jc w:val="thaiDistribute"/>
        <w:rPr>
          <w:rFonts w:ascii="TH SarabunPSK" w:hAnsi="TH SarabunPSK" w:cs="TH SarabunPSK" w:hint="cs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ให้ชำระค่าธรรมเนียม</w:t>
      </w:r>
      <w:r w:rsidR="00095C01" w:rsidRPr="001148A8">
        <w:rPr>
          <w:rFonts w:ascii="TH SarabunPSK" w:hAnsi="TH SarabunPSK" w:cs="TH SarabunPSK"/>
          <w:sz w:val="34"/>
          <w:szCs w:val="34"/>
          <w:cs/>
        </w:rPr>
        <w:tab/>
      </w:r>
      <w:r w:rsidR="00095C01" w:rsidRPr="001148A8">
        <w:rPr>
          <w:rFonts w:ascii="TH SarabunPSK" w:hAnsi="TH SarabunPSK" w:cs="TH SarabunPSK"/>
          <w:sz w:val="34"/>
          <w:szCs w:val="34"/>
          <w:cs/>
        </w:rPr>
        <w:tab/>
      </w:r>
      <w:r w:rsidR="00095C01" w:rsidRPr="001148A8">
        <w:rPr>
          <w:rFonts w:ascii="TH SarabunPSK" w:hAnsi="TH SarabunPSK" w:cs="TH SarabunPSK"/>
          <w:sz w:val="34"/>
          <w:szCs w:val="34"/>
          <w:cs/>
        </w:rPr>
        <w:tab/>
      </w:r>
      <w:r w:rsidR="00095C01" w:rsidRPr="001148A8">
        <w:rPr>
          <w:rFonts w:ascii="TH SarabunPSK" w:hAnsi="TH SarabunPSK" w:cs="TH SarabunPSK"/>
          <w:sz w:val="34"/>
          <w:szCs w:val="34"/>
          <w:cs/>
        </w:rPr>
        <w:tab/>
      </w:r>
      <w:r w:rsidR="00095C01" w:rsidRPr="001148A8">
        <w:rPr>
          <w:rFonts w:ascii="TH SarabunPSK" w:hAnsi="TH SarabunPSK" w:cs="TH SarabunPSK"/>
          <w:sz w:val="34"/>
          <w:szCs w:val="34"/>
          <w:cs/>
        </w:rPr>
        <w:tab/>
      </w:r>
      <w:r w:rsidR="00095C01" w:rsidRPr="001148A8">
        <w:rPr>
          <w:rFonts w:ascii="TH SarabunPSK" w:hAnsi="TH SarabunPSK" w:cs="TH SarabunPSK"/>
          <w:sz w:val="34"/>
          <w:szCs w:val="34"/>
          <w:cs/>
        </w:rPr>
        <w:tab/>
      </w:r>
      <w:r w:rsidR="00602583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๕๐,๐๐๐</w:t>
      </w:r>
      <w:r w:rsidR="00095C01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53" w:name="Detail271"/>
      <w:bookmarkEnd w:id="152"/>
    </w:p>
    <w:p w14:paraId="40F22325" w14:textId="77777777" w:rsidR="00F822F2" w:rsidRPr="001148A8" w:rsidRDefault="00752FE2" w:rsidP="00602583">
      <w:pPr>
        <w:widowControl/>
        <w:tabs>
          <w:tab w:val="left" w:pos="1282"/>
          <w:tab w:val="left" w:pos="1710"/>
        </w:tabs>
        <w:ind w:firstLine="126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ข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54" w:name="Detail272"/>
      <w:bookmarkEnd w:id="153"/>
      <w:r w:rsidR="00602583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กรณีอื่นนอกจาก</w:t>
      </w:r>
      <w:r w:rsidR="0060258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ก</w:t>
      </w:r>
      <w:r w:rsidR="009D0745"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60258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ให้ชำระค่าธรรมเ</w:t>
      </w:r>
      <w:r w:rsidR="004A0D1F" w:rsidRPr="001148A8">
        <w:rPr>
          <w:rFonts w:ascii="TH SarabunPSK" w:hAnsi="TH SarabunPSK" w:cs="TH SarabunPSK"/>
          <w:sz w:val="34"/>
          <w:szCs w:val="34"/>
          <w:cs/>
        </w:rPr>
        <w:t>นียม</w:t>
      </w:r>
      <w:r w:rsidR="00095C01" w:rsidRPr="001148A8">
        <w:rPr>
          <w:rFonts w:ascii="TH SarabunPSK" w:hAnsi="TH SarabunPSK" w:cs="TH SarabunPSK"/>
          <w:sz w:val="34"/>
          <w:szCs w:val="34"/>
          <w:cs/>
        </w:rPr>
        <w:tab/>
      </w:r>
      <w:r w:rsidR="00095C01" w:rsidRPr="001148A8">
        <w:rPr>
          <w:rFonts w:ascii="TH SarabunPSK" w:hAnsi="TH SarabunPSK" w:cs="TH SarabunPSK"/>
          <w:sz w:val="34"/>
          <w:szCs w:val="34"/>
          <w:cs/>
        </w:rPr>
        <w:tab/>
      </w:r>
      <w:r w:rsidR="00095C01" w:rsidRPr="001148A8">
        <w:rPr>
          <w:rFonts w:ascii="TH SarabunPSK" w:hAnsi="TH SarabunPSK" w:cs="TH SarabunPSK"/>
          <w:sz w:val="34"/>
          <w:szCs w:val="34"/>
          <w:cs/>
        </w:rPr>
        <w:tab/>
      </w:r>
      <w:r w:rsidR="0060258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๒๐,๐๐๐</w:t>
      </w:r>
      <w:r w:rsidR="00095C01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55" w:name="Detail273"/>
      <w:bookmarkEnd w:id="154"/>
    </w:p>
    <w:p w14:paraId="243B1DB5" w14:textId="77777777" w:rsidR="00752FE2" w:rsidRPr="001148A8" w:rsidRDefault="00752FE2" w:rsidP="00602583">
      <w:pPr>
        <w:widowControl/>
        <w:jc w:val="center"/>
        <w:rPr>
          <w:rFonts w:ascii="TH SarabunPSK" w:hAnsi="TH SarabunPSK" w:cs="TH SarabunPSK" w:hint="cs"/>
          <w:noProof/>
          <w:sz w:val="34"/>
          <w:szCs w:val="34"/>
          <w:cs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หมวด</w:t>
      </w:r>
      <w:r w:rsidR="0060258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bookmarkEnd w:id="155"/>
      <w:r w:rsidR="00602583" w:rsidRPr="001148A8">
        <w:rPr>
          <w:rFonts w:ascii="TH SarabunPSK" w:hAnsi="TH SarabunPSK" w:cs="TH SarabunPSK" w:hint="cs"/>
          <w:noProof/>
          <w:sz w:val="34"/>
          <w:szCs w:val="34"/>
          <w:cs/>
        </w:rPr>
        <w:t>๓</w:t>
      </w:r>
    </w:p>
    <w:p w14:paraId="0AEF70D7" w14:textId="77777777" w:rsidR="00360FFA" w:rsidRPr="001148A8" w:rsidRDefault="00752FE2" w:rsidP="00602583">
      <w:pPr>
        <w:widowControl/>
        <w:jc w:val="center"/>
        <w:rPr>
          <w:rFonts w:ascii="TH SarabunPSK" w:hAnsi="TH SarabunPSK" w:cs="TH SarabunPSK"/>
          <w:noProof/>
          <w:sz w:val="34"/>
          <w:szCs w:val="34"/>
        </w:rPr>
      </w:pPr>
      <w:bookmarkStart w:id="156" w:name="Detail274"/>
      <w:r w:rsidRPr="001148A8">
        <w:rPr>
          <w:rFonts w:ascii="TH SarabunPSK" w:hAnsi="TH SarabunPSK" w:cs="TH SarabunPSK"/>
          <w:sz w:val="34"/>
          <w:szCs w:val="34"/>
          <w:cs/>
        </w:rPr>
        <w:t>ธุรกิจหลักทรัพย์</w:t>
      </w:r>
      <w:bookmarkStart w:id="157" w:name="Detail275"/>
      <w:bookmarkEnd w:id="156"/>
    </w:p>
    <w:p w14:paraId="1EC8918B" w14:textId="76744C92" w:rsidR="00602583" w:rsidRPr="001148A8" w:rsidRDefault="00DB5D40" w:rsidP="00602583">
      <w:pPr>
        <w:widowControl/>
        <w:jc w:val="center"/>
        <w:rPr>
          <w:rFonts w:ascii="TH SarabunPSK" w:hAnsi="TH SarabunPSK" w:cs="TH SarabunPSK"/>
          <w:noProof/>
          <w:sz w:val="16"/>
          <w:szCs w:val="16"/>
        </w:rPr>
      </w:pPr>
      <w:r w:rsidRPr="001148A8">
        <w:rPr>
          <w:rFonts w:ascii="TH SarabunPSK" w:hAnsi="TH SarabunPSK" w:cs="TH SarabunPSK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3CA031" wp14:editId="03EB56F9">
                <wp:simplePos x="0" y="0"/>
                <wp:positionH relativeFrom="column">
                  <wp:posOffset>2243455</wp:posOffset>
                </wp:positionH>
                <wp:positionV relativeFrom="paragraph">
                  <wp:posOffset>128905</wp:posOffset>
                </wp:positionV>
                <wp:extent cx="1270000" cy="0"/>
                <wp:effectExtent l="0" t="0" r="0" b="0"/>
                <wp:wrapNone/>
                <wp:docPr id="118528436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C97B3" id="AutoShape 5" o:spid="_x0000_s1026" type="#_x0000_t32" style="position:absolute;margin-left:176.65pt;margin-top:10.15pt;width:10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" strokeweight=".25pt"/>
            </w:pict>
          </mc:Fallback>
        </mc:AlternateContent>
      </w:r>
    </w:p>
    <w:p w14:paraId="0F844622" w14:textId="77777777" w:rsidR="00602583" w:rsidRPr="001148A8" w:rsidRDefault="00602583" w:rsidP="00602583">
      <w:pPr>
        <w:widowControl/>
        <w:jc w:val="center"/>
        <w:rPr>
          <w:rFonts w:ascii="TH SarabunPSK" w:hAnsi="TH SarabunPSK" w:cs="TH SarabunPSK"/>
          <w:noProof/>
          <w:sz w:val="16"/>
          <w:szCs w:val="16"/>
        </w:rPr>
      </w:pPr>
    </w:p>
    <w:p w14:paraId="60834883" w14:textId="77777777" w:rsidR="00F16CFD" w:rsidRPr="001148A8" w:rsidRDefault="00752FE2" w:rsidP="00095C01">
      <w:pPr>
        <w:widowControl/>
        <w:tabs>
          <w:tab w:val="left" w:pos="1282"/>
          <w:tab w:val="left" w:pos="1710"/>
        </w:tabs>
        <w:ind w:firstLine="806"/>
        <w:jc w:val="thaiDistribute"/>
        <w:rPr>
          <w:rFonts w:ascii="TH SarabunPSK" w:hAnsi="TH SarabunPSK" w:cs="TH SarabunPSK" w:hint="cs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602583" w:rsidRPr="001148A8">
        <w:rPr>
          <w:rFonts w:ascii="TH SarabunPSK" w:hAnsi="TH SarabunPSK" w:cs="TH SarabunPSK"/>
          <w:sz w:val="34"/>
          <w:szCs w:val="34"/>
          <w:cs/>
        </w:rPr>
        <w:tab/>
      </w:r>
      <w:bookmarkStart w:id="158" w:name="Detail276"/>
      <w:bookmarkEnd w:id="157"/>
      <w:r w:rsidR="00F16CFD" w:rsidRPr="001148A8">
        <w:rPr>
          <w:rFonts w:ascii="TH SarabunPSK" w:hAnsi="TH SarabunPSK" w:cs="TH SarabunPSK" w:hint="cs"/>
          <w:noProof/>
          <w:sz w:val="34"/>
          <w:szCs w:val="34"/>
          <w:cs/>
        </w:rPr>
        <w:t>๑๒</w:t>
      </w:r>
      <w:r w:rsidR="00602583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ค่าธรรมเนียมคำขออนุญาตจัดตั้งสำนักงานผู้แทนของบริษัทหลักทรัพย์ซึ่งจัดตั้ง</w:t>
      </w:r>
      <w:r w:rsidR="00F16CFD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และประกอบธุรกิจหลักทรัพย์ตามกฎหมายต่างประเทศ ให้คิดในอัตรา </w:t>
      </w:r>
      <w:r w:rsidR="00F16CFD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F16CFD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๒๕,๐๐๐</w:t>
      </w:r>
      <w:r w:rsidR="00F16CFD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บาท </w:t>
      </w:r>
      <w:r w:rsidR="00F16CFD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ต่อหนึ่งสำนักงานผู้แทน</w:t>
      </w:r>
      <w:bookmarkStart w:id="159" w:name="Detail283"/>
      <w:bookmarkEnd w:id="158"/>
    </w:p>
    <w:p w14:paraId="2781B257" w14:textId="77777777" w:rsidR="00CF304E" w:rsidRPr="001148A8" w:rsidRDefault="0030284D" w:rsidP="00CF304E">
      <w:pPr>
        <w:widowControl/>
        <w:tabs>
          <w:tab w:val="left" w:pos="1282"/>
          <w:tab w:val="left" w:pos="189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F16CFD" w:rsidRPr="001148A8">
        <w:rPr>
          <w:rFonts w:ascii="TH SarabunPSK" w:hAnsi="TH SarabunPSK" w:cs="TH SarabunPSK"/>
          <w:sz w:val="34"/>
          <w:szCs w:val="34"/>
          <w:cs/>
        </w:rPr>
        <w:tab/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>๑๓</w:t>
      </w:r>
      <w:bookmarkStart w:id="160" w:name="Detail278"/>
      <w:r w:rsidR="004229F3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26"/>
        <w:t>๕๑</w:t>
      </w:r>
      <w:r w:rsidR="00F16CFD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ค่าธรรมเนียมคำขอที่ยื่นเพื่อขอรับความเห็นชอบเป็นนักวิเคราะห์การลงทุน </w:t>
      </w:r>
      <w:r w:rsidR="00CF3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F304E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>ผู้แนะนำการลงทุน</w:t>
      </w:r>
      <w:r w:rsidR="00CF304E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 xml:space="preserve"> หรือนักวางแผนการลงทุน </w:t>
      </w:r>
      <w:r w:rsidR="00CF304E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>ตามประกาศคณะกรรมการกำกับตลาดทุนว่าด้วย</w:t>
      </w:r>
      <w:r w:rsidRPr="001148A8">
        <w:rPr>
          <w:rFonts w:ascii="TH SarabunPSK" w:hAnsi="TH SarabunPSK" w:cs="TH SarabunPSK"/>
          <w:sz w:val="34"/>
          <w:szCs w:val="34"/>
          <w:cs/>
        </w:rPr>
        <w:br/>
        <w:t>หลักเกณฑ์เกี่ยวกับบุคลากรในธุรกิจตลาดทุน</w:t>
      </w:r>
      <w:r w:rsidR="00CF3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ให้เป็นไปตามอัตราดังนี้</w:t>
      </w:r>
      <w:bookmarkEnd w:id="160"/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F3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โดยให้ชำระทั้งจำนวนในวันที่</w:t>
      </w:r>
      <w:r w:rsidR="00037F1B" w:rsidRPr="001148A8">
        <w:rPr>
          <w:rFonts w:ascii="TH SarabunPSK" w:hAnsi="TH SarabunPSK" w:cs="TH SarabunPSK"/>
          <w:sz w:val="34"/>
          <w:szCs w:val="34"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ยื่นคำขอ</w:t>
      </w:r>
      <w:bookmarkStart w:id="161" w:name="Detail279"/>
    </w:p>
    <w:p w14:paraId="35A38AE6" w14:textId="77777777" w:rsidR="004229F3" w:rsidRPr="001148A8" w:rsidRDefault="0030284D" w:rsidP="004229F3">
      <w:pPr>
        <w:widowControl/>
        <w:tabs>
          <w:tab w:val="left" w:pos="1282"/>
          <w:tab w:val="left" w:pos="189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</w:rPr>
        <w:t>(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</w:rPr>
        <w:t>)</w:t>
      </w:r>
      <w:bookmarkStart w:id="162" w:name="Detail280"/>
      <w:bookmarkEnd w:id="161"/>
      <w:r w:rsidR="00CF304E" w:rsidRPr="001148A8">
        <w:rPr>
          <w:rFonts w:ascii="TH SarabunPSK" w:hAnsi="TH SarabunPSK" w:cs="TH SarabunPSK"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คำขอความเห็นชอบ </w:t>
      </w:r>
      <w:r w:rsidR="00CF3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คำขอละ </w:t>
      </w:r>
      <w:r w:rsidR="00CF304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>๒,๐๐๐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CF304E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End w:id="162"/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213CE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เว้นแต่ในกรณีใดกรณีหนึ่งดังต่อไปนี้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CF304E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br/>
        <w:t>ให้ยกเว้นค่าธรรมเนียมการยื่นคำขอความเห็นชอบ</w:t>
      </w:r>
    </w:p>
    <w:p w14:paraId="5E14647B" w14:textId="77777777" w:rsidR="004229F3" w:rsidRPr="001148A8" w:rsidRDefault="0030284D" w:rsidP="004229F3">
      <w:pPr>
        <w:widowControl/>
        <w:tabs>
          <w:tab w:val="left" w:pos="1282"/>
          <w:tab w:val="left" w:pos="1800"/>
        </w:tabs>
        <w:ind w:firstLine="1267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(ก)</w:t>
      </w:r>
      <w:r w:rsidR="004229F3" w:rsidRPr="001148A8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คำขอความเห็นชอบเป็นผู้วางแผนการลงทุนตามประกาศคณะกรรมการกำกับตลาดทุน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ทลธ.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>๔๙</w:t>
      </w:r>
      <w:r w:rsidRPr="001148A8">
        <w:rPr>
          <w:rFonts w:ascii="TH SarabunPSK" w:hAnsi="TH SarabunPSK" w:cs="TH SarabunPSK"/>
          <w:sz w:val="34"/>
          <w:szCs w:val="34"/>
          <w:cs/>
        </w:rPr>
        <w:t>/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>๒๕๕๙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เรื่อง 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หลักเกณฑ์เกี่ยวกับบุคลากรในธุรกิจตลาดทุน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(ฉบับที่ 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 xml:space="preserve"> ๕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4229F3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ลงวันที่ </w:t>
      </w:r>
      <w:r w:rsidR="004229F3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4229F3" w:rsidRPr="001148A8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>๑๔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ธันวาคม 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 xml:space="preserve"> ๒๕๕๙</w:t>
      </w:r>
    </w:p>
    <w:p w14:paraId="4F5FB519" w14:textId="77777777" w:rsidR="004229F3" w:rsidRPr="001148A8" w:rsidRDefault="0030284D" w:rsidP="004229F3">
      <w:pPr>
        <w:widowControl/>
        <w:tabs>
          <w:tab w:val="left" w:pos="1282"/>
          <w:tab w:val="left" w:pos="1800"/>
        </w:tabs>
        <w:ind w:firstLine="1267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(ข)</w:t>
      </w:r>
      <w:r w:rsidR="004229F3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คำขอความเห็นชอบเป็น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>ผู้แนะนำการลงทุน</w:t>
      </w:r>
      <w:r w:rsidRPr="001148A8">
        <w:rPr>
          <w:rFonts w:ascii="TH SarabunPSK" w:hAnsi="TH SarabunPSK" w:cs="TH SarabunPSK"/>
          <w:sz w:val="34"/>
          <w:szCs w:val="34"/>
          <w:cs/>
        </w:rPr>
        <w:t>ด้านหลักทรัพย์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หรือ</w:t>
      </w:r>
      <w:r w:rsidRPr="001148A8">
        <w:rPr>
          <w:rFonts w:ascii="TH SarabunPSK" w:hAnsi="TH SarabunPSK" w:cs="TH SarabunPSK"/>
          <w:sz w:val="34"/>
          <w:szCs w:val="34"/>
          <w:cs/>
        </w:rPr>
        <w:t>ผู้แนะนำ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การลงทุน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ด้านตลาดทุนที่ได้ยื่นภายในวันที่ </w:t>
      </w:r>
      <w:r w:rsidR="004229F3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๓๑</w:t>
      </w:r>
      <w:r w:rsidRPr="001148A8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4229F3" w:rsidRPr="001148A8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ธันวาคม </w:t>
      </w:r>
      <w:r w:rsidR="004229F3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พ.ศ.</w:t>
      </w:r>
      <w:r w:rsidR="004229F3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4229F3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๒๕๖๑</w:t>
      </w:r>
      <w:r w:rsidRPr="001148A8">
        <w:rPr>
          <w:rFonts w:ascii="TH SarabunPSK" w:hAnsi="TH SarabunPSK" w:cs="TH SarabunPSK"/>
          <w:spacing w:val="-6"/>
          <w:sz w:val="34"/>
          <w:szCs w:val="34"/>
        </w:rPr>
        <w:t xml:space="preserve"> 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โดยผู้ยื่นเคยยื่นคำขอความเห็นชอบตาม </w:t>
      </w:r>
      <w:r w:rsidR="004229F3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(ก)</w:t>
      </w:r>
      <w:r w:rsidR="004229F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แต่ไม่ผ่านการทดสอบตามหลักสูตร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>การวางแผนการลงทุน</w:t>
      </w:r>
      <w:r w:rsidR="004229F3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 xml:space="preserve"> (</w:t>
      </w:r>
      <w:r w:rsidRPr="001148A8">
        <w:rPr>
          <w:rFonts w:ascii="TH SarabunPSK" w:hAnsi="TH SarabunPSK" w:cs="TH SarabunPSK"/>
          <w:spacing w:val="3"/>
          <w:sz w:val="34"/>
          <w:szCs w:val="34"/>
        </w:rPr>
        <w:t xml:space="preserve">Certified </w:t>
      </w:r>
      <w:r w:rsidR="004229F3" w:rsidRPr="001148A8">
        <w:rPr>
          <w:rFonts w:ascii="TH SarabunPSK" w:hAnsi="TH SarabunPSK" w:cs="TH SarabunPSK"/>
          <w:spacing w:val="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</w:rPr>
        <w:t xml:space="preserve">Financial </w:t>
      </w:r>
      <w:r w:rsidR="004229F3" w:rsidRPr="001148A8">
        <w:rPr>
          <w:rFonts w:ascii="TH SarabunPSK" w:hAnsi="TH SarabunPSK" w:cs="TH SarabunPSK"/>
          <w:spacing w:val="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</w:rPr>
        <w:t>Planner</w:t>
      </w:r>
      <w:r w:rsidR="004229F3" w:rsidRPr="001148A8">
        <w:rPr>
          <w:rFonts w:ascii="TH SarabunPSK" w:hAnsi="TH SarabunPSK" w:cs="TH SarabunPSK"/>
          <w:spacing w:val="3"/>
          <w:sz w:val="34"/>
          <w:szCs w:val="34"/>
        </w:rPr>
        <w:t xml:space="preserve">  </w:t>
      </w:r>
      <w:r w:rsidRPr="001148A8">
        <w:rPr>
          <w:rFonts w:ascii="TH SarabunPSK" w:hAnsi="TH SarabunPSK" w:cs="TH SarabunPSK"/>
          <w:spacing w:val="3"/>
          <w:sz w:val="34"/>
          <w:szCs w:val="34"/>
        </w:rPr>
        <w:t xml:space="preserve">: </w:t>
      </w:r>
      <w:r w:rsidR="004229F3" w:rsidRPr="001148A8">
        <w:rPr>
          <w:rFonts w:ascii="TH SarabunPSK" w:hAnsi="TH SarabunPSK" w:cs="TH SarabunPSK"/>
          <w:spacing w:val="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</w:rPr>
        <w:t xml:space="preserve">CFP) </w:t>
      </w:r>
      <w:r w:rsidR="004229F3" w:rsidRPr="001148A8">
        <w:rPr>
          <w:rFonts w:ascii="TH SarabunPSK" w:hAnsi="TH SarabunPSK" w:cs="TH SarabunPSK"/>
          <w:spacing w:val="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</w:rPr>
        <w:t xml:space="preserve">module </w:t>
      </w:r>
      <w:r w:rsidR="004229F3" w:rsidRPr="001148A8">
        <w:rPr>
          <w:rFonts w:ascii="TH SarabunPSK" w:hAnsi="TH SarabunPSK" w:cs="TH SarabunPSK"/>
          <w:spacing w:val="3"/>
          <w:sz w:val="34"/>
          <w:szCs w:val="34"/>
        </w:rPr>
        <w:t xml:space="preserve"> </w:t>
      </w:r>
      <w:r w:rsidR="004229F3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pacing w:val="3"/>
          <w:sz w:val="34"/>
          <w:szCs w:val="34"/>
        </w:rPr>
        <w:t xml:space="preserve"> </w:t>
      </w:r>
      <w:r w:rsidR="004229F3" w:rsidRPr="001148A8">
        <w:rPr>
          <w:rFonts w:ascii="TH SarabunPSK" w:hAnsi="TH SarabunPSK" w:cs="TH SarabunPSK"/>
          <w:spacing w:val="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 xml:space="preserve">และ </w:t>
      </w:r>
      <w:r w:rsidR="004229F3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</w:rPr>
        <w:t xml:space="preserve">module </w:t>
      </w:r>
      <w:r w:rsidR="004229F3" w:rsidRPr="001148A8">
        <w:rPr>
          <w:rFonts w:ascii="TH SarabunPSK" w:hAnsi="TH SarabunPSK" w:cs="TH SarabunPSK"/>
          <w:spacing w:val="3"/>
          <w:sz w:val="34"/>
          <w:szCs w:val="34"/>
        </w:rPr>
        <w:t xml:space="preserve"> </w:t>
      </w:r>
      <w:r w:rsidR="004229F3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pacing w:val="3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 xml:space="preserve"> ภายในวันที่</w:t>
      </w:r>
      <w:r w:rsidR="004229F3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 xml:space="preserve"> </w:t>
      </w:r>
      <w:r w:rsidR="004229F3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>๓๑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 xml:space="preserve"> </w:t>
      </w:r>
      <w:r w:rsidR="004229F3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>ธันวาคม</w:t>
      </w:r>
      <w:r w:rsidR="004229F3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 xml:space="preserve"> พ.ศ.</w:t>
      </w:r>
      <w:r w:rsidR="004229F3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</w:rPr>
        <w:t xml:space="preserve"> </w:t>
      </w:r>
      <w:r w:rsidR="004229F3" w:rsidRPr="001148A8">
        <w:rPr>
          <w:rFonts w:ascii="TH SarabunPSK" w:hAnsi="TH SarabunPSK" w:cs="TH SarabunPSK" w:hint="cs"/>
          <w:spacing w:val="3"/>
          <w:sz w:val="34"/>
          <w:szCs w:val="34"/>
          <w:cs/>
        </w:rPr>
        <w:t>๒๕๖๐</w:t>
      </w:r>
    </w:p>
    <w:p w14:paraId="25B367EF" w14:textId="77777777" w:rsidR="001D4A61" w:rsidRPr="001148A8" w:rsidRDefault="0030284D" w:rsidP="001D4A61">
      <w:pPr>
        <w:widowControl/>
        <w:tabs>
          <w:tab w:val="left" w:pos="1282"/>
          <w:tab w:val="left" w:pos="1800"/>
        </w:tabs>
        <w:ind w:firstLine="1267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(ค)</w:t>
      </w:r>
      <w:r w:rsidR="004229F3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คำขอความเห็นชอบเป็นผู้แนะนำการลงทุนด้านหลักทรัพย์หรือผู้แนะนำการลงทุน</w:t>
      </w:r>
      <w:r w:rsidR="001D4A61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ด้านตลาดทุนที่ได้ยื่นภายในวันที่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>๓๑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ธันวาคม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๒๕๖๐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โดยผู้ยื่นเคยยื่นคำขอความเห็นชอบ</w:t>
      </w:r>
      <w:r w:rsidR="001D4A61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เป็นผู้วางแผนการลงทุนตามประกาศคณะกรรมการกำกับตลาดทุน </w:t>
      </w:r>
      <w:r w:rsidR="001D4A61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ที่</w:t>
      </w:r>
      <w:r w:rsidR="001D4A61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ทลธ. </w:t>
      </w:r>
      <w:r w:rsidR="001D4A61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๘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/</w:t>
      </w:r>
      <w:r w:rsidR="001D4A61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>๒๕๕๗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 เรื่อง </w:t>
      </w:r>
      <w:r w:rsidR="001D4A61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หลักเกณฑ์</w:t>
      </w:r>
      <w:r w:rsidRPr="001148A8">
        <w:rPr>
          <w:rFonts w:ascii="TH SarabunPSK" w:hAnsi="TH SarabunPSK" w:cs="TH SarabunPSK"/>
          <w:sz w:val="34"/>
          <w:szCs w:val="34"/>
          <w:cs/>
        </w:rPr>
        <w:lastRenderedPageBreak/>
        <w:t>เกี่ยวกับบุคลากรในธุรกิจตลาดทุน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ลงวันที่ 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กรกฎาคม 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๒๕๕๗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ซึ่งใช้คุณสมบัติการเป็นนักวิเคราะห์การลงทุนหรือผู้แนะนำการลงทุน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ด้านหลักทรัพย์หรือด้านตลาดทุน 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แล้วแต่กรณี 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D4A61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และการมีประสบการณ์การทำงานที่เกี่ยวข้อง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แต่ไม่เข้ารับการอบรมตามหลักสูตรการวางแผนการลงทุน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</w:t>
      </w:r>
      <w:r w:rsidRPr="001148A8">
        <w:rPr>
          <w:rFonts w:ascii="TH SarabunPSK" w:hAnsi="TH SarabunPSK" w:cs="TH SarabunPSK"/>
          <w:sz w:val="34"/>
          <w:szCs w:val="34"/>
        </w:rPr>
        <w:t>Certified</w:t>
      </w:r>
      <w:r w:rsidR="001D4A61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 Financial </w:t>
      </w:r>
      <w:r w:rsidR="001D4A61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>Planner</w:t>
      </w:r>
      <w:r w:rsidR="001D4A61" w:rsidRPr="001148A8">
        <w:rPr>
          <w:rFonts w:ascii="TH SarabunPSK" w:hAnsi="TH SarabunPSK" w:cs="TH SarabunPSK"/>
          <w:sz w:val="34"/>
          <w:szCs w:val="34"/>
        </w:rPr>
        <w:t xml:space="preserve">  </w:t>
      </w:r>
      <w:r w:rsidRPr="001148A8">
        <w:rPr>
          <w:rFonts w:ascii="TH SarabunPSK" w:hAnsi="TH SarabunPSK" w:cs="TH SarabunPSK"/>
          <w:sz w:val="34"/>
          <w:szCs w:val="34"/>
        </w:rPr>
        <w:t>:</w:t>
      </w:r>
      <w:r w:rsidR="001D4A61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 CFP)</w:t>
      </w:r>
      <w:r w:rsidR="001D4A61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 module</w:t>
      </w:r>
      <w:r w:rsidR="001D4A61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1D4A61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และ 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module </w:t>
      </w:r>
      <w:r w:rsidR="001D4A61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๒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ภายในสองปีนับแต่วันที่ได้รับความเห็นชอบ</w:t>
      </w:r>
    </w:p>
    <w:p w14:paraId="6EA70C38" w14:textId="77777777" w:rsidR="001D4A61" w:rsidRPr="001148A8" w:rsidRDefault="0030284D" w:rsidP="001D4A61">
      <w:pPr>
        <w:widowControl/>
        <w:tabs>
          <w:tab w:val="left" w:pos="1282"/>
          <w:tab w:val="left" w:pos="1800"/>
        </w:tabs>
        <w:ind w:firstLine="1267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(ง)</w:t>
      </w:r>
      <w:r w:rsidR="001D4A61" w:rsidRPr="001148A8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คำขอความเห็นชอบเป็นผู้แนะนำการลงทุนอาเซียนหรือนักวิเคราะห์การลงทุนอาเซียน</w:t>
      </w:r>
      <w:bookmarkStart w:id="163" w:name="Detail281"/>
    </w:p>
    <w:p w14:paraId="198CBCBA" w14:textId="77777777" w:rsidR="001D4A61" w:rsidRPr="001148A8" w:rsidRDefault="0030284D" w:rsidP="001D4A61">
      <w:pPr>
        <w:widowControl/>
        <w:tabs>
          <w:tab w:val="left" w:pos="1282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</w:rPr>
        <w:t>(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z w:val="34"/>
          <w:szCs w:val="34"/>
        </w:rPr>
        <w:t>)</w:t>
      </w:r>
      <w:bookmarkStart w:id="164" w:name="Detail282"/>
      <w:bookmarkEnd w:id="163"/>
      <w:r w:rsidR="001D4A61" w:rsidRPr="001148A8">
        <w:rPr>
          <w:rFonts w:ascii="TH SarabunPSK" w:hAnsi="TH SarabunPSK" w:cs="TH SarabunPSK"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คำขอต่ออายุการให้ความเห็นชอบ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คำขอละ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D4A61" w:rsidRPr="001148A8">
        <w:rPr>
          <w:rFonts w:ascii="TH SarabunPSK" w:hAnsi="TH SarabunPSK" w:cs="TH SarabunPSK" w:hint="cs"/>
          <w:sz w:val="34"/>
          <w:szCs w:val="34"/>
          <w:cs/>
        </w:rPr>
        <w:t>๑,๐๐๐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1D4A61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End w:id="164"/>
      <w:r w:rsidRPr="001148A8">
        <w:rPr>
          <w:rFonts w:ascii="TH SarabunPSK" w:hAnsi="TH SarabunPSK" w:cs="TH SarabunPSK"/>
          <w:sz w:val="34"/>
          <w:szCs w:val="34"/>
          <w:cs/>
        </w:rPr>
        <w:t xml:space="preserve">  เว้นแต่เป็นคำขอต่ออายุ</w:t>
      </w:r>
      <w:r w:rsidR="001D4A61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การให้ความเห็นชอบเป็น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ผู้แนะนำการลงทุนอาเซียนหรือนักวิเคราะห์การลงทุนอาเซียน</w:t>
      </w:r>
      <w:r w:rsidR="001D4A61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ให้ยกเว้นค่าธรรมเนียมการยื่นคำขอต่ออายุการให้ความเห็นชอบ</w:t>
      </w:r>
    </w:p>
    <w:p w14:paraId="4730F320" w14:textId="77777777" w:rsidR="001D4A61" w:rsidRPr="001148A8" w:rsidRDefault="00752FE2" w:rsidP="001D4A61">
      <w:pPr>
        <w:widowControl/>
        <w:tabs>
          <w:tab w:val="left" w:pos="1282"/>
          <w:tab w:val="left" w:pos="198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1D4A61" w:rsidRPr="001148A8">
        <w:rPr>
          <w:rFonts w:ascii="TH SarabunPSK" w:hAnsi="TH SarabunPSK" w:cs="TH SarabunPSK"/>
          <w:sz w:val="34"/>
          <w:szCs w:val="34"/>
          <w:cs/>
        </w:rPr>
        <w:tab/>
      </w:r>
      <w:bookmarkEnd w:id="159"/>
      <w:r w:rsidR="001D4A61" w:rsidRPr="001148A8">
        <w:rPr>
          <w:rFonts w:ascii="TH SarabunPSK" w:hAnsi="TH SarabunPSK" w:cs="TH SarabunPSK" w:hint="cs"/>
          <w:noProof/>
          <w:sz w:val="34"/>
          <w:szCs w:val="34"/>
          <w:cs/>
        </w:rPr>
        <w:t>๑๔</w:t>
      </w:r>
      <w:bookmarkStart w:id="165" w:name="Detail284"/>
      <w:r w:rsidR="001D4A61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27"/>
        <w:t>๒</w:t>
      </w:r>
      <w:r w:rsidR="001D4A61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ยกเลิก</w:t>
      </w:r>
      <w:bookmarkStart w:id="167" w:name="Detail285"/>
      <w:bookmarkEnd w:id="165"/>
    </w:p>
    <w:p w14:paraId="3BEBFE5F" w14:textId="77777777" w:rsidR="002E0D29" w:rsidRPr="001148A8" w:rsidRDefault="00752FE2" w:rsidP="004F5BEF">
      <w:pPr>
        <w:widowControl/>
        <w:tabs>
          <w:tab w:val="left" w:pos="1282"/>
          <w:tab w:val="left" w:pos="198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1D4A61" w:rsidRPr="001148A8">
        <w:rPr>
          <w:rFonts w:ascii="TH SarabunPSK" w:hAnsi="TH SarabunPSK" w:cs="TH SarabunPSK"/>
          <w:sz w:val="34"/>
          <w:szCs w:val="34"/>
          <w:cs/>
        </w:rPr>
        <w:tab/>
      </w:r>
      <w:bookmarkEnd w:id="167"/>
      <w:r w:rsidR="001D4A61" w:rsidRPr="001148A8">
        <w:rPr>
          <w:rFonts w:ascii="TH SarabunPSK" w:hAnsi="TH SarabunPSK" w:cs="TH SarabunPSK" w:hint="cs"/>
          <w:noProof/>
          <w:sz w:val="34"/>
          <w:szCs w:val="34"/>
          <w:cs/>
        </w:rPr>
        <w:t>๑๕</w:t>
      </w:r>
      <w:bookmarkStart w:id="168" w:name="Detail286"/>
      <w:r w:rsidR="001D4A61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28"/>
        <w:t>๒</w:t>
      </w:r>
      <w:r w:rsidR="001D4A61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ยกเลิก</w:t>
      </w:r>
      <w:bookmarkStart w:id="170" w:name="Detail287"/>
      <w:bookmarkEnd w:id="168"/>
    </w:p>
    <w:p w14:paraId="678A63FE" w14:textId="77777777" w:rsidR="001D4A61" w:rsidRPr="001148A8" w:rsidRDefault="00752FE2" w:rsidP="001D4A61">
      <w:pPr>
        <w:widowControl/>
        <w:tabs>
          <w:tab w:val="left" w:pos="1282"/>
          <w:tab w:val="left" w:pos="1980"/>
          <w:tab w:val="left" w:pos="207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1D4A61" w:rsidRPr="001148A8">
        <w:rPr>
          <w:rFonts w:ascii="TH SarabunPSK" w:hAnsi="TH SarabunPSK" w:cs="TH SarabunPSK"/>
          <w:sz w:val="34"/>
          <w:szCs w:val="34"/>
          <w:cs/>
        </w:rPr>
        <w:tab/>
      </w:r>
      <w:bookmarkEnd w:id="170"/>
      <w:r w:rsidR="001D4A61" w:rsidRPr="001148A8">
        <w:rPr>
          <w:rFonts w:ascii="TH SarabunPSK" w:hAnsi="TH SarabunPSK" w:cs="TH SarabunPSK" w:hint="cs"/>
          <w:noProof/>
          <w:sz w:val="34"/>
          <w:szCs w:val="34"/>
          <w:cs/>
        </w:rPr>
        <w:t>๑๖</w:t>
      </w:r>
      <w:bookmarkStart w:id="171" w:name="Detail288"/>
      <w:r w:rsidR="001D4A61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29"/>
        <w:t>๒</w:t>
      </w:r>
      <w:r w:rsidR="001D4A61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ยกเลิก</w:t>
      </w:r>
      <w:bookmarkStart w:id="172" w:name="Detail289"/>
      <w:bookmarkEnd w:id="171"/>
    </w:p>
    <w:p w14:paraId="432AED2D" w14:textId="77777777" w:rsidR="0072067D" w:rsidRPr="001148A8" w:rsidRDefault="00752FE2" w:rsidP="00095C01">
      <w:pPr>
        <w:widowControl/>
        <w:tabs>
          <w:tab w:val="left" w:pos="1282"/>
          <w:tab w:val="left" w:pos="1800"/>
          <w:tab w:val="left" w:pos="198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1D4A61" w:rsidRPr="001148A8">
        <w:rPr>
          <w:rFonts w:ascii="TH SarabunPSK" w:hAnsi="TH SarabunPSK" w:cs="TH SarabunPSK"/>
          <w:sz w:val="34"/>
          <w:szCs w:val="34"/>
          <w:cs/>
        </w:rPr>
        <w:tab/>
      </w:r>
      <w:r w:rsidR="001D4A61" w:rsidRPr="001148A8">
        <w:rPr>
          <w:rFonts w:ascii="TH SarabunPSK" w:hAnsi="TH SarabunPSK" w:cs="TH SarabunPSK" w:hint="cs"/>
          <w:noProof/>
          <w:sz w:val="34"/>
          <w:szCs w:val="34"/>
          <w:cs/>
        </w:rPr>
        <w:t>๑๖</w:t>
      </w:r>
      <w:r w:rsidRPr="001148A8">
        <w:rPr>
          <w:rFonts w:ascii="TH SarabunPSK" w:hAnsi="TH SarabunPSK" w:cs="TH SarabunPSK"/>
          <w:noProof/>
          <w:sz w:val="34"/>
          <w:szCs w:val="34"/>
        </w:rPr>
        <w:t>/</w:t>
      </w:r>
      <w:bookmarkEnd w:id="172"/>
      <w:r w:rsidR="001D4A61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bookmarkStart w:id="173" w:name="Detail290"/>
      <w:r w:rsidR="001D4A61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30"/>
        <w:t>๒</w:t>
      </w:r>
      <w:r w:rsidR="001D4A61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ยกเลิก</w:t>
      </w:r>
      <w:bookmarkStart w:id="174" w:name="Detail291"/>
      <w:bookmarkEnd w:id="173"/>
    </w:p>
    <w:p w14:paraId="60D9B262" w14:textId="77777777" w:rsidR="00752FE2" w:rsidRPr="001148A8" w:rsidRDefault="00752FE2" w:rsidP="00AA189A">
      <w:pPr>
        <w:widowControl/>
        <w:jc w:val="center"/>
        <w:rPr>
          <w:rFonts w:ascii="TH SarabunPSK" w:hAnsi="TH SarabunPSK" w:cs="TH SarabunPSK" w:hint="cs"/>
          <w:noProof/>
          <w:sz w:val="34"/>
          <w:szCs w:val="34"/>
          <w:cs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หมวด </w:t>
      </w:r>
      <w:r w:rsidR="00AA18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bookmarkEnd w:id="174"/>
      <w:r w:rsidR="00AA189A" w:rsidRPr="001148A8">
        <w:rPr>
          <w:rFonts w:ascii="TH SarabunPSK" w:hAnsi="TH SarabunPSK" w:cs="TH SarabunPSK" w:hint="cs"/>
          <w:noProof/>
          <w:sz w:val="34"/>
          <w:szCs w:val="34"/>
          <w:cs/>
        </w:rPr>
        <w:t>๔</w:t>
      </w:r>
    </w:p>
    <w:p w14:paraId="1A9D4E0B" w14:textId="77777777" w:rsidR="00752FE2" w:rsidRPr="001148A8" w:rsidRDefault="00752FE2" w:rsidP="0014313A">
      <w:pPr>
        <w:widowControl/>
        <w:jc w:val="center"/>
        <w:rPr>
          <w:rFonts w:ascii="TH SarabunPSK" w:hAnsi="TH SarabunPSK" w:cs="TH SarabunPSK"/>
          <w:noProof/>
          <w:sz w:val="34"/>
          <w:szCs w:val="34"/>
        </w:rPr>
      </w:pPr>
      <w:bookmarkStart w:id="175" w:name="Detail292"/>
      <w:r w:rsidRPr="001148A8">
        <w:rPr>
          <w:rFonts w:ascii="TH SarabunPSK" w:hAnsi="TH SarabunPSK" w:cs="TH SarabunPSK"/>
          <w:sz w:val="34"/>
          <w:szCs w:val="34"/>
          <w:cs/>
        </w:rPr>
        <w:t>การจัดการกองทุนรวม</w:t>
      </w:r>
      <w:bookmarkEnd w:id="175"/>
    </w:p>
    <w:p w14:paraId="1FC7B9D0" w14:textId="62FA86E7" w:rsidR="00AA189A" w:rsidRPr="001148A8" w:rsidRDefault="00DB5D40" w:rsidP="0014313A">
      <w:pPr>
        <w:widowControl/>
        <w:jc w:val="center"/>
        <w:rPr>
          <w:rFonts w:ascii="TH SarabunPSK" w:hAnsi="TH SarabunPSK" w:cs="TH SarabunPSK"/>
          <w:noProof/>
          <w:sz w:val="16"/>
          <w:szCs w:val="16"/>
        </w:rPr>
      </w:pPr>
      <w:r w:rsidRPr="001148A8">
        <w:rPr>
          <w:rFonts w:ascii="TH SarabunPSK" w:hAnsi="TH SarabunPSK" w:cs="TH SarabunPSK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DA5B02" wp14:editId="52A36F88">
                <wp:simplePos x="0" y="0"/>
                <wp:positionH relativeFrom="column">
                  <wp:posOffset>2202815</wp:posOffset>
                </wp:positionH>
                <wp:positionV relativeFrom="paragraph">
                  <wp:posOffset>124460</wp:posOffset>
                </wp:positionV>
                <wp:extent cx="1384300" cy="0"/>
                <wp:effectExtent l="0" t="0" r="0" b="0"/>
                <wp:wrapNone/>
                <wp:docPr id="17539363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F86B0" id="AutoShape 6" o:spid="_x0000_s1026" type="#_x0000_t32" style="position:absolute;margin-left:173.45pt;margin-top:9.8pt;width:10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" strokeweight=".25pt"/>
            </w:pict>
          </mc:Fallback>
        </mc:AlternateContent>
      </w:r>
    </w:p>
    <w:p w14:paraId="4C3034C8" w14:textId="77777777" w:rsidR="00AA189A" w:rsidRPr="001148A8" w:rsidRDefault="00AA189A" w:rsidP="0014313A">
      <w:pPr>
        <w:widowControl/>
        <w:jc w:val="center"/>
        <w:rPr>
          <w:rFonts w:ascii="TH SarabunPSK" w:hAnsi="TH SarabunPSK" w:cs="TH SarabunPSK"/>
          <w:noProof/>
          <w:sz w:val="16"/>
          <w:szCs w:val="16"/>
        </w:rPr>
      </w:pPr>
    </w:p>
    <w:p w14:paraId="7065BCC9" w14:textId="77777777" w:rsidR="00AA189A" w:rsidRPr="001148A8" w:rsidRDefault="00752FE2" w:rsidP="00AA189A">
      <w:pPr>
        <w:widowControl/>
        <w:tabs>
          <w:tab w:val="left" w:pos="1282"/>
          <w:tab w:val="left" w:pos="198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bookmarkStart w:id="176" w:name="Detail293"/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AA189A" w:rsidRPr="001148A8">
        <w:rPr>
          <w:rFonts w:ascii="TH SarabunPSK" w:hAnsi="TH SarabunPSK" w:cs="TH SarabunPSK"/>
          <w:sz w:val="34"/>
          <w:szCs w:val="34"/>
          <w:cs/>
        </w:rPr>
        <w:tab/>
      </w:r>
      <w:bookmarkEnd w:id="176"/>
      <w:r w:rsidR="00C10F6C" w:rsidRPr="001148A8">
        <w:rPr>
          <w:rFonts w:ascii="TH SarabunPSK" w:hAnsi="TH SarabunPSK" w:cs="TH SarabunPSK" w:hint="cs"/>
          <w:noProof/>
          <w:sz w:val="34"/>
          <w:szCs w:val="34"/>
          <w:cs/>
        </w:rPr>
        <w:t>๑๗</w:t>
      </w:r>
      <w:bookmarkStart w:id="177" w:name="Detail294"/>
      <w:r w:rsidR="00C10F6C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31"/>
        <w:t>๒๑</w:t>
      </w:r>
      <w:r w:rsidR="00AA189A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ในหมวดนี้</w:t>
      </w:r>
      <w:bookmarkStart w:id="178" w:name="Detail296"/>
      <w:bookmarkEnd w:id="177"/>
    </w:p>
    <w:p w14:paraId="0A086CF3" w14:textId="77777777" w:rsidR="00AA189A" w:rsidRPr="001148A8" w:rsidRDefault="00752FE2" w:rsidP="00AA189A">
      <w:pPr>
        <w:widowControl/>
        <w:tabs>
          <w:tab w:val="left" w:pos="1282"/>
          <w:tab w:val="left" w:pos="198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C10F6C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AA189A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noProof/>
          <w:sz w:val="34"/>
          <w:szCs w:val="34"/>
        </w:rPr>
        <w:t>“</w:t>
      </w:r>
      <w:r w:rsidRPr="001148A8">
        <w:rPr>
          <w:rFonts w:ascii="TH SarabunPSK" w:hAnsi="TH SarabunPSK" w:cs="TH SarabunPSK"/>
          <w:sz w:val="34"/>
          <w:szCs w:val="34"/>
          <w:cs/>
        </w:rPr>
        <w:t>กองทุนรวม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”  </w:t>
      </w:r>
      <w:r w:rsidRPr="001148A8">
        <w:rPr>
          <w:rFonts w:ascii="TH SarabunPSK" w:hAnsi="TH SarabunPSK" w:cs="TH SarabunPSK"/>
          <w:sz w:val="34"/>
          <w:szCs w:val="34"/>
          <w:cs/>
        </w:rPr>
        <w:t>หมายความว่า  กองทุนรวมปิดและกองทุนรวมเปิด</w:t>
      </w:r>
      <w:bookmarkStart w:id="179" w:name="Detail298"/>
      <w:bookmarkEnd w:id="178"/>
    </w:p>
    <w:p w14:paraId="0048588F" w14:textId="77777777" w:rsidR="00AA189A" w:rsidRPr="001148A8" w:rsidRDefault="00752FE2" w:rsidP="00AA189A">
      <w:pPr>
        <w:widowControl/>
        <w:tabs>
          <w:tab w:val="left" w:pos="1282"/>
          <w:tab w:val="left" w:pos="198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lastRenderedPageBreak/>
        <w:t>(</w:t>
      </w:r>
      <w:r w:rsidR="00C10F6C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AA189A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noProof/>
          <w:sz w:val="34"/>
          <w:szCs w:val="34"/>
        </w:rPr>
        <w:t>“</w:t>
      </w:r>
      <w:r w:rsidRPr="001148A8">
        <w:rPr>
          <w:rFonts w:ascii="TH SarabunPSK" w:hAnsi="TH SarabunPSK" w:cs="TH SarabunPSK"/>
          <w:sz w:val="34"/>
          <w:szCs w:val="34"/>
          <w:cs/>
        </w:rPr>
        <w:t>กองทุนรวมอสังหาริมทรัพย์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” 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หมายความว่า  กองทุนรวมอสังหาริมทรัพย์ตามประกาศสำนักงานคณะกรรมการกำกับหลักทรัพย์และตลาดหลักทรัพย์ว่าด้วยหลักเกณฑ์ </w:t>
      </w:r>
      <w:r w:rsidR="00AA18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เงื่อนไข </w:t>
      </w:r>
      <w:r w:rsidR="00AA18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และวิธีการจัดตั้งและจัดการกองทุนรวมอสังหาริมทรัพย์</w:t>
      </w:r>
      <w:bookmarkEnd w:id="179"/>
    </w:p>
    <w:p w14:paraId="727A14DA" w14:textId="77777777" w:rsidR="00AA189A" w:rsidRPr="001148A8" w:rsidRDefault="0040235C" w:rsidP="00AA189A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pacing w:val="-6"/>
          <w:sz w:val="34"/>
          <w:szCs w:val="34"/>
        </w:rPr>
        <w:t>(</w:t>
      </w:r>
      <w:r w:rsidR="00C10F6C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pacing w:val="-6"/>
          <w:sz w:val="34"/>
          <w:szCs w:val="34"/>
        </w:rPr>
        <w:t>/</w:t>
      </w:r>
      <w:r w:rsidR="00C10F6C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pacing w:val="-6"/>
          <w:sz w:val="34"/>
          <w:szCs w:val="34"/>
        </w:rPr>
        <w:t>)</w:t>
      </w:r>
      <w:r w:rsidR="00C10F6C" w:rsidRPr="001148A8">
        <w:rPr>
          <w:rStyle w:val="FootnoteReference"/>
          <w:rFonts w:ascii="TH SarabunPSK" w:hAnsi="TH SarabunPSK" w:cs="TH SarabunPSK"/>
          <w:spacing w:val="-6"/>
          <w:sz w:val="34"/>
          <w:szCs w:val="34"/>
          <w:cs/>
        </w:rPr>
        <w:footnoteReference w:customMarkFollows="1" w:id="32"/>
        <w:t>๔๖</w:t>
      </w:r>
      <w:r w:rsidR="00AA189A" w:rsidRPr="001148A8">
        <w:rPr>
          <w:rFonts w:ascii="TH SarabunPSK" w:hAnsi="TH SarabunPSK" w:cs="TH SarabunPSK"/>
          <w:spacing w:val="-6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6"/>
          <w:sz w:val="34"/>
          <w:szCs w:val="34"/>
        </w:rPr>
        <w:t>“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กองทุนรวมโครงสร้างพื้นฐาน</w:t>
      </w:r>
      <w:r w:rsidRPr="001148A8">
        <w:rPr>
          <w:rFonts w:ascii="TH SarabunPSK" w:hAnsi="TH SarabunPSK" w:cs="TH SarabunPSK"/>
          <w:spacing w:val="-6"/>
          <w:sz w:val="34"/>
          <w:szCs w:val="34"/>
        </w:rPr>
        <w:t>”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 หมายความว่า  กองทุนรวมโครงสร้างพื้นฐานที่จัดตั้งขึ้น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ตามพระราชบัญญัติหลักทรัพย์และตลาดหลักทรัพย์ </w:t>
      </w:r>
      <w:r w:rsidR="00AA18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</w:t>
      </w:r>
      <w:r w:rsidRPr="001148A8">
        <w:rPr>
          <w:rFonts w:ascii="TH SarabunPSK" w:hAnsi="TH SarabunPSK" w:cs="TH SarabunPSK"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sz w:val="34"/>
          <w:szCs w:val="34"/>
        </w:rPr>
        <w:t>.</w:t>
      </w:r>
      <w:r w:rsidR="00AA189A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 2535</w:t>
      </w:r>
    </w:p>
    <w:p w14:paraId="507EE429" w14:textId="77777777" w:rsidR="0066739C" w:rsidRPr="001148A8" w:rsidRDefault="004A2A39" w:rsidP="0066739C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eastAsia="Calibri" w:hAnsi="TH SarabunPSK" w:cs="TH SarabunPSK"/>
          <w:spacing w:val="-7"/>
          <w:sz w:val="34"/>
          <w:szCs w:val="34"/>
          <w:cs/>
        </w:rPr>
        <w:t>(</w:t>
      </w:r>
      <w:r w:rsidR="00C10F6C" w:rsidRPr="001148A8">
        <w:rPr>
          <w:rFonts w:ascii="TH SarabunPSK" w:eastAsia="Calibri" w:hAnsi="TH SarabunPSK" w:cs="TH SarabunPSK" w:hint="cs"/>
          <w:spacing w:val="-7"/>
          <w:sz w:val="34"/>
          <w:szCs w:val="34"/>
          <w:cs/>
        </w:rPr>
        <w:t>๒</w:t>
      </w:r>
      <w:r w:rsidRPr="001148A8">
        <w:rPr>
          <w:rFonts w:ascii="TH SarabunPSK" w:eastAsia="Calibri" w:hAnsi="TH SarabunPSK" w:cs="TH SarabunPSK"/>
          <w:spacing w:val="-7"/>
          <w:sz w:val="34"/>
          <w:szCs w:val="34"/>
          <w:cs/>
        </w:rPr>
        <w:t>/</w:t>
      </w:r>
      <w:r w:rsidR="00C10F6C" w:rsidRPr="001148A8">
        <w:rPr>
          <w:rFonts w:ascii="TH SarabunPSK" w:eastAsia="Calibri" w:hAnsi="TH SarabunPSK" w:cs="TH SarabunPSK" w:hint="cs"/>
          <w:spacing w:val="-7"/>
          <w:sz w:val="34"/>
          <w:szCs w:val="34"/>
          <w:cs/>
        </w:rPr>
        <w:t>๒</w:t>
      </w:r>
      <w:r w:rsidRPr="001148A8">
        <w:rPr>
          <w:rFonts w:ascii="TH SarabunPSK" w:eastAsia="Calibri" w:hAnsi="TH SarabunPSK" w:cs="TH SarabunPSK"/>
          <w:spacing w:val="-7"/>
          <w:sz w:val="34"/>
          <w:szCs w:val="34"/>
          <w:cs/>
        </w:rPr>
        <w:t>)</w:t>
      </w:r>
      <w:r w:rsidR="009B4472" w:rsidRPr="001148A8">
        <w:rPr>
          <w:rStyle w:val="FootnoteReference"/>
          <w:rFonts w:ascii="TH SarabunPSK" w:eastAsia="Calibri" w:hAnsi="TH SarabunPSK" w:cs="TH SarabunPSK"/>
          <w:spacing w:val="-7"/>
          <w:sz w:val="34"/>
          <w:szCs w:val="34"/>
          <w:cs/>
        </w:rPr>
        <w:footnoteReference w:customMarkFollows="1" w:id="33"/>
        <w:t>๗๑</w:t>
      </w:r>
      <w:r w:rsidR="00AA189A" w:rsidRPr="001148A8">
        <w:rPr>
          <w:rFonts w:ascii="TH SarabunPSK" w:eastAsia="Calibri" w:hAnsi="TH SarabunPSK" w:cs="TH SarabunPSK"/>
          <w:spacing w:val="-7"/>
          <w:sz w:val="34"/>
          <w:szCs w:val="34"/>
          <w:cs/>
        </w:rPr>
        <w:tab/>
      </w:r>
      <w:bookmarkStart w:id="180" w:name="Detail302"/>
      <w:r w:rsidR="009B4472" w:rsidRPr="001148A8">
        <w:rPr>
          <w:rFonts w:ascii="TH SarabunPSK" w:hAnsi="TH SarabunPSK" w:cs="TH SarabunPSK"/>
          <w:spacing w:val="-6"/>
          <w:sz w:val="34"/>
          <w:szCs w:val="34"/>
        </w:rPr>
        <w:t>“</w:t>
      </w:r>
      <w:r w:rsidR="009B4472" w:rsidRPr="001148A8">
        <w:rPr>
          <w:rFonts w:ascii="TH SarabunPSK" w:hAnsi="TH SarabunPSK" w:cs="TH SarabunPSK"/>
          <w:sz w:val="34"/>
          <w:szCs w:val="34"/>
          <w:cs/>
        </w:rPr>
        <w:t xml:space="preserve">กองทุนรวมที่ผู้ถือหน่วยลงทุนได้รับสิทธิประโยชน์ทางภาษี”  หมายความว่า  </w:t>
      </w:r>
      <w:r w:rsidR="009B4472" w:rsidRPr="001148A8">
        <w:rPr>
          <w:rFonts w:ascii="TH SarabunPSK" w:hAnsi="TH SarabunPSK" w:cs="TH SarabunPSK"/>
          <w:sz w:val="34"/>
          <w:szCs w:val="34"/>
          <w:cs/>
        </w:rPr>
        <w:br/>
        <w:t>กองทุนรวมเพื่อการเลี้ยงชีพ</w:t>
      </w:r>
      <w:r w:rsidR="009B4472" w:rsidRPr="001148A8">
        <w:rPr>
          <w:rFonts w:ascii="TH SarabunPSK" w:hAnsi="TH SarabunPSK" w:cs="TH SarabunPSK"/>
          <w:sz w:val="34"/>
          <w:szCs w:val="34"/>
        </w:rPr>
        <w:t xml:space="preserve">  </w:t>
      </w:r>
      <w:r w:rsidR="009B4472" w:rsidRPr="001148A8">
        <w:rPr>
          <w:rFonts w:ascii="TH SarabunPSK" w:hAnsi="TH SarabunPSK" w:cs="TH SarabunPSK"/>
          <w:sz w:val="34"/>
          <w:szCs w:val="34"/>
          <w:cs/>
        </w:rPr>
        <w:t>กองทุนรวมเพื่อการออม</w:t>
      </w:r>
      <w:r w:rsidR="009B4472" w:rsidRPr="001148A8">
        <w:rPr>
          <w:rFonts w:ascii="TH SarabunPSK" w:hAnsi="TH SarabunPSK" w:cs="TH SarabunPSK"/>
          <w:sz w:val="34"/>
          <w:szCs w:val="34"/>
        </w:rPr>
        <w:t xml:space="preserve">  </w:t>
      </w:r>
      <w:r w:rsidR="009B4472" w:rsidRPr="001148A8">
        <w:rPr>
          <w:rFonts w:ascii="TH SarabunPSK" w:hAnsi="TH SarabunPSK" w:cs="TH SarabunPSK" w:hint="cs"/>
          <w:sz w:val="34"/>
          <w:szCs w:val="34"/>
          <w:cs/>
        </w:rPr>
        <w:t>กองทุนรวมไทยเพื่อความยั่งยืน  หรือกองทุนรวมไทยเพื่อความยั่งยืนแบบพิเศษ</w:t>
      </w:r>
      <w:r w:rsidR="009B4472" w:rsidRPr="001148A8">
        <w:rPr>
          <w:rFonts w:ascii="TH SarabunPSK" w:hAnsi="TH SarabunPSK" w:cs="TH SarabunPSK"/>
          <w:sz w:val="34"/>
          <w:szCs w:val="34"/>
        </w:rPr>
        <w:t xml:space="preserve">  </w:t>
      </w:r>
      <w:r w:rsidR="009B4472" w:rsidRPr="001148A8">
        <w:rPr>
          <w:rFonts w:ascii="TH SarabunPSK" w:hAnsi="TH SarabunPSK" w:cs="TH SarabunPSK" w:hint="cs"/>
          <w:sz w:val="34"/>
          <w:szCs w:val="34"/>
          <w:cs/>
        </w:rPr>
        <w:t>ตามประกาศคณะกรรมการกำกับตลาดทุนว่าด้วยการลงทุนของกองทุน</w:t>
      </w:r>
    </w:p>
    <w:p w14:paraId="2F03CF97" w14:textId="77777777" w:rsidR="002E0D29" w:rsidRPr="001148A8" w:rsidRDefault="00752FE2" w:rsidP="00B21497">
      <w:pPr>
        <w:widowControl/>
        <w:tabs>
          <w:tab w:val="left" w:pos="1282"/>
          <w:tab w:val="left" w:pos="162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>๓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66739C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noProof/>
          <w:sz w:val="34"/>
          <w:szCs w:val="34"/>
        </w:rPr>
        <w:t>“</w:t>
      </w:r>
      <w:r w:rsidRPr="001148A8">
        <w:rPr>
          <w:rFonts w:ascii="TH SarabunPSK" w:hAnsi="TH SarabunPSK" w:cs="TH SarabunPSK"/>
          <w:sz w:val="34"/>
          <w:szCs w:val="34"/>
          <w:cs/>
        </w:rPr>
        <w:t>เงินทุนจดทะเบียน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”  </w:t>
      </w:r>
      <w:r w:rsidRPr="001148A8">
        <w:rPr>
          <w:rFonts w:ascii="TH SarabunPSK" w:hAnsi="TH SarabunPSK" w:cs="TH SarabunPSK"/>
          <w:sz w:val="34"/>
          <w:szCs w:val="34"/>
          <w:cs/>
        </w:rPr>
        <w:t>หมายความว่า  เงินทุนที่บริษัทจัดการได้รับจากการจำหน่าย</w:t>
      </w:r>
      <w:r w:rsidR="0066739C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หน่วยลงทุนและนำมาจดทะเบียนไว้กับสำนักงาน</w:t>
      </w:r>
      <w:bookmarkStart w:id="181" w:name="Detail304"/>
      <w:bookmarkEnd w:id="180"/>
    </w:p>
    <w:p w14:paraId="403F8D67" w14:textId="77777777" w:rsidR="007F39D8" w:rsidRPr="001148A8" w:rsidRDefault="00DD1525" w:rsidP="007F39D8">
      <w:pPr>
        <w:widowControl/>
        <w:tabs>
          <w:tab w:val="left" w:pos="1282"/>
          <w:tab w:val="left" w:pos="153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  <w:cs/>
        </w:rPr>
        <w:t>(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>๔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)</w:t>
      </w:r>
      <w:r w:rsidR="007F39D8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34"/>
        <w:t>๒๗</w:t>
      </w:r>
      <w:r w:rsidR="0066739C" w:rsidRPr="001148A8">
        <w:rPr>
          <w:rFonts w:ascii="TH SarabunPSK" w:hAnsi="TH SarabunPSK" w:cs="TH SarabunPSK"/>
          <w:noProof/>
          <w:sz w:val="34"/>
          <w:szCs w:val="34"/>
        </w:rPr>
        <w:tab/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>“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เงินทุนโครงการ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 xml:space="preserve">”  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หมายความว่า  เงินทุนโครงการที่บริษัทจัดการกองทุนรวม</w:t>
      </w:r>
      <w:r w:rsidR="007F39D8" w:rsidRPr="001148A8">
        <w:rPr>
          <w:rFonts w:ascii="TH SarabunPSK" w:hAnsi="TH SarabunPSK" w:cs="TH SarabunPSK"/>
          <w:sz w:val="34"/>
          <w:szCs w:val="34"/>
          <w:cs/>
        </w:rPr>
        <w:br/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ยื่นขอ</w:t>
      </w:r>
      <w:r w:rsidR="00752FE2" w:rsidRPr="001148A8">
        <w:rPr>
          <w:rFonts w:ascii="TH SarabunPSK" w:hAnsi="TH SarabunPSK" w:cs="TH SarabunPSK"/>
          <w:spacing w:val="-4"/>
          <w:sz w:val="34"/>
          <w:szCs w:val="34"/>
          <w:cs/>
        </w:rPr>
        <w:t>จดทะเบียนไว้กับสำนักงานตามประกาศคณะกรรมการกำกับตลาดทุนว่าด้วยการจดทะเบียน</w:t>
      </w:r>
      <w:r w:rsidR="007F39D8" w:rsidRPr="001148A8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752FE2" w:rsidRPr="001148A8">
        <w:rPr>
          <w:rFonts w:ascii="TH SarabunPSK" w:hAnsi="TH SarabunPSK" w:cs="TH SarabunPSK"/>
          <w:spacing w:val="-4"/>
          <w:sz w:val="34"/>
          <w:szCs w:val="34"/>
          <w:cs/>
        </w:rPr>
        <w:t>กองทรัพย์สิน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เป็นกองทุนรวมและการแก้ไขเพิ่มเติมรายการทางทะเบียน</w:t>
      </w:r>
      <w:bookmarkStart w:id="182" w:name="Detail305"/>
      <w:bookmarkEnd w:id="181"/>
    </w:p>
    <w:p w14:paraId="61206F13" w14:textId="77777777" w:rsidR="007F39D8" w:rsidRPr="001148A8" w:rsidRDefault="00752FE2" w:rsidP="007F39D8">
      <w:pPr>
        <w:widowControl/>
        <w:tabs>
          <w:tab w:val="left" w:pos="1282"/>
          <w:tab w:val="left" w:pos="153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>๕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83" w:name="Detail306"/>
      <w:bookmarkEnd w:id="182"/>
      <w:r w:rsidR="007F39D8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noProof/>
          <w:sz w:val="34"/>
          <w:szCs w:val="34"/>
        </w:rPr>
        <w:t>“</w:t>
      </w:r>
      <w:r w:rsidRPr="001148A8">
        <w:rPr>
          <w:rFonts w:ascii="TH SarabunPSK" w:hAnsi="TH SarabunPSK" w:cs="TH SarabunPSK"/>
          <w:sz w:val="34"/>
          <w:szCs w:val="34"/>
          <w:cs/>
        </w:rPr>
        <w:t>บริษัทจัดการกองทุนรวม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”  </w:t>
      </w:r>
      <w:r w:rsidRPr="001148A8">
        <w:rPr>
          <w:rFonts w:ascii="TH SarabunPSK" w:hAnsi="TH SarabunPSK" w:cs="TH SarabunPSK"/>
          <w:sz w:val="34"/>
          <w:szCs w:val="34"/>
          <w:cs/>
        </w:rPr>
        <w:t>หมายความว่า  บริษัทหลักทรัพย์ที่ได้รับใบอนุญาตประกอบ</w:t>
      </w:r>
      <w:r w:rsidR="007F39D8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ธุรกิจหลักทรัพย์ประเภทการจัดการกองทุนรวม</w:t>
      </w:r>
      <w:bookmarkStart w:id="184" w:name="Detail307"/>
      <w:bookmarkEnd w:id="183"/>
    </w:p>
    <w:p w14:paraId="345210C2" w14:textId="77777777" w:rsidR="007F39D8" w:rsidRPr="001148A8" w:rsidRDefault="00752FE2" w:rsidP="007F39D8">
      <w:pPr>
        <w:widowControl/>
        <w:tabs>
          <w:tab w:val="left" w:pos="1282"/>
          <w:tab w:val="left" w:pos="1530"/>
          <w:tab w:val="left" w:pos="189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7F39D8" w:rsidRPr="001148A8">
        <w:rPr>
          <w:rFonts w:ascii="TH SarabunPSK" w:hAnsi="TH SarabunPSK" w:cs="TH SarabunPSK"/>
          <w:sz w:val="34"/>
          <w:szCs w:val="34"/>
          <w:cs/>
        </w:rPr>
        <w:tab/>
      </w:r>
      <w:bookmarkEnd w:id="184"/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>๑๘</w:t>
      </w:r>
      <w:bookmarkStart w:id="185" w:name="Detail308"/>
      <w:r w:rsidR="007F39D8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35"/>
        <w:t>๒๑</w:t>
      </w:r>
      <w:r w:rsidR="007F39D8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ค่าธรรมเนียมการจดทะเบียนและการยื่นคำขอต่าง</w:t>
      </w:r>
      <w:r w:rsidR="007F39D8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ๆ</w:t>
      </w:r>
      <w:r w:rsidR="007F39D8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ของธุรกิจหลักทรัพย์ประเภทการจัดการกองทุนรวม  ให้เป็นไปตามอัตราดังนี้</w:t>
      </w:r>
      <w:bookmarkStart w:id="186" w:name="Detail309"/>
      <w:bookmarkEnd w:id="185"/>
    </w:p>
    <w:p w14:paraId="4B59A8AF" w14:textId="77777777" w:rsidR="007F39D8" w:rsidRPr="001148A8" w:rsidRDefault="00752FE2" w:rsidP="00DA4827">
      <w:pPr>
        <w:widowControl/>
        <w:tabs>
          <w:tab w:val="left" w:pos="1350"/>
          <w:tab w:val="left" w:pos="1440"/>
          <w:tab w:val="left" w:pos="1710"/>
          <w:tab w:val="left" w:pos="189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87" w:name="Detail310"/>
      <w:bookmarkEnd w:id="186"/>
      <w:r w:rsidR="007F39D8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คำขออนุมัติจัดตั้งกองทุนรวมแบบปกติ </w:t>
      </w:r>
      <w:r w:rsidR="007F39D8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คำขอละ</w:t>
      </w:r>
      <w:r w:rsidR="007F39D8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F39D8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88" w:name="Detail313"/>
      <w:bookmarkEnd w:id="187"/>
    </w:p>
    <w:p w14:paraId="49A922FB" w14:textId="77777777" w:rsidR="007F39D8" w:rsidRPr="001148A8" w:rsidRDefault="0073632C" w:rsidP="007F39D8">
      <w:pPr>
        <w:widowControl/>
        <w:tabs>
          <w:tab w:val="left" w:pos="1282"/>
          <w:tab w:val="left" w:pos="1350"/>
          <w:tab w:val="left" w:pos="1440"/>
          <w:tab w:val="left" w:pos="1890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7F39D8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36"/>
        <w:t>๖๗</w:t>
      </w:r>
      <w:r w:rsidR="007F39D8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คำขออนุมัติจัดตั้งกองทุนรวมแบบเร่งด่วน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ให้อัตราค่าธรรมเนียมเป็นดังนี้</w:t>
      </w:r>
    </w:p>
    <w:p w14:paraId="78AFD61D" w14:textId="77777777" w:rsidR="007F39D8" w:rsidRPr="001148A8" w:rsidRDefault="0073632C" w:rsidP="007F39D8">
      <w:pPr>
        <w:widowControl/>
        <w:tabs>
          <w:tab w:val="left" w:pos="1282"/>
          <w:tab w:val="left" w:pos="1440"/>
          <w:tab w:val="left" w:pos="1530"/>
          <w:tab w:val="left" w:pos="189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lastRenderedPageBreak/>
        <w:t>(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ก)</w:t>
      </w:r>
      <w:r w:rsidR="007F39D8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คำขอละ 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๒๕,๐๐๐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บาท 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สำหรับคำขอจัดตั้งกองทุนรวมตราสารหนี้ที่มีลักษณะ</w:t>
      </w:r>
      <w:r w:rsidR="007F39D8" w:rsidRPr="001148A8">
        <w:rPr>
          <w:rFonts w:ascii="TH SarabunPSK" w:hAnsi="TH SarabunPSK" w:cs="TH SarabunPSK"/>
          <w:noProof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  <w:cs/>
        </w:rPr>
        <w:t xml:space="preserve">เป็นกองทุน </w:t>
      </w:r>
      <w:r w:rsidR="007F39D8" w:rsidRPr="001148A8">
        <w:rPr>
          <w:rFonts w:ascii="TH SarabunPSK" w:hAnsi="TH SarabunPSK" w:cs="TH SarabunPSK" w:hint="cs"/>
          <w:noProof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>buy</w:t>
      </w:r>
      <w:r w:rsidR="007F39D8"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&amp; </w:t>
      </w:r>
      <w:r w:rsidR="007F39D8"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</w:rPr>
        <w:t>hold</w:t>
      </w:r>
      <w:r w:rsidR="007F39D8" w:rsidRPr="001148A8">
        <w:rPr>
          <w:rFonts w:ascii="TH SarabunPSK" w:hAnsi="TH SarabunPSK" w:cs="TH SarabunPSK"/>
          <w:noProof/>
          <w:spacing w:val="-4"/>
          <w:sz w:val="34"/>
          <w:szCs w:val="34"/>
        </w:rPr>
        <w:t xml:space="preserve">  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  <w:cs/>
        </w:rPr>
        <w:t xml:space="preserve">และไม่มีข้อกำหนดในโครงการจัดการกองทุนรวม </w:t>
      </w:r>
      <w:r w:rsidR="007F39D8" w:rsidRPr="001148A8">
        <w:rPr>
          <w:rFonts w:ascii="TH SarabunPSK" w:hAnsi="TH SarabunPSK" w:cs="TH SarabunPSK" w:hint="cs"/>
          <w:noProof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4"/>
          <w:sz w:val="34"/>
          <w:szCs w:val="34"/>
          <w:cs/>
        </w:rPr>
        <w:t>ให้บริษัทจัดการกองทุนรวม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สามารถรับซื้อคืนหน่วยลงทุนระหว่างอายุของรอบการลงทุนของกองทุนรวมหรืออายุของกองทุนรวมได้</w:t>
      </w:r>
    </w:p>
    <w:p w14:paraId="0CB61C10" w14:textId="77777777" w:rsidR="007F39D8" w:rsidRPr="001148A8" w:rsidRDefault="0073632C" w:rsidP="007F39D8">
      <w:pPr>
        <w:widowControl/>
        <w:tabs>
          <w:tab w:val="left" w:pos="1282"/>
          <w:tab w:val="left" w:pos="1440"/>
          <w:tab w:val="left" w:pos="1530"/>
          <w:tab w:val="left" w:pos="1890"/>
        </w:tabs>
        <w:ind w:firstLine="1354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ข)</w:t>
      </w:r>
      <w:r w:rsidR="007F39D8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คำขอละ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๕๐,๐๐๐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บาท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สำหรับคำขอจัดตั้งกองทุนรวมอื่นนอกจาก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(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7F39D8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(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ก)</w:t>
      </w:r>
    </w:p>
    <w:p w14:paraId="415F394D" w14:textId="77777777" w:rsidR="007F39D8" w:rsidRPr="001148A8" w:rsidRDefault="0073632C" w:rsidP="0072067D">
      <w:pPr>
        <w:widowControl/>
        <w:tabs>
          <w:tab w:val="left" w:pos="1282"/>
          <w:tab w:val="left" w:pos="1440"/>
          <w:tab w:val="left" w:pos="1530"/>
          <w:tab w:val="left" w:pos="1890"/>
        </w:tabs>
        <w:ind w:firstLine="1354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ค)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ab/>
        <w:t>ให้ยกเว้นค่าธรรมเนียมตาม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(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r w:rsidR="007F39D8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(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ก) 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หรือ 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(ข) 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ในกรณีที่เป็นการยื่นคำขอ</w:t>
      </w:r>
      <w:r w:rsidR="007F39D8" w:rsidRPr="001148A8">
        <w:rPr>
          <w:rFonts w:ascii="TH SarabunPSK" w:hAnsi="TH SarabunPSK" w:cs="TH SarabunPSK"/>
          <w:noProof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เพื่อทดแทนคำขอเดิมที่ได้รับอนุมัติให้จัดตั้งกองทุนรวมแบบเร่งด่วนไว้แล้ว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และยังมิได้เสนอขาย</w:t>
      </w:r>
      <w:r w:rsidR="007F39D8" w:rsidRPr="001148A8">
        <w:rPr>
          <w:rFonts w:ascii="TH SarabunPSK" w:hAnsi="TH SarabunPSK" w:cs="TH SarabunPSK"/>
          <w:noProof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หน่วยลงทุนภายใต้กองทุนรวมนั้น  ทั้งนี้ 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เฉพาะเพื่อให้รายละเอียดของเอกสารประกอบคำขอเป็นไป</w:t>
      </w:r>
      <w:r w:rsidR="0088265C" w:rsidRPr="001148A8">
        <w:rPr>
          <w:rFonts w:ascii="TH SarabunPSK" w:hAnsi="TH SarabunPSK" w:cs="TH SarabunPSK"/>
          <w:noProof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ตามกฎหมายหรือหลักเกณฑ์ที่คณะกรรมการ 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ก.ล.ต.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 คณะกรรมการกำกับตลาดทุน 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หรือสำนักงาน</w:t>
      </w:r>
      <w:r w:rsidR="007F39D8" w:rsidRPr="001148A8">
        <w:rPr>
          <w:rFonts w:ascii="TH SarabunPSK" w:hAnsi="TH SarabunPSK" w:cs="TH SarabunPSK"/>
          <w:noProof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 xml:space="preserve">ประกาศกำหนด </w:t>
      </w:r>
      <w:r w:rsidR="007F39D8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  <w:cs/>
        </w:rPr>
        <w:t>ภายหลังจากการได้รับอนุมัติเดิม</w:t>
      </w:r>
    </w:p>
    <w:p w14:paraId="7D260E3E" w14:textId="77777777" w:rsidR="00802CB9" w:rsidRPr="001148A8" w:rsidRDefault="00752FE2" w:rsidP="00C71BF2">
      <w:pPr>
        <w:widowControl/>
        <w:tabs>
          <w:tab w:val="left" w:pos="1282"/>
          <w:tab w:val="left" w:pos="1350"/>
          <w:tab w:val="left" w:pos="1440"/>
          <w:tab w:val="left" w:pos="189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802CB9" w:rsidRPr="001148A8">
        <w:rPr>
          <w:rFonts w:ascii="TH SarabunPSK" w:hAnsi="TH SarabunPSK" w:cs="TH SarabunPSK" w:hint="cs"/>
          <w:noProof/>
          <w:sz w:val="34"/>
          <w:szCs w:val="34"/>
          <w:cs/>
        </w:rPr>
        <w:t>๓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89" w:name="Detail315"/>
      <w:bookmarkEnd w:id="188"/>
      <w:r w:rsidR="00802CB9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37"/>
        <w:t>๔๕</w:t>
      </w:r>
      <w:r w:rsidR="00802CB9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1E21DA" w:rsidRPr="001148A8">
        <w:rPr>
          <w:rFonts w:ascii="TH SarabunPSK" w:hAnsi="TH SarabunPSK" w:cs="TH SarabunPSK"/>
          <w:sz w:val="34"/>
          <w:szCs w:val="34"/>
          <w:cs/>
        </w:rPr>
        <w:t xml:space="preserve">คำขออนุมัติจัดตั้งกองทุนรวมโครงสร้างพื้นฐาน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E21DA" w:rsidRPr="001148A8">
        <w:rPr>
          <w:rFonts w:ascii="TH SarabunPSK" w:hAnsi="TH SarabunPSK" w:cs="TH SarabunPSK"/>
          <w:sz w:val="34"/>
          <w:szCs w:val="34"/>
          <w:cs/>
        </w:rPr>
        <w:t>ให้อัตราค่าธรรมเนียมเป็นดังนี้</w:t>
      </w:r>
    </w:p>
    <w:p w14:paraId="37FD6778" w14:textId="77777777" w:rsidR="00802CB9" w:rsidRPr="001148A8" w:rsidRDefault="001E21DA" w:rsidP="00C71BF2">
      <w:pPr>
        <w:widowControl/>
        <w:tabs>
          <w:tab w:val="left" w:pos="1282"/>
          <w:tab w:val="left" w:pos="1440"/>
          <w:tab w:val="left" w:pos="1710"/>
          <w:tab w:val="left" w:pos="1890"/>
        </w:tabs>
        <w:ind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(ก)</w:t>
      </w:r>
      <w:r w:rsidR="00802CB9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คำขอที่ยื่นก่อนวันที่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มกราคม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พ.ศ.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>๒๕๖๑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คำขอละ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>๑๐๐,๐๐๐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0F7745AE" w14:textId="77777777" w:rsidR="00802CB9" w:rsidRPr="001148A8" w:rsidRDefault="001E21DA" w:rsidP="00C71BF2">
      <w:pPr>
        <w:widowControl/>
        <w:tabs>
          <w:tab w:val="left" w:pos="1282"/>
          <w:tab w:val="left" w:pos="1710"/>
          <w:tab w:val="left" w:pos="1800"/>
          <w:tab w:val="left" w:pos="1890"/>
        </w:tabs>
        <w:ind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(ข)</w:t>
      </w:r>
      <w:r w:rsidR="00802CB9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คำขอที่ยื่นตั้งแต่วันที่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มกราคม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พ.ศ.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>๒๕๖๑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จนถึงวันที่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>๓๑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ธันวาคม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>๒๕๖๑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คำขอละ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>๑๕๐,๐๐๐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6DB8EAF1" w14:textId="77777777" w:rsidR="00802CB9" w:rsidRPr="001148A8" w:rsidRDefault="001E21DA" w:rsidP="00C71BF2">
      <w:pPr>
        <w:widowControl/>
        <w:tabs>
          <w:tab w:val="left" w:pos="1282"/>
          <w:tab w:val="left" w:pos="1710"/>
          <w:tab w:val="left" w:pos="1800"/>
          <w:tab w:val="left" w:pos="1890"/>
        </w:tabs>
        <w:ind w:firstLine="135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(ค)</w:t>
      </w:r>
      <w:r w:rsidR="00802CB9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คำขอที่ยื่นตั้งแต่วันที่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มกราคม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พ.ศ.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>๒๕๖๒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จนถึงวันที่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>๓๑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ธันวาคม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>๒๕๖๒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คำขอละ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>๒๐๐,๐๐๐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02CB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6A1A0B5F" w14:textId="77777777" w:rsidR="00802CB9" w:rsidRPr="001148A8" w:rsidRDefault="001E21DA" w:rsidP="00C71BF2">
      <w:pPr>
        <w:widowControl/>
        <w:tabs>
          <w:tab w:val="left" w:pos="1282"/>
          <w:tab w:val="left" w:pos="1710"/>
          <w:tab w:val="left" w:pos="1800"/>
          <w:tab w:val="left" w:pos="1890"/>
        </w:tabs>
        <w:ind w:firstLine="1350"/>
        <w:jc w:val="thaiDistribute"/>
        <w:rPr>
          <w:rFonts w:ascii="TH SarabunPSK" w:hAnsi="TH SarabunPSK" w:cs="TH SarabunPSK"/>
          <w:noProof/>
          <w:spacing w:val="-8"/>
          <w:sz w:val="34"/>
          <w:szCs w:val="34"/>
        </w:rPr>
      </w:pPr>
      <w:r w:rsidRPr="001148A8">
        <w:rPr>
          <w:rFonts w:ascii="TH SarabunPSK" w:hAnsi="TH SarabunPSK" w:cs="TH SarabunPSK"/>
          <w:spacing w:val="-8"/>
          <w:sz w:val="34"/>
          <w:szCs w:val="34"/>
          <w:cs/>
        </w:rPr>
        <w:t>(ง)</w:t>
      </w:r>
      <w:r w:rsidR="00802CB9" w:rsidRPr="001148A8">
        <w:rPr>
          <w:rFonts w:ascii="TH SarabunPSK" w:hAnsi="TH SarabunPSK" w:cs="TH SarabunPSK"/>
          <w:spacing w:val="-8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-8"/>
          <w:sz w:val="34"/>
          <w:szCs w:val="34"/>
          <w:cs/>
        </w:rPr>
        <w:t xml:space="preserve">คำขอที่ยื่นตั้งแต่วันที่ </w:t>
      </w:r>
      <w:r w:rsidR="00802CB9" w:rsidRPr="001148A8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pacing w:val="-8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="00802CB9" w:rsidRPr="001148A8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8"/>
          <w:sz w:val="34"/>
          <w:szCs w:val="34"/>
          <w:cs/>
        </w:rPr>
        <w:t xml:space="preserve">มกราคม </w:t>
      </w:r>
      <w:r w:rsidR="00802CB9" w:rsidRPr="001148A8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8"/>
          <w:sz w:val="34"/>
          <w:szCs w:val="34"/>
          <w:cs/>
        </w:rPr>
        <w:t xml:space="preserve">พ.ศ. </w:t>
      </w:r>
      <w:r w:rsidR="00802CB9" w:rsidRPr="001148A8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pacing w:val="-8"/>
          <w:sz w:val="34"/>
          <w:szCs w:val="34"/>
          <w:cs/>
        </w:rPr>
        <w:t>๒๕๖๓</w:t>
      </w:r>
      <w:r w:rsidRPr="001148A8">
        <w:rPr>
          <w:rFonts w:ascii="TH SarabunPSK" w:hAnsi="TH SarabunPSK" w:cs="TH SarabunPSK"/>
          <w:spacing w:val="-8"/>
          <w:sz w:val="34"/>
          <w:szCs w:val="34"/>
          <w:cs/>
        </w:rPr>
        <w:t xml:space="preserve">  เป็นต้นไป </w:t>
      </w:r>
      <w:r w:rsidR="00802CB9" w:rsidRPr="001148A8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8"/>
          <w:sz w:val="34"/>
          <w:szCs w:val="34"/>
          <w:cs/>
        </w:rPr>
        <w:t>คำขอละ</w:t>
      </w:r>
      <w:r w:rsidR="00802CB9" w:rsidRPr="001148A8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pacing w:val="-8"/>
          <w:sz w:val="34"/>
          <w:szCs w:val="34"/>
          <w:cs/>
        </w:rPr>
        <w:t>๓๐๐,๐๐๐</w:t>
      </w:r>
      <w:r w:rsidRPr="001148A8">
        <w:rPr>
          <w:rFonts w:ascii="TH SarabunPSK" w:hAnsi="TH SarabunPSK" w:cs="TH SarabunPSK"/>
          <w:spacing w:val="-8"/>
          <w:sz w:val="34"/>
          <w:szCs w:val="34"/>
          <w:cs/>
        </w:rPr>
        <w:t xml:space="preserve"> </w:t>
      </w:r>
      <w:r w:rsidR="00802CB9" w:rsidRPr="001148A8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8"/>
          <w:sz w:val="34"/>
          <w:szCs w:val="34"/>
          <w:cs/>
        </w:rPr>
        <w:t>บาท</w:t>
      </w:r>
    </w:p>
    <w:p w14:paraId="0433240A" w14:textId="77777777" w:rsidR="0072067D" w:rsidRPr="001148A8" w:rsidRDefault="00752FE2" w:rsidP="00095C01">
      <w:pPr>
        <w:widowControl/>
        <w:tabs>
          <w:tab w:val="left" w:pos="1282"/>
          <w:tab w:val="left" w:pos="1710"/>
          <w:tab w:val="left" w:pos="1800"/>
          <w:tab w:val="left" w:pos="1890"/>
        </w:tabs>
        <w:ind w:firstLine="8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C71BF2" w:rsidRPr="001148A8">
        <w:rPr>
          <w:rFonts w:ascii="TH SarabunPSK" w:hAnsi="TH SarabunPSK" w:cs="TH SarabunPSK" w:hint="cs"/>
          <w:noProof/>
          <w:sz w:val="34"/>
          <w:szCs w:val="34"/>
          <w:cs/>
        </w:rPr>
        <w:t>๔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90" w:name="Detail316"/>
      <w:bookmarkEnd w:id="189"/>
      <w:r w:rsidR="00C71BF2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คำขอแปรสภาพโครงการลงทุนตามกฎหมายว่าด้วยการประกอบธุรกิจเงินทุนธุรกิจหลักทรัพย์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และธุรกิจเครดิตฟองซิเอร์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ให้เป็นกองทุนรวม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54CF8" w:rsidRPr="001148A8">
        <w:rPr>
          <w:rFonts w:ascii="TH SarabunPSK" w:hAnsi="TH SarabunPSK" w:cs="TH SarabunPSK"/>
          <w:sz w:val="34"/>
          <w:szCs w:val="34"/>
          <w:cs/>
        </w:rPr>
        <w:t>คำขอละ</w:t>
      </w:r>
      <w:r w:rsidR="00C67BF9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C71BF2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C71BF2" w:rsidRPr="001148A8">
        <w:rPr>
          <w:rFonts w:ascii="TH SarabunPSK" w:hAnsi="TH SarabunPSK" w:cs="TH SarabunPSK" w:hint="cs"/>
          <w:noProof/>
          <w:sz w:val="34"/>
          <w:szCs w:val="34"/>
          <w:cs/>
        </w:rPr>
        <w:t>๑,๐๐๐</w:t>
      </w:r>
      <w:r w:rsidR="00C71BF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91" w:name="Detail331"/>
      <w:bookmarkEnd w:id="190"/>
    </w:p>
    <w:p w14:paraId="38FA5605" w14:textId="77777777" w:rsidR="00C71BF2" w:rsidRPr="001148A8" w:rsidRDefault="004A2A39" w:rsidP="00C71BF2">
      <w:pPr>
        <w:widowControl/>
        <w:tabs>
          <w:tab w:val="left" w:pos="1350"/>
          <w:tab w:val="left" w:pos="1710"/>
          <w:tab w:val="left" w:pos="1800"/>
          <w:tab w:val="left" w:pos="1890"/>
        </w:tabs>
        <w:ind w:firstLine="8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>(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>๕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>)</w:t>
      </w:r>
      <w:r w:rsidR="00C71BF2" w:rsidRPr="001148A8">
        <w:rPr>
          <w:rStyle w:val="FootnoteReference"/>
          <w:rFonts w:ascii="TH SarabunPSK" w:hAnsi="TH SarabunPSK" w:cs="TH SarabunPSK"/>
          <w:sz w:val="34"/>
          <w:szCs w:val="34"/>
          <w:cs/>
          <w:lang w:val="th-TH"/>
        </w:rPr>
        <w:footnoteReference w:customMarkFollows="1" w:id="38"/>
        <w:t>๕๗</w:t>
      </w:r>
      <w:r w:rsidR="00C71BF2" w:rsidRPr="001148A8">
        <w:rPr>
          <w:rFonts w:ascii="TH SarabunPSK" w:hAnsi="TH SarabunPSK" w:cs="TH SarabunPSK"/>
          <w:sz w:val="34"/>
          <w:szCs w:val="34"/>
          <w:cs/>
          <w:lang w:val="th-TH"/>
        </w:rPr>
        <w:tab/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>การจดทะเบียนกองทุนรวม</w:t>
      </w:r>
    </w:p>
    <w:p w14:paraId="76C2D51B" w14:textId="77777777" w:rsidR="00C71BF2" w:rsidRPr="001148A8" w:rsidRDefault="004A2A39" w:rsidP="00C71BF2">
      <w:pPr>
        <w:widowControl/>
        <w:tabs>
          <w:tab w:val="left" w:pos="1282"/>
          <w:tab w:val="left" w:pos="1710"/>
          <w:tab w:val="left" w:pos="1800"/>
          <w:tab w:val="left" w:pos="189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>(ก)</w:t>
      </w:r>
      <w:r w:rsidR="00C71BF2"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ab/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>กรณีที่เป็นกองทุนรวมที่มีอายุไม่เกินหนึ่งปี</w:t>
      </w:r>
      <w:r w:rsidR="00C71BF2" w:rsidRPr="001148A8">
        <w:rPr>
          <w:rFonts w:ascii="TH SarabunPSK" w:hAnsi="TH SarabunPSK" w:cs="TH SarabunPSK" w:hint="cs"/>
          <w:spacing w:val="-6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 xml:space="preserve"> และมิใช่กองทุนรวมตาม </w:t>
      </w:r>
      <w:r w:rsidR="00C71BF2" w:rsidRPr="001148A8">
        <w:rPr>
          <w:rFonts w:ascii="TH SarabunPSK" w:hAnsi="TH SarabunPSK" w:cs="TH SarabunPSK" w:hint="cs"/>
          <w:spacing w:val="-6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>(ค)</w:t>
      </w:r>
      <w:r w:rsidR="00C71BF2" w:rsidRPr="001148A8">
        <w:rPr>
          <w:rFonts w:ascii="TH SarabunPSK" w:hAnsi="TH SarabunPSK" w:cs="TH SarabunPSK" w:hint="cs"/>
          <w:spacing w:val="-6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 xml:space="preserve"> ทุกจำนวนเงิน </w:t>
      </w:r>
      <w:r w:rsidR="00C71BF2" w:rsidRPr="001148A8">
        <w:rPr>
          <w:rFonts w:ascii="TH SarabunPSK" w:hAnsi="TH SarabunPSK" w:cs="TH SarabunPSK" w:hint="cs"/>
          <w:spacing w:val="-6"/>
          <w:sz w:val="34"/>
          <w:szCs w:val="34"/>
          <w:cs/>
          <w:lang w:val="th-TH"/>
        </w:rPr>
        <w:t xml:space="preserve"> </w:t>
      </w:r>
      <w:r w:rsidR="00E03086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>๑๐๐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 xml:space="preserve"> </w:t>
      </w:r>
      <w:r w:rsidR="00C71BF2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>ล้านบาท</w:t>
      </w:r>
      <w:r w:rsidR="00C71BF2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 xml:space="preserve"> หรือเศษของ </w:t>
      </w:r>
      <w:r w:rsidR="00C71BF2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="00E03086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>๑๐๐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 xml:space="preserve"> </w:t>
      </w:r>
      <w:r w:rsidR="00C71BF2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 xml:space="preserve">ล้านบาท </w:t>
      </w:r>
      <w:r w:rsidR="00C71BF2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 xml:space="preserve">ให้คิดค่าธรรมเนียมในอัตรา </w:t>
      </w:r>
      <w:r w:rsidR="00C71BF2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="00E03086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>๑,๐๐๐</w:t>
      </w:r>
      <w:r w:rsidR="00C71BF2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 xml:space="preserve"> บาท </w:t>
      </w:r>
      <w:r w:rsidR="00C71BF2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/>
          <w:noProof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val="th-TH"/>
        </w:rPr>
        <w:t>โดยเมื่อรวมกันแล้วต้องไม่ต่ำกว่า</w:t>
      </w:r>
      <w:r w:rsidR="00C71BF2" w:rsidRPr="001148A8">
        <w:rPr>
          <w:rFonts w:ascii="TH SarabunPSK" w:hAnsi="TH SarabunPSK" w:cs="TH SarabunPSK" w:hint="cs"/>
          <w:spacing w:val="3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val="th-TH"/>
        </w:rPr>
        <w:t xml:space="preserve"> </w:t>
      </w:r>
      <w:r w:rsidR="00E03086" w:rsidRPr="001148A8">
        <w:rPr>
          <w:rFonts w:ascii="TH SarabunPSK" w:hAnsi="TH SarabunPSK" w:cs="TH SarabunPSK" w:hint="cs"/>
          <w:spacing w:val="3"/>
          <w:sz w:val="34"/>
          <w:szCs w:val="34"/>
          <w:cs/>
          <w:lang w:val="th-TH"/>
        </w:rPr>
        <w:t>๑๐,๐๐๐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val="th-TH"/>
        </w:rPr>
        <w:t xml:space="preserve"> </w:t>
      </w:r>
      <w:r w:rsidR="00C71BF2" w:rsidRPr="001148A8">
        <w:rPr>
          <w:rFonts w:ascii="TH SarabunPSK" w:hAnsi="TH SarabunPSK" w:cs="TH SarabunPSK" w:hint="cs"/>
          <w:spacing w:val="3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val="th-TH"/>
        </w:rPr>
        <w:t xml:space="preserve">บาท </w:t>
      </w:r>
      <w:r w:rsidR="00C71BF2" w:rsidRPr="001148A8">
        <w:rPr>
          <w:rFonts w:ascii="TH SarabunPSK" w:hAnsi="TH SarabunPSK" w:cs="TH SarabunPSK" w:hint="cs"/>
          <w:spacing w:val="3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val="th-TH"/>
        </w:rPr>
        <w:t xml:space="preserve">แต่ไม่เกิน </w:t>
      </w:r>
      <w:r w:rsidR="00C71BF2" w:rsidRPr="001148A8">
        <w:rPr>
          <w:rFonts w:ascii="TH SarabunPSK" w:hAnsi="TH SarabunPSK" w:cs="TH SarabunPSK" w:hint="cs"/>
          <w:spacing w:val="3"/>
          <w:sz w:val="34"/>
          <w:szCs w:val="34"/>
          <w:cs/>
          <w:lang w:val="th-TH"/>
        </w:rPr>
        <w:t xml:space="preserve"> </w:t>
      </w:r>
      <w:r w:rsidR="00E03086" w:rsidRPr="001148A8">
        <w:rPr>
          <w:rFonts w:ascii="TH SarabunPSK" w:hAnsi="TH SarabunPSK" w:cs="TH SarabunPSK" w:hint="cs"/>
          <w:spacing w:val="3"/>
          <w:sz w:val="34"/>
          <w:szCs w:val="34"/>
          <w:cs/>
          <w:lang w:val="th-TH"/>
        </w:rPr>
        <w:t>๗๕,๐๐๐</w:t>
      </w:r>
      <w:r w:rsidR="00C71BF2" w:rsidRPr="001148A8">
        <w:rPr>
          <w:rFonts w:ascii="TH SarabunPSK" w:hAnsi="TH SarabunPSK" w:cs="TH SarabunPSK" w:hint="cs"/>
          <w:spacing w:val="3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val="th-TH"/>
        </w:rPr>
        <w:t xml:space="preserve"> บาท  เว้นแต่</w:t>
      </w:r>
      <w:r w:rsidRPr="001148A8">
        <w:rPr>
          <w:rFonts w:ascii="TH SarabunPSK" w:eastAsia="Calibri" w:hAnsi="TH SarabunPSK" w:cs="TH SarabunPSK"/>
          <w:sz w:val="34"/>
          <w:szCs w:val="34"/>
          <w:cs/>
        </w:rPr>
        <w:t>กองทุนรวม</w:t>
      </w:r>
      <w:r w:rsidR="00C71BF2" w:rsidRPr="001148A8">
        <w:rPr>
          <w:rFonts w:ascii="TH SarabunPSK" w:eastAsia="Calibri" w:hAnsi="TH SarabunPSK" w:cs="TH SarabunPSK"/>
          <w:sz w:val="34"/>
          <w:szCs w:val="34"/>
          <w:cs/>
        </w:rPr>
        <w:br/>
      </w:r>
      <w:r w:rsidRPr="001148A8">
        <w:rPr>
          <w:rFonts w:ascii="TH SarabunPSK" w:eastAsia="Calibri" w:hAnsi="TH SarabunPSK" w:cs="TH SarabunPSK"/>
          <w:sz w:val="34"/>
          <w:szCs w:val="34"/>
          <w:cs/>
        </w:rPr>
        <w:t>ที่</w:t>
      </w:r>
      <w:r w:rsidRPr="001148A8">
        <w:rPr>
          <w:rFonts w:ascii="TH SarabunPSK" w:eastAsia="Calibri" w:hAnsi="TH SarabunPSK" w:cs="TH SarabunPSK"/>
          <w:spacing w:val="3"/>
          <w:sz w:val="34"/>
          <w:szCs w:val="34"/>
          <w:cs/>
        </w:rPr>
        <w:t>ผู้ถือหน่วยลงทุนได้รับสิทธิประโยชน์ทางภาษี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>ไม่กำหนดจำนวนขั้นต่ำ</w:t>
      </w:r>
    </w:p>
    <w:p w14:paraId="2B765E1A" w14:textId="77777777" w:rsidR="00C71BF2" w:rsidRPr="001148A8" w:rsidRDefault="004A2A39" w:rsidP="00C71BF2">
      <w:pPr>
        <w:widowControl/>
        <w:tabs>
          <w:tab w:val="left" w:pos="1282"/>
          <w:tab w:val="left" w:pos="1710"/>
          <w:tab w:val="left" w:pos="1800"/>
          <w:tab w:val="left" w:pos="189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lastRenderedPageBreak/>
        <w:t>(ข)</w:t>
      </w:r>
      <w:r w:rsidR="00C71BF2"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ab/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 xml:space="preserve">กรณีที่เป็นกองทุนรวมที่มีอายุเกินหนึ่งปี </w:t>
      </w:r>
      <w:r w:rsidR="00C71BF2" w:rsidRPr="001148A8">
        <w:rPr>
          <w:rFonts w:ascii="TH SarabunPSK" w:hAnsi="TH SarabunPSK" w:cs="TH SarabunPSK" w:hint="cs"/>
          <w:spacing w:val="-6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>และมิใช่กองทุนรวมตาม</w:t>
      </w:r>
      <w:r w:rsidR="00C71BF2" w:rsidRPr="001148A8">
        <w:rPr>
          <w:rFonts w:ascii="TH SarabunPSK" w:hAnsi="TH SarabunPSK" w:cs="TH SarabunPSK" w:hint="cs"/>
          <w:spacing w:val="-6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 xml:space="preserve"> (ค)</w:t>
      </w:r>
      <w:r w:rsidR="00C71BF2" w:rsidRPr="001148A8">
        <w:rPr>
          <w:rFonts w:ascii="TH SarabunPSK" w:hAnsi="TH SarabunPSK" w:cs="TH SarabunPSK" w:hint="cs"/>
          <w:spacing w:val="-6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 xml:space="preserve"> ทุกจำนวนเงิน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</w:t>
      </w:r>
      <w:r w:rsidR="00E03086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>๑๐๐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ล้านบาท 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หรือเศษของ 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="00E03086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>๑๐๐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ล้านบาท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ให้คิดค่าธรรมเนียมในอัตรา 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="00E03086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>๒,๐๐๐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บาท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</w:t>
      </w:r>
      <w:r w:rsidR="00C71BF2" w:rsidRPr="001148A8">
        <w:rPr>
          <w:rFonts w:ascii="TH SarabunPSK" w:hAnsi="TH SarabunPSK" w:cs="TH SarabunPSK"/>
          <w:sz w:val="34"/>
          <w:szCs w:val="34"/>
          <w:cs/>
          <w:lang w:val="th-TH"/>
        </w:rPr>
        <w:br/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>โดยเมื่อรวมกันแล้วต้องไม่ต่ำกว่า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</w:t>
      </w:r>
      <w:r w:rsidR="00E03086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>๒๐,๐๐๐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>บาท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แต่ไม่เกิน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</w:t>
      </w:r>
      <w:r w:rsidR="00E03086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>๑๕๐,๐๐๐</w:t>
      </w:r>
      <w:r w:rsidR="00C71BF2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บาท  </w:t>
      </w:r>
      <w:r w:rsidRPr="001148A8">
        <w:rPr>
          <w:rFonts w:ascii="TH SarabunPSK" w:eastAsia="Calibri" w:hAnsi="TH SarabunPSK" w:cs="TH SarabunPSK"/>
          <w:spacing w:val="3"/>
          <w:sz w:val="34"/>
          <w:szCs w:val="34"/>
          <w:cs/>
        </w:rPr>
        <w:t>เว้นแต่กองทุนรวม</w:t>
      </w:r>
      <w:r w:rsidR="00C71BF2" w:rsidRPr="001148A8">
        <w:rPr>
          <w:rFonts w:ascii="TH SarabunPSK" w:eastAsia="Calibri" w:hAnsi="TH SarabunPSK" w:cs="TH SarabunPSK"/>
          <w:spacing w:val="3"/>
          <w:sz w:val="34"/>
          <w:szCs w:val="34"/>
          <w:cs/>
        </w:rPr>
        <w:br/>
      </w:r>
      <w:r w:rsidRPr="001148A8">
        <w:rPr>
          <w:rFonts w:ascii="TH SarabunPSK" w:eastAsia="Calibri" w:hAnsi="TH SarabunPSK" w:cs="TH SarabunPSK"/>
          <w:spacing w:val="3"/>
          <w:sz w:val="34"/>
          <w:szCs w:val="34"/>
          <w:cs/>
        </w:rPr>
        <w:t>ที่ผู้ถือหน่วยลงทุนได้รับสิทธิประโยชน์ทางภาษี</w:t>
      </w:r>
      <w:r w:rsidR="00C71BF2" w:rsidRPr="001148A8">
        <w:rPr>
          <w:rFonts w:ascii="TH SarabunPSK" w:eastAsia="Calibri" w:hAnsi="TH SarabunPSK" w:cs="TH SarabunPSK" w:hint="cs"/>
          <w:spacing w:val="3"/>
          <w:sz w:val="34"/>
          <w:szCs w:val="34"/>
          <w:cs/>
        </w:rPr>
        <w:t xml:space="preserve"> </w:t>
      </w:r>
      <w:r w:rsidRPr="001148A8">
        <w:rPr>
          <w:rFonts w:ascii="TH SarabunPSK" w:eastAsia="Calibri" w:hAnsi="TH SarabunPSK" w:cs="TH SarabunPSK"/>
          <w:spacing w:val="3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val="th-TH"/>
        </w:rPr>
        <w:t>ไม่กำหนดจำนวนขั้นต่ำ</w:t>
      </w:r>
    </w:p>
    <w:p w14:paraId="7704D77F" w14:textId="77777777" w:rsidR="00E03086" w:rsidRPr="001148A8" w:rsidRDefault="004A2A39" w:rsidP="0072067D">
      <w:pPr>
        <w:widowControl/>
        <w:tabs>
          <w:tab w:val="left" w:pos="1282"/>
          <w:tab w:val="left" w:pos="1710"/>
          <w:tab w:val="left" w:pos="1800"/>
          <w:tab w:val="left" w:pos="189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5"/>
          <w:sz w:val="34"/>
          <w:szCs w:val="34"/>
        </w:rPr>
        <w:t>(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>ค</w:t>
      </w:r>
      <w:r w:rsidRPr="001148A8">
        <w:rPr>
          <w:rFonts w:ascii="TH SarabunPSK" w:hAnsi="TH SarabunPSK" w:cs="TH SarabunPSK"/>
          <w:noProof/>
          <w:spacing w:val="-5"/>
          <w:sz w:val="34"/>
          <w:szCs w:val="34"/>
        </w:rPr>
        <w:t>)</w:t>
      </w:r>
      <w:bookmarkStart w:id="192" w:name="Detail324"/>
      <w:r w:rsidR="00C71BF2" w:rsidRPr="001148A8">
        <w:rPr>
          <w:rFonts w:ascii="TH SarabunPSK" w:hAnsi="TH SarabunPSK" w:cs="TH SarabunPSK"/>
          <w:noProof/>
          <w:spacing w:val="-5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>กรณีที่เป็นกองทุนรวมอสังหาริมทรัพย์หรือกองทุนรวมโครงสร้างพื้นฐานทุกจำนวนเงิน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03086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๑๐๐</w:t>
      </w:r>
      <w:r w:rsidR="00C71BF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ล้านบาท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หรือเศษของ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03086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๑๐๐</w:t>
      </w:r>
      <w:r w:rsidR="00C71BF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ล้านบาท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ให้คิดค่าธรรมเนียมในอัตรา </w:t>
      </w:r>
      <w:r w:rsidR="00C71BF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03086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>๑๐,๐๐๐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C71BF2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End w:id="192"/>
    </w:p>
    <w:p w14:paraId="0FCC0AFE" w14:textId="77777777" w:rsidR="00E03086" w:rsidRPr="001148A8" w:rsidRDefault="004A2A39" w:rsidP="00095C01">
      <w:pPr>
        <w:widowControl/>
        <w:tabs>
          <w:tab w:val="left" w:pos="1282"/>
          <w:tab w:val="left" w:pos="1710"/>
          <w:tab w:val="left" w:pos="1800"/>
          <w:tab w:val="left" w:pos="189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การคำนวณเงินทุนของกองทุนรวมตามวรรคหนึ่ง  ให้คำนวณจากจำนวนเงินทุน</w:t>
      </w:r>
      <w:r w:rsidR="00095C01" w:rsidRPr="001148A8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อย่างใดอย่างหนึ่ง</w:t>
      </w:r>
      <w:r w:rsidRPr="001148A8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21CE5C76" w14:textId="77777777" w:rsidR="00095C01" w:rsidRPr="001148A8" w:rsidRDefault="004A2A39" w:rsidP="00095C01">
      <w:pPr>
        <w:widowControl/>
        <w:tabs>
          <w:tab w:val="left" w:pos="1282"/>
          <w:tab w:val="left" w:pos="1710"/>
          <w:tab w:val="left" w:pos="1800"/>
          <w:tab w:val="left" w:pos="189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(ก)</w:t>
      </w:r>
      <w:r w:rsidR="00E03086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จำนวนเงินทุนจดทะเบียนในกรณีที่เป็นกองทุนรวมซึ่งระบุไว้ในโครงการจัดการกองทุนรวมว่าจะเสนอขายหน่วยลงทุนเพียงครั้งเดียว </w:t>
      </w:r>
      <w:r w:rsidR="00E0308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กองทุนรวมอสังหาริมทรัพย์ </w:t>
      </w:r>
      <w:r w:rsidR="00E0308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หรือกองทุนรวมโครงสร้างพื้นฐาน</w:t>
      </w:r>
    </w:p>
    <w:p w14:paraId="04BDD876" w14:textId="77777777" w:rsidR="00095C01" w:rsidRPr="001148A8" w:rsidRDefault="004A2A39" w:rsidP="00095C01">
      <w:pPr>
        <w:widowControl/>
        <w:tabs>
          <w:tab w:val="left" w:pos="1282"/>
          <w:tab w:val="left" w:pos="1710"/>
          <w:tab w:val="left" w:pos="1800"/>
          <w:tab w:val="left" w:pos="189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(ข)</w:t>
      </w:r>
      <w:r w:rsidR="008B5BCF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จำนวนเงินทุนโครงการในกรณีที่เป็นกองทุนรวมอื่นใดนอกจาก 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(ก)</w:t>
      </w:r>
    </w:p>
    <w:p w14:paraId="0225E630" w14:textId="77777777" w:rsidR="008B5BCF" w:rsidRPr="001148A8" w:rsidRDefault="00222C8B" w:rsidP="00095C01">
      <w:pPr>
        <w:widowControl/>
        <w:tabs>
          <w:tab w:val="left" w:pos="1282"/>
          <w:tab w:val="left" w:pos="1710"/>
          <w:tab w:val="left" w:pos="1800"/>
          <w:tab w:val="left" w:pos="1890"/>
        </w:tabs>
        <w:ind w:firstLine="117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Style w:val="FootnoteReference"/>
          <w:rFonts w:ascii="TH SarabunPSK" w:hAnsi="TH SarabunPSK" w:cs="TH SarabunPSK"/>
          <w:spacing w:val="-4"/>
          <w:sz w:val="34"/>
          <w:szCs w:val="34"/>
          <w:cs/>
        </w:rPr>
        <w:footnoteReference w:customMarkFollows="1" w:id="39"/>
        <w:t>๖๖</w:t>
      </w:r>
      <w:r w:rsidR="006222B4" w:rsidRPr="001148A8">
        <w:rPr>
          <w:rFonts w:ascii="TH SarabunPSK" w:hAnsi="TH SarabunPSK" w:cs="TH SarabunPSK"/>
          <w:spacing w:val="-4"/>
          <w:sz w:val="34"/>
          <w:szCs w:val="34"/>
          <w:cs/>
        </w:rPr>
        <w:t>กองทุนรวมที่ผู้ถือหน่วยลงทุนได้รับสิทธิประโยชน์ทางภาษีตามวรรคหนึ่ง</w:t>
      </w:r>
      <w:r w:rsidR="008B5BCF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6222B4"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(ก) </w:t>
      </w:r>
      <w:r w:rsidR="008B5BCF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6222B4"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หรือ </w:t>
      </w:r>
      <w:r w:rsidR="008B5BCF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6222B4" w:rsidRPr="001148A8">
        <w:rPr>
          <w:rFonts w:ascii="TH SarabunPSK" w:hAnsi="TH SarabunPSK" w:cs="TH SarabunPSK"/>
          <w:spacing w:val="-4"/>
          <w:sz w:val="34"/>
          <w:szCs w:val="34"/>
          <w:cs/>
        </w:rPr>
        <w:t>(ข)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222B4" w:rsidRPr="001148A8">
        <w:rPr>
          <w:rFonts w:ascii="TH SarabunPSK" w:hAnsi="TH SarabunPSK" w:cs="TH SarabunPSK"/>
          <w:sz w:val="34"/>
          <w:szCs w:val="34"/>
          <w:cs/>
        </w:rPr>
        <w:t xml:space="preserve"> ไม่รวมถึงกองทุนรวมดังต่อไปนี้</w:t>
      </w:r>
    </w:p>
    <w:p w14:paraId="02FC5F36" w14:textId="77777777" w:rsidR="009B4472" w:rsidRPr="001148A8" w:rsidRDefault="006222B4" w:rsidP="002E0D29">
      <w:pPr>
        <w:widowControl/>
        <w:tabs>
          <w:tab w:val="left" w:pos="1282"/>
          <w:tab w:val="left" w:pos="1714"/>
          <w:tab w:val="left" w:pos="1800"/>
          <w:tab w:val="left" w:pos="1886"/>
        </w:tabs>
        <w:ind w:firstLine="1354"/>
        <w:jc w:val="thaiDistribute"/>
        <w:rPr>
          <w:rFonts w:ascii="TH SarabunPSK" w:hAnsi="TH SarabunPSK" w:cs="TH SarabunPSK" w:hint="cs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ก)</w:t>
      </w:r>
      <w:r w:rsidR="008B5BCF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องทุนรวมที่มีการแบ่งชนิดของหน่วยลงทุนตามกรณีสิทธิประโยชน์ทางภาษีเพื่อส่งเสริมการออมระยะยาวของผู้ลงทุนตามมติคณะรัฐมนตรีเมื่อวันที่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>๓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ธันวาคม 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>๒๕๖๒</w:t>
      </w:r>
    </w:p>
    <w:p w14:paraId="26DD4EB2" w14:textId="77777777" w:rsidR="008B5BCF" w:rsidRPr="001148A8" w:rsidRDefault="006222B4" w:rsidP="009B4472">
      <w:pPr>
        <w:tabs>
          <w:tab w:val="left" w:pos="1282"/>
          <w:tab w:val="left" w:pos="1710"/>
          <w:tab w:val="left" w:pos="1800"/>
          <w:tab w:val="left" w:pos="1890"/>
        </w:tabs>
        <w:ind w:firstLine="1354"/>
        <w:jc w:val="thaiDistribute"/>
        <w:rPr>
          <w:rFonts w:ascii="TH SarabunPSK" w:hAnsi="TH SarabunPSK" w:cs="TH SarabunPSK" w:hint="cs"/>
          <w:spacing w:val="-4"/>
          <w:sz w:val="34"/>
          <w:szCs w:val="34"/>
          <w:cs/>
        </w:rPr>
      </w:pPr>
      <w:r w:rsidRPr="001148A8">
        <w:rPr>
          <w:rFonts w:ascii="TH SarabunPSK" w:hAnsi="TH SarabunPSK" w:cs="TH SarabunPSK"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ข)</w:t>
      </w:r>
      <w:r w:rsidR="009B4472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40"/>
        <w:t>๗๑</w:t>
      </w:r>
      <w:r w:rsidR="008B5BCF" w:rsidRPr="001148A8">
        <w:rPr>
          <w:rFonts w:ascii="TH SarabunPSK" w:hAnsi="TH SarabunPSK" w:cs="TH SarabunPSK"/>
          <w:sz w:val="34"/>
          <w:szCs w:val="34"/>
          <w:cs/>
        </w:rPr>
        <w:tab/>
      </w:r>
      <w:r w:rsidR="009B4472" w:rsidRPr="001148A8">
        <w:rPr>
          <w:rFonts w:ascii="TH SarabunPSK" w:hAnsi="TH SarabunPSK" w:cs="TH SarabunPSK"/>
          <w:sz w:val="34"/>
          <w:szCs w:val="34"/>
          <w:cs/>
        </w:rPr>
        <w:t>กองทุน</w:t>
      </w:r>
      <w:r w:rsidR="009B4472" w:rsidRPr="001148A8">
        <w:rPr>
          <w:rFonts w:ascii="TH SarabunPSK" w:hAnsi="TH SarabunPSK" w:cs="TH SarabunPSK"/>
          <w:spacing w:val="-4"/>
          <w:sz w:val="34"/>
          <w:szCs w:val="34"/>
          <w:cs/>
        </w:rPr>
        <w:t>รวม</w:t>
      </w:r>
      <w:r w:rsidR="009B4472" w:rsidRPr="001148A8">
        <w:rPr>
          <w:rFonts w:ascii="TH SarabunPSK" w:hAnsi="TH SarabunPSK" w:cs="TH SarabunPSK"/>
          <w:sz w:val="34"/>
          <w:szCs w:val="34"/>
          <w:cs/>
        </w:rPr>
        <w:t>ที่มีการแบ่งชนิดของหน่วยลงทุนตามกรณีสิทธิประโยชน์ทางภาษี</w:t>
      </w:r>
      <w:r w:rsidR="009B4472" w:rsidRPr="001148A8">
        <w:rPr>
          <w:rFonts w:ascii="TH SarabunPSK" w:hAnsi="TH SarabunPSK" w:cs="TH SarabunPSK"/>
          <w:sz w:val="34"/>
          <w:szCs w:val="34"/>
          <w:cs/>
        </w:rPr>
        <w:br/>
        <w:t>เพื่อ</w:t>
      </w:r>
      <w:r w:rsidR="009B4472" w:rsidRPr="001148A8">
        <w:rPr>
          <w:rFonts w:ascii="TH SarabunPSK" w:hAnsi="TH SarabunPSK" w:cs="TH SarabunPSK" w:hint="cs"/>
          <w:sz w:val="34"/>
          <w:szCs w:val="34"/>
          <w:cs/>
        </w:rPr>
        <w:t>ส่งเสริม</w:t>
      </w:r>
      <w:r w:rsidR="009B4472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การลงทุนเพื่อความยั่งยืนของประเทศไทยตามม</w:t>
      </w:r>
      <w:r w:rsidR="009B4472" w:rsidRPr="001148A8">
        <w:rPr>
          <w:rFonts w:ascii="TH SarabunPSK" w:hAnsi="TH SarabunPSK" w:cs="TH SarabunPSK"/>
          <w:spacing w:val="-6"/>
          <w:sz w:val="34"/>
          <w:szCs w:val="34"/>
          <w:cs/>
        </w:rPr>
        <w:t>ติคณะรัฐมนตรีเมื่อวันที่</w:t>
      </w:r>
      <w:r w:rsidR="009B4472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 ๒๑  พฤศจิกายน  </w:t>
      </w:r>
      <w:r w:rsidR="009B4472" w:rsidRPr="001148A8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9B4472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พ.ศ. </w:t>
      </w:r>
      <w:r w:rsidR="009B4472" w:rsidRPr="001148A8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9B4472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๒๕๖๖  และ</w:t>
      </w:r>
      <w:r w:rsidR="009B4472" w:rsidRPr="001148A8">
        <w:rPr>
          <w:rFonts w:ascii="TH SarabunPSK" w:hAnsi="TH SarabunPSK" w:cs="TH SarabunPSK"/>
          <w:sz w:val="34"/>
          <w:szCs w:val="34"/>
          <w:cs/>
        </w:rPr>
        <w:t>มติคณะรัฐมนตรีเมื่อวันที่</w:t>
      </w:r>
      <w:r w:rsidR="009B447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B4472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B4472" w:rsidRPr="001148A8">
        <w:rPr>
          <w:rFonts w:ascii="TH SarabunPSK" w:hAnsi="TH SarabunPSK" w:cs="TH SarabunPSK" w:hint="cs"/>
          <w:sz w:val="34"/>
          <w:szCs w:val="34"/>
          <w:cs/>
        </w:rPr>
        <w:t>๓๐  กรกฎาคม  พ.ศ.  ๒๕๖๗</w:t>
      </w:r>
    </w:p>
    <w:p w14:paraId="1320D65B" w14:textId="77777777" w:rsidR="008B5BCF" w:rsidRPr="001148A8" w:rsidRDefault="00752FE2" w:rsidP="008B5BCF">
      <w:pPr>
        <w:widowControl/>
        <w:tabs>
          <w:tab w:val="left" w:pos="1350"/>
          <w:tab w:val="left" w:pos="1710"/>
          <w:tab w:val="left" w:pos="1800"/>
          <w:tab w:val="left" w:pos="189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222C8B" w:rsidRPr="001148A8">
        <w:rPr>
          <w:rFonts w:ascii="TH SarabunPSK" w:hAnsi="TH SarabunPSK" w:cs="TH SarabunPSK" w:hint="cs"/>
          <w:noProof/>
          <w:sz w:val="34"/>
          <w:szCs w:val="34"/>
          <w:cs/>
        </w:rPr>
        <w:t>๖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93" w:name="Detail333"/>
      <w:bookmarkEnd w:id="191"/>
      <w:r w:rsidR="00222C8B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41"/>
        <w:t>๔๕</w:t>
      </w:r>
      <w:r w:rsidR="008B5BCF" w:rsidRPr="001148A8">
        <w:rPr>
          <w:rFonts w:ascii="TH SarabunPSK" w:hAnsi="TH SarabunPSK" w:cs="TH SarabunPSK"/>
          <w:noProof/>
          <w:sz w:val="34"/>
          <w:szCs w:val="34"/>
          <w:cs/>
        </w:rPr>
        <w:tab/>
      </w:r>
      <w:r w:rsidR="00C54ABC" w:rsidRPr="001148A8">
        <w:rPr>
          <w:rFonts w:ascii="TH SarabunPSK" w:hAnsi="TH SarabunPSK" w:cs="TH SarabunPSK"/>
          <w:sz w:val="34"/>
          <w:szCs w:val="34"/>
          <w:cs/>
        </w:rPr>
        <w:t xml:space="preserve">คำขอความเห็นชอบเพื่อเพิ่มเงินทุนจดทะเบียนของกองทุนรวมอสังหาริมทรัพย์ 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54ABC" w:rsidRPr="001148A8">
        <w:rPr>
          <w:rFonts w:ascii="TH SarabunPSK" w:hAnsi="TH SarabunPSK" w:cs="TH SarabunPSK"/>
          <w:sz w:val="34"/>
          <w:szCs w:val="34"/>
          <w:cs/>
        </w:rPr>
        <w:t xml:space="preserve">คำขอละ 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>๑๐๐,๐๐๐</w:t>
      </w:r>
      <w:r w:rsidR="00C54ABC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54ABC"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6DCC2F22" w14:textId="77777777" w:rsidR="008B5BCF" w:rsidRPr="001148A8" w:rsidRDefault="00004D06" w:rsidP="00E04622">
      <w:pPr>
        <w:widowControl/>
        <w:tabs>
          <w:tab w:val="left" w:pos="1282"/>
          <w:tab w:val="left" w:pos="1620"/>
          <w:tab w:val="left" w:pos="1800"/>
          <w:tab w:val="left" w:pos="189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>๖</w:t>
      </w:r>
      <w:r w:rsidRPr="001148A8">
        <w:rPr>
          <w:rFonts w:ascii="TH SarabunPSK" w:hAnsi="TH SarabunPSK" w:cs="TH SarabunPSK"/>
          <w:sz w:val="34"/>
          <w:szCs w:val="34"/>
          <w:cs/>
        </w:rPr>
        <w:t>/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222C8B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42"/>
        <w:t>๔๕</w:t>
      </w:r>
      <w:r w:rsidR="008B5BCF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คำขอความเห็นชอบเพื่อเพิ่มเงินทุนจดทะเบียนของกองทุนรวมโครงสร้างพื้นฐาน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B5BCF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ให้อัตราค่าธรรมเนียมเป็นดังนี้</w:t>
      </w:r>
    </w:p>
    <w:p w14:paraId="4D390F88" w14:textId="77777777" w:rsidR="008B5BCF" w:rsidRPr="001148A8" w:rsidRDefault="00004D06" w:rsidP="00222C8B">
      <w:pPr>
        <w:widowControl/>
        <w:tabs>
          <w:tab w:val="left" w:pos="1282"/>
          <w:tab w:val="left" w:pos="1710"/>
          <w:tab w:val="left" w:pos="1980"/>
        </w:tabs>
        <w:ind w:firstLine="162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lastRenderedPageBreak/>
        <w:t>(ก)</w:t>
      </w:r>
      <w:r w:rsidR="008B5BCF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คำขอที่ยื่นก่อนวันที่ 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มกราคม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>๒๕๖๑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คำขอละ 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>๑๐๐,๐๐๐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2115A8B4" w14:textId="77777777" w:rsidR="00222C8B" w:rsidRPr="001148A8" w:rsidRDefault="00004D06" w:rsidP="00222C8B">
      <w:pPr>
        <w:widowControl/>
        <w:tabs>
          <w:tab w:val="left" w:pos="1282"/>
          <w:tab w:val="left" w:pos="1710"/>
          <w:tab w:val="left" w:pos="1980"/>
        </w:tabs>
        <w:ind w:firstLine="162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(ข)</w:t>
      </w:r>
      <w:r w:rsidR="008B5BCF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คำขอที่ยื่นตั้งแต่วันที่ 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มกราคม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พ.ศ.</w:t>
      </w:r>
      <w:r w:rsidR="008B5BC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>๒๕๖๑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จนถึงวันที่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๓๑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ธันวาคม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>๒๕๖๑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คำขอละ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๑๕๐,๐๐๐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บาท</w:t>
      </w:r>
    </w:p>
    <w:p w14:paraId="56F5C221" w14:textId="77777777" w:rsidR="00222C8B" w:rsidRPr="001148A8" w:rsidRDefault="00004D06" w:rsidP="00222C8B">
      <w:pPr>
        <w:widowControl/>
        <w:tabs>
          <w:tab w:val="left" w:pos="1282"/>
          <w:tab w:val="left" w:pos="1710"/>
          <w:tab w:val="left" w:pos="1980"/>
        </w:tabs>
        <w:ind w:firstLine="162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(ค)</w:t>
      </w:r>
      <w:r w:rsidR="00222C8B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คำขอที่ยื่นตั้งแต่วันที่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๑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มกราคม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พ.ศ.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>๒๕๖๒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จนถึงวันที่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๓๑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ธันวาคม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br/>
        <w:t xml:space="preserve">พ.ศ.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๒๕๖๒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คำขอละ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๒๐๐,๐๐๐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2D25436E" w14:textId="77777777" w:rsidR="00E60E9A" w:rsidRPr="001148A8" w:rsidRDefault="00004D06" w:rsidP="00E60E9A">
      <w:pPr>
        <w:widowControl/>
        <w:tabs>
          <w:tab w:val="left" w:pos="1282"/>
          <w:tab w:val="left" w:pos="1710"/>
          <w:tab w:val="left" w:pos="1980"/>
        </w:tabs>
        <w:ind w:firstLine="162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(ง)</w:t>
      </w:r>
      <w:r w:rsidR="00222C8B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คำขอที่ยื่นตั้งแต่วันที่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๑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มกราคม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๒๕๖๓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เป็นต้นไป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คำขอละ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๓๐๐,๐๐๐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22C8B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94" w:name="Detail351"/>
      <w:bookmarkEnd w:id="193"/>
    </w:p>
    <w:p w14:paraId="0998ABD4" w14:textId="77777777" w:rsidR="00222C8B" w:rsidRPr="001148A8" w:rsidRDefault="00345BF8" w:rsidP="00E60E9A">
      <w:pPr>
        <w:widowControl/>
        <w:tabs>
          <w:tab w:val="left" w:pos="1350"/>
          <w:tab w:val="left" w:pos="1710"/>
          <w:tab w:val="left" w:pos="1980"/>
        </w:tabs>
        <w:ind w:firstLine="8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>๗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E60E9A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43"/>
        <w:t>๕๗</w:t>
      </w:r>
      <w:r w:rsidR="00222C8B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คำขอแก้ไขรายการทางทะเบียนเพื่อเพิ่มจำนวนเงินทุน</w:t>
      </w:r>
    </w:p>
    <w:p w14:paraId="4104A7D3" w14:textId="77777777" w:rsidR="00222C8B" w:rsidRPr="001148A8" w:rsidRDefault="00345BF8" w:rsidP="00222C8B">
      <w:pPr>
        <w:widowControl/>
        <w:tabs>
          <w:tab w:val="left" w:pos="1350"/>
          <w:tab w:val="left" w:pos="1440"/>
          <w:tab w:val="left" w:pos="1710"/>
          <w:tab w:val="left" w:pos="198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>(ก)</w:t>
      </w:r>
      <w:r w:rsidR="00222C8B"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ab/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>กรณีที่เป็นกองทุนรวมที่มีอายุไม่เกินหนึ่งปี</w:t>
      </w:r>
      <w:r w:rsidR="00222C8B" w:rsidRPr="001148A8">
        <w:rPr>
          <w:rFonts w:ascii="TH SarabunPSK" w:hAnsi="TH SarabunPSK" w:cs="TH SarabunPSK" w:hint="cs"/>
          <w:spacing w:val="-6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 xml:space="preserve"> และมิใช่กองทุนรวมตาม </w:t>
      </w:r>
      <w:r w:rsidR="00222C8B" w:rsidRPr="001148A8">
        <w:rPr>
          <w:rFonts w:ascii="TH SarabunPSK" w:hAnsi="TH SarabunPSK" w:cs="TH SarabunPSK" w:hint="cs"/>
          <w:spacing w:val="-6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 xml:space="preserve">(ค) </w:t>
      </w:r>
      <w:r w:rsidR="00222C8B" w:rsidRPr="001148A8">
        <w:rPr>
          <w:rFonts w:ascii="TH SarabunPSK" w:hAnsi="TH SarabunPSK" w:cs="TH SarabunPSK" w:hint="cs"/>
          <w:spacing w:val="-6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val="th-TH"/>
        </w:rPr>
        <w:t xml:space="preserve">ทุกจำนวนเงิน </w:t>
      </w:r>
      <w:r w:rsidR="00222C8B" w:rsidRPr="001148A8">
        <w:rPr>
          <w:rFonts w:ascii="TH SarabunPSK" w:hAnsi="TH SarabunPSK" w:cs="TH SarabunPSK" w:hint="cs"/>
          <w:spacing w:val="-6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>๑๐๐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 xml:space="preserve"> </w:t>
      </w:r>
      <w:r w:rsidR="00222C8B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 xml:space="preserve">ล้านบาท </w:t>
      </w:r>
      <w:r w:rsidR="00222C8B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>หรือเศษของ</w:t>
      </w:r>
      <w:r w:rsidR="00222C8B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>๑๐๐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 xml:space="preserve"> </w:t>
      </w:r>
      <w:r w:rsidR="00222C8B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 xml:space="preserve">ล้านบาท </w:t>
      </w:r>
      <w:r w:rsidR="00222C8B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 xml:space="preserve">ให้คิดค่าธรรมเนียมในอัตรา </w:t>
      </w:r>
      <w:r w:rsidR="00222C8B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>๑,๐๐๐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 xml:space="preserve"> </w:t>
      </w:r>
      <w:r w:rsidR="00222C8B" w:rsidRPr="001148A8">
        <w:rPr>
          <w:rFonts w:ascii="TH SarabunPSK" w:hAnsi="TH SarabunPSK" w:cs="TH SarabunPSK" w:hint="cs"/>
          <w:spacing w:val="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>บาท</w:t>
      </w:r>
      <w:r w:rsidR="00222C8B" w:rsidRPr="001148A8">
        <w:rPr>
          <w:rFonts w:ascii="TH SarabunPSK" w:hAnsi="TH SarabunPSK" w:cs="TH SarabunPSK"/>
          <w:noProof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5"/>
          <w:sz w:val="34"/>
          <w:szCs w:val="34"/>
          <w:cs/>
          <w:lang w:val="th-TH"/>
        </w:rPr>
        <w:t xml:space="preserve">โดยเมื่อรวมกันแล้วต้องไม่ต่ำกว่า </w:t>
      </w:r>
      <w:r w:rsidR="00222C8B" w:rsidRPr="001148A8">
        <w:rPr>
          <w:rFonts w:ascii="TH SarabunPSK" w:hAnsi="TH SarabunPSK" w:cs="TH SarabunPSK" w:hint="cs"/>
          <w:spacing w:val="5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pacing w:val="5"/>
          <w:sz w:val="34"/>
          <w:szCs w:val="34"/>
          <w:cs/>
          <w:lang w:val="th-TH"/>
        </w:rPr>
        <w:t>๑๐,๐๐๐</w:t>
      </w:r>
      <w:r w:rsidR="00222C8B" w:rsidRPr="001148A8">
        <w:rPr>
          <w:rFonts w:ascii="TH SarabunPSK" w:hAnsi="TH SarabunPSK" w:cs="TH SarabunPSK" w:hint="cs"/>
          <w:spacing w:val="5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5"/>
          <w:sz w:val="34"/>
          <w:szCs w:val="34"/>
          <w:cs/>
          <w:lang w:val="th-TH"/>
        </w:rPr>
        <w:t xml:space="preserve"> บาท</w:t>
      </w:r>
      <w:r w:rsidR="00222C8B" w:rsidRPr="001148A8">
        <w:rPr>
          <w:rFonts w:ascii="TH SarabunPSK" w:hAnsi="TH SarabunPSK" w:cs="TH SarabunPSK" w:hint="cs"/>
          <w:spacing w:val="5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5"/>
          <w:sz w:val="34"/>
          <w:szCs w:val="34"/>
          <w:cs/>
          <w:lang w:val="th-TH"/>
        </w:rPr>
        <w:t xml:space="preserve"> แต่ไม่เกิน </w:t>
      </w:r>
      <w:r w:rsidR="00222C8B" w:rsidRPr="001148A8">
        <w:rPr>
          <w:rFonts w:ascii="TH SarabunPSK" w:hAnsi="TH SarabunPSK" w:cs="TH SarabunPSK" w:hint="cs"/>
          <w:spacing w:val="5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pacing w:val="5"/>
          <w:sz w:val="34"/>
          <w:szCs w:val="34"/>
          <w:cs/>
          <w:lang w:val="th-TH"/>
        </w:rPr>
        <w:t>๗๕,๐๐๐</w:t>
      </w:r>
      <w:r w:rsidRPr="001148A8">
        <w:rPr>
          <w:rFonts w:ascii="TH SarabunPSK" w:hAnsi="TH SarabunPSK" w:cs="TH SarabunPSK"/>
          <w:spacing w:val="5"/>
          <w:sz w:val="34"/>
          <w:szCs w:val="34"/>
          <w:cs/>
          <w:lang w:val="th-TH"/>
        </w:rPr>
        <w:t xml:space="preserve"> </w:t>
      </w:r>
      <w:r w:rsidR="00222C8B" w:rsidRPr="001148A8">
        <w:rPr>
          <w:rFonts w:ascii="TH SarabunPSK" w:hAnsi="TH SarabunPSK" w:cs="TH SarabunPSK" w:hint="cs"/>
          <w:spacing w:val="5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5"/>
          <w:sz w:val="34"/>
          <w:szCs w:val="34"/>
          <w:cs/>
          <w:lang w:val="th-TH"/>
        </w:rPr>
        <w:t xml:space="preserve">บาท  </w:t>
      </w:r>
      <w:r w:rsidRPr="001148A8">
        <w:rPr>
          <w:rFonts w:ascii="TH SarabunPSK" w:eastAsia="Calibri" w:hAnsi="TH SarabunPSK" w:cs="TH SarabunPSK"/>
          <w:spacing w:val="3"/>
          <w:sz w:val="34"/>
          <w:szCs w:val="34"/>
          <w:cs/>
        </w:rPr>
        <w:t>เว้นแต่กองทุนรวม</w:t>
      </w:r>
      <w:r w:rsidR="00222C8B" w:rsidRPr="001148A8">
        <w:rPr>
          <w:rFonts w:ascii="TH SarabunPSK" w:eastAsia="Calibri" w:hAnsi="TH SarabunPSK" w:cs="TH SarabunPSK"/>
          <w:spacing w:val="3"/>
          <w:sz w:val="34"/>
          <w:szCs w:val="34"/>
          <w:cs/>
        </w:rPr>
        <w:br/>
      </w:r>
      <w:r w:rsidRPr="001148A8">
        <w:rPr>
          <w:rFonts w:ascii="TH SarabunPSK" w:eastAsia="Calibri" w:hAnsi="TH SarabunPSK" w:cs="TH SarabunPSK"/>
          <w:spacing w:val="3"/>
          <w:sz w:val="34"/>
          <w:szCs w:val="34"/>
          <w:cs/>
        </w:rPr>
        <w:t>ที่ผู้ถือหน่วยลงทุนได้รับสิทธิประโยชน์ทางภาษี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pacing w:val="3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val="th-TH"/>
        </w:rPr>
        <w:t>ไม่กำหนดจำนวนขั้นต่ำ</w:t>
      </w:r>
    </w:p>
    <w:p w14:paraId="6AA73240" w14:textId="77777777" w:rsidR="00E60E9A" w:rsidRPr="001148A8" w:rsidRDefault="00345BF8" w:rsidP="00E60E9A">
      <w:pPr>
        <w:widowControl/>
        <w:tabs>
          <w:tab w:val="left" w:pos="1350"/>
          <w:tab w:val="left" w:pos="1440"/>
          <w:tab w:val="left" w:pos="1710"/>
          <w:tab w:val="left" w:pos="198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pacing w:val="-2"/>
          <w:sz w:val="34"/>
          <w:szCs w:val="34"/>
          <w:cs/>
          <w:lang w:val="th-TH"/>
        </w:rPr>
        <w:t>(ข)</w:t>
      </w:r>
      <w:r w:rsidR="00222C8B" w:rsidRPr="001148A8">
        <w:rPr>
          <w:rFonts w:ascii="TH SarabunPSK" w:hAnsi="TH SarabunPSK" w:cs="TH SarabunPSK"/>
          <w:spacing w:val="-2"/>
          <w:sz w:val="34"/>
          <w:szCs w:val="34"/>
          <w:cs/>
          <w:lang w:val="th-TH"/>
        </w:rPr>
        <w:tab/>
      </w:r>
      <w:r w:rsidRPr="001148A8">
        <w:rPr>
          <w:rFonts w:ascii="TH SarabunPSK" w:hAnsi="TH SarabunPSK" w:cs="TH SarabunPSK"/>
          <w:spacing w:val="-2"/>
          <w:sz w:val="34"/>
          <w:szCs w:val="34"/>
          <w:cs/>
          <w:lang w:val="th-TH"/>
        </w:rPr>
        <w:t>กรณีที่เป็นกองทุนรวมที่มีอายุเกินหนึ่งปี</w:t>
      </w:r>
      <w:r w:rsidR="00E60E9A" w:rsidRPr="001148A8">
        <w:rPr>
          <w:rFonts w:ascii="TH SarabunPSK" w:hAnsi="TH SarabunPSK" w:cs="TH SarabunPSK" w:hint="cs"/>
          <w:spacing w:val="-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  <w:lang w:val="th-TH"/>
        </w:rPr>
        <w:t xml:space="preserve"> และมิใช่กองทุนรวมตาม</w:t>
      </w:r>
      <w:r w:rsidR="00E60E9A" w:rsidRPr="001148A8">
        <w:rPr>
          <w:rFonts w:ascii="TH SarabunPSK" w:hAnsi="TH SarabunPSK" w:cs="TH SarabunPSK" w:hint="cs"/>
          <w:spacing w:val="-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  <w:lang w:val="th-TH"/>
        </w:rPr>
        <w:t xml:space="preserve"> (ค)</w:t>
      </w:r>
      <w:r w:rsidR="00E60E9A" w:rsidRPr="001148A8">
        <w:rPr>
          <w:rFonts w:ascii="TH SarabunPSK" w:hAnsi="TH SarabunPSK" w:cs="TH SarabunPSK" w:hint="cs"/>
          <w:spacing w:val="-2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  <w:lang w:val="th-TH"/>
        </w:rPr>
        <w:t xml:space="preserve"> ทุกจำนวนเงิน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๑๐๐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ล้านบาท </w:t>
      </w:r>
      <w:r w:rsidR="00E60E9A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หรือเศษของ </w:t>
      </w:r>
      <w:r w:rsidR="00E60E9A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๑๐๐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>ล้านบาท</w:t>
      </w:r>
      <w:r w:rsidR="00E60E9A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ให้คิดค่าธรรมเนียมในอัตรา</w:t>
      </w:r>
      <w:r w:rsidR="00E60E9A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>๒,๐๐๐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 xml:space="preserve">บาท </w:t>
      </w:r>
      <w:r w:rsidR="00E60E9A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r w:rsidR="00E60E9A" w:rsidRPr="001148A8">
        <w:rPr>
          <w:rFonts w:ascii="TH SarabunPSK" w:hAnsi="TH SarabunPSK" w:cs="TH SarabunPSK"/>
          <w:noProof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4"/>
          <w:sz w:val="34"/>
          <w:szCs w:val="34"/>
          <w:cs/>
          <w:lang w:val="th-TH"/>
        </w:rPr>
        <w:t xml:space="preserve">โดยเมื่อรวมกันแล้วต้องไม่ต่ำกว่า </w:t>
      </w:r>
      <w:r w:rsidR="00E60E9A" w:rsidRPr="001148A8">
        <w:rPr>
          <w:rFonts w:ascii="TH SarabunPSK" w:hAnsi="TH SarabunPSK" w:cs="TH SarabunPSK" w:hint="cs"/>
          <w:spacing w:val="4"/>
          <w:sz w:val="34"/>
          <w:szCs w:val="34"/>
          <w:cs/>
          <w:lang w:val="th-TH"/>
        </w:rPr>
        <w:t xml:space="preserve"> ๒๐,๐๐๐ </w:t>
      </w:r>
      <w:r w:rsidRPr="001148A8">
        <w:rPr>
          <w:rFonts w:ascii="TH SarabunPSK" w:hAnsi="TH SarabunPSK" w:cs="TH SarabunPSK"/>
          <w:spacing w:val="4"/>
          <w:sz w:val="34"/>
          <w:szCs w:val="34"/>
          <w:cs/>
          <w:lang w:val="th-TH"/>
        </w:rPr>
        <w:t xml:space="preserve"> บาท </w:t>
      </w:r>
      <w:r w:rsidR="00E60E9A" w:rsidRPr="001148A8">
        <w:rPr>
          <w:rFonts w:ascii="TH SarabunPSK" w:hAnsi="TH SarabunPSK" w:cs="TH SarabunPSK" w:hint="cs"/>
          <w:spacing w:val="4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4"/>
          <w:sz w:val="34"/>
          <w:szCs w:val="34"/>
          <w:cs/>
          <w:lang w:val="th-TH"/>
        </w:rPr>
        <w:t>แต่ไม่เกิน</w:t>
      </w:r>
      <w:r w:rsidR="00E60E9A" w:rsidRPr="001148A8">
        <w:rPr>
          <w:rFonts w:ascii="TH SarabunPSK" w:hAnsi="TH SarabunPSK" w:cs="TH SarabunPSK" w:hint="cs"/>
          <w:spacing w:val="4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4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pacing w:val="4"/>
          <w:sz w:val="34"/>
          <w:szCs w:val="34"/>
          <w:cs/>
          <w:lang w:val="th-TH"/>
        </w:rPr>
        <w:t>๑๕๐,๐๐๐</w:t>
      </w:r>
      <w:r w:rsidRPr="001148A8">
        <w:rPr>
          <w:rFonts w:ascii="TH SarabunPSK" w:hAnsi="TH SarabunPSK" w:cs="TH SarabunPSK"/>
          <w:spacing w:val="4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pacing w:val="4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4"/>
          <w:sz w:val="34"/>
          <w:szCs w:val="34"/>
          <w:cs/>
          <w:lang w:val="th-TH"/>
        </w:rPr>
        <w:t xml:space="preserve">บาท  </w:t>
      </w:r>
      <w:r w:rsidRPr="001148A8">
        <w:rPr>
          <w:rFonts w:ascii="TH SarabunPSK" w:eastAsia="Calibri" w:hAnsi="TH SarabunPSK" w:cs="TH SarabunPSK"/>
          <w:spacing w:val="3"/>
          <w:sz w:val="34"/>
          <w:szCs w:val="34"/>
          <w:cs/>
        </w:rPr>
        <w:t>เว้นแต่กองทุนรวม</w:t>
      </w:r>
      <w:r w:rsidR="00E60E9A" w:rsidRPr="001148A8">
        <w:rPr>
          <w:rFonts w:ascii="TH SarabunPSK" w:eastAsia="Calibri" w:hAnsi="TH SarabunPSK" w:cs="TH SarabunPSK"/>
          <w:spacing w:val="3"/>
          <w:sz w:val="34"/>
          <w:szCs w:val="34"/>
          <w:cs/>
        </w:rPr>
        <w:br/>
      </w:r>
      <w:r w:rsidRPr="001148A8">
        <w:rPr>
          <w:rFonts w:ascii="TH SarabunPSK" w:eastAsia="Calibri" w:hAnsi="TH SarabunPSK" w:cs="TH SarabunPSK"/>
          <w:spacing w:val="3"/>
          <w:sz w:val="34"/>
          <w:szCs w:val="34"/>
          <w:cs/>
        </w:rPr>
        <w:t>ที่ผู้ถือหน่วยลงทุนได้รับสิทธิประโยชน์ทางภาษี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val="th-TH"/>
        </w:rPr>
        <w:t xml:space="preserve"> </w:t>
      </w:r>
      <w:r w:rsidR="00E60E9A" w:rsidRPr="001148A8">
        <w:rPr>
          <w:rFonts w:ascii="TH SarabunPSK" w:hAnsi="TH SarabunPSK" w:cs="TH SarabunPSK" w:hint="cs"/>
          <w:spacing w:val="3"/>
          <w:sz w:val="34"/>
          <w:szCs w:val="34"/>
          <w:cs/>
          <w:lang w:val="th-TH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val="th-TH"/>
        </w:rPr>
        <w:t>ไม่กำหนดจำนวนขั้นต่ำ</w:t>
      </w:r>
    </w:p>
    <w:p w14:paraId="2B3FB0F8" w14:textId="77777777" w:rsidR="00E60E9A" w:rsidRPr="001148A8" w:rsidRDefault="00345BF8" w:rsidP="00E60E9A">
      <w:pPr>
        <w:widowControl/>
        <w:tabs>
          <w:tab w:val="left" w:pos="1350"/>
          <w:tab w:val="left" w:pos="1440"/>
          <w:tab w:val="left" w:pos="1710"/>
          <w:tab w:val="left" w:pos="198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6"/>
          <w:sz w:val="34"/>
          <w:szCs w:val="34"/>
        </w:rPr>
        <w:t>(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ค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</w:rPr>
        <w:t>)</w:t>
      </w:r>
      <w:bookmarkStart w:id="195" w:name="Detail340"/>
      <w:r w:rsidR="00E60E9A" w:rsidRPr="001148A8">
        <w:rPr>
          <w:rFonts w:ascii="TH SarabunPSK" w:hAnsi="TH SarabunPSK" w:cs="TH SarabunPSK"/>
          <w:noProof/>
          <w:spacing w:val="-6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กรณีที่เป็นกองทุนรวมอสังหาริมทรัพย์หรือกองทุนรวมโครงสร้างพื้นฐาน</w:t>
      </w:r>
      <w:r w:rsidR="00E60E9A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ทุกจำนวนเงิน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60E9A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๑๐๐</w:t>
      </w:r>
      <w:r w:rsidR="00E60E9A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ล้านบาท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หรือเศษของ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60E9A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E60E9A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ล้านบาท 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ให้คิดค่าธรรมเนียมในอัตรา </w:t>
      </w:r>
      <w:r w:rsidR="00E60E9A" w:rsidRPr="001148A8"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๑๐,๐๐๐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End w:id="195"/>
    </w:p>
    <w:p w14:paraId="4574ED44" w14:textId="77777777" w:rsidR="00E60E9A" w:rsidRPr="001148A8" w:rsidRDefault="00345BF8" w:rsidP="00095C01">
      <w:pPr>
        <w:widowControl/>
        <w:tabs>
          <w:tab w:val="left" w:pos="1350"/>
          <w:tab w:val="left" w:pos="1440"/>
          <w:tab w:val="left" w:pos="1710"/>
          <w:tab w:val="left" w:pos="198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การคำนวณเงินทุนตามวรรคหนึ่ง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(ก)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หรือ 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(ข)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>ให้ใช้ราคาตามมูลค่าที่ตราไว้</w:t>
      </w:r>
      <w:r w:rsidR="00095C01" w:rsidRPr="001148A8">
        <w:rPr>
          <w:rFonts w:ascii="TH SarabunPSK" w:hAnsi="TH SarabunPSK" w:cs="TH SarabunPSK"/>
          <w:sz w:val="34"/>
          <w:szCs w:val="34"/>
          <w:cs/>
          <w:lang w:val="th-TH"/>
        </w:rPr>
        <w:br/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>ของหน่วยลงทุนคูณกับจำนวนหน่วยลงทุนที่สามารถเสนอขายเพิ่มเติมได้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โดยให้คำนวณแต่ละคำขอ</w:t>
      </w:r>
      <w:r w:rsidR="00095C01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2"/>
          <w:sz w:val="34"/>
          <w:szCs w:val="34"/>
          <w:cs/>
          <w:lang w:val="th-TH"/>
        </w:rPr>
        <w:t>จากจำนวนเงินทุน</w:t>
      </w:r>
      <w:r w:rsidRPr="001148A8">
        <w:rPr>
          <w:rFonts w:ascii="TH SarabunPSK" w:hAnsi="TH SarabunPSK" w:cs="TH SarabunPSK"/>
          <w:sz w:val="34"/>
          <w:szCs w:val="34"/>
          <w:cs/>
          <w:lang w:val="th-TH"/>
        </w:rPr>
        <w:t>อย่างใดอย่างหนึ่งดังต่อไปนี้</w:t>
      </w:r>
    </w:p>
    <w:p w14:paraId="31BF1502" w14:textId="77777777" w:rsidR="00E60E9A" w:rsidRPr="001148A8" w:rsidRDefault="00345BF8" w:rsidP="00095C01">
      <w:pPr>
        <w:widowControl/>
        <w:tabs>
          <w:tab w:val="left" w:pos="1350"/>
          <w:tab w:val="left" w:pos="1440"/>
          <w:tab w:val="left" w:pos="1710"/>
          <w:tab w:val="left" w:pos="198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(ก)</w:t>
      </w:r>
      <w:r w:rsidR="00E60E9A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2"/>
          <w:sz w:val="34"/>
          <w:szCs w:val="34"/>
          <w:cs/>
        </w:rPr>
        <w:t>จำนวนเงินทุนโครงการที่เพิ่มขึ้นในกรณีที่เป็นกองทุนรวมไม่ได้ระบุไว้</w:t>
      </w:r>
      <w:r w:rsidRPr="001148A8">
        <w:rPr>
          <w:rFonts w:ascii="TH SarabunPSK" w:hAnsi="TH SarabunPSK" w:cs="TH SarabunPSK"/>
          <w:sz w:val="34"/>
          <w:szCs w:val="34"/>
          <w:cs/>
        </w:rPr>
        <w:t>ในโครงการจัดการกองทุนรวมว่าจะเสนอขายหน่วยลงทุนเพียงครั้งเดียว</w:t>
      </w:r>
    </w:p>
    <w:p w14:paraId="0A95B643" w14:textId="77777777" w:rsidR="00E60E9A" w:rsidRPr="001148A8" w:rsidRDefault="00345BF8" w:rsidP="00095C01">
      <w:pPr>
        <w:widowControl/>
        <w:tabs>
          <w:tab w:val="left" w:pos="1350"/>
          <w:tab w:val="left" w:pos="1440"/>
          <w:tab w:val="left" w:pos="1710"/>
          <w:tab w:val="left" w:pos="198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lastRenderedPageBreak/>
        <w:t>(ข)</w:t>
      </w:r>
      <w:r w:rsidR="00E60E9A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5"/>
          <w:sz w:val="34"/>
          <w:szCs w:val="34"/>
          <w:cs/>
        </w:rPr>
        <w:t xml:space="preserve">ส่วนต่างระหว่างจำนวนเงินทุนโครงการและจำนวนเงินทุนจดทะเบียน </w:t>
      </w:r>
      <w:r w:rsidR="00E60E9A" w:rsidRPr="001148A8">
        <w:rPr>
          <w:rFonts w:ascii="TH SarabunPSK" w:hAnsi="TH SarabunPSK" w:cs="TH SarabunPSK" w:hint="cs"/>
          <w:spacing w:val="5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5"/>
          <w:sz w:val="34"/>
          <w:szCs w:val="34"/>
          <w:cs/>
        </w:rPr>
        <w:t>ในกรณีที่เป็น</w:t>
      </w:r>
      <w:r w:rsidRPr="001148A8">
        <w:rPr>
          <w:rFonts w:ascii="TH SarabunPSK" w:hAnsi="TH SarabunPSK" w:cs="TH SarabunPSK"/>
          <w:sz w:val="34"/>
          <w:szCs w:val="34"/>
          <w:cs/>
        </w:rPr>
        <w:t>การเปลี่ยนจากกองทุนรวมปิดเป็นกองทุนรวมเปิดหรือเปลี่ยนจากกองทุนรวมเปิดที่เสนอขายหน่วยลงทุนเพียงครั้งเดียวเป็นกองทุนรวมเปิดที่เสนอขายหน่วยลงทุนเพิ่มเติมได้</w:t>
      </w:r>
    </w:p>
    <w:p w14:paraId="2C7DD539" w14:textId="77777777" w:rsidR="00E60E9A" w:rsidRPr="001148A8" w:rsidRDefault="00345BF8" w:rsidP="00602D3E">
      <w:pPr>
        <w:widowControl/>
        <w:tabs>
          <w:tab w:val="left" w:pos="1350"/>
          <w:tab w:val="left" w:pos="1440"/>
          <w:tab w:val="left" w:pos="1710"/>
          <w:tab w:val="left" w:pos="198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การคำนวณเงินทุนตามวรรคหนึ่ง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(ค) 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ให้ใช้ราคาที่เสนอขายหน่วยลงทุนเพิ่มเติมคูณกับจำนวนหน่วยลงทุนที่สามารถเสนอขายเพิ่มเติมได้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โดยให้คำนวณจากจำนวนเงินทุนจดทะเบียนที่เพิ่มขึ้น</w:t>
      </w:r>
    </w:p>
    <w:p w14:paraId="7269BDFA" w14:textId="77777777" w:rsidR="00E60E9A" w:rsidRPr="001148A8" w:rsidRDefault="00E60E9A" w:rsidP="00602D3E">
      <w:pPr>
        <w:widowControl/>
        <w:tabs>
          <w:tab w:val="left" w:pos="1350"/>
          <w:tab w:val="left" w:pos="1440"/>
          <w:tab w:val="left" w:pos="1710"/>
          <w:tab w:val="left" w:pos="1980"/>
        </w:tabs>
        <w:ind w:firstLine="117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44"/>
        <w:t>๖๖</w:t>
      </w:r>
      <w:r w:rsidR="00372734" w:rsidRPr="001148A8">
        <w:rPr>
          <w:rFonts w:ascii="TH SarabunPSK" w:hAnsi="TH SarabunPSK" w:cs="TH SarabunPSK"/>
          <w:sz w:val="34"/>
          <w:szCs w:val="34"/>
          <w:cs/>
        </w:rPr>
        <w:t xml:space="preserve">กองทุนรวมที่ผู้ถือหน่วยลงทุนได้รับสิทธิประโยชน์ทางภาษีตามวรรคหนึ่ง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72734" w:rsidRPr="001148A8">
        <w:rPr>
          <w:rFonts w:ascii="TH SarabunPSK" w:hAnsi="TH SarabunPSK" w:cs="TH SarabunPSK"/>
          <w:sz w:val="34"/>
          <w:szCs w:val="34"/>
          <w:cs/>
        </w:rPr>
        <w:t>(ก)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72734" w:rsidRPr="001148A8">
        <w:rPr>
          <w:rFonts w:ascii="TH SarabunPSK" w:hAnsi="TH SarabunPSK" w:cs="TH SarabunPSK"/>
          <w:sz w:val="34"/>
          <w:szCs w:val="34"/>
          <w:cs/>
        </w:rPr>
        <w:t xml:space="preserve"> หรือ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72734" w:rsidRPr="001148A8">
        <w:rPr>
          <w:rFonts w:ascii="TH SarabunPSK" w:hAnsi="TH SarabunPSK" w:cs="TH SarabunPSK"/>
          <w:sz w:val="34"/>
          <w:szCs w:val="34"/>
          <w:cs/>
        </w:rPr>
        <w:t xml:space="preserve"> (ข)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="00372734" w:rsidRPr="001148A8">
        <w:rPr>
          <w:rFonts w:ascii="TH SarabunPSK" w:hAnsi="TH SarabunPSK" w:cs="TH SarabunPSK"/>
          <w:sz w:val="34"/>
          <w:szCs w:val="34"/>
          <w:cs/>
        </w:rPr>
        <w:t>ไม่รวมถึงกองทุนรวมดังต่อไปนี้</w:t>
      </w:r>
    </w:p>
    <w:p w14:paraId="5DAA0A97" w14:textId="77777777" w:rsidR="00E60E9A" w:rsidRPr="001148A8" w:rsidRDefault="00372734" w:rsidP="00602D3E">
      <w:pPr>
        <w:widowControl/>
        <w:tabs>
          <w:tab w:val="left" w:pos="1350"/>
          <w:tab w:val="left" w:pos="1440"/>
          <w:tab w:val="left" w:pos="1710"/>
          <w:tab w:val="left" w:pos="1980"/>
        </w:tabs>
        <w:ind w:firstLine="1350"/>
        <w:jc w:val="thaiDistribute"/>
        <w:rPr>
          <w:rFonts w:ascii="TH SarabunPSK" w:hAnsi="TH SarabunPSK" w:cs="TH SarabunPSK" w:hint="cs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(ก)</w:t>
      </w:r>
      <w:r w:rsidR="00E60E9A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กองทุนรวมที่มีการแบ่งชนิดของหน่วยลงทุนตามกรณีสิทธิประโยชน์ทางภาษี</w:t>
      </w:r>
      <w:r w:rsidR="00602D3E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เพื่อส่งเสริมการออมระยะยาวของผู้ลงทุนตามมติคณะรัฐมนตรีเมื่อวันที่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563F4" w:rsidRPr="001148A8">
        <w:rPr>
          <w:rFonts w:ascii="TH SarabunPSK" w:hAnsi="TH SarabunPSK" w:cs="TH SarabunPSK" w:hint="cs"/>
          <w:sz w:val="34"/>
          <w:szCs w:val="34"/>
          <w:cs/>
        </w:rPr>
        <w:t>๓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ธันวาคม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E60E9A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563F4" w:rsidRPr="001148A8">
        <w:rPr>
          <w:rFonts w:ascii="TH SarabunPSK" w:hAnsi="TH SarabunPSK" w:cs="TH SarabunPSK" w:hint="cs"/>
          <w:sz w:val="34"/>
          <w:szCs w:val="34"/>
          <w:cs/>
        </w:rPr>
        <w:t>๒๕๖๒</w:t>
      </w:r>
    </w:p>
    <w:p w14:paraId="5F653CE9" w14:textId="77777777" w:rsidR="008563F4" w:rsidRPr="001148A8" w:rsidRDefault="00372734" w:rsidP="00E04622">
      <w:pPr>
        <w:widowControl/>
        <w:tabs>
          <w:tab w:val="left" w:pos="1282"/>
          <w:tab w:val="left" w:pos="1627"/>
          <w:tab w:val="left" w:pos="1800"/>
          <w:tab w:val="left" w:pos="1886"/>
        </w:tabs>
        <w:ind w:firstLine="1354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(ข)</w:t>
      </w:r>
      <w:r w:rsidR="00E04622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45"/>
        <w:t>๗๑</w:t>
      </w:r>
      <w:r w:rsidR="00E60E9A" w:rsidRPr="001148A8">
        <w:rPr>
          <w:rFonts w:ascii="TH SarabunPSK" w:hAnsi="TH SarabunPSK" w:cs="TH SarabunPSK"/>
          <w:sz w:val="34"/>
          <w:szCs w:val="34"/>
          <w:cs/>
        </w:rPr>
        <w:tab/>
      </w:r>
      <w:r w:rsidR="00E04622" w:rsidRPr="001148A8">
        <w:rPr>
          <w:rFonts w:ascii="TH SarabunPSK" w:hAnsi="TH SarabunPSK" w:cs="TH SarabunPSK"/>
          <w:sz w:val="34"/>
          <w:szCs w:val="34"/>
          <w:cs/>
        </w:rPr>
        <w:t>กองทุน</w:t>
      </w:r>
      <w:r w:rsidR="00E04622" w:rsidRPr="001148A8">
        <w:rPr>
          <w:rFonts w:ascii="TH SarabunPSK" w:hAnsi="TH SarabunPSK" w:cs="TH SarabunPSK"/>
          <w:spacing w:val="-4"/>
          <w:sz w:val="34"/>
          <w:szCs w:val="34"/>
          <w:cs/>
        </w:rPr>
        <w:t>รวม</w:t>
      </w:r>
      <w:r w:rsidR="00E04622" w:rsidRPr="001148A8">
        <w:rPr>
          <w:rFonts w:ascii="TH SarabunPSK" w:hAnsi="TH SarabunPSK" w:cs="TH SarabunPSK"/>
          <w:sz w:val="34"/>
          <w:szCs w:val="34"/>
          <w:cs/>
        </w:rPr>
        <w:t>ที่มีการแบ่งชนิดของหน่วยลงทุนตามกรณีสิทธิประโยชน์ทางภาษี</w:t>
      </w:r>
      <w:r w:rsidR="00E04622" w:rsidRPr="001148A8">
        <w:rPr>
          <w:rFonts w:ascii="TH SarabunPSK" w:hAnsi="TH SarabunPSK" w:cs="TH SarabunPSK"/>
          <w:sz w:val="34"/>
          <w:szCs w:val="34"/>
          <w:cs/>
        </w:rPr>
        <w:br/>
        <w:t>เพื่อ</w:t>
      </w:r>
      <w:r w:rsidR="00E04622" w:rsidRPr="001148A8">
        <w:rPr>
          <w:rFonts w:ascii="TH SarabunPSK" w:hAnsi="TH SarabunPSK" w:cs="TH SarabunPSK" w:hint="cs"/>
          <w:sz w:val="34"/>
          <w:szCs w:val="34"/>
          <w:cs/>
        </w:rPr>
        <w:t>ส่งเสริม</w:t>
      </w:r>
      <w:r w:rsidR="00E04622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การลงทุนเพื่อความยั่งยืนของประเทศไทยตามม</w:t>
      </w:r>
      <w:r w:rsidR="00E04622" w:rsidRPr="001148A8">
        <w:rPr>
          <w:rFonts w:ascii="TH SarabunPSK" w:hAnsi="TH SarabunPSK" w:cs="TH SarabunPSK"/>
          <w:spacing w:val="-6"/>
          <w:sz w:val="34"/>
          <w:szCs w:val="34"/>
          <w:cs/>
        </w:rPr>
        <w:t>ติคณะรัฐมนตรีเมื่อวันที่</w:t>
      </w:r>
      <w:r w:rsidR="00E04622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 ๒๑  พฤศจิกายน  </w:t>
      </w:r>
      <w:r w:rsidR="00E04622" w:rsidRPr="001148A8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E04622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พ.ศ. </w:t>
      </w:r>
      <w:r w:rsidR="00E04622" w:rsidRPr="001148A8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E04622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๒๕๖๖  และ</w:t>
      </w:r>
      <w:r w:rsidR="00E04622" w:rsidRPr="001148A8">
        <w:rPr>
          <w:rFonts w:ascii="TH SarabunPSK" w:hAnsi="TH SarabunPSK" w:cs="TH SarabunPSK"/>
          <w:sz w:val="34"/>
          <w:szCs w:val="34"/>
          <w:cs/>
        </w:rPr>
        <w:t>มติคณะรัฐมนตรีเมื่อวันที่</w:t>
      </w:r>
      <w:r w:rsidR="00E04622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04622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04622" w:rsidRPr="001148A8">
        <w:rPr>
          <w:rFonts w:ascii="TH SarabunPSK" w:hAnsi="TH SarabunPSK" w:cs="TH SarabunPSK" w:hint="cs"/>
          <w:sz w:val="34"/>
          <w:szCs w:val="34"/>
          <w:cs/>
        </w:rPr>
        <w:t>๓๐  กรกฎาคม  พ.ศ.  ๒๕๖๗</w:t>
      </w:r>
    </w:p>
    <w:p w14:paraId="49DEB2BA" w14:textId="77777777" w:rsidR="008563F4" w:rsidRPr="001148A8" w:rsidRDefault="00752FE2" w:rsidP="008563F4">
      <w:pPr>
        <w:widowControl/>
        <w:tabs>
          <w:tab w:val="left" w:pos="1350"/>
          <w:tab w:val="left" w:pos="1418"/>
          <w:tab w:val="left" w:pos="1710"/>
          <w:tab w:val="left" w:pos="1980"/>
        </w:tabs>
        <w:ind w:firstLine="8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8563F4" w:rsidRPr="001148A8">
        <w:rPr>
          <w:rFonts w:ascii="TH SarabunPSK" w:hAnsi="TH SarabunPSK" w:cs="TH SarabunPSK" w:hint="cs"/>
          <w:noProof/>
          <w:sz w:val="34"/>
          <w:szCs w:val="34"/>
          <w:cs/>
        </w:rPr>
        <w:t>๘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196" w:name="Detail352"/>
      <w:bookmarkEnd w:id="194"/>
      <w:r w:rsidR="008563F4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คำขอรับใบแทนหลักฐานการรับจดทะเบียนหรือหลักฐานการเปลี่ยนแปลง</w:t>
      </w:r>
      <w:r w:rsidR="00117D52" w:rsidRPr="001148A8">
        <w:rPr>
          <w:rFonts w:ascii="TH SarabunPSK" w:hAnsi="TH SarabunPSK" w:cs="TH SarabunPSK"/>
          <w:sz w:val="34"/>
          <w:szCs w:val="34"/>
          <w:cs/>
        </w:rPr>
        <w:t>การจดทะเบียน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563F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ฉบับละ</w:t>
      </w:r>
      <w:r w:rsidR="008563F4" w:rsidRPr="001148A8">
        <w:rPr>
          <w:rFonts w:ascii="TH SarabunPSK" w:hAnsi="TH SarabunPSK" w:cs="TH SarabunPSK" w:hint="cs"/>
          <w:sz w:val="34"/>
          <w:szCs w:val="34"/>
          <w:cs/>
        </w:rPr>
        <w:t xml:space="preserve">  ๕๐๐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8563F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197" w:name="Detail360"/>
      <w:bookmarkEnd w:id="196"/>
    </w:p>
    <w:p w14:paraId="7F7B5B9D" w14:textId="77777777" w:rsidR="008563F4" w:rsidRPr="001148A8" w:rsidRDefault="00105631" w:rsidP="00602D3E">
      <w:pPr>
        <w:widowControl/>
        <w:tabs>
          <w:tab w:val="left" w:pos="1350"/>
          <w:tab w:val="left" w:pos="1418"/>
          <w:tab w:val="left" w:pos="1710"/>
          <w:tab w:val="left" w:pos="1980"/>
        </w:tabs>
        <w:ind w:firstLine="8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pacing w:val="-6"/>
          <w:sz w:val="34"/>
          <w:szCs w:val="34"/>
        </w:rPr>
        <w:t>(</w:t>
      </w:r>
      <w:r w:rsidR="008563F4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๙</w:t>
      </w:r>
      <w:r w:rsidRPr="001148A8">
        <w:rPr>
          <w:rFonts w:ascii="TH SarabunPSK" w:hAnsi="TH SarabunPSK" w:cs="TH SarabunPSK"/>
          <w:spacing w:val="-6"/>
          <w:sz w:val="34"/>
          <w:szCs w:val="34"/>
        </w:rPr>
        <w:t>)</w:t>
      </w:r>
      <w:r w:rsidR="008563F4" w:rsidRPr="001148A8">
        <w:rPr>
          <w:rStyle w:val="FootnoteReference"/>
          <w:rFonts w:ascii="TH SarabunPSK" w:hAnsi="TH SarabunPSK" w:cs="TH SarabunPSK"/>
          <w:spacing w:val="-6"/>
          <w:sz w:val="34"/>
          <w:szCs w:val="34"/>
          <w:cs/>
        </w:rPr>
        <w:footnoteReference w:customMarkFollows="1" w:id="46"/>
        <w:t>๕๙</w:t>
      </w:r>
      <w:r w:rsidR="008563F4" w:rsidRPr="001148A8">
        <w:rPr>
          <w:rFonts w:ascii="TH SarabunPSK" w:hAnsi="TH SarabunPSK" w:cs="TH SarabunPSK"/>
          <w:spacing w:val="-6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eastAsia="en-US"/>
        </w:rPr>
        <w:t>คำขอแก้ไขเพิ่มเติมโครงการจัดการกองทุนรวม ไม่ว่าในช่วงเวลาก่อนหรือหลังการจดทะเบียน</w:t>
      </w:r>
      <w:r w:rsidRPr="001148A8">
        <w:rPr>
          <w:rFonts w:ascii="TH SarabunPSK" w:hAnsi="TH SarabunPSK" w:cs="TH SarabunPSK"/>
          <w:sz w:val="34"/>
          <w:szCs w:val="34"/>
          <w:cs/>
          <w:lang w:eastAsia="en-US"/>
        </w:rPr>
        <w:t>กองทรัพย์สินเป็นกองทุนรวม</w:t>
      </w:r>
      <w:r w:rsidR="008563F4" w:rsidRPr="001148A8">
        <w:rPr>
          <w:rFonts w:ascii="TH SarabunPSK" w:hAnsi="TH SarabunPSK" w:cs="TH SarabunPSK" w:hint="cs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eastAsia="en-US"/>
        </w:rPr>
        <w:t xml:space="preserve"> ให้คิดค่าธรรมเนียมในอัตราที่เท่ากับผลคูณของจำนวนเงิน </w:t>
      </w:r>
      <w:r w:rsidR="008563F4" w:rsidRPr="001148A8">
        <w:rPr>
          <w:rFonts w:ascii="TH SarabunPSK" w:hAnsi="TH SarabunPSK" w:cs="TH SarabunPSK"/>
          <w:sz w:val="34"/>
          <w:szCs w:val="34"/>
          <w:lang w:eastAsia="en-US"/>
        </w:rPr>
        <w:t xml:space="preserve"> </w:t>
      </w:r>
      <w:r w:rsidR="008563F4" w:rsidRPr="001148A8">
        <w:rPr>
          <w:rFonts w:ascii="TH SarabunPSK" w:hAnsi="TH SarabunPSK" w:cs="TH SarabunPSK" w:hint="cs"/>
          <w:spacing w:val="3"/>
          <w:sz w:val="34"/>
          <w:szCs w:val="34"/>
          <w:cs/>
          <w:lang w:eastAsia="en-US"/>
        </w:rPr>
        <w:t>๕,๐๐๐</w:t>
      </w:r>
      <w:r w:rsidRPr="001148A8">
        <w:rPr>
          <w:rFonts w:ascii="TH SarabunPSK" w:hAnsi="TH SarabunPSK" w:cs="TH SarabunPSK"/>
          <w:spacing w:val="3"/>
          <w:sz w:val="34"/>
          <w:szCs w:val="34"/>
          <w:lang w:eastAsia="en-US"/>
        </w:rPr>
        <w:t xml:space="preserve"> </w:t>
      </w:r>
      <w:r w:rsidR="008563F4" w:rsidRPr="001148A8">
        <w:rPr>
          <w:rFonts w:ascii="TH SarabunPSK" w:hAnsi="TH SarabunPSK" w:cs="TH SarabunPSK"/>
          <w:spacing w:val="3"/>
          <w:sz w:val="34"/>
          <w:szCs w:val="34"/>
          <w:lang w:eastAsia="en-US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eastAsia="en-US"/>
        </w:rPr>
        <w:t xml:space="preserve">บาท </w:t>
      </w:r>
      <w:r w:rsidR="008563F4" w:rsidRPr="001148A8">
        <w:rPr>
          <w:rFonts w:ascii="TH SarabunPSK" w:hAnsi="TH SarabunPSK" w:cs="TH SarabunPSK" w:hint="cs"/>
          <w:spacing w:val="3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eastAsia="en-US"/>
        </w:rPr>
        <w:t xml:space="preserve">กับจำนวนรายการที่แก้ไขเพิ่มเติม </w:t>
      </w:r>
      <w:r w:rsidR="008563F4" w:rsidRPr="001148A8">
        <w:rPr>
          <w:rFonts w:ascii="TH SarabunPSK" w:hAnsi="TH SarabunPSK" w:cs="TH SarabunPSK" w:hint="cs"/>
          <w:spacing w:val="3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eastAsia="en-US"/>
        </w:rPr>
        <w:t>โดยการพิจารณารายการที่แก้ไขเพิ่มเติม</w:t>
      </w:r>
      <w:r w:rsidRPr="001148A8">
        <w:rPr>
          <w:rFonts w:ascii="TH SarabunPSK" w:hAnsi="TH SarabunPSK" w:cs="TH SarabunPSK"/>
          <w:spacing w:val="3"/>
          <w:sz w:val="34"/>
          <w:szCs w:val="34"/>
          <w:lang w:eastAsia="en-US"/>
        </w:rPr>
        <w:t xml:space="preserve"> </w:t>
      </w:r>
      <w:r w:rsidR="008563F4" w:rsidRPr="001148A8">
        <w:rPr>
          <w:rFonts w:ascii="TH SarabunPSK" w:hAnsi="TH SarabunPSK" w:cs="TH SarabunPSK"/>
          <w:spacing w:val="3"/>
          <w:sz w:val="34"/>
          <w:szCs w:val="34"/>
          <w:lang w:eastAsia="en-US"/>
        </w:rPr>
        <w:t xml:space="preserve"> </w:t>
      </w:r>
      <w:r w:rsidRPr="001148A8">
        <w:rPr>
          <w:rFonts w:ascii="TH SarabunPSK" w:hAnsi="TH SarabunPSK" w:cs="TH SarabunPSK"/>
          <w:spacing w:val="3"/>
          <w:sz w:val="34"/>
          <w:szCs w:val="34"/>
          <w:cs/>
          <w:lang w:eastAsia="en-US"/>
        </w:rPr>
        <w:t>ให้เป็นไปตาม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  <w:lang w:eastAsia="en-US"/>
        </w:rPr>
        <w:t>หลักเกณฑ์ดังนี้</w:t>
      </w:r>
      <w:r w:rsidRPr="001148A8">
        <w:rPr>
          <w:rFonts w:ascii="TH SarabunPSK" w:hAnsi="TH SarabunPSK" w:cs="TH SarabunPSK"/>
          <w:spacing w:val="-5"/>
          <w:sz w:val="34"/>
          <w:szCs w:val="34"/>
          <w:lang w:eastAsia="en-US"/>
        </w:rPr>
        <w:t xml:space="preserve">  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>เว้นแต่เป็นการ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  <w:lang w:eastAsia="en-US"/>
        </w:rPr>
        <w:t>แก้ไขเพิ่มเติมโครงการจัดการกองทุนรวม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>ตามข้อ</w:t>
      </w:r>
      <w:r w:rsidR="008563F4" w:rsidRPr="001148A8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 xml:space="preserve"> </w:t>
      </w:r>
      <w:r w:rsidR="008563F4" w:rsidRPr="001148A8">
        <w:rPr>
          <w:rFonts w:ascii="TH SarabunPSK" w:hAnsi="TH SarabunPSK" w:cs="TH SarabunPSK" w:hint="cs"/>
          <w:spacing w:val="-5"/>
          <w:sz w:val="34"/>
          <w:szCs w:val="34"/>
          <w:cs/>
        </w:rPr>
        <w:t>๕๐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 xml:space="preserve"> </w:t>
      </w:r>
      <w:r w:rsidR="008563F4" w:rsidRPr="001148A8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>แห่งประกาศสำนักงาน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คณะกรรมการกำกับหลักทรัพย์และตลาดหลักทรัพย์ </w:t>
      </w:r>
      <w:r w:rsidR="008563F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ที่ </w:t>
      </w:r>
      <w:r w:rsidR="008563F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 xml:space="preserve">สน. </w:t>
      </w:r>
      <w:r w:rsidR="008563F4" w:rsidRPr="001148A8">
        <w:rPr>
          <w:rFonts w:ascii="TH SarabunPSK" w:hAnsi="TH SarabunPSK" w:cs="TH SarabunPSK"/>
          <w:spacing w:val="-5"/>
          <w:sz w:val="34"/>
          <w:szCs w:val="34"/>
        </w:rPr>
        <w:t xml:space="preserve"> </w:t>
      </w:r>
      <w:r w:rsidR="008563F4" w:rsidRPr="001148A8">
        <w:rPr>
          <w:rFonts w:ascii="TH SarabunPSK" w:hAnsi="TH SarabunPSK" w:cs="TH SarabunPSK" w:hint="cs"/>
          <w:spacing w:val="-5"/>
          <w:sz w:val="34"/>
          <w:szCs w:val="34"/>
          <w:cs/>
        </w:rPr>
        <w:t>๘๗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>/</w:t>
      </w:r>
      <w:r w:rsidR="008563F4" w:rsidRPr="001148A8">
        <w:rPr>
          <w:rFonts w:ascii="TH SarabunPSK" w:hAnsi="TH SarabunPSK" w:cs="TH SarabunPSK" w:hint="cs"/>
          <w:spacing w:val="-5"/>
          <w:sz w:val="34"/>
          <w:szCs w:val="34"/>
          <w:cs/>
        </w:rPr>
        <w:t>๒๕๕๘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 xml:space="preserve">  เรื่อง </w:t>
      </w:r>
      <w:r w:rsidR="008563F4" w:rsidRPr="001148A8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 xml:space="preserve">หลักเกณฑ์ </w:t>
      </w:r>
      <w:r w:rsidR="008563F4" w:rsidRPr="001148A8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 xml:space="preserve">เงื่อนไข </w:t>
      </w:r>
      <w:r w:rsidR="008563F4" w:rsidRPr="001148A8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 </w:t>
      </w:r>
      <w:r w:rsidR="008563F4" w:rsidRPr="001148A8">
        <w:rPr>
          <w:rFonts w:ascii="TH SarabunPSK" w:hAnsi="TH SarabunPSK" w:cs="TH SarabunPSK"/>
          <w:spacing w:val="-5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>และวิธีการจัดการกองทุนรวมเพื่อผู้ลงทุนทั่วไป</w:t>
      </w:r>
      <w:r w:rsidR="008563F4" w:rsidRPr="001148A8">
        <w:rPr>
          <w:rFonts w:ascii="TH SarabunPSK" w:hAnsi="TH SarabunPSK" w:cs="TH SarabunPSK" w:hint="cs"/>
          <w:spacing w:val="-5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5"/>
          <w:sz w:val="34"/>
          <w:szCs w:val="34"/>
          <w:cs/>
        </w:rPr>
        <w:t xml:space="preserve"> กองทุนรวมเพื่อผู้ลงทุน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ที่มิใช่รายย่อย </w:t>
      </w:r>
      <w:r w:rsidR="008563F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กองทุนรวม</w:t>
      </w:r>
      <w:r w:rsidR="008563F4" w:rsidRPr="001148A8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เพื่อผู้ลงทุนประเภทสถาบัน และกองทุนส่วนบุคคล ลงวันที่ </w:t>
      </w:r>
      <w:r w:rsidR="008563F4" w:rsidRPr="001148A8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="008563F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>๑๗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8563F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ธันวาคม </w:t>
      </w:r>
      <w:r w:rsidR="008563F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พ.ศ.</w:t>
      </w:r>
      <w:r w:rsidR="008563F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8563F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>๒๕๕๘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 และที่แก้ไขเพิ่มเติม</w:t>
      </w:r>
      <w:r w:rsidR="008563F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ให้ยกเว้นค่าธรรมเนียมการยื่นคำขอ</w:t>
      </w:r>
      <w:r w:rsidRPr="001148A8">
        <w:rPr>
          <w:rFonts w:ascii="TH SarabunPSK" w:hAnsi="TH SarabunPSK" w:cs="TH SarabunPSK"/>
          <w:sz w:val="34"/>
          <w:szCs w:val="34"/>
          <w:cs/>
          <w:lang w:eastAsia="en-US"/>
        </w:rPr>
        <w:t>ดังกล่าว</w:t>
      </w:r>
    </w:p>
    <w:p w14:paraId="3A769244" w14:textId="77777777" w:rsidR="008563F4" w:rsidRPr="001148A8" w:rsidRDefault="00105631" w:rsidP="00602D3E">
      <w:pPr>
        <w:widowControl/>
        <w:tabs>
          <w:tab w:val="left" w:pos="1350"/>
          <w:tab w:val="left" w:pos="1418"/>
          <w:tab w:val="left" w:pos="1710"/>
          <w:tab w:val="left" w:pos="198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lang w:eastAsia="en-US"/>
        </w:rPr>
        <w:lastRenderedPageBreak/>
        <w:t>(</w:t>
      </w:r>
      <w:r w:rsidRPr="001148A8">
        <w:rPr>
          <w:rFonts w:ascii="TH SarabunPSK" w:hAnsi="TH SarabunPSK" w:cs="TH SarabunPSK"/>
          <w:sz w:val="34"/>
          <w:szCs w:val="34"/>
          <w:cs/>
          <w:lang w:eastAsia="en-US"/>
        </w:rPr>
        <w:t>ก)</w:t>
      </w:r>
      <w:r w:rsidR="008563F4" w:rsidRPr="001148A8">
        <w:rPr>
          <w:rFonts w:ascii="TH SarabunPSK" w:hAnsi="TH SarabunPSK" w:cs="TH SarabunPSK"/>
          <w:sz w:val="34"/>
          <w:szCs w:val="34"/>
          <w:cs/>
          <w:lang w:eastAsia="en-US"/>
        </w:rPr>
        <w:tab/>
      </w:r>
      <w:r w:rsidRPr="001148A8">
        <w:rPr>
          <w:rFonts w:ascii="TH SarabunPSK" w:hAnsi="TH SarabunPSK" w:cs="TH SarabunPSK"/>
          <w:sz w:val="34"/>
          <w:szCs w:val="34"/>
          <w:cs/>
          <w:lang w:eastAsia="en-US"/>
        </w:rPr>
        <w:t>กองทุนรวมที่ยื่นคำขอจัดตั้งผ่านระบบพิจารณาคำขอจัดตั้งกองทุนรวมให้พิจารณา</w:t>
      </w:r>
      <w:r w:rsidR="008563F4" w:rsidRPr="001148A8">
        <w:rPr>
          <w:rFonts w:ascii="TH SarabunPSK" w:hAnsi="TH SarabunPSK" w:cs="TH SarabunPSK"/>
          <w:sz w:val="34"/>
          <w:szCs w:val="34"/>
          <w:cs/>
          <w:lang w:eastAsia="en-US"/>
        </w:rPr>
        <w:br/>
      </w:r>
      <w:r w:rsidRPr="001148A8">
        <w:rPr>
          <w:rFonts w:ascii="TH SarabunPSK" w:hAnsi="TH SarabunPSK" w:cs="TH SarabunPSK"/>
          <w:sz w:val="34"/>
          <w:szCs w:val="34"/>
          <w:cs/>
          <w:lang w:eastAsia="en-US"/>
        </w:rPr>
        <w:t>ตามรายการที่ปรากฏในระบบดังกล่าว</w:t>
      </w:r>
    </w:p>
    <w:p w14:paraId="71D61AD5" w14:textId="77777777" w:rsidR="008563F4" w:rsidRPr="001148A8" w:rsidRDefault="00105631" w:rsidP="00602D3E">
      <w:pPr>
        <w:widowControl/>
        <w:tabs>
          <w:tab w:val="left" w:pos="1350"/>
          <w:tab w:val="left" w:pos="1418"/>
          <w:tab w:val="left" w:pos="1710"/>
          <w:tab w:val="left" w:pos="198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lang w:eastAsia="en-US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  <w:lang w:eastAsia="en-US"/>
        </w:rPr>
        <w:t>ข)</w:t>
      </w:r>
      <w:r w:rsidR="008563F4" w:rsidRPr="001148A8">
        <w:rPr>
          <w:rFonts w:ascii="TH SarabunPSK" w:hAnsi="TH SarabunPSK" w:cs="TH SarabunPSK"/>
          <w:sz w:val="34"/>
          <w:szCs w:val="34"/>
          <w:cs/>
          <w:lang w:eastAsia="en-US"/>
        </w:rPr>
        <w:tab/>
      </w:r>
      <w:r w:rsidRPr="001148A8">
        <w:rPr>
          <w:rFonts w:ascii="TH SarabunPSK" w:hAnsi="TH SarabunPSK" w:cs="TH SarabunPSK"/>
          <w:sz w:val="34"/>
          <w:szCs w:val="34"/>
          <w:cs/>
          <w:lang w:eastAsia="en-US"/>
        </w:rPr>
        <w:t>กองทุนรวมอสังหาริมทรัพย์ ให้พิจารณาตามรายการที่ปรากฏในประกาศสำนักงานคณะกรรมการกำกับหลักทรัพย์และตลาดหลักทรัพย์ว่าด้วยรายละเอียดของโครงการจัดการกองทุนรวมอสังหาริมทรัพย์</w:t>
      </w:r>
    </w:p>
    <w:p w14:paraId="3DD05F4E" w14:textId="77777777" w:rsidR="00A45433" w:rsidRPr="001148A8" w:rsidRDefault="00105631" w:rsidP="00602D3E">
      <w:pPr>
        <w:widowControl/>
        <w:tabs>
          <w:tab w:val="left" w:pos="1350"/>
          <w:tab w:val="left" w:pos="1418"/>
          <w:tab w:val="left" w:pos="1710"/>
          <w:tab w:val="left" w:pos="198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lang w:eastAsia="en-US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  <w:lang w:eastAsia="en-US"/>
        </w:rPr>
        <w:t>ค</w:t>
      </w:r>
      <w:r w:rsidRPr="001148A8">
        <w:rPr>
          <w:rFonts w:ascii="TH SarabunPSK" w:hAnsi="TH SarabunPSK" w:cs="TH SarabunPSK"/>
          <w:sz w:val="34"/>
          <w:szCs w:val="34"/>
          <w:lang w:eastAsia="en-US"/>
        </w:rPr>
        <w:t>)</w:t>
      </w:r>
      <w:r w:rsidR="008563F4" w:rsidRPr="001148A8">
        <w:rPr>
          <w:rFonts w:ascii="TH SarabunPSK" w:hAnsi="TH SarabunPSK" w:cs="TH SarabunPSK"/>
          <w:sz w:val="34"/>
          <w:szCs w:val="34"/>
          <w:lang w:eastAsia="en-US"/>
        </w:rPr>
        <w:tab/>
      </w:r>
      <w:r w:rsidRPr="001148A8">
        <w:rPr>
          <w:rFonts w:ascii="TH SarabunPSK" w:hAnsi="TH SarabunPSK" w:cs="TH SarabunPSK"/>
          <w:sz w:val="34"/>
          <w:szCs w:val="34"/>
          <w:cs/>
          <w:lang w:eastAsia="en-US"/>
        </w:rPr>
        <w:t xml:space="preserve">กองทุนรวมโครงสร้างพื้นฐาน </w:t>
      </w:r>
      <w:r w:rsidR="008563F4" w:rsidRPr="001148A8">
        <w:rPr>
          <w:rFonts w:ascii="TH SarabunPSK" w:hAnsi="TH SarabunPSK" w:cs="TH SarabunPSK" w:hint="cs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  <w:lang w:eastAsia="en-US"/>
        </w:rPr>
        <w:t>ให้พิจารณาตามรายการที่ปรากฏในประกาศสำนักงานคณะกรรมการกำกับหลักทรัพย์และตลาดหลักทรัพย์ว่าด้วยรายละเอียดของโครงการจัดการ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eastAsia="en-US"/>
        </w:rPr>
        <w:t xml:space="preserve">กองทุนรวมโครงสร้างพื้นฐาน </w:t>
      </w:r>
      <w:r w:rsidR="008563F4" w:rsidRPr="001148A8">
        <w:rPr>
          <w:rFonts w:ascii="TH SarabunPSK" w:hAnsi="TH SarabunPSK" w:cs="TH SarabunPSK" w:hint="cs"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  <w:lang w:eastAsia="en-US"/>
        </w:rPr>
        <w:t>หรือประกาศสำนักงานคณะกรรมการกำกับหลักทรัพย์และตลาดหลักทรัพย์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  <w:lang w:eastAsia="en-US"/>
        </w:rPr>
        <w:t xml:space="preserve">ว่าด้วยรายละเอียดของโครงการจัดการกองทุนรวมโครงสร้างพื้นฐานเพื่ออนาคตประเทศไทย </w:t>
      </w:r>
      <w:r w:rsidR="008563F4" w:rsidRPr="001148A8">
        <w:rPr>
          <w:rFonts w:ascii="TH SarabunPSK" w:hAnsi="TH SarabunPSK" w:cs="TH SarabunPSK" w:hint="cs"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  <w:lang w:eastAsia="en-US"/>
        </w:rPr>
        <w:t>แล้วแต่กรณี</w:t>
      </w:r>
    </w:p>
    <w:p w14:paraId="7DE50BF9" w14:textId="77777777" w:rsidR="00A45433" w:rsidRPr="001148A8" w:rsidRDefault="00752FE2" w:rsidP="00602D3E">
      <w:pPr>
        <w:widowControl/>
        <w:tabs>
          <w:tab w:val="left" w:pos="1350"/>
          <w:tab w:val="left" w:pos="1418"/>
          <w:tab w:val="left" w:pos="1710"/>
          <w:tab w:val="left" w:pos="1980"/>
        </w:tabs>
        <w:ind w:firstLine="135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การขอแก้ไขเพิ่มเติมโครงการจัดการกองทุนรวมตามวรรคหนึ่ง </w:t>
      </w:r>
      <w:r w:rsidR="006F39F6" w:rsidRPr="001148A8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หากเรื่องที่แก้ไขเพิ่มเติมนั้น</w:t>
      </w:r>
      <w:r w:rsidR="00A45433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เป็นผลให้ต้องแก้ไขเพิ่มเติมหลายรายการ</w:t>
      </w:r>
      <w:r w:rsidR="00A45433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เช่น </w:t>
      </w:r>
      <w:r w:rsidR="00A45433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การเปลี่ยนชื่อกองทุนรวม </w:t>
      </w:r>
      <w:r w:rsidR="00A45433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หรือการเปลี่ยนชื่อบริษัทจัดการ</w:t>
      </w:r>
      <w:r w:rsidR="00A4543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เป็นต้น </w:t>
      </w:r>
      <w:r w:rsidR="00A4543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ให้คิดค่าธรรมเนียมเสมือนเป็นการแก้ไขเพิ่มเติมเพียงรายการเดียว</w:t>
      </w:r>
      <w:bookmarkStart w:id="198" w:name="Detail370"/>
      <w:bookmarkStart w:id="199" w:name="Detail362"/>
      <w:bookmarkEnd w:id="197"/>
    </w:p>
    <w:p w14:paraId="57094B16" w14:textId="77777777" w:rsidR="00A45433" w:rsidRPr="001148A8" w:rsidRDefault="00A45433" w:rsidP="00602D3E">
      <w:pPr>
        <w:widowControl/>
        <w:tabs>
          <w:tab w:val="left" w:pos="1350"/>
          <w:tab w:val="left" w:pos="1418"/>
          <w:tab w:val="left" w:pos="1710"/>
          <w:tab w:val="left" w:pos="1980"/>
        </w:tabs>
        <w:ind w:firstLine="117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Style w:val="FootnoteReference"/>
          <w:rFonts w:ascii="TH SarabunPSK" w:hAnsi="TH SarabunPSK" w:cs="TH SarabunPSK"/>
          <w:spacing w:val="-4"/>
          <w:sz w:val="34"/>
          <w:szCs w:val="34"/>
          <w:cs/>
        </w:rPr>
        <w:footnoteReference w:customMarkFollows="1" w:id="47"/>
        <w:t>๕๕</w:t>
      </w:r>
      <w:r w:rsidR="00027C2D" w:rsidRPr="001148A8">
        <w:rPr>
          <w:rFonts w:ascii="TH SarabunPSK" w:hAnsi="TH SarabunPSK" w:cs="TH SarabunPSK"/>
          <w:spacing w:val="-4"/>
          <w:sz w:val="34"/>
          <w:szCs w:val="34"/>
          <w:cs/>
        </w:rPr>
        <w:t>การชำระค่าธรรมเนียมตามวรรคหนึ่งไม่ใช้กับ</w:t>
      </w:r>
      <w:bookmarkStart w:id="200" w:name="Detail364"/>
      <w:bookmarkEnd w:id="199"/>
      <w:r w:rsidR="00027C2D" w:rsidRPr="001148A8">
        <w:rPr>
          <w:rFonts w:ascii="TH SarabunPSK" w:hAnsi="TH SarabunPSK" w:cs="TH SarabunPSK"/>
          <w:spacing w:val="-4"/>
          <w:sz w:val="34"/>
          <w:szCs w:val="34"/>
          <w:cs/>
        </w:rPr>
        <w:t>คำขอแก้ไขเพิ่มเติมโครงการจัดการกองทุนรวม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="00027C2D" w:rsidRPr="001148A8">
        <w:rPr>
          <w:rFonts w:ascii="TH SarabunPSK" w:hAnsi="TH SarabunPSK" w:cs="TH SarabunPSK"/>
          <w:sz w:val="34"/>
          <w:szCs w:val="34"/>
          <w:cs/>
        </w:rPr>
        <w:t>ที่อยู่ระหว่างการพิจารณาคำขอจัดตั้งกองทุนรวมของสำนักงาน</w:t>
      </w:r>
      <w:bookmarkStart w:id="201" w:name="Detail373"/>
      <w:bookmarkEnd w:id="198"/>
      <w:bookmarkEnd w:id="200"/>
    </w:p>
    <w:p w14:paraId="1A92801C" w14:textId="77777777" w:rsidR="00A45433" w:rsidRPr="001148A8" w:rsidRDefault="00752FE2" w:rsidP="00A45433">
      <w:pPr>
        <w:widowControl/>
        <w:tabs>
          <w:tab w:val="left" w:pos="1350"/>
          <w:tab w:val="left" w:pos="1418"/>
          <w:tab w:val="left" w:pos="1710"/>
          <w:tab w:val="left" w:pos="1980"/>
        </w:tabs>
        <w:ind w:firstLine="8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(</w:t>
      </w:r>
      <w:r w:rsidR="00A45433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๑๐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)</w:t>
      </w:r>
      <w:bookmarkStart w:id="202" w:name="Detail374"/>
      <w:bookmarkEnd w:id="201"/>
      <w:r w:rsidR="00A45433" w:rsidRPr="001148A8">
        <w:rPr>
          <w:rFonts w:ascii="TH SarabunPSK" w:hAnsi="TH SarabunPSK" w:cs="TH SarabunPSK"/>
          <w:noProof/>
          <w:spacing w:val="-2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คำขอผ่อนผันมิให้การอนุมัติจัดตั้งกองทุนรวมสิ้นสุดลงตามประกาศสำนักงานคณะกรรมการ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กำกับหลักทรัพย์และตลาดหลักทรัพย์ </w:t>
      </w:r>
      <w:r w:rsidR="00A4543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A4543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สน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="00A4543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A4543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๒๒</w:t>
      </w:r>
      <w:r w:rsidRPr="001148A8">
        <w:rPr>
          <w:rFonts w:ascii="TH SarabunPSK" w:hAnsi="TH SarabunPSK" w:cs="TH SarabunPSK"/>
          <w:noProof/>
          <w:sz w:val="34"/>
          <w:szCs w:val="34"/>
        </w:rPr>
        <w:t>/</w:t>
      </w:r>
      <w:r w:rsidR="00A4543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๒๕๕๒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A4543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การจัดตั้งกองทุนรวมและการเข้าทำสัญญารับจัดการกองทุนส่วนบุคคล </w:t>
      </w:r>
      <w:r w:rsidR="00A4543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ลงวันที่</w:t>
      </w:r>
      <w:r w:rsidR="00A4543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4543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๒๘</w:t>
      </w:r>
      <w:r w:rsidR="00A4543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กรกฎาคม</w:t>
      </w:r>
      <w:r w:rsidR="00A4543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Pr="001148A8">
        <w:rPr>
          <w:rFonts w:ascii="TH SarabunPSK" w:hAnsi="TH SarabunPSK" w:cs="TH SarabunPSK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. </w:t>
      </w:r>
      <w:r w:rsidR="00A4543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A45433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๒๕๕๒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 </w:t>
      </w:r>
      <w:r w:rsidRPr="001148A8">
        <w:rPr>
          <w:rFonts w:ascii="TH SarabunPSK" w:hAnsi="TH SarabunPSK" w:cs="TH SarabunPSK"/>
          <w:sz w:val="34"/>
          <w:szCs w:val="34"/>
          <w:cs/>
        </w:rPr>
        <w:t>ในกรณีที่บริษัทจัดการกองทุนรวมยื่นคำขออนุมัติจัดตั้งกองทุนรวมแบบเป็นการทั่วไปไม่เป็นไปตามหลักเกณฑ์</w:t>
      </w:r>
      <w:r w:rsidR="00A45433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และเงื่อนไขที่ประกาศกำหนด</w:t>
      </w:r>
      <w:r w:rsidR="00A4543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คำขอละ</w:t>
      </w:r>
      <w:r w:rsidR="00A4543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45433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A4543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203" w:name="Detail375"/>
      <w:bookmarkEnd w:id="202"/>
    </w:p>
    <w:p w14:paraId="014961FB" w14:textId="77777777" w:rsidR="00A45433" w:rsidRPr="001148A8" w:rsidRDefault="00752FE2" w:rsidP="00A45433">
      <w:pPr>
        <w:widowControl/>
        <w:tabs>
          <w:tab w:val="left" w:pos="1350"/>
          <w:tab w:val="left" w:pos="1440"/>
          <w:tab w:val="left" w:pos="1710"/>
          <w:tab w:val="left" w:pos="1980"/>
        </w:tabs>
        <w:ind w:firstLine="8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A45433" w:rsidRPr="001148A8">
        <w:rPr>
          <w:rFonts w:ascii="TH SarabunPSK" w:hAnsi="TH SarabunPSK" w:cs="TH SarabunPSK" w:hint="cs"/>
          <w:noProof/>
          <w:sz w:val="34"/>
          <w:szCs w:val="34"/>
          <w:cs/>
        </w:rPr>
        <w:t>๑๑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204" w:name="Detail376"/>
      <w:bookmarkEnd w:id="203"/>
      <w:r w:rsidR="00A45433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</w:t>
      </w:r>
      <w:r w:rsidR="00117D52" w:rsidRPr="001148A8">
        <w:rPr>
          <w:rFonts w:ascii="TH SarabunPSK" w:hAnsi="TH SarabunPSK" w:cs="TH SarabunPSK"/>
          <w:sz w:val="34"/>
          <w:szCs w:val="34"/>
          <w:cs/>
        </w:rPr>
        <w:t xml:space="preserve">ำขอตรวจเอกสารของแต่ละกองทุนรวม </w:t>
      </w:r>
      <w:r w:rsidR="00A4543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คำขอละ </w:t>
      </w:r>
      <w:r w:rsidR="00A45433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45433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A45433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205" w:name="Detail377"/>
      <w:bookmarkEnd w:id="204"/>
    </w:p>
    <w:p w14:paraId="7740894F" w14:textId="77777777" w:rsidR="00A45433" w:rsidRPr="001148A8" w:rsidRDefault="00A45433" w:rsidP="00A45433">
      <w:pPr>
        <w:widowControl/>
        <w:tabs>
          <w:tab w:val="left" w:pos="1350"/>
          <w:tab w:val="left" w:pos="1440"/>
          <w:tab w:val="left" w:pos="1710"/>
          <w:tab w:val="left" w:pos="1980"/>
        </w:tabs>
        <w:ind w:firstLine="8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Style w:val="FootnoteReference"/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footnoteReference w:customMarkFollows="1" w:id="48"/>
        <w:t>๔๖</w:t>
      </w:r>
      <w:r w:rsidR="007E2566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การเก็บค่าธรรมเนียมตามวรรคหนึ่งในกรณีของกองทุนรวมโครงสร้างพื้นฐานเพื่ออนาคตประเทศไทย</w:t>
      </w:r>
      <w:r w:rsidR="007E2566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="007E2566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ให้เป็นไปตามหลักเกณฑ์ดังต่อไปนี้ด้วย</w:t>
      </w:r>
    </w:p>
    <w:p w14:paraId="01E0A593" w14:textId="77777777" w:rsidR="00A45433" w:rsidRPr="001148A8" w:rsidRDefault="007E2566" w:rsidP="00A45433">
      <w:pPr>
        <w:widowControl/>
        <w:tabs>
          <w:tab w:val="left" w:pos="1350"/>
          <w:tab w:val="left" w:pos="1440"/>
          <w:tab w:val="left" w:pos="1710"/>
          <w:tab w:val="left" w:pos="1980"/>
        </w:tabs>
        <w:ind w:firstLine="8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(</w:t>
      </w:r>
      <w:r w:rsidR="00A45433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๑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)</w:t>
      </w:r>
      <w:r w:rsidR="00A45433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ค่าธรรมเนียมตามวรรคหนึ่ง </w:t>
      </w:r>
      <w:r w:rsidR="00A45433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(</w:t>
      </w:r>
      <w:r w:rsidR="00A45433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๓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)</w:t>
      </w:r>
      <w:r w:rsidR="00A45433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และ </w:t>
      </w:r>
      <w:r w:rsidR="00A45433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(</w:t>
      </w:r>
      <w:r w:rsidR="00A45433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๕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) </w:t>
      </w:r>
      <w:r w:rsidR="00A45433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(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ค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) </w:t>
      </w:r>
      <w:r w:rsidR="00A45433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มิให้นำมาใช้บังคับกับกองทุนรวมโครงสร้างพื้นฐานเพื่ออนาคตประเทศไทย</w:t>
      </w:r>
      <w:r w:rsidR="00A45433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โดยให้เป็นไปตามประกาศสำนักงานคณะกรรมการ</w:t>
      </w:r>
      <w:r w:rsidR="00A45433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lastRenderedPageBreak/>
        <w:t>กำกับหลักทรัพย์และตลาดหลักทรัพย์ว่าด้วยการกำหนดค่าธรรมเนียมคำขออนุมัติจัดตั้งและการจดทะเบียน</w:t>
      </w:r>
      <w:r w:rsidR="006F39F6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ของกองทุนรวมโครงสร้างพื้นฐานเพื่ออนาคตประเทศไทย</w:t>
      </w:r>
    </w:p>
    <w:p w14:paraId="223C9973" w14:textId="77777777" w:rsidR="002E0D29" w:rsidRPr="001148A8" w:rsidRDefault="007E2566" w:rsidP="00B21497">
      <w:pPr>
        <w:widowControl/>
        <w:tabs>
          <w:tab w:val="left" w:pos="1350"/>
          <w:tab w:val="left" w:pos="1440"/>
          <w:tab w:val="left" w:pos="1710"/>
          <w:tab w:val="left" w:pos="1980"/>
        </w:tabs>
        <w:ind w:firstLine="810"/>
        <w:jc w:val="thaiDistribute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(</w:t>
      </w:r>
      <w:r w:rsidR="00A45433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๒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)</w:t>
      </w:r>
      <w:r w:rsidR="00A45433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ค่าธรรมเนียมตามวรรคหนึ่ง</w:t>
      </w:r>
      <w:r w:rsidR="00A45433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(</w:t>
      </w:r>
      <w:r w:rsidR="00A45433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๗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)</w:t>
      </w:r>
      <w:r w:rsidR="00A45433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(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ค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)</w:t>
      </w:r>
      <w:r w:rsidR="00A45433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มิให้นำมาใช้บังคับกับการเพิ่มเงินทุนของกองทุนรวม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โครงสร้างพื้นฐานเพื่ออนาคตประเทศไทยในช่วงระยะเวลาก่อนการเสนอขายหน่วยลงทุนต่อประชาชนเป็นการทั่วไปเป็นครั้งแรก</w:t>
      </w:r>
    </w:p>
    <w:p w14:paraId="09D7883B" w14:textId="77777777" w:rsidR="00752FE2" w:rsidRPr="001148A8" w:rsidRDefault="00752FE2" w:rsidP="002E0D29">
      <w:pPr>
        <w:widowControl/>
        <w:jc w:val="center"/>
        <w:rPr>
          <w:rFonts w:ascii="TH SarabunPSK" w:hAnsi="TH SarabunPSK" w:cs="TH SarabunPSK" w:hint="cs"/>
          <w:noProof/>
          <w:sz w:val="34"/>
          <w:szCs w:val="34"/>
          <w:cs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หมวด </w:t>
      </w:r>
      <w:r w:rsidR="004B189F" w:rsidRPr="001148A8">
        <w:rPr>
          <w:rFonts w:ascii="TH SarabunPSK" w:hAnsi="TH SarabunPSK" w:cs="TH SarabunPSK" w:hint="cs"/>
          <w:noProof/>
          <w:sz w:val="34"/>
          <w:szCs w:val="34"/>
          <w:cs/>
        </w:rPr>
        <w:t xml:space="preserve"> </w:t>
      </w:r>
      <w:bookmarkEnd w:id="205"/>
      <w:r w:rsidR="004B189F" w:rsidRPr="001148A8">
        <w:rPr>
          <w:rFonts w:ascii="TH SarabunPSK" w:hAnsi="TH SarabunPSK" w:cs="TH SarabunPSK" w:hint="cs"/>
          <w:noProof/>
          <w:sz w:val="34"/>
          <w:szCs w:val="34"/>
          <w:cs/>
        </w:rPr>
        <w:t>๕</w:t>
      </w:r>
    </w:p>
    <w:p w14:paraId="2C91F36F" w14:textId="77777777" w:rsidR="00C67BF9" w:rsidRPr="001148A8" w:rsidRDefault="00752FE2" w:rsidP="004B189F">
      <w:pPr>
        <w:widowControl/>
        <w:jc w:val="center"/>
        <w:rPr>
          <w:rFonts w:ascii="TH SarabunPSK" w:hAnsi="TH SarabunPSK" w:cs="TH SarabunPSK"/>
          <w:noProof/>
          <w:sz w:val="34"/>
          <w:szCs w:val="34"/>
        </w:rPr>
      </w:pPr>
      <w:bookmarkStart w:id="206" w:name="Detail378"/>
      <w:r w:rsidRPr="001148A8">
        <w:rPr>
          <w:rFonts w:ascii="TH SarabunPSK" w:hAnsi="TH SarabunPSK" w:cs="TH SarabunPSK"/>
          <w:sz w:val="34"/>
          <w:szCs w:val="34"/>
          <w:cs/>
        </w:rPr>
        <w:t>สมาคมที่เกี่ยวเนื่องกับธุรกิจหลักทรัพย์</w:t>
      </w:r>
      <w:bookmarkStart w:id="207" w:name="Detail379"/>
      <w:bookmarkEnd w:id="206"/>
    </w:p>
    <w:p w14:paraId="7634C568" w14:textId="41B3BE11" w:rsidR="004B189F" w:rsidRPr="001148A8" w:rsidRDefault="00DB5D40" w:rsidP="004B189F">
      <w:pPr>
        <w:widowControl/>
        <w:jc w:val="center"/>
        <w:rPr>
          <w:rFonts w:ascii="TH SarabunPSK" w:hAnsi="TH SarabunPSK" w:cs="TH SarabunPSK"/>
          <w:noProof/>
          <w:sz w:val="16"/>
          <w:szCs w:val="16"/>
        </w:rPr>
      </w:pPr>
      <w:r w:rsidRPr="001148A8">
        <w:rPr>
          <w:rFonts w:ascii="TH SarabunPSK" w:hAnsi="TH SarabunPSK" w:cs="TH SarabunPSK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22215" wp14:editId="3C23BA6D">
                <wp:simplePos x="0" y="0"/>
                <wp:positionH relativeFrom="column">
                  <wp:posOffset>2073275</wp:posOffset>
                </wp:positionH>
                <wp:positionV relativeFrom="paragraph">
                  <wp:posOffset>128905</wp:posOffset>
                </wp:positionV>
                <wp:extent cx="1684020" cy="0"/>
                <wp:effectExtent l="0" t="0" r="0" b="0"/>
                <wp:wrapNone/>
                <wp:docPr id="206831997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0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0E96A" id="AutoShape 7" o:spid="_x0000_s1026" type="#_x0000_t32" style="position:absolute;margin-left:163.25pt;margin-top:10.15pt;width:13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" strokeweight=".25pt"/>
            </w:pict>
          </mc:Fallback>
        </mc:AlternateContent>
      </w:r>
    </w:p>
    <w:p w14:paraId="6186300C" w14:textId="77777777" w:rsidR="004B189F" w:rsidRPr="001148A8" w:rsidRDefault="004B189F" w:rsidP="004B189F">
      <w:pPr>
        <w:widowControl/>
        <w:jc w:val="center"/>
        <w:rPr>
          <w:rFonts w:ascii="TH SarabunPSK" w:hAnsi="TH SarabunPSK" w:cs="TH SarabunPSK"/>
          <w:noProof/>
          <w:sz w:val="16"/>
          <w:szCs w:val="16"/>
        </w:rPr>
      </w:pPr>
    </w:p>
    <w:p w14:paraId="73EE3391" w14:textId="77777777" w:rsidR="004B189F" w:rsidRPr="001148A8" w:rsidRDefault="00752FE2" w:rsidP="004B189F">
      <w:pPr>
        <w:widowControl/>
        <w:tabs>
          <w:tab w:val="left" w:pos="1282"/>
          <w:tab w:val="left" w:pos="171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4B189F" w:rsidRPr="001148A8">
        <w:rPr>
          <w:rFonts w:ascii="TH SarabunPSK" w:hAnsi="TH SarabunPSK" w:cs="TH SarabunPSK"/>
          <w:sz w:val="34"/>
          <w:szCs w:val="34"/>
          <w:cs/>
        </w:rPr>
        <w:tab/>
      </w:r>
      <w:bookmarkStart w:id="208" w:name="Detail380"/>
      <w:bookmarkEnd w:id="207"/>
      <w:r w:rsidR="004B189F" w:rsidRPr="001148A8">
        <w:rPr>
          <w:rFonts w:ascii="TH SarabunPSK" w:hAnsi="TH SarabunPSK" w:cs="TH SarabunPSK" w:hint="cs"/>
          <w:noProof/>
          <w:sz w:val="34"/>
          <w:szCs w:val="34"/>
          <w:cs/>
        </w:rPr>
        <w:t>๑๙</w:t>
      </w:r>
      <w:r w:rsidR="004B189F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ค่าธรรมเนียมการจดทะเบียนหรือการยื่นคำขอเกี่ยวกับสมาคมที่เกี่ยวเนื่องกับธุรกิจหลักทรัพย์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ให้เป็นไปตามอัตราดังนี้</w:t>
      </w:r>
      <w:bookmarkStart w:id="209" w:name="Detail381"/>
      <w:bookmarkEnd w:id="208"/>
    </w:p>
    <w:p w14:paraId="143D4182" w14:textId="77777777" w:rsidR="00602D3E" w:rsidRPr="001148A8" w:rsidRDefault="00752FE2" w:rsidP="00602D3E">
      <w:pPr>
        <w:widowControl/>
        <w:numPr>
          <w:ilvl w:val="0"/>
          <w:numId w:val="21"/>
        </w:numPr>
        <w:tabs>
          <w:tab w:val="left" w:pos="1282"/>
          <w:tab w:val="left" w:pos="1710"/>
        </w:tabs>
        <w:jc w:val="thaiDistribute"/>
        <w:rPr>
          <w:rFonts w:ascii="TH SarabunPSK" w:hAnsi="TH SarabunPSK" w:cs="TH SarabunPSK"/>
          <w:sz w:val="34"/>
          <w:szCs w:val="34"/>
        </w:rPr>
      </w:pPr>
      <w:bookmarkStart w:id="210" w:name="Detail382"/>
      <w:bookmarkEnd w:id="209"/>
      <w:r w:rsidRPr="001148A8">
        <w:rPr>
          <w:rFonts w:ascii="TH SarabunPSK" w:hAnsi="TH SarabunPSK" w:cs="TH SarabunPSK"/>
          <w:sz w:val="34"/>
          <w:szCs w:val="34"/>
          <w:cs/>
        </w:rPr>
        <w:t>การจดทะเบียนแก้ไขหรือเพิ่มเติมข้อบังคับสมาคม</w:t>
      </w:r>
    </w:p>
    <w:p w14:paraId="0D06C736" w14:textId="77777777" w:rsidR="004B189F" w:rsidRPr="001148A8" w:rsidRDefault="00752FE2" w:rsidP="00602D3E">
      <w:pPr>
        <w:widowControl/>
        <w:tabs>
          <w:tab w:val="left" w:pos="1282"/>
          <w:tab w:val="left" w:pos="1710"/>
        </w:tabs>
        <w:ind w:left="127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ที่เกี่ยวเนื่องกับธุรกิจหลักทรัพย์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C7CB9" w:rsidRPr="001148A8">
        <w:rPr>
          <w:rFonts w:ascii="TH SarabunPSK" w:hAnsi="TH SarabunPSK" w:cs="TH SarabunPSK"/>
          <w:sz w:val="34"/>
          <w:szCs w:val="34"/>
          <w:cs/>
        </w:rPr>
        <w:t xml:space="preserve">ครั้งละ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B189F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๕๐๐</w:t>
      </w:r>
      <w:r w:rsidR="004B189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6C7CB9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211" w:name="Detail383"/>
      <w:bookmarkEnd w:id="210"/>
    </w:p>
    <w:p w14:paraId="581511D2" w14:textId="77777777" w:rsidR="00602D3E" w:rsidRPr="001148A8" w:rsidRDefault="00752FE2" w:rsidP="00602D3E">
      <w:pPr>
        <w:widowControl/>
        <w:numPr>
          <w:ilvl w:val="0"/>
          <w:numId w:val="21"/>
        </w:numPr>
        <w:tabs>
          <w:tab w:val="left" w:pos="1282"/>
          <w:tab w:val="left" w:pos="1710"/>
        </w:tabs>
        <w:jc w:val="thaiDistribute"/>
        <w:rPr>
          <w:rFonts w:ascii="TH SarabunPSK" w:hAnsi="TH SarabunPSK" w:cs="TH SarabunPSK"/>
          <w:sz w:val="34"/>
          <w:szCs w:val="34"/>
        </w:rPr>
      </w:pPr>
      <w:bookmarkStart w:id="212" w:name="Detail384"/>
      <w:bookmarkEnd w:id="211"/>
      <w:r w:rsidRPr="001148A8">
        <w:rPr>
          <w:rFonts w:ascii="TH SarabunPSK" w:hAnsi="TH SarabunPSK" w:cs="TH SarabunPSK"/>
          <w:sz w:val="34"/>
          <w:szCs w:val="34"/>
          <w:cs/>
        </w:rPr>
        <w:t>การจดทะเบียนตั้งหรือเปลี่ยนแปลงกรรมการสมาคม</w:t>
      </w:r>
    </w:p>
    <w:p w14:paraId="3B598FC3" w14:textId="77777777" w:rsidR="004B189F" w:rsidRPr="001148A8" w:rsidRDefault="00752FE2" w:rsidP="00602D3E">
      <w:pPr>
        <w:widowControl/>
        <w:tabs>
          <w:tab w:val="left" w:pos="1282"/>
          <w:tab w:val="left" w:pos="1710"/>
        </w:tabs>
        <w:ind w:left="127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ที่เกี่ยวเนื่องกับธุรกิจหลักทรัพย์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คนละ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B189F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213" w:name="Detail385"/>
      <w:bookmarkEnd w:id="212"/>
    </w:p>
    <w:p w14:paraId="75ED09F2" w14:textId="77777777" w:rsidR="00602D3E" w:rsidRPr="001148A8" w:rsidRDefault="00752FE2" w:rsidP="00602D3E">
      <w:pPr>
        <w:widowControl/>
        <w:numPr>
          <w:ilvl w:val="0"/>
          <w:numId w:val="21"/>
        </w:numPr>
        <w:tabs>
          <w:tab w:val="left" w:pos="1282"/>
          <w:tab w:val="left" w:pos="1710"/>
        </w:tabs>
        <w:jc w:val="thaiDistribute"/>
        <w:rPr>
          <w:rFonts w:ascii="TH SarabunPSK" w:hAnsi="TH SarabunPSK" w:cs="TH SarabunPSK"/>
          <w:sz w:val="34"/>
          <w:szCs w:val="34"/>
        </w:rPr>
      </w:pPr>
      <w:bookmarkStart w:id="214" w:name="Detail386"/>
      <w:bookmarkEnd w:id="213"/>
      <w:r w:rsidRPr="001148A8">
        <w:rPr>
          <w:rFonts w:ascii="TH SarabunPSK" w:hAnsi="TH SarabunPSK" w:cs="TH SarabunPSK"/>
          <w:sz w:val="34"/>
          <w:szCs w:val="34"/>
          <w:cs/>
        </w:rPr>
        <w:t>คำขอรับใบแทนใบอนุญาตสมาคมที่เกี่ยวเนื่อง</w:t>
      </w:r>
    </w:p>
    <w:p w14:paraId="21A38E83" w14:textId="77777777" w:rsidR="004B189F" w:rsidRPr="001148A8" w:rsidRDefault="00752FE2" w:rsidP="00602D3E">
      <w:pPr>
        <w:widowControl/>
        <w:tabs>
          <w:tab w:val="left" w:pos="1282"/>
          <w:tab w:val="left" w:pos="1710"/>
        </w:tabs>
        <w:ind w:left="127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กับธุรกิจหล</w:t>
      </w:r>
      <w:r w:rsidR="00117D52" w:rsidRPr="001148A8">
        <w:rPr>
          <w:rFonts w:ascii="TH SarabunPSK" w:hAnsi="TH SarabunPSK" w:cs="TH SarabunPSK"/>
          <w:sz w:val="34"/>
          <w:szCs w:val="34"/>
          <w:cs/>
        </w:rPr>
        <w:t xml:space="preserve">ักทรัพย์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17D52" w:rsidRPr="001148A8">
        <w:rPr>
          <w:rFonts w:ascii="TH SarabunPSK" w:hAnsi="TH SarabunPSK" w:cs="TH SarabunPSK"/>
          <w:sz w:val="34"/>
          <w:szCs w:val="34"/>
          <w:cs/>
        </w:rPr>
        <w:t>ฉบับละ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B189F" w:rsidRPr="001148A8">
        <w:rPr>
          <w:rFonts w:ascii="TH SarabunPSK" w:hAnsi="TH SarabunPSK" w:cs="TH SarabunPSK" w:hint="cs"/>
          <w:noProof/>
          <w:sz w:val="34"/>
          <w:szCs w:val="34"/>
          <w:cs/>
        </w:rPr>
        <w:t>๒๐๐</w:t>
      </w:r>
      <w:r w:rsidR="00117D5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4B189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215" w:name="Detail387"/>
      <w:bookmarkEnd w:id="214"/>
    </w:p>
    <w:p w14:paraId="1A9F0C56" w14:textId="77777777" w:rsidR="00602D3E" w:rsidRPr="001148A8" w:rsidRDefault="00752FE2" w:rsidP="00602D3E">
      <w:pPr>
        <w:widowControl/>
        <w:numPr>
          <w:ilvl w:val="0"/>
          <w:numId w:val="21"/>
        </w:numPr>
        <w:tabs>
          <w:tab w:val="left" w:pos="1282"/>
          <w:tab w:val="left" w:pos="1710"/>
        </w:tabs>
        <w:jc w:val="thaiDistribute"/>
        <w:rPr>
          <w:rFonts w:ascii="TH SarabunPSK" w:hAnsi="TH SarabunPSK" w:cs="TH SarabunPSK"/>
          <w:sz w:val="34"/>
          <w:szCs w:val="34"/>
        </w:rPr>
      </w:pPr>
      <w:bookmarkStart w:id="216" w:name="Detail388"/>
      <w:bookmarkEnd w:id="215"/>
      <w:r w:rsidRPr="001148A8">
        <w:rPr>
          <w:rFonts w:ascii="TH SarabunPSK" w:hAnsi="TH SarabunPSK" w:cs="TH SarabunPSK"/>
          <w:sz w:val="34"/>
          <w:szCs w:val="34"/>
          <w:cs/>
        </w:rPr>
        <w:t>คำขอให้ออกหนังสือรับรองรายการจดทะเบียน</w:t>
      </w:r>
    </w:p>
    <w:p w14:paraId="62A9036D" w14:textId="77777777" w:rsidR="004B189F" w:rsidRPr="001148A8" w:rsidRDefault="00752FE2" w:rsidP="00602D3E">
      <w:pPr>
        <w:widowControl/>
        <w:tabs>
          <w:tab w:val="left" w:pos="1282"/>
          <w:tab w:val="left" w:pos="1710"/>
        </w:tabs>
        <w:ind w:left="127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ของสมาคมที่เกี่ยวเนื่องกับธุรกิจหลักทรัพย์</w:t>
      </w:r>
      <w:r w:rsidR="004B189F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117D52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117D52" w:rsidRPr="001148A8">
        <w:rPr>
          <w:rFonts w:ascii="TH SarabunPSK" w:hAnsi="TH SarabunPSK" w:cs="TH SarabunPSK"/>
          <w:sz w:val="34"/>
          <w:szCs w:val="34"/>
          <w:cs/>
        </w:rPr>
        <w:t>ฉบับละ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17D52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B189F" w:rsidRPr="001148A8">
        <w:rPr>
          <w:rFonts w:ascii="TH SarabunPSK" w:hAnsi="TH SarabunPSK" w:cs="TH SarabunPSK" w:hint="cs"/>
          <w:noProof/>
          <w:sz w:val="34"/>
          <w:szCs w:val="34"/>
          <w:cs/>
        </w:rPr>
        <w:t>๒๐๐</w:t>
      </w:r>
      <w:r w:rsidR="004B189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117D5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217" w:name="Detail389"/>
      <w:bookmarkEnd w:id="216"/>
    </w:p>
    <w:p w14:paraId="08F551AE" w14:textId="77777777" w:rsidR="00602D3E" w:rsidRPr="001148A8" w:rsidRDefault="00752FE2" w:rsidP="00602D3E">
      <w:pPr>
        <w:widowControl/>
        <w:numPr>
          <w:ilvl w:val="0"/>
          <w:numId w:val="21"/>
        </w:numPr>
        <w:tabs>
          <w:tab w:val="left" w:pos="1282"/>
          <w:tab w:val="left" w:pos="1710"/>
        </w:tabs>
        <w:jc w:val="thaiDistribute"/>
        <w:rPr>
          <w:rFonts w:ascii="TH SarabunPSK" w:hAnsi="TH SarabunPSK" w:cs="TH SarabunPSK"/>
          <w:sz w:val="34"/>
          <w:szCs w:val="34"/>
        </w:rPr>
      </w:pPr>
      <w:bookmarkStart w:id="218" w:name="Detail390"/>
      <w:bookmarkEnd w:id="217"/>
      <w:r w:rsidRPr="001148A8">
        <w:rPr>
          <w:rFonts w:ascii="TH SarabunPSK" w:hAnsi="TH SarabunPSK" w:cs="TH SarabunPSK"/>
          <w:sz w:val="34"/>
          <w:szCs w:val="34"/>
          <w:cs/>
        </w:rPr>
        <w:t>คำขอตรวจเอกสารของแต่ละสมาคมที่เกี่ยวเ</w:t>
      </w:r>
      <w:r w:rsidR="00117D52" w:rsidRPr="001148A8">
        <w:rPr>
          <w:rFonts w:ascii="TH SarabunPSK" w:hAnsi="TH SarabunPSK" w:cs="TH SarabunPSK"/>
          <w:sz w:val="34"/>
          <w:szCs w:val="34"/>
          <w:cs/>
        </w:rPr>
        <w:t>นื่อง</w:t>
      </w:r>
    </w:p>
    <w:p w14:paraId="464B34F6" w14:textId="77777777" w:rsidR="0072067D" w:rsidRPr="001148A8" w:rsidRDefault="00117D52" w:rsidP="002E0D29">
      <w:pPr>
        <w:widowControl/>
        <w:tabs>
          <w:tab w:val="left" w:pos="1282"/>
          <w:tab w:val="left" w:pos="1710"/>
        </w:tabs>
        <w:ind w:left="1276"/>
        <w:jc w:val="thaiDistribute"/>
        <w:rPr>
          <w:rFonts w:ascii="TH SarabunPSK" w:hAnsi="TH SarabunPSK" w:cs="TH SarabunPSK" w:hint="cs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กับธุรกิจหลักทรัพย์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คำขอละ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B189F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</w:t>
      </w:r>
      <w:r w:rsidR="004B189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219" w:name="Detail391"/>
      <w:bookmarkEnd w:id="218"/>
    </w:p>
    <w:p w14:paraId="4E3B9669" w14:textId="77777777" w:rsidR="00752FE2" w:rsidRPr="001148A8" w:rsidRDefault="00752FE2" w:rsidP="002E0D29">
      <w:pPr>
        <w:widowControl/>
        <w:jc w:val="center"/>
        <w:rPr>
          <w:rFonts w:ascii="TH SarabunPSK" w:hAnsi="TH SarabunPSK" w:cs="TH SarabunPSK" w:hint="cs"/>
          <w:noProof/>
          <w:sz w:val="34"/>
          <w:szCs w:val="34"/>
          <w:cs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หมวด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bookmarkEnd w:id="219"/>
      <w:r w:rsidR="004B189F" w:rsidRPr="001148A8">
        <w:rPr>
          <w:rFonts w:ascii="TH SarabunPSK" w:hAnsi="TH SarabunPSK" w:cs="TH SarabunPSK" w:hint="cs"/>
          <w:noProof/>
          <w:sz w:val="34"/>
          <w:szCs w:val="34"/>
          <w:cs/>
        </w:rPr>
        <w:t>๖</w:t>
      </w:r>
    </w:p>
    <w:p w14:paraId="5F061A33" w14:textId="77777777" w:rsidR="00752FE2" w:rsidRPr="001148A8" w:rsidRDefault="00752FE2" w:rsidP="0014313A">
      <w:pPr>
        <w:widowControl/>
        <w:jc w:val="center"/>
        <w:rPr>
          <w:rFonts w:ascii="TH SarabunPSK" w:hAnsi="TH SarabunPSK" w:cs="TH SarabunPSK"/>
          <w:sz w:val="34"/>
          <w:szCs w:val="34"/>
        </w:rPr>
      </w:pPr>
      <w:bookmarkStart w:id="220" w:name="Detail392"/>
      <w:r w:rsidRPr="001148A8">
        <w:rPr>
          <w:rFonts w:ascii="TH SarabunPSK" w:hAnsi="TH SarabunPSK" w:cs="TH SarabunPSK"/>
          <w:sz w:val="34"/>
          <w:szCs w:val="34"/>
          <w:cs/>
        </w:rPr>
        <w:t xml:space="preserve">อื่น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ๆ</w:t>
      </w:r>
      <w:bookmarkEnd w:id="220"/>
    </w:p>
    <w:p w14:paraId="0828117D" w14:textId="49503FEB" w:rsidR="004B189F" w:rsidRPr="001148A8" w:rsidRDefault="00DB5D40" w:rsidP="0014313A">
      <w:pPr>
        <w:widowControl/>
        <w:jc w:val="center"/>
        <w:rPr>
          <w:rFonts w:ascii="TH SarabunPSK" w:hAnsi="TH SarabunPSK" w:cs="TH SarabunPSK"/>
          <w:sz w:val="16"/>
          <w:szCs w:val="16"/>
        </w:rPr>
      </w:pPr>
      <w:r w:rsidRPr="001148A8">
        <w:rPr>
          <w:rFonts w:ascii="TH SarabunPSK" w:hAnsi="TH SarabunPSK" w:cs="TH SarabunPSK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26EFA" wp14:editId="060A0436">
                <wp:simplePos x="0" y="0"/>
                <wp:positionH relativeFrom="column">
                  <wp:posOffset>2421255</wp:posOffset>
                </wp:positionH>
                <wp:positionV relativeFrom="paragraph">
                  <wp:posOffset>132715</wp:posOffset>
                </wp:positionV>
                <wp:extent cx="909955" cy="0"/>
                <wp:effectExtent l="0" t="0" r="0" b="0"/>
                <wp:wrapNone/>
                <wp:docPr id="65948807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9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39583" id="AutoShape 8" o:spid="_x0000_s1026" type="#_x0000_t32" style="position:absolute;margin-left:190.65pt;margin-top:10.45pt;width:71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" strokeweight=".25pt"/>
            </w:pict>
          </mc:Fallback>
        </mc:AlternateContent>
      </w:r>
    </w:p>
    <w:p w14:paraId="04339EAA" w14:textId="77777777" w:rsidR="004B189F" w:rsidRPr="001148A8" w:rsidRDefault="004B189F" w:rsidP="0014313A">
      <w:pPr>
        <w:widowControl/>
        <w:jc w:val="center"/>
        <w:rPr>
          <w:rFonts w:ascii="TH SarabunPSK" w:hAnsi="TH SarabunPSK" w:cs="TH SarabunPSK" w:hint="cs"/>
          <w:sz w:val="16"/>
          <w:szCs w:val="16"/>
          <w:cs/>
        </w:rPr>
      </w:pPr>
    </w:p>
    <w:p w14:paraId="4B5A805A" w14:textId="77777777" w:rsidR="004B189F" w:rsidRPr="001148A8" w:rsidRDefault="00752FE2" w:rsidP="004B189F">
      <w:pPr>
        <w:widowControl/>
        <w:tabs>
          <w:tab w:val="left" w:pos="1282"/>
          <w:tab w:val="left" w:pos="1350"/>
          <w:tab w:val="left" w:pos="189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bookmarkStart w:id="221" w:name="Detail393"/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4B189F" w:rsidRPr="001148A8">
        <w:rPr>
          <w:rFonts w:ascii="TH SarabunPSK" w:hAnsi="TH SarabunPSK" w:cs="TH SarabunPSK"/>
          <w:sz w:val="34"/>
          <w:szCs w:val="34"/>
          <w:cs/>
        </w:rPr>
        <w:tab/>
      </w:r>
      <w:bookmarkEnd w:id="221"/>
      <w:r w:rsidR="007950EE" w:rsidRPr="001148A8">
        <w:rPr>
          <w:rFonts w:ascii="TH SarabunPSK" w:hAnsi="TH SarabunPSK" w:cs="TH SarabunPSK" w:hint="cs"/>
          <w:noProof/>
          <w:sz w:val="34"/>
          <w:szCs w:val="34"/>
          <w:cs/>
        </w:rPr>
        <w:t>๒๐</w:t>
      </w:r>
      <w:bookmarkStart w:id="222" w:name="Detail394"/>
      <w:r w:rsidR="007950EE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49"/>
        <w:t>๑๔</w:t>
      </w:r>
      <w:r w:rsidR="004B189F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รับความเห็นชอบเป็นผู้รับฝากทรัพย์สินของกองทุนส่วนบุคคลตามประกาศคณะกรรมการกำกับหลักทรัพย์และตลาดหลักทรัพย์ว่าด้วยหลักเกณฑ์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เงื่อนไข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และวิธีการในการให้ความเห็นชอบผู้รับฝากทรัพ</w:t>
      </w:r>
      <w:r w:rsidR="00117D52" w:rsidRPr="001148A8">
        <w:rPr>
          <w:rFonts w:ascii="TH SarabunPSK" w:hAnsi="TH SarabunPSK" w:cs="TH SarabunPSK"/>
          <w:sz w:val="34"/>
          <w:szCs w:val="34"/>
          <w:cs/>
        </w:rPr>
        <w:t xml:space="preserve">ย์สินของกองทุนส่วนบุคคล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17D52" w:rsidRPr="001148A8">
        <w:rPr>
          <w:rFonts w:ascii="TH SarabunPSK" w:hAnsi="TH SarabunPSK" w:cs="TH SarabunPSK"/>
          <w:sz w:val="34"/>
          <w:szCs w:val="34"/>
          <w:cs/>
        </w:rPr>
        <w:t xml:space="preserve">คำขอละ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950EE" w:rsidRPr="001148A8">
        <w:rPr>
          <w:rFonts w:ascii="TH SarabunPSK" w:hAnsi="TH SarabunPSK" w:cs="TH SarabunPSK" w:hint="cs"/>
          <w:noProof/>
          <w:sz w:val="34"/>
          <w:szCs w:val="34"/>
          <w:cs/>
        </w:rPr>
        <w:t>๗๐,๐๐๐</w:t>
      </w:r>
      <w:r w:rsidR="00117D5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223" w:name="Detail395"/>
      <w:bookmarkEnd w:id="222"/>
    </w:p>
    <w:p w14:paraId="69FAD70E" w14:textId="77777777" w:rsidR="007950EE" w:rsidRPr="001148A8" w:rsidRDefault="00752FE2" w:rsidP="007950EE">
      <w:pPr>
        <w:widowControl/>
        <w:tabs>
          <w:tab w:val="left" w:pos="1282"/>
          <w:tab w:val="left" w:pos="1350"/>
          <w:tab w:val="left" w:pos="171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lastRenderedPageBreak/>
        <w:t>ข้อ</w:t>
      </w:r>
      <w:r w:rsidR="004B189F" w:rsidRPr="001148A8">
        <w:rPr>
          <w:rFonts w:ascii="TH SarabunPSK" w:hAnsi="TH SarabunPSK" w:cs="TH SarabunPSK"/>
          <w:sz w:val="34"/>
          <w:szCs w:val="34"/>
          <w:cs/>
        </w:rPr>
        <w:tab/>
      </w:r>
      <w:bookmarkStart w:id="224" w:name="Detail396"/>
      <w:bookmarkEnd w:id="223"/>
      <w:r w:rsidR="007950EE" w:rsidRPr="001148A8">
        <w:rPr>
          <w:rFonts w:ascii="TH SarabunPSK" w:hAnsi="TH SarabunPSK" w:cs="TH SarabunPSK" w:hint="cs"/>
          <w:noProof/>
          <w:sz w:val="34"/>
          <w:szCs w:val="34"/>
          <w:cs/>
        </w:rPr>
        <w:t>๒๑</w:t>
      </w:r>
      <w:r w:rsidR="004B189F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ความเห็นชอบเป็นสถาบันจัดอันดับความน่าเชื่อถือตามประกาศคณะกรรมการกำกับหลักทรัพย์และตลาดหลักทรัพย์ว่า</w:t>
      </w:r>
      <w:r w:rsidR="00BD2449" w:rsidRPr="001148A8">
        <w:rPr>
          <w:rFonts w:ascii="TH SarabunPSK" w:hAnsi="TH SarabunPSK" w:cs="TH SarabunPSK"/>
          <w:sz w:val="34"/>
          <w:szCs w:val="34"/>
          <w:cs/>
        </w:rPr>
        <w:t>ด้วยการกำหนดลักษณะการให้คำแนะนำ</w:t>
      </w:r>
      <w:r w:rsidR="00BD2449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4B189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แก่ประชาชน</w:t>
      </w:r>
      <w:r w:rsidR="004B189F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ที่ไม่ถือเป็นการประกอบธุรกิจหลักทรัพย</w:t>
      </w:r>
      <w:r w:rsidR="00117D52" w:rsidRPr="001148A8">
        <w:rPr>
          <w:rFonts w:ascii="TH SarabunPSK" w:hAnsi="TH SarabunPSK" w:cs="TH SarabunPSK"/>
          <w:spacing w:val="-2"/>
          <w:sz w:val="34"/>
          <w:szCs w:val="34"/>
          <w:cs/>
        </w:rPr>
        <w:t>์ประเภทการเป็นที่ปรึกษาการลงทุน</w:t>
      </w:r>
      <w:r w:rsidR="004B189F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BD2449" w:rsidRPr="001148A8">
        <w:rPr>
          <w:rFonts w:ascii="TH SarabunPSK" w:hAnsi="TH SarabunPSK" w:cs="TH SarabunPSK"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คำขอละ </w:t>
      </w:r>
      <w:r w:rsidR="004B189F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7950EE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๕๐๐,๐๐๐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4B189F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บาท</w:t>
      </w:r>
      <w:bookmarkStart w:id="225" w:name="Detail397"/>
      <w:bookmarkEnd w:id="224"/>
    </w:p>
    <w:p w14:paraId="57193689" w14:textId="77777777" w:rsidR="00564036" w:rsidRPr="001148A8" w:rsidRDefault="00752FE2" w:rsidP="0072067D">
      <w:pPr>
        <w:widowControl/>
        <w:tabs>
          <w:tab w:val="left" w:pos="1282"/>
          <w:tab w:val="left" w:pos="1350"/>
          <w:tab w:val="left" w:pos="171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การชำระค่าธรรมเนียมการยื่นคำขอตามวรรคหนึ่ง</w:t>
      </w:r>
      <w:r w:rsidR="00BD2449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950E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D2449" w:rsidRPr="001148A8">
        <w:rPr>
          <w:rFonts w:ascii="TH SarabunPSK" w:hAnsi="TH SarabunPSK" w:cs="TH SarabunPSK"/>
          <w:sz w:val="34"/>
          <w:szCs w:val="34"/>
          <w:cs/>
        </w:rPr>
        <w:t>ให้ผู้ยื่นคำขอชำระในวันที่ยื่น</w:t>
      </w:r>
      <w:r w:rsidRPr="001148A8">
        <w:rPr>
          <w:rFonts w:ascii="TH SarabunPSK" w:hAnsi="TH SarabunPSK" w:cs="TH SarabunPSK"/>
          <w:sz w:val="34"/>
          <w:szCs w:val="34"/>
          <w:cs/>
        </w:rPr>
        <w:t>คำขอ</w:t>
      </w:r>
      <w:r w:rsidR="006F39F6" w:rsidRPr="001148A8">
        <w:rPr>
          <w:rFonts w:ascii="TH SarabunPSK" w:hAnsi="TH SarabunPSK" w:cs="TH SarabunPSK"/>
          <w:sz w:val="34"/>
          <w:szCs w:val="34"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เป็นจำนวนเงิน</w:t>
      </w:r>
      <w:r w:rsidR="007950E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950EE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950E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17D52" w:rsidRPr="001148A8">
        <w:rPr>
          <w:rFonts w:ascii="TH SarabunPSK" w:hAnsi="TH SarabunPSK" w:cs="TH SarabunPSK"/>
          <w:sz w:val="34"/>
          <w:szCs w:val="34"/>
          <w:cs/>
        </w:rPr>
        <w:t>บาท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950EE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และให้ชำระส่วนที่เหลือเมื่อได้รับความเห็นชอบจากสำนักงาน</w:t>
      </w:r>
      <w:bookmarkStart w:id="226" w:name="Detail398"/>
      <w:bookmarkEnd w:id="225"/>
    </w:p>
    <w:p w14:paraId="7D4E08AC" w14:textId="77777777" w:rsidR="00564036" w:rsidRPr="001148A8" w:rsidRDefault="00752FE2" w:rsidP="00564036">
      <w:pPr>
        <w:widowControl/>
        <w:tabs>
          <w:tab w:val="left" w:pos="1282"/>
          <w:tab w:val="left" w:pos="1350"/>
          <w:tab w:val="left" w:pos="180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564036" w:rsidRPr="001148A8">
        <w:rPr>
          <w:rFonts w:ascii="TH SarabunPSK" w:hAnsi="TH SarabunPSK" w:cs="TH SarabunPSK"/>
          <w:sz w:val="34"/>
          <w:szCs w:val="34"/>
          <w:cs/>
        </w:rPr>
        <w:tab/>
      </w:r>
      <w:bookmarkStart w:id="227" w:name="Detail399"/>
      <w:bookmarkEnd w:id="226"/>
      <w:r w:rsidR="00246A80" w:rsidRPr="001148A8">
        <w:rPr>
          <w:rFonts w:ascii="TH SarabunPSK" w:hAnsi="TH SarabunPSK" w:cs="TH SarabunPSK" w:hint="cs"/>
          <w:noProof/>
          <w:sz w:val="34"/>
          <w:szCs w:val="34"/>
          <w:cs/>
        </w:rPr>
        <w:t>๒๒</w:t>
      </w:r>
      <w:r w:rsidR="00564036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คำขอความเห็นชอบเป็นบริษัทจัดอันดับกองทุนรวมตามประกาศคณะกรรมการ</w:t>
      </w:r>
      <w:r w:rsidR="00564036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กำกับหลักทรัพย์และตลาดหลักทรัพย์ว่าด้วยหลักเกณฑ์</w:t>
      </w:r>
      <w:r w:rsidR="00564036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เงื่อนไข</w:t>
      </w:r>
      <w:r w:rsidR="00564036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และวิธีการประกอบธุรกิจการจัดอันดับ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กองทุนรวม </w:t>
      </w:r>
      <w:r w:rsidR="0056403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คำขอละ</w:t>
      </w:r>
      <w:r w:rsidR="0056403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46A80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๑๐,๐๐๐</w:t>
      </w:r>
      <w:r w:rsidR="00564036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r w:rsidR="000821AA" w:rsidRPr="001148A8">
        <w:rPr>
          <w:rFonts w:ascii="TH SarabunPSK" w:hAnsi="TH SarabunPSK" w:cs="TH SarabunPSK"/>
          <w:sz w:val="34"/>
          <w:szCs w:val="34"/>
          <w:cs/>
        </w:rPr>
        <w:t xml:space="preserve">  เว้นแต่</w:t>
      </w:r>
      <w:r w:rsidRPr="001148A8">
        <w:rPr>
          <w:rFonts w:ascii="TH SarabunPSK" w:hAnsi="TH SarabunPSK" w:cs="TH SarabunPSK"/>
          <w:sz w:val="34"/>
          <w:szCs w:val="34"/>
          <w:cs/>
        </w:rPr>
        <w:t>ผู</w:t>
      </w:r>
      <w:r w:rsidR="00117D52" w:rsidRPr="001148A8">
        <w:rPr>
          <w:rFonts w:ascii="TH SarabunPSK" w:hAnsi="TH SarabunPSK" w:cs="TH SarabunPSK"/>
          <w:sz w:val="34"/>
          <w:szCs w:val="34"/>
          <w:cs/>
        </w:rPr>
        <w:t>้ยื่นคำขอเป็นบุคคลที่ได้รับความ</w:t>
      </w:r>
      <w:r w:rsidRPr="001148A8">
        <w:rPr>
          <w:rFonts w:ascii="TH SarabunPSK" w:hAnsi="TH SarabunPSK" w:cs="TH SarabunPSK"/>
          <w:sz w:val="34"/>
          <w:szCs w:val="34"/>
          <w:cs/>
        </w:rPr>
        <w:t>เห็นชอบจากสำนักงาน</w:t>
      </w:r>
      <w:r w:rsidR="00564036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ให้เป็นสถาบันจัดอันดับความน่าเชื่อถือ</w:t>
      </w:r>
      <w:r w:rsidR="0056403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ให้ได้รับยกเว้นค่าธรรมเนียม</w:t>
      </w:r>
      <w:bookmarkStart w:id="228" w:name="Detail400"/>
      <w:bookmarkEnd w:id="227"/>
    </w:p>
    <w:p w14:paraId="35AFA5B2" w14:textId="77777777" w:rsidR="00564036" w:rsidRPr="001148A8" w:rsidRDefault="00752FE2" w:rsidP="00246A80">
      <w:pPr>
        <w:widowControl/>
        <w:tabs>
          <w:tab w:val="left" w:pos="1282"/>
          <w:tab w:val="left" w:pos="1350"/>
          <w:tab w:val="left" w:pos="189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564036" w:rsidRPr="001148A8">
        <w:rPr>
          <w:rFonts w:ascii="TH SarabunPSK" w:hAnsi="TH SarabunPSK" w:cs="TH SarabunPSK"/>
          <w:sz w:val="34"/>
          <w:szCs w:val="34"/>
          <w:cs/>
        </w:rPr>
        <w:tab/>
      </w:r>
      <w:bookmarkEnd w:id="228"/>
      <w:r w:rsidR="00246A80" w:rsidRPr="001148A8">
        <w:rPr>
          <w:rFonts w:ascii="TH SarabunPSK" w:hAnsi="TH SarabunPSK" w:cs="TH SarabunPSK" w:hint="cs"/>
          <w:noProof/>
          <w:sz w:val="34"/>
          <w:szCs w:val="34"/>
          <w:cs/>
        </w:rPr>
        <w:t>๒๓</w:t>
      </w:r>
      <w:bookmarkStart w:id="229" w:name="Detail401"/>
      <w:r w:rsidR="00246A80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50"/>
        <w:t>๓๐</w:t>
      </w:r>
      <w:r w:rsidR="00564036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คำขอความเห็นชอบตามประกาศสำนักงานคณะกรรมการกำกับหลักทรัพย์</w:t>
      </w:r>
      <w:r w:rsidR="00564036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และตลาดหลักทรัพย์ว่าด้วยการให้ความเห็นชอบบริษัทประเมินมูลค่าทรัพย์สินในตลาดทุนและ</w:t>
      </w:r>
      <w:r w:rsidR="006C7CB9" w:rsidRPr="001148A8">
        <w:rPr>
          <w:rFonts w:ascii="TH SarabunPSK" w:hAnsi="TH SarabunPSK" w:cs="TH SarabunPSK"/>
          <w:sz w:val="34"/>
          <w:szCs w:val="34"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ผู้ประเมินหลัก</w:t>
      </w:r>
      <w:r w:rsidR="0056403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ให้เป็นดังนี้</w:t>
      </w:r>
      <w:r w:rsidR="00564036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โดยให้ชำระทั้งจำนวนภายในวันที่ยื่นคำขอ</w:t>
      </w:r>
      <w:bookmarkStart w:id="230" w:name="Detail402"/>
    </w:p>
    <w:p w14:paraId="2E747734" w14:textId="77777777" w:rsidR="00246A80" w:rsidRPr="001148A8" w:rsidRDefault="00752FE2" w:rsidP="00246A80">
      <w:pPr>
        <w:widowControl/>
        <w:tabs>
          <w:tab w:val="left" w:pos="1282"/>
          <w:tab w:val="left" w:pos="1350"/>
          <w:tab w:val="left" w:pos="1800"/>
        </w:tabs>
        <w:ind w:firstLine="806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1148A8">
        <w:rPr>
          <w:rFonts w:ascii="TH SarabunPSK" w:hAnsi="TH SarabunPSK" w:cs="TH SarabunPSK"/>
          <w:noProof/>
          <w:spacing w:val="-6"/>
          <w:sz w:val="34"/>
          <w:szCs w:val="34"/>
        </w:rPr>
        <w:t>(</w:t>
      </w:r>
      <w:r w:rsidR="00246A80"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</w:rPr>
        <w:t>)</w:t>
      </w:r>
      <w:bookmarkStart w:id="231" w:name="Detail403"/>
      <w:bookmarkEnd w:id="230"/>
      <w:r w:rsidR="00564036" w:rsidRPr="001148A8">
        <w:rPr>
          <w:rFonts w:ascii="TH SarabunPSK" w:hAnsi="TH SarabunPSK" w:cs="TH SarabunPSK"/>
          <w:noProof/>
          <w:spacing w:val="-6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คำขอความเห็นชอบเป็นบริษัทประเมินมูลค่าทรัพย์สินในตลาดทุน </w:t>
      </w:r>
      <w:r w:rsidR="00564036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คำขอละ </w:t>
      </w:r>
      <w:r w:rsidR="00564036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246A80"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>๕๐,๐๐๐</w:t>
      </w:r>
      <w:r w:rsidR="00246A80" w:rsidRPr="001148A8">
        <w:rPr>
          <w:rFonts w:ascii="TH SarabunPSK" w:hAnsi="TH SarabunPSK" w:cs="TH SarabunPSK"/>
          <w:noProof/>
          <w:spacing w:val="-6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บาท</w:t>
      </w:r>
      <w:bookmarkStart w:id="232" w:name="Detail404"/>
    </w:p>
    <w:p w14:paraId="450DE20D" w14:textId="77777777" w:rsidR="00246A80" w:rsidRPr="001148A8" w:rsidRDefault="00752FE2" w:rsidP="00246A80">
      <w:pPr>
        <w:widowControl/>
        <w:tabs>
          <w:tab w:val="left" w:pos="1282"/>
          <w:tab w:val="left" w:pos="1350"/>
          <w:tab w:val="left" w:pos="180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246A80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233" w:name="Detail405"/>
      <w:bookmarkEnd w:id="232"/>
      <w:r w:rsidR="00246A80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คำขอความเห็นชอบเป็</w:t>
      </w:r>
      <w:r w:rsidR="00117D52" w:rsidRPr="001148A8">
        <w:rPr>
          <w:rFonts w:ascii="TH SarabunPSK" w:hAnsi="TH SarabunPSK" w:cs="TH SarabunPSK"/>
          <w:sz w:val="34"/>
          <w:szCs w:val="34"/>
          <w:cs/>
        </w:rPr>
        <w:t>นผู้ประเมินหลัก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17D52" w:rsidRPr="001148A8">
        <w:rPr>
          <w:rFonts w:ascii="TH SarabunPSK" w:hAnsi="TH SarabunPSK" w:cs="TH SarabunPSK"/>
          <w:sz w:val="34"/>
          <w:szCs w:val="34"/>
          <w:cs/>
        </w:rPr>
        <w:t xml:space="preserve"> คนละ 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46A80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๑๐,๐๐๐</w:t>
      </w:r>
      <w:r w:rsidR="00117D5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246A80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End w:id="233"/>
    </w:p>
    <w:p w14:paraId="40A5F699" w14:textId="77777777" w:rsidR="00246A80" w:rsidRPr="001148A8" w:rsidRDefault="009025A8" w:rsidP="00246A80">
      <w:pPr>
        <w:widowControl/>
        <w:tabs>
          <w:tab w:val="left" w:pos="1282"/>
          <w:tab w:val="left" w:pos="1350"/>
          <w:tab w:val="left" w:pos="189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246A80" w:rsidRPr="001148A8">
        <w:rPr>
          <w:rFonts w:ascii="TH SarabunPSK" w:hAnsi="TH SarabunPSK" w:cs="TH SarabunPSK"/>
          <w:sz w:val="34"/>
          <w:szCs w:val="34"/>
          <w:cs/>
        </w:rPr>
        <w:tab/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>๒๔</w:t>
      </w:r>
      <w:r w:rsidR="00246A80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51"/>
        <w:t>๔๕</w:t>
      </w:r>
      <w:r w:rsidR="00246A80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คำขอความเห็นชอบตามประกาศสำนักงานคณะกรรมการกำกับหลักทรัพย์</w:t>
      </w:r>
      <w:r w:rsidR="00246A80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และตลาดหลักทรัพย์ว่าด้วยการให้ความเห็นชอบที่ปรึกษาทางการเงิน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และขอบเขตการดำเนินงาน</w:t>
      </w:r>
      <w:r w:rsidR="00246A80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ให้เป็นไปตามหลักเกณฑ์ดังต่อไปนี้</w:t>
      </w:r>
    </w:p>
    <w:p w14:paraId="39F2184F" w14:textId="77777777" w:rsidR="00246A80" w:rsidRPr="001148A8" w:rsidRDefault="009025A8" w:rsidP="00246A80">
      <w:pPr>
        <w:widowControl/>
        <w:tabs>
          <w:tab w:val="left" w:pos="1282"/>
          <w:tab w:val="left" w:pos="1350"/>
          <w:tab w:val="left" w:pos="189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341DF1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246A80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คำขอความเห็นชอบเป็นที่ปรึกษาทางการเงิน 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ให้คิดในอัตราดังนี้</w:t>
      </w:r>
    </w:p>
    <w:p w14:paraId="179B688B" w14:textId="77777777" w:rsidR="00246A80" w:rsidRPr="001148A8" w:rsidRDefault="009025A8" w:rsidP="00246A80">
      <w:pPr>
        <w:widowControl/>
        <w:tabs>
          <w:tab w:val="left" w:pos="1282"/>
          <w:tab w:val="left" w:pos="1350"/>
          <w:tab w:val="left" w:pos="171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(ก)</w:t>
      </w:r>
      <w:r w:rsidR="00246A80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คำขอที่ยื่นก่อนวันที่ 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มกราคม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พ.ศ.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z w:val="34"/>
          <w:szCs w:val="34"/>
          <w:cs/>
        </w:rPr>
        <w:t>๒๕๖๑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คำขอละ 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z w:val="34"/>
          <w:szCs w:val="34"/>
          <w:cs/>
        </w:rPr>
        <w:t>๒๕๐,๐๐๐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บาท</w:t>
      </w:r>
    </w:p>
    <w:p w14:paraId="400647CE" w14:textId="77777777" w:rsidR="00246A80" w:rsidRPr="001148A8" w:rsidRDefault="009025A8" w:rsidP="00246A80">
      <w:pPr>
        <w:widowControl/>
        <w:tabs>
          <w:tab w:val="left" w:pos="1282"/>
          <w:tab w:val="left" w:pos="1350"/>
          <w:tab w:val="left" w:pos="171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(ข)</w:t>
      </w:r>
      <w:r w:rsidR="00246A80" w:rsidRPr="001148A8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คำขอที่ยื่นตั้งแต่วันที่ 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มกราคม 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พ.ศ. 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๒๕๖๑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 ถึงวันที่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๓๑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ธันวาคม 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พ.ศ.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๒๕๖๑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F39F6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คำขอละ 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z w:val="34"/>
          <w:szCs w:val="34"/>
          <w:cs/>
        </w:rPr>
        <w:t>๓๐๐,๐๐๐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4BFD833A" w14:textId="77777777" w:rsidR="00246A80" w:rsidRPr="001148A8" w:rsidRDefault="009025A8" w:rsidP="00246A80">
      <w:pPr>
        <w:widowControl/>
        <w:tabs>
          <w:tab w:val="left" w:pos="1282"/>
          <w:tab w:val="left" w:pos="1350"/>
          <w:tab w:val="left" w:pos="171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(ค)</w:t>
      </w:r>
      <w:r w:rsidR="00246A80" w:rsidRPr="001148A8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คำขอที่ยื่นตั้งแต่วันที่ 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มกราคม 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พ.ศ.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๒๕๖๒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 ถึงวันที่ 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๓๑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ธันวาคม 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พ.ศ.</w:t>
      </w:r>
      <w:r w:rsidR="00246A80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๒๕๖๒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F39F6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คำขอละ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z w:val="34"/>
          <w:szCs w:val="34"/>
          <w:cs/>
        </w:rPr>
        <w:t>๔๐๐,๐๐๐</w:t>
      </w:r>
      <w:r w:rsidR="00246A80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บาท</w:t>
      </w:r>
    </w:p>
    <w:p w14:paraId="57A0164B" w14:textId="77777777" w:rsidR="00CB7037" w:rsidRPr="001148A8" w:rsidRDefault="009025A8" w:rsidP="00CB7037">
      <w:pPr>
        <w:widowControl/>
        <w:tabs>
          <w:tab w:val="left" w:pos="1282"/>
          <w:tab w:val="left" w:pos="1350"/>
          <w:tab w:val="left" w:pos="1710"/>
        </w:tabs>
        <w:ind w:firstLine="1260"/>
        <w:jc w:val="thaiDistribute"/>
        <w:rPr>
          <w:rFonts w:ascii="TH SarabunPSK" w:hAnsi="TH SarabunPSK" w:cs="TH SarabunPSK"/>
          <w:spacing w:val="20"/>
          <w:sz w:val="34"/>
          <w:szCs w:val="34"/>
        </w:rPr>
      </w:pPr>
      <w:r w:rsidRPr="001148A8">
        <w:rPr>
          <w:rFonts w:ascii="TH SarabunPSK" w:hAnsi="TH SarabunPSK" w:cs="TH SarabunPSK"/>
          <w:spacing w:val="20"/>
          <w:sz w:val="34"/>
          <w:szCs w:val="34"/>
          <w:cs/>
        </w:rPr>
        <w:lastRenderedPageBreak/>
        <w:t>(ง)</w:t>
      </w:r>
      <w:r w:rsidR="00246A80" w:rsidRPr="001148A8">
        <w:rPr>
          <w:rFonts w:ascii="TH SarabunPSK" w:hAnsi="TH SarabunPSK" w:cs="TH SarabunPSK"/>
          <w:spacing w:val="20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20"/>
          <w:sz w:val="34"/>
          <w:szCs w:val="34"/>
          <w:cs/>
        </w:rPr>
        <w:t>คำขอที่ยื่นตั้งแต่วันที่</w:t>
      </w:r>
      <w:r w:rsidR="00246A80" w:rsidRPr="001148A8">
        <w:rPr>
          <w:rFonts w:ascii="TH SarabunPSK" w:hAnsi="TH SarabunPSK" w:cs="TH SarabunPSK" w:hint="cs"/>
          <w:spacing w:val="20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20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pacing w:val="20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pacing w:val="20"/>
          <w:sz w:val="34"/>
          <w:szCs w:val="34"/>
          <w:cs/>
        </w:rPr>
        <w:t xml:space="preserve"> </w:t>
      </w:r>
      <w:r w:rsidR="00246A80" w:rsidRPr="001148A8">
        <w:rPr>
          <w:rFonts w:ascii="TH SarabunPSK" w:hAnsi="TH SarabunPSK" w:cs="TH SarabunPSK" w:hint="cs"/>
          <w:spacing w:val="20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20"/>
          <w:sz w:val="34"/>
          <w:szCs w:val="34"/>
          <w:cs/>
        </w:rPr>
        <w:t xml:space="preserve">มกราคม </w:t>
      </w:r>
      <w:r w:rsidR="00246A80" w:rsidRPr="001148A8">
        <w:rPr>
          <w:rFonts w:ascii="TH SarabunPSK" w:hAnsi="TH SarabunPSK" w:cs="TH SarabunPSK" w:hint="cs"/>
          <w:spacing w:val="20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20"/>
          <w:sz w:val="34"/>
          <w:szCs w:val="34"/>
          <w:cs/>
        </w:rPr>
        <w:t xml:space="preserve">พ.ศ. </w:t>
      </w:r>
      <w:r w:rsidR="00246A80" w:rsidRPr="001148A8">
        <w:rPr>
          <w:rFonts w:ascii="TH SarabunPSK" w:hAnsi="TH SarabunPSK" w:cs="TH SarabunPSK" w:hint="cs"/>
          <w:spacing w:val="20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 w:hint="cs"/>
          <w:spacing w:val="20"/>
          <w:sz w:val="34"/>
          <w:szCs w:val="34"/>
          <w:cs/>
        </w:rPr>
        <w:t>๒๕๖๓</w:t>
      </w:r>
      <w:r w:rsidRPr="001148A8">
        <w:rPr>
          <w:rFonts w:ascii="TH SarabunPSK" w:hAnsi="TH SarabunPSK" w:cs="TH SarabunPSK"/>
          <w:spacing w:val="20"/>
          <w:sz w:val="34"/>
          <w:szCs w:val="34"/>
          <w:cs/>
        </w:rPr>
        <w:t xml:space="preserve">  เป็นต้นไป</w:t>
      </w:r>
      <w:r w:rsidR="00246A80" w:rsidRPr="001148A8">
        <w:rPr>
          <w:rFonts w:ascii="TH SarabunPSK" w:hAnsi="TH SarabunPSK" w:cs="TH SarabunPSK" w:hint="cs"/>
          <w:spacing w:val="20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20"/>
          <w:sz w:val="34"/>
          <w:szCs w:val="34"/>
          <w:cs/>
        </w:rPr>
        <w:t xml:space="preserve"> คำขอละ </w:t>
      </w:r>
      <w:r w:rsidR="00246A80" w:rsidRPr="001148A8">
        <w:rPr>
          <w:rFonts w:ascii="TH SarabunPSK" w:hAnsi="TH SarabunPSK" w:cs="TH SarabunPSK" w:hint="cs"/>
          <w:spacing w:val="20"/>
          <w:sz w:val="34"/>
          <w:szCs w:val="34"/>
          <w:cs/>
        </w:rPr>
        <w:t xml:space="preserve"> </w:t>
      </w:r>
      <w:r w:rsidR="00341DF1" w:rsidRPr="001148A8">
        <w:rPr>
          <w:rFonts w:ascii="TH SarabunPSK" w:hAnsi="TH SarabunPSK" w:cs="TH SarabunPSK"/>
          <w:spacing w:val="20"/>
          <w:sz w:val="34"/>
          <w:szCs w:val="34"/>
          <w:cs/>
        </w:rPr>
        <w:br/>
      </w:r>
      <w:r w:rsidR="00341DF1" w:rsidRPr="001148A8">
        <w:rPr>
          <w:rFonts w:ascii="TH SarabunPSK" w:hAnsi="TH SarabunPSK" w:cs="TH SarabunPSK" w:hint="cs"/>
          <w:spacing w:val="20"/>
          <w:sz w:val="34"/>
          <w:szCs w:val="34"/>
          <w:cs/>
        </w:rPr>
        <w:t>๕๐๐,๐๐๐</w:t>
      </w:r>
      <w:r w:rsidR="00246A80" w:rsidRPr="001148A8">
        <w:rPr>
          <w:rFonts w:ascii="TH SarabunPSK" w:hAnsi="TH SarabunPSK" w:cs="TH SarabunPSK" w:hint="cs"/>
          <w:spacing w:val="20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20"/>
          <w:sz w:val="34"/>
          <w:szCs w:val="34"/>
          <w:cs/>
        </w:rPr>
        <w:t xml:space="preserve"> บาท</w:t>
      </w:r>
    </w:p>
    <w:p w14:paraId="33842D5D" w14:textId="77777777" w:rsidR="00CB7037" w:rsidRPr="001148A8" w:rsidRDefault="009025A8" w:rsidP="0072067D">
      <w:pPr>
        <w:widowControl/>
        <w:tabs>
          <w:tab w:val="left" w:pos="1282"/>
          <w:tab w:val="left" w:pos="1350"/>
          <w:tab w:val="left" w:pos="1710"/>
        </w:tabs>
        <w:ind w:firstLine="810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(</w:t>
      </w:r>
      <w:r w:rsidR="00CB7037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)</w:t>
      </w:r>
      <w:r w:rsidR="00CB7037" w:rsidRPr="001148A8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คำขอความเห็นชอบเป็นผู้ควบคุมการปฏิบัติงาน</w:t>
      </w:r>
      <w:r w:rsidR="00CB7037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คนละ </w:t>
      </w:r>
      <w:r w:rsidR="00CB7037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๑๐,๐๐๐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CB7037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บาท</w:t>
      </w:r>
    </w:p>
    <w:p w14:paraId="70CD14C3" w14:textId="77777777" w:rsidR="00CB7037" w:rsidRPr="001148A8" w:rsidRDefault="009025A8" w:rsidP="00CB7037">
      <w:pPr>
        <w:widowControl/>
        <w:tabs>
          <w:tab w:val="left" w:pos="1282"/>
          <w:tab w:val="left" w:pos="1350"/>
          <w:tab w:val="left" w:pos="1710"/>
        </w:tabs>
        <w:ind w:firstLine="810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การชำระค่าธรรมเนียมคำขอตามวรรคหนึ่ง  ให้ชำระค่าธรรมเนียมตามหลักเกณฑ์ดังนี้</w:t>
      </w:r>
    </w:p>
    <w:p w14:paraId="06A25DBA" w14:textId="77777777" w:rsidR="00CB7037" w:rsidRPr="001148A8" w:rsidRDefault="009025A8" w:rsidP="00CB7037">
      <w:pPr>
        <w:widowControl/>
        <w:tabs>
          <w:tab w:val="left" w:pos="1282"/>
          <w:tab w:val="left" w:pos="1350"/>
          <w:tab w:val="left" w:pos="171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CB7037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ในกรณีเป็นคำขอตามวรรคหนึ่ง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(ก)  ให้ชำระค่าธรรมเนียมในวันที่ยื่นคำขอ</w:t>
      </w:r>
      <w:r w:rsidR="00CB7037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ความเห็นชอบ  พร้อมทั้งเอกสารหลักฐานประกอบคำขอความเห็นชอบถูกต้องครบถ้วนตามคู่มือสำหรับประชาชนในจำนวน 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๕๐,๐๐๐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และชำระส่วนที่เหลือในวันที่ได้รับความเห็นชอบจากสำนักงาน</w:t>
      </w:r>
    </w:p>
    <w:p w14:paraId="1DF256CE" w14:textId="77777777" w:rsidR="00CB7037" w:rsidRPr="001148A8" w:rsidRDefault="009025A8" w:rsidP="00CB7037">
      <w:pPr>
        <w:widowControl/>
        <w:tabs>
          <w:tab w:val="left" w:pos="1282"/>
          <w:tab w:val="left" w:pos="1350"/>
          <w:tab w:val="left" w:pos="171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CB7037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กรณีคำขอตามวรรคหนึ่ง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(ข) 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(ค)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และ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(ง)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ให้ชำระค่าธรรมเนียมในวันที่ยื่นคำขอความเห็นชอบ  พร้อมทั้งเอกสารหลักฐานประกอบคำขอความเห็นชอบถูกต้องครบถ้วนตามคู่มือสำหรับประชาชนในจำนวนร้อยละ 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๕๐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ของค่าธรรมเนียมคำขอที่ต้องชำระตามวรรคหนึ่งและให้ชำระ</w:t>
      </w:r>
      <w:r w:rsidR="00CB7037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ส่วนที่เหลือภายในวันที่ได้รับความเห็นชอบจากสำนักงาน</w:t>
      </w:r>
    </w:p>
    <w:p w14:paraId="74F8D315" w14:textId="77777777" w:rsidR="00CB7037" w:rsidRPr="001148A8" w:rsidRDefault="009025A8" w:rsidP="00CB7037">
      <w:pPr>
        <w:widowControl/>
        <w:tabs>
          <w:tab w:val="left" w:pos="1282"/>
          <w:tab w:val="left" w:pos="1350"/>
          <w:tab w:val="left" w:pos="171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>๓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CB7037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กรณีคำขอตามวรรคหนึ่ง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CB7037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ให้ชำระทั้งจำนวนในวันที่ยื่นคำขอความเห็นชอบ </w:t>
      </w:r>
      <w:r w:rsidR="006F39F6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="00CB7037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พร้อมทั้งเอกสารหลักฐานประกอบคำขอความเห็นชอบถูกต้องครบถ้วนตามคู่มือสำหรับประชาชน</w:t>
      </w:r>
    </w:p>
    <w:p w14:paraId="08C6B9F4" w14:textId="77777777" w:rsidR="00CB7037" w:rsidRPr="001148A8" w:rsidRDefault="00A646AC" w:rsidP="00CB7037">
      <w:pPr>
        <w:widowControl/>
        <w:tabs>
          <w:tab w:val="left" w:pos="1282"/>
          <w:tab w:val="left" w:pos="1350"/>
          <w:tab w:val="left" w:pos="171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ข้อ</w:t>
      </w:r>
      <w:r w:rsidR="00CB7037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="00D231F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๒๔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/</w:t>
      </w:r>
      <w:r w:rsidR="00D231F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๑</w:t>
      </w:r>
      <w:r w:rsidR="00D231F9" w:rsidRPr="001148A8">
        <w:rPr>
          <w:rStyle w:val="FootnoteReference"/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footnoteReference w:customMarkFollows="1" w:id="52"/>
        <w:t>๓๖</w:t>
      </w:r>
      <w:r w:rsidR="00CB7037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คำขอความเห็นชอบเป็นผู้สอบบ</w:t>
      </w:r>
      <w:r w:rsidR="00E93523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ัญชีตามประกาศสำนักงานคณะกรรมการ</w:t>
      </w:r>
      <w:r w:rsidR="00CB7037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กำกับหลักทรัพย์และตลาดหลักทรัพย์ว่าด้วยการให้ความเห็นชอบผู้สอบบัญชีต่างประเทศให้เป็นไปตามอัตรา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ดังนี้</w:t>
      </w:r>
      <w:r w:rsidR="00CB7037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โดย</w:t>
      </w:r>
      <w:r w:rsidR="00E93523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ให้ชำระทั้งจำนวนเมื่อยื่นคำขอ</w:t>
      </w:r>
    </w:p>
    <w:p w14:paraId="4AD879B7" w14:textId="77777777" w:rsidR="00CB7037" w:rsidRPr="001148A8" w:rsidRDefault="00A646AC" w:rsidP="00602D3E">
      <w:pPr>
        <w:widowControl/>
        <w:tabs>
          <w:tab w:val="left" w:pos="1282"/>
          <w:tab w:val="left" w:pos="1350"/>
          <w:tab w:val="left" w:pos="171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</w:t>
      </w:r>
      <w:r w:rsidR="00D231F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๑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)</w:t>
      </w:r>
      <w:r w:rsidR="00CB7037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กรณีผู้ยื่นคำขอเป็นผู้สอบบัญชีต่างประเทศที่เข้าลักษณะใดลักษณะหนึ่งดังต่อไปนี้</w:t>
      </w:r>
      <w:r w:rsidR="00CB7037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="006F39F6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คำขอละ</w:t>
      </w:r>
      <w:r w:rsidR="00CB7037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="00D231F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๕๐,๐๐๐</w:t>
      </w:r>
      <w:r w:rsidR="00CB7037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บาท</w:t>
      </w:r>
    </w:p>
    <w:p w14:paraId="6DC24488" w14:textId="77777777" w:rsidR="00CB7037" w:rsidRPr="001148A8" w:rsidRDefault="00A646AC" w:rsidP="00CB7037">
      <w:pPr>
        <w:widowControl/>
        <w:tabs>
          <w:tab w:val="left" w:pos="1282"/>
          <w:tab w:val="left" w:pos="1350"/>
          <w:tab w:val="left" w:pos="1710"/>
        </w:tabs>
        <w:ind w:firstLine="1260"/>
        <w:jc w:val="thaiDistribute"/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(ก)</w:t>
      </w:r>
      <w:r w:rsidR="00CB7037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ผู้สอบบัญชีต่างประเทศที่อยู่ภายใต้หน่วยงานกำกับดูแล</w:t>
      </w:r>
      <w:r w:rsidR="00C67BF9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ที่มีมาตรฐาน</w:t>
      </w:r>
      <w:r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t>ใน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 xml:space="preserve">การกำกับดูแลผู้สอบบัญชีซึ่งเป็นที่ยอมรับโดย </w:t>
      </w:r>
      <w:r w:rsidR="00CB7037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International </w:t>
      </w:r>
      <w:r w:rsidR="00CB7037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Forum</w:t>
      </w:r>
      <w:r w:rsidR="00CB7037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of </w:t>
      </w:r>
      <w:r w:rsidR="00CB7037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Independent</w:t>
      </w:r>
      <w:r w:rsidR="00CB7037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Audit</w:t>
      </w:r>
      <w:r w:rsidR="00CB7037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Regulators</w:t>
      </w:r>
      <w:r w:rsidR="00CB7037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(IFIAR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)</w:t>
      </w:r>
      <w:r w:rsidR="00CB7037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หรือ</w:t>
      </w:r>
      <w:r w:rsidR="00CB7037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E</w:t>
      </w:r>
      <w:r w:rsidR="00BD2449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uropean</w:t>
      </w:r>
      <w:r w:rsidR="00CB7037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="00BD2449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Commission</w:t>
      </w:r>
      <w:r w:rsidR="00CB7037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="00BD2449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(EC)</w:t>
      </w:r>
    </w:p>
    <w:p w14:paraId="50CC1A8E" w14:textId="77777777" w:rsidR="00D231F9" w:rsidRPr="001148A8" w:rsidRDefault="00A646AC" w:rsidP="00D231F9">
      <w:pPr>
        <w:widowControl/>
        <w:tabs>
          <w:tab w:val="left" w:pos="1282"/>
          <w:tab w:val="left" w:pos="1350"/>
          <w:tab w:val="left" w:pos="171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(ข)</w:t>
      </w:r>
      <w:r w:rsidR="00D231F9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ผู้สอบบัญชีต่างประเทศที่อยู่ภายใต้การกำกับดูแลของหน่วยงานอิสระที่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>ทำหน้าที่กำกับดูแลผู้สอบบัญชีในประเทศที่ได้รับผลการประเมินมาตรฐานการกำกับดูแล</w:t>
      </w:r>
      <w:r w:rsidR="00D231F9" w:rsidRPr="001148A8">
        <w:rPr>
          <w:rFonts w:ascii="TH SarabunPSK" w:eastAsia="Times New Roman" w:hAnsi="TH SarabunPSK" w:cs="TH SarabunPSK" w:hint="cs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>Financial</w:t>
      </w:r>
      <w:r w:rsidR="00D231F9"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6"/>
          <w:sz w:val="34"/>
          <w:szCs w:val="34"/>
          <w:lang w:eastAsia="en-US"/>
        </w:rPr>
        <w:t xml:space="preserve"> Sector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="00D231F9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Assessment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="00D231F9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Program</w:t>
      </w:r>
      <w:r w:rsidR="00D231F9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(FSAP) </w:t>
      </w:r>
      <w:r w:rsidR="00D231F9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ในหัวข้อเกี่ยวกับผู้สอบบัญชี</w:t>
      </w:r>
      <w:r w:rsidR="00D231F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(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auditor)</w:t>
      </w:r>
      <w:r w:rsidR="00D231F9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ในระดับไม่ต่ำกว่า</w:t>
      </w:r>
      <w:r w:rsidR="00D231F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>broadly</w:t>
      </w:r>
      <w:r w:rsidR="00D231F9"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implemented</w:t>
      </w:r>
    </w:p>
    <w:p w14:paraId="41238AE2" w14:textId="77777777" w:rsidR="002E0D29" w:rsidRPr="001148A8" w:rsidRDefault="00A646AC" w:rsidP="008E2A19">
      <w:pPr>
        <w:widowControl/>
        <w:tabs>
          <w:tab w:val="left" w:pos="1282"/>
          <w:tab w:val="left" w:pos="1350"/>
          <w:tab w:val="left" w:pos="171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lastRenderedPageBreak/>
        <w:t>(</w:t>
      </w:r>
      <w:r w:rsidR="00D231F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๒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)</w:t>
      </w:r>
      <w:r w:rsidR="00D231F9"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กรณีอื่นนอกจาก </w:t>
      </w:r>
      <w:r w:rsidR="00D231F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(</w:t>
      </w:r>
      <w:r w:rsidR="00D231F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๑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)</w:t>
      </w:r>
      <w:r w:rsidR="00D231F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คำขอละ </w:t>
      </w:r>
      <w:r w:rsidR="00D231F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๒๐๐,๐๐๐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="00D231F9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บาท</w:t>
      </w:r>
      <w:bookmarkStart w:id="234" w:name="Detail414"/>
    </w:p>
    <w:p w14:paraId="0B93DD04" w14:textId="77777777" w:rsidR="00BA66D4" w:rsidRPr="001148A8" w:rsidRDefault="000E043F" w:rsidP="00BA66D4">
      <w:pPr>
        <w:widowControl/>
        <w:tabs>
          <w:tab w:val="left" w:pos="1282"/>
          <w:tab w:val="left" w:pos="1350"/>
          <w:tab w:val="left" w:pos="189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F36FA7" w:rsidRPr="001148A8">
        <w:rPr>
          <w:rFonts w:ascii="TH SarabunPSK" w:hAnsi="TH SarabunPSK" w:cs="TH SarabunPSK"/>
          <w:sz w:val="34"/>
          <w:szCs w:val="34"/>
          <w:cs/>
        </w:rPr>
        <w:tab/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>๒๕</w:t>
      </w:r>
      <w:r w:rsidR="00BA66D4"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53"/>
        <w:t>๔๙</w:t>
      </w:r>
      <w:r w:rsidR="00F36FA7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ความเห็นชอบเป็นผู้สอบบัญชีตามประกาศสำนักงานคณะกรรมการกำกับหลักทรัพย์และตลาดหลักทรัพย์ว่าด้วยการให้ความเห็นชอบผู้สอบบัญชีในตลาดทุน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ให้เป็นไปตาม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A66D4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อัตราดังนี้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โดยให้ชำระทั้งจำนวนเมื่อยื่นคำขอ</w:t>
      </w:r>
    </w:p>
    <w:p w14:paraId="42929EEC" w14:textId="77777777" w:rsidR="00BA66D4" w:rsidRPr="001148A8" w:rsidRDefault="000E043F" w:rsidP="00BA66D4">
      <w:pPr>
        <w:widowControl/>
        <w:tabs>
          <w:tab w:val="left" w:pos="1282"/>
          <w:tab w:val="left" w:pos="1350"/>
          <w:tab w:val="left" w:pos="189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</w:rPr>
        <w:t>(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</w:rPr>
        <w:t>)</w:t>
      </w:r>
      <w:r w:rsidR="00BA66D4" w:rsidRPr="001148A8">
        <w:rPr>
          <w:rFonts w:ascii="TH SarabunPSK" w:hAnsi="TH SarabunPSK" w:cs="TH SarabunPSK"/>
          <w:sz w:val="34"/>
          <w:szCs w:val="34"/>
        </w:rPr>
        <w:tab/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๕๐,๐๐๐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บาท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สำหรับคำขอดังต่อไปนี้</w:t>
      </w:r>
    </w:p>
    <w:p w14:paraId="0DE78D9E" w14:textId="77777777" w:rsidR="00BA66D4" w:rsidRPr="001148A8" w:rsidRDefault="000E043F" w:rsidP="00BA66D4">
      <w:pPr>
        <w:widowControl/>
        <w:tabs>
          <w:tab w:val="left" w:pos="1282"/>
          <w:tab w:val="left" w:pos="1350"/>
          <w:tab w:val="left" w:pos="1800"/>
        </w:tabs>
        <w:ind w:firstLine="1267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ก)</w:t>
      </w:r>
      <w:r w:rsidR="00BA66D4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คำขอความเห็นชอบเป็นครั้งแรก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โดยไม่เคยมีการยื่นคำขอต่อสำนักงานมาก่อน</w:t>
      </w:r>
    </w:p>
    <w:p w14:paraId="07309DA0" w14:textId="77777777" w:rsidR="00BA66D4" w:rsidRPr="001148A8" w:rsidRDefault="000E043F" w:rsidP="00BA66D4">
      <w:pPr>
        <w:widowControl/>
        <w:tabs>
          <w:tab w:val="left" w:pos="1282"/>
          <w:tab w:val="left" w:pos="1350"/>
          <w:tab w:val="left" w:pos="1800"/>
        </w:tabs>
        <w:ind w:firstLine="1267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(ข)</w:t>
      </w:r>
      <w:r w:rsidR="00BA66D4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คำขอความเห็นชอบอื่นใดที่ไม่ใช่คำขอซึ่งต้องชำระค่าธรรมเนียมตาม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z w:val="34"/>
          <w:szCs w:val="34"/>
        </w:rPr>
        <w:t>)</w:t>
      </w:r>
    </w:p>
    <w:p w14:paraId="6F1BB194" w14:textId="77777777" w:rsidR="00BA66D4" w:rsidRPr="001148A8" w:rsidRDefault="000E043F" w:rsidP="00BA66D4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</w:rPr>
        <w:t>(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z w:val="34"/>
          <w:szCs w:val="34"/>
        </w:rPr>
        <w:t>)</w:t>
      </w:r>
      <w:r w:rsidR="00BA66D4" w:rsidRPr="001148A8">
        <w:rPr>
          <w:rFonts w:ascii="TH SarabunPSK" w:hAnsi="TH SarabunPSK" w:cs="TH SarabunPSK"/>
          <w:sz w:val="34"/>
          <w:szCs w:val="34"/>
        </w:rPr>
        <w:tab/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>๒๕๐,๐๐๐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บาท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สำหรับคำขอดังต่อไปนี้</w:t>
      </w:r>
    </w:p>
    <w:p w14:paraId="14786C49" w14:textId="77777777" w:rsidR="00BA66D4" w:rsidRPr="001148A8" w:rsidRDefault="000E043F" w:rsidP="00BA66D4">
      <w:pPr>
        <w:widowControl/>
        <w:tabs>
          <w:tab w:val="left" w:pos="1282"/>
          <w:tab w:val="left" w:pos="1350"/>
          <w:tab w:val="left" w:pos="180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ก)</w:t>
      </w:r>
      <w:r w:rsidR="00BA66D4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คำขอความเห็นชอบครั้งใหม่ที่ยื่นภายหลังสำนักงานปฏิเสธคำขอความเห็นชอบ</w:t>
      </w:r>
      <w:r w:rsidR="00BA66D4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ครั้งล่าสุด</w:t>
      </w:r>
    </w:p>
    <w:p w14:paraId="6ADEE730" w14:textId="77777777" w:rsidR="00BA66D4" w:rsidRPr="001148A8" w:rsidRDefault="000E043F" w:rsidP="00BA66D4">
      <w:pPr>
        <w:widowControl/>
        <w:tabs>
          <w:tab w:val="left" w:pos="1282"/>
          <w:tab w:val="left" w:pos="1350"/>
          <w:tab w:val="left" w:pos="180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ข)</w:t>
      </w:r>
      <w:r w:rsidR="00BA66D4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คำขอความเห็นชอบที่ยื่นภายหลังการให้ความเห็นชอบครั้งล่าสุด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ซึ่งสำนักงาน</w:t>
      </w:r>
      <w:r w:rsidR="00BA66D4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พบข้อบกพร่องของผู้สอบบัญชีและได้ออกคำสั่งพักหรือเพิกถอนการให้ความเห็นชอบ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หรือได้เห็นชอบกับการปฏิบัติตามบทลงโทษที่เสนอโดยบุคคลนั้นเอง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Pr="001148A8">
        <w:rPr>
          <w:rFonts w:ascii="TH SarabunPSK" w:hAnsi="TH SarabunPSK" w:cs="TH SarabunPSK"/>
          <w:sz w:val="34"/>
          <w:szCs w:val="34"/>
        </w:rPr>
        <w:t>enforceable</w:t>
      </w:r>
      <w:r w:rsidR="00BA66D4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 undertaking) </w:t>
      </w:r>
      <w:r w:rsidR="00BA66D4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หรือได้เปิดเผยข้อมูลการดำเนินการของสำนักงานเกี่ยวกับการปฏิบัติหน้าที่บกพร่องของบุคคลดังกล่าว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0457FEE6" w14:textId="77777777" w:rsidR="00BA66D4" w:rsidRPr="001148A8" w:rsidRDefault="000E043F" w:rsidP="00BA66D4">
      <w:pPr>
        <w:widowControl/>
        <w:tabs>
          <w:tab w:val="left" w:pos="1282"/>
          <w:tab w:val="left" w:pos="1350"/>
          <w:tab w:val="left" w:pos="1800"/>
        </w:tabs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</w:rPr>
        <w:t>(</w:t>
      </w:r>
      <w:r w:rsidRPr="001148A8">
        <w:rPr>
          <w:rFonts w:ascii="TH SarabunPSK" w:hAnsi="TH SarabunPSK" w:cs="TH SarabunPSK"/>
          <w:sz w:val="34"/>
          <w:szCs w:val="34"/>
          <w:cs/>
        </w:rPr>
        <w:t>ค)</w:t>
      </w:r>
      <w:r w:rsidR="00BA66D4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คำขอความเห็นชอบที่ยื่นภายหลังการให้ความเห็นชอบครั้งล่าสุด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ซึ่งสำนักงาน</w:t>
      </w:r>
      <w:r w:rsidR="00BA66D4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ให้ความเห็นชอบไว้น้อยกว่าห้าปี</w:t>
      </w:r>
    </w:p>
    <w:p w14:paraId="3EDA64BE" w14:textId="77777777" w:rsidR="00C921D3" w:rsidRPr="001148A8" w:rsidRDefault="00C921D3" w:rsidP="00C921D3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 w:hint="cs"/>
          <w:sz w:val="34"/>
          <w:szCs w:val="34"/>
        </w:rPr>
      </w:pPr>
      <w:r w:rsidRPr="001148A8">
        <w:rPr>
          <w:rStyle w:val="FootnoteReference"/>
          <w:rFonts w:ascii="TH SarabunPSK" w:hAnsi="TH SarabunPSK" w:cs="TH SarabunPSK"/>
          <w:sz w:val="34"/>
          <w:szCs w:val="34"/>
          <w:cs/>
        </w:rPr>
        <w:footnoteReference w:customMarkFollows="1" w:id="54"/>
        <w:t>๖๙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ให้ยกเว้นค่าธรรมเนียมการยื่นคำขอตามวรรคหนึ่ง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 (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ข</w:t>
      </w:r>
      <w:r w:rsidRPr="001148A8">
        <w:rPr>
          <w:rFonts w:ascii="TH SarabunPSK" w:hAnsi="TH SarabunPSK" w:cs="TH SarabunPSK"/>
          <w:sz w:val="34"/>
          <w:szCs w:val="34"/>
        </w:rPr>
        <w:t>)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และ </w:t>
      </w:r>
      <w:r w:rsidRPr="001148A8">
        <w:rPr>
          <w:rFonts w:ascii="TH SarabunPSK" w:hAnsi="TH SarabunPSK" w:cs="TH SarabunPSK"/>
          <w:sz w:val="34"/>
          <w:szCs w:val="34"/>
        </w:rPr>
        <w:t xml:space="preserve"> (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z w:val="34"/>
          <w:szCs w:val="34"/>
        </w:rPr>
        <w:t xml:space="preserve">)  </w:t>
      </w: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ก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)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สำหรับ</w:t>
      </w:r>
      <w:r w:rsidRPr="001148A8">
        <w:rPr>
          <w:rFonts w:ascii="TH SarabunPSK" w:hAnsi="TH SarabunPSK" w:cs="TH SarabunPSK"/>
          <w:sz w:val="34"/>
          <w:szCs w:val="34"/>
        </w:rPr>
        <w:br/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คำขอความเห็นชอบครั้งใหม่ที่ยื่นภายในหนึ่งปีนับแต่วันที่ยื่นคำขอความเห็นชอบครั้งแรกซึ่งได้ชำระค่าธรรมเนียมตามวรรคหนึ่ง 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(๑)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(ก)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 xml:space="preserve"> แล้ว  ทั้งนี้ </w:t>
      </w:r>
      <w:r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 w:hint="cs"/>
          <w:sz w:val="34"/>
          <w:szCs w:val="34"/>
          <w:cs/>
        </w:rPr>
        <w:t>เฉพาะในกรณีที่เป็นการปฏิเสธด้วยเหตุที่ผู้ยื่นคำขอสังกัดสำนักงานสอบบัญชีที่มีหรือจะมีจำนวนผู้สอบบัญชีในตลาดทุนไม่เป็นไปตามประกาศว่าด้วย</w:t>
      </w:r>
      <w:r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 w:hint="cs"/>
          <w:sz w:val="34"/>
          <w:szCs w:val="34"/>
          <w:cs/>
        </w:rPr>
        <w:t>การให้ความเห็นชอบผู้สอบบัญชีในตลาดทุนกำหนดเพียงเหตุเดียว</w:t>
      </w:r>
    </w:p>
    <w:p w14:paraId="5B57A6C9" w14:textId="77777777" w:rsidR="00BA66D4" w:rsidRPr="001148A8" w:rsidRDefault="00752FE2" w:rsidP="00BA66D4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lastRenderedPageBreak/>
        <w:t>ข้อ</w:t>
      </w:r>
      <w:r w:rsidR="00BA66D4" w:rsidRPr="001148A8">
        <w:rPr>
          <w:rFonts w:ascii="TH SarabunPSK" w:hAnsi="TH SarabunPSK" w:cs="TH SarabunPSK"/>
          <w:sz w:val="34"/>
          <w:szCs w:val="34"/>
          <w:cs/>
        </w:rPr>
        <w:tab/>
      </w:r>
      <w:r w:rsidR="00BA66D4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</w:t>
      </w:r>
      <w:r w:rsidRPr="001148A8">
        <w:rPr>
          <w:rFonts w:ascii="TH SarabunPSK" w:hAnsi="TH SarabunPSK" w:cs="TH SarabunPSK"/>
          <w:noProof/>
          <w:sz w:val="34"/>
          <w:szCs w:val="34"/>
        </w:rPr>
        <w:t>/</w:t>
      </w:r>
      <w:bookmarkEnd w:id="234"/>
      <w:r w:rsidR="00BA66D4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bookmarkStart w:id="235" w:name="Detail415"/>
      <w:r w:rsidR="00BA66D4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55"/>
        <w:t>๓๓</w:t>
      </w:r>
      <w:r w:rsidR="00BA66D4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ค่าธรรมเนียมคำขอที่ยื่นเพื่อขอรั</w:t>
      </w:r>
      <w:r w:rsidR="00BD2449" w:rsidRPr="001148A8">
        <w:rPr>
          <w:rFonts w:ascii="TH SarabunPSK" w:hAnsi="TH SarabunPSK" w:cs="TH SarabunPSK"/>
          <w:sz w:val="34"/>
          <w:szCs w:val="34"/>
          <w:cs/>
        </w:rPr>
        <w:t>บความเห็นชอบเป็นผู้จัดการกองทุน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หรือผู้จัดการกองทุนรวมอสังหาริมทรัพย์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ตามประกาศคณะกรรมการกำกับตลาดทุนว่าด้วยหลักเกณฑ์เกี่ยวกับบุคลากรในธุรกิจตลาดทุน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ให้เป็นไปตามอัตราดังนี้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โดยให้ชำระทั้งจำนวนในวันที่ยื่นคำขอ</w:t>
      </w:r>
      <w:bookmarkStart w:id="236" w:name="Detail416"/>
      <w:bookmarkEnd w:id="235"/>
    </w:p>
    <w:p w14:paraId="4CA65E16" w14:textId="77777777" w:rsidR="00BA66D4" w:rsidRPr="001148A8" w:rsidRDefault="00752FE2" w:rsidP="00BA66D4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BA66D4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237" w:name="Detail417"/>
      <w:bookmarkEnd w:id="236"/>
      <w:r w:rsidR="00BA66D4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คำขอความเห็นชอบ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คำขอละ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A66D4" w:rsidRPr="001148A8">
        <w:rPr>
          <w:rFonts w:ascii="TH SarabunPSK" w:hAnsi="TH SarabunPSK" w:cs="TH SarabunPSK" w:hint="cs"/>
          <w:noProof/>
          <w:sz w:val="34"/>
          <w:szCs w:val="34"/>
          <w:cs/>
        </w:rPr>
        <w:t>๑๕,๐๐๐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BA66D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238" w:name="Detail418"/>
      <w:bookmarkEnd w:id="237"/>
    </w:p>
    <w:p w14:paraId="25744F81" w14:textId="77777777" w:rsidR="00BA66D4" w:rsidRPr="001148A8" w:rsidRDefault="00752FE2" w:rsidP="0072067D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noProof/>
          <w:sz w:val="34"/>
          <w:szCs w:val="34"/>
        </w:rPr>
        <w:t>(</w:t>
      </w:r>
      <w:r w:rsidR="00BA66D4" w:rsidRPr="001148A8">
        <w:rPr>
          <w:rFonts w:ascii="TH SarabunPSK" w:hAnsi="TH SarabunPSK" w:cs="TH SarabunPSK" w:hint="cs"/>
          <w:noProof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noProof/>
          <w:sz w:val="34"/>
          <w:szCs w:val="34"/>
        </w:rPr>
        <w:t>)</w:t>
      </w:r>
      <w:bookmarkStart w:id="239" w:name="Detail419"/>
      <w:bookmarkEnd w:id="238"/>
      <w:r w:rsidR="00BA66D4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คำขอต่ออายุการให้ความเห็นชอบ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คำขอละ </w:t>
      </w:r>
      <w:r w:rsidR="00BA66D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A66D4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๑๐,๐๐๐</w:t>
      </w:r>
      <w:r w:rsidR="00BA66D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240" w:name="Detail420"/>
      <w:bookmarkEnd w:id="239"/>
    </w:p>
    <w:p w14:paraId="7A1AD5B6" w14:textId="77777777" w:rsidR="00D81EC4" w:rsidRPr="001148A8" w:rsidRDefault="00752FE2" w:rsidP="00D81EC4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ข้อ</w:t>
      </w:r>
      <w:r w:rsidR="00BA66D4" w:rsidRPr="001148A8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="00BD0915"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>๒๕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</w:rPr>
        <w:t>/</w:t>
      </w:r>
      <w:bookmarkEnd w:id="240"/>
      <w:r w:rsidR="00BD0915"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>๒</w:t>
      </w:r>
      <w:r w:rsidR="00BD0915" w:rsidRPr="001148A8">
        <w:rPr>
          <w:rStyle w:val="FootnoteReference"/>
          <w:rFonts w:ascii="TH SarabunPSK" w:hAnsi="TH SarabunPSK" w:cs="TH SarabunPSK"/>
          <w:noProof/>
          <w:spacing w:val="-6"/>
          <w:sz w:val="34"/>
          <w:szCs w:val="34"/>
          <w:cs/>
        </w:rPr>
        <w:footnoteReference w:customMarkFollows="1" w:id="56"/>
        <w:t>๔๕</w:t>
      </w:r>
      <w:r w:rsidR="00BA66D4" w:rsidRPr="001148A8">
        <w:rPr>
          <w:rFonts w:ascii="TH SarabunPSK" w:hAnsi="TH SarabunPSK" w:cs="TH SarabunPSK"/>
          <w:noProof/>
          <w:spacing w:val="-6"/>
          <w:sz w:val="34"/>
          <w:szCs w:val="34"/>
        </w:rPr>
        <w:tab/>
      </w:r>
      <w:r w:rsidR="00DB3E9F" w:rsidRPr="001148A8">
        <w:rPr>
          <w:rFonts w:ascii="TH SarabunPSK" w:hAnsi="TH SarabunPSK" w:cs="TH SarabunPSK"/>
          <w:spacing w:val="-6"/>
          <w:sz w:val="34"/>
          <w:szCs w:val="34"/>
          <w:cs/>
        </w:rPr>
        <w:t>คำขอความเห็นชอบเป็นผู้จัดการกองทรัสต์</w:t>
      </w:r>
      <w:r w:rsidR="00BD0915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DB3E9F"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และคำขอต่ออายุการให้ความเห็นชอบ</w:t>
      </w:r>
      <w:r w:rsidR="00DB3E9F" w:rsidRPr="001148A8">
        <w:rPr>
          <w:rFonts w:ascii="TH SarabunPSK" w:hAnsi="TH SarabunPSK" w:cs="TH SarabunPSK"/>
          <w:sz w:val="34"/>
          <w:szCs w:val="34"/>
          <w:cs/>
        </w:rPr>
        <w:t>เป็นผู้จัดการกองทรัสต์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B3E9F" w:rsidRPr="001148A8">
        <w:rPr>
          <w:rFonts w:ascii="TH SarabunPSK" w:hAnsi="TH SarabunPSK" w:cs="TH SarabunPSK"/>
          <w:sz w:val="34"/>
          <w:szCs w:val="34"/>
          <w:cs/>
        </w:rPr>
        <w:t xml:space="preserve"> ตามประกาศสำนักงานคณะกรรมการกำกับหลักทรัพย์และตลาดหลักทรัพย์</w:t>
      </w:r>
      <w:r w:rsidR="00BD0915" w:rsidRPr="001148A8">
        <w:rPr>
          <w:rFonts w:ascii="TH SarabunPSK" w:hAnsi="TH SarabunPSK" w:cs="TH SarabunPSK"/>
          <w:sz w:val="34"/>
          <w:szCs w:val="34"/>
          <w:cs/>
        </w:rPr>
        <w:br/>
      </w:r>
      <w:r w:rsidR="00DB3E9F" w:rsidRPr="001148A8">
        <w:rPr>
          <w:rFonts w:ascii="TH SarabunPSK" w:hAnsi="TH SarabunPSK" w:cs="TH SarabunPSK"/>
          <w:sz w:val="34"/>
          <w:szCs w:val="34"/>
          <w:cs/>
        </w:rPr>
        <w:t>ว่าด้วยหลักเกณฑ์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B3E9F" w:rsidRPr="001148A8">
        <w:rPr>
          <w:rFonts w:ascii="TH SarabunPSK" w:hAnsi="TH SarabunPSK" w:cs="TH SarabunPSK"/>
          <w:sz w:val="34"/>
          <w:szCs w:val="34"/>
          <w:cs/>
        </w:rPr>
        <w:t xml:space="preserve"> เงื่อนไข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B3E9F" w:rsidRPr="001148A8">
        <w:rPr>
          <w:rFonts w:ascii="TH SarabunPSK" w:hAnsi="TH SarabunPSK" w:cs="TH SarabunPSK"/>
          <w:sz w:val="34"/>
          <w:szCs w:val="34"/>
          <w:cs/>
        </w:rPr>
        <w:t xml:space="preserve"> และวิธีการในการให้ความเห็นชอบผู้จัดการกองทรัสต์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B3E9F" w:rsidRPr="001148A8">
        <w:rPr>
          <w:rFonts w:ascii="TH SarabunPSK" w:hAnsi="TH SarabunPSK" w:cs="TH SarabunPSK"/>
          <w:sz w:val="34"/>
          <w:szCs w:val="34"/>
          <w:cs/>
        </w:rPr>
        <w:t xml:space="preserve"> และมาตรฐาน</w:t>
      </w:r>
      <w:r w:rsidR="00BD0915" w:rsidRPr="001148A8">
        <w:rPr>
          <w:rFonts w:ascii="TH SarabunPSK" w:hAnsi="TH SarabunPSK" w:cs="TH SarabunPSK"/>
          <w:sz w:val="34"/>
          <w:szCs w:val="34"/>
          <w:cs/>
        </w:rPr>
        <w:br/>
      </w:r>
      <w:r w:rsidR="00DB3E9F" w:rsidRPr="001148A8">
        <w:rPr>
          <w:rFonts w:ascii="TH SarabunPSK" w:hAnsi="TH SarabunPSK" w:cs="TH SarabunPSK"/>
          <w:sz w:val="34"/>
          <w:szCs w:val="34"/>
          <w:cs/>
        </w:rPr>
        <w:t>การปฏิบัติงาน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B3E9F" w:rsidRPr="001148A8">
        <w:rPr>
          <w:rFonts w:ascii="TH SarabunPSK" w:hAnsi="TH SarabunPSK" w:cs="TH SarabunPSK"/>
          <w:sz w:val="34"/>
          <w:szCs w:val="34"/>
          <w:cs/>
        </w:rPr>
        <w:t xml:space="preserve"> ให้เป็นดังนี้</w:t>
      </w:r>
    </w:p>
    <w:p w14:paraId="72859CC0" w14:textId="77777777" w:rsidR="00D81EC4" w:rsidRPr="001148A8" w:rsidRDefault="00DB3E9F" w:rsidP="00D81EC4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D81EC4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คำขอที่ยื่นก่อนวันที่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มกราคม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พ.ศ.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๒๕๖๑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คำขอละ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๒๕๐,๐๐๐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บาท</w:t>
      </w:r>
    </w:p>
    <w:p w14:paraId="0ADB78D9" w14:textId="77777777" w:rsidR="00D81EC4" w:rsidRPr="001148A8" w:rsidRDefault="00DB3E9F" w:rsidP="00D81EC4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D81EC4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คำขอที่ยื่นตั้งแต่วันที่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มกราคม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๒๕๖๑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ถึงวันที่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๓๑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ธันวาคม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พ.ศ.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๒๕๖๑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F39F6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br/>
        <w:t xml:space="preserve">คำขอละ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๓๐๐,๐๐๐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</w:p>
    <w:p w14:paraId="20B7E37E" w14:textId="77777777" w:rsidR="00D81EC4" w:rsidRPr="001148A8" w:rsidRDefault="00DB3E9F" w:rsidP="00D81EC4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๓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D81EC4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คำขอที่ยื่นตั้งแต่วันที่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มกราคม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๒๕๖๒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 ถึงวันที่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๓๑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ธันวาคม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พ.ศ.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๒๕๖๒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F39F6" w:rsidRPr="001148A8">
        <w:rPr>
          <w:rFonts w:ascii="TH SarabunPSK" w:hAnsi="TH SarabunPSK" w:cs="TH SarabunPSK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br/>
        <w:t>คำขอละ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๔๐๐,๐๐๐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บาท</w:t>
      </w:r>
    </w:p>
    <w:p w14:paraId="499F1743" w14:textId="77777777" w:rsidR="00D81EC4" w:rsidRPr="001148A8" w:rsidRDefault="00DB3E9F" w:rsidP="00D81EC4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(</w:t>
      </w:r>
      <w:r w:rsidR="00BD0915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>๔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)</w:t>
      </w:r>
      <w:r w:rsidR="00D81EC4" w:rsidRPr="001148A8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คำขอที่ยื่นตั้งแต่วันที่ </w:t>
      </w:r>
      <w:r w:rsidR="00D81EC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>๑</w:t>
      </w:r>
      <w:r w:rsidR="00D81EC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มกราคม</w:t>
      </w:r>
      <w:r w:rsidR="00D81EC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พ.ศ. </w:t>
      </w:r>
      <w:r w:rsidR="00D81EC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>๒๕๖๓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 เป็นต้นไป</w:t>
      </w:r>
      <w:r w:rsidR="00D81EC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คำขอละ</w:t>
      </w:r>
      <w:r w:rsidR="00D81EC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>๕๐๐,๐๐๐</w:t>
      </w:r>
      <w:r w:rsidR="00D81EC4" w:rsidRPr="001148A8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 xml:space="preserve"> บาท</w:t>
      </w:r>
    </w:p>
    <w:p w14:paraId="774C51E8" w14:textId="77777777" w:rsidR="00D81EC4" w:rsidRPr="001148A8" w:rsidRDefault="00DB3E9F" w:rsidP="00D81EC4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การชำระค่าธรรมเนียมคำขอตามวรรคหนึ่ง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ให้ชำระค่าธรรมเนียมตามหลักเกณฑ์ดังนี้</w:t>
      </w:r>
    </w:p>
    <w:p w14:paraId="45EF390D" w14:textId="77777777" w:rsidR="00D81EC4" w:rsidRPr="001148A8" w:rsidRDefault="00DB3E9F" w:rsidP="00D81EC4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D81EC4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กรณีคำขอตามวรรคหนึ่ง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๑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ให้ชำระทั้งจำนวนในวันที่ยื่นคำขอความเห็นชอบ</w:t>
      </w:r>
      <w:r w:rsidR="006F39F6" w:rsidRPr="001148A8">
        <w:rPr>
          <w:rFonts w:ascii="TH SarabunPSK" w:hAnsi="TH SarabunPSK" w:cs="TH SarabunPSK"/>
          <w:sz w:val="34"/>
          <w:szCs w:val="34"/>
        </w:rPr>
        <w:t xml:space="preserve">  </w:t>
      </w:r>
      <w:r w:rsidR="00D81EC4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พร้อมทั้งเอกสารหลักฐานประกอบคำขอความเห็นชอบถูกต้องครบถ้วนตามคู่มือสำหรับประชาชน</w:t>
      </w:r>
    </w:p>
    <w:p w14:paraId="056C86A9" w14:textId="77777777" w:rsidR="00D81EC4" w:rsidRPr="001148A8" w:rsidRDefault="00DB3E9F" w:rsidP="00D81EC4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D81EC4" w:rsidRPr="001148A8">
        <w:rPr>
          <w:rFonts w:ascii="TH SarabunPSK" w:hAnsi="TH SarabunPSK" w:cs="TH SarabunPSK"/>
          <w:sz w:val="34"/>
          <w:szCs w:val="34"/>
          <w:cs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กรณีคำขอตามวรรคหนึ่ง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๒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๓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และ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(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๔</w:t>
      </w:r>
      <w:r w:rsidRPr="001148A8">
        <w:rPr>
          <w:rFonts w:ascii="TH SarabunPSK" w:hAnsi="TH SarabunPSK" w:cs="TH SarabunPSK"/>
          <w:sz w:val="34"/>
          <w:szCs w:val="34"/>
          <w:cs/>
        </w:rPr>
        <w:t>)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ให้ชำระค่าธรรมเนียมในวันที่ยื่นคำขอ</w:t>
      </w:r>
      <w:r w:rsidR="00D81EC4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ความเห็นชอบ  พร้อมทั้งเอกสารหลักฐานประกอบคำขอความเห็นชอบถูกต้องครบถ้วนตามคู่มือสำหรับประชาชนในจำนวนร้อยละ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D0915" w:rsidRPr="001148A8">
        <w:rPr>
          <w:rFonts w:ascii="TH SarabunPSK" w:hAnsi="TH SarabunPSK" w:cs="TH SarabunPSK" w:hint="cs"/>
          <w:sz w:val="34"/>
          <w:szCs w:val="34"/>
          <w:cs/>
        </w:rPr>
        <w:t>๕๐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ของค่าธรรมเนียมคำขอที่ต้องชำระตามวรรคหนึ่งและให้ชำระ</w:t>
      </w:r>
      <w:r w:rsidR="00D81EC4" w:rsidRPr="001148A8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z w:val="34"/>
          <w:szCs w:val="34"/>
          <w:cs/>
        </w:rPr>
        <w:t>ส่วนที่เหลือภายในวันที่ได้รับความเห็นชอบจากสำนักงาน</w:t>
      </w:r>
      <w:bookmarkStart w:id="241" w:name="Detail424"/>
    </w:p>
    <w:p w14:paraId="2F76BA31" w14:textId="77777777" w:rsidR="00D81EC4" w:rsidRPr="001148A8" w:rsidRDefault="00E8058B" w:rsidP="00D81EC4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lastRenderedPageBreak/>
        <w:t>ข้อ</w:t>
      </w:r>
      <w:r w:rsidR="00D81EC4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ab/>
      </w:r>
      <w:r w:rsidR="00BD0915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๒๕</w:t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>/</w:t>
      </w:r>
      <w:r w:rsidR="00BD0915" w:rsidRPr="001148A8">
        <w:rPr>
          <w:rFonts w:ascii="TH SarabunPSK" w:eastAsia="Times New Roman" w:hAnsi="TH SarabunPSK" w:cs="TH SarabunPSK" w:hint="cs"/>
          <w:snapToGrid/>
          <w:spacing w:val="-4"/>
          <w:sz w:val="34"/>
          <w:szCs w:val="34"/>
          <w:cs/>
          <w:lang w:eastAsia="en-US"/>
        </w:rPr>
        <w:t>๓</w:t>
      </w:r>
      <w:r w:rsidR="00BD0915" w:rsidRPr="001148A8">
        <w:rPr>
          <w:rStyle w:val="FootnoteReference"/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footnoteReference w:customMarkFollows="1" w:id="57"/>
        <w:t>๕๔</w:t>
      </w:r>
      <w:r w:rsidR="00D81EC4"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lang w:eastAsia="en-US"/>
        </w:rPr>
        <w:tab/>
      </w:r>
      <w:r w:rsidRPr="001148A8">
        <w:rPr>
          <w:rFonts w:ascii="TH SarabunPSK" w:eastAsia="Times New Roman" w:hAnsi="TH SarabunPSK" w:cs="TH SarabunPSK"/>
          <w:snapToGrid/>
          <w:spacing w:val="-4"/>
          <w:sz w:val="34"/>
          <w:szCs w:val="34"/>
          <w:cs/>
          <w:lang w:eastAsia="en-US"/>
        </w:rPr>
        <w:t>คำขอความเห็นชอบเป็นผู้ให้บริการระบบคราวด์ฟันดิงตามประกาศคณะกรรมการ</w:t>
      </w:r>
      <w:r w:rsidRPr="001148A8">
        <w:rPr>
          <w:rFonts w:ascii="TH SarabunPSK" w:eastAsia="Times New Roman" w:hAnsi="TH SarabunPSK" w:cs="TH SarabunPSK"/>
          <w:snapToGrid/>
          <w:spacing w:val="-2"/>
          <w:sz w:val="34"/>
          <w:szCs w:val="34"/>
          <w:cs/>
          <w:lang w:eastAsia="en-US"/>
        </w:rPr>
        <w:t>กำกับตลาดทุนว่าด้วยข้อกำหนดเกี่ยวกับการเสนอขายหลักทรัพย์ผ่านระบบคราวด์ฟันดิง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 </w:t>
      </w:r>
      <w:r w:rsidR="00D81EC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8"/>
          <w:sz w:val="34"/>
          <w:szCs w:val="34"/>
          <w:cs/>
          <w:lang w:eastAsia="en-US"/>
        </w:rPr>
        <w:t>คำขอละ</w:t>
      </w:r>
      <w:r w:rsidR="00D81EC4" w:rsidRPr="001148A8">
        <w:rPr>
          <w:rFonts w:ascii="TH SarabunPSK" w:eastAsia="Times New Roman" w:hAnsi="TH SarabunPSK" w:cs="TH SarabunPSK" w:hint="cs"/>
          <w:snapToGrid/>
          <w:spacing w:val="-8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8"/>
          <w:sz w:val="34"/>
          <w:szCs w:val="34"/>
          <w:cs/>
          <w:lang w:eastAsia="en-US"/>
        </w:rPr>
        <w:t xml:space="preserve"> </w:t>
      </w:r>
      <w:r w:rsidR="00D50DAA" w:rsidRPr="001148A8">
        <w:rPr>
          <w:rFonts w:ascii="TH SarabunPSK" w:eastAsia="Times New Roman" w:hAnsi="TH SarabunPSK" w:cs="TH SarabunPSK" w:hint="cs"/>
          <w:snapToGrid/>
          <w:spacing w:val="-8"/>
          <w:sz w:val="34"/>
          <w:szCs w:val="34"/>
          <w:cs/>
          <w:lang w:eastAsia="en-US"/>
        </w:rPr>
        <w:t>๒๕๐,๐๐๐</w:t>
      </w:r>
      <w:r w:rsidRPr="001148A8">
        <w:rPr>
          <w:rFonts w:ascii="TH SarabunPSK" w:eastAsia="Times New Roman" w:hAnsi="TH SarabunPSK" w:cs="TH SarabunPSK"/>
          <w:snapToGrid/>
          <w:spacing w:val="-8"/>
          <w:sz w:val="34"/>
          <w:szCs w:val="34"/>
          <w:lang w:eastAsia="en-US"/>
        </w:rPr>
        <w:t xml:space="preserve"> </w:t>
      </w:r>
      <w:r w:rsidR="00D81EC4" w:rsidRPr="001148A8">
        <w:rPr>
          <w:rFonts w:ascii="TH SarabunPSK" w:eastAsia="Times New Roman" w:hAnsi="TH SarabunPSK" w:cs="TH SarabunPSK" w:hint="cs"/>
          <w:snapToGrid/>
          <w:spacing w:val="-8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8"/>
          <w:sz w:val="34"/>
          <w:szCs w:val="34"/>
          <w:cs/>
          <w:lang w:eastAsia="en-US"/>
        </w:rPr>
        <w:t>บาท</w:t>
      </w:r>
      <w:r w:rsidR="00D81EC4" w:rsidRPr="001148A8">
        <w:rPr>
          <w:rFonts w:ascii="TH SarabunPSK" w:eastAsia="Times New Roman" w:hAnsi="TH SarabunPSK" w:cs="TH SarabunPSK" w:hint="cs"/>
          <w:snapToGrid/>
          <w:spacing w:val="-8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8"/>
          <w:sz w:val="34"/>
          <w:szCs w:val="34"/>
          <w:cs/>
          <w:lang w:eastAsia="en-US"/>
        </w:rPr>
        <w:t xml:space="preserve"> โดยให้ชำระในวันที่ยื่นคำขอเป็นจำนวนเงิน </w:t>
      </w:r>
      <w:r w:rsidR="00D81EC4" w:rsidRPr="001148A8">
        <w:rPr>
          <w:rFonts w:ascii="TH SarabunPSK" w:eastAsia="Times New Roman" w:hAnsi="TH SarabunPSK" w:cs="TH SarabunPSK" w:hint="cs"/>
          <w:snapToGrid/>
          <w:spacing w:val="-8"/>
          <w:sz w:val="34"/>
          <w:szCs w:val="34"/>
          <w:cs/>
          <w:lang w:eastAsia="en-US"/>
        </w:rPr>
        <w:t xml:space="preserve"> </w:t>
      </w:r>
      <w:r w:rsidR="00D50DAA" w:rsidRPr="001148A8">
        <w:rPr>
          <w:rFonts w:ascii="TH SarabunPSK" w:eastAsia="Times New Roman" w:hAnsi="TH SarabunPSK" w:cs="TH SarabunPSK" w:hint="cs"/>
          <w:snapToGrid/>
          <w:spacing w:val="-8"/>
          <w:sz w:val="34"/>
          <w:szCs w:val="34"/>
          <w:cs/>
          <w:lang w:eastAsia="en-US"/>
        </w:rPr>
        <w:t>๕๐,๐๐๐</w:t>
      </w:r>
      <w:r w:rsidRPr="001148A8">
        <w:rPr>
          <w:rFonts w:ascii="TH SarabunPSK" w:eastAsia="Times New Roman" w:hAnsi="TH SarabunPSK" w:cs="TH SarabunPSK"/>
          <w:snapToGrid/>
          <w:spacing w:val="-8"/>
          <w:sz w:val="34"/>
          <w:szCs w:val="34"/>
          <w:lang w:eastAsia="en-US"/>
        </w:rPr>
        <w:t xml:space="preserve"> </w:t>
      </w:r>
      <w:r w:rsidR="00D81EC4" w:rsidRPr="001148A8">
        <w:rPr>
          <w:rFonts w:ascii="TH SarabunPSK" w:eastAsia="Times New Roman" w:hAnsi="TH SarabunPSK" w:cs="TH SarabunPSK"/>
          <w:snapToGrid/>
          <w:spacing w:val="-8"/>
          <w:sz w:val="34"/>
          <w:szCs w:val="34"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8"/>
          <w:sz w:val="34"/>
          <w:szCs w:val="34"/>
          <w:cs/>
          <w:lang w:eastAsia="en-US"/>
        </w:rPr>
        <w:t>บาท</w:t>
      </w:r>
      <w:r w:rsidR="00D81EC4" w:rsidRPr="001148A8">
        <w:rPr>
          <w:rFonts w:ascii="TH SarabunPSK" w:eastAsia="Times New Roman" w:hAnsi="TH SarabunPSK" w:cs="TH SarabunPSK" w:hint="cs"/>
          <w:snapToGrid/>
          <w:spacing w:val="-8"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pacing w:val="-8"/>
          <w:sz w:val="34"/>
          <w:szCs w:val="34"/>
          <w:cs/>
          <w:lang w:eastAsia="en-US"/>
        </w:rPr>
        <w:t xml:space="preserve"> และให้ชำระส่วนที่เหลือ</w:t>
      </w:r>
      <w:r w:rsidR="00D81EC4" w:rsidRPr="001148A8">
        <w:rPr>
          <w:rFonts w:ascii="TH SarabunPSK" w:eastAsia="Times New Roman" w:hAnsi="TH SarabunPSK" w:cs="TH SarabunPSK"/>
          <w:snapToGrid/>
          <w:spacing w:val="-8"/>
          <w:sz w:val="34"/>
          <w:szCs w:val="34"/>
          <w:cs/>
          <w:lang w:eastAsia="en-US"/>
        </w:rPr>
        <w:br/>
      </w:r>
      <w:r w:rsidRPr="001148A8">
        <w:rPr>
          <w:rFonts w:ascii="TH SarabunPSK" w:eastAsia="Times New Roman" w:hAnsi="TH SarabunPSK" w:cs="TH SarabunPSK"/>
          <w:snapToGrid/>
          <w:spacing w:val="-8"/>
          <w:sz w:val="34"/>
          <w:szCs w:val="34"/>
          <w:cs/>
          <w:lang w:eastAsia="en-US"/>
        </w:rPr>
        <w:t>เป็น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จำนวน </w:t>
      </w:r>
      <w:r w:rsidR="00D81EC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="00D50DAA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>๒๐๐,๐๐๐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lang w:eastAsia="en-US"/>
        </w:rPr>
        <w:t xml:space="preserve"> </w:t>
      </w:r>
      <w:r w:rsidR="00D81EC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 xml:space="preserve">บาท </w:t>
      </w:r>
      <w:r w:rsidR="00D81EC4" w:rsidRPr="001148A8">
        <w:rPr>
          <w:rFonts w:ascii="TH SarabunPSK" w:eastAsia="Times New Roman" w:hAnsi="TH SarabunPSK" w:cs="TH SarabunPSK" w:hint="cs"/>
          <w:snapToGrid/>
          <w:sz w:val="34"/>
          <w:szCs w:val="34"/>
          <w:cs/>
          <w:lang w:eastAsia="en-US"/>
        </w:rPr>
        <w:t xml:space="preserve"> </w:t>
      </w:r>
      <w:r w:rsidRPr="001148A8">
        <w:rPr>
          <w:rFonts w:ascii="TH SarabunPSK" w:eastAsia="Times New Roman" w:hAnsi="TH SarabunPSK" w:cs="TH SarabunPSK"/>
          <w:snapToGrid/>
          <w:sz w:val="34"/>
          <w:szCs w:val="34"/>
          <w:cs/>
          <w:lang w:eastAsia="en-US"/>
        </w:rPr>
        <w:t>ภายในวันที่ได้รับความเห็นชอบ</w:t>
      </w:r>
    </w:p>
    <w:p w14:paraId="78D1B780" w14:textId="77777777" w:rsidR="00D81EC4" w:rsidRPr="001148A8" w:rsidRDefault="00752FE2" w:rsidP="00D81EC4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D81EC4" w:rsidRPr="001148A8">
        <w:rPr>
          <w:rFonts w:ascii="TH SarabunPSK" w:hAnsi="TH SarabunPSK" w:cs="TH SarabunPSK"/>
          <w:sz w:val="34"/>
          <w:szCs w:val="34"/>
          <w:cs/>
        </w:rPr>
        <w:tab/>
      </w:r>
      <w:bookmarkStart w:id="242" w:name="Detail425"/>
      <w:bookmarkEnd w:id="241"/>
      <w:r w:rsidR="00D50DAA" w:rsidRPr="001148A8">
        <w:rPr>
          <w:rFonts w:ascii="TH SarabunPSK" w:hAnsi="TH SarabunPSK" w:cs="TH SarabunPSK" w:hint="cs"/>
          <w:noProof/>
          <w:sz w:val="34"/>
          <w:szCs w:val="34"/>
          <w:cs/>
        </w:rPr>
        <w:t>๒๖</w:t>
      </w:r>
      <w:r w:rsidR="00D81EC4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คำขอคัดสำเนาหรือขอให้ถ่ายเอกสาร 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พร้อมทั้งคำรับรอง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หน้าละ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50DAA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</w:t>
      </w:r>
      <w:r w:rsidR="00D81EC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243" w:name="Detail426"/>
      <w:bookmarkEnd w:id="242"/>
    </w:p>
    <w:p w14:paraId="20799134" w14:textId="77777777" w:rsidR="00D80D59" w:rsidRPr="001148A8" w:rsidRDefault="00752FE2" w:rsidP="00D80D59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D81EC4" w:rsidRPr="001148A8">
        <w:rPr>
          <w:rFonts w:ascii="TH SarabunPSK" w:hAnsi="TH SarabunPSK" w:cs="TH SarabunPSK"/>
          <w:sz w:val="34"/>
          <w:szCs w:val="34"/>
          <w:cs/>
        </w:rPr>
        <w:tab/>
      </w:r>
      <w:r w:rsidR="00D50DAA" w:rsidRPr="001148A8">
        <w:rPr>
          <w:rFonts w:ascii="TH SarabunPSK" w:hAnsi="TH SarabunPSK" w:cs="TH SarabunPSK" w:hint="cs"/>
          <w:noProof/>
          <w:sz w:val="34"/>
          <w:szCs w:val="34"/>
          <w:cs/>
        </w:rPr>
        <w:t>๒๖</w:t>
      </w:r>
      <w:r w:rsidRPr="001148A8">
        <w:rPr>
          <w:rFonts w:ascii="TH SarabunPSK" w:hAnsi="TH SarabunPSK" w:cs="TH SarabunPSK"/>
          <w:noProof/>
          <w:sz w:val="34"/>
          <w:szCs w:val="34"/>
        </w:rPr>
        <w:t>/</w:t>
      </w:r>
      <w:bookmarkEnd w:id="243"/>
      <w:r w:rsidR="00D50DAA" w:rsidRPr="001148A8">
        <w:rPr>
          <w:rFonts w:ascii="TH SarabunPSK" w:hAnsi="TH SarabunPSK" w:cs="TH SarabunPSK" w:hint="cs"/>
          <w:noProof/>
          <w:sz w:val="34"/>
          <w:szCs w:val="34"/>
          <w:cs/>
        </w:rPr>
        <w:t>๑</w:t>
      </w:r>
      <w:bookmarkStart w:id="244" w:name="Detail427"/>
      <w:r w:rsidR="00D50DAA" w:rsidRPr="001148A8">
        <w:rPr>
          <w:rStyle w:val="FootnoteReference"/>
          <w:rFonts w:ascii="TH SarabunPSK" w:hAnsi="TH SarabunPSK" w:cs="TH SarabunPSK"/>
          <w:noProof/>
          <w:sz w:val="34"/>
          <w:szCs w:val="34"/>
          <w:cs/>
        </w:rPr>
        <w:footnoteReference w:customMarkFollows="1" w:id="58"/>
        <w:t>๒๖</w:t>
      </w:r>
      <w:r w:rsidR="00D81EC4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คำขอ</w:t>
      </w:r>
      <w:r w:rsidR="00E95B72" w:rsidRPr="001148A8">
        <w:rPr>
          <w:rFonts w:ascii="TH SarabunPSK" w:hAnsi="TH SarabunPSK" w:cs="TH SarabunPSK"/>
          <w:sz w:val="34"/>
          <w:szCs w:val="34"/>
          <w:cs/>
        </w:rPr>
        <w:t>คัดข้อมูลโดยบันทึกลงในแผ่นซีดี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95B72"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แผ่นละ</w:t>
      </w:r>
      <w:r w:rsidR="00D81EC4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50DAA" w:rsidRPr="001148A8">
        <w:rPr>
          <w:rFonts w:ascii="TH SarabunPSK" w:hAnsi="TH SarabunPSK" w:cs="TH SarabunPSK" w:hint="cs"/>
          <w:noProof/>
          <w:sz w:val="34"/>
          <w:szCs w:val="34"/>
          <w:cs/>
        </w:rPr>
        <w:t>๕๐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D81EC4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บาท</w:t>
      </w:r>
      <w:bookmarkStart w:id="245" w:name="Detail428"/>
      <w:bookmarkEnd w:id="244"/>
    </w:p>
    <w:p w14:paraId="72C43A59" w14:textId="77777777" w:rsidR="0072067D" w:rsidRPr="001148A8" w:rsidRDefault="00752FE2" w:rsidP="002E0D29">
      <w:pPr>
        <w:widowControl/>
        <w:tabs>
          <w:tab w:val="left" w:pos="1282"/>
          <w:tab w:val="left" w:pos="1350"/>
          <w:tab w:val="left" w:pos="1800"/>
        </w:tabs>
        <w:ind w:firstLine="810"/>
        <w:jc w:val="thaiDistribute"/>
        <w:rPr>
          <w:rFonts w:ascii="TH SarabunPSK" w:hAnsi="TH SarabunPSK" w:cs="TH SarabunPSK" w:hint="cs"/>
          <w:sz w:val="34"/>
          <w:szCs w:val="34"/>
        </w:rPr>
      </w:pP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ข้อ</w:t>
      </w:r>
      <w:r w:rsidR="00D80D59" w:rsidRPr="001148A8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="00FA0A3F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๒๖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/</w:t>
      </w:r>
      <w:bookmarkEnd w:id="245"/>
      <w:r w:rsidR="00FA0A3F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๒</w:t>
      </w:r>
      <w:bookmarkStart w:id="246" w:name="Detail429"/>
      <w:r w:rsidR="00FA0A3F" w:rsidRPr="001148A8">
        <w:rPr>
          <w:rStyle w:val="FootnoteReference"/>
          <w:rFonts w:ascii="TH SarabunPSK" w:hAnsi="TH SarabunPSK" w:cs="TH SarabunPSK"/>
          <w:noProof/>
          <w:spacing w:val="-2"/>
          <w:sz w:val="34"/>
          <w:szCs w:val="34"/>
          <w:cs/>
        </w:rPr>
        <w:footnoteReference w:customMarkFollows="1" w:id="59"/>
        <w:t>๓๓</w:t>
      </w:r>
      <w:r w:rsidR="00D80D59" w:rsidRPr="001148A8">
        <w:rPr>
          <w:rFonts w:ascii="TH SarabunPSK" w:hAnsi="TH SarabunPSK" w:cs="TH SarabunPSK"/>
          <w:noProof/>
          <w:spacing w:val="-2"/>
          <w:sz w:val="34"/>
          <w:szCs w:val="34"/>
        </w:rPr>
        <w:tab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ค่าธรรมเนียมคำขอหนังสือรับรองการให้ความเห็นชอบบุคลากรในธุรกิจตลาดทุน</w:t>
      </w:r>
      <w:r w:rsidRPr="001148A8">
        <w:rPr>
          <w:rFonts w:ascii="TH SarabunPSK" w:hAnsi="TH SarabunPSK" w:cs="TH SarabunPSK"/>
          <w:sz w:val="34"/>
          <w:szCs w:val="34"/>
          <w:cs/>
        </w:rPr>
        <w:t>เพื่อปฏิบัติงานที่เกี่ยวกับหลักทรัพย์</w:t>
      </w:r>
      <w:r w:rsidR="00D80D5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ตามประกาศคณะกรรมการกำกับตลาดทุนว่าด้วยหลักเกณฑ์เกี่ยวกับบุคลากรในธุรกิจตลาดทุน</w:t>
      </w:r>
      <w:r w:rsidR="00D80D5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คำขอละ</w:t>
      </w:r>
      <w:r w:rsidR="00D80D5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A0A3F" w:rsidRPr="001148A8">
        <w:rPr>
          <w:rFonts w:ascii="TH SarabunPSK" w:hAnsi="TH SarabunPSK" w:cs="TH SarabunPSK" w:hint="cs"/>
          <w:noProof/>
          <w:sz w:val="34"/>
          <w:szCs w:val="34"/>
          <w:cs/>
        </w:rPr>
        <w:t>๒๐๐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D80D59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บาท </w:t>
      </w:r>
      <w:r w:rsidR="00D80D59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โดยให้ชำระทั้งจำนวนในวันที่ยื่นคำขอ</w:t>
      </w:r>
      <w:bookmarkStart w:id="247" w:name="Detail430"/>
      <w:bookmarkEnd w:id="246"/>
    </w:p>
    <w:p w14:paraId="6CFF6CF4" w14:textId="77777777" w:rsidR="00752FE2" w:rsidRPr="001148A8" w:rsidRDefault="00752FE2" w:rsidP="00D80D59">
      <w:pPr>
        <w:widowControl/>
        <w:jc w:val="center"/>
        <w:rPr>
          <w:rFonts w:ascii="TH SarabunPSK" w:hAnsi="TH SarabunPSK" w:cs="TH SarabunPSK"/>
          <w:noProof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>บทเฉพาะกาล</w:t>
      </w:r>
      <w:bookmarkEnd w:id="247"/>
      <w:r w:rsidR="001D3803">
        <w:rPr>
          <w:rFonts w:ascii="TH SarabunPSK" w:hAnsi="TH SarabunPSK" w:cs="TH SarabunPSK" w:hint="cs"/>
          <w:sz w:val="34"/>
          <w:szCs w:val="34"/>
          <w:cs/>
        </w:rPr>
        <w:t xml:space="preserve">  ๗</w:t>
      </w:r>
    </w:p>
    <w:p w14:paraId="1E03B9F7" w14:textId="7E6A384B" w:rsidR="00D80D59" w:rsidRPr="001148A8" w:rsidRDefault="00DB5D40" w:rsidP="00D80D59">
      <w:pPr>
        <w:widowControl/>
        <w:jc w:val="center"/>
        <w:rPr>
          <w:rFonts w:ascii="TH SarabunPSK" w:hAnsi="TH SarabunPSK" w:cs="TH SarabunPSK"/>
          <w:noProof/>
          <w:sz w:val="16"/>
          <w:szCs w:val="16"/>
        </w:rPr>
      </w:pPr>
      <w:r w:rsidRPr="001148A8">
        <w:rPr>
          <w:rFonts w:ascii="TH SarabunPSK" w:hAnsi="TH SarabunPSK" w:cs="TH SarabunPSK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81D4D" wp14:editId="6CC937AF">
                <wp:simplePos x="0" y="0"/>
                <wp:positionH relativeFrom="column">
                  <wp:posOffset>2361565</wp:posOffset>
                </wp:positionH>
                <wp:positionV relativeFrom="paragraph">
                  <wp:posOffset>124460</wp:posOffset>
                </wp:positionV>
                <wp:extent cx="1083945" cy="0"/>
                <wp:effectExtent l="0" t="0" r="0" b="0"/>
                <wp:wrapNone/>
                <wp:docPr id="52194274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394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4B1A4" id="AutoShape 9" o:spid="_x0000_s1026" type="#_x0000_t32" style="position:absolute;margin-left:185.95pt;margin-top:9.8pt;width:85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svuQEAAFY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" strokeweight=".25pt"/>
            </w:pict>
          </mc:Fallback>
        </mc:AlternateContent>
      </w:r>
    </w:p>
    <w:p w14:paraId="1001ECCF" w14:textId="77777777" w:rsidR="00D80D59" w:rsidRPr="001148A8" w:rsidRDefault="00D80D59" w:rsidP="00D80D59">
      <w:pPr>
        <w:widowControl/>
        <w:jc w:val="center"/>
        <w:rPr>
          <w:rFonts w:ascii="TH SarabunPSK" w:hAnsi="TH SarabunPSK" w:cs="TH SarabunPSK"/>
          <w:noProof/>
          <w:sz w:val="16"/>
          <w:szCs w:val="16"/>
        </w:rPr>
      </w:pPr>
    </w:p>
    <w:p w14:paraId="34E67DE4" w14:textId="77777777" w:rsidR="000E2383" w:rsidRPr="006A44F1" w:rsidRDefault="00752FE2" w:rsidP="006A44F1">
      <w:pPr>
        <w:widowControl/>
        <w:tabs>
          <w:tab w:val="left" w:pos="1282"/>
          <w:tab w:val="left" w:pos="1800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bookmarkStart w:id="248" w:name="Detail431"/>
      <w:r w:rsidRPr="001148A8">
        <w:rPr>
          <w:rFonts w:ascii="TH SarabunPSK" w:hAnsi="TH SarabunPSK" w:cs="TH SarabunPSK"/>
          <w:sz w:val="34"/>
          <w:szCs w:val="34"/>
          <w:cs/>
        </w:rPr>
        <w:t>ข้อ</w:t>
      </w:r>
      <w:r w:rsidR="00D80D59" w:rsidRPr="001148A8">
        <w:rPr>
          <w:rFonts w:ascii="TH SarabunPSK" w:hAnsi="TH SarabunPSK" w:cs="TH SarabunPSK"/>
          <w:sz w:val="34"/>
          <w:szCs w:val="34"/>
          <w:cs/>
        </w:rPr>
        <w:tab/>
      </w:r>
      <w:bookmarkStart w:id="249" w:name="Detail432"/>
      <w:bookmarkEnd w:id="248"/>
      <w:r w:rsidR="00FA0A3F" w:rsidRPr="001148A8">
        <w:rPr>
          <w:rFonts w:ascii="TH SarabunPSK" w:hAnsi="TH SarabunPSK" w:cs="TH SarabunPSK" w:hint="cs"/>
          <w:noProof/>
          <w:sz w:val="34"/>
          <w:szCs w:val="34"/>
          <w:cs/>
        </w:rPr>
        <w:t>๒๗</w:t>
      </w:r>
      <w:r w:rsidR="00D80D59" w:rsidRPr="001148A8">
        <w:rPr>
          <w:rFonts w:ascii="TH SarabunPSK" w:hAnsi="TH SarabunPSK" w:cs="TH SarabunPSK"/>
          <w:noProof/>
          <w:sz w:val="34"/>
          <w:szCs w:val="34"/>
        </w:rPr>
        <w:tab/>
      </w:r>
      <w:r w:rsidRPr="001148A8">
        <w:rPr>
          <w:rFonts w:ascii="TH SarabunPSK" w:hAnsi="TH SarabunPSK" w:cs="TH SarabunPSK"/>
          <w:sz w:val="34"/>
          <w:szCs w:val="34"/>
          <w:cs/>
        </w:rPr>
        <w:t>ให้การลดอัตราค่าธรรมเนียมการยื่นแบบแสดงรายการข้อมูลตามประกาศสำนักงาน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คณะกรรมการกำกับหลักทรัพย์และตลาดหลักทรัพย์ </w:t>
      </w:r>
      <w:r w:rsidR="00FA0A3F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ที่ </w:t>
      </w:r>
      <w:r w:rsidR="00FA0A3F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</w:rPr>
        <w:t xml:space="preserve">. </w:t>
      </w:r>
      <w:r w:rsidR="00FA0A3F" w:rsidRPr="001148A8">
        <w:rPr>
          <w:rFonts w:ascii="TH SarabunPSK" w:hAnsi="TH SarabunPSK" w:cs="TH SarabunPSK"/>
          <w:noProof/>
          <w:spacing w:val="-6"/>
          <w:sz w:val="34"/>
          <w:szCs w:val="34"/>
        </w:rPr>
        <w:t xml:space="preserve"> </w:t>
      </w:r>
      <w:r w:rsidR="00FA0A3F"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>๔๕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</w:rPr>
        <w:t>/</w:t>
      </w:r>
      <w:r w:rsidR="00FA0A3F" w:rsidRPr="001148A8">
        <w:rPr>
          <w:rFonts w:ascii="TH SarabunPSK" w:hAnsi="TH SarabunPSK" w:cs="TH SarabunPSK" w:hint="cs"/>
          <w:noProof/>
          <w:spacing w:val="-6"/>
          <w:sz w:val="34"/>
          <w:szCs w:val="34"/>
          <w:cs/>
        </w:rPr>
        <w:t>๒๕๔๕</w:t>
      </w:r>
      <w:r w:rsidRPr="001148A8">
        <w:rPr>
          <w:rFonts w:ascii="TH SarabunPSK" w:hAnsi="TH SarabunPSK" w:cs="TH SarabunPSK"/>
          <w:noProof/>
          <w:spacing w:val="-6"/>
          <w:sz w:val="34"/>
          <w:szCs w:val="34"/>
        </w:rPr>
        <w:t xml:space="preserve"> 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เรื่อง</w:t>
      </w:r>
      <w:r w:rsidR="001D19AF" w:rsidRPr="001148A8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FA0A3F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การลดอัต</w:t>
      </w:r>
      <w:r w:rsidR="00FA0A3F" w:rsidRPr="001148A8">
        <w:rPr>
          <w:rFonts w:ascii="TH SarabunPSK" w:hAnsi="TH SarabunPSK" w:cs="TH SarabunPSK" w:hint="cs"/>
          <w:spacing w:val="-6"/>
          <w:sz w:val="34"/>
          <w:szCs w:val="34"/>
          <w:cs/>
        </w:rPr>
        <w:t>รา</w:t>
      </w:r>
      <w:r w:rsidRPr="001148A8">
        <w:rPr>
          <w:rFonts w:ascii="TH SarabunPSK" w:hAnsi="TH SarabunPSK" w:cs="TH SarabunPSK"/>
          <w:spacing w:val="-6"/>
          <w:sz w:val="34"/>
          <w:szCs w:val="34"/>
          <w:cs/>
        </w:rPr>
        <w:t>ค่าธรรมเนียม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การยื่นแบบแสดงรายการข้อมูล</w:t>
      </w:r>
      <w:r w:rsidR="00FA0A3F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ลงวันที่ </w:t>
      </w:r>
      <w:r w:rsidR="00FA0A3F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FA0A3F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๑๒</w:t>
      </w:r>
      <w:r w:rsidR="00FA0A3F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ธันวาคม</w:t>
      </w:r>
      <w:r w:rsidR="00FA0A3F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.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. </w:t>
      </w:r>
      <w:r w:rsidR="00FA0A3F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FA0A3F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๒๕๔๕</w:t>
      </w:r>
      <w:r w:rsidR="00113BD5" w:rsidRPr="001148A8">
        <w:rPr>
          <w:rFonts w:ascii="TH SarabunPSK" w:hAnsi="TH SarabunPSK" w:cs="TH SarabunPSK"/>
          <w:noProof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มีผลใช้บังคับต่อไป </w:t>
      </w:r>
      <w:r w:rsidR="00FA0A3F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โดยในกรณีที่</w:t>
      </w:r>
      <w:r w:rsidRPr="001148A8">
        <w:rPr>
          <w:rFonts w:ascii="TH SarabunPSK" w:hAnsi="TH SarabunPSK" w:cs="TH SarabunPSK"/>
          <w:spacing w:val="-4"/>
          <w:sz w:val="34"/>
          <w:szCs w:val="34"/>
          <w:cs/>
        </w:rPr>
        <w:t>ประกาศดังกล่าวอ้างอิงค่าธรรมเนียมตามประกาศสำนักงานคณะกรรมการกำกับหลักทรัพย์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และตลาดหลักทรัพย์ </w:t>
      </w:r>
      <w:r w:rsidR="00FA0A3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FA0A3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สบ</w:t>
      </w:r>
      <w:r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="00FA0A3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FA0A3F" w:rsidRPr="001148A8">
        <w:rPr>
          <w:rFonts w:ascii="TH SarabunPSK" w:hAnsi="TH SarabunPSK" w:cs="TH SarabunPSK" w:hint="cs"/>
          <w:noProof/>
          <w:sz w:val="34"/>
          <w:szCs w:val="34"/>
          <w:cs/>
        </w:rPr>
        <w:t>๑๐</w:t>
      </w:r>
      <w:r w:rsidRPr="001148A8">
        <w:rPr>
          <w:rFonts w:ascii="TH SarabunPSK" w:hAnsi="TH SarabunPSK" w:cs="TH SarabunPSK"/>
          <w:noProof/>
          <w:sz w:val="34"/>
          <w:szCs w:val="34"/>
        </w:rPr>
        <w:t>/</w:t>
      </w:r>
      <w:r w:rsidR="00FA0A3F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๒๕๔๑</w:t>
      </w:r>
      <w:r w:rsidR="001D19AF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FA0A3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การกำหนดค่าธรรมเนียมการยื่นแบบแสดงรายการข้อมูล</w:t>
      </w:r>
      <w:r w:rsidR="00FA0A3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D3803">
        <w:rPr>
          <w:rFonts w:ascii="TH SarabunPSK" w:hAnsi="TH SarabunPSK" w:cs="TH SarabunPSK"/>
          <w:sz w:val="34"/>
          <w:szCs w:val="34"/>
          <w:cs/>
        </w:rPr>
        <w:br/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การจดทะเบียน</w:t>
      </w:r>
      <w:r w:rsidR="00FA0A3F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และการยื่นคำขอต่าง </w:t>
      </w:r>
      <w:r w:rsidR="00FA0A3F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ๆ</w:t>
      </w:r>
      <w:r w:rsidR="00FA0A3F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ลงวันที่ </w:t>
      </w:r>
      <w:r w:rsidR="00FA0A3F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EF2A3F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๑๐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FA0A3F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เมษายน</w:t>
      </w:r>
      <w:r w:rsidR="00FA0A3F" w:rsidRPr="001148A8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 xml:space="preserve"> พ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>.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ศ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. </w:t>
      </w:r>
      <w:r w:rsidR="00FA0A3F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="00EF2A3F" w:rsidRPr="001148A8">
        <w:rPr>
          <w:rFonts w:ascii="TH SarabunPSK" w:hAnsi="TH SarabunPSK" w:cs="TH SarabunPSK" w:hint="cs"/>
          <w:noProof/>
          <w:spacing w:val="-2"/>
          <w:sz w:val="34"/>
          <w:szCs w:val="34"/>
          <w:cs/>
        </w:rPr>
        <w:t>๒๕๔๑</w:t>
      </w:r>
      <w:r w:rsidR="001D19AF"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noProof/>
          <w:spacing w:val="-2"/>
          <w:sz w:val="34"/>
          <w:szCs w:val="34"/>
        </w:rPr>
        <w:t xml:space="preserve"> </w:t>
      </w:r>
      <w:r w:rsidRPr="001148A8">
        <w:rPr>
          <w:rFonts w:ascii="TH SarabunPSK" w:hAnsi="TH SarabunPSK" w:cs="TH SarabunPSK"/>
          <w:spacing w:val="-2"/>
          <w:sz w:val="34"/>
          <w:szCs w:val="34"/>
          <w:cs/>
        </w:rPr>
        <w:t>ให้ถือว่าเป็นการอ้างอิง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ค่าธรรมเนียมประเภทเดียวกันที่กำหนดตามประกาศนี้ </w:t>
      </w:r>
      <w:r w:rsidR="00FA0A3F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148A8">
        <w:rPr>
          <w:rFonts w:ascii="TH SarabunPSK" w:hAnsi="TH SarabunPSK" w:cs="TH SarabunPSK"/>
          <w:sz w:val="34"/>
          <w:szCs w:val="34"/>
          <w:cs/>
        </w:rPr>
        <w:t>โดยอนุโลม</w:t>
      </w:r>
      <w:bookmarkStart w:id="250" w:name="Detail433"/>
      <w:bookmarkEnd w:id="249"/>
    </w:p>
    <w:p w14:paraId="0978729E" w14:textId="77777777" w:rsidR="00752FE2" w:rsidRPr="001148A8" w:rsidRDefault="00E93523" w:rsidP="00146EBD">
      <w:pPr>
        <w:widowControl/>
        <w:tabs>
          <w:tab w:val="left" w:pos="1282"/>
          <w:tab w:val="left" w:pos="1710"/>
        </w:tabs>
        <w:ind w:firstLine="1890"/>
        <w:jc w:val="thaiDistribute"/>
        <w:rPr>
          <w:rFonts w:ascii="TH SarabunPSK" w:hAnsi="TH SarabunPSK" w:cs="TH SarabunPSK" w:hint="cs"/>
          <w:noProof/>
          <w:sz w:val="34"/>
          <w:szCs w:val="34"/>
          <w:cs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 xml:space="preserve">ประกาศ  ณ 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 xml:space="preserve"> วันที่ </w:t>
      </w:r>
      <w:r w:rsidR="00146EBD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46EBD" w:rsidRPr="001148A8">
        <w:rPr>
          <w:rFonts w:ascii="TH SarabunPSK" w:hAnsi="TH SarabunPSK" w:cs="TH SarabunPSK" w:hint="cs"/>
          <w:noProof/>
          <w:sz w:val="34"/>
          <w:szCs w:val="34"/>
          <w:cs/>
        </w:rPr>
        <w:t>๗</w:t>
      </w:r>
      <w:r w:rsidR="00146EBD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กรกฎาคม</w:t>
      </w:r>
      <w:r w:rsidR="00146EBD" w:rsidRPr="001148A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 xml:space="preserve"> พ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ศ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>.</w:t>
      </w:r>
      <w:r w:rsidR="00146EBD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r w:rsidR="00752FE2" w:rsidRPr="001148A8">
        <w:rPr>
          <w:rFonts w:ascii="TH SarabunPSK" w:hAnsi="TH SarabunPSK" w:cs="TH SarabunPSK"/>
          <w:noProof/>
          <w:sz w:val="34"/>
          <w:szCs w:val="34"/>
        </w:rPr>
        <w:t xml:space="preserve"> </w:t>
      </w:r>
      <w:bookmarkEnd w:id="250"/>
      <w:r w:rsidR="00146EBD" w:rsidRPr="001148A8">
        <w:rPr>
          <w:rFonts w:ascii="TH SarabunPSK" w:hAnsi="TH SarabunPSK" w:cs="TH SarabunPSK" w:hint="cs"/>
          <w:noProof/>
          <w:sz w:val="34"/>
          <w:szCs w:val="34"/>
          <w:cs/>
        </w:rPr>
        <w:t>๒๕๔๗</w:t>
      </w:r>
    </w:p>
    <w:bookmarkEnd w:id="229"/>
    <w:bookmarkEnd w:id="231"/>
    <w:p w14:paraId="6CD1C241" w14:textId="77777777" w:rsidR="0072067D" w:rsidRPr="001148A8" w:rsidRDefault="0072067D" w:rsidP="0014313A">
      <w:pPr>
        <w:widowControl/>
        <w:rPr>
          <w:rFonts w:ascii="TH SarabunPSK" w:hAnsi="TH SarabunPSK" w:cs="TH SarabunPSK"/>
          <w:sz w:val="34"/>
          <w:szCs w:val="34"/>
        </w:rPr>
      </w:pPr>
    </w:p>
    <w:p w14:paraId="461633EB" w14:textId="77777777" w:rsidR="0072067D" w:rsidRPr="001148A8" w:rsidRDefault="0072067D" w:rsidP="0014313A">
      <w:pPr>
        <w:widowControl/>
        <w:rPr>
          <w:rFonts w:ascii="TH SarabunPSK" w:hAnsi="TH SarabunPSK" w:cs="TH SarabunPSK"/>
          <w:sz w:val="34"/>
          <w:szCs w:val="34"/>
        </w:rPr>
      </w:pPr>
    </w:p>
    <w:p w14:paraId="5CD2A565" w14:textId="77777777" w:rsidR="0072067D" w:rsidRPr="001148A8" w:rsidRDefault="0072067D" w:rsidP="0014313A">
      <w:pPr>
        <w:widowControl/>
        <w:rPr>
          <w:rFonts w:ascii="TH SarabunPSK" w:hAnsi="TH SarabunPSK" w:cs="TH SarabunPSK"/>
          <w:sz w:val="34"/>
          <w:szCs w:val="34"/>
        </w:rPr>
      </w:pPr>
    </w:p>
    <w:p w14:paraId="18200A88" w14:textId="77777777" w:rsidR="00752FE2" w:rsidRPr="001148A8" w:rsidRDefault="00113BD5" w:rsidP="0014313A">
      <w:pPr>
        <w:widowControl/>
        <w:tabs>
          <w:tab w:val="center" w:pos="5580"/>
        </w:tabs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752FE2" w:rsidRPr="001148A8">
        <w:rPr>
          <w:rFonts w:ascii="TH SarabunPSK" w:hAnsi="TH SarabunPSK" w:cs="TH SarabunPSK"/>
          <w:sz w:val="34"/>
          <w:szCs w:val="34"/>
        </w:rPr>
        <w:t>(</w:t>
      </w:r>
      <w:bookmarkStart w:id="251" w:name="bookmark3"/>
      <w:r w:rsidR="00752FE2" w:rsidRPr="001148A8">
        <w:rPr>
          <w:rFonts w:ascii="TH SarabunPSK" w:hAnsi="TH SarabunPSK" w:cs="TH SarabunPSK"/>
          <w:sz w:val="34"/>
          <w:szCs w:val="34"/>
          <w:cs/>
        </w:rPr>
        <w:t xml:space="preserve">นายธีระชัย </w:t>
      </w:r>
      <w:r w:rsidRPr="001148A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ภูวนาถนรานุบาล</w:t>
      </w:r>
      <w:bookmarkEnd w:id="251"/>
      <w:r w:rsidR="00752FE2" w:rsidRPr="001148A8">
        <w:rPr>
          <w:rFonts w:ascii="TH SarabunPSK" w:hAnsi="TH SarabunPSK" w:cs="TH SarabunPSK"/>
          <w:sz w:val="34"/>
          <w:szCs w:val="34"/>
        </w:rPr>
        <w:t>)</w:t>
      </w:r>
    </w:p>
    <w:p w14:paraId="2040BA08" w14:textId="77777777" w:rsidR="00752FE2" w:rsidRPr="001148A8" w:rsidRDefault="00113BD5" w:rsidP="0014313A">
      <w:pPr>
        <w:widowControl/>
        <w:tabs>
          <w:tab w:val="center" w:pos="5580"/>
        </w:tabs>
        <w:rPr>
          <w:rFonts w:ascii="TH SarabunPSK" w:hAnsi="TH SarabunPSK" w:cs="TH SarabunPSK"/>
          <w:sz w:val="34"/>
          <w:szCs w:val="34"/>
        </w:rPr>
      </w:pPr>
      <w:bookmarkStart w:id="252" w:name="position"/>
      <w:r w:rsidRPr="001148A8">
        <w:rPr>
          <w:rFonts w:ascii="TH SarabunPSK" w:hAnsi="TH SarabunPSK" w:cs="TH SarabunPSK"/>
          <w:sz w:val="34"/>
          <w:szCs w:val="34"/>
          <w:cs/>
        </w:rPr>
        <w:lastRenderedPageBreak/>
        <w:tab/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เลขาธิการ</w:t>
      </w:r>
      <w:bookmarkEnd w:id="252"/>
    </w:p>
    <w:p w14:paraId="6E2D8857" w14:textId="77777777" w:rsidR="00A25F06" w:rsidRPr="001148A8" w:rsidRDefault="00113BD5" w:rsidP="0014313A">
      <w:pPr>
        <w:widowControl/>
        <w:tabs>
          <w:tab w:val="center" w:pos="5580"/>
        </w:tabs>
        <w:rPr>
          <w:rFonts w:ascii="TH SarabunPSK" w:hAnsi="TH SarabunPSK" w:cs="TH SarabunPSK"/>
          <w:sz w:val="34"/>
          <w:szCs w:val="34"/>
        </w:rPr>
      </w:pPr>
      <w:r w:rsidRPr="001148A8">
        <w:rPr>
          <w:rFonts w:ascii="TH SarabunPSK" w:hAnsi="TH SarabunPSK" w:cs="TH SarabunPSK"/>
          <w:sz w:val="34"/>
          <w:szCs w:val="34"/>
          <w:cs/>
        </w:rPr>
        <w:tab/>
      </w:r>
      <w:r w:rsidR="00752FE2" w:rsidRPr="001148A8">
        <w:rPr>
          <w:rFonts w:ascii="TH SarabunPSK" w:hAnsi="TH SarabunPSK" w:cs="TH SarabunPSK"/>
          <w:sz w:val="34"/>
          <w:szCs w:val="34"/>
          <w:cs/>
        </w:rPr>
        <w:t>สำนักงานคณะกรรมการกำกับหลักทรัพย์และตลาดหลักทรัพย์</w:t>
      </w:r>
    </w:p>
    <w:sectPr w:rsidR="00A25F06" w:rsidRPr="001148A8" w:rsidSect="00C772D2">
      <w:headerReference w:type="default" r:id="rId8"/>
      <w:footnotePr>
        <w:numFmt w:val="thaiNumbers"/>
      </w:footnotePr>
      <w:pgSz w:w="11909" w:h="16834" w:code="9"/>
      <w:pgMar w:top="2160" w:right="1382" w:bottom="2102" w:left="1382" w:header="720" w:footer="720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D572" w14:textId="77777777" w:rsidR="00F74F65" w:rsidRDefault="00F74F65">
      <w:r>
        <w:separator/>
      </w:r>
    </w:p>
  </w:endnote>
  <w:endnote w:type="continuationSeparator" w:id="0">
    <w:p w14:paraId="644DE19C" w14:textId="77777777" w:rsidR="00F74F65" w:rsidRDefault="00F7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0E7D0D0-974D-4A4D-A483-B51E874F5BD0}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A975A5D-F95A-481D-A141-C30B1E63ECA2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4115" w14:textId="77777777" w:rsidR="00F74F65" w:rsidRDefault="00F74F65">
      <w:r>
        <w:separator/>
      </w:r>
    </w:p>
  </w:footnote>
  <w:footnote w:type="continuationSeparator" w:id="0">
    <w:p w14:paraId="11C89949" w14:textId="77777777" w:rsidR="00F74F65" w:rsidRDefault="00F74F65">
      <w:r>
        <w:continuationSeparator/>
      </w:r>
    </w:p>
  </w:footnote>
  <w:footnote w:id="1">
    <w:p w14:paraId="719EF95D" w14:textId="77777777" w:rsidR="00E70053" w:rsidRPr="0047544C" w:rsidRDefault="00E70053" w:rsidP="001148A8">
      <w:pPr>
        <w:ind w:right="43"/>
        <w:jc w:val="thaiDistribute"/>
        <w:rPr>
          <w:rFonts w:ascii="TH SarabunPSK" w:hAnsi="TH SarabunPSK" w:cs="TH SarabunPSK"/>
          <w:sz w:val="23"/>
          <w:szCs w:val="23"/>
        </w:rPr>
      </w:pPr>
      <w:r w:rsidRPr="0047544C">
        <w:rPr>
          <w:rStyle w:val="FootnoteReference"/>
          <w:rFonts w:ascii="TH SarabunPSK" w:hAnsi="TH SarabunPSK" w:cs="TH SarabunPSK"/>
          <w:sz w:val="23"/>
          <w:szCs w:val="23"/>
          <w:cs/>
        </w:rPr>
        <w:t>๑๘</w:t>
      </w:r>
      <w:r w:rsidRPr="0047544C">
        <w:rPr>
          <w:rFonts w:ascii="TH SarabunPSK" w:hAnsi="TH SarabunPSK" w:cs="TH SarabunPSK"/>
          <w:sz w:val="23"/>
          <w:szCs w:val="23"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>ยกเลิกโดยประกาศสำนักงานคณะกรรมการ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 ก.ล.ต.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 ที่ 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>สบ.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>๖</w:t>
      </w:r>
      <w:r w:rsidRPr="0047544C">
        <w:rPr>
          <w:rFonts w:ascii="TH SarabunPSK" w:hAnsi="TH SarabunPSK" w:cs="TH SarabunPSK"/>
          <w:sz w:val="23"/>
          <w:szCs w:val="23"/>
        </w:rPr>
        <w:t>/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>๒๕๕๒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  เรื่อง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 การกำหนดค่าธรรมเนียมการยื่นแบบแสดงรายการข้อมูล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604785">
        <w:rPr>
          <w:rFonts w:ascii="TH SarabunPSK" w:hAnsi="TH SarabunPSK" w:cs="TH SarabunPSK"/>
          <w:sz w:val="23"/>
          <w:szCs w:val="23"/>
          <w:cs/>
        </w:rPr>
        <w:br/>
      </w:r>
      <w:r w:rsidRPr="0047544C">
        <w:rPr>
          <w:rFonts w:ascii="TH SarabunPSK" w:hAnsi="TH SarabunPSK" w:cs="TH SarabunPSK"/>
          <w:sz w:val="23"/>
          <w:szCs w:val="23"/>
          <w:cs/>
        </w:rPr>
        <w:t>การจดทะเบียน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 ๆ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 (ฉบับที่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>๑๙</w:t>
      </w:r>
      <w:r w:rsidRPr="0047544C">
        <w:rPr>
          <w:rFonts w:ascii="TH SarabunPSK" w:hAnsi="TH SarabunPSK" w:cs="TH SarabunPSK"/>
          <w:sz w:val="23"/>
          <w:szCs w:val="23"/>
          <w:cs/>
        </w:rPr>
        <w:t>)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 ลงวันที่ 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๓๐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 มีนาคม 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47544C" w:rsidRPr="0047544C">
        <w:rPr>
          <w:rFonts w:ascii="TH SarabunPSK" w:hAnsi="TH SarabunPSK" w:cs="TH SarabunPSK"/>
          <w:sz w:val="23"/>
          <w:szCs w:val="23"/>
        </w:rPr>
        <w:t xml:space="preserve"> 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>๒๕๕๒</w:t>
      </w:r>
      <w:r w:rsidRPr="0047544C">
        <w:rPr>
          <w:rFonts w:ascii="TH SarabunPSK" w:hAnsi="TH SarabunPSK" w:cs="TH SarabunPSK"/>
          <w:sz w:val="23"/>
          <w:szCs w:val="23"/>
        </w:rPr>
        <w:t xml:space="preserve"> 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(มีผลใช้บังคับเมื่อวันที่ </w:t>
      </w:r>
      <w:r w:rsidR="0047544C" w:rsidRPr="0047544C">
        <w:rPr>
          <w:rFonts w:ascii="TH SarabunPSK" w:hAnsi="TH SarabunPSK" w:cs="TH SarabunPSK"/>
          <w:sz w:val="23"/>
          <w:szCs w:val="23"/>
        </w:rPr>
        <w:t xml:space="preserve"> 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>๑</w:t>
      </w:r>
      <w:r w:rsidR="0047544C" w:rsidRPr="0047544C">
        <w:rPr>
          <w:rFonts w:ascii="TH SarabunPSK" w:hAnsi="TH SarabunPSK" w:cs="TH SarabunPSK"/>
          <w:sz w:val="23"/>
          <w:szCs w:val="23"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>เมษายน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47544C">
        <w:rPr>
          <w:rFonts w:ascii="TH SarabunPSK" w:hAnsi="TH SarabunPSK" w:cs="TH SarabunPSK"/>
          <w:sz w:val="23"/>
          <w:szCs w:val="23"/>
          <w:cs/>
        </w:rPr>
        <w:t xml:space="preserve"> พ.ศ. </w:t>
      </w:r>
      <w:r w:rsidR="0047544C" w:rsidRPr="0047544C">
        <w:rPr>
          <w:rFonts w:ascii="TH SarabunPSK" w:hAnsi="TH SarabunPSK" w:cs="TH SarabunPSK"/>
          <w:sz w:val="23"/>
          <w:szCs w:val="23"/>
        </w:rPr>
        <w:t xml:space="preserve"> </w:t>
      </w:r>
      <w:r w:rsidR="0047544C" w:rsidRPr="0047544C">
        <w:rPr>
          <w:rFonts w:ascii="TH SarabunPSK" w:hAnsi="TH SarabunPSK" w:cs="TH SarabunPSK"/>
          <w:sz w:val="23"/>
          <w:szCs w:val="23"/>
          <w:cs/>
        </w:rPr>
        <w:t>๒๕๕๒</w:t>
      </w:r>
      <w:r w:rsidRPr="0047544C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2">
    <w:p w14:paraId="7AD1685B" w14:textId="77777777" w:rsidR="00C8671C" w:rsidRPr="00C90B59" w:rsidRDefault="00C8671C" w:rsidP="00C90B59">
      <w:pPr>
        <w:ind w:right="43"/>
        <w:jc w:val="thaiDistribute"/>
        <w:rPr>
          <w:rFonts w:ascii="TH SarabunPSK" w:hAnsi="TH SarabunPSK" w:cs="TH SarabunPSK" w:hint="cs"/>
          <w:sz w:val="23"/>
          <w:szCs w:val="23"/>
          <w:cs/>
        </w:rPr>
      </w:pPr>
      <w:r w:rsidRPr="00C90B59">
        <w:rPr>
          <w:rStyle w:val="FootnoteReference"/>
          <w:rFonts w:ascii="TH SarabunPSK" w:hAnsi="TH SarabunPSK" w:cs="TH SarabunPSK"/>
          <w:sz w:val="23"/>
          <w:szCs w:val="23"/>
          <w:cs/>
        </w:rPr>
        <w:t>๗๒</w:t>
      </w:r>
      <w:r w:rsidRPr="00C90B59">
        <w:rPr>
          <w:rFonts w:ascii="TH SarabunPSK" w:hAnsi="TH SarabunPSK" w:cs="TH SarabunPSK"/>
          <w:sz w:val="23"/>
          <w:szCs w:val="23"/>
        </w:rPr>
        <w:t xml:space="preserve"> </w:t>
      </w:r>
      <w:r w:rsidR="00C90B59" w:rsidRPr="00C90B59">
        <w:rPr>
          <w:rFonts w:ascii="TH SarabunPSK" w:hAnsi="TH SarabunPSK" w:cs="TH SarabunPSK"/>
          <w:sz w:val="23"/>
          <w:szCs w:val="23"/>
          <w:cs/>
        </w:rPr>
        <w:t>ยกเลิกโดยประกาศสำนักงานคณะกรรมการ  ก.ล.ต.  ที่  สม.  ๑๘/๒๕๖๘</w:t>
      </w:r>
      <w:r w:rsidR="00C90B59">
        <w:rPr>
          <w:rFonts w:ascii="TH SarabunPSK" w:hAnsi="TH SarabunPSK" w:cs="TH SarabunPSK"/>
          <w:sz w:val="23"/>
          <w:szCs w:val="23"/>
        </w:rPr>
        <w:t xml:space="preserve">  </w:t>
      </w:r>
      <w:r w:rsidR="00C90B59" w:rsidRPr="00C90B59">
        <w:rPr>
          <w:rFonts w:ascii="TH SarabunPSK" w:hAnsi="TH SarabunPSK" w:cs="TH SarabunPSK"/>
          <w:sz w:val="23"/>
          <w:szCs w:val="23"/>
          <w:cs/>
        </w:rPr>
        <w:t>เรื่อง  การกำหนดค่าธรรมเนียมการยื่นแบบแสดงรายการข้อมูล</w:t>
      </w:r>
      <w:r w:rsidR="00C90B59">
        <w:rPr>
          <w:rFonts w:ascii="TH SarabunPSK" w:hAnsi="TH SarabunPSK" w:cs="TH SarabunPSK"/>
          <w:sz w:val="23"/>
          <w:szCs w:val="23"/>
        </w:rPr>
        <w:br/>
      </w:r>
      <w:r w:rsidR="00C90B59" w:rsidRPr="00C90B59">
        <w:rPr>
          <w:rFonts w:ascii="TH SarabunPSK" w:hAnsi="TH SarabunPSK" w:cs="TH SarabunPSK"/>
          <w:sz w:val="23"/>
          <w:szCs w:val="23"/>
          <w:cs/>
        </w:rPr>
        <w:t>การจดทะเบียน  และการยื่นคำขอต่าง  ๆ</w:t>
      </w:r>
      <w:r w:rsidR="00C90B59">
        <w:rPr>
          <w:rFonts w:ascii="TH SarabunPSK" w:hAnsi="TH SarabunPSK" w:cs="TH SarabunPSK"/>
          <w:sz w:val="23"/>
          <w:szCs w:val="23"/>
        </w:rPr>
        <w:t xml:space="preserve">  </w:t>
      </w:r>
      <w:r w:rsidR="00C90B59" w:rsidRPr="00C90B59">
        <w:rPr>
          <w:rFonts w:ascii="TH SarabunPSK" w:hAnsi="TH SarabunPSK" w:cs="TH SarabunPSK"/>
          <w:sz w:val="23"/>
          <w:szCs w:val="23"/>
          <w:cs/>
        </w:rPr>
        <w:t xml:space="preserve">(ฉบับที่  ๗๓) </w:t>
      </w:r>
      <w:r w:rsidR="00C90B59">
        <w:rPr>
          <w:rFonts w:ascii="TH SarabunPSK" w:hAnsi="TH SarabunPSK" w:cs="TH SarabunPSK"/>
          <w:sz w:val="23"/>
          <w:szCs w:val="23"/>
        </w:rPr>
        <w:t xml:space="preserve"> </w:t>
      </w:r>
      <w:r w:rsidR="00C90B59">
        <w:rPr>
          <w:rFonts w:ascii="TH SarabunPSK" w:hAnsi="TH SarabunPSK" w:cs="TH SarabunPSK" w:hint="cs"/>
          <w:sz w:val="23"/>
          <w:szCs w:val="23"/>
          <w:cs/>
        </w:rPr>
        <w:t>ลง</w:t>
      </w:r>
      <w:r w:rsidR="00C90B59" w:rsidRPr="00C90B59">
        <w:rPr>
          <w:rFonts w:ascii="TH SarabunPSK" w:hAnsi="TH SarabunPSK" w:cs="TH SarabunPSK"/>
          <w:sz w:val="23"/>
          <w:szCs w:val="23"/>
          <w:cs/>
        </w:rPr>
        <w:t xml:space="preserve">วันที่  ๒๖  พฤษภาคม  พ.ศ.  ๒๕๖๘ </w:t>
      </w:r>
      <w:r w:rsidR="00C90B59" w:rsidRPr="00C90B59">
        <w:rPr>
          <w:rFonts w:ascii="TH SarabunPSK" w:hAnsi="TH SarabunPSK" w:cs="TH SarabunPSK"/>
          <w:sz w:val="23"/>
          <w:szCs w:val="23"/>
        </w:rPr>
        <w:t xml:space="preserve">  </w:t>
      </w:r>
      <w:r w:rsidR="00C90B59" w:rsidRPr="00C90B59">
        <w:rPr>
          <w:rFonts w:ascii="TH SarabunPSK" w:hAnsi="TH SarabunPSK" w:cs="TH SarabunPSK"/>
          <w:sz w:val="23"/>
          <w:szCs w:val="23"/>
          <w:cs/>
        </w:rPr>
        <w:t xml:space="preserve">(มีผลใช้บังคับเมื่อวันที่ </w:t>
      </w:r>
      <w:r w:rsidR="00C90B59" w:rsidRPr="00C90B59">
        <w:rPr>
          <w:rFonts w:ascii="TH SarabunPSK" w:hAnsi="TH SarabunPSK" w:cs="TH SarabunPSK"/>
          <w:sz w:val="23"/>
          <w:szCs w:val="23"/>
        </w:rPr>
        <w:t xml:space="preserve"> </w:t>
      </w:r>
      <w:r w:rsidR="00C90B59" w:rsidRPr="00C90B59">
        <w:rPr>
          <w:rFonts w:ascii="TH SarabunPSK" w:hAnsi="TH SarabunPSK" w:cs="TH SarabunPSK"/>
          <w:sz w:val="23"/>
          <w:szCs w:val="23"/>
          <w:cs/>
        </w:rPr>
        <w:t>๑  มิถุนายน  พ.ศ.  ๒๕๖๘)</w:t>
      </w:r>
    </w:p>
  </w:footnote>
  <w:footnote w:id="3">
    <w:p w14:paraId="4E9D69C3" w14:textId="77777777" w:rsidR="006913C0" w:rsidRPr="006913C0" w:rsidRDefault="006913C0" w:rsidP="0060388E">
      <w:pPr>
        <w:pStyle w:val="FootnoteText"/>
        <w:tabs>
          <w:tab w:val="clear" w:pos="187"/>
        </w:tabs>
        <w:spacing w:line="240" w:lineRule="auto"/>
        <w:ind w:left="0" w:firstLine="0"/>
        <w:jc w:val="thaiDistribute"/>
        <w:rPr>
          <w:rFonts w:ascii="TH SarabunPSK" w:hAnsi="TH SarabunPSK" w:cs="TH SarabunPSK" w:hint="cs"/>
          <w:sz w:val="23"/>
          <w:szCs w:val="23"/>
          <w:cs/>
        </w:rPr>
      </w:pPr>
      <w:r w:rsidRPr="001148A8">
        <w:rPr>
          <w:rStyle w:val="FootnoteReference"/>
          <w:rFonts w:ascii="TH SarabunPSK" w:hAnsi="TH SarabunPSK" w:cs="TH SarabunPSK"/>
          <w:sz w:val="23"/>
          <w:szCs w:val="23"/>
          <w:cs/>
        </w:rPr>
        <w:t>๗๓</w:t>
      </w:r>
      <w:r w:rsidRPr="001148A8">
        <w:rPr>
          <w:rFonts w:ascii="TH SarabunPSK" w:hAnsi="TH SarabunPSK" w:cs="TH SarabunPSK"/>
        </w:rPr>
        <w:t xml:space="preserve"> </w:t>
      </w:r>
      <w:r w:rsidRPr="001148A8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ก.ล.ต.  ที่  สม.  ๕๑/๒๕๖๘</w:t>
      </w:r>
      <w:r w:rsidRPr="001148A8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Pr="001148A8">
        <w:rPr>
          <w:rFonts w:ascii="TH SarabunPSK" w:hAnsi="TH SarabunPSK" w:cs="TH SarabunPSK"/>
          <w:sz w:val="23"/>
          <w:szCs w:val="23"/>
          <w:cs/>
        </w:rPr>
        <w:t>เรื่อง  การกำหนดค่าธรรมเนียมการยื่นแบบแสดงรายการข้อมูล</w:t>
      </w:r>
      <w:r w:rsidR="00604785" w:rsidRPr="001148A8">
        <w:rPr>
          <w:rFonts w:ascii="TH SarabunPSK" w:hAnsi="TH SarabunPSK" w:cs="TH SarabunPSK"/>
          <w:sz w:val="23"/>
          <w:szCs w:val="23"/>
          <w:cs/>
        </w:rPr>
        <w:br/>
      </w:r>
      <w:r w:rsidRPr="001148A8">
        <w:rPr>
          <w:rFonts w:ascii="TH SarabunPSK" w:hAnsi="TH SarabunPSK" w:cs="TH SarabunPSK"/>
          <w:sz w:val="23"/>
          <w:szCs w:val="23"/>
          <w:cs/>
        </w:rPr>
        <w:t>การจดทะเบียน  และการยื่นคำขอต่าง  ๆ</w:t>
      </w:r>
      <w:r w:rsidRPr="001148A8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Pr="001148A8">
        <w:rPr>
          <w:rFonts w:ascii="TH SarabunPSK" w:hAnsi="TH SarabunPSK" w:cs="TH SarabunPSK"/>
          <w:sz w:val="23"/>
          <w:szCs w:val="23"/>
          <w:cs/>
        </w:rPr>
        <w:t xml:space="preserve">(ฉบับที่  ๗๔) </w:t>
      </w:r>
      <w:r w:rsidRPr="001148A8"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Pr="001148A8">
        <w:rPr>
          <w:rFonts w:ascii="TH SarabunPSK" w:hAnsi="TH SarabunPSK" w:cs="TH SarabunPSK"/>
          <w:sz w:val="23"/>
          <w:szCs w:val="23"/>
          <w:cs/>
        </w:rPr>
        <w:t>วันที่  ๒๕  ธันวาคม  พ.ศ.  ๒๕๖๘</w:t>
      </w:r>
      <w:r w:rsidRPr="001148A8">
        <w:rPr>
          <w:rFonts w:ascii="TH SarabunPSK" w:hAnsi="TH SarabunPSK" w:cs="TH SarabunPSK"/>
          <w:sz w:val="23"/>
          <w:szCs w:val="23"/>
        </w:rPr>
        <w:t xml:space="preserve">  </w:t>
      </w:r>
      <w:r w:rsidRPr="001148A8">
        <w:rPr>
          <w:rFonts w:ascii="TH SarabunPSK" w:hAnsi="TH SarabunPSK" w:cs="TH SarabunPSK"/>
          <w:sz w:val="23"/>
          <w:szCs w:val="23"/>
          <w:cs/>
        </w:rPr>
        <w:t>(มีผลใช้บังคับเมื่อ</w:t>
      </w:r>
      <w:r w:rsidR="00604785" w:rsidRPr="001148A8">
        <w:rPr>
          <w:rFonts w:ascii="TH SarabunPSK" w:hAnsi="TH SarabunPSK" w:cs="TH SarabunPSK"/>
          <w:sz w:val="23"/>
          <w:szCs w:val="23"/>
          <w:cs/>
        </w:rPr>
        <w:t>วันที่  ๑๖  มกราคม  พ.ศ.  ๒๕๖๙</w:t>
      </w:r>
      <w:r w:rsidRPr="001148A8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4">
    <w:p w14:paraId="07EF3DAD" w14:textId="77777777" w:rsidR="00E4530D" w:rsidRPr="00E4530D" w:rsidRDefault="00E4530D" w:rsidP="00E4530D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E4530D">
        <w:rPr>
          <w:rStyle w:val="FootnoteReference"/>
          <w:rFonts w:ascii="TH SarabunPSK" w:hAnsi="TH SarabunPSK" w:cs="TH SarabunPSK"/>
          <w:sz w:val="23"/>
          <w:szCs w:val="23"/>
          <w:cs/>
        </w:rPr>
        <w:t>๕๘</w:t>
      </w:r>
      <w:r w:rsidRPr="00E4530D">
        <w:rPr>
          <w:rFonts w:ascii="TH SarabunPSK" w:hAnsi="TH SarabunPSK" w:cs="TH SarabunPSK"/>
          <w:sz w:val="23"/>
          <w:szCs w:val="23"/>
        </w:rPr>
        <w:t xml:space="preserve"> </w:t>
      </w:r>
      <w:r w:rsidRPr="00E4530D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ก.ล.ต.  ที่  สม.  ๘</w:t>
      </w:r>
      <w:r w:rsidRPr="00E4530D">
        <w:rPr>
          <w:rFonts w:ascii="TH SarabunPSK" w:hAnsi="TH SarabunPSK" w:cs="TH SarabunPSK"/>
          <w:sz w:val="23"/>
          <w:szCs w:val="23"/>
        </w:rPr>
        <w:t>/</w:t>
      </w:r>
      <w:r w:rsidRPr="00E4530D">
        <w:rPr>
          <w:rFonts w:ascii="TH SarabunPSK" w:hAnsi="TH SarabunPSK" w:cs="TH SarabunPSK"/>
          <w:sz w:val="23"/>
          <w:szCs w:val="23"/>
          <w:cs/>
        </w:rPr>
        <w:t xml:space="preserve">๒๕๖๓  เรื่อง  การกำหนดค่าธรรมเนียมการยื่นแบบแสดงรายการข้อมูล  </w:t>
      </w:r>
      <w:r w:rsidRPr="00E4530D">
        <w:rPr>
          <w:rFonts w:ascii="TH SarabunPSK" w:hAnsi="TH SarabunPSK" w:cs="TH SarabunPSK"/>
          <w:sz w:val="23"/>
          <w:szCs w:val="23"/>
          <w:cs/>
        </w:rPr>
        <w:br/>
        <w:t>การจดทะเบียน  และการยื่นคำขอต่าง  ๆ  (ฉบับที่  ๕๙)  ลงวันที่  ๒๗  มกราคม  พ.ศ.  ๒๕๖๓</w:t>
      </w:r>
      <w:r w:rsidRPr="00E4530D">
        <w:rPr>
          <w:rFonts w:ascii="TH SarabunPSK" w:hAnsi="TH SarabunPSK" w:cs="TH SarabunPSK"/>
          <w:sz w:val="23"/>
          <w:szCs w:val="23"/>
        </w:rPr>
        <w:t xml:space="preserve">  </w:t>
      </w:r>
      <w:r w:rsidRPr="00E4530D">
        <w:rPr>
          <w:rFonts w:ascii="TH SarabunPSK" w:hAnsi="TH SarabunPSK" w:cs="TH SarabunPSK"/>
          <w:sz w:val="23"/>
          <w:szCs w:val="23"/>
          <w:cs/>
        </w:rPr>
        <w:t>(มีผลใช้บังคับเมื่อวันที่  ๑๖</w:t>
      </w:r>
      <w:r w:rsidRPr="00E4530D">
        <w:rPr>
          <w:rFonts w:ascii="TH SarabunPSK" w:hAnsi="TH SarabunPSK" w:cs="TH SarabunPSK"/>
          <w:sz w:val="23"/>
          <w:szCs w:val="23"/>
        </w:rPr>
        <w:t xml:space="preserve">  </w:t>
      </w:r>
      <w:r w:rsidRPr="00E4530D">
        <w:rPr>
          <w:rFonts w:ascii="TH SarabunPSK" w:hAnsi="TH SarabunPSK" w:cs="TH SarabunPSK"/>
          <w:sz w:val="23"/>
          <w:szCs w:val="23"/>
          <w:cs/>
        </w:rPr>
        <w:t>กุมภาพันธ์  พ.ศ.  ๒๕๖๓)</w:t>
      </w:r>
    </w:p>
  </w:footnote>
  <w:footnote w:id="5">
    <w:p w14:paraId="001DD58A" w14:textId="77777777" w:rsidR="00A54845" w:rsidRPr="00A54845" w:rsidRDefault="00A54845" w:rsidP="00A54845">
      <w:pPr>
        <w:ind w:right="47"/>
        <w:jc w:val="thaiDistribute"/>
        <w:rPr>
          <w:rFonts w:ascii="TH SarabunPSK" w:hAnsi="TH SarabunPSK" w:cs="TH SarabunPSK"/>
          <w:sz w:val="23"/>
          <w:szCs w:val="23"/>
        </w:rPr>
      </w:pPr>
      <w:r w:rsidRPr="00A54845">
        <w:rPr>
          <w:rStyle w:val="FootnoteReference"/>
          <w:rFonts w:ascii="TH SarabunPSK" w:hAnsi="TH SarabunPSK" w:cs="TH SarabunPSK"/>
          <w:sz w:val="23"/>
          <w:szCs w:val="23"/>
          <w:cs/>
        </w:rPr>
        <w:t>๑๘</w:t>
      </w:r>
      <w:r w:rsidRPr="00A54845">
        <w:rPr>
          <w:rFonts w:ascii="TH SarabunPSK" w:hAnsi="TH SarabunPSK" w:cs="TH SarabunPSK"/>
          <w:sz w:val="23"/>
          <w:szCs w:val="23"/>
        </w:rPr>
        <w:t xml:space="preserve"> </w:t>
      </w:r>
      <w:bookmarkStart w:id="64" w:name="_Hlk218848427"/>
      <w:r w:rsidRPr="00A54845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ก.ล.ต.  ที่  สบ.  ๖</w:t>
      </w:r>
      <w:r w:rsidRPr="00A54845">
        <w:rPr>
          <w:rFonts w:ascii="TH SarabunPSK" w:hAnsi="TH SarabunPSK" w:cs="TH SarabunPSK"/>
          <w:sz w:val="23"/>
          <w:szCs w:val="23"/>
        </w:rPr>
        <w:t>/</w:t>
      </w:r>
      <w:r w:rsidRPr="00A54845">
        <w:rPr>
          <w:rFonts w:ascii="TH SarabunPSK" w:hAnsi="TH SarabunPSK" w:cs="TH SarabunPSK"/>
          <w:sz w:val="23"/>
          <w:szCs w:val="23"/>
          <w:cs/>
        </w:rPr>
        <w:t>๒๕๕๒  เรื่อง  การกำหนดค่าธรรมเนียมการยื่นแบบแสดงรายการข้อมูล</w:t>
      </w:r>
      <w:r>
        <w:rPr>
          <w:rFonts w:ascii="TH SarabunPSK" w:hAnsi="TH SarabunPSK" w:cs="TH SarabunPSK" w:hint="cs"/>
          <w:sz w:val="23"/>
          <w:szCs w:val="23"/>
          <w:cs/>
        </w:rPr>
        <w:t xml:space="preserve"> </w:t>
      </w:r>
      <w:r w:rsidRPr="00A54845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A54845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และการยื่นคำขอต่าง  ๆ  (ฉบับที่  ๑๙)  ลงวันที่  ๓๐  มีนาคม  พ.ศ. </w:t>
      </w:r>
      <w:r w:rsidRPr="00A54845">
        <w:rPr>
          <w:rFonts w:ascii="TH SarabunPSK" w:hAnsi="TH SarabunPSK" w:cs="TH SarabunPSK"/>
          <w:sz w:val="23"/>
          <w:szCs w:val="23"/>
        </w:rPr>
        <w:t xml:space="preserve"> </w:t>
      </w:r>
      <w:r w:rsidRPr="00A54845">
        <w:rPr>
          <w:rFonts w:ascii="TH SarabunPSK" w:hAnsi="TH SarabunPSK" w:cs="TH SarabunPSK"/>
          <w:sz w:val="23"/>
          <w:szCs w:val="23"/>
          <w:cs/>
        </w:rPr>
        <w:t>๒๕๕๒</w:t>
      </w:r>
      <w:r w:rsidRPr="00A54845">
        <w:rPr>
          <w:rFonts w:ascii="TH SarabunPSK" w:hAnsi="TH SarabunPSK" w:cs="TH SarabunPSK"/>
          <w:sz w:val="23"/>
          <w:szCs w:val="23"/>
        </w:rPr>
        <w:t xml:space="preserve">  </w:t>
      </w:r>
      <w:r w:rsidRPr="00A54845">
        <w:rPr>
          <w:rFonts w:ascii="TH SarabunPSK" w:hAnsi="TH SarabunPSK" w:cs="TH SarabunPSK"/>
          <w:sz w:val="23"/>
          <w:szCs w:val="23"/>
          <w:cs/>
        </w:rPr>
        <w:t>(มีผลใช้บังคับเมื่อวันที่  ๑</w:t>
      </w:r>
      <w:r w:rsidRPr="00A54845">
        <w:rPr>
          <w:rFonts w:ascii="TH SarabunPSK" w:hAnsi="TH SarabunPSK" w:cs="TH SarabunPSK"/>
          <w:sz w:val="23"/>
          <w:szCs w:val="23"/>
        </w:rPr>
        <w:t xml:space="preserve">  </w:t>
      </w:r>
      <w:r w:rsidRPr="00A54845">
        <w:rPr>
          <w:rFonts w:ascii="TH SarabunPSK" w:hAnsi="TH SarabunPSK" w:cs="TH SarabunPSK"/>
          <w:sz w:val="23"/>
          <w:szCs w:val="23"/>
          <w:cs/>
        </w:rPr>
        <w:t>เมษายน  พ.ศ.  ๒๕๕๒)</w:t>
      </w:r>
      <w:bookmarkEnd w:id="64"/>
    </w:p>
  </w:footnote>
  <w:footnote w:id="6">
    <w:p w14:paraId="1395D1BF" w14:textId="77777777" w:rsidR="00A54845" w:rsidRPr="00A54845" w:rsidRDefault="00A54845" w:rsidP="00A54845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A54845">
        <w:rPr>
          <w:rStyle w:val="FootnoteReference"/>
          <w:rFonts w:ascii="TH SarabunPSK" w:hAnsi="TH SarabunPSK" w:cs="TH SarabunPSK"/>
          <w:sz w:val="23"/>
          <w:szCs w:val="23"/>
          <w:cs/>
        </w:rPr>
        <w:t>๔๕</w:t>
      </w:r>
      <w:r w:rsidRPr="00A54845">
        <w:rPr>
          <w:rFonts w:ascii="TH SarabunPSK" w:hAnsi="TH SarabunPSK" w:cs="TH SarabunPSK"/>
          <w:sz w:val="23"/>
          <w:szCs w:val="23"/>
        </w:rPr>
        <w:t xml:space="preserve"> </w:t>
      </w:r>
      <w:r w:rsidRPr="00A54845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</w:t>
      </w:r>
      <w:r w:rsidRPr="00A54845">
        <w:rPr>
          <w:rFonts w:ascii="TH SarabunPSK" w:hAnsi="TH SarabunPSK" w:cs="TH SarabunPSK"/>
          <w:sz w:val="23"/>
          <w:szCs w:val="23"/>
        </w:rPr>
        <w:t>.</w:t>
      </w:r>
      <w:r w:rsidRPr="00A54845">
        <w:rPr>
          <w:rFonts w:ascii="TH SarabunPSK" w:hAnsi="TH SarabunPSK" w:cs="TH SarabunPSK"/>
          <w:sz w:val="23"/>
          <w:szCs w:val="23"/>
          <w:cs/>
        </w:rPr>
        <w:t>ล</w:t>
      </w:r>
      <w:r w:rsidRPr="00A54845">
        <w:rPr>
          <w:rFonts w:ascii="TH SarabunPSK" w:hAnsi="TH SarabunPSK" w:cs="TH SarabunPSK"/>
          <w:sz w:val="23"/>
          <w:szCs w:val="23"/>
        </w:rPr>
        <w:t>.</w:t>
      </w:r>
      <w:r w:rsidRPr="00A54845">
        <w:rPr>
          <w:rFonts w:ascii="TH SarabunPSK" w:hAnsi="TH SarabunPSK" w:cs="TH SarabunPSK"/>
          <w:sz w:val="23"/>
          <w:szCs w:val="23"/>
          <w:cs/>
        </w:rPr>
        <w:t>ต</w:t>
      </w:r>
      <w:r w:rsidRPr="00A54845">
        <w:rPr>
          <w:rFonts w:ascii="TH SarabunPSK" w:hAnsi="TH SarabunPSK" w:cs="TH SarabunPSK"/>
          <w:sz w:val="23"/>
          <w:szCs w:val="23"/>
        </w:rPr>
        <w:t xml:space="preserve">.  </w:t>
      </w:r>
      <w:r w:rsidRPr="00A54845">
        <w:rPr>
          <w:rFonts w:ascii="TH SarabunPSK" w:hAnsi="TH SarabunPSK" w:cs="TH SarabunPSK"/>
          <w:sz w:val="23"/>
          <w:szCs w:val="23"/>
          <w:cs/>
        </w:rPr>
        <w:t>ที่  สม</w:t>
      </w:r>
      <w:r w:rsidRPr="00A54845">
        <w:rPr>
          <w:rFonts w:ascii="TH SarabunPSK" w:hAnsi="TH SarabunPSK" w:cs="TH SarabunPSK"/>
          <w:sz w:val="23"/>
          <w:szCs w:val="23"/>
        </w:rPr>
        <w:t xml:space="preserve">.  </w:t>
      </w:r>
      <w:r w:rsidRPr="00A54845">
        <w:rPr>
          <w:rFonts w:ascii="TH SarabunPSK" w:hAnsi="TH SarabunPSK" w:cs="TH SarabunPSK"/>
          <w:sz w:val="23"/>
          <w:szCs w:val="23"/>
          <w:cs/>
        </w:rPr>
        <w:t>๔๒</w:t>
      </w:r>
      <w:r w:rsidRPr="00A54845">
        <w:rPr>
          <w:rFonts w:ascii="TH SarabunPSK" w:hAnsi="TH SarabunPSK" w:cs="TH SarabunPSK"/>
          <w:sz w:val="23"/>
          <w:szCs w:val="23"/>
        </w:rPr>
        <w:t>/</w:t>
      </w:r>
      <w:r w:rsidRPr="00A54845">
        <w:rPr>
          <w:rFonts w:ascii="TH SarabunPSK" w:hAnsi="TH SarabunPSK" w:cs="TH SarabunPSK"/>
          <w:sz w:val="23"/>
          <w:szCs w:val="23"/>
          <w:cs/>
        </w:rPr>
        <w:t xml:space="preserve">๒๕๖๐  เรื่อง  การกำหนดค่าธรรมเนียมการยื่นแบบแสดงรายการข้อมูล  </w:t>
      </w:r>
      <w:r w:rsidRPr="00A54845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 และการยื่นคำขอต่าง  ๆ  (ฉบับที่  ๔๖)  ลงวันที่  ๑๑  สิงหาคม  พ.ศ.  ๒๕๖๐  (มีผลใช้บังคับเมื่อวันที่ </w:t>
      </w:r>
      <w:r w:rsidRPr="00A54845">
        <w:rPr>
          <w:rFonts w:ascii="TH SarabunPSK" w:hAnsi="TH SarabunPSK" w:cs="TH SarabunPSK"/>
          <w:sz w:val="23"/>
          <w:szCs w:val="23"/>
        </w:rPr>
        <w:t xml:space="preserve"> </w:t>
      </w:r>
      <w:r w:rsidRPr="00A54845">
        <w:rPr>
          <w:rFonts w:ascii="TH SarabunPSK" w:hAnsi="TH SarabunPSK" w:cs="TH SarabunPSK"/>
          <w:sz w:val="23"/>
          <w:szCs w:val="23"/>
          <w:cs/>
        </w:rPr>
        <w:t>๑๖</w:t>
      </w:r>
      <w:r w:rsidRPr="00A54845">
        <w:rPr>
          <w:rFonts w:ascii="TH SarabunPSK" w:hAnsi="TH SarabunPSK" w:cs="TH SarabunPSK"/>
          <w:sz w:val="23"/>
          <w:szCs w:val="23"/>
        </w:rPr>
        <w:t xml:space="preserve">  </w:t>
      </w:r>
      <w:r w:rsidRPr="00A54845">
        <w:rPr>
          <w:rFonts w:ascii="TH SarabunPSK" w:hAnsi="TH SarabunPSK" w:cs="TH SarabunPSK"/>
          <w:sz w:val="23"/>
          <w:szCs w:val="23"/>
          <w:cs/>
        </w:rPr>
        <w:t>กันยายน พ.ศ.  ๒๕๖๐)</w:t>
      </w:r>
    </w:p>
  </w:footnote>
  <w:footnote w:id="7">
    <w:p w14:paraId="759C5238" w14:textId="77777777" w:rsidR="006E4D40" w:rsidRPr="006E4D40" w:rsidRDefault="006E4D40" w:rsidP="006E4D40">
      <w:pPr>
        <w:ind w:right="43"/>
        <w:jc w:val="thaiDistribute"/>
        <w:rPr>
          <w:rFonts w:ascii="TH SarabunPSK" w:hAnsi="TH SarabunPSK" w:cs="TH SarabunPSK"/>
          <w:sz w:val="23"/>
          <w:szCs w:val="23"/>
        </w:rPr>
      </w:pPr>
      <w:r w:rsidRPr="006E4D40">
        <w:rPr>
          <w:rStyle w:val="FootnoteReference"/>
          <w:rFonts w:ascii="TH SarabunPSK" w:hAnsi="TH SarabunPSK" w:cs="TH SarabunPSK"/>
          <w:sz w:val="23"/>
          <w:szCs w:val="23"/>
          <w:cs/>
        </w:rPr>
        <w:t>๓๒</w:t>
      </w:r>
      <w:r w:rsidRPr="006E4D40">
        <w:rPr>
          <w:rFonts w:ascii="TH SarabunPSK" w:hAnsi="TH SarabunPSK" w:cs="TH SarabunPSK"/>
          <w:sz w:val="23"/>
          <w:szCs w:val="23"/>
        </w:rPr>
        <w:t xml:space="preserve"> </w:t>
      </w:r>
      <w:r w:rsidRPr="006E4D40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</w:t>
      </w:r>
      <w:r w:rsidRPr="006E4D40">
        <w:rPr>
          <w:rFonts w:ascii="TH SarabunPSK" w:hAnsi="TH SarabunPSK" w:cs="TH SarabunPSK"/>
          <w:sz w:val="23"/>
          <w:szCs w:val="23"/>
        </w:rPr>
        <w:t>.</w:t>
      </w:r>
      <w:r w:rsidRPr="006E4D40">
        <w:rPr>
          <w:rFonts w:ascii="TH SarabunPSK" w:hAnsi="TH SarabunPSK" w:cs="TH SarabunPSK"/>
          <w:sz w:val="23"/>
          <w:szCs w:val="23"/>
          <w:cs/>
        </w:rPr>
        <w:t>ล</w:t>
      </w:r>
      <w:r w:rsidRPr="006E4D40">
        <w:rPr>
          <w:rFonts w:ascii="TH SarabunPSK" w:hAnsi="TH SarabunPSK" w:cs="TH SarabunPSK"/>
          <w:sz w:val="23"/>
          <w:szCs w:val="23"/>
        </w:rPr>
        <w:t>.</w:t>
      </w:r>
      <w:r w:rsidRPr="006E4D40">
        <w:rPr>
          <w:rFonts w:ascii="TH SarabunPSK" w:hAnsi="TH SarabunPSK" w:cs="TH SarabunPSK"/>
          <w:sz w:val="23"/>
          <w:szCs w:val="23"/>
          <w:cs/>
        </w:rPr>
        <w:t>ต</w:t>
      </w:r>
      <w:r w:rsidRPr="006E4D40">
        <w:rPr>
          <w:rFonts w:ascii="TH SarabunPSK" w:hAnsi="TH SarabunPSK" w:cs="TH SarabunPSK"/>
          <w:sz w:val="23"/>
          <w:szCs w:val="23"/>
        </w:rPr>
        <w:t xml:space="preserve">.  </w:t>
      </w:r>
      <w:r w:rsidRPr="006E4D40">
        <w:rPr>
          <w:rFonts w:ascii="TH SarabunPSK" w:hAnsi="TH SarabunPSK" w:cs="TH SarabunPSK"/>
          <w:sz w:val="23"/>
          <w:szCs w:val="23"/>
          <w:cs/>
        </w:rPr>
        <w:t>ที่  สม</w:t>
      </w:r>
      <w:r w:rsidRPr="006E4D40">
        <w:rPr>
          <w:rFonts w:ascii="TH SarabunPSK" w:hAnsi="TH SarabunPSK" w:cs="TH SarabunPSK"/>
          <w:sz w:val="23"/>
          <w:szCs w:val="23"/>
        </w:rPr>
        <w:t xml:space="preserve">.  </w:t>
      </w:r>
      <w:r w:rsidRPr="006E4D40">
        <w:rPr>
          <w:rFonts w:ascii="TH SarabunPSK" w:hAnsi="TH SarabunPSK" w:cs="TH SarabunPSK"/>
          <w:sz w:val="23"/>
          <w:szCs w:val="23"/>
          <w:cs/>
        </w:rPr>
        <w:t>๒๔</w:t>
      </w:r>
      <w:r w:rsidRPr="006E4D40">
        <w:rPr>
          <w:rFonts w:ascii="TH SarabunPSK" w:hAnsi="TH SarabunPSK" w:cs="TH SarabunPSK"/>
          <w:sz w:val="23"/>
          <w:szCs w:val="23"/>
        </w:rPr>
        <w:t>/</w:t>
      </w:r>
      <w:r w:rsidRPr="006E4D40">
        <w:rPr>
          <w:rFonts w:ascii="TH SarabunPSK" w:hAnsi="TH SarabunPSK" w:cs="TH SarabunPSK"/>
          <w:sz w:val="23"/>
          <w:szCs w:val="23"/>
          <w:cs/>
        </w:rPr>
        <w:t xml:space="preserve">๒๕๕๖  เรื่อง  การกำหนดค่าธรรมเนียมการยื่นแบบแสดงรายการข้อมูล  </w:t>
      </w:r>
      <w:r w:rsidRPr="006E4D40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 และการยื่นคำขอต่าง  ๆ  </w:t>
      </w:r>
      <w:r w:rsidRPr="006E4D40">
        <w:rPr>
          <w:rFonts w:ascii="TH SarabunPSK" w:hAnsi="TH SarabunPSK" w:cs="TH SarabunPSK"/>
          <w:sz w:val="23"/>
          <w:szCs w:val="23"/>
        </w:rPr>
        <w:t>(</w:t>
      </w:r>
      <w:r w:rsidRPr="006E4D40">
        <w:rPr>
          <w:rFonts w:ascii="TH SarabunPSK" w:hAnsi="TH SarabunPSK" w:cs="TH SarabunPSK"/>
          <w:sz w:val="23"/>
          <w:szCs w:val="23"/>
          <w:cs/>
        </w:rPr>
        <w:t>ฉบับที่  ๓๓</w:t>
      </w:r>
      <w:r w:rsidRPr="006E4D40">
        <w:rPr>
          <w:rFonts w:ascii="TH SarabunPSK" w:hAnsi="TH SarabunPSK" w:cs="TH SarabunPSK"/>
          <w:sz w:val="23"/>
          <w:szCs w:val="23"/>
        </w:rPr>
        <w:t xml:space="preserve">)  </w:t>
      </w:r>
      <w:r w:rsidRPr="006E4D40">
        <w:rPr>
          <w:rFonts w:ascii="TH SarabunPSK" w:hAnsi="TH SarabunPSK" w:cs="TH SarabunPSK"/>
          <w:sz w:val="23"/>
          <w:szCs w:val="23"/>
          <w:cs/>
        </w:rPr>
        <w:t>ลงวันที่  ๒๗  กันยายน  พ.ศ.  ๒๕๕๖</w:t>
      </w:r>
      <w:r w:rsidRPr="006E4D40">
        <w:rPr>
          <w:rFonts w:ascii="TH SarabunPSK" w:hAnsi="TH SarabunPSK" w:cs="TH SarabunPSK"/>
          <w:sz w:val="23"/>
          <w:szCs w:val="23"/>
        </w:rPr>
        <w:t xml:space="preserve"> </w:t>
      </w:r>
      <w:r w:rsidRPr="006E4D40">
        <w:rPr>
          <w:rFonts w:ascii="TH SarabunPSK" w:hAnsi="TH SarabunPSK" w:cs="TH SarabunPSK"/>
          <w:sz w:val="23"/>
          <w:szCs w:val="23"/>
          <w:cs/>
        </w:rPr>
        <w:t xml:space="preserve"> (มีผลใช้บังคับเมื่อวันที่  ๑๖</w:t>
      </w:r>
      <w:r w:rsidRPr="006E4D40">
        <w:rPr>
          <w:rFonts w:ascii="TH SarabunPSK" w:hAnsi="TH SarabunPSK" w:cs="TH SarabunPSK"/>
          <w:sz w:val="23"/>
          <w:szCs w:val="23"/>
        </w:rPr>
        <w:t xml:space="preserve">  </w:t>
      </w:r>
      <w:r w:rsidRPr="006E4D40">
        <w:rPr>
          <w:rFonts w:ascii="TH SarabunPSK" w:hAnsi="TH SarabunPSK" w:cs="TH SarabunPSK"/>
          <w:sz w:val="23"/>
          <w:szCs w:val="23"/>
          <w:cs/>
        </w:rPr>
        <w:t>ตุลาคม  พ.ศ.  ๒๕๕๖)</w:t>
      </w:r>
    </w:p>
  </w:footnote>
  <w:footnote w:id="8">
    <w:p w14:paraId="090B21A5" w14:textId="77777777" w:rsidR="00060462" w:rsidRPr="00060462" w:rsidRDefault="00060462" w:rsidP="00060462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  <w:cs/>
        </w:rPr>
      </w:pPr>
      <w:r w:rsidRPr="00060462">
        <w:rPr>
          <w:rStyle w:val="FootnoteReference"/>
          <w:rFonts w:ascii="TH SarabunPSK" w:hAnsi="TH SarabunPSK" w:cs="TH SarabunPSK"/>
          <w:sz w:val="23"/>
          <w:szCs w:val="23"/>
          <w:cs/>
        </w:rPr>
        <w:t>๖๕</w:t>
      </w:r>
      <w:r w:rsidRPr="00060462">
        <w:rPr>
          <w:rFonts w:ascii="TH SarabunPSK" w:hAnsi="TH SarabunPSK" w:cs="TH SarabunPSK"/>
          <w:sz w:val="23"/>
          <w:szCs w:val="23"/>
        </w:rPr>
        <w:t xml:space="preserve"> </w:t>
      </w:r>
      <w:r w:rsidRPr="00060462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 ก.ล.ต.  ที่  สม.  ๓๑/๒๕๖๕  เรื่อง  การกำหนดค่าธรรมเนียมการยื่นแบบแสดงรายการข้อมูล  </w:t>
      </w:r>
      <w:r w:rsidRPr="00060462">
        <w:rPr>
          <w:rFonts w:ascii="TH SarabunPSK" w:hAnsi="TH SarabunPSK" w:cs="TH SarabunPSK"/>
          <w:sz w:val="23"/>
          <w:szCs w:val="23"/>
          <w:cs/>
        </w:rPr>
        <w:br/>
        <w:t>การจดทะเบียน  และการยื่นคำขอต่าง  ๆ  (ฉบับที่  ๖๖)  ลงวันที่  ๒๓  กันยายน  พ.ศ.  ๒๕๖๕</w:t>
      </w:r>
      <w:r w:rsidRPr="00060462">
        <w:rPr>
          <w:rFonts w:ascii="TH SarabunPSK" w:hAnsi="TH SarabunPSK" w:cs="TH SarabunPSK"/>
          <w:sz w:val="23"/>
          <w:szCs w:val="23"/>
        </w:rPr>
        <w:t xml:space="preserve">  </w:t>
      </w:r>
      <w:r w:rsidRPr="00060462">
        <w:rPr>
          <w:rFonts w:ascii="TH SarabunPSK" w:hAnsi="TH SarabunPSK" w:cs="TH SarabunPSK"/>
          <w:sz w:val="23"/>
          <w:szCs w:val="23"/>
          <w:cs/>
        </w:rPr>
        <w:t>(มีผลใช้บังคับเมื่อวันที่  ๑</w:t>
      </w:r>
      <w:r w:rsidRPr="00060462">
        <w:rPr>
          <w:rFonts w:ascii="TH SarabunPSK" w:hAnsi="TH SarabunPSK" w:cs="TH SarabunPSK"/>
          <w:sz w:val="23"/>
          <w:szCs w:val="23"/>
        </w:rPr>
        <w:t xml:space="preserve">  </w:t>
      </w:r>
      <w:r w:rsidRPr="00060462">
        <w:rPr>
          <w:rFonts w:ascii="TH SarabunPSK" w:hAnsi="TH SarabunPSK" w:cs="TH SarabunPSK"/>
          <w:sz w:val="23"/>
          <w:szCs w:val="23"/>
          <w:cs/>
        </w:rPr>
        <w:t xml:space="preserve">ตุลาคม  พ.ศ. </w:t>
      </w:r>
      <w:r w:rsidRPr="00060462">
        <w:rPr>
          <w:rFonts w:ascii="TH SarabunPSK" w:hAnsi="TH SarabunPSK" w:cs="TH SarabunPSK"/>
          <w:sz w:val="23"/>
          <w:szCs w:val="23"/>
        </w:rPr>
        <w:t xml:space="preserve"> </w:t>
      </w:r>
      <w:r w:rsidRPr="00060462">
        <w:rPr>
          <w:rFonts w:ascii="TH SarabunPSK" w:hAnsi="TH SarabunPSK" w:cs="TH SarabunPSK"/>
          <w:sz w:val="23"/>
          <w:szCs w:val="23"/>
          <w:cs/>
        </w:rPr>
        <w:t>๒๕๖๕)</w:t>
      </w:r>
    </w:p>
  </w:footnote>
  <w:footnote w:id="9">
    <w:p w14:paraId="0B1660D4" w14:textId="77777777" w:rsidR="00813F03" w:rsidRPr="002454FD" w:rsidRDefault="00813F03" w:rsidP="002454FD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  <w:cs/>
        </w:rPr>
      </w:pPr>
      <w:r w:rsidRPr="002454FD">
        <w:rPr>
          <w:rStyle w:val="FootnoteReference"/>
          <w:rFonts w:ascii="TH SarabunPSK" w:hAnsi="TH SarabunPSK" w:cs="TH SarabunPSK"/>
          <w:sz w:val="23"/>
          <w:szCs w:val="23"/>
          <w:cs/>
        </w:rPr>
        <w:t>๖๕</w:t>
      </w:r>
      <w:r w:rsidRPr="002454FD">
        <w:rPr>
          <w:rFonts w:ascii="TH SarabunPSK" w:hAnsi="TH SarabunPSK" w:cs="TH SarabunPSK"/>
          <w:sz w:val="23"/>
          <w:szCs w:val="23"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>ก.ล.ต.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 ที่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 สม.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๓๑</w:t>
      </w:r>
      <w:r w:rsidRPr="002454FD">
        <w:rPr>
          <w:rFonts w:ascii="TH SarabunPSK" w:hAnsi="TH SarabunPSK" w:cs="TH SarabunPSK"/>
          <w:sz w:val="23"/>
          <w:szCs w:val="23"/>
          <w:cs/>
        </w:rPr>
        <w:t>/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๒๕๖๕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  เรื่อง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 การกำหนดค่าธรรมเนียมการยื่นแบบแสดงรายการข้อมูล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 </w:t>
      </w:r>
      <w:r w:rsidRPr="002454FD">
        <w:rPr>
          <w:rFonts w:ascii="TH SarabunPSK" w:hAnsi="TH SarabunPSK" w:cs="TH SarabunPSK"/>
          <w:sz w:val="23"/>
          <w:szCs w:val="23"/>
          <w:cs/>
        </w:rPr>
        <w:br/>
        <w:t>การจดทะเบียน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 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ๆ 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(ฉบับที่ 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๖๖</w:t>
      </w:r>
      <w:r w:rsidRPr="002454FD">
        <w:rPr>
          <w:rFonts w:ascii="TH SarabunPSK" w:hAnsi="TH SarabunPSK" w:cs="TH SarabunPSK"/>
          <w:sz w:val="23"/>
          <w:szCs w:val="23"/>
          <w:cs/>
        </w:rPr>
        <w:t>)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 ลงวันที่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๒๓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กันยายน 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>พ.ศ.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๒๕๖๕</w:t>
      </w:r>
      <w:r w:rsidRPr="002454FD">
        <w:rPr>
          <w:rFonts w:ascii="TH SarabunPSK" w:hAnsi="TH SarabunPSK" w:cs="TH SarabunPSK"/>
          <w:sz w:val="23"/>
          <w:szCs w:val="23"/>
        </w:rPr>
        <w:t xml:space="preserve"> 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(มีผลใช้บังคับเมื่อวันที่ </w:t>
      </w:r>
      <w:r w:rsidR="00CD728A" w:rsidRPr="002454FD">
        <w:rPr>
          <w:rFonts w:ascii="TH SarabunPSK" w:hAnsi="TH SarabunPSK" w:cs="TH SarabunPSK"/>
          <w:sz w:val="23"/>
          <w:szCs w:val="23"/>
        </w:rPr>
        <w:t xml:space="preserve"> 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๑</w:t>
      </w:r>
      <w:r w:rsidR="00CD728A" w:rsidRPr="002454FD">
        <w:rPr>
          <w:rFonts w:ascii="TH SarabunPSK" w:hAnsi="TH SarabunPSK" w:cs="TH SarabunPSK"/>
          <w:sz w:val="23"/>
          <w:szCs w:val="23"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ตุลาคม 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CD728A" w:rsidRPr="002454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๒๕๖๕</w:t>
      </w:r>
      <w:r w:rsidRPr="002454FD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10">
    <w:p w14:paraId="748D6D18" w14:textId="77777777" w:rsidR="00CD728A" w:rsidRPr="002454FD" w:rsidRDefault="00CD728A" w:rsidP="00F90495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2454FD">
        <w:rPr>
          <w:rStyle w:val="FootnoteReference"/>
          <w:rFonts w:ascii="TH SarabunPSK" w:hAnsi="TH SarabunPSK" w:cs="TH SarabunPSK"/>
          <w:sz w:val="23"/>
          <w:szCs w:val="23"/>
          <w:cs/>
        </w:rPr>
        <w:t>๔๘</w:t>
      </w:r>
      <w:r w:rsidRPr="002454FD">
        <w:rPr>
          <w:rFonts w:ascii="TH SarabunPSK" w:hAnsi="TH SarabunPSK" w:cs="TH SarabunPSK"/>
          <w:sz w:val="23"/>
          <w:szCs w:val="23"/>
        </w:rPr>
        <w:t xml:space="preserve">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 ก.ล.ต.  ที่ สม.  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๒๘</w:t>
      </w:r>
      <w:r w:rsidRPr="002454FD">
        <w:rPr>
          <w:rFonts w:ascii="TH SarabunPSK" w:hAnsi="TH SarabunPSK" w:cs="TH SarabunPSK"/>
          <w:sz w:val="23"/>
          <w:szCs w:val="23"/>
        </w:rPr>
        <w:t>/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๒๕๖๑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  เรื่อง  การกำหนดค่าธรรมเนียมการยื่นแบบแสดงรายการข้อมูล</w:t>
      </w:r>
      <w:r w:rsidRPr="002454FD">
        <w:rPr>
          <w:rFonts w:ascii="TH SarabunPSK" w:hAnsi="TH SarabunPSK" w:cs="TH SarabunPSK"/>
          <w:sz w:val="23"/>
          <w:szCs w:val="23"/>
        </w:rPr>
        <w:t xml:space="preserve">  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br/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การจดทะเบียน  และการยื่นคำขอต่าง  ๆ  (ฉบับที่ </w:t>
      </w:r>
      <w:r w:rsidRPr="002454FD">
        <w:rPr>
          <w:rFonts w:ascii="TH SarabunPSK" w:hAnsi="TH SarabunPSK" w:cs="TH SarabunPSK"/>
          <w:sz w:val="23"/>
          <w:szCs w:val="23"/>
        </w:rPr>
        <w:t xml:space="preserve"> 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๔๙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)  ลงวันที่  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๑๑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  พฤษภาคม  พ.ศ.  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๒๕๖๑</w:t>
      </w:r>
      <w:r w:rsidRPr="002454FD">
        <w:rPr>
          <w:rFonts w:ascii="TH SarabunPSK" w:hAnsi="TH SarabunPSK" w:cs="TH SarabunPSK"/>
          <w:sz w:val="23"/>
          <w:szCs w:val="23"/>
        </w:rPr>
        <w:t xml:space="preserve"> 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(มีผลใช้บังคับเมื่อวันที่  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๑</w:t>
      </w:r>
      <w:r w:rsidRPr="002454FD">
        <w:rPr>
          <w:rFonts w:ascii="TH SarabunPSK" w:hAnsi="TH SarabunPSK" w:cs="TH SarabunPSK"/>
          <w:sz w:val="23"/>
          <w:szCs w:val="23"/>
        </w:rPr>
        <w:t xml:space="preserve">  </w:t>
      </w:r>
      <w:r w:rsidRPr="002454FD">
        <w:rPr>
          <w:rFonts w:ascii="TH SarabunPSK" w:hAnsi="TH SarabunPSK" w:cs="TH SarabunPSK"/>
          <w:sz w:val="23"/>
          <w:szCs w:val="23"/>
          <w:cs/>
        </w:rPr>
        <w:t xml:space="preserve">มิถุนายน  พ.ศ. </w:t>
      </w:r>
      <w:r w:rsidRPr="002454FD">
        <w:rPr>
          <w:rFonts w:ascii="TH SarabunPSK" w:hAnsi="TH SarabunPSK" w:cs="TH SarabunPSK"/>
          <w:sz w:val="23"/>
          <w:szCs w:val="23"/>
        </w:rPr>
        <w:t xml:space="preserve"> </w:t>
      </w:r>
      <w:r w:rsidR="002454FD" w:rsidRPr="002454FD">
        <w:rPr>
          <w:rFonts w:ascii="TH SarabunPSK" w:hAnsi="TH SarabunPSK" w:cs="TH SarabunPSK"/>
          <w:sz w:val="23"/>
          <w:szCs w:val="23"/>
          <w:cs/>
        </w:rPr>
        <w:t>๒๕๖๑</w:t>
      </w:r>
      <w:r w:rsidRPr="002454FD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11">
    <w:p w14:paraId="709F27E1" w14:textId="77777777" w:rsidR="00A97FB6" w:rsidRPr="005431CC" w:rsidRDefault="00A97FB6" w:rsidP="005431CC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5431CC">
        <w:rPr>
          <w:rStyle w:val="FootnoteReference"/>
          <w:rFonts w:ascii="TH SarabunPSK" w:hAnsi="TH SarabunPSK" w:cs="TH SarabunPSK"/>
          <w:sz w:val="23"/>
          <w:szCs w:val="23"/>
          <w:cs/>
        </w:rPr>
        <w:t>๔๘</w:t>
      </w:r>
      <w:r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>ก.ล.ต.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 ที่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สม. </w:t>
      </w:r>
      <w:r w:rsidR="007173CB"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>๒๘</w:t>
      </w:r>
      <w:r w:rsidRPr="005431CC">
        <w:rPr>
          <w:rFonts w:ascii="TH SarabunPSK" w:hAnsi="TH SarabunPSK" w:cs="TH SarabunPSK"/>
          <w:sz w:val="23"/>
          <w:szCs w:val="23"/>
        </w:rPr>
        <w:t>/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>๒๕๖๑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br/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การจดทะเบียน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และการยื่นคำขอต่าง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ๆ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(ฉบับที่ </w:t>
      </w:r>
      <w:r w:rsidR="007173CB"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>๔๙</w:t>
      </w:r>
      <w:r w:rsidRPr="005431CC">
        <w:rPr>
          <w:rFonts w:ascii="TH SarabunPSK" w:hAnsi="TH SarabunPSK" w:cs="TH SarabunPSK"/>
          <w:sz w:val="23"/>
          <w:szCs w:val="23"/>
          <w:cs/>
        </w:rPr>
        <w:t>)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 ลงวันที่ </w:t>
      </w:r>
      <w:r w:rsidR="007173CB"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>๑๑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พฤษภาคม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7173CB"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>๒๕๖๑</w:t>
      </w:r>
      <w:r w:rsidRPr="005431CC">
        <w:rPr>
          <w:rFonts w:ascii="TH SarabunPSK" w:hAnsi="TH SarabunPSK" w:cs="TH SarabunPSK"/>
          <w:sz w:val="23"/>
          <w:szCs w:val="23"/>
        </w:rPr>
        <w:t xml:space="preserve"> 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(มีผลใช้บังคับเมื่อวันที่ </w:t>
      </w:r>
      <w:r w:rsidR="007173CB"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>๑</w:t>
      </w:r>
      <w:r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="007173CB"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มิถุนายน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๒๕๖๑</w:t>
      </w:r>
      <w:r w:rsidRPr="005431CC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12">
    <w:p w14:paraId="24C9CDD0" w14:textId="77777777" w:rsidR="00A97FB6" w:rsidRPr="005431CC" w:rsidRDefault="00A97FB6" w:rsidP="005431CC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 w:hint="cs"/>
          <w:sz w:val="23"/>
          <w:szCs w:val="23"/>
          <w:cs/>
        </w:rPr>
      </w:pPr>
      <w:r w:rsidRPr="005431CC">
        <w:rPr>
          <w:rStyle w:val="FootnoteReference"/>
          <w:rFonts w:ascii="TH SarabunPSK" w:hAnsi="TH SarabunPSK" w:cs="TH SarabunPSK"/>
          <w:sz w:val="23"/>
          <w:szCs w:val="23"/>
          <w:cs/>
        </w:rPr>
        <w:t>๖๕</w:t>
      </w:r>
      <w:r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 ก.ล.ต.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>ที่ สม.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>๓๑</w:t>
      </w:r>
      <w:r w:rsidRPr="005431CC">
        <w:rPr>
          <w:rFonts w:ascii="TH SarabunPSK" w:hAnsi="TH SarabunPSK" w:cs="TH SarabunPSK"/>
          <w:sz w:val="23"/>
          <w:szCs w:val="23"/>
          <w:cs/>
        </w:rPr>
        <w:t>/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>๒๕๖๕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  เรื่อง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 การกำหนดค่าธรรมเนียมการยื่นแบบแสดงรายการข้อมูล</w:t>
      </w:r>
      <w:r w:rsidR="00081D8D">
        <w:rPr>
          <w:rFonts w:ascii="TH SarabunPSK" w:hAnsi="TH SarabunPSK" w:cs="TH SarabunPSK" w:hint="cs"/>
          <w:sz w:val="23"/>
          <w:szCs w:val="23"/>
          <w:cs/>
        </w:rPr>
        <w:t xml:space="preserve">  </w:t>
      </w:r>
      <w:r w:rsidRPr="005431CC">
        <w:rPr>
          <w:rFonts w:ascii="TH SarabunPSK" w:hAnsi="TH SarabunPSK" w:cs="TH SarabunPSK"/>
          <w:sz w:val="23"/>
          <w:szCs w:val="23"/>
          <w:cs/>
        </w:rPr>
        <w:br/>
        <w:t>การจดทะเบียน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ๆ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(ฉบับที่ </w:t>
      </w:r>
      <w:r w:rsidR="007173CB"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>๖๖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)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>ลงวันที่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๒๓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 กันยายน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>พ.ศ.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>๒๕๖๕</w:t>
      </w:r>
      <w:r w:rsidRPr="005431CC">
        <w:rPr>
          <w:rFonts w:ascii="TH SarabunPSK" w:hAnsi="TH SarabunPSK" w:cs="TH SarabunPSK"/>
          <w:sz w:val="23"/>
          <w:szCs w:val="23"/>
        </w:rPr>
        <w:t xml:space="preserve"> 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(มีผลใช้บังคับเมื่อวันที่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๑</w:t>
      </w:r>
      <w:r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="007173CB"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ตุลาคม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>พ.ศ.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7173CB" w:rsidRPr="005431CC">
        <w:rPr>
          <w:rFonts w:ascii="TH SarabunPSK" w:hAnsi="TH SarabunPSK" w:cs="TH SarabunPSK"/>
          <w:sz w:val="23"/>
          <w:szCs w:val="23"/>
          <w:cs/>
        </w:rPr>
        <w:t>๒๕๖๕</w:t>
      </w:r>
      <w:r w:rsidRPr="005431CC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13">
    <w:p w14:paraId="6CE96DC4" w14:textId="77777777" w:rsidR="007173CB" w:rsidRPr="005431CC" w:rsidRDefault="007173CB" w:rsidP="005431CC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5431CC">
        <w:rPr>
          <w:rStyle w:val="FootnoteReference"/>
          <w:rFonts w:ascii="TH SarabunPSK" w:hAnsi="TH SarabunPSK" w:cs="TH SarabunPSK"/>
          <w:sz w:val="23"/>
          <w:szCs w:val="23"/>
          <w:cs/>
        </w:rPr>
        <w:t>๕๒</w:t>
      </w:r>
      <w:r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ก.ล.ต.  ที่  สม.  ๑</w:t>
      </w:r>
      <w:r w:rsidRPr="005431CC">
        <w:rPr>
          <w:rFonts w:ascii="TH SarabunPSK" w:hAnsi="TH SarabunPSK" w:cs="TH SarabunPSK"/>
          <w:sz w:val="23"/>
          <w:szCs w:val="23"/>
        </w:rPr>
        <w:t>/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๒๕๖๒  เรื่อง  การกำหนดค่าธรรมเนียมการยื่นแบบแสดงรายการข้อมูล  </w:t>
      </w:r>
      <w:r w:rsidRPr="005431CC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 และการยื่นคำขอต่าง  ๆ  (ฉบับที่ </w:t>
      </w:r>
      <w:r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 xml:space="preserve">๕๓)  ลงวันที่  ๒  มกราคม  พ.ศ. </w:t>
      </w:r>
      <w:r w:rsidRPr="005431CC">
        <w:rPr>
          <w:rFonts w:ascii="TH SarabunPSK" w:hAnsi="TH SarabunPSK" w:cs="TH SarabunPSK"/>
          <w:sz w:val="23"/>
          <w:szCs w:val="23"/>
        </w:rPr>
        <w:t xml:space="preserve"> </w:t>
      </w:r>
      <w:r w:rsidRPr="005431CC">
        <w:rPr>
          <w:rFonts w:ascii="TH SarabunPSK" w:hAnsi="TH SarabunPSK" w:cs="TH SarabunPSK"/>
          <w:sz w:val="23"/>
          <w:szCs w:val="23"/>
          <w:cs/>
        </w:rPr>
        <w:t>๒๕๖๒</w:t>
      </w:r>
      <w:r w:rsidRPr="005431CC">
        <w:rPr>
          <w:rFonts w:ascii="TH SarabunPSK" w:hAnsi="TH SarabunPSK" w:cs="TH SarabunPSK"/>
          <w:sz w:val="23"/>
          <w:szCs w:val="23"/>
        </w:rPr>
        <w:t xml:space="preserve">  </w:t>
      </w:r>
      <w:r w:rsidRPr="005431CC">
        <w:rPr>
          <w:rFonts w:ascii="TH SarabunPSK" w:hAnsi="TH SarabunPSK" w:cs="TH SarabunPSK"/>
          <w:sz w:val="23"/>
          <w:szCs w:val="23"/>
          <w:cs/>
        </w:rPr>
        <w:t>(มีผลใช้บังคับเมื่อวันที่  ๒๘</w:t>
      </w:r>
      <w:r w:rsidRPr="005431CC">
        <w:rPr>
          <w:rFonts w:ascii="TH SarabunPSK" w:hAnsi="TH SarabunPSK" w:cs="TH SarabunPSK"/>
          <w:sz w:val="23"/>
          <w:szCs w:val="23"/>
        </w:rPr>
        <w:t xml:space="preserve">  </w:t>
      </w:r>
      <w:r w:rsidRPr="005431CC">
        <w:rPr>
          <w:rFonts w:ascii="TH SarabunPSK" w:hAnsi="TH SarabunPSK" w:cs="TH SarabunPSK"/>
          <w:sz w:val="23"/>
          <w:szCs w:val="23"/>
          <w:cs/>
        </w:rPr>
        <w:t>มกราคม  พ.ศ.  ๒๕๖๒)</w:t>
      </w:r>
    </w:p>
  </w:footnote>
  <w:footnote w:id="14">
    <w:p w14:paraId="5224E3CD" w14:textId="77777777" w:rsidR="00DA7734" w:rsidRPr="00DA7734" w:rsidRDefault="00DA7734" w:rsidP="00DA7734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  <w:cs/>
        </w:rPr>
      </w:pPr>
      <w:r w:rsidRPr="00DA7734">
        <w:rPr>
          <w:rStyle w:val="FootnoteReference"/>
          <w:rFonts w:ascii="TH SarabunPSK" w:hAnsi="TH SarabunPSK" w:cs="TH SarabunPSK"/>
          <w:sz w:val="23"/>
          <w:szCs w:val="23"/>
          <w:cs/>
        </w:rPr>
        <w:t>๖๕</w:t>
      </w:r>
      <w:r w:rsidRPr="00DA7734">
        <w:rPr>
          <w:rFonts w:ascii="TH SarabunPSK" w:hAnsi="TH SarabunPSK" w:cs="TH SarabunPSK"/>
          <w:sz w:val="23"/>
          <w:szCs w:val="23"/>
        </w:rPr>
        <w:t xml:space="preserve"> </w:t>
      </w:r>
      <w:r w:rsidRPr="00DA7734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 ก.ล.ต.  ที่ สม.  ๓๑/๒๕๖๕  เรื่อง  การกำหนดค่าธรรมเนียมการยื่นแบบแสดงรายการข้อมูล  </w:t>
      </w:r>
      <w:r w:rsidRPr="00DA7734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 และการยื่นคำขอต่าง  ๆ  (ฉบับที่ </w:t>
      </w:r>
      <w:r w:rsidRPr="00DA7734">
        <w:rPr>
          <w:rFonts w:ascii="TH SarabunPSK" w:hAnsi="TH SarabunPSK" w:cs="TH SarabunPSK"/>
          <w:sz w:val="23"/>
          <w:szCs w:val="23"/>
        </w:rPr>
        <w:t xml:space="preserve"> </w:t>
      </w:r>
      <w:r w:rsidRPr="00DA7734">
        <w:rPr>
          <w:rFonts w:ascii="TH SarabunPSK" w:hAnsi="TH SarabunPSK" w:cs="TH SarabunPSK"/>
          <w:sz w:val="23"/>
          <w:szCs w:val="23"/>
          <w:cs/>
        </w:rPr>
        <w:t>๖๖)  ลงวันที่  ๒๓  กันยายน  พ.ศ.  ๒๕๖๕</w:t>
      </w:r>
      <w:r w:rsidRPr="00DA7734">
        <w:rPr>
          <w:rFonts w:ascii="TH SarabunPSK" w:hAnsi="TH SarabunPSK" w:cs="TH SarabunPSK"/>
          <w:sz w:val="23"/>
          <w:szCs w:val="23"/>
        </w:rPr>
        <w:t xml:space="preserve">  </w:t>
      </w:r>
      <w:r w:rsidRPr="00DA7734">
        <w:rPr>
          <w:rFonts w:ascii="TH SarabunPSK" w:hAnsi="TH SarabunPSK" w:cs="TH SarabunPSK"/>
          <w:sz w:val="23"/>
          <w:szCs w:val="23"/>
          <w:cs/>
        </w:rPr>
        <w:t>(มีผลใช้บังคับเมื่อวันที่  ๑</w:t>
      </w:r>
      <w:r w:rsidRPr="00DA7734">
        <w:rPr>
          <w:rFonts w:ascii="TH SarabunPSK" w:hAnsi="TH SarabunPSK" w:cs="TH SarabunPSK"/>
          <w:sz w:val="23"/>
          <w:szCs w:val="23"/>
        </w:rPr>
        <w:t xml:space="preserve">  </w:t>
      </w:r>
      <w:r w:rsidRPr="00DA7734">
        <w:rPr>
          <w:rFonts w:ascii="TH SarabunPSK" w:hAnsi="TH SarabunPSK" w:cs="TH SarabunPSK"/>
          <w:sz w:val="23"/>
          <w:szCs w:val="23"/>
          <w:cs/>
        </w:rPr>
        <w:t>ตุลาคม  พ.ศ.  ๒๕๖๕)</w:t>
      </w:r>
    </w:p>
  </w:footnote>
  <w:footnote w:id="15">
    <w:p w14:paraId="6C440304" w14:textId="77777777" w:rsidR="00B75404" w:rsidRPr="00B75404" w:rsidRDefault="00B75404" w:rsidP="00B75404">
      <w:pPr>
        <w:ind w:right="43"/>
        <w:jc w:val="thaiDistribute"/>
        <w:rPr>
          <w:rFonts w:ascii="TH SarabunPSK" w:hAnsi="TH SarabunPSK" w:cs="TH SarabunPSK"/>
          <w:sz w:val="23"/>
          <w:szCs w:val="23"/>
        </w:rPr>
      </w:pPr>
      <w:r w:rsidRPr="00B75404">
        <w:rPr>
          <w:rStyle w:val="FootnoteReference"/>
          <w:rFonts w:ascii="TH SarabunPSK" w:hAnsi="TH SarabunPSK" w:cs="TH SarabunPSK"/>
          <w:sz w:val="23"/>
          <w:szCs w:val="23"/>
          <w:cs/>
        </w:rPr>
        <w:t>๓๖</w:t>
      </w:r>
      <w:r w:rsidRPr="00B75404">
        <w:rPr>
          <w:rFonts w:ascii="TH SarabunPSK" w:hAnsi="TH SarabunPSK" w:cs="TH SarabunPSK"/>
          <w:sz w:val="23"/>
          <w:szCs w:val="23"/>
        </w:rPr>
        <w:t xml:space="preserve"> </w:t>
      </w:r>
      <w:r w:rsidRPr="00B75404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ก.ล.ต.  ที่  สม.  ๒๙</w:t>
      </w:r>
      <w:r w:rsidRPr="00B75404">
        <w:rPr>
          <w:rFonts w:ascii="TH SarabunPSK" w:hAnsi="TH SarabunPSK" w:cs="TH SarabunPSK"/>
          <w:sz w:val="23"/>
          <w:szCs w:val="23"/>
        </w:rPr>
        <w:t>/</w:t>
      </w:r>
      <w:r w:rsidRPr="00B75404">
        <w:rPr>
          <w:rFonts w:ascii="TH SarabunPSK" w:hAnsi="TH SarabunPSK" w:cs="TH SarabunPSK"/>
          <w:sz w:val="23"/>
          <w:szCs w:val="23"/>
          <w:cs/>
        </w:rPr>
        <w:t xml:space="preserve">๒๕๕๘  เรื่อง  การกำหนดค่าธรรมเนียมการยื่นแบบแสดงรายการข้อมูล  </w:t>
      </w:r>
      <w:r w:rsidRPr="00B75404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 และการยื่นคำขอต่าง  ๆ  (ฉบับที่  ๓๗)  ลงวันที่ </w:t>
      </w:r>
      <w:r w:rsidRPr="00B75404">
        <w:rPr>
          <w:rFonts w:ascii="TH SarabunPSK" w:hAnsi="TH SarabunPSK" w:cs="TH SarabunPSK"/>
          <w:sz w:val="23"/>
          <w:szCs w:val="23"/>
        </w:rPr>
        <w:t xml:space="preserve"> </w:t>
      </w:r>
      <w:r w:rsidRPr="00B75404">
        <w:rPr>
          <w:rFonts w:ascii="TH SarabunPSK" w:hAnsi="TH SarabunPSK" w:cs="TH SarabunPSK"/>
          <w:sz w:val="23"/>
          <w:szCs w:val="23"/>
          <w:cs/>
        </w:rPr>
        <w:t>๙  เมษายน  พ.ศ.  ๒๕๕๘</w:t>
      </w:r>
      <w:r w:rsidRPr="00B75404">
        <w:rPr>
          <w:rFonts w:ascii="TH SarabunPSK" w:hAnsi="TH SarabunPSK" w:cs="TH SarabunPSK"/>
          <w:sz w:val="23"/>
          <w:szCs w:val="23"/>
        </w:rPr>
        <w:t xml:space="preserve"> </w:t>
      </w:r>
      <w:r w:rsidRPr="00B75404">
        <w:rPr>
          <w:rFonts w:ascii="TH SarabunPSK" w:hAnsi="TH SarabunPSK" w:cs="TH SarabunPSK"/>
          <w:sz w:val="23"/>
          <w:szCs w:val="23"/>
          <w:cs/>
        </w:rPr>
        <w:t xml:space="preserve"> (มีผลใช้บังคับเมื่อวันที่  ๑๖</w:t>
      </w:r>
      <w:r w:rsidRPr="00B75404">
        <w:rPr>
          <w:rFonts w:ascii="TH SarabunPSK" w:hAnsi="TH SarabunPSK" w:cs="TH SarabunPSK"/>
          <w:sz w:val="23"/>
          <w:szCs w:val="23"/>
        </w:rPr>
        <w:t xml:space="preserve"> </w:t>
      </w:r>
      <w:r w:rsidRPr="00B75404">
        <w:rPr>
          <w:rFonts w:ascii="TH SarabunPSK" w:hAnsi="TH SarabunPSK" w:cs="TH SarabunPSK"/>
          <w:sz w:val="23"/>
          <w:szCs w:val="23"/>
          <w:cs/>
        </w:rPr>
        <w:t xml:space="preserve"> พฤษภาคม  พ.ศ.  ๒๕๕๘)</w:t>
      </w:r>
    </w:p>
  </w:footnote>
  <w:footnote w:id="16">
    <w:p w14:paraId="08349E9A" w14:textId="77777777" w:rsidR="00BB313B" w:rsidRPr="00EC004F" w:rsidRDefault="00BB313B" w:rsidP="00EC004F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EC004F">
        <w:rPr>
          <w:rStyle w:val="FootnoteReference"/>
          <w:rFonts w:ascii="TH SarabunPSK" w:hAnsi="TH SarabunPSK" w:cs="TH SarabunPSK"/>
          <w:sz w:val="23"/>
          <w:szCs w:val="23"/>
          <w:cs/>
        </w:rPr>
        <w:t>๖๓</w:t>
      </w:r>
      <w:r w:rsidRPr="00EC004F">
        <w:rPr>
          <w:rFonts w:ascii="TH SarabunPSK" w:hAnsi="TH SarabunPSK" w:cs="TH SarabunPSK"/>
          <w:sz w:val="23"/>
          <w:szCs w:val="23"/>
        </w:rPr>
        <w:t xml:space="preserve"> </w:t>
      </w:r>
      <w:r w:rsidRPr="00EC004F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ก.ล.ต.  ที่  สม.  ๕๙</w:t>
      </w:r>
      <w:r w:rsidRPr="00EC004F">
        <w:rPr>
          <w:rFonts w:ascii="TH SarabunPSK" w:hAnsi="TH SarabunPSK" w:cs="TH SarabunPSK"/>
          <w:sz w:val="23"/>
          <w:szCs w:val="23"/>
        </w:rPr>
        <w:t>/</w:t>
      </w:r>
      <w:r w:rsidRPr="00EC004F">
        <w:rPr>
          <w:rFonts w:ascii="TH SarabunPSK" w:hAnsi="TH SarabunPSK" w:cs="TH SarabunPSK"/>
          <w:sz w:val="23"/>
          <w:szCs w:val="23"/>
          <w:cs/>
        </w:rPr>
        <w:t xml:space="preserve">๒๕๖๔  เรื่อง  การกำหนดค่าธรรมเนียมการยื่นแบบแสดงรายการข้อมูล  </w:t>
      </w:r>
      <w:r w:rsidRPr="00EC004F">
        <w:rPr>
          <w:rFonts w:ascii="TH SarabunPSK" w:hAnsi="TH SarabunPSK" w:cs="TH SarabunPSK"/>
          <w:sz w:val="23"/>
          <w:szCs w:val="23"/>
          <w:cs/>
        </w:rPr>
        <w:br/>
      </w:r>
      <w:r w:rsidRPr="00EC004F">
        <w:rPr>
          <w:rFonts w:ascii="TH SarabunPSK" w:hAnsi="TH SarabunPSK" w:cs="TH SarabunPSK"/>
          <w:spacing w:val="-2"/>
          <w:sz w:val="23"/>
          <w:szCs w:val="23"/>
          <w:cs/>
        </w:rPr>
        <w:t xml:space="preserve">การจดทะเบียน  และการยื่นคำขอต่าง  ๆ  (ฉบับที่ </w:t>
      </w:r>
      <w:r w:rsidRPr="00EC004F">
        <w:rPr>
          <w:rFonts w:ascii="TH SarabunPSK" w:hAnsi="TH SarabunPSK" w:cs="TH SarabunPSK"/>
          <w:spacing w:val="-2"/>
          <w:sz w:val="23"/>
          <w:szCs w:val="23"/>
        </w:rPr>
        <w:t xml:space="preserve"> </w:t>
      </w:r>
      <w:r w:rsidRPr="00EC004F">
        <w:rPr>
          <w:rFonts w:ascii="TH SarabunPSK" w:hAnsi="TH SarabunPSK" w:cs="TH SarabunPSK"/>
          <w:spacing w:val="-2"/>
          <w:sz w:val="23"/>
          <w:szCs w:val="23"/>
          <w:cs/>
        </w:rPr>
        <w:t xml:space="preserve">๖๔)  ลงวันที่  ๒  พฤศจิกายน  พ.ศ. </w:t>
      </w:r>
      <w:r w:rsidRPr="00EC004F">
        <w:rPr>
          <w:rFonts w:ascii="TH SarabunPSK" w:hAnsi="TH SarabunPSK" w:cs="TH SarabunPSK"/>
          <w:spacing w:val="-2"/>
          <w:sz w:val="23"/>
          <w:szCs w:val="23"/>
        </w:rPr>
        <w:t xml:space="preserve"> </w:t>
      </w:r>
      <w:r w:rsidRPr="00EC004F">
        <w:rPr>
          <w:rFonts w:ascii="TH SarabunPSK" w:hAnsi="TH SarabunPSK" w:cs="TH SarabunPSK"/>
          <w:spacing w:val="-2"/>
          <w:sz w:val="23"/>
          <w:szCs w:val="23"/>
          <w:cs/>
        </w:rPr>
        <w:t>๒๕๖๔</w:t>
      </w:r>
      <w:r w:rsidRPr="00EC004F">
        <w:rPr>
          <w:rFonts w:ascii="TH SarabunPSK" w:hAnsi="TH SarabunPSK" w:cs="TH SarabunPSK"/>
          <w:spacing w:val="-2"/>
          <w:sz w:val="23"/>
          <w:szCs w:val="23"/>
        </w:rPr>
        <w:t xml:space="preserve"> </w:t>
      </w:r>
      <w:r w:rsidRPr="00EC004F">
        <w:rPr>
          <w:rFonts w:ascii="TH SarabunPSK" w:hAnsi="TH SarabunPSK" w:cs="TH SarabunPSK"/>
          <w:spacing w:val="-2"/>
          <w:sz w:val="23"/>
          <w:szCs w:val="23"/>
          <w:cs/>
        </w:rPr>
        <w:t xml:space="preserve"> (มีผลใช้บังคับเมื่อวันที่  ๑๖</w:t>
      </w:r>
      <w:r w:rsidRPr="00EC004F">
        <w:rPr>
          <w:rFonts w:ascii="TH SarabunPSK" w:hAnsi="TH SarabunPSK" w:cs="TH SarabunPSK"/>
          <w:spacing w:val="-2"/>
          <w:sz w:val="23"/>
          <w:szCs w:val="23"/>
        </w:rPr>
        <w:t xml:space="preserve"> </w:t>
      </w:r>
      <w:r w:rsidRPr="00EC004F">
        <w:rPr>
          <w:rFonts w:ascii="TH SarabunPSK" w:hAnsi="TH SarabunPSK" w:cs="TH SarabunPSK"/>
          <w:spacing w:val="-2"/>
          <w:sz w:val="23"/>
          <w:szCs w:val="23"/>
          <w:cs/>
        </w:rPr>
        <w:t xml:space="preserve"> พฤศจิกายน  พ.ศ. </w:t>
      </w:r>
      <w:r w:rsidRPr="00EC004F">
        <w:rPr>
          <w:rFonts w:ascii="TH SarabunPSK" w:hAnsi="TH SarabunPSK" w:cs="TH SarabunPSK"/>
          <w:spacing w:val="-2"/>
          <w:sz w:val="23"/>
          <w:szCs w:val="23"/>
        </w:rPr>
        <w:t xml:space="preserve"> </w:t>
      </w:r>
      <w:r w:rsidRPr="00EC004F">
        <w:rPr>
          <w:rFonts w:ascii="TH SarabunPSK" w:hAnsi="TH SarabunPSK" w:cs="TH SarabunPSK"/>
          <w:spacing w:val="-2"/>
          <w:sz w:val="23"/>
          <w:szCs w:val="23"/>
          <w:cs/>
        </w:rPr>
        <w:t>๒๕๖๔)</w:t>
      </w:r>
    </w:p>
  </w:footnote>
  <w:footnote w:id="17">
    <w:p w14:paraId="65B52E05" w14:textId="77777777" w:rsidR="00BB313B" w:rsidRPr="00EC004F" w:rsidRDefault="00BB313B" w:rsidP="00EC004F">
      <w:pPr>
        <w:ind w:right="43"/>
        <w:jc w:val="thaiDistribute"/>
        <w:rPr>
          <w:rFonts w:ascii="TH SarabunPSK" w:hAnsi="TH SarabunPSK" w:cs="TH SarabunPSK"/>
          <w:sz w:val="23"/>
          <w:szCs w:val="23"/>
        </w:rPr>
      </w:pPr>
      <w:r w:rsidRPr="00EC004F">
        <w:rPr>
          <w:rStyle w:val="FootnoteReference"/>
          <w:rFonts w:ascii="TH SarabunPSK" w:hAnsi="TH SarabunPSK" w:cs="TH SarabunPSK"/>
          <w:sz w:val="23"/>
          <w:szCs w:val="23"/>
          <w:cs/>
        </w:rPr>
        <w:t>๓๖</w:t>
      </w:r>
      <w:r w:rsidRPr="00EC004F">
        <w:rPr>
          <w:rFonts w:ascii="TH SarabunPSK" w:hAnsi="TH SarabunPSK" w:cs="TH SarabunPSK"/>
          <w:sz w:val="23"/>
          <w:szCs w:val="23"/>
        </w:rPr>
        <w:t xml:space="preserve"> </w:t>
      </w:r>
      <w:r w:rsidRPr="00EC004F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ก.ล.ต.  ที่  สม.  ๒๙</w:t>
      </w:r>
      <w:r w:rsidRPr="00EC004F">
        <w:rPr>
          <w:rFonts w:ascii="TH SarabunPSK" w:hAnsi="TH SarabunPSK" w:cs="TH SarabunPSK"/>
          <w:sz w:val="23"/>
          <w:szCs w:val="23"/>
        </w:rPr>
        <w:t>/</w:t>
      </w:r>
      <w:r w:rsidRPr="00EC004F">
        <w:rPr>
          <w:rFonts w:ascii="TH SarabunPSK" w:hAnsi="TH SarabunPSK" w:cs="TH SarabunPSK"/>
          <w:sz w:val="23"/>
          <w:szCs w:val="23"/>
          <w:cs/>
        </w:rPr>
        <w:t xml:space="preserve">๒๕๕๘  เรื่อง  การกำหนดค่าธรรมเนียมการยื่นแบบแสดงรายการข้อมูล  </w:t>
      </w:r>
      <w:r w:rsidRPr="00EC004F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 และการยื่นคำขอต่าง  ๆ  (ฉบับที่ </w:t>
      </w:r>
      <w:r w:rsidRPr="00EC004F">
        <w:rPr>
          <w:rFonts w:ascii="TH SarabunPSK" w:hAnsi="TH SarabunPSK" w:cs="TH SarabunPSK"/>
          <w:sz w:val="23"/>
          <w:szCs w:val="23"/>
        </w:rPr>
        <w:t xml:space="preserve"> </w:t>
      </w:r>
      <w:r w:rsidRPr="00EC004F">
        <w:rPr>
          <w:rFonts w:ascii="TH SarabunPSK" w:hAnsi="TH SarabunPSK" w:cs="TH SarabunPSK"/>
          <w:sz w:val="23"/>
          <w:szCs w:val="23"/>
          <w:cs/>
        </w:rPr>
        <w:t>๓๗)  ลงวันที่  ๙</w:t>
      </w:r>
      <w:r w:rsidRPr="00EC004F">
        <w:rPr>
          <w:rFonts w:ascii="TH SarabunPSK" w:hAnsi="TH SarabunPSK" w:cs="TH SarabunPSK"/>
          <w:sz w:val="23"/>
          <w:szCs w:val="23"/>
        </w:rPr>
        <w:t xml:space="preserve"> </w:t>
      </w:r>
      <w:r w:rsidRPr="00EC004F">
        <w:rPr>
          <w:rFonts w:ascii="TH SarabunPSK" w:hAnsi="TH SarabunPSK" w:cs="TH SarabunPSK"/>
          <w:sz w:val="23"/>
          <w:szCs w:val="23"/>
          <w:cs/>
        </w:rPr>
        <w:t xml:space="preserve"> เมษายน  พ.ศ.  ๒๕๕๘</w:t>
      </w:r>
      <w:r w:rsidRPr="00EC004F">
        <w:rPr>
          <w:rFonts w:ascii="TH SarabunPSK" w:hAnsi="TH SarabunPSK" w:cs="TH SarabunPSK"/>
          <w:sz w:val="23"/>
          <w:szCs w:val="23"/>
        </w:rPr>
        <w:t xml:space="preserve"> </w:t>
      </w:r>
      <w:r w:rsidRPr="00EC004F">
        <w:rPr>
          <w:rFonts w:ascii="TH SarabunPSK" w:hAnsi="TH SarabunPSK" w:cs="TH SarabunPSK"/>
          <w:sz w:val="23"/>
          <w:szCs w:val="23"/>
          <w:cs/>
        </w:rPr>
        <w:t xml:space="preserve"> (มีผลใช้บังคับเมื่อวันที่  ๑๖</w:t>
      </w:r>
      <w:r w:rsidRPr="00EC004F">
        <w:rPr>
          <w:rFonts w:ascii="TH SarabunPSK" w:hAnsi="TH SarabunPSK" w:cs="TH SarabunPSK"/>
          <w:sz w:val="23"/>
          <w:szCs w:val="23"/>
        </w:rPr>
        <w:t xml:space="preserve">  </w:t>
      </w:r>
      <w:r w:rsidRPr="00EC004F">
        <w:rPr>
          <w:rFonts w:ascii="TH SarabunPSK" w:hAnsi="TH SarabunPSK" w:cs="TH SarabunPSK"/>
          <w:sz w:val="23"/>
          <w:szCs w:val="23"/>
          <w:cs/>
        </w:rPr>
        <w:t>พฤษภาคม  พ.ศ.  ๒๕๕๘)</w:t>
      </w:r>
    </w:p>
  </w:footnote>
  <w:footnote w:id="18">
    <w:p w14:paraId="72B358DE" w14:textId="77777777" w:rsidR="00BB313B" w:rsidRPr="009801AE" w:rsidRDefault="00BB313B" w:rsidP="00EC004F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EC004F">
        <w:rPr>
          <w:rStyle w:val="FootnoteReference"/>
          <w:rFonts w:ascii="TH SarabunPSK" w:hAnsi="TH SarabunPSK" w:cs="TH SarabunPSK"/>
          <w:sz w:val="23"/>
          <w:szCs w:val="23"/>
          <w:cs/>
        </w:rPr>
        <w:t>๓๗</w:t>
      </w:r>
      <w:r w:rsidRPr="00EC004F">
        <w:rPr>
          <w:rFonts w:ascii="TH SarabunPSK" w:hAnsi="TH SarabunPSK" w:cs="TH SarabunPSK"/>
          <w:sz w:val="23"/>
          <w:szCs w:val="23"/>
        </w:rPr>
        <w:t xml:space="preserve"> </w:t>
      </w:r>
      <w:r w:rsidRPr="00EC004F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</w:t>
      </w:r>
      <w:r w:rsidRPr="00EC004F">
        <w:rPr>
          <w:rFonts w:ascii="TH SarabunPSK" w:hAnsi="TH SarabunPSK" w:cs="TH SarabunPSK"/>
          <w:sz w:val="23"/>
          <w:szCs w:val="23"/>
        </w:rPr>
        <w:t>.</w:t>
      </w:r>
      <w:r w:rsidRPr="00EC004F">
        <w:rPr>
          <w:rFonts w:ascii="TH SarabunPSK" w:hAnsi="TH SarabunPSK" w:cs="TH SarabunPSK"/>
          <w:sz w:val="23"/>
          <w:szCs w:val="23"/>
          <w:cs/>
        </w:rPr>
        <w:t>ล</w:t>
      </w:r>
      <w:r w:rsidRPr="00EC004F">
        <w:rPr>
          <w:rFonts w:ascii="TH SarabunPSK" w:hAnsi="TH SarabunPSK" w:cs="TH SarabunPSK"/>
          <w:sz w:val="23"/>
          <w:szCs w:val="23"/>
        </w:rPr>
        <w:t>.</w:t>
      </w:r>
      <w:r w:rsidRPr="00EC004F">
        <w:rPr>
          <w:rFonts w:ascii="TH SarabunPSK" w:hAnsi="TH SarabunPSK" w:cs="TH SarabunPSK"/>
          <w:sz w:val="23"/>
          <w:szCs w:val="23"/>
          <w:cs/>
        </w:rPr>
        <w:t>ต</w:t>
      </w:r>
      <w:r w:rsidRPr="00EC004F">
        <w:rPr>
          <w:rFonts w:ascii="TH SarabunPSK" w:hAnsi="TH SarabunPSK" w:cs="TH SarabunPSK"/>
          <w:sz w:val="23"/>
          <w:szCs w:val="23"/>
        </w:rPr>
        <w:t xml:space="preserve">.  </w:t>
      </w:r>
      <w:r w:rsidRPr="00EC004F">
        <w:rPr>
          <w:rFonts w:ascii="TH SarabunPSK" w:hAnsi="TH SarabunPSK" w:cs="TH SarabunPSK"/>
          <w:sz w:val="23"/>
          <w:szCs w:val="23"/>
          <w:cs/>
        </w:rPr>
        <w:t>ที่  สม</w:t>
      </w:r>
      <w:r w:rsidRPr="00EC004F">
        <w:rPr>
          <w:rFonts w:ascii="TH SarabunPSK" w:hAnsi="TH SarabunPSK" w:cs="TH SarabunPSK"/>
          <w:sz w:val="23"/>
          <w:szCs w:val="23"/>
        </w:rPr>
        <w:t xml:space="preserve">.  </w:t>
      </w:r>
      <w:r w:rsidRPr="00EC004F">
        <w:rPr>
          <w:rFonts w:ascii="TH SarabunPSK" w:hAnsi="TH SarabunPSK" w:cs="TH SarabunPSK"/>
          <w:sz w:val="23"/>
          <w:szCs w:val="23"/>
          <w:cs/>
        </w:rPr>
        <w:t>๓๘</w:t>
      </w:r>
      <w:r w:rsidRPr="00EC004F">
        <w:rPr>
          <w:rFonts w:ascii="TH SarabunPSK" w:hAnsi="TH SarabunPSK" w:cs="TH SarabunPSK"/>
          <w:sz w:val="23"/>
          <w:szCs w:val="23"/>
        </w:rPr>
        <w:t>/</w:t>
      </w:r>
      <w:r w:rsidRPr="00EC004F">
        <w:rPr>
          <w:rFonts w:ascii="TH SarabunPSK" w:hAnsi="TH SarabunPSK" w:cs="TH SarabunPSK"/>
          <w:sz w:val="23"/>
          <w:szCs w:val="23"/>
          <w:cs/>
        </w:rPr>
        <w:t xml:space="preserve">๒๕๕๘  เรื่อง  การกำหนดค่าธรรมเนียมการยื่นแบบแสดงรายการข้อมูล  </w:t>
      </w:r>
      <w:r w:rsidRPr="00EC004F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 และการยื่นคำขอต่าง  ๆ  </w:t>
      </w:r>
      <w:r w:rsidRPr="00EC004F">
        <w:rPr>
          <w:rFonts w:ascii="TH SarabunPSK" w:hAnsi="TH SarabunPSK" w:cs="TH SarabunPSK"/>
          <w:sz w:val="23"/>
          <w:szCs w:val="23"/>
        </w:rPr>
        <w:t>(</w:t>
      </w:r>
      <w:r w:rsidRPr="00EC004F">
        <w:rPr>
          <w:rFonts w:ascii="TH SarabunPSK" w:hAnsi="TH SarabunPSK" w:cs="TH SarabunPSK"/>
          <w:sz w:val="23"/>
          <w:szCs w:val="23"/>
          <w:cs/>
        </w:rPr>
        <w:t xml:space="preserve">ฉบับที่  </w:t>
      </w:r>
      <w:r w:rsidR="00EC004F" w:rsidRPr="00EC004F">
        <w:rPr>
          <w:rFonts w:ascii="TH SarabunPSK" w:hAnsi="TH SarabunPSK" w:cs="TH SarabunPSK"/>
          <w:sz w:val="23"/>
          <w:szCs w:val="23"/>
          <w:cs/>
        </w:rPr>
        <w:t>๓๘</w:t>
      </w:r>
      <w:r w:rsidRPr="00EC004F">
        <w:rPr>
          <w:rFonts w:ascii="TH SarabunPSK" w:hAnsi="TH SarabunPSK" w:cs="TH SarabunPSK"/>
          <w:sz w:val="23"/>
          <w:szCs w:val="23"/>
        </w:rPr>
        <w:t xml:space="preserve">) </w:t>
      </w:r>
      <w:r w:rsidRPr="00EC004F">
        <w:rPr>
          <w:rFonts w:ascii="TH SarabunPSK" w:hAnsi="TH SarabunPSK" w:cs="TH SarabunPSK"/>
          <w:sz w:val="23"/>
          <w:szCs w:val="23"/>
          <w:cs/>
        </w:rPr>
        <w:t xml:space="preserve"> ลงวันที่  </w:t>
      </w:r>
      <w:r w:rsidR="00EC004F" w:rsidRPr="00EC004F">
        <w:rPr>
          <w:rFonts w:ascii="TH SarabunPSK" w:hAnsi="TH SarabunPSK" w:cs="TH SarabunPSK"/>
          <w:sz w:val="23"/>
          <w:szCs w:val="23"/>
          <w:cs/>
        </w:rPr>
        <w:t>๑๐</w:t>
      </w:r>
      <w:r w:rsidRPr="00EC004F">
        <w:rPr>
          <w:rFonts w:ascii="TH SarabunPSK" w:hAnsi="TH SarabunPSK" w:cs="TH SarabunPSK"/>
          <w:sz w:val="23"/>
          <w:szCs w:val="23"/>
          <w:cs/>
        </w:rPr>
        <w:t xml:space="preserve">  กรกฎาคม  พ.ศ.  </w:t>
      </w:r>
      <w:r w:rsidR="00EC004F" w:rsidRPr="00EC004F">
        <w:rPr>
          <w:rFonts w:ascii="TH SarabunPSK" w:hAnsi="TH SarabunPSK" w:cs="TH SarabunPSK"/>
          <w:sz w:val="23"/>
          <w:szCs w:val="23"/>
          <w:cs/>
        </w:rPr>
        <w:t>๒๕๕๘</w:t>
      </w:r>
      <w:r w:rsidRPr="00EC004F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 </w:t>
      </w:r>
      <w:r w:rsidR="00EC004F" w:rsidRPr="00EC004F">
        <w:rPr>
          <w:rFonts w:ascii="TH SarabunPSK" w:hAnsi="TH SarabunPSK" w:cs="TH SarabunPSK"/>
          <w:sz w:val="23"/>
          <w:szCs w:val="23"/>
          <w:cs/>
        </w:rPr>
        <w:t>๒๐</w:t>
      </w:r>
      <w:r w:rsidRPr="00EC004F">
        <w:rPr>
          <w:rFonts w:ascii="TH SarabunPSK" w:hAnsi="TH SarabunPSK" w:cs="TH SarabunPSK"/>
          <w:sz w:val="23"/>
          <w:szCs w:val="23"/>
        </w:rPr>
        <w:t xml:space="preserve">  </w:t>
      </w:r>
      <w:r w:rsidRPr="00EC004F">
        <w:rPr>
          <w:rFonts w:ascii="TH SarabunPSK" w:hAnsi="TH SarabunPSK" w:cs="TH SarabunPSK"/>
          <w:sz w:val="23"/>
          <w:szCs w:val="23"/>
          <w:cs/>
        </w:rPr>
        <w:t xml:space="preserve">กรกฎาคม  พ.ศ.  </w:t>
      </w:r>
      <w:r w:rsidR="00EC004F" w:rsidRPr="00EC004F">
        <w:rPr>
          <w:rFonts w:ascii="TH SarabunPSK" w:hAnsi="TH SarabunPSK" w:cs="TH SarabunPSK"/>
          <w:sz w:val="23"/>
          <w:szCs w:val="23"/>
          <w:cs/>
        </w:rPr>
        <w:t>๒๕๕๘</w:t>
      </w:r>
      <w:r w:rsidRPr="00EC004F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19">
    <w:p w14:paraId="656541CB" w14:textId="77777777" w:rsidR="00EC004F" w:rsidRPr="00C6273E" w:rsidRDefault="00EC004F" w:rsidP="00C6273E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C6273E">
        <w:rPr>
          <w:rStyle w:val="FootnoteReference"/>
          <w:rFonts w:ascii="TH SarabunPSK" w:hAnsi="TH SarabunPSK" w:cs="TH SarabunPSK"/>
          <w:sz w:val="23"/>
          <w:szCs w:val="23"/>
          <w:cs/>
        </w:rPr>
        <w:t>๖๑</w:t>
      </w:r>
      <w:r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ก</w:t>
      </w:r>
      <w:r w:rsidRPr="00C6273E">
        <w:rPr>
          <w:rFonts w:ascii="TH SarabunPSK" w:hAnsi="TH SarabunPSK" w:cs="TH SarabunPSK"/>
          <w:sz w:val="23"/>
          <w:szCs w:val="23"/>
        </w:rPr>
        <w:t>.</w:t>
      </w:r>
      <w:r w:rsidRPr="00C6273E">
        <w:rPr>
          <w:rFonts w:ascii="TH SarabunPSK" w:hAnsi="TH SarabunPSK" w:cs="TH SarabunPSK"/>
          <w:sz w:val="23"/>
          <w:szCs w:val="23"/>
          <w:cs/>
        </w:rPr>
        <w:t>ล</w:t>
      </w:r>
      <w:r w:rsidRPr="00C6273E">
        <w:rPr>
          <w:rFonts w:ascii="TH SarabunPSK" w:hAnsi="TH SarabunPSK" w:cs="TH SarabunPSK"/>
          <w:sz w:val="23"/>
          <w:szCs w:val="23"/>
        </w:rPr>
        <w:t>.</w:t>
      </w:r>
      <w:r w:rsidRPr="00C6273E">
        <w:rPr>
          <w:rFonts w:ascii="TH SarabunPSK" w:hAnsi="TH SarabunPSK" w:cs="TH SarabunPSK"/>
          <w:sz w:val="23"/>
          <w:szCs w:val="23"/>
          <w:cs/>
        </w:rPr>
        <w:t>ต</w:t>
      </w:r>
      <w:r w:rsidRPr="00C6273E">
        <w:rPr>
          <w:rFonts w:ascii="TH SarabunPSK" w:hAnsi="TH SarabunPSK" w:cs="TH SarabunPSK"/>
          <w:sz w:val="23"/>
          <w:szCs w:val="23"/>
        </w:rPr>
        <w:t>.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สม</w:t>
      </w:r>
      <w:r w:rsidRPr="00C6273E">
        <w:rPr>
          <w:rFonts w:ascii="TH SarabunPSK" w:hAnsi="TH SarabunPSK" w:cs="TH SarabunPSK"/>
          <w:sz w:val="23"/>
          <w:szCs w:val="23"/>
        </w:rPr>
        <w:t xml:space="preserve">. 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>๓๔</w:t>
      </w:r>
      <w:r w:rsidRPr="00C6273E">
        <w:rPr>
          <w:rFonts w:ascii="TH SarabunPSK" w:hAnsi="TH SarabunPSK" w:cs="TH SarabunPSK"/>
          <w:sz w:val="23"/>
          <w:szCs w:val="23"/>
        </w:rPr>
        <w:t>/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>๒๕๖๔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และการยื่นคำขอต่าง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ๆ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</w:rPr>
        <w:t>(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๖๒</w:t>
      </w:r>
      <w:r w:rsidRPr="00C6273E">
        <w:rPr>
          <w:rFonts w:ascii="TH SarabunPSK" w:hAnsi="TH SarabunPSK" w:cs="TH SarabunPSK"/>
          <w:sz w:val="23"/>
          <w:szCs w:val="23"/>
        </w:rPr>
        <w:t xml:space="preserve">) 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ลงวันที่ 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>๓๑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พฤษภาคม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๒๕๖๔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๑๖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มิถุนายน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พ.ศ.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>๒๕๖๔</w:t>
      </w:r>
      <w:r w:rsidRPr="00C6273E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20">
    <w:p w14:paraId="789A0067" w14:textId="77777777" w:rsidR="00EC004F" w:rsidRPr="00C6273E" w:rsidRDefault="00EC004F" w:rsidP="00C6273E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C6273E">
        <w:rPr>
          <w:rStyle w:val="FootnoteReference"/>
          <w:rFonts w:ascii="TH SarabunPSK" w:hAnsi="TH SarabunPSK" w:cs="TH SarabunPSK"/>
          <w:sz w:val="23"/>
          <w:szCs w:val="23"/>
          <w:cs/>
        </w:rPr>
        <w:t>๔๗</w:t>
      </w:r>
      <w:r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ก</w:t>
      </w:r>
      <w:r w:rsidRPr="00C6273E">
        <w:rPr>
          <w:rFonts w:ascii="TH SarabunPSK" w:hAnsi="TH SarabunPSK" w:cs="TH SarabunPSK"/>
          <w:sz w:val="23"/>
          <w:szCs w:val="23"/>
        </w:rPr>
        <w:t>.</w:t>
      </w:r>
      <w:r w:rsidRPr="00C6273E">
        <w:rPr>
          <w:rFonts w:ascii="TH SarabunPSK" w:hAnsi="TH SarabunPSK" w:cs="TH SarabunPSK"/>
          <w:sz w:val="23"/>
          <w:szCs w:val="23"/>
          <w:cs/>
        </w:rPr>
        <w:t>ล</w:t>
      </w:r>
      <w:r w:rsidRPr="00C6273E">
        <w:rPr>
          <w:rFonts w:ascii="TH SarabunPSK" w:hAnsi="TH SarabunPSK" w:cs="TH SarabunPSK"/>
          <w:sz w:val="23"/>
          <w:szCs w:val="23"/>
        </w:rPr>
        <w:t>.</w:t>
      </w:r>
      <w:r w:rsidRPr="00C6273E">
        <w:rPr>
          <w:rFonts w:ascii="TH SarabunPSK" w:hAnsi="TH SarabunPSK" w:cs="TH SarabunPSK"/>
          <w:sz w:val="23"/>
          <w:szCs w:val="23"/>
          <w:cs/>
        </w:rPr>
        <w:t>ต</w:t>
      </w:r>
      <w:r w:rsidRPr="00C6273E">
        <w:rPr>
          <w:rFonts w:ascii="TH SarabunPSK" w:hAnsi="TH SarabunPSK" w:cs="TH SarabunPSK"/>
          <w:sz w:val="23"/>
          <w:szCs w:val="23"/>
        </w:rPr>
        <w:t>.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สม</w:t>
      </w:r>
      <w:r w:rsidRPr="00C6273E">
        <w:rPr>
          <w:rFonts w:ascii="TH SarabunPSK" w:hAnsi="TH SarabunPSK" w:cs="TH SarabunPSK"/>
          <w:sz w:val="23"/>
          <w:szCs w:val="23"/>
        </w:rPr>
        <w:t xml:space="preserve">. 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>๖</w:t>
      </w:r>
      <w:r w:rsidRPr="00C6273E">
        <w:rPr>
          <w:rFonts w:ascii="TH SarabunPSK" w:hAnsi="TH SarabunPSK" w:cs="TH SarabunPSK"/>
          <w:sz w:val="23"/>
          <w:szCs w:val="23"/>
        </w:rPr>
        <w:t>/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>๒๕๖๑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br/>
      </w:r>
      <w:r w:rsidRPr="00C6273E">
        <w:rPr>
          <w:rFonts w:ascii="TH SarabunPSK" w:hAnsi="TH SarabunPSK" w:cs="TH SarabunPSK"/>
          <w:sz w:val="23"/>
          <w:szCs w:val="23"/>
          <w:cs/>
        </w:rPr>
        <w:t>การจดทะเบียน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ๆ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(ฉบับที่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๔๘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)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ลงวันที่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๑๗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มกราคม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พ.ศ.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>๒๕๖๑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>๑๖</w:t>
      </w:r>
      <w:r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กุมภาพันธ์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พ.ศ.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๒๕๖๑</w:t>
      </w:r>
      <w:r w:rsidRPr="00C6273E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21">
    <w:p w14:paraId="470E72B1" w14:textId="77777777" w:rsidR="00EC004F" w:rsidRPr="00C6273E" w:rsidRDefault="00EC004F" w:rsidP="00C6273E">
      <w:pPr>
        <w:pStyle w:val="FootnoteText"/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C6273E">
        <w:rPr>
          <w:rStyle w:val="FootnoteReference"/>
          <w:rFonts w:ascii="TH SarabunPSK" w:hAnsi="TH SarabunPSK" w:cs="TH SarabunPSK"/>
          <w:sz w:val="23"/>
          <w:szCs w:val="23"/>
          <w:cs/>
        </w:rPr>
        <w:t>๔๘</w:t>
      </w:r>
      <w:r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ก.ล.ต.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สม.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>๒๘</w:t>
      </w:r>
      <w:r w:rsidRPr="00C6273E">
        <w:rPr>
          <w:rFonts w:ascii="TH SarabunPSK" w:hAnsi="TH SarabunPSK" w:cs="TH SarabunPSK"/>
          <w:sz w:val="23"/>
          <w:szCs w:val="23"/>
        </w:rPr>
        <w:t>/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>๒๕๖๑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 เรื่อง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การกำหนดค่าธรรมเนียมการยื่นแบบแสดงรายการข้อมูล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br/>
      </w:r>
      <w:r w:rsidRPr="00C6273E">
        <w:rPr>
          <w:rFonts w:ascii="TH SarabunPSK" w:hAnsi="TH SarabunPSK" w:cs="TH SarabunPSK"/>
          <w:sz w:val="23"/>
          <w:szCs w:val="23"/>
          <w:cs/>
        </w:rPr>
        <w:t>การจดทะเบียน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ๆ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(ฉบับที่ 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="00C6273E" w:rsidRPr="00C6273E">
        <w:rPr>
          <w:rFonts w:ascii="TH SarabunPSK" w:hAnsi="TH SarabunPSK" w:cs="TH SarabunPSK"/>
          <w:sz w:val="23"/>
          <w:szCs w:val="23"/>
          <w:cs/>
        </w:rPr>
        <w:t>๔๙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)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ลงวันที่ 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="00C6273E" w:rsidRPr="00C6273E">
        <w:rPr>
          <w:rFonts w:ascii="TH SarabunPSK" w:hAnsi="TH SarabunPSK" w:cs="TH SarabunPSK"/>
          <w:sz w:val="23"/>
          <w:szCs w:val="23"/>
          <w:cs/>
        </w:rPr>
        <w:t>๑๑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พฤษภาคม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พ.ศ.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6273E" w:rsidRPr="00C6273E">
        <w:rPr>
          <w:rFonts w:ascii="TH SarabunPSK" w:hAnsi="TH SarabunPSK" w:cs="TH SarabunPSK"/>
          <w:sz w:val="23"/>
          <w:szCs w:val="23"/>
          <w:cs/>
        </w:rPr>
        <w:t>๒๕๖๑</w:t>
      </w:r>
      <w:r w:rsidRPr="00C6273E">
        <w:rPr>
          <w:rFonts w:ascii="TH SarabunPSK" w:hAnsi="TH SarabunPSK" w:cs="TH SarabunPSK"/>
          <w:sz w:val="23"/>
          <w:szCs w:val="23"/>
        </w:rPr>
        <w:t xml:space="preserve">  </w:t>
      </w:r>
      <w:r w:rsidRPr="00C6273E">
        <w:rPr>
          <w:rFonts w:ascii="TH SarabunPSK" w:hAnsi="TH SarabunPSK" w:cs="TH SarabunPSK"/>
          <w:sz w:val="23"/>
          <w:szCs w:val="23"/>
          <w:cs/>
        </w:rPr>
        <w:t>(มีผลใช้บังคับเมื่อวันที่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6273E" w:rsidRPr="00C6273E">
        <w:rPr>
          <w:rFonts w:ascii="TH SarabunPSK" w:hAnsi="TH SarabunPSK" w:cs="TH SarabunPSK"/>
          <w:sz w:val="23"/>
          <w:szCs w:val="23"/>
          <w:cs/>
        </w:rPr>
        <w:t>๑</w:t>
      </w:r>
      <w:r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มิถุนายน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พ.ศ.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6273E" w:rsidRPr="00C6273E">
        <w:rPr>
          <w:rFonts w:ascii="TH SarabunPSK" w:hAnsi="TH SarabunPSK" w:cs="TH SarabunPSK"/>
          <w:sz w:val="23"/>
          <w:szCs w:val="23"/>
          <w:cs/>
        </w:rPr>
        <w:t>๒๕๖๑</w:t>
      </w:r>
      <w:r w:rsidRPr="00C6273E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22">
    <w:p w14:paraId="1052D322" w14:textId="77777777" w:rsidR="00E17616" w:rsidRPr="00C6273E" w:rsidRDefault="00E17616" w:rsidP="00C6273E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C6273E">
        <w:rPr>
          <w:rStyle w:val="FootnoteReference"/>
          <w:rFonts w:ascii="TH SarabunPSK" w:hAnsi="TH SarabunPSK" w:cs="TH SarabunPSK"/>
          <w:sz w:val="23"/>
          <w:szCs w:val="23"/>
          <w:cs/>
        </w:rPr>
        <w:t>๖๒</w:t>
      </w:r>
      <w:r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ก.ล.ต.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ที่ สม. 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="00C6273E" w:rsidRPr="00C6273E">
        <w:rPr>
          <w:rFonts w:ascii="TH SarabunPSK" w:hAnsi="TH SarabunPSK" w:cs="TH SarabunPSK"/>
          <w:sz w:val="23"/>
          <w:szCs w:val="23"/>
          <w:cs/>
        </w:rPr>
        <w:t>๔๒</w:t>
      </w:r>
      <w:r w:rsidRPr="00C6273E">
        <w:rPr>
          <w:rFonts w:ascii="TH SarabunPSK" w:hAnsi="TH SarabunPSK" w:cs="TH SarabunPSK"/>
          <w:sz w:val="23"/>
          <w:szCs w:val="23"/>
        </w:rPr>
        <w:t>/</w:t>
      </w:r>
      <w:r w:rsidR="00C6273E" w:rsidRPr="00C6273E">
        <w:rPr>
          <w:rFonts w:ascii="TH SarabunPSK" w:hAnsi="TH SarabunPSK" w:cs="TH SarabunPSK"/>
          <w:sz w:val="23"/>
          <w:szCs w:val="23"/>
          <w:cs/>
        </w:rPr>
        <w:t>๒๕๖๔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br/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การจดทะเบียน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และการยื่นคำขอต่าง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ๆ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(ฉบับที่ 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="00C6273E" w:rsidRPr="00C6273E">
        <w:rPr>
          <w:rFonts w:ascii="TH SarabunPSK" w:hAnsi="TH SarabunPSK" w:cs="TH SarabunPSK"/>
          <w:sz w:val="23"/>
          <w:szCs w:val="23"/>
          <w:cs/>
        </w:rPr>
        <w:t>๖๓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)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ลงวันที่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6273E" w:rsidRPr="00C6273E">
        <w:rPr>
          <w:rFonts w:ascii="TH SarabunPSK" w:hAnsi="TH SarabunPSK" w:cs="TH SarabunPSK"/>
          <w:sz w:val="23"/>
          <w:szCs w:val="23"/>
          <w:cs/>
        </w:rPr>
        <w:t>๒๕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มิถุนายน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พ.ศ. 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="00C6273E" w:rsidRPr="00C6273E">
        <w:rPr>
          <w:rFonts w:ascii="TH SarabunPSK" w:hAnsi="TH SarabunPSK" w:cs="TH SarabunPSK"/>
          <w:sz w:val="23"/>
          <w:szCs w:val="23"/>
          <w:cs/>
        </w:rPr>
        <w:t>๒๕๖๔</w:t>
      </w:r>
      <w:r w:rsidRPr="00C6273E">
        <w:rPr>
          <w:rFonts w:ascii="TH SarabunPSK" w:hAnsi="TH SarabunPSK" w:cs="TH SarabunPSK"/>
          <w:sz w:val="23"/>
          <w:szCs w:val="23"/>
        </w:rPr>
        <w:t xml:space="preserve">  </w:t>
      </w:r>
      <w:r w:rsidRPr="00C6273E">
        <w:rPr>
          <w:rFonts w:ascii="TH SarabunPSK" w:hAnsi="TH SarabunPSK" w:cs="TH SarabunPSK"/>
          <w:sz w:val="23"/>
          <w:szCs w:val="23"/>
          <w:cs/>
        </w:rPr>
        <w:t>(มีผลใช้บังคับเมื่อวันที่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6273E" w:rsidRPr="00C6273E">
        <w:rPr>
          <w:rFonts w:ascii="TH SarabunPSK" w:hAnsi="TH SarabunPSK" w:cs="TH SarabunPSK"/>
          <w:sz w:val="23"/>
          <w:szCs w:val="23"/>
          <w:cs/>
        </w:rPr>
        <w:t>๑๖</w:t>
      </w:r>
      <w:r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>กรกฎาคม</w:t>
      </w:r>
      <w:r w:rsidR="00F06C0E" w:rsidRPr="00C6273E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6273E">
        <w:rPr>
          <w:rFonts w:ascii="TH SarabunPSK" w:hAnsi="TH SarabunPSK" w:cs="TH SarabunPSK"/>
          <w:sz w:val="23"/>
          <w:szCs w:val="23"/>
          <w:cs/>
        </w:rPr>
        <w:t xml:space="preserve"> พ.ศ. </w:t>
      </w:r>
      <w:r w:rsidR="00F06C0E" w:rsidRPr="00C6273E">
        <w:rPr>
          <w:rFonts w:ascii="TH SarabunPSK" w:hAnsi="TH SarabunPSK" w:cs="TH SarabunPSK"/>
          <w:sz w:val="23"/>
          <w:szCs w:val="23"/>
        </w:rPr>
        <w:t xml:space="preserve"> </w:t>
      </w:r>
      <w:r w:rsidR="00C6273E" w:rsidRPr="00C6273E">
        <w:rPr>
          <w:rFonts w:ascii="TH SarabunPSK" w:hAnsi="TH SarabunPSK" w:cs="TH SarabunPSK"/>
          <w:sz w:val="23"/>
          <w:szCs w:val="23"/>
          <w:cs/>
        </w:rPr>
        <w:t>๒๕๖๔</w:t>
      </w:r>
      <w:r w:rsidRPr="00C6273E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23">
    <w:p w14:paraId="547A893B" w14:textId="77777777" w:rsidR="00E956C4" w:rsidRPr="00E956C4" w:rsidRDefault="00E956C4" w:rsidP="00CF5A49">
      <w:pPr>
        <w:pStyle w:val="FootnoteText"/>
        <w:tabs>
          <w:tab w:val="clear" w:pos="187"/>
          <w:tab w:val="left" w:pos="9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E956C4">
        <w:rPr>
          <w:rStyle w:val="FootnoteReference"/>
          <w:rFonts w:ascii="TH SarabunPSK" w:hAnsi="TH SarabunPSK" w:cs="TH SarabunPSK"/>
          <w:sz w:val="23"/>
          <w:szCs w:val="23"/>
          <w:cs/>
        </w:rPr>
        <w:t>๗๐</w:t>
      </w:r>
      <w:r w:rsidRPr="00E956C4">
        <w:rPr>
          <w:rFonts w:ascii="TH SarabunPSK" w:hAnsi="TH SarabunPSK" w:cs="TH SarabunPSK"/>
          <w:sz w:val="23"/>
          <w:szCs w:val="23"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>ยกเลิกโดยประกาศสำนักงานคณะกรรมการ  ก.ล.ต.  ที่  สม.  ๓๘</w:t>
      </w:r>
      <w:r w:rsidRPr="00E956C4">
        <w:rPr>
          <w:rFonts w:ascii="TH SarabunPSK" w:hAnsi="TH SarabunPSK" w:cs="TH SarabunPSK"/>
          <w:sz w:val="23"/>
          <w:szCs w:val="23"/>
        </w:rPr>
        <w:t>/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๒๕๖๗  เรื่อง  การกำหนดค่าธรรมเนียมการยื่นแบบแสดงรายการข้อมูล  </w:t>
      </w:r>
      <w:r w:rsidRPr="00E956C4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 และการยื่นคำขอต่าง  ๆ  (ฉบับที่  ๗๑)  ลงวันที่ </w:t>
      </w:r>
      <w:r w:rsidRPr="00E956C4">
        <w:rPr>
          <w:rFonts w:ascii="TH SarabunPSK" w:hAnsi="TH SarabunPSK" w:cs="TH SarabunPSK"/>
          <w:sz w:val="23"/>
          <w:szCs w:val="23"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๑๖  ธันวาคม  พ.ศ. </w:t>
      </w:r>
      <w:r w:rsidRPr="00E956C4">
        <w:rPr>
          <w:rFonts w:ascii="TH SarabunPSK" w:hAnsi="TH SarabunPSK" w:cs="TH SarabunPSK"/>
          <w:sz w:val="23"/>
          <w:szCs w:val="23"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>๒๕๖๗</w:t>
      </w:r>
      <w:r w:rsidRPr="00E956C4">
        <w:rPr>
          <w:rFonts w:ascii="TH SarabunPSK" w:hAnsi="TH SarabunPSK" w:cs="TH SarabunPSK"/>
          <w:sz w:val="23"/>
          <w:szCs w:val="23"/>
        </w:rPr>
        <w:t xml:space="preserve">  </w:t>
      </w:r>
      <w:r w:rsidRPr="00E956C4">
        <w:rPr>
          <w:rFonts w:ascii="TH SarabunPSK" w:hAnsi="TH SarabunPSK" w:cs="TH SarabunPSK"/>
          <w:sz w:val="23"/>
          <w:szCs w:val="23"/>
          <w:cs/>
        </w:rPr>
        <w:t>(มีผลใช้บังคับเมื่อวันที่  ๑</w:t>
      </w:r>
      <w:r w:rsidRPr="00E956C4">
        <w:rPr>
          <w:rFonts w:ascii="TH SarabunPSK" w:hAnsi="TH SarabunPSK" w:cs="TH SarabunPSK"/>
          <w:sz w:val="23"/>
          <w:szCs w:val="23"/>
        </w:rPr>
        <w:t xml:space="preserve">  </w:t>
      </w:r>
      <w:r w:rsidRPr="00E956C4">
        <w:rPr>
          <w:rFonts w:ascii="TH SarabunPSK" w:hAnsi="TH SarabunPSK" w:cs="TH SarabunPSK"/>
          <w:sz w:val="23"/>
          <w:szCs w:val="23"/>
          <w:cs/>
        </w:rPr>
        <w:t>มกราคม  พ.ศ.  ๒๕๖๘)</w:t>
      </w:r>
    </w:p>
  </w:footnote>
  <w:footnote w:id="24">
    <w:p w14:paraId="7BEF7A04" w14:textId="77777777" w:rsidR="00E366BF" w:rsidRPr="00E956C4" w:rsidRDefault="00E366BF" w:rsidP="001529EC">
      <w:pPr>
        <w:ind w:right="43"/>
        <w:jc w:val="thaiDistribute"/>
        <w:rPr>
          <w:rFonts w:ascii="TH SarabunPSK" w:hAnsi="TH SarabunPSK" w:cs="TH SarabunPSK"/>
          <w:sz w:val="23"/>
          <w:szCs w:val="23"/>
        </w:rPr>
      </w:pPr>
      <w:r w:rsidRPr="00E956C4">
        <w:rPr>
          <w:rStyle w:val="FootnoteReference"/>
          <w:rFonts w:ascii="TH SarabunPSK" w:hAnsi="TH SarabunPSK" w:cs="TH SarabunPSK"/>
          <w:sz w:val="23"/>
          <w:szCs w:val="23"/>
          <w:cs/>
        </w:rPr>
        <w:t>๑๓</w:t>
      </w:r>
      <w:r w:rsidRPr="00E956C4">
        <w:rPr>
          <w:rFonts w:ascii="TH SarabunPSK" w:hAnsi="TH SarabunPSK" w:cs="TH SarabunPSK"/>
          <w:sz w:val="23"/>
          <w:szCs w:val="23"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 ก</w:t>
      </w:r>
      <w:r w:rsidRPr="00E956C4">
        <w:rPr>
          <w:rFonts w:ascii="TH SarabunPSK" w:hAnsi="TH SarabunPSK" w:cs="TH SarabunPSK"/>
          <w:sz w:val="23"/>
          <w:szCs w:val="23"/>
        </w:rPr>
        <w:t>.</w:t>
      </w:r>
      <w:r w:rsidRPr="00E956C4">
        <w:rPr>
          <w:rFonts w:ascii="TH SarabunPSK" w:hAnsi="TH SarabunPSK" w:cs="TH SarabunPSK"/>
          <w:sz w:val="23"/>
          <w:szCs w:val="23"/>
          <w:cs/>
        </w:rPr>
        <w:t>ล</w:t>
      </w:r>
      <w:r w:rsidRPr="00E956C4">
        <w:rPr>
          <w:rFonts w:ascii="TH SarabunPSK" w:hAnsi="TH SarabunPSK" w:cs="TH SarabunPSK"/>
          <w:sz w:val="23"/>
          <w:szCs w:val="23"/>
        </w:rPr>
        <w:t>.</w:t>
      </w:r>
      <w:r w:rsidRPr="00E956C4">
        <w:rPr>
          <w:rFonts w:ascii="TH SarabunPSK" w:hAnsi="TH SarabunPSK" w:cs="TH SarabunPSK"/>
          <w:sz w:val="23"/>
          <w:szCs w:val="23"/>
          <w:cs/>
        </w:rPr>
        <w:t>ต</w:t>
      </w:r>
      <w:r w:rsidRPr="00E956C4">
        <w:rPr>
          <w:rFonts w:ascii="TH SarabunPSK" w:hAnsi="TH SarabunPSK" w:cs="TH SarabunPSK"/>
          <w:sz w:val="23"/>
          <w:szCs w:val="23"/>
        </w:rPr>
        <w:t xml:space="preserve">. </w:t>
      </w:r>
      <w:r w:rsidR="001529EC" w:rsidRPr="00E956C4">
        <w:rPr>
          <w:rFonts w:ascii="TH SarabunPSK" w:hAnsi="TH SarabunPSK" w:cs="TH SarabunPSK"/>
          <w:sz w:val="23"/>
          <w:szCs w:val="23"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>ที่ สบ</w:t>
      </w:r>
      <w:r w:rsidRPr="00E956C4">
        <w:rPr>
          <w:rFonts w:ascii="TH SarabunPSK" w:hAnsi="TH SarabunPSK" w:cs="TH SarabunPSK"/>
          <w:sz w:val="23"/>
          <w:szCs w:val="23"/>
        </w:rPr>
        <w:t xml:space="preserve">. </w:t>
      </w:r>
      <w:r w:rsidR="001529EC" w:rsidRPr="00E956C4">
        <w:rPr>
          <w:rFonts w:ascii="TH SarabunPSK" w:hAnsi="TH SarabunPSK" w:cs="TH SarabunPSK"/>
          <w:sz w:val="23"/>
          <w:szCs w:val="23"/>
        </w:rPr>
        <w:t xml:space="preserve"> 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>๑๔</w:t>
      </w:r>
      <w:r w:rsidRPr="00E956C4">
        <w:rPr>
          <w:rFonts w:ascii="TH SarabunPSK" w:hAnsi="TH SarabunPSK" w:cs="TH SarabunPSK"/>
          <w:sz w:val="23"/>
          <w:szCs w:val="23"/>
        </w:rPr>
        <w:t>/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>๒๕๕๑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  เรื่อง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 การกำหนดค่าธรรมเนียมการยื่นแบบแสดงรายการข้อมูล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 </w:t>
      </w:r>
      <w:r w:rsidRPr="00E956C4">
        <w:rPr>
          <w:rFonts w:ascii="TH SarabunPSK" w:hAnsi="TH SarabunPSK" w:cs="TH SarabunPSK"/>
          <w:sz w:val="23"/>
          <w:szCs w:val="23"/>
          <w:cs/>
        </w:rPr>
        <w:br/>
        <w:t>การจดทะเบียน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 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>ๆ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</w:rPr>
        <w:t>(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๑๔</w:t>
      </w:r>
      <w:r w:rsidRPr="00E956C4">
        <w:rPr>
          <w:rFonts w:ascii="TH SarabunPSK" w:hAnsi="TH SarabunPSK" w:cs="TH SarabunPSK"/>
          <w:sz w:val="23"/>
          <w:szCs w:val="23"/>
        </w:rPr>
        <w:t>)</w:t>
      </w:r>
      <w:r w:rsidR="001529EC" w:rsidRPr="00E956C4">
        <w:rPr>
          <w:rFonts w:ascii="TH SarabunPSK" w:hAnsi="TH SarabunPSK" w:cs="TH SarabunPSK"/>
          <w:sz w:val="23"/>
          <w:szCs w:val="23"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>ลงวันที่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>๑๒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พฤษภาคม 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๒๕๕๑</w:t>
      </w:r>
      <w:r w:rsidRPr="00E956C4">
        <w:rPr>
          <w:rFonts w:ascii="TH SarabunPSK" w:hAnsi="TH SarabunPSK" w:cs="TH SarabunPSK"/>
          <w:sz w:val="23"/>
          <w:szCs w:val="23"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 (มีผลใช้บังคับเมื่อวันที่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๑ 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 มิถุนายน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 </w:t>
      </w:r>
      <w:r w:rsidRPr="00E956C4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1529EC" w:rsidRPr="00E956C4">
        <w:rPr>
          <w:rFonts w:ascii="TH SarabunPSK" w:hAnsi="TH SarabunPSK" w:cs="TH SarabunPSK"/>
          <w:sz w:val="23"/>
          <w:szCs w:val="23"/>
          <w:cs/>
        </w:rPr>
        <w:t xml:space="preserve"> ๒๕๕๑</w:t>
      </w:r>
      <w:r w:rsidRPr="00E956C4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25">
    <w:p w14:paraId="2D28E6A3" w14:textId="77777777" w:rsidR="00037372" w:rsidRPr="00F16CFD" w:rsidRDefault="00037372" w:rsidP="00F16CFD">
      <w:pPr>
        <w:ind w:right="43"/>
        <w:jc w:val="thaiDistribute"/>
        <w:rPr>
          <w:rFonts w:ascii="TH SarabunPSK" w:hAnsi="TH SarabunPSK" w:cs="TH SarabunPSK"/>
          <w:sz w:val="23"/>
          <w:szCs w:val="23"/>
        </w:rPr>
      </w:pPr>
      <w:r w:rsidRPr="00F16CFD">
        <w:rPr>
          <w:rStyle w:val="FootnoteReference"/>
          <w:rFonts w:ascii="TH SarabunPSK" w:hAnsi="TH SarabunPSK" w:cs="TH SarabunPSK"/>
          <w:sz w:val="23"/>
          <w:szCs w:val="23"/>
          <w:cs/>
        </w:rPr>
        <w:t>๑๓</w:t>
      </w:r>
      <w:r w:rsidRPr="00F16CFD">
        <w:rPr>
          <w:rFonts w:ascii="TH SarabunPSK" w:hAnsi="TH SarabunPSK" w:cs="TH SarabunPSK"/>
          <w:sz w:val="23"/>
          <w:szCs w:val="23"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 ก</w:t>
      </w:r>
      <w:r w:rsidRPr="00F16CFD">
        <w:rPr>
          <w:rFonts w:ascii="TH SarabunPSK" w:hAnsi="TH SarabunPSK" w:cs="TH SarabunPSK"/>
          <w:sz w:val="23"/>
          <w:szCs w:val="23"/>
        </w:rPr>
        <w:t>.</w:t>
      </w:r>
      <w:r w:rsidRPr="00F16CFD">
        <w:rPr>
          <w:rFonts w:ascii="TH SarabunPSK" w:hAnsi="TH SarabunPSK" w:cs="TH SarabunPSK"/>
          <w:sz w:val="23"/>
          <w:szCs w:val="23"/>
          <w:cs/>
        </w:rPr>
        <w:t>ล</w:t>
      </w:r>
      <w:r w:rsidRPr="00F16CFD">
        <w:rPr>
          <w:rFonts w:ascii="TH SarabunPSK" w:hAnsi="TH SarabunPSK" w:cs="TH SarabunPSK"/>
          <w:sz w:val="23"/>
          <w:szCs w:val="23"/>
        </w:rPr>
        <w:t>.</w:t>
      </w:r>
      <w:r w:rsidRPr="00F16CFD">
        <w:rPr>
          <w:rFonts w:ascii="TH SarabunPSK" w:hAnsi="TH SarabunPSK" w:cs="TH SarabunPSK"/>
          <w:sz w:val="23"/>
          <w:szCs w:val="23"/>
          <w:cs/>
        </w:rPr>
        <w:t>ต</w:t>
      </w:r>
      <w:r w:rsidRPr="00F16CFD">
        <w:rPr>
          <w:rFonts w:ascii="TH SarabunPSK" w:hAnsi="TH SarabunPSK" w:cs="TH SarabunPSK"/>
          <w:sz w:val="23"/>
          <w:szCs w:val="23"/>
        </w:rPr>
        <w:t>.</w:t>
      </w:r>
      <w:r w:rsidR="00F16CFD" w:rsidRPr="00F16CFD">
        <w:rPr>
          <w:rFonts w:ascii="TH SarabunPSK" w:hAnsi="TH SarabunPSK" w:cs="TH SarabunPSK"/>
          <w:sz w:val="23"/>
          <w:szCs w:val="23"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>สบ</w:t>
      </w:r>
      <w:r w:rsidRPr="00F16CFD">
        <w:rPr>
          <w:rFonts w:ascii="TH SarabunPSK" w:hAnsi="TH SarabunPSK" w:cs="TH SarabunPSK"/>
          <w:sz w:val="23"/>
          <w:szCs w:val="23"/>
        </w:rPr>
        <w:t xml:space="preserve">. </w:t>
      </w:r>
      <w:r w:rsidR="00F16CFD" w:rsidRPr="00F16CFD">
        <w:rPr>
          <w:rFonts w:ascii="TH SarabunPSK" w:hAnsi="TH SarabunPSK" w:cs="TH SarabunPSK"/>
          <w:sz w:val="23"/>
          <w:szCs w:val="23"/>
        </w:rPr>
        <w:t xml:space="preserve"> 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>๑๔</w:t>
      </w:r>
      <w:r w:rsidRPr="00F16CFD">
        <w:rPr>
          <w:rFonts w:ascii="TH SarabunPSK" w:hAnsi="TH SarabunPSK" w:cs="TH SarabunPSK"/>
          <w:sz w:val="23"/>
          <w:szCs w:val="23"/>
        </w:rPr>
        <w:t>/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>๒๕๕๑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 </w:t>
      </w:r>
      <w:r w:rsidRPr="00F16CFD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และการยื่นคำขอต่าง 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ๆ </w:t>
      </w:r>
      <w:r w:rsidR="00F16CFD" w:rsidRPr="00F16CFD">
        <w:rPr>
          <w:rFonts w:ascii="TH SarabunPSK" w:hAnsi="TH SarabunPSK" w:cs="TH SarabunPSK"/>
          <w:sz w:val="23"/>
          <w:szCs w:val="23"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</w:rPr>
        <w:t>(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๑๔</w:t>
      </w:r>
      <w:r w:rsidRPr="00F16CFD">
        <w:rPr>
          <w:rFonts w:ascii="TH SarabunPSK" w:hAnsi="TH SarabunPSK" w:cs="TH SarabunPSK"/>
          <w:sz w:val="23"/>
          <w:szCs w:val="23"/>
        </w:rPr>
        <w:t xml:space="preserve">) </w:t>
      </w:r>
      <w:r w:rsidR="00F16CFD" w:rsidRPr="00F16CFD">
        <w:rPr>
          <w:rFonts w:ascii="TH SarabunPSK" w:hAnsi="TH SarabunPSK" w:cs="TH SarabunPSK"/>
          <w:sz w:val="23"/>
          <w:szCs w:val="23"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>ลงวันที่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>๑๒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พฤษภาคม 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>พ.ศ.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>๒๕๕๑</w:t>
      </w:r>
      <w:r w:rsidRPr="00F16CFD">
        <w:rPr>
          <w:rFonts w:ascii="TH SarabunPSK" w:hAnsi="TH SarabunPSK" w:cs="TH SarabunPSK"/>
          <w:sz w:val="23"/>
          <w:szCs w:val="23"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 (มีผลใช้บังคับเมื่อวันที่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๑ 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 มิถุนายน 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F16CFD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F16CFD" w:rsidRPr="00F16CFD">
        <w:rPr>
          <w:rFonts w:ascii="TH SarabunPSK" w:hAnsi="TH SarabunPSK" w:cs="TH SarabunPSK"/>
          <w:sz w:val="23"/>
          <w:szCs w:val="23"/>
          <w:cs/>
        </w:rPr>
        <w:t xml:space="preserve"> ๒๕๕๑</w:t>
      </w:r>
      <w:r w:rsidRPr="00F16CFD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26">
    <w:p w14:paraId="1524C65F" w14:textId="77777777" w:rsidR="004229F3" w:rsidRPr="001D4A61" w:rsidRDefault="004229F3" w:rsidP="001D4A61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1D4A61">
        <w:rPr>
          <w:rStyle w:val="FootnoteReference"/>
          <w:rFonts w:ascii="TH SarabunPSK" w:hAnsi="TH SarabunPSK" w:cs="TH SarabunPSK"/>
          <w:sz w:val="23"/>
          <w:szCs w:val="23"/>
          <w:cs/>
        </w:rPr>
        <w:t>๕๑</w:t>
      </w:r>
      <w:r w:rsidRPr="001D4A61">
        <w:rPr>
          <w:rFonts w:ascii="TH SarabunPSK" w:hAnsi="TH SarabunPSK" w:cs="TH SarabunPSK"/>
          <w:sz w:val="23"/>
          <w:szCs w:val="23"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  <w:cs/>
        </w:rPr>
        <w:t>ก</w:t>
      </w:r>
      <w:r w:rsidRPr="001D4A61">
        <w:rPr>
          <w:rFonts w:ascii="TH SarabunPSK" w:hAnsi="TH SarabunPSK" w:cs="TH SarabunPSK"/>
          <w:sz w:val="23"/>
          <w:szCs w:val="23"/>
        </w:rPr>
        <w:t>.</w:t>
      </w:r>
      <w:r w:rsidRPr="001D4A61">
        <w:rPr>
          <w:rFonts w:ascii="TH SarabunPSK" w:hAnsi="TH SarabunPSK" w:cs="TH SarabunPSK"/>
          <w:sz w:val="23"/>
          <w:szCs w:val="23"/>
          <w:cs/>
        </w:rPr>
        <w:t>ล</w:t>
      </w:r>
      <w:r w:rsidRPr="001D4A61">
        <w:rPr>
          <w:rFonts w:ascii="TH SarabunPSK" w:hAnsi="TH SarabunPSK" w:cs="TH SarabunPSK"/>
          <w:sz w:val="23"/>
          <w:szCs w:val="23"/>
        </w:rPr>
        <w:t>.</w:t>
      </w:r>
      <w:r w:rsidRPr="001D4A61">
        <w:rPr>
          <w:rFonts w:ascii="TH SarabunPSK" w:hAnsi="TH SarabunPSK" w:cs="TH SarabunPSK"/>
          <w:sz w:val="23"/>
          <w:szCs w:val="23"/>
          <w:cs/>
        </w:rPr>
        <w:t>ต</w:t>
      </w:r>
      <w:r w:rsidRPr="001D4A61">
        <w:rPr>
          <w:rFonts w:ascii="TH SarabunPSK" w:hAnsi="TH SarabunPSK" w:cs="TH SarabunPSK"/>
          <w:sz w:val="23"/>
          <w:szCs w:val="23"/>
        </w:rPr>
        <w:t xml:space="preserve">. </w:t>
      </w:r>
      <w:r w:rsidR="001D4A61" w:rsidRPr="001D4A61">
        <w:rPr>
          <w:rFonts w:ascii="TH SarabunPSK" w:hAnsi="TH SarabunPSK" w:cs="TH SarabunPSK"/>
          <w:sz w:val="23"/>
          <w:szCs w:val="23"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  <w:cs/>
        </w:rPr>
        <w:t>สม</w:t>
      </w:r>
      <w:r w:rsidRPr="001D4A61">
        <w:rPr>
          <w:rFonts w:ascii="TH SarabunPSK" w:hAnsi="TH SarabunPSK" w:cs="TH SarabunPSK"/>
          <w:sz w:val="23"/>
          <w:szCs w:val="23"/>
        </w:rPr>
        <w:t>.</w:t>
      </w:r>
      <w:r w:rsidR="001D4A61" w:rsidRPr="001D4A61">
        <w:rPr>
          <w:rFonts w:ascii="TH SarabunPSK" w:hAnsi="TH SarabunPSK" w:cs="TH SarabunPSK"/>
          <w:sz w:val="23"/>
          <w:szCs w:val="23"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</w:rPr>
        <w:t xml:space="preserve"> 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>๖๒</w:t>
      </w:r>
      <w:r w:rsidRPr="001D4A61">
        <w:rPr>
          <w:rFonts w:ascii="TH SarabunPSK" w:hAnsi="TH SarabunPSK" w:cs="TH SarabunPSK"/>
          <w:sz w:val="23"/>
          <w:szCs w:val="23"/>
        </w:rPr>
        <w:t>/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>๒๕๖๑</w:t>
      </w:r>
      <w:r w:rsidRPr="001D4A61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  </w:t>
      </w:r>
      <w:r w:rsidRPr="001D4A61">
        <w:rPr>
          <w:rFonts w:ascii="TH SarabunPSK" w:hAnsi="TH SarabunPSK" w:cs="TH SarabunPSK"/>
          <w:sz w:val="23"/>
          <w:szCs w:val="23"/>
          <w:cs/>
        </w:rPr>
        <w:br/>
        <w:t>การจดทะเบียน และการยื่นคำขอต่าง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  <w:cs/>
        </w:rPr>
        <w:t xml:space="preserve"> ๆ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</w:rPr>
        <w:t>(</w:t>
      </w:r>
      <w:r w:rsidRPr="001D4A61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 ๕๒</w:t>
      </w:r>
      <w:r w:rsidRPr="001D4A61">
        <w:rPr>
          <w:rFonts w:ascii="TH SarabunPSK" w:hAnsi="TH SarabunPSK" w:cs="TH SarabunPSK"/>
          <w:sz w:val="23"/>
          <w:szCs w:val="23"/>
        </w:rPr>
        <w:t>)</w:t>
      </w:r>
      <w:r w:rsidR="001D4A61" w:rsidRPr="001D4A61">
        <w:rPr>
          <w:rFonts w:ascii="TH SarabunPSK" w:hAnsi="TH SarabunPSK" w:cs="TH SarabunPSK"/>
          <w:sz w:val="23"/>
          <w:szCs w:val="23"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  <w:cs/>
        </w:rPr>
        <w:t xml:space="preserve">ลงวันที่ </w:t>
      </w:r>
      <w:r w:rsidR="001D4A61" w:rsidRPr="001D4A61">
        <w:rPr>
          <w:rFonts w:ascii="TH SarabunPSK" w:hAnsi="TH SarabunPSK" w:cs="TH SarabunPSK"/>
          <w:sz w:val="23"/>
          <w:szCs w:val="23"/>
        </w:rPr>
        <w:t xml:space="preserve"> 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๒๔ </w:t>
      </w:r>
      <w:r w:rsidRPr="001D4A61">
        <w:rPr>
          <w:rFonts w:ascii="TH SarabunPSK" w:hAnsi="TH SarabunPSK" w:cs="TH SarabunPSK"/>
          <w:sz w:val="23"/>
          <w:szCs w:val="23"/>
          <w:cs/>
        </w:rPr>
        <w:t xml:space="preserve"> ตุลาคม 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 ๒๕๖๑</w:t>
      </w:r>
      <w:r w:rsidRPr="001D4A61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๑ </w:t>
      </w:r>
      <w:r w:rsidRPr="001D4A61">
        <w:rPr>
          <w:rFonts w:ascii="TH SarabunPSK" w:hAnsi="TH SarabunPSK" w:cs="TH SarabunPSK"/>
          <w:sz w:val="23"/>
          <w:szCs w:val="23"/>
          <w:cs/>
        </w:rPr>
        <w:t xml:space="preserve"> มกราคม 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  <w:cs/>
        </w:rPr>
        <w:t>พ.ศ.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D4A61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1D4A61" w:rsidRPr="001D4A61">
        <w:rPr>
          <w:rFonts w:ascii="TH SarabunPSK" w:hAnsi="TH SarabunPSK" w:cs="TH SarabunPSK"/>
          <w:sz w:val="23"/>
          <w:szCs w:val="23"/>
          <w:cs/>
        </w:rPr>
        <w:t>๒๕๖๒</w:t>
      </w:r>
      <w:r w:rsidRPr="001D4A61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27">
    <w:p w14:paraId="3EDAE51B" w14:textId="77777777" w:rsidR="001D4A61" w:rsidRPr="00956C1F" w:rsidRDefault="001D4A61" w:rsidP="00956C1F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956C1F">
        <w:rPr>
          <w:rStyle w:val="FootnoteReference"/>
          <w:rFonts w:ascii="TH SarabunPSK" w:hAnsi="TH SarabunPSK" w:cs="TH SarabunPSK"/>
          <w:sz w:val="23"/>
          <w:szCs w:val="23"/>
          <w:cs/>
        </w:rPr>
        <w:t>๒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bookmarkStart w:id="166" w:name="_Hlk188641427"/>
      <w:r w:rsidRPr="00956C1F">
        <w:rPr>
          <w:rFonts w:ascii="TH SarabunPSK" w:hAnsi="TH SarabunPSK" w:cs="TH SarabunPSK"/>
          <w:sz w:val="23"/>
          <w:szCs w:val="23"/>
          <w:cs/>
        </w:rPr>
        <w:t>ยกเลิกโดยประกาศสำนักงานคณะกรรมการ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ก</w:t>
      </w:r>
      <w:r w:rsidRPr="00956C1F">
        <w:rPr>
          <w:rFonts w:ascii="TH SarabunPSK" w:hAnsi="TH SarabunPSK" w:cs="TH SarabunPSK"/>
          <w:sz w:val="23"/>
          <w:szCs w:val="23"/>
        </w:rPr>
        <w:t>.</w:t>
      </w:r>
      <w:r w:rsidRPr="00956C1F">
        <w:rPr>
          <w:rFonts w:ascii="TH SarabunPSK" w:hAnsi="TH SarabunPSK" w:cs="TH SarabunPSK"/>
          <w:sz w:val="23"/>
          <w:szCs w:val="23"/>
          <w:cs/>
        </w:rPr>
        <w:t>ล</w:t>
      </w:r>
      <w:r w:rsidRPr="00956C1F">
        <w:rPr>
          <w:rFonts w:ascii="TH SarabunPSK" w:hAnsi="TH SarabunPSK" w:cs="TH SarabunPSK"/>
          <w:sz w:val="23"/>
          <w:szCs w:val="23"/>
        </w:rPr>
        <w:t>.</w:t>
      </w:r>
      <w:r w:rsidRPr="00956C1F">
        <w:rPr>
          <w:rFonts w:ascii="TH SarabunPSK" w:hAnsi="TH SarabunPSK" w:cs="TH SarabunPSK"/>
          <w:sz w:val="23"/>
          <w:szCs w:val="23"/>
          <w:cs/>
        </w:rPr>
        <w:t>ต</w:t>
      </w:r>
      <w:r w:rsidRPr="00956C1F">
        <w:rPr>
          <w:rFonts w:ascii="TH SarabunPSK" w:hAnsi="TH SarabunPSK" w:cs="TH SarabunPSK"/>
          <w:sz w:val="23"/>
          <w:szCs w:val="23"/>
        </w:rPr>
        <w:t xml:space="preserve">. </w:t>
      </w:r>
      <w:r w:rsidR="00C10F6C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ที่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สบ</w:t>
      </w:r>
      <w:r w:rsidRPr="00956C1F">
        <w:rPr>
          <w:rFonts w:ascii="TH SarabunPSK" w:hAnsi="TH SarabunPSK" w:cs="TH SarabunPSK"/>
          <w:sz w:val="23"/>
          <w:szCs w:val="23"/>
        </w:rPr>
        <w:t>.</w:t>
      </w:r>
      <w:r w:rsidR="00C10F6C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>๑๖</w:t>
      </w:r>
      <w:r w:rsidRPr="00956C1F">
        <w:rPr>
          <w:rFonts w:ascii="TH SarabunPSK" w:hAnsi="TH SarabunPSK" w:cs="TH SarabunPSK"/>
          <w:sz w:val="23"/>
          <w:szCs w:val="23"/>
        </w:rPr>
        <w:t>/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>๒๕๔๘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การกำหนดค่าธรรมเนียมการยื่นแบบแสดงรายการข้อมูล 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</w:rPr>
        <w:br/>
      </w:r>
      <w:r w:rsidRPr="00956C1F">
        <w:rPr>
          <w:rFonts w:ascii="TH SarabunPSK" w:hAnsi="TH SarabunPSK" w:cs="TH SarabunPSK"/>
          <w:sz w:val="23"/>
          <w:szCs w:val="23"/>
          <w:cs/>
        </w:rPr>
        <w:t>การจดทะเบียน และการยื่นคำขอต่าง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ๆ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</w:rPr>
        <w:t>(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C10F6C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>๓</w:t>
      </w:r>
      <w:r w:rsidRPr="00956C1F">
        <w:rPr>
          <w:rFonts w:ascii="TH SarabunPSK" w:hAnsi="TH SarabunPSK" w:cs="TH SarabunPSK"/>
          <w:sz w:val="23"/>
          <w:szCs w:val="23"/>
        </w:rPr>
        <w:t>)</w:t>
      </w:r>
      <w:r w:rsidR="00C10F6C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ลงวันที่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>๒๒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มิถุนายน 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 xml:space="preserve"> ๒๕๔๘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</w:t>
      </w:r>
      <w:r w:rsidR="00C10F6C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>๑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กรกฎาคม 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C10F6C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C10F6C" w:rsidRPr="00956C1F">
        <w:rPr>
          <w:rFonts w:ascii="TH SarabunPSK" w:hAnsi="TH SarabunPSK" w:cs="TH SarabunPSK"/>
          <w:sz w:val="23"/>
          <w:szCs w:val="23"/>
          <w:cs/>
        </w:rPr>
        <w:t>๒๕๔๘</w:t>
      </w:r>
      <w:r w:rsidRPr="00956C1F">
        <w:rPr>
          <w:rFonts w:ascii="TH SarabunPSK" w:hAnsi="TH SarabunPSK" w:cs="TH SarabunPSK"/>
          <w:sz w:val="23"/>
          <w:szCs w:val="23"/>
          <w:cs/>
        </w:rPr>
        <w:t>)</w:t>
      </w:r>
      <w:bookmarkEnd w:id="166"/>
    </w:p>
  </w:footnote>
  <w:footnote w:id="28">
    <w:p w14:paraId="6E94184B" w14:textId="77777777" w:rsidR="001D4A61" w:rsidRPr="00956C1F" w:rsidRDefault="001D4A61" w:rsidP="00956C1F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956C1F">
        <w:rPr>
          <w:rStyle w:val="FootnoteReference"/>
          <w:rFonts w:ascii="TH SarabunPSK" w:hAnsi="TH SarabunPSK" w:cs="TH SarabunPSK"/>
          <w:sz w:val="23"/>
          <w:szCs w:val="23"/>
          <w:cs/>
        </w:rPr>
        <w:t>๒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bookmarkStart w:id="169" w:name="_Hlk188641477"/>
      <w:r w:rsidR="00956C1F" w:rsidRPr="00956C1F">
        <w:rPr>
          <w:rFonts w:ascii="TH SarabunPSK" w:hAnsi="TH SarabunPSK" w:cs="TH SarabunPSK"/>
          <w:sz w:val="23"/>
          <w:szCs w:val="23"/>
          <w:cs/>
        </w:rPr>
        <w:t>ยกเลิกโดยประกาศสำนักงานคณะกรรมการ  ก</w:t>
      </w:r>
      <w:r w:rsidR="00956C1F" w:rsidRPr="00956C1F">
        <w:rPr>
          <w:rFonts w:ascii="TH SarabunPSK" w:hAnsi="TH SarabunPSK" w:cs="TH SarabunPSK"/>
          <w:sz w:val="23"/>
          <w:szCs w:val="23"/>
        </w:rPr>
        <w:t>.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ล</w:t>
      </w:r>
      <w:r w:rsidR="00956C1F" w:rsidRPr="00956C1F">
        <w:rPr>
          <w:rFonts w:ascii="TH SarabunPSK" w:hAnsi="TH SarabunPSK" w:cs="TH SarabunPSK"/>
          <w:sz w:val="23"/>
          <w:szCs w:val="23"/>
        </w:rPr>
        <w:t>.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ต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. 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ที่  สบ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. 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๑๖</w:t>
      </w:r>
      <w:r w:rsidR="00956C1F" w:rsidRPr="00956C1F">
        <w:rPr>
          <w:rFonts w:ascii="TH SarabunPSK" w:hAnsi="TH SarabunPSK" w:cs="TH SarabunPSK"/>
          <w:sz w:val="23"/>
          <w:szCs w:val="23"/>
        </w:rPr>
        <w:t>/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๒๕๔๘  เรื่อง  การกำหนดค่าธรรมเนียมการยื่นแบบแสดงรายการข้อมูล  </w:t>
      </w:r>
      <w:r w:rsidR="00956C1F" w:rsidRPr="00956C1F">
        <w:rPr>
          <w:rFonts w:ascii="TH SarabunPSK" w:hAnsi="TH SarabunPSK" w:cs="TH SarabunPSK"/>
          <w:sz w:val="23"/>
          <w:szCs w:val="23"/>
        </w:rPr>
        <w:br/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การจดทะเบียน และการยื่นคำขอต่าง  ๆ  </w:t>
      </w:r>
      <w:r w:rsidR="00956C1F" w:rsidRPr="00956C1F">
        <w:rPr>
          <w:rFonts w:ascii="TH SarabunPSK" w:hAnsi="TH SarabunPSK" w:cs="TH SarabunPSK"/>
          <w:sz w:val="23"/>
          <w:szCs w:val="23"/>
        </w:rPr>
        <w:t>(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๓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) 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ลงวันที่  ๒๒  มิถุนายน  พ.ศ.  ๒๕๔๘  (มีผลใช้บังคับเมื่อวันที่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๑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กรกฎาคม  พ.ศ.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๒๕๔๘)</w:t>
      </w:r>
    </w:p>
    <w:bookmarkEnd w:id="169"/>
  </w:footnote>
  <w:footnote w:id="29">
    <w:p w14:paraId="4274ED22" w14:textId="77777777" w:rsidR="001D4A61" w:rsidRPr="00956C1F" w:rsidRDefault="001D4A61" w:rsidP="00956C1F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956C1F">
        <w:rPr>
          <w:rStyle w:val="FootnoteReference"/>
          <w:rFonts w:ascii="TH SarabunPSK" w:hAnsi="TH SarabunPSK" w:cs="TH SarabunPSK"/>
          <w:sz w:val="23"/>
          <w:szCs w:val="23"/>
          <w:cs/>
        </w:rPr>
        <w:t>๒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ยกเลิกโดยประกาศสำนักงานคณะกรรมการ  ก</w:t>
      </w:r>
      <w:r w:rsidR="00956C1F" w:rsidRPr="00956C1F">
        <w:rPr>
          <w:rFonts w:ascii="TH SarabunPSK" w:hAnsi="TH SarabunPSK" w:cs="TH SarabunPSK"/>
          <w:sz w:val="23"/>
          <w:szCs w:val="23"/>
        </w:rPr>
        <w:t>.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ล</w:t>
      </w:r>
      <w:r w:rsidR="00956C1F" w:rsidRPr="00956C1F">
        <w:rPr>
          <w:rFonts w:ascii="TH SarabunPSK" w:hAnsi="TH SarabunPSK" w:cs="TH SarabunPSK"/>
          <w:sz w:val="23"/>
          <w:szCs w:val="23"/>
        </w:rPr>
        <w:t>.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ต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. 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ที่  สบ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. 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๑๖</w:t>
      </w:r>
      <w:r w:rsidR="00956C1F" w:rsidRPr="00956C1F">
        <w:rPr>
          <w:rFonts w:ascii="TH SarabunPSK" w:hAnsi="TH SarabunPSK" w:cs="TH SarabunPSK"/>
          <w:sz w:val="23"/>
          <w:szCs w:val="23"/>
        </w:rPr>
        <w:t>/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๒๕๔๘  เรื่อง  การกำหนดค่าธรรมเนียมการยื่นแบบแสดงรายการข้อมูล  </w:t>
      </w:r>
      <w:r w:rsidR="00956C1F" w:rsidRPr="00956C1F">
        <w:rPr>
          <w:rFonts w:ascii="TH SarabunPSK" w:hAnsi="TH SarabunPSK" w:cs="TH SarabunPSK"/>
          <w:sz w:val="23"/>
          <w:szCs w:val="23"/>
        </w:rPr>
        <w:br/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การจดทะเบียน และการยื่นคำขอต่าง  ๆ  </w:t>
      </w:r>
      <w:r w:rsidR="00956C1F" w:rsidRPr="00956C1F">
        <w:rPr>
          <w:rFonts w:ascii="TH SarabunPSK" w:hAnsi="TH SarabunPSK" w:cs="TH SarabunPSK"/>
          <w:sz w:val="23"/>
          <w:szCs w:val="23"/>
        </w:rPr>
        <w:t>(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๓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) 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ลงวันที่  ๒๒  มิถุนายน  พ.ศ.  ๒๕๔๘  (มีผลใช้บังคับเมื่อวันที่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๑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กรกฎาคม  พ.ศ.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๒๕๔๘)</w:t>
      </w:r>
    </w:p>
  </w:footnote>
  <w:footnote w:id="30">
    <w:p w14:paraId="1AB9FCCF" w14:textId="77777777" w:rsidR="001D4A61" w:rsidRPr="00956C1F" w:rsidRDefault="001D4A61" w:rsidP="00956C1F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956C1F">
        <w:rPr>
          <w:rStyle w:val="FootnoteReference"/>
          <w:rFonts w:ascii="TH SarabunPSK" w:hAnsi="TH SarabunPSK" w:cs="TH SarabunPSK"/>
          <w:sz w:val="23"/>
          <w:szCs w:val="23"/>
          <w:cs/>
        </w:rPr>
        <w:t>๒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ยกเลิกโดยประกาศสำนักงานคณะกรรมการ  ก</w:t>
      </w:r>
      <w:r w:rsidR="00956C1F" w:rsidRPr="00956C1F">
        <w:rPr>
          <w:rFonts w:ascii="TH SarabunPSK" w:hAnsi="TH SarabunPSK" w:cs="TH SarabunPSK"/>
          <w:sz w:val="23"/>
          <w:szCs w:val="23"/>
        </w:rPr>
        <w:t>.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ล</w:t>
      </w:r>
      <w:r w:rsidR="00956C1F" w:rsidRPr="00956C1F">
        <w:rPr>
          <w:rFonts w:ascii="TH SarabunPSK" w:hAnsi="TH SarabunPSK" w:cs="TH SarabunPSK"/>
          <w:sz w:val="23"/>
          <w:szCs w:val="23"/>
        </w:rPr>
        <w:t>.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ต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. 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ที่  สบ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. 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๑๖</w:t>
      </w:r>
      <w:r w:rsidR="00956C1F" w:rsidRPr="00956C1F">
        <w:rPr>
          <w:rFonts w:ascii="TH SarabunPSK" w:hAnsi="TH SarabunPSK" w:cs="TH SarabunPSK"/>
          <w:sz w:val="23"/>
          <w:szCs w:val="23"/>
        </w:rPr>
        <w:t>/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๒๕๔๘  เรื่อง  การกำหนดค่าธรรมเนียมการยื่นแบบแสดงรายการข้อมูล  </w:t>
      </w:r>
      <w:r w:rsidR="00956C1F" w:rsidRPr="00956C1F">
        <w:rPr>
          <w:rFonts w:ascii="TH SarabunPSK" w:hAnsi="TH SarabunPSK" w:cs="TH SarabunPSK"/>
          <w:sz w:val="23"/>
          <w:szCs w:val="23"/>
        </w:rPr>
        <w:br/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การจดทะเบียน และการยื่นคำขอต่าง  ๆ  </w:t>
      </w:r>
      <w:r w:rsidR="00956C1F" w:rsidRPr="00956C1F">
        <w:rPr>
          <w:rFonts w:ascii="TH SarabunPSK" w:hAnsi="TH SarabunPSK" w:cs="TH SarabunPSK"/>
          <w:sz w:val="23"/>
          <w:szCs w:val="23"/>
        </w:rPr>
        <w:t>(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๓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) 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ลงวันที่  ๒๒  มิถุนายน  พ.ศ.  ๒๕๔๘  (มีผลใช้บังคับเมื่อวันที่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๑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กรกฎาคม  พ.ศ.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๒๕๔๘)</w:t>
      </w:r>
    </w:p>
  </w:footnote>
  <w:footnote w:id="31">
    <w:p w14:paraId="6C24414D" w14:textId="77777777" w:rsidR="00C10F6C" w:rsidRPr="00956C1F" w:rsidRDefault="00C10F6C" w:rsidP="00956C1F">
      <w:pPr>
        <w:ind w:right="43"/>
        <w:jc w:val="thaiDistribute"/>
        <w:rPr>
          <w:rFonts w:ascii="TH SarabunPSK" w:hAnsi="TH SarabunPSK" w:cs="TH SarabunPSK"/>
          <w:sz w:val="23"/>
          <w:szCs w:val="23"/>
        </w:rPr>
      </w:pPr>
      <w:r w:rsidRPr="00956C1F">
        <w:rPr>
          <w:rStyle w:val="FootnoteReference"/>
          <w:rFonts w:ascii="TH SarabunPSK" w:hAnsi="TH SarabunPSK" w:cs="TH SarabunPSK"/>
          <w:sz w:val="23"/>
          <w:szCs w:val="23"/>
          <w:cs/>
        </w:rPr>
        <w:t>๒๑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ก</w:t>
      </w:r>
      <w:r w:rsidRPr="00956C1F">
        <w:rPr>
          <w:rFonts w:ascii="TH SarabunPSK" w:hAnsi="TH SarabunPSK" w:cs="TH SarabunPSK"/>
          <w:sz w:val="23"/>
          <w:szCs w:val="23"/>
        </w:rPr>
        <w:t>.</w:t>
      </w:r>
      <w:r w:rsidRPr="00956C1F">
        <w:rPr>
          <w:rFonts w:ascii="TH SarabunPSK" w:hAnsi="TH SarabunPSK" w:cs="TH SarabunPSK"/>
          <w:sz w:val="23"/>
          <w:szCs w:val="23"/>
          <w:cs/>
        </w:rPr>
        <w:t>ล</w:t>
      </w:r>
      <w:r w:rsidRPr="00956C1F">
        <w:rPr>
          <w:rFonts w:ascii="TH SarabunPSK" w:hAnsi="TH SarabunPSK" w:cs="TH SarabunPSK"/>
          <w:sz w:val="23"/>
          <w:szCs w:val="23"/>
        </w:rPr>
        <w:t>.</w:t>
      </w:r>
      <w:r w:rsidRPr="00956C1F">
        <w:rPr>
          <w:rFonts w:ascii="TH SarabunPSK" w:hAnsi="TH SarabunPSK" w:cs="TH SarabunPSK"/>
          <w:sz w:val="23"/>
          <w:szCs w:val="23"/>
          <w:cs/>
        </w:rPr>
        <w:t>ต</w:t>
      </w:r>
      <w:r w:rsidRPr="00956C1F">
        <w:rPr>
          <w:rFonts w:ascii="TH SarabunPSK" w:hAnsi="TH SarabunPSK" w:cs="TH SarabunPSK"/>
          <w:sz w:val="23"/>
          <w:szCs w:val="23"/>
        </w:rPr>
        <w:t>.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สบ</w:t>
      </w:r>
      <w:r w:rsidRPr="00956C1F">
        <w:rPr>
          <w:rFonts w:ascii="TH SarabunPSK" w:hAnsi="TH SarabunPSK" w:cs="TH SarabunPSK"/>
          <w:sz w:val="23"/>
          <w:szCs w:val="23"/>
        </w:rPr>
        <w:t>.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๑๖</w:t>
      </w:r>
      <w:r w:rsidRPr="00956C1F">
        <w:rPr>
          <w:rFonts w:ascii="TH SarabunPSK" w:hAnsi="TH SarabunPSK" w:cs="TH SarabunPSK"/>
          <w:sz w:val="23"/>
          <w:szCs w:val="23"/>
        </w:rPr>
        <w:t>/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๒๕๕๓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</w:rPr>
        <w:br/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การจดทะเบียน และการยื่นคำขอต่าง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ๆ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</w:rPr>
        <w:t>(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๒๒</w:t>
      </w:r>
      <w:r w:rsidRPr="00956C1F">
        <w:rPr>
          <w:rFonts w:ascii="TH SarabunPSK" w:hAnsi="TH SarabunPSK" w:cs="TH SarabunPSK"/>
          <w:sz w:val="23"/>
          <w:szCs w:val="23"/>
        </w:rPr>
        <w:t xml:space="preserve">)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ลงวันที่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๑๓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พฤษภาคม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พ.ศ.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๒๕๕๓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๑๖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มิถุนายน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๒๕๕๓</w:t>
      </w:r>
      <w:r w:rsidRPr="00956C1F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32">
    <w:p w14:paraId="45EA1857" w14:textId="77777777" w:rsidR="00C10F6C" w:rsidRPr="00956C1F" w:rsidRDefault="00C10F6C" w:rsidP="00956C1F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956C1F">
        <w:rPr>
          <w:rStyle w:val="FootnoteReference"/>
          <w:rFonts w:ascii="TH SarabunPSK" w:hAnsi="TH SarabunPSK" w:cs="TH SarabunPSK"/>
          <w:sz w:val="23"/>
          <w:szCs w:val="23"/>
          <w:cs/>
        </w:rPr>
        <w:t>๔๖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ก</w:t>
      </w:r>
      <w:r w:rsidRPr="00956C1F">
        <w:rPr>
          <w:rFonts w:ascii="TH SarabunPSK" w:hAnsi="TH SarabunPSK" w:cs="TH SarabunPSK"/>
          <w:sz w:val="23"/>
          <w:szCs w:val="23"/>
        </w:rPr>
        <w:t>.</w:t>
      </w:r>
      <w:r w:rsidRPr="00956C1F">
        <w:rPr>
          <w:rFonts w:ascii="TH SarabunPSK" w:hAnsi="TH SarabunPSK" w:cs="TH SarabunPSK"/>
          <w:sz w:val="23"/>
          <w:szCs w:val="23"/>
          <w:cs/>
        </w:rPr>
        <w:t>ล</w:t>
      </w:r>
      <w:r w:rsidRPr="00956C1F">
        <w:rPr>
          <w:rFonts w:ascii="TH SarabunPSK" w:hAnsi="TH SarabunPSK" w:cs="TH SarabunPSK"/>
          <w:sz w:val="23"/>
          <w:szCs w:val="23"/>
        </w:rPr>
        <w:t>.</w:t>
      </w:r>
      <w:r w:rsidRPr="00956C1F">
        <w:rPr>
          <w:rFonts w:ascii="TH SarabunPSK" w:hAnsi="TH SarabunPSK" w:cs="TH SarabunPSK"/>
          <w:sz w:val="23"/>
          <w:szCs w:val="23"/>
          <w:cs/>
        </w:rPr>
        <w:t>ต</w:t>
      </w:r>
      <w:r w:rsidRPr="00956C1F">
        <w:rPr>
          <w:rFonts w:ascii="TH SarabunPSK" w:hAnsi="TH SarabunPSK" w:cs="TH SarabunPSK"/>
          <w:sz w:val="23"/>
          <w:szCs w:val="23"/>
        </w:rPr>
        <w:t>.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สม</w:t>
      </w:r>
      <w:r w:rsidRPr="00956C1F">
        <w:rPr>
          <w:rFonts w:ascii="TH SarabunPSK" w:hAnsi="TH SarabunPSK" w:cs="TH SarabunPSK"/>
          <w:sz w:val="23"/>
          <w:szCs w:val="23"/>
        </w:rPr>
        <w:t xml:space="preserve">.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๔๖</w:t>
      </w:r>
      <w:r w:rsidRPr="00956C1F">
        <w:rPr>
          <w:rFonts w:ascii="TH SarabunPSK" w:hAnsi="TH SarabunPSK" w:cs="TH SarabunPSK"/>
          <w:sz w:val="23"/>
          <w:szCs w:val="23"/>
        </w:rPr>
        <w:t>/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๒๕๖๐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br/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การจดทะเบียน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และการยื่นคำขอต่าง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ๆ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</w:rPr>
        <w:t>(</w:t>
      </w:r>
      <w:r w:rsidRPr="00956C1F">
        <w:rPr>
          <w:rFonts w:ascii="TH SarabunPSK" w:hAnsi="TH SarabunPSK" w:cs="TH SarabunPSK"/>
          <w:sz w:val="23"/>
          <w:szCs w:val="23"/>
          <w:cs/>
        </w:rPr>
        <w:t>ฉบับที่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๔๗</w:t>
      </w:r>
      <w:r w:rsidRPr="00956C1F">
        <w:rPr>
          <w:rFonts w:ascii="TH SarabunPSK" w:hAnsi="TH SarabunPSK" w:cs="TH SarabunPSK"/>
          <w:sz w:val="23"/>
          <w:szCs w:val="23"/>
        </w:rPr>
        <w:t xml:space="preserve">)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ลงวันที่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๓๑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ตุลาคม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๒๕๖๐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๑</w:t>
      </w:r>
      <w:r w:rsidR="00956C1F"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พฤศจิกายน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พ.ศ.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956C1F" w:rsidRPr="00956C1F">
        <w:rPr>
          <w:rFonts w:ascii="TH SarabunPSK" w:hAnsi="TH SarabunPSK" w:cs="TH SarabunPSK"/>
          <w:sz w:val="23"/>
          <w:szCs w:val="23"/>
          <w:cs/>
        </w:rPr>
        <w:t>๒๕๖๐</w:t>
      </w:r>
      <w:r w:rsidRPr="00956C1F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33">
    <w:p w14:paraId="40B494B4" w14:textId="77777777" w:rsidR="009B4472" w:rsidRPr="002C2EE2" w:rsidRDefault="009B4472" w:rsidP="00956C1F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9B4472">
        <w:rPr>
          <w:rStyle w:val="FootnoteReference"/>
          <w:rFonts w:ascii="TH SarabunPSK" w:hAnsi="TH SarabunPSK" w:cs="TH SarabunPSK"/>
          <w:sz w:val="23"/>
          <w:szCs w:val="23"/>
          <w:cs/>
        </w:rPr>
        <w:t>๗๑</w:t>
      </w:r>
      <w:r w:rsidRPr="00956C1F">
        <w:rPr>
          <w:rFonts w:ascii="TH SarabunPSK" w:hAnsi="TH SarabunPSK" w:cs="TH SarabunPSK"/>
          <w:sz w:val="23"/>
          <w:szCs w:val="23"/>
        </w:rPr>
        <w:t xml:space="preserve"> </w:t>
      </w:r>
      <w:r w:rsidRPr="00956C1F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</w:t>
      </w:r>
      <w:r w:rsidRPr="00956C1F">
        <w:rPr>
          <w:rFonts w:ascii="TH SarabunPSK" w:hAnsi="TH SarabunPSK" w:cs="TH SarabunPSK"/>
          <w:sz w:val="23"/>
          <w:szCs w:val="23"/>
        </w:rPr>
        <w:t>.</w:t>
      </w:r>
      <w:r w:rsidRPr="00956C1F">
        <w:rPr>
          <w:rFonts w:ascii="TH SarabunPSK" w:hAnsi="TH SarabunPSK" w:cs="TH SarabunPSK"/>
          <w:sz w:val="23"/>
          <w:szCs w:val="23"/>
          <w:cs/>
        </w:rPr>
        <w:t>ล</w:t>
      </w:r>
      <w:r w:rsidRPr="00956C1F">
        <w:rPr>
          <w:rFonts w:ascii="TH SarabunPSK" w:hAnsi="TH SarabunPSK" w:cs="TH SarabunPSK"/>
          <w:sz w:val="23"/>
          <w:szCs w:val="23"/>
        </w:rPr>
        <w:t>.</w:t>
      </w:r>
      <w:r w:rsidRPr="00956C1F">
        <w:rPr>
          <w:rFonts w:ascii="TH SarabunPSK" w:hAnsi="TH SarabunPSK" w:cs="TH SarabunPSK"/>
          <w:sz w:val="23"/>
          <w:szCs w:val="23"/>
          <w:cs/>
        </w:rPr>
        <w:t>ต</w:t>
      </w:r>
      <w:r w:rsidRPr="00956C1F">
        <w:rPr>
          <w:rFonts w:ascii="TH SarabunPSK" w:hAnsi="TH SarabunPSK" w:cs="TH SarabunPSK"/>
          <w:sz w:val="23"/>
          <w:szCs w:val="23"/>
        </w:rPr>
        <w:t xml:space="preserve">.  </w:t>
      </w:r>
      <w:r w:rsidRPr="00956C1F">
        <w:rPr>
          <w:rFonts w:ascii="TH SarabunPSK" w:hAnsi="TH SarabunPSK" w:cs="TH SarabunPSK"/>
          <w:sz w:val="23"/>
          <w:szCs w:val="23"/>
          <w:cs/>
        </w:rPr>
        <w:t>ที่  สม</w:t>
      </w:r>
      <w:r w:rsidRPr="00956C1F">
        <w:rPr>
          <w:rFonts w:ascii="TH SarabunPSK" w:hAnsi="TH SarabunPSK" w:cs="TH SarabunPSK"/>
          <w:sz w:val="23"/>
          <w:szCs w:val="23"/>
        </w:rPr>
        <w:t xml:space="preserve">.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</w:t>
      </w:r>
      <w:r>
        <w:rPr>
          <w:rFonts w:ascii="TH SarabunPSK" w:hAnsi="TH SarabunPSK" w:cs="TH SarabunPSK" w:hint="cs"/>
          <w:sz w:val="23"/>
          <w:szCs w:val="23"/>
          <w:cs/>
        </w:rPr>
        <w:t>๑๔</w:t>
      </w:r>
      <w:r w:rsidRPr="00956C1F">
        <w:rPr>
          <w:rFonts w:ascii="TH SarabunPSK" w:hAnsi="TH SarabunPSK" w:cs="TH SarabunPSK"/>
          <w:sz w:val="23"/>
          <w:szCs w:val="23"/>
          <w:cs/>
        </w:rPr>
        <w:t>/๒๕๖</w:t>
      </w:r>
      <w:r>
        <w:rPr>
          <w:rFonts w:ascii="TH SarabunPSK" w:hAnsi="TH SarabunPSK" w:cs="TH SarabunPSK" w:hint="cs"/>
          <w:sz w:val="23"/>
          <w:szCs w:val="23"/>
          <w:cs/>
        </w:rPr>
        <w:t>๘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 เรื่อง  การกำหนดค่าธรรมเนียมการยื่นแบบแสดงรายการข้อมูล  </w:t>
      </w:r>
      <w:r w:rsidRPr="00956C1F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และการยื่นคำขอต่าง  ๆ  </w:t>
      </w:r>
      <w:r w:rsidRPr="00956C1F">
        <w:rPr>
          <w:rFonts w:ascii="TH SarabunPSK" w:hAnsi="TH SarabunPSK" w:cs="TH SarabunPSK"/>
          <w:sz w:val="23"/>
          <w:szCs w:val="23"/>
        </w:rPr>
        <w:t>(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ฉบับที่  </w:t>
      </w:r>
      <w:r>
        <w:rPr>
          <w:rFonts w:ascii="TH SarabunPSK" w:hAnsi="TH SarabunPSK" w:cs="TH SarabunPSK" w:hint="cs"/>
          <w:sz w:val="23"/>
          <w:szCs w:val="23"/>
          <w:cs/>
        </w:rPr>
        <w:t>๗๒</w:t>
      </w:r>
      <w:r w:rsidRPr="00956C1F">
        <w:rPr>
          <w:rFonts w:ascii="TH SarabunPSK" w:hAnsi="TH SarabunPSK" w:cs="TH SarabunPSK"/>
          <w:sz w:val="23"/>
          <w:szCs w:val="23"/>
        </w:rPr>
        <w:t xml:space="preserve">)  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ลงวันที่  ๓  </w:t>
      </w:r>
      <w:r>
        <w:rPr>
          <w:rFonts w:ascii="TH SarabunPSK" w:hAnsi="TH SarabunPSK" w:cs="TH SarabunPSK" w:hint="cs"/>
          <w:sz w:val="23"/>
          <w:szCs w:val="23"/>
          <w:cs/>
        </w:rPr>
        <w:t>เมษายน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 พ.ศ.  ๒๕๖</w:t>
      </w:r>
      <w:r>
        <w:rPr>
          <w:rFonts w:ascii="TH SarabunPSK" w:hAnsi="TH SarabunPSK" w:cs="TH SarabunPSK" w:hint="cs"/>
          <w:sz w:val="23"/>
          <w:szCs w:val="23"/>
          <w:cs/>
        </w:rPr>
        <w:t>๘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 ๑</w:t>
      </w:r>
      <w:r>
        <w:rPr>
          <w:rFonts w:ascii="TH SarabunPSK" w:hAnsi="TH SarabunPSK" w:cs="TH SarabunPSK" w:hint="cs"/>
          <w:sz w:val="23"/>
          <w:szCs w:val="23"/>
          <w:cs/>
        </w:rPr>
        <w:t>๖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 </w:t>
      </w:r>
      <w:r>
        <w:rPr>
          <w:rFonts w:ascii="TH SarabunPSK" w:hAnsi="TH SarabunPSK" w:cs="TH SarabunPSK" w:hint="cs"/>
          <w:sz w:val="23"/>
          <w:szCs w:val="23"/>
          <w:cs/>
        </w:rPr>
        <w:t>เมษายน</w:t>
      </w:r>
      <w:r w:rsidRPr="00956C1F">
        <w:rPr>
          <w:rFonts w:ascii="TH SarabunPSK" w:hAnsi="TH SarabunPSK" w:cs="TH SarabunPSK"/>
          <w:sz w:val="23"/>
          <w:szCs w:val="23"/>
          <w:cs/>
        </w:rPr>
        <w:t xml:space="preserve">  พ.ศ.  ๒๕๖</w:t>
      </w:r>
      <w:r>
        <w:rPr>
          <w:rFonts w:ascii="TH SarabunPSK" w:hAnsi="TH SarabunPSK" w:cs="TH SarabunPSK" w:hint="cs"/>
          <w:sz w:val="23"/>
          <w:szCs w:val="23"/>
          <w:cs/>
        </w:rPr>
        <w:t>๘</w:t>
      </w:r>
      <w:r w:rsidRPr="00956C1F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34">
    <w:p w14:paraId="6AB981B9" w14:textId="77777777" w:rsidR="007F39D8" w:rsidRPr="00802CB9" w:rsidRDefault="007F39D8" w:rsidP="00802CB9">
      <w:pPr>
        <w:ind w:right="47"/>
        <w:jc w:val="thaiDistribute"/>
        <w:rPr>
          <w:rFonts w:ascii="TH SarabunPSK" w:hAnsi="TH SarabunPSK" w:cs="TH SarabunPSK"/>
          <w:sz w:val="23"/>
          <w:szCs w:val="23"/>
        </w:rPr>
      </w:pPr>
      <w:r w:rsidRPr="00802CB9">
        <w:rPr>
          <w:rStyle w:val="FootnoteReference"/>
          <w:rFonts w:ascii="TH SarabunPSK" w:hAnsi="TH SarabunPSK" w:cs="TH SarabunPSK"/>
          <w:sz w:val="23"/>
          <w:szCs w:val="23"/>
          <w:cs/>
        </w:rPr>
        <w:t>๒๗</w:t>
      </w:r>
      <w:r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>ก</w:t>
      </w:r>
      <w:r w:rsidRPr="00802CB9">
        <w:rPr>
          <w:rFonts w:ascii="TH SarabunPSK" w:hAnsi="TH SarabunPSK" w:cs="TH SarabunPSK"/>
          <w:sz w:val="23"/>
          <w:szCs w:val="23"/>
        </w:rPr>
        <w:t>.</w:t>
      </w:r>
      <w:r w:rsidRPr="00802CB9">
        <w:rPr>
          <w:rFonts w:ascii="TH SarabunPSK" w:hAnsi="TH SarabunPSK" w:cs="TH SarabunPSK"/>
          <w:sz w:val="23"/>
          <w:szCs w:val="23"/>
          <w:cs/>
        </w:rPr>
        <w:t>ล</w:t>
      </w:r>
      <w:r w:rsidRPr="00802CB9">
        <w:rPr>
          <w:rFonts w:ascii="TH SarabunPSK" w:hAnsi="TH SarabunPSK" w:cs="TH SarabunPSK"/>
          <w:sz w:val="23"/>
          <w:szCs w:val="23"/>
        </w:rPr>
        <w:t>.</w:t>
      </w:r>
      <w:r w:rsidRPr="00802CB9">
        <w:rPr>
          <w:rFonts w:ascii="TH SarabunPSK" w:hAnsi="TH SarabunPSK" w:cs="TH SarabunPSK"/>
          <w:sz w:val="23"/>
          <w:szCs w:val="23"/>
          <w:cs/>
        </w:rPr>
        <w:t>ต</w:t>
      </w:r>
      <w:r w:rsidRPr="00802CB9">
        <w:rPr>
          <w:rFonts w:ascii="TH SarabunPSK" w:hAnsi="TH SarabunPSK" w:cs="TH SarabunPSK"/>
          <w:sz w:val="23"/>
          <w:szCs w:val="23"/>
        </w:rPr>
        <w:t>.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>สบ</w:t>
      </w:r>
      <w:r w:rsidRPr="00802CB9">
        <w:rPr>
          <w:rFonts w:ascii="TH SarabunPSK" w:hAnsi="TH SarabunPSK" w:cs="TH SarabunPSK"/>
          <w:sz w:val="23"/>
          <w:szCs w:val="23"/>
        </w:rPr>
        <w:t xml:space="preserve">. 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>๑๖</w:t>
      </w:r>
      <w:r w:rsidRPr="00802CB9">
        <w:rPr>
          <w:rFonts w:ascii="TH SarabunPSK" w:hAnsi="TH SarabunPSK" w:cs="TH SarabunPSK"/>
          <w:sz w:val="23"/>
          <w:szCs w:val="23"/>
        </w:rPr>
        <w:t>/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>๒๕๕๔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การกำหนดค่าธรรมเนียมการยื่นแบบแสดงรายการข้อมูล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br/>
      </w:r>
      <w:r w:rsidRPr="00802CB9">
        <w:rPr>
          <w:rFonts w:ascii="TH SarabunPSK" w:hAnsi="TH SarabunPSK" w:cs="TH SarabunPSK"/>
          <w:sz w:val="23"/>
          <w:szCs w:val="23"/>
          <w:cs/>
        </w:rPr>
        <w:t>การจดทะเบียน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ๆ 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</w:rPr>
        <w:t>(</w:t>
      </w:r>
      <w:r w:rsidRPr="00802CB9">
        <w:rPr>
          <w:rFonts w:ascii="TH SarabunPSK" w:hAnsi="TH SarabunPSK" w:cs="TH SarabunPSK"/>
          <w:sz w:val="23"/>
          <w:szCs w:val="23"/>
          <w:cs/>
        </w:rPr>
        <w:t>ฉบับที่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>๒๘</w:t>
      </w:r>
      <w:r w:rsidRPr="00802CB9">
        <w:rPr>
          <w:rFonts w:ascii="TH SarabunPSK" w:hAnsi="TH SarabunPSK" w:cs="TH SarabunPSK"/>
          <w:sz w:val="23"/>
          <w:szCs w:val="23"/>
        </w:rPr>
        <w:t>)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ลงวันที่ 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>๑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มิถุนายน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>๒๕๕๔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>๑๖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มิถุนายน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๒๕๕๔</w:t>
      </w:r>
      <w:r w:rsidRPr="00802CB9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35">
    <w:p w14:paraId="69B28938" w14:textId="77777777" w:rsidR="007F39D8" w:rsidRPr="00802CB9" w:rsidRDefault="007F39D8" w:rsidP="00802CB9">
      <w:pPr>
        <w:ind w:right="43"/>
        <w:jc w:val="thaiDistribute"/>
        <w:rPr>
          <w:rFonts w:ascii="TH SarabunPSK" w:hAnsi="TH SarabunPSK" w:cs="TH SarabunPSK"/>
          <w:sz w:val="23"/>
          <w:szCs w:val="23"/>
        </w:rPr>
      </w:pPr>
      <w:r w:rsidRPr="00802CB9">
        <w:rPr>
          <w:rStyle w:val="FootnoteReference"/>
          <w:rFonts w:ascii="TH SarabunPSK" w:hAnsi="TH SarabunPSK" w:cs="TH SarabunPSK"/>
          <w:sz w:val="23"/>
          <w:szCs w:val="23"/>
          <w:cs/>
        </w:rPr>
        <w:t>๒๑</w:t>
      </w:r>
      <w:r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>ก</w:t>
      </w:r>
      <w:r w:rsidRPr="00802CB9">
        <w:rPr>
          <w:rFonts w:ascii="TH SarabunPSK" w:hAnsi="TH SarabunPSK" w:cs="TH SarabunPSK"/>
          <w:sz w:val="23"/>
          <w:szCs w:val="23"/>
        </w:rPr>
        <w:t>.</w:t>
      </w:r>
      <w:r w:rsidRPr="00802CB9">
        <w:rPr>
          <w:rFonts w:ascii="TH SarabunPSK" w:hAnsi="TH SarabunPSK" w:cs="TH SarabunPSK"/>
          <w:sz w:val="23"/>
          <w:szCs w:val="23"/>
          <w:cs/>
        </w:rPr>
        <w:t>ล</w:t>
      </w:r>
      <w:r w:rsidRPr="00802CB9">
        <w:rPr>
          <w:rFonts w:ascii="TH SarabunPSK" w:hAnsi="TH SarabunPSK" w:cs="TH SarabunPSK"/>
          <w:sz w:val="23"/>
          <w:szCs w:val="23"/>
        </w:rPr>
        <w:t>.</w:t>
      </w:r>
      <w:r w:rsidRPr="00802CB9">
        <w:rPr>
          <w:rFonts w:ascii="TH SarabunPSK" w:hAnsi="TH SarabunPSK" w:cs="TH SarabunPSK"/>
          <w:sz w:val="23"/>
          <w:szCs w:val="23"/>
          <w:cs/>
        </w:rPr>
        <w:t>ต</w:t>
      </w:r>
      <w:r w:rsidRPr="00802CB9">
        <w:rPr>
          <w:rFonts w:ascii="TH SarabunPSK" w:hAnsi="TH SarabunPSK" w:cs="TH SarabunPSK"/>
          <w:sz w:val="23"/>
          <w:szCs w:val="23"/>
        </w:rPr>
        <w:t xml:space="preserve">. 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>สบ</w:t>
      </w:r>
      <w:r w:rsidRPr="00802CB9">
        <w:rPr>
          <w:rFonts w:ascii="TH SarabunPSK" w:hAnsi="TH SarabunPSK" w:cs="TH SarabunPSK"/>
          <w:sz w:val="23"/>
          <w:szCs w:val="23"/>
        </w:rPr>
        <w:t>.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>๑๖</w:t>
      </w:r>
      <w:r w:rsidRPr="00802CB9">
        <w:rPr>
          <w:rFonts w:ascii="TH SarabunPSK" w:hAnsi="TH SarabunPSK" w:cs="TH SarabunPSK"/>
          <w:sz w:val="23"/>
          <w:szCs w:val="23"/>
        </w:rPr>
        <w:t>/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>๒๕๕๓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การกำหนดค่าธรรมเนียมการยื่นแบบแสดงรายการข้อมูล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br/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การจดทะเบียน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และการยื่นคำขอต่าง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>ๆ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</w:rPr>
        <w:t>(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๒๒</w:t>
      </w:r>
      <w:r w:rsidRPr="00802CB9">
        <w:rPr>
          <w:rFonts w:ascii="TH SarabunPSK" w:hAnsi="TH SarabunPSK" w:cs="TH SarabunPSK"/>
          <w:sz w:val="23"/>
          <w:szCs w:val="23"/>
        </w:rPr>
        <w:t>)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ลงวันที่ 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>๑๓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พฤษภาคม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๒๕๕๓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๑๖</w:t>
      </w:r>
      <w:r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มิถุนายน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๒๕๕๓</w:t>
      </w:r>
      <w:r w:rsidRPr="00802CB9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36">
    <w:p w14:paraId="01472295" w14:textId="77777777" w:rsidR="007F39D8" w:rsidRPr="00802CB9" w:rsidRDefault="007F39D8" w:rsidP="00802CB9">
      <w:pPr>
        <w:ind w:right="43"/>
        <w:jc w:val="thaiDistribute"/>
        <w:rPr>
          <w:rFonts w:ascii="TH SarabunPSK" w:hAnsi="TH SarabunPSK" w:cs="TH SarabunPSK" w:hint="cs"/>
          <w:sz w:val="23"/>
          <w:szCs w:val="23"/>
          <w:cs/>
        </w:rPr>
      </w:pPr>
      <w:r w:rsidRPr="00802CB9">
        <w:rPr>
          <w:rStyle w:val="FootnoteReference"/>
          <w:rFonts w:ascii="TH SarabunPSK" w:hAnsi="TH SarabunPSK" w:cs="TH SarabunPSK"/>
          <w:sz w:val="23"/>
          <w:szCs w:val="23"/>
          <w:cs/>
        </w:rPr>
        <w:t>๖๗</w:t>
      </w:r>
      <w:r w:rsidRPr="00802CB9">
        <w:rPr>
          <w:rStyle w:val="FootnoteReference"/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ก</w:t>
      </w:r>
      <w:r w:rsidRPr="00802CB9">
        <w:rPr>
          <w:rFonts w:ascii="TH SarabunPSK" w:hAnsi="TH SarabunPSK" w:cs="TH SarabunPSK"/>
          <w:sz w:val="23"/>
          <w:szCs w:val="23"/>
        </w:rPr>
        <w:t>.</w:t>
      </w:r>
      <w:r w:rsidRPr="00802CB9">
        <w:rPr>
          <w:rFonts w:ascii="TH SarabunPSK" w:hAnsi="TH SarabunPSK" w:cs="TH SarabunPSK"/>
          <w:sz w:val="23"/>
          <w:szCs w:val="23"/>
          <w:cs/>
        </w:rPr>
        <w:t>ล</w:t>
      </w:r>
      <w:r w:rsidRPr="00802CB9">
        <w:rPr>
          <w:rFonts w:ascii="TH SarabunPSK" w:hAnsi="TH SarabunPSK" w:cs="TH SarabunPSK"/>
          <w:sz w:val="23"/>
          <w:szCs w:val="23"/>
        </w:rPr>
        <w:t>.</w:t>
      </w:r>
      <w:r w:rsidRPr="00802CB9">
        <w:rPr>
          <w:rFonts w:ascii="TH SarabunPSK" w:hAnsi="TH SarabunPSK" w:cs="TH SarabunPSK"/>
          <w:sz w:val="23"/>
          <w:szCs w:val="23"/>
          <w:cs/>
        </w:rPr>
        <w:t>ต</w:t>
      </w:r>
      <w:r w:rsidRPr="00802CB9">
        <w:rPr>
          <w:rFonts w:ascii="TH SarabunPSK" w:hAnsi="TH SarabunPSK" w:cs="TH SarabunPSK"/>
          <w:sz w:val="23"/>
          <w:szCs w:val="23"/>
        </w:rPr>
        <w:t>.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>สม</w:t>
      </w:r>
      <w:r w:rsidRPr="00802CB9">
        <w:rPr>
          <w:rFonts w:ascii="TH SarabunPSK" w:hAnsi="TH SarabunPSK" w:cs="TH SarabunPSK"/>
          <w:sz w:val="23"/>
          <w:szCs w:val="23"/>
        </w:rPr>
        <w:t xml:space="preserve">.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๓๑</w:t>
      </w:r>
      <w:r w:rsidRPr="00802CB9">
        <w:rPr>
          <w:rFonts w:ascii="TH SarabunPSK" w:hAnsi="TH SarabunPSK" w:cs="TH SarabunPSK"/>
          <w:sz w:val="23"/>
          <w:szCs w:val="23"/>
          <w:cs/>
        </w:rPr>
        <w:t>/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>๒๕๖๖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การกำหนดค่าธรรมเนียมการยื่นแบบแสดงรายการข้อมูล 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br/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การจดทะเบียน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และการยื่นคำขอต่าง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>ๆ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</w:rPr>
        <w:t>(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๖๘</w:t>
      </w:r>
      <w:r w:rsidRPr="00802CB9">
        <w:rPr>
          <w:rFonts w:ascii="TH SarabunPSK" w:hAnsi="TH SarabunPSK" w:cs="TH SarabunPSK"/>
          <w:sz w:val="23"/>
          <w:szCs w:val="23"/>
        </w:rPr>
        <w:t xml:space="preserve">) 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>ลงวันที่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>๑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ธันวาคม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>พ.ศ.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>๒๕๖๖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๑</w:t>
      </w:r>
      <w:r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="00802CB9" w:rsidRPr="00802CB9">
        <w:rPr>
          <w:rFonts w:ascii="TH SarabunPSK" w:hAnsi="TH SarabunPSK" w:cs="TH SarabunPSK"/>
          <w:sz w:val="23"/>
          <w:szCs w:val="23"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มกราคม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802CB9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802CB9" w:rsidRPr="00802CB9">
        <w:rPr>
          <w:rFonts w:ascii="TH SarabunPSK" w:hAnsi="TH SarabunPSK" w:cs="TH SarabunPSK"/>
          <w:sz w:val="23"/>
          <w:szCs w:val="23"/>
          <w:cs/>
        </w:rPr>
        <w:t xml:space="preserve"> ๒๕๖๗</w:t>
      </w:r>
      <w:r w:rsidRPr="00802CB9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37">
    <w:p w14:paraId="21065D90" w14:textId="77777777" w:rsidR="00802CB9" w:rsidRPr="00CC5880" w:rsidRDefault="00802CB9" w:rsidP="00E03086">
      <w:pPr>
        <w:ind w:right="43"/>
        <w:jc w:val="thaiDistribute"/>
        <w:rPr>
          <w:rFonts w:ascii="TH SarabunPSK" w:hAnsi="TH SarabunPSK" w:cs="TH SarabunPSK"/>
          <w:sz w:val="23"/>
          <w:szCs w:val="23"/>
        </w:rPr>
      </w:pPr>
      <w:r w:rsidRPr="00CC5880">
        <w:rPr>
          <w:rStyle w:val="FootnoteReference"/>
          <w:rFonts w:ascii="TH SarabunPSK" w:hAnsi="TH SarabunPSK" w:cs="TH SarabunPSK"/>
          <w:sz w:val="23"/>
          <w:szCs w:val="23"/>
          <w:cs/>
        </w:rPr>
        <w:t>๔๕</w:t>
      </w:r>
      <w:r w:rsidRPr="00CC5880">
        <w:rPr>
          <w:rFonts w:ascii="TH SarabunPSK" w:hAnsi="TH SarabunPSK" w:cs="TH SarabunPSK"/>
          <w:sz w:val="23"/>
          <w:szCs w:val="23"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>ก.ล.ต.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ที่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สม.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๔๒</w:t>
      </w:r>
      <w:r w:rsidRPr="00CC5880">
        <w:rPr>
          <w:rFonts w:ascii="TH SarabunPSK" w:hAnsi="TH SarabunPSK" w:cs="TH SarabunPSK"/>
          <w:sz w:val="23"/>
          <w:szCs w:val="23"/>
        </w:rPr>
        <w:t>/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>๒๕๖๐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 </w:t>
      </w:r>
      <w:r w:rsidRPr="00CC5880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>และการยื่นคำขอต่าง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ๆ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(ฉบับที่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>๔๖</w:t>
      </w:r>
      <w:r w:rsidRPr="00CC5880">
        <w:rPr>
          <w:rFonts w:ascii="TH SarabunPSK" w:hAnsi="TH SarabunPSK" w:cs="TH SarabunPSK"/>
          <w:sz w:val="23"/>
          <w:szCs w:val="23"/>
          <w:cs/>
        </w:rPr>
        <w:t>)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ลงวันที่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๑๑</w:t>
      </w:r>
      <w:r w:rsidR="00E03086" w:rsidRPr="00CC5880">
        <w:rPr>
          <w:rFonts w:ascii="TH SarabunPSK" w:hAnsi="TH SarabunPSK" w:cs="TH SarabunPSK"/>
          <w:sz w:val="23"/>
          <w:szCs w:val="23"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สิงหาคม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๒๕๖๐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</w:t>
      </w:r>
      <w:r w:rsidR="00E03086" w:rsidRPr="00CC5880">
        <w:rPr>
          <w:rFonts w:ascii="TH SarabunPSK" w:hAnsi="TH SarabunPSK" w:cs="TH SarabunPSK"/>
          <w:sz w:val="23"/>
          <w:szCs w:val="23"/>
        </w:rPr>
        <w:t xml:space="preserve">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>๑๖</w:t>
      </w:r>
      <w:r w:rsidRPr="00CC5880">
        <w:rPr>
          <w:rFonts w:ascii="TH SarabunPSK" w:hAnsi="TH SarabunPSK" w:cs="TH SarabunPSK"/>
          <w:sz w:val="23"/>
          <w:szCs w:val="23"/>
        </w:rPr>
        <w:t xml:space="preserve">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กันยายน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>พ.ศ.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>๒๕๖๐</w:t>
      </w:r>
      <w:r w:rsidRPr="00CC5880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38">
    <w:p w14:paraId="0C400FF8" w14:textId="77777777" w:rsidR="00C71BF2" w:rsidRPr="005B2BAA" w:rsidRDefault="00C71BF2" w:rsidP="00E03086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CC5880">
        <w:rPr>
          <w:rStyle w:val="FootnoteReference"/>
          <w:rFonts w:ascii="TH SarabunPSK" w:hAnsi="TH SarabunPSK" w:cs="TH SarabunPSK"/>
          <w:sz w:val="23"/>
          <w:szCs w:val="23"/>
          <w:cs/>
        </w:rPr>
        <w:t>๕๗</w:t>
      </w:r>
      <w:r w:rsidRPr="00CC5880">
        <w:rPr>
          <w:rFonts w:ascii="TH SarabunPSK" w:hAnsi="TH SarabunPSK" w:cs="TH SarabunPSK"/>
          <w:sz w:val="23"/>
          <w:szCs w:val="23"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>ก</w:t>
      </w:r>
      <w:r w:rsidRPr="00CC5880">
        <w:rPr>
          <w:rFonts w:ascii="TH SarabunPSK" w:hAnsi="TH SarabunPSK" w:cs="TH SarabunPSK"/>
          <w:sz w:val="23"/>
          <w:szCs w:val="23"/>
        </w:rPr>
        <w:t>.</w:t>
      </w:r>
      <w:r w:rsidRPr="00CC5880">
        <w:rPr>
          <w:rFonts w:ascii="TH SarabunPSK" w:hAnsi="TH SarabunPSK" w:cs="TH SarabunPSK"/>
          <w:sz w:val="23"/>
          <w:szCs w:val="23"/>
          <w:cs/>
        </w:rPr>
        <w:t>ล</w:t>
      </w:r>
      <w:r w:rsidRPr="00CC5880">
        <w:rPr>
          <w:rFonts w:ascii="TH SarabunPSK" w:hAnsi="TH SarabunPSK" w:cs="TH SarabunPSK"/>
          <w:sz w:val="23"/>
          <w:szCs w:val="23"/>
        </w:rPr>
        <w:t>.</w:t>
      </w:r>
      <w:r w:rsidRPr="00CC5880">
        <w:rPr>
          <w:rFonts w:ascii="TH SarabunPSK" w:hAnsi="TH SarabunPSK" w:cs="TH SarabunPSK"/>
          <w:sz w:val="23"/>
          <w:szCs w:val="23"/>
          <w:cs/>
        </w:rPr>
        <w:t>ต</w:t>
      </w:r>
      <w:r w:rsidRPr="00CC5880">
        <w:rPr>
          <w:rFonts w:ascii="TH SarabunPSK" w:hAnsi="TH SarabunPSK" w:cs="TH SarabunPSK"/>
          <w:sz w:val="23"/>
          <w:szCs w:val="23"/>
        </w:rPr>
        <w:t>.</w:t>
      </w:r>
      <w:r w:rsidR="00E03086" w:rsidRPr="00CC5880">
        <w:rPr>
          <w:rFonts w:ascii="TH SarabunPSK" w:hAnsi="TH SarabunPSK" w:cs="TH SarabunPSK"/>
          <w:sz w:val="23"/>
          <w:szCs w:val="23"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>สม</w:t>
      </w:r>
      <w:r w:rsidRPr="00CC5880">
        <w:rPr>
          <w:rFonts w:ascii="TH SarabunPSK" w:hAnsi="TH SarabunPSK" w:cs="TH SarabunPSK"/>
          <w:sz w:val="23"/>
          <w:szCs w:val="23"/>
        </w:rPr>
        <w:t xml:space="preserve">. </w:t>
      </w:r>
      <w:r w:rsidR="00E03086" w:rsidRPr="00CC5880">
        <w:rPr>
          <w:rFonts w:ascii="TH SarabunPSK" w:hAnsi="TH SarabunPSK" w:cs="TH SarabunPSK"/>
          <w:sz w:val="23"/>
          <w:szCs w:val="23"/>
        </w:rPr>
        <w:t xml:space="preserve">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>๕</w:t>
      </w:r>
      <w:r w:rsidRPr="00CC5880">
        <w:rPr>
          <w:rFonts w:ascii="TH SarabunPSK" w:hAnsi="TH SarabunPSK" w:cs="TH SarabunPSK"/>
          <w:sz w:val="23"/>
          <w:szCs w:val="23"/>
        </w:rPr>
        <w:t>/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>๒๕๖๓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 เรื่อง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การกำหนดค่าธรรมเนียมการยื่นแบบแสดงรายการข้อมูล</w:t>
      </w:r>
      <w:r w:rsidR="00E03086" w:rsidRPr="00CC5880">
        <w:rPr>
          <w:rFonts w:ascii="TH SarabunPSK" w:hAnsi="TH SarabunPSK" w:cs="TH SarabunPSK"/>
          <w:sz w:val="23"/>
          <w:szCs w:val="23"/>
        </w:rPr>
        <w:t xml:space="preserve"> 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br/>
      </w:r>
      <w:r w:rsidRPr="00CC5880">
        <w:rPr>
          <w:rFonts w:ascii="TH SarabunPSK" w:hAnsi="TH SarabunPSK" w:cs="TH SarabunPSK"/>
          <w:sz w:val="23"/>
          <w:szCs w:val="23"/>
          <w:cs/>
        </w:rPr>
        <w:t>การจดทะเบียน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ๆ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</w:rPr>
        <w:t>(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E03086" w:rsidRPr="00CC5880">
        <w:rPr>
          <w:rFonts w:ascii="TH SarabunPSK" w:hAnsi="TH SarabunPSK" w:cs="TH SarabunPSK"/>
          <w:sz w:val="23"/>
          <w:szCs w:val="23"/>
        </w:rPr>
        <w:t xml:space="preserve">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>๕๘</w:t>
      </w:r>
      <w:r w:rsidRPr="00CC5880">
        <w:rPr>
          <w:rFonts w:ascii="TH SarabunPSK" w:hAnsi="TH SarabunPSK" w:cs="TH SarabunPSK"/>
          <w:sz w:val="23"/>
          <w:szCs w:val="23"/>
        </w:rPr>
        <w:t xml:space="preserve">) </w:t>
      </w:r>
      <w:r w:rsidR="00E03086" w:rsidRPr="00CC5880">
        <w:rPr>
          <w:rFonts w:ascii="TH SarabunPSK" w:hAnsi="TH SarabunPSK" w:cs="TH SarabunPSK"/>
          <w:sz w:val="23"/>
          <w:szCs w:val="23"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>ลงวันที่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๒๑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มกราคม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>พ.ศ.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>๒๕๖๓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>๓</w:t>
      </w:r>
      <w:r w:rsidR="00E03086" w:rsidRPr="00CC5880">
        <w:rPr>
          <w:rFonts w:ascii="TH SarabunPSK" w:hAnsi="TH SarabunPSK" w:cs="TH SarabunPSK"/>
          <w:sz w:val="23"/>
          <w:szCs w:val="23"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กุมภาพันธ์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C5880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E03086" w:rsidRPr="00CC5880">
        <w:rPr>
          <w:rFonts w:ascii="TH SarabunPSK" w:hAnsi="TH SarabunPSK" w:cs="TH SarabunPSK"/>
          <w:sz w:val="23"/>
          <w:szCs w:val="23"/>
          <w:cs/>
        </w:rPr>
        <w:t xml:space="preserve"> ๒๕๖๓</w:t>
      </w:r>
      <w:r w:rsidRPr="00CC5880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39">
    <w:p w14:paraId="10B153FB" w14:textId="77777777" w:rsidR="00222C8B" w:rsidRPr="00E60E9A" w:rsidRDefault="00222C8B" w:rsidP="00E60E9A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E60E9A">
        <w:rPr>
          <w:rStyle w:val="FootnoteReference"/>
          <w:rFonts w:ascii="TH SarabunPSK" w:hAnsi="TH SarabunPSK" w:cs="TH SarabunPSK"/>
          <w:sz w:val="23"/>
          <w:szCs w:val="23"/>
          <w:cs/>
        </w:rPr>
        <w:t>๖๖</w:t>
      </w:r>
      <w:r w:rsidRPr="00E60E9A">
        <w:rPr>
          <w:rFonts w:ascii="TH SarabunPSK" w:hAnsi="TH SarabunPSK" w:cs="TH SarabunPSK"/>
          <w:sz w:val="23"/>
          <w:szCs w:val="23"/>
        </w:rPr>
        <w:t xml:space="preserve"> </w:t>
      </w:r>
      <w:r w:rsidRPr="00E60E9A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</w:t>
      </w:r>
      <w:r w:rsidRPr="00E60E9A">
        <w:rPr>
          <w:rFonts w:ascii="TH SarabunPSK" w:hAnsi="TH SarabunPSK" w:cs="TH SarabunPSK"/>
          <w:sz w:val="23"/>
          <w:szCs w:val="23"/>
        </w:rPr>
        <w:t>.</w:t>
      </w:r>
      <w:r w:rsidRPr="00E60E9A">
        <w:rPr>
          <w:rFonts w:ascii="TH SarabunPSK" w:hAnsi="TH SarabunPSK" w:cs="TH SarabunPSK"/>
          <w:sz w:val="23"/>
          <w:szCs w:val="23"/>
          <w:cs/>
        </w:rPr>
        <w:t>ล</w:t>
      </w:r>
      <w:r w:rsidRPr="00E60E9A">
        <w:rPr>
          <w:rFonts w:ascii="TH SarabunPSK" w:hAnsi="TH SarabunPSK" w:cs="TH SarabunPSK"/>
          <w:sz w:val="23"/>
          <w:szCs w:val="23"/>
        </w:rPr>
        <w:t>.</w:t>
      </w:r>
      <w:r w:rsidRPr="00E60E9A">
        <w:rPr>
          <w:rFonts w:ascii="TH SarabunPSK" w:hAnsi="TH SarabunPSK" w:cs="TH SarabunPSK"/>
          <w:sz w:val="23"/>
          <w:szCs w:val="23"/>
          <w:cs/>
        </w:rPr>
        <w:t>ต</w:t>
      </w:r>
      <w:r w:rsidRPr="00E60E9A">
        <w:rPr>
          <w:rFonts w:ascii="TH SarabunPSK" w:hAnsi="TH SarabunPSK" w:cs="TH SarabunPSK"/>
          <w:sz w:val="23"/>
          <w:szCs w:val="23"/>
        </w:rPr>
        <w:t xml:space="preserve">.  </w:t>
      </w:r>
      <w:r w:rsidRPr="00E60E9A">
        <w:rPr>
          <w:rFonts w:ascii="TH SarabunPSK" w:hAnsi="TH SarabunPSK" w:cs="TH SarabunPSK"/>
          <w:sz w:val="23"/>
          <w:szCs w:val="23"/>
          <w:cs/>
        </w:rPr>
        <w:t>ที่  สม</w:t>
      </w:r>
      <w:r w:rsidRPr="00E60E9A">
        <w:rPr>
          <w:rFonts w:ascii="TH SarabunPSK" w:hAnsi="TH SarabunPSK" w:cs="TH SarabunPSK"/>
          <w:sz w:val="23"/>
          <w:szCs w:val="23"/>
        </w:rPr>
        <w:t xml:space="preserve">.  </w:t>
      </w:r>
      <w:r w:rsidRPr="00E60E9A">
        <w:rPr>
          <w:rFonts w:ascii="TH SarabunPSK" w:hAnsi="TH SarabunPSK" w:cs="TH SarabunPSK"/>
          <w:sz w:val="23"/>
          <w:szCs w:val="23"/>
          <w:cs/>
        </w:rPr>
        <w:t xml:space="preserve">๒๖/๒๕๖๖  เรื่อง  การกำหนดค่าธรรมเนียมการยื่นแบบแสดงรายการข้อมูล  </w:t>
      </w:r>
      <w:r w:rsidRPr="00E60E9A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 และการยื่นคำขอต่าง  ๆ  </w:t>
      </w:r>
      <w:r w:rsidRPr="00E60E9A">
        <w:rPr>
          <w:rFonts w:ascii="TH SarabunPSK" w:hAnsi="TH SarabunPSK" w:cs="TH SarabunPSK"/>
          <w:sz w:val="23"/>
          <w:szCs w:val="23"/>
        </w:rPr>
        <w:t>(</w:t>
      </w:r>
      <w:r w:rsidRPr="00E60E9A">
        <w:rPr>
          <w:rFonts w:ascii="TH SarabunPSK" w:hAnsi="TH SarabunPSK" w:cs="TH SarabunPSK"/>
          <w:sz w:val="23"/>
          <w:szCs w:val="23"/>
          <w:cs/>
        </w:rPr>
        <w:t>ฉบับที่  ๖๗</w:t>
      </w:r>
      <w:r w:rsidRPr="00E60E9A">
        <w:rPr>
          <w:rFonts w:ascii="TH SarabunPSK" w:hAnsi="TH SarabunPSK" w:cs="TH SarabunPSK"/>
          <w:sz w:val="23"/>
          <w:szCs w:val="23"/>
        </w:rPr>
        <w:t xml:space="preserve">)  </w:t>
      </w:r>
      <w:r w:rsidRPr="00E60E9A">
        <w:rPr>
          <w:rFonts w:ascii="TH SarabunPSK" w:hAnsi="TH SarabunPSK" w:cs="TH SarabunPSK"/>
          <w:sz w:val="23"/>
          <w:szCs w:val="23"/>
          <w:cs/>
        </w:rPr>
        <w:t>ลงวันที่  ๒๓  พฤศจิกายน พ.ศ.  ๒๕๖๖  (มีผลใช้บังคับเมื่อวันที่  ๑  ธันวาคม  พ.ศ.  ๒๕๖๖)</w:t>
      </w:r>
    </w:p>
  </w:footnote>
  <w:footnote w:id="40">
    <w:p w14:paraId="7DEF8CD3" w14:textId="77777777" w:rsidR="009B4472" w:rsidRPr="009B4472" w:rsidRDefault="009B4472" w:rsidP="00E04622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  <w:cs/>
        </w:rPr>
      </w:pPr>
      <w:r w:rsidRPr="009B4472">
        <w:rPr>
          <w:rStyle w:val="FootnoteReference"/>
          <w:rFonts w:ascii="TH SarabunPSK" w:hAnsi="TH SarabunPSK" w:cs="TH SarabunPSK"/>
          <w:sz w:val="23"/>
          <w:szCs w:val="23"/>
          <w:cs/>
        </w:rPr>
        <w:t>๗๑</w:t>
      </w:r>
      <w:r w:rsidRPr="009B4472">
        <w:rPr>
          <w:rFonts w:ascii="TH SarabunPSK" w:hAnsi="TH SarabunPSK" w:cs="TH SarabunPSK"/>
          <w:sz w:val="23"/>
          <w:szCs w:val="23"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</w:t>
      </w:r>
      <w:r w:rsidRPr="009B4472">
        <w:rPr>
          <w:rFonts w:ascii="TH SarabunPSK" w:hAnsi="TH SarabunPSK" w:cs="TH SarabunPSK"/>
          <w:sz w:val="23"/>
          <w:szCs w:val="23"/>
        </w:rPr>
        <w:t>.</w:t>
      </w:r>
      <w:r w:rsidRPr="009B4472">
        <w:rPr>
          <w:rFonts w:ascii="TH SarabunPSK" w:hAnsi="TH SarabunPSK" w:cs="TH SarabunPSK"/>
          <w:sz w:val="23"/>
          <w:szCs w:val="23"/>
          <w:cs/>
        </w:rPr>
        <w:t>ล</w:t>
      </w:r>
      <w:r w:rsidRPr="009B4472">
        <w:rPr>
          <w:rFonts w:ascii="TH SarabunPSK" w:hAnsi="TH SarabunPSK" w:cs="TH SarabunPSK"/>
          <w:sz w:val="23"/>
          <w:szCs w:val="23"/>
        </w:rPr>
        <w:t>.</w:t>
      </w:r>
      <w:r w:rsidRPr="009B4472">
        <w:rPr>
          <w:rFonts w:ascii="TH SarabunPSK" w:hAnsi="TH SarabunPSK" w:cs="TH SarabunPSK"/>
          <w:sz w:val="23"/>
          <w:szCs w:val="23"/>
          <w:cs/>
        </w:rPr>
        <w:t>ต</w:t>
      </w:r>
      <w:r w:rsidRPr="009B4472">
        <w:rPr>
          <w:rFonts w:ascii="TH SarabunPSK" w:hAnsi="TH SarabunPSK" w:cs="TH SarabunPSK"/>
          <w:sz w:val="23"/>
          <w:szCs w:val="23"/>
        </w:rPr>
        <w:t xml:space="preserve">.  </w:t>
      </w:r>
      <w:r w:rsidRPr="009B4472">
        <w:rPr>
          <w:rFonts w:ascii="TH SarabunPSK" w:hAnsi="TH SarabunPSK" w:cs="TH SarabunPSK"/>
          <w:sz w:val="23"/>
          <w:szCs w:val="23"/>
          <w:cs/>
        </w:rPr>
        <w:t>ที่  สม</w:t>
      </w:r>
      <w:r w:rsidRPr="009B4472">
        <w:rPr>
          <w:rFonts w:ascii="TH SarabunPSK" w:hAnsi="TH SarabunPSK" w:cs="TH SarabunPSK"/>
          <w:sz w:val="23"/>
          <w:szCs w:val="23"/>
        </w:rPr>
        <w:t xml:space="preserve">. 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 ๑๔/๒๕๖๘  เรื่อง  การกำหนดค่าธรรมเนียมการยื่นแบบแสดงรายการข้อมูล  </w:t>
      </w:r>
      <w:r w:rsidRPr="009B4472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และการยื่นคำขอต่าง  ๆ  </w:t>
      </w:r>
      <w:r w:rsidRPr="009B4472">
        <w:rPr>
          <w:rFonts w:ascii="TH SarabunPSK" w:hAnsi="TH SarabunPSK" w:cs="TH SarabunPSK"/>
          <w:sz w:val="23"/>
          <w:szCs w:val="23"/>
        </w:rPr>
        <w:t>(</w:t>
      </w:r>
      <w:r w:rsidRPr="009B4472">
        <w:rPr>
          <w:rFonts w:ascii="TH SarabunPSK" w:hAnsi="TH SarabunPSK" w:cs="TH SarabunPSK"/>
          <w:sz w:val="23"/>
          <w:szCs w:val="23"/>
          <w:cs/>
        </w:rPr>
        <w:t>ฉบับที่  ๗๒</w:t>
      </w:r>
      <w:r w:rsidRPr="009B4472">
        <w:rPr>
          <w:rFonts w:ascii="TH SarabunPSK" w:hAnsi="TH SarabunPSK" w:cs="TH SarabunPSK"/>
          <w:sz w:val="23"/>
          <w:szCs w:val="23"/>
        </w:rPr>
        <w:t xml:space="preserve">)  </w:t>
      </w:r>
      <w:r w:rsidRPr="009B4472">
        <w:rPr>
          <w:rFonts w:ascii="TH SarabunPSK" w:hAnsi="TH SarabunPSK" w:cs="TH SarabunPSK"/>
          <w:sz w:val="23"/>
          <w:szCs w:val="23"/>
          <w:cs/>
        </w:rPr>
        <w:t>ลงวันที่  ๓  เมษายน  พ.ศ.  ๒๕๖๘  (มีผลใช้บังคับเมื่อวันที่  ๑๖  เมษายน  พ.ศ.  ๒๕๖๘)</w:t>
      </w:r>
    </w:p>
  </w:footnote>
  <w:footnote w:id="41">
    <w:p w14:paraId="69FA6B88" w14:textId="77777777" w:rsidR="00222C8B" w:rsidRPr="009B4472" w:rsidRDefault="00222C8B" w:rsidP="009B4472">
      <w:pPr>
        <w:ind w:right="43"/>
        <w:jc w:val="thaiDistribute"/>
        <w:rPr>
          <w:rFonts w:ascii="TH SarabunPSK" w:hAnsi="TH SarabunPSK" w:cs="TH SarabunPSK"/>
          <w:sz w:val="23"/>
          <w:szCs w:val="23"/>
        </w:rPr>
      </w:pPr>
      <w:r w:rsidRPr="009B4472">
        <w:rPr>
          <w:rStyle w:val="FootnoteReference"/>
          <w:rFonts w:ascii="TH SarabunPSK" w:hAnsi="TH SarabunPSK" w:cs="TH SarabunPSK"/>
          <w:sz w:val="23"/>
          <w:szCs w:val="23"/>
          <w:cs/>
        </w:rPr>
        <w:t>๔๕</w:t>
      </w:r>
      <w:r w:rsidRPr="009B4472">
        <w:rPr>
          <w:rFonts w:ascii="TH SarabunPSK" w:hAnsi="TH SarabunPSK" w:cs="TH SarabunPSK"/>
          <w:sz w:val="23"/>
          <w:szCs w:val="23"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ก.ล.ต.  ที่  สม.  ๔๒</w:t>
      </w:r>
      <w:r w:rsidRPr="009B4472">
        <w:rPr>
          <w:rFonts w:ascii="TH SarabunPSK" w:hAnsi="TH SarabunPSK" w:cs="TH SarabunPSK"/>
          <w:sz w:val="23"/>
          <w:szCs w:val="23"/>
        </w:rPr>
        <w:t>/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๒๕๖๐  เรื่อง  การกำหนดค่าธรรมเนียมการยื่นแบบแสดงรายการข้อมูล  </w:t>
      </w:r>
      <w:r w:rsidRPr="009B4472">
        <w:rPr>
          <w:rFonts w:ascii="TH SarabunPSK" w:hAnsi="TH SarabunPSK" w:cs="TH SarabunPSK"/>
          <w:sz w:val="23"/>
          <w:szCs w:val="23"/>
          <w:cs/>
        </w:rPr>
        <w:br/>
        <w:t>การจดทะเบียน  และการยื่นคำขอต่าง  ๆ  (ฉบับที่  ๔๖)  ลงวันที่  ๑๑  สิงหาคม  พ.ศ.  ๒๕๖๐  (มีผลใช้บังคับเมื่อวันที่  ๑๖</w:t>
      </w:r>
      <w:r w:rsidRPr="009B4472">
        <w:rPr>
          <w:rFonts w:ascii="TH SarabunPSK" w:hAnsi="TH SarabunPSK" w:cs="TH SarabunPSK"/>
          <w:sz w:val="23"/>
          <w:szCs w:val="23"/>
        </w:rPr>
        <w:t xml:space="preserve">  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กันยายน  พ.ศ.  </w:t>
      </w:r>
      <w:r w:rsidR="00E60E9A" w:rsidRPr="009B4472">
        <w:rPr>
          <w:rFonts w:ascii="TH SarabunPSK" w:hAnsi="TH SarabunPSK" w:cs="TH SarabunPSK"/>
          <w:sz w:val="23"/>
          <w:szCs w:val="23"/>
          <w:cs/>
        </w:rPr>
        <w:t>๒๕๖๐</w:t>
      </w:r>
      <w:r w:rsidRPr="009B4472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42">
    <w:p w14:paraId="46FC1FCA" w14:textId="77777777" w:rsidR="00222C8B" w:rsidRPr="009B4472" w:rsidRDefault="00222C8B" w:rsidP="009B4472">
      <w:pPr>
        <w:ind w:right="43"/>
        <w:jc w:val="thaiDistribute"/>
        <w:rPr>
          <w:rFonts w:ascii="TH SarabunPSK" w:hAnsi="TH SarabunPSK" w:cs="TH SarabunPSK"/>
          <w:sz w:val="23"/>
          <w:szCs w:val="23"/>
        </w:rPr>
      </w:pPr>
      <w:r w:rsidRPr="009B4472">
        <w:rPr>
          <w:rStyle w:val="FootnoteReference"/>
          <w:rFonts w:ascii="TH SarabunPSK" w:hAnsi="TH SarabunPSK" w:cs="TH SarabunPSK"/>
          <w:sz w:val="23"/>
          <w:szCs w:val="23"/>
          <w:cs/>
        </w:rPr>
        <w:t>๔๕</w:t>
      </w:r>
      <w:r w:rsidRPr="009B4472">
        <w:rPr>
          <w:rFonts w:ascii="TH SarabunPSK" w:hAnsi="TH SarabunPSK" w:cs="TH SarabunPSK"/>
          <w:sz w:val="23"/>
          <w:szCs w:val="23"/>
        </w:rPr>
        <w:t xml:space="preserve"> </w:t>
      </w:r>
      <w:r w:rsidR="00E60E9A" w:rsidRPr="009B4472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ก.ล.ต.  ที่  สม.  ๔๒</w:t>
      </w:r>
      <w:r w:rsidR="00E60E9A" w:rsidRPr="009B4472">
        <w:rPr>
          <w:rFonts w:ascii="TH SarabunPSK" w:hAnsi="TH SarabunPSK" w:cs="TH SarabunPSK"/>
          <w:sz w:val="23"/>
          <w:szCs w:val="23"/>
        </w:rPr>
        <w:t>/</w:t>
      </w:r>
      <w:r w:rsidR="00E60E9A" w:rsidRPr="009B4472">
        <w:rPr>
          <w:rFonts w:ascii="TH SarabunPSK" w:hAnsi="TH SarabunPSK" w:cs="TH SarabunPSK"/>
          <w:sz w:val="23"/>
          <w:szCs w:val="23"/>
          <w:cs/>
        </w:rPr>
        <w:t xml:space="preserve">๒๕๖๐  เรื่อง  การกำหนดค่าธรรมเนียมการยื่นแบบแสดงรายการข้อมูล  </w:t>
      </w:r>
      <w:r w:rsidR="00E60E9A" w:rsidRPr="009B4472">
        <w:rPr>
          <w:rFonts w:ascii="TH SarabunPSK" w:hAnsi="TH SarabunPSK" w:cs="TH SarabunPSK"/>
          <w:sz w:val="23"/>
          <w:szCs w:val="23"/>
          <w:cs/>
        </w:rPr>
        <w:br/>
        <w:t>การจดทะเบียน  และการยื่นคำขอต่าง  ๆ  (ฉบับที่  ๔๖)  ลงวันที่  ๑๑  สิงหาคม  พ.ศ.  ๒๕๖๐  (มีผลใช้บังคับเมื่อวันที่  ๑๖</w:t>
      </w:r>
      <w:r w:rsidR="00E60E9A" w:rsidRPr="009B4472">
        <w:rPr>
          <w:rFonts w:ascii="TH SarabunPSK" w:hAnsi="TH SarabunPSK" w:cs="TH SarabunPSK"/>
          <w:sz w:val="23"/>
          <w:szCs w:val="23"/>
        </w:rPr>
        <w:t xml:space="preserve">  </w:t>
      </w:r>
      <w:r w:rsidR="00E60E9A" w:rsidRPr="009B4472">
        <w:rPr>
          <w:rFonts w:ascii="TH SarabunPSK" w:hAnsi="TH SarabunPSK" w:cs="TH SarabunPSK"/>
          <w:sz w:val="23"/>
          <w:szCs w:val="23"/>
          <w:cs/>
        </w:rPr>
        <w:t>กันยายน  พ.ศ.  ๒๕๖๐)</w:t>
      </w:r>
    </w:p>
  </w:footnote>
  <w:footnote w:id="43">
    <w:p w14:paraId="515C6AFD" w14:textId="77777777" w:rsidR="00E60E9A" w:rsidRPr="008563F4" w:rsidRDefault="00E60E9A" w:rsidP="009B4472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9B4472">
        <w:rPr>
          <w:rStyle w:val="FootnoteReference"/>
          <w:rFonts w:ascii="TH SarabunPSK" w:hAnsi="TH SarabunPSK" w:cs="TH SarabunPSK"/>
          <w:sz w:val="23"/>
          <w:szCs w:val="23"/>
          <w:cs/>
        </w:rPr>
        <w:t>๕๗</w:t>
      </w:r>
      <w:r w:rsidRPr="009B4472">
        <w:rPr>
          <w:rFonts w:ascii="TH SarabunPSK" w:hAnsi="TH SarabunPSK" w:cs="TH SarabunPSK"/>
          <w:sz w:val="23"/>
          <w:szCs w:val="23"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</w:t>
      </w:r>
      <w:r w:rsidRPr="009B4472">
        <w:rPr>
          <w:rFonts w:ascii="TH SarabunPSK" w:hAnsi="TH SarabunPSK" w:cs="TH SarabunPSK"/>
          <w:sz w:val="23"/>
          <w:szCs w:val="23"/>
        </w:rPr>
        <w:t>.</w:t>
      </w:r>
      <w:r w:rsidRPr="009B4472">
        <w:rPr>
          <w:rFonts w:ascii="TH SarabunPSK" w:hAnsi="TH SarabunPSK" w:cs="TH SarabunPSK"/>
          <w:sz w:val="23"/>
          <w:szCs w:val="23"/>
          <w:cs/>
        </w:rPr>
        <w:t>ล</w:t>
      </w:r>
      <w:r w:rsidRPr="009B4472">
        <w:rPr>
          <w:rFonts w:ascii="TH SarabunPSK" w:hAnsi="TH SarabunPSK" w:cs="TH SarabunPSK"/>
          <w:sz w:val="23"/>
          <w:szCs w:val="23"/>
        </w:rPr>
        <w:t>.</w:t>
      </w:r>
      <w:r w:rsidRPr="009B4472">
        <w:rPr>
          <w:rFonts w:ascii="TH SarabunPSK" w:hAnsi="TH SarabunPSK" w:cs="TH SarabunPSK"/>
          <w:sz w:val="23"/>
          <w:szCs w:val="23"/>
          <w:cs/>
        </w:rPr>
        <w:t>ต</w:t>
      </w:r>
      <w:r w:rsidRPr="009B4472">
        <w:rPr>
          <w:rFonts w:ascii="TH SarabunPSK" w:hAnsi="TH SarabunPSK" w:cs="TH SarabunPSK"/>
          <w:sz w:val="23"/>
          <w:szCs w:val="23"/>
        </w:rPr>
        <w:t xml:space="preserve">.  </w:t>
      </w:r>
      <w:r w:rsidRPr="009B4472">
        <w:rPr>
          <w:rFonts w:ascii="TH SarabunPSK" w:hAnsi="TH SarabunPSK" w:cs="TH SarabunPSK"/>
          <w:sz w:val="23"/>
          <w:szCs w:val="23"/>
          <w:cs/>
        </w:rPr>
        <w:t>ที่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 สม</w:t>
      </w:r>
      <w:r w:rsidRPr="009B4472">
        <w:rPr>
          <w:rFonts w:ascii="TH SarabunPSK" w:hAnsi="TH SarabunPSK" w:cs="TH SarabunPSK"/>
          <w:sz w:val="23"/>
          <w:szCs w:val="23"/>
        </w:rPr>
        <w:t>.</w:t>
      </w:r>
      <w:r w:rsidR="008563F4" w:rsidRPr="009B4472">
        <w:rPr>
          <w:rFonts w:ascii="TH SarabunPSK" w:hAnsi="TH SarabunPSK" w:cs="TH SarabunPSK"/>
          <w:sz w:val="23"/>
          <w:szCs w:val="23"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</w:rPr>
        <w:t xml:space="preserve"> 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>๕</w:t>
      </w:r>
      <w:r w:rsidRPr="009B4472">
        <w:rPr>
          <w:rFonts w:ascii="TH SarabunPSK" w:hAnsi="TH SarabunPSK" w:cs="TH SarabunPSK"/>
          <w:sz w:val="23"/>
          <w:szCs w:val="23"/>
        </w:rPr>
        <w:t>/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>๒๕๖๓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 xml:space="preserve">  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br/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การจดทะเบียน 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และการยื่นคำขอต่าง 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>ๆ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</w:rPr>
        <w:t>(</w:t>
      </w:r>
      <w:r w:rsidRPr="009B4472">
        <w:rPr>
          <w:rFonts w:ascii="TH SarabunPSK" w:hAnsi="TH SarabunPSK" w:cs="TH SarabunPSK"/>
          <w:sz w:val="23"/>
          <w:szCs w:val="23"/>
          <w:cs/>
        </w:rPr>
        <w:t>ฉบับที่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>๕๘</w:t>
      </w:r>
      <w:r w:rsidRPr="009B4472">
        <w:rPr>
          <w:rFonts w:ascii="TH SarabunPSK" w:hAnsi="TH SarabunPSK" w:cs="TH SarabunPSK"/>
          <w:sz w:val="23"/>
          <w:szCs w:val="23"/>
        </w:rPr>
        <w:t>)</w:t>
      </w:r>
      <w:r w:rsidR="008563F4" w:rsidRPr="009B4472">
        <w:rPr>
          <w:rFonts w:ascii="TH SarabunPSK" w:hAnsi="TH SarabunPSK" w:cs="TH SarabunPSK"/>
          <w:sz w:val="23"/>
          <w:szCs w:val="23"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ลงวันที่ 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 xml:space="preserve"> ๒๑ 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 มกราคม 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 xml:space="preserve"> ๒๕๖๓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>๓</w:t>
      </w:r>
      <w:r w:rsidRPr="009B4472">
        <w:rPr>
          <w:rFonts w:ascii="TH SarabunPSK" w:hAnsi="TH SarabunPSK" w:cs="TH SarabunPSK"/>
          <w:sz w:val="23"/>
          <w:szCs w:val="23"/>
        </w:rPr>
        <w:t xml:space="preserve"> </w:t>
      </w:r>
      <w:r w:rsidR="008563F4" w:rsidRPr="009B4472">
        <w:rPr>
          <w:rFonts w:ascii="TH SarabunPSK" w:hAnsi="TH SarabunPSK" w:cs="TH SarabunPSK"/>
          <w:sz w:val="23"/>
          <w:szCs w:val="23"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กุมภาพันธ์ 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>พ.ศ.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9B4472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563F4" w:rsidRPr="009B4472">
        <w:rPr>
          <w:rFonts w:ascii="TH SarabunPSK" w:hAnsi="TH SarabunPSK" w:cs="TH SarabunPSK"/>
          <w:sz w:val="23"/>
          <w:szCs w:val="23"/>
          <w:cs/>
        </w:rPr>
        <w:t>๒๕๖๓</w:t>
      </w:r>
      <w:r w:rsidRPr="009B4472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44">
    <w:p w14:paraId="6181473F" w14:textId="77777777" w:rsidR="00E60E9A" w:rsidRPr="00E04622" w:rsidRDefault="00E60E9A" w:rsidP="00E04622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E04622">
        <w:rPr>
          <w:rStyle w:val="FootnoteReference"/>
          <w:rFonts w:ascii="TH SarabunPSK" w:hAnsi="TH SarabunPSK" w:cs="TH SarabunPSK"/>
          <w:sz w:val="23"/>
          <w:szCs w:val="23"/>
          <w:cs/>
        </w:rPr>
        <w:t>๖๖</w:t>
      </w:r>
      <w:r w:rsidRPr="00E04622">
        <w:rPr>
          <w:rFonts w:ascii="TH SarabunPSK" w:hAnsi="TH SarabunPSK" w:cs="TH SarabunPSK"/>
          <w:sz w:val="23"/>
          <w:szCs w:val="23"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>ก</w:t>
      </w:r>
      <w:r w:rsidRPr="00E04622">
        <w:rPr>
          <w:rFonts w:ascii="TH SarabunPSK" w:hAnsi="TH SarabunPSK" w:cs="TH SarabunPSK"/>
          <w:sz w:val="23"/>
          <w:szCs w:val="23"/>
        </w:rPr>
        <w:t>.</w:t>
      </w:r>
      <w:r w:rsidRPr="00E04622">
        <w:rPr>
          <w:rFonts w:ascii="TH SarabunPSK" w:hAnsi="TH SarabunPSK" w:cs="TH SarabunPSK"/>
          <w:sz w:val="23"/>
          <w:szCs w:val="23"/>
          <w:cs/>
        </w:rPr>
        <w:t>ล</w:t>
      </w:r>
      <w:r w:rsidRPr="00E04622">
        <w:rPr>
          <w:rFonts w:ascii="TH SarabunPSK" w:hAnsi="TH SarabunPSK" w:cs="TH SarabunPSK"/>
          <w:sz w:val="23"/>
          <w:szCs w:val="23"/>
        </w:rPr>
        <w:t>.</w:t>
      </w:r>
      <w:r w:rsidRPr="00E04622">
        <w:rPr>
          <w:rFonts w:ascii="TH SarabunPSK" w:hAnsi="TH SarabunPSK" w:cs="TH SarabunPSK"/>
          <w:sz w:val="23"/>
          <w:szCs w:val="23"/>
          <w:cs/>
        </w:rPr>
        <w:t>ต</w:t>
      </w:r>
      <w:r w:rsidRPr="00E04622">
        <w:rPr>
          <w:rFonts w:ascii="TH SarabunPSK" w:hAnsi="TH SarabunPSK" w:cs="TH SarabunPSK"/>
          <w:sz w:val="23"/>
          <w:szCs w:val="23"/>
        </w:rPr>
        <w:t>.</w:t>
      </w:r>
      <w:r w:rsidR="008563F4" w:rsidRPr="00E04622">
        <w:rPr>
          <w:rFonts w:ascii="TH SarabunPSK" w:hAnsi="TH SarabunPSK" w:cs="TH SarabunPSK"/>
          <w:sz w:val="23"/>
          <w:szCs w:val="23"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>สม</w:t>
      </w:r>
      <w:r w:rsidRPr="00E04622">
        <w:rPr>
          <w:rFonts w:ascii="TH SarabunPSK" w:hAnsi="TH SarabunPSK" w:cs="TH SarabunPSK"/>
          <w:sz w:val="23"/>
          <w:szCs w:val="23"/>
        </w:rPr>
        <w:t>.</w:t>
      </w:r>
      <w:r w:rsidR="008563F4" w:rsidRPr="00E04622">
        <w:rPr>
          <w:rFonts w:ascii="TH SarabunPSK" w:hAnsi="TH SarabunPSK" w:cs="TH SarabunPSK"/>
          <w:sz w:val="23"/>
          <w:szCs w:val="23"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</w:rPr>
        <w:t xml:space="preserve">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>๒๖</w:t>
      </w:r>
      <w:r w:rsidRPr="00E04622">
        <w:rPr>
          <w:rFonts w:ascii="TH SarabunPSK" w:hAnsi="TH SarabunPSK" w:cs="TH SarabunPSK"/>
          <w:sz w:val="23"/>
          <w:szCs w:val="23"/>
          <w:cs/>
        </w:rPr>
        <w:t>/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>๒๕๖๖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br/>
      </w:r>
      <w:r w:rsidRPr="00E04622">
        <w:rPr>
          <w:rFonts w:ascii="TH SarabunPSK" w:hAnsi="TH SarabunPSK" w:cs="TH SarabunPSK"/>
          <w:sz w:val="23"/>
          <w:szCs w:val="23"/>
          <w:cs/>
        </w:rPr>
        <w:t>การจดทะเบียน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 ๆ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</w:rPr>
        <w:t>(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๖๗</w:t>
      </w:r>
      <w:r w:rsidRPr="00E04622">
        <w:rPr>
          <w:rFonts w:ascii="TH SarabunPSK" w:hAnsi="TH SarabunPSK" w:cs="TH SarabunPSK"/>
          <w:sz w:val="23"/>
          <w:szCs w:val="23"/>
        </w:rPr>
        <w:t xml:space="preserve">) </w:t>
      </w:r>
      <w:r w:rsidR="008563F4" w:rsidRPr="00E04622">
        <w:rPr>
          <w:rFonts w:ascii="TH SarabunPSK" w:hAnsi="TH SarabunPSK" w:cs="TH SarabunPSK"/>
          <w:sz w:val="23"/>
          <w:szCs w:val="23"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ลงวันที่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๒๓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พฤศจิกายน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8563F4" w:rsidRPr="00E04622">
        <w:rPr>
          <w:rFonts w:ascii="TH SarabunPSK" w:hAnsi="TH SarabunPSK" w:cs="TH SarabunPSK"/>
          <w:sz w:val="23"/>
          <w:szCs w:val="23"/>
        </w:rPr>
        <w:t xml:space="preserve">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>๒๕๖๖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>๑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ธันวาคม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>พ.ศ.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8563F4" w:rsidRPr="00E04622">
        <w:rPr>
          <w:rFonts w:ascii="TH SarabunPSK" w:hAnsi="TH SarabunPSK" w:cs="TH SarabunPSK"/>
          <w:sz w:val="23"/>
          <w:szCs w:val="23"/>
          <w:cs/>
        </w:rPr>
        <w:t>๒๕๖๖</w:t>
      </w:r>
      <w:r w:rsidRPr="00E04622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45">
    <w:p w14:paraId="379725D6" w14:textId="77777777" w:rsidR="00E04622" w:rsidRDefault="00E04622" w:rsidP="00E04622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jc w:val="thaiDistribute"/>
        <w:rPr>
          <w:rFonts w:hint="cs"/>
          <w:cs/>
        </w:rPr>
      </w:pPr>
      <w:r w:rsidRPr="00E04622">
        <w:rPr>
          <w:rStyle w:val="FootnoteReference"/>
          <w:rFonts w:ascii="TH SarabunPSK" w:hAnsi="TH SarabunPSK" w:cs="TH SarabunPSK"/>
          <w:sz w:val="23"/>
          <w:szCs w:val="23"/>
          <w:cs/>
        </w:rPr>
        <w:t>๗๑</w:t>
      </w:r>
      <w:r w:rsidRPr="00E04622">
        <w:rPr>
          <w:rFonts w:ascii="TH SarabunPSK" w:hAnsi="TH SarabunPSK" w:cs="TH SarabunPSK"/>
          <w:sz w:val="23"/>
          <w:szCs w:val="23"/>
        </w:rPr>
        <w:t xml:space="preserve"> </w:t>
      </w:r>
      <w:r w:rsidRPr="00E04622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</w:t>
      </w:r>
      <w:r w:rsidRPr="00E04622">
        <w:rPr>
          <w:rFonts w:ascii="TH SarabunPSK" w:hAnsi="TH SarabunPSK" w:cs="TH SarabunPSK"/>
          <w:sz w:val="23"/>
          <w:szCs w:val="23"/>
        </w:rPr>
        <w:t>.</w:t>
      </w:r>
      <w:r w:rsidRPr="00E04622">
        <w:rPr>
          <w:rFonts w:ascii="TH SarabunPSK" w:hAnsi="TH SarabunPSK" w:cs="TH SarabunPSK"/>
          <w:sz w:val="23"/>
          <w:szCs w:val="23"/>
          <w:cs/>
        </w:rPr>
        <w:t>ล</w:t>
      </w:r>
      <w:r w:rsidRPr="00E04622">
        <w:rPr>
          <w:rFonts w:ascii="TH SarabunPSK" w:hAnsi="TH SarabunPSK" w:cs="TH SarabunPSK"/>
          <w:sz w:val="23"/>
          <w:szCs w:val="23"/>
        </w:rPr>
        <w:t>.</w:t>
      </w:r>
      <w:r w:rsidRPr="00E04622">
        <w:rPr>
          <w:rFonts w:ascii="TH SarabunPSK" w:hAnsi="TH SarabunPSK" w:cs="TH SarabunPSK"/>
          <w:sz w:val="23"/>
          <w:szCs w:val="23"/>
          <w:cs/>
        </w:rPr>
        <w:t>ต</w:t>
      </w:r>
      <w:r w:rsidRPr="00E04622">
        <w:rPr>
          <w:rFonts w:ascii="TH SarabunPSK" w:hAnsi="TH SarabunPSK" w:cs="TH SarabunPSK"/>
          <w:sz w:val="23"/>
          <w:szCs w:val="23"/>
        </w:rPr>
        <w:t xml:space="preserve">.  </w:t>
      </w:r>
      <w:r w:rsidRPr="00E04622">
        <w:rPr>
          <w:rFonts w:ascii="TH SarabunPSK" w:hAnsi="TH SarabunPSK" w:cs="TH SarabunPSK"/>
          <w:sz w:val="23"/>
          <w:szCs w:val="23"/>
          <w:cs/>
        </w:rPr>
        <w:t>ที่  สม</w:t>
      </w:r>
      <w:r w:rsidRPr="00E04622">
        <w:rPr>
          <w:rFonts w:ascii="TH SarabunPSK" w:hAnsi="TH SarabunPSK" w:cs="TH SarabunPSK"/>
          <w:sz w:val="23"/>
          <w:szCs w:val="23"/>
        </w:rPr>
        <w:t xml:space="preserve">. </w:t>
      </w:r>
      <w:r w:rsidRPr="00E04622">
        <w:rPr>
          <w:rFonts w:ascii="TH SarabunPSK" w:hAnsi="TH SarabunPSK" w:cs="TH SarabunPSK"/>
          <w:sz w:val="23"/>
          <w:szCs w:val="23"/>
          <w:cs/>
        </w:rPr>
        <w:t xml:space="preserve"> ๑๔/๒๕๖๘  เรื่อง  การกำหนดค่าธรรมเนียมการยื่นแบบแสดงรายการข้อมูล  </w:t>
      </w:r>
      <w:r w:rsidRPr="00E04622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และการยื่นคำขอต่าง  ๆ  </w:t>
      </w:r>
      <w:r w:rsidRPr="00E04622">
        <w:rPr>
          <w:rFonts w:ascii="TH SarabunPSK" w:hAnsi="TH SarabunPSK" w:cs="TH SarabunPSK"/>
          <w:sz w:val="23"/>
          <w:szCs w:val="23"/>
        </w:rPr>
        <w:t>(</w:t>
      </w:r>
      <w:r w:rsidRPr="00E04622">
        <w:rPr>
          <w:rFonts w:ascii="TH SarabunPSK" w:hAnsi="TH SarabunPSK" w:cs="TH SarabunPSK"/>
          <w:sz w:val="23"/>
          <w:szCs w:val="23"/>
          <w:cs/>
        </w:rPr>
        <w:t>ฉบับที่  ๗๒</w:t>
      </w:r>
      <w:r w:rsidRPr="00E04622">
        <w:rPr>
          <w:rFonts w:ascii="TH SarabunPSK" w:hAnsi="TH SarabunPSK" w:cs="TH SarabunPSK"/>
          <w:sz w:val="23"/>
          <w:szCs w:val="23"/>
        </w:rPr>
        <w:t xml:space="preserve">)  </w:t>
      </w:r>
      <w:r w:rsidRPr="00E04622">
        <w:rPr>
          <w:rFonts w:ascii="TH SarabunPSK" w:hAnsi="TH SarabunPSK" w:cs="TH SarabunPSK"/>
          <w:sz w:val="23"/>
          <w:szCs w:val="23"/>
          <w:cs/>
        </w:rPr>
        <w:t>ลงวันที่  ๓  เมษายน  พ.ศ.  ๒๕๖๘  (มีผลใช้บังคับเมื่อวันที่  ๑๖  เมษายน  พ.ศ.  ๒๕๖๘)</w:t>
      </w:r>
    </w:p>
  </w:footnote>
  <w:footnote w:id="46">
    <w:p w14:paraId="3C935670" w14:textId="77777777" w:rsidR="008563F4" w:rsidRPr="008563F4" w:rsidRDefault="008563F4" w:rsidP="008563F4">
      <w:pPr>
        <w:ind w:right="47"/>
        <w:jc w:val="thaiDistribute"/>
        <w:rPr>
          <w:rFonts w:ascii="TH SarabunPSK" w:hAnsi="TH SarabunPSK" w:cs="TH SarabunPSK"/>
          <w:sz w:val="23"/>
          <w:szCs w:val="23"/>
        </w:rPr>
      </w:pPr>
      <w:r w:rsidRPr="008563F4">
        <w:rPr>
          <w:rStyle w:val="FootnoteReference"/>
          <w:rFonts w:ascii="TH SarabunPSK" w:hAnsi="TH SarabunPSK" w:cs="TH SarabunPSK"/>
          <w:sz w:val="23"/>
          <w:szCs w:val="23"/>
          <w:cs/>
        </w:rPr>
        <w:t>๕๙</w:t>
      </w:r>
      <w:r w:rsidRPr="008563F4">
        <w:rPr>
          <w:rFonts w:ascii="TH SarabunPSK" w:hAnsi="TH SarabunPSK" w:cs="TH SarabunPSK"/>
          <w:sz w:val="23"/>
          <w:szCs w:val="23"/>
        </w:rPr>
        <w:t xml:space="preserve"> </w:t>
      </w:r>
      <w:r w:rsidRPr="008563F4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</w:t>
      </w:r>
      <w:r w:rsidRPr="008563F4">
        <w:rPr>
          <w:rFonts w:ascii="TH SarabunPSK" w:hAnsi="TH SarabunPSK" w:cs="TH SarabunPSK"/>
          <w:sz w:val="23"/>
          <w:szCs w:val="23"/>
        </w:rPr>
        <w:t>.</w:t>
      </w:r>
      <w:r w:rsidRPr="008563F4">
        <w:rPr>
          <w:rFonts w:ascii="TH SarabunPSK" w:hAnsi="TH SarabunPSK" w:cs="TH SarabunPSK"/>
          <w:sz w:val="23"/>
          <w:szCs w:val="23"/>
          <w:cs/>
        </w:rPr>
        <w:t>ล</w:t>
      </w:r>
      <w:r w:rsidRPr="008563F4">
        <w:rPr>
          <w:rFonts w:ascii="TH SarabunPSK" w:hAnsi="TH SarabunPSK" w:cs="TH SarabunPSK"/>
          <w:sz w:val="23"/>
          <w:szCs w:val="23"/>
        </w:rPr>
        <w:t>.</w:t>
      </w:r>
      <w:r w:rsidRPr="008563F4">
        <w:rPr>
          <w:rFonts w:ascii="TH SarabunPSK" w:hAnsi="TH SarabunPSK" w:cs="TH SarabunPSK"/>
          <w:sz w:val="23"/>
          <w:szCs w:val="23"/>
          <w:cs/>
        </w:rPr>
        <w:t>ต</w:t>
      </w:r>
      <w:r w:rsidRPr="008563F4">
        <w:rPr>
          <w:rFonts w:ascii="TH SarabunPSK" w:hAnsi="TH SarabunPSK" w:cs="TH SarabunPSK"/>
          <w:sz w:val="23"/>
          <w:szCs w:val="23"/>
        </w:rPr>
        <w:t xml:space="preserve">.  </w:t>
      </w:r>
      <w:r w:rsidRPr="008563F4">
        <w:rPr>
          <w:rFonts w:ascii="TH SarabunPSK" w:hAnsi="TH SarabunPSK" w:cs="TH SarabunPSK"/>
          <w:sz w:val="23"/>
          <w:szCs w:val="23"/>
          <w:cs/>
        </w:rPr>
        <w:t>ที่  สม</w:t>
      </w:r>
      <w:r w:rsidRPr="008563F4">
        <w:rPr>
          <w:rFonts w:ascii="TH SarabunPSK" w:hAnsi="TH SarabunPSK" w:cs="TH SarabunPSK"/>
          <w:sz w:val="23"/>
          <w:szCs w:val="23"/>
        </w:rPr>
        <w:t xml:space="preserve">.  </w:t>
      </w:r>
      <w:r w:rsidRPr="008563F4">
        <w:rPr>
          <w:rFonts w:ascii="TH SarabunPSK" w:hAnsi="TH SarabunPSK" w:cs="TH SarabunPSK"/>
          <w:sz w:val="23"/>
          <w:szCs w:val="23"/>
          <w:cs/>
        </w:rPr>
        <w:t>๑๒</w:t>
      </w:r>
      <w:r w:rsidRPr="008563F4">
        <w:rPr>
          <w:rFonts w:ascii="TH SarabunPSK" w:hAnsi="TH SarabunPSK" w:cs="TH SarabunPSK"/>
          <w:sz w:val="23"/>
          <w:szCs w:val="23"/>
        </w:rPr>
        <w:t>/</w:t>
      </w:r>
      <w:r w:rsidRPr="008563F4">
        <w:rPr>
          <w:rFonts w:ascii="TH SarabunPSK" w:hAnsi="TH SarabunPSK" w:cs="TH SarabunPSK"/>
          <w:sz w:val="23"/>
          <w:szCs w:val="23"/>
          <w:cs/>
        </w:rPr>
        <w:t xml:space="preserve">๒๕๖๓  เรื่อง  การกำหนดค่าธรรมเนียมการยื่นแบบแสดงรายการข้อมูล </w:t>
      </w:r>
      <w:r w:rsidRPr="008563F4">
        <w:rPr>
          <w:rFonts w:ascii="TH SarabunPSK" w:hAnsi="TH SarabunPSK" w:cs="TH SarabunPSK"/>
          <w:sz w:val="23"/>
          <w:szCs w:val="23"/>
        </w:rPr>
        <w:t xml:space="preserve"> </w:t>
      </w:r>
      <w:r w:rsidRPr="008563F4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 และการยื่นคำขอต่าง  ๆ  </w:t>
      </w:r>
      <w:r w:rsidRPr="008563F4">
        <w:rPr>
          <w:rFonts w:ascii="TH SarabunPSK" w:hAnsi="TH SarabunPSK" w:cs="TH SarabunPSK"/>
          <w:sz w:val="23"/>
          <w:szCs w:val="23"/>
        </w:rPr>
        <w:t>(</w:t>
      </w:r>
      <w:r w:rsidRPr="008563F4">
        <w:rPr>
          <w:rFonts w:ascii="TH SarabunPSK" w:hAnsi="TH SarabunPSK" w:cs="TH SarabunPSK"/>
          <w:sz w:val="23"/>
          <w:szCs w:val="23"/>
          <w:cs/>
        </w:rPr>
        <w:t>ฉบับที่  ๖๐</w:t>
      </w:r>
      <w:r w:rsidRPr="008563F4">
        <w:rPr>
          <w:rFonts w:ascii="TH SarabunPSK" w:hAnsi="TH SarabunPSK" w:cs="TH SarabunPSK"/>
          <w:sz w:val="23"/>
          <w:szCs w:val="23"/>
        </w:rPr>
        <w:t xml:space="preserve">)  </w:t>
      </w:r>
      <w:r w:rsidRPr="008563F4">
        <w:rPr>
          <w:rFonts w:ascii="TH SarabunPSK" w:hAnsi="TH SarabunPSK" w:cs="TH SarabunPSK"/>
          <w:sz w:val="23"/>
          <w:szCs w:val="23"/>
          <w:cs/>
        </w:rPr>
        <w:t>ลงวันที่  ๓  กุมภาพันธ์  พ.ศ.  ๒๕๖๓  (มีผลใช้บังคับเมื่อวันที่  ๑</w:t>
      </w:r>
      <w:r w:rsidRPr="008563F4">
        <w:rPr>
          <w:rFonts w:ascii="TH SarabunPSK" w:hAnsi="TH SarabunPSK" w:cs="TH SarabunPSK"/>
          <w:sz w:val="23"/>
          <w:szCs w:val="23"/>
        </w:rPr>
        <w:t xml:space="preserve">  </w:t>
      </w:r>
      <w:r w:rsidRPr="008563F4">
        <w:rPr>
          <w:rFonts w:ascii="TH SarabunPSK" w:hAnsi="TH SarabunPSK" w:cs="TH SarabunPSK"/>
          <w:sz w:val="23"/>
          <w:szCs w:val="23"/>
          <w:cs/>
        </w:rPr>
        <w:t>เมษายน  พ.ศ.  ๒๕๖๓)</w:t>
      </w:r>
    </w:p>
  </w:footnote>
  <w:footnote w:id="47">
    <w:p w14:paraId="7B67DC67" w14:textId="77777777" w:rsidR="00A45433" w:rsidRPr="004B189F" w:rsidRDefault="00A45433" w:rsidP="00E04622">
      <w:pPr>
        <w:ind w:right="47"/>
        <w:jc w:val="thaiDistribute"/>
        <w:rPr>
          <w:rFonts w:ascii="TH Sarabun New" w:hAnsi="TH Sarabun New" w:cs="TH Sarabun New"/>
          <w:sz w:val="23"/>
          <w:szCs w:val="23"/>
        </w:rPr>
      </w:pPr>
      <w:r w:rsidRPr="004B189F">
        <w:rPr>
          <w:rStyle w:val="FootnoteReference"/>
          <w:rFonts w:ascii="TH Sarabun New" w:hAnsi="TH Sarabun New" w:cs="TH Sarabun New"/>
          <w:sz w:val="23"/>
          <w:szCs w:val="23"/>
          <w:cs/>
        </w:rPr>
        <w:t>๕๕</w:t>
      </w:r>
      <w:r w:rsidRPr="004B189F">
        <w:rPr>
          <w:rFonts w:ascii="TH Sarabun New" w:hAnsi="TH Sarabun New" w:cs="TH Sarabun New"/>
          <w:sz w:val="23"/>
          <w:szCs w:val="23"/>
        </w:rPr>
        <w:t xml:space="preserve"> </w:t>
      </w:r>
      <w:r w:rsidRPr="004B189F">
        <w:rPr>
          <w:rFonts w:ascii="TH Sarabun New" w:hAnsi="TH Sarabun New" w:cs="TH Sarabun New"/>
          <w:sz w:val="23"/>
          <w:szCs w:val="23"/>
          <w:cs/>
        </w:rPr>
        <w:t>แก้ไขเพิ่มเติมโดยประกาศสำนักงานคณะกรรมการ  ก</w:t>
      </w:r>
      <w:r w:rsidRPr="004B189F">
        <w:rPr>
          <w:rFonts w:ascii="TH Sarabun New" w:hAnsi="TH Sarabun New" w:cs="TH Sarabun New"/>
          <w:sz w:val="23"/>
          <w:szCs w:val="23"/>
        </w:rPr>
        <w:t>.</w:t>
      </w:r>
      <w:r w:rsidRPr="004B189F">
        <w:rPr>
          <w:rFonts w:ascii="TH Sarabun New" w:hAnsi="TH Sarabun New" w:cs="TH Sarabun New"/>
          <w:sz w:val="23"/>
          <w:szCs w:val="23"/>
          <w:cs/>
        </w:rPr>
        <w:t>ล</w:t>
      </w:r>
      <w:r w:rsidRPr="004B189F">
        <w:rPr>
          <w:rFonts w:ascii="TH Sarabun New" w:hAnsi="TH Sarabun New" w:cs="TH Sarabun New"/>
          <w:sz w:val="23"/>
          <w:szCs w:val="23"/>
        </w:rPr>
        <w:t>.</w:t>
      </w:r>
      <w:r w:rsidRPr="004B189F">
        <w:rPr>
          <w:rFonts w:ascii="TH Sarabun New" w:hAnsi="TH Sarabun New" w:cs="TH Sarabun New"/>
          <w:sz w:val="23"/>
          <w:szCs w:val="23"/>
          <w:cs/>
        </w:rPr>
        <w:t>ต</w:t>
      </w:r>
      <w:r w:rsidRPr="004B189F">
        <w:rPr>
          <w:rFonts w:ascii="TH Sarabun New" w:hAnsi="TH Sarabun New" w:cs="TH Sarabun New"/>
          <w:sz w:val="23"/>
          <w:szCs w:val="23"/>
        </w:rPr>
        <w:t xml:space="preserve">.  </w:t>
      </w:r>
      <w:r w:rsidRPr="004B189F">
        <w:rPr>
          <w:rFonts w:ascii="TH Sarabun New" w:hAnsi="TH Sarabun New" w:cs="TH Sarabun New"/>
          <w:sz w:val="23"/>
          <w:szCs w:val="23"/>
          <w:cs/>
        </w:rPr>
        <w:t>ที่  สม</w:t>
      </w:r>
      <w:r w:rsidRPr="004B189F">
        <w:rPr>
          <w:rFonts w:ascii="TH Sarabun New" w:hAnsi="TH Sarabun New" w:cs="TH Sarabun New"/>
          <w:sz w:val="23"/>
          <w:szCs w:val="23"/>
        </w:rPr>
        <w:t xml:space="preserve">.  </w:t>
      </w:r>
      <w:r w:rsidRPr="004B189F">
        <w:rPr>
          <w:rFonts w:ascii="TH Sarabun New" w:hAnsi="TH Sarabun New" w:cs="TH Sarabun New"/>
          <w:sz w:val="23"/>
          <w:szCs w:val="23"/>
          <w:cs/>
        </w:rPr>
        <w:t>๔๐</w:t>
      </w:r>
      <w:r w:rsidRPr="004B189F">
        <w:rPr>
          <w:rFonts w:ascii="TH Sarabun New" w:hAnsi="TH Sarabun New" w:cs="TH Sarabun New"/>
          <w:sz w:val="23"/>
          <w:szCs w:val="23"/>
        </w:rPr>
        <w:t>/</w:t>
      </w:r>
      <w:r w:rsidRPr="004B189F">
        <w:rPr>
          <w:rFonts w:ascii="TH Sarabun New" w:hAnsi="TH Sarabun New" w:cs="TH Sarabun New"/>
          <w:sz w:val="23"/>
          <w:szCs w:val="23"/>
          <w:cs/>
        </w:rPr>
        <w:t xml:space="preserve">๒๕๖๒  เรื่อง  การกำหนดค่าธรรมเนียมการยื่นแบบแสดงรายการข้อมูล  </w:t>
      </w:r>
      <w:r w:rsidRPr="004B189F">
        <w:rPr>
          <w:rFonts w:ascii="TH Sarabun New" w:hAnsi="TH Sarabun New" w:cs="TH Sarabun New"/>
          <w:sz w:val="23"/>
          <w:szCs w:val="23"/>
          <w:cs/>
        </w:rPr>
        <w:br/>
        <w:t xml:space="preserve">การจดทะเบียน  และการยื่นคำขอต่าง  ๆ  </w:t>
      </w:r>
      <w:r w:rsidRPr="004B189F">
        <w:rPr>
          <w:rFonts w:ascii="TH Sarabun New" w:hAnsi="TH Sarabun New" w:cs="TH Sarabun New"/>
          <w:sz w:val="23"/>
          <w:szCs w:val="23"/>
        </w:rPr>
        <w:t>(</w:t>
      </w:r>
      <w:r w:rsidRPr="004B189F">
        <w:rPr>
          <w:rFonts w:ascii="TH Sarabun New" w:hAnsi="TH Sarabun New" w:cs="TH Sarabun New"/>
          <w:sz w:val="23"/>
          <w:szCs w:val="23"/>
          <w:cs/>
        </w:rPr>
        <w:t>ฉบับที่  ๕๖</w:t>
      </w:r>
      <w:r w:rsidRPr="004B189F">
        <w:rPr>
          <w:rFonts w:ascii="TH Sarabun New" w:hAnsi="TH Sarabun New" w:cs="TH Sarabun New"/>
          <w:sz w:val="23"/>
          <w:szCs w:val="23"/>
        </w:rPr>
        <w:t xml:space="preserve">)  </w:t>
      </w:r>
      <w:r w:rsidRPr="004B189F">
        <w:rPr>
          <w:rFonts w:ascii="TH Sarabun New" w:hAnsi="TH Sarabun New" w:cs="TH Sarabun New"/>
          <w:sz w:val="23"/>
          <w:szCs w:val="23"/>
          <w:cs/>
        </w:rPr>
        <w:t>ลงวันที่  ๑๙  เมษายน  พ.ศ.  ๒๕๖๒  (มีผลใช้บังคับเมื่อวันที่  ๒๓</w:t>
      </w:r>
      <w:r w:rsidRPr="004B189F">
        <w:rPr>
          <w:rFonts w:ascii="TH Sarabun New" w:hAnsi="TH Sarabun New" w:cs="TH Sarabun New"/>
          <w:sz w:val="23"/>
          <w:szCs w:val="23"/>
        </w:rPr>
        <w:t xml:space="preserve">  </w:t>
      </w:r>
      <w:r w:rsidRPr="004B189F">
        <w:rPr>
          <w:rFonts w:ascii="TH Sarabun New" w:hAnsi="TH Sarabun New" w:cs="TH Sarabun New"/>
          <w:sz w:val="23"/>
          <w:szCs w:val="23"/>
          <w:cs/>
        </w:rPr>
        <w:t>เมษายน  พ.ศ.  ๒๕๖๒)</w:t>
      </w:r>
    </w:p>
  </w:footnote>
  <w:footnote w:id="48">
    <w:p w14:paraId="5A7F53D4" w14:textId="77777777" w:rsidR="00A45433" w:rsidRPr="004F4166" w:rsidRDefault="00A45433" w:rsidP="004B189F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rPr>
          <w:rFonts w:ascii="TH SarabunPSK" w:hAnsi="TH SarabunPSK" w:cs="TH SarabunPSK"/>
          <w:sz w:val="23"/>
          <w:szCs w:val="23"/>
        </w:rPr>
      </w:pPr>
      <w:r w:rsidRPr="004B189F">
        <w:rPr>
          <w:rStyle w:val="FootnoteReference"/>
          <w:rFonts w:ascii="TH Sarabun New" w:hAnsi="TH Sarabun New" w:cs="TH Sarabun New"/>
          <w:sz w:val="23"/>
          <w:szCs w:val="23"/>
          <w:cs/>
        </w:rPr>
        <w:t>๔๖</w:t>
      </w:r>
      <w:r w:rsidRPr="004B189F">
        <w:rPr>
          <w:rFonts w:ascii="TH Sarabun New" w:hAnsi="TH Sarabun New" w:cs="TH Sarabun New"/>
          <w:sz w:val="23"/>
          <w:szCs w:val="23"/>
        </w:rPr>
        <w:t xml:space="preserve"> </w:t>
      </w:r>
      <w:r w:rsidRPr="004B189F">
        <w:rPr>
          <w:rFonts w:ascii="TH Sarabun New" w:hAnsi="TH Sarabun New" w:cs="TH Sarabun New"/>
          <w:sz w:val="23"/>
          <w:szCs w:val="23"/>
          <w:cs/>
        </w:rPr>
        <w:t>แก้ไขเพิ่มเติมโดยประกาศสำนักงานคณะกรรมการ  ก</w:t>
      </w:r>
      <w:r w:rsidRPr="004B189F">
        <w:rPr>
          <w:rFonts w:ascii="TH Sarabun New" w:hAnsi="TH Sarabun New" w:cs="TH Sarabun New"/>
          <w:sz w:val="23"/>
          <w:szCs w:val="23"/>
        </w:rPr>
        <w:t>.</w:t>
      </w:r>
      <w:r w:rsidRPr="004B189F">
        <w:rPr>
          <w:rFonts w:ascii="TH Sarabun New" w:hAnsi="TH Sarabun New" w:cs="TH Sarabun New"/>
          <w:sz w:val="23"/>
          <w:szCs w:val="23"/>
          <w:cs/>
        </w:rPr>
        <w:t>ล</w:t>
      </w:r>
      <w:r w:rsidRPr="004B189F">
        <w:rPr>
          <w:rFonts w:ascii="TH Sarabun New" w:hAnsi="TH Sarabun New" w:cs="TH Sarabun New"/>
          <w:sz w:val="23"/>
          <w:szCs w:val="23"/>
        </w:rPr>
        <w:t>.</w:t>
      </w:r>
      <w:r w:rsidRPr="004B189F">
        <w:rPr>
          <w:rFonts w:ascii="TH Sarabun New" w:hAnsi="TH Sarabun New" w:cs="TH Sarabun New"/>
          <w:sz w:val="23"/>
          <w:szCs w:val="23"/>
          <w:cs/>
        </w:rPr>
        <w:t>ต</w:t>
      </w:r>
      <w:r w:rsidRPr="004B189F">
        <w:rPr>
          <w:rFonts w:ascii="TH Sarabun New" w:hAnsi="TH Sarabun New" w:cs="TH Sarabun New"/>
          <w:sz w:val="23"/>
          <w:szCs w:val="23"/>
        </w:rPr>
        <w:t xml:space="preserve">.  </w:t>
      </w:r>
      <w:r w:rsidRPr="004B189F">
        <w:rPr>
          <w:rFonts w:ascii="TH Sarabun New" w:hAnsi="TH Sarabun New" w:cs="TH Sarabun New"/>
          <w:sz w:val="23"/>
          <w:szCs w:val="23"/>
          <w:cs/>
        </w:rPr>
        <w:t>ที่  สม</w:t>
      </w:r>
      <w:r w:rsidRPr="004B189F">
        <w:rPr>
          <w:rFonts w:ascii="TH Sarabun New" w:hAnsi="TH Sarabun New" w:cs="TH Sarabun New"/>
          <w:sz w:val="23"/>
          <w:szCs w:val="23"/>
        </w:rPr>
        <w:t xml:space="preserve">.  </w:t>
      </w:r>
      <w:r w:rsidRPr="004B189F">
        <w:rPr>
          <w:rFonts w:ascii="TH Sarabun New" w:hAnsi="TH Sarabun New" w:cs="TH Sarabun New"/>
          <w:sz w:val="23"/>
          <w:szCs w:val="23"/>
          <w:cs/>
        </w:rPr>
        <w:t>๔๖</w:t>
      </w:r>
      <w:r w:rsidRPr="004B189F">
        <w:rPr>
          <w:rFonts w:ascii="TH Sarabun New" w:hAnsi="TH Sarabun New" w:cs="TH Sarabun New"/>
          <w:sz w:val="23"/>
          <w:szCs w:val="23"/>
        </w:rPr>
        <w:t>/</w:t>
      </w:r>
      <w:r w:rsidRPr="004B189F">
        <w:rPr>
          <w:rFonts w:ascii="TH Sarabun New" w:hAnsi="TH Sarabun New" w:cs="TH Sarabun New"/>
          <w:sz w:val="23"/>
          <w:szCs w:val="23"/>
          <w:cs/>
        </w:rPr>
        <w:t xml:space="preserve">๒๕๖๐  เรื่อง  การกำหนดค่าธรรมเนียมการยื่นแบบแสดงรายการข้อมูล  </w:t>
      </w:r>
      <w:r w:rsidRPr="004B189F">
        <w:rPr>
          <w:rFonts w:ascii="TH Sarabun New" w:hAnsi="TH Sarabun New" w:cs="TH Sarabun New"/>
          <w:sz w:val="23"/>
          <w:szCs w:val="23"/>
          <w:cs/>
        </w:rPr>
        <w:br/>
        <w:t xml:space="preserve">การจดทะเบียน  และการยื่นคำขอต่าง  ๆ  </w:t>
      </w:r>
      <w:r w:rsidRPr="004B189F">
        <w:rPr>
          <w:rFonts w:ascii="TH Sarabun New" w:hAnsi="TH Sarabun New" w:cs="TH Sarabun New"/>
          <w:sz w:val="23"/>
          <w:szCs w:val="23"/>
        </w:rPr>
        <w:t>(</w:t>
      </w:r>
      <w:r w:rsidRPr="004B189F">
        <w:rPr>
          <w:rFonts w:ascii="TH Sarabun New" w:hAnsi="TH Sarabun New" w:cs="TH Sarabun New"/>
          <w:sz w:val="23"/>
          <w:szCs w:val="23"/>
          <w:cs/>
        </w:rPr>
        <w:t>ฉบับที่  ๔๗</w:t>
      </w:r>
      <w:r w:rsidRPr="004B189F">
        <w:rPr>
          <w:rFonts w:ascii="TH Sarabun New" w:hAnsi="TH Sarabun New" w:cs="TH Sarabun New"/>
          <w:sz w:val="23"/>
          <w:szCs w:val="23"/>
        </w:rPr>
        <w:t xml:space="preserve">)  </w:t>
      </w:r>
      <w:r w:rsidRPr="004B189F">
        <w:rPr>
          <w:rFonts w:ascii="TH Sarabun New" w:hAnsi="TH Sarabun New" w:cs="TH Sarabun New"/>
          <w:sz w:val="23"/>
          <w:szCs w:val="23"/>
          <w:cs/>
        </w:rPr>
        <w:t>ลงวันที่  ๓๑</w:t>
      </w:r>
      <w:r w:rsidRPr="004B189F">
        <w:rPr>
          <w:rFonts w:ascii="TH Sarabun New" w:hAnsi="TH Sarabun New" w:cs="TH Sarabun New"/>
          <w:sz w:val="23"/>
          <w:szCs w:val="23"/>
        </w:rPr>
        <w:t xml:space="preserve"> </w:t>
      </w:r>
      <w:r w:rsidRPr="004B189F">
        <w:rPr>
          <w:rFonts w:ascii="TH Sarabun New" w:hAnsi="TH Sarabun New" w:cs="TH Sarabun New"/>
          <w:sz w:val="23"/>
          <w:szCs w:val="23"/>
          <w:cs/>
        </w:rPr>
        <w:t xml:space="preserve"> ตุลาคม  พ.ศ. </w:t>
      </w:r>
      <w:r w:rsidRPr="004B189F">
        <w:rPr>
          <w:rFonts w:ascii="TH Sarabun New" w:hAnsi="TH Sarabun New" w:cs="TH Sarabun New"/>
          <w:sz w:val="23"/>
          <w:szCs w:val="23"/>
        </w:rPr>
        <w:t xml:space="preserve"> </w:t>
      </w:r>
      <w:r w:rsidRPr="004B189F">
        <w:rPr>
          <w:rFonts w:ascii="TH Sarabun New" w:hAnsi="TH Sarabun New" w:cs="TH Sarabun New"/>
          <w:sz w:val="23"/>
          <w:szCs w:val="23"/>
          <w:cs/>
        </w:rPr>
        <w:t xml:space="preserve">๒๕๖๐  (มีผลใช้บังคับเมื่อวันที่ </w:t>
      </w:r>
      <w:r w:rsidRPr="004B189F">
        <w:rPr>
          <w:rFonts w:ascii="TH Sarabun New" w:hAnsi="TH Sarabun New" w:cs="TH Sarabun New"/>
          <w:sz w:val="23"/>
          <w:szCs w:val="23"/>
        </w:rPr>
        <w:t xml:space="preserve"> </w:t>
      </w:r>
      <w:r w:rsidRPr="004B189F">
        <w:rPr>
          <w:rFonts w:ascii="TH Sarabun New" w:hAnsi="TH Sarabun New" w:cs="TH Sarabun New"/>
          <w:sz w:val="23"/>
          <w:szCs w:val="23"/>
          <w:cs/>
        </w:rPr>
        <w:t>๑</w:t>
      </w:r>
      <w:r w:rsidRPr="004B189F">
        <w:rPr>
          <w:rFonts w:ascii="TH Sarabun New" w:hAnsi="TH Sarabun New" w:cs="TH Sarabun New"/>
          <w:sz w:val="23"/>
          <w:szCs w:val="23"/>
        </w:rPr>
        <w:t xml:space="preserve">  </w:t>
      </w:r>
      <w:r w:rsidRPr="004B189F">
        <w:rPr>
          <w:rFonts w:ascii="TH Sarabun New" w:hAnsi="TH Sarabun New" w:cs="TH Sarabun New"/>
          <w:sz w:val="23"/>
          <w:szCs w:val="23"/>
          <w:cs/>
        </w:rPr>
        <w:t xml:space="preserve">พฤศจิกายน  พ.ศ. </w:t>
      </w:r>
      <w:r w:rsidRPr="004B189F">
        <w:rPr>
          <w:rFonts w:ascii="TH Sarabun New" w:hAnsi="TH Sarabun New" w:cs="TH Sarabun New"/>
          <w:sz w:val="23"/>
          <w:szCs w:val="23"/>
        </w:rPr>
        <w:t xml:space="preserve"> </w:t>
      </w:r>
      <w:r w:rsidRPr="004B189F">
        <w:rPr>
          <w:rFonts w:ascii="TH Sarabun New" w:hAnsi="TH Sarabun New" w:cs="TH Sarabun New"/>
          <w:sz w:val="23"/>
          <w:szCs w:val="23"/>
          <w:cs/>
        </w:rPr>
        <w:t>๒๕๖๐)</w:t>
      </w:r>
    </w:p>
  </w:footnote>
  <w:footnote w:id="49">
    <w:p w14:paraId="61BFC1F5" w14:textId="77777777" w:rsidR="007950EE" w:rsidRPr="007950EE" w:rsidRDefault="007950EE" w:rsidP="007950EE">
      <w:pPr>
        <w:ind w:right="43"/>
        <w:jc w:val="thaiDistribute"/>
        <w:rPr>
          <w:rFonts w:ascii="TH SarabunPSK" w:hAnsi="TH SarabunPSK" w:cs="TH SarabunPSK"/>
          <w:sz w:val="23"/>
          <w:szCs w:val="23"/>
        </w:rPr>
      </w:pPr>
      <w:r w:rsidRPr="007950EE">
        <w:rPr>
          <w:rStyle w:val="FootnoteReference"/>
          <w:rFonts w:ascii="TH SarabunPSK" w:hAnsi="TH SarabunPSK" w:cs="TH SarabunPSK"/>
          <w:sz w:val="23"/>
          <w:szCs w:val="23"/>
          <w:cs/>
        </w:rPr>
        <w:t>๑๔</w:t>
      </w:r>
      <w:r w:rsidRPr="007950EE">
        <w:rPr>
          <w:rFonts w:ascii="TH SarabunPSK" w:hAnsi="TH SarabunPSK" w:cs="TH SarabunPSK"/>
          <w:sz w:val="23"/>
          <w:szCs w:val="23"/>
        </w:rPr>
        <w:t xml:space="preserve"> </w:t>
      </w:r>
      <w:r w:rsidRPr="007950EE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</w:t>
      </w:r>
      <w:r w:rsidRPr="007950EE">
        <w:rPr>
          <w:rFonts w:ascii="TH SarabunPSK" w:hAnsi="TH SarabunPSK" w:cs="TH SarabunPSK"/>
          <w:sz w:val="23"/>
          <w:szCs w:val="23"/>
        </w:rPr>
        <w:t>.</w:t>
      </w:r>
      <w:r w:rsidRPr="007950EE">
        <w:rPr>
          <w:rFonts w:ascii="TH SarabunPSK" w:hAnsi="TH SarabunPSK" w:cs="TH SarabunPSK"/>
          <w:sz w:val="23"/>
          <w:szCs w:val="23"/>
          <w:cs/>
        </w:rPr>
        <w:t>ล</w:t>
      </w:r>
      <w:r w:rsidRPr="007950EE">
        <w:rPr>
          <w:rFonts w:ascii="TH SarabunPSK" w:hAnsi="TH SarabunPSK" w:cs="TH SarabunPSK"/>
          <w:sz w:val="23"/>
          <w:szCs w:val="23"/>
        </w:rPr>
        <w:t>.</w:t>
      </w:r>
      <w:r w:rsidRPr="007950EE">
        <w:rPr>
          <w:rFonts w:ascii="TH SarabunPSK" w:hAnsi="TH SarabunPSK" w:cs="TH SarabunPSK"/>
          <w:sz w:val="23"/>
          <w:szCs w:val="23"/>
          <w:cs/>
        </w:rPr>
        <w:t>ต</w:t>
      </w:r>
      <w:r w:rsidRPr="007950EE">
        <w:rPr>
          <w:rFonts w:ascii="TH SarabunPSK" w:hAnsi="TH SarabunPSK" w:cs="TH SarabunPSK"/>
          <w:sz w:val="23"/>
          <w:szCs w:val="23"/>
        </w:rPr>
        <w:t xml:space="preserve">.  </w:t>
      </w:r>
      <w:r w:rsidRPr="007950EE">
        <w:rPr>
          <w:rFonts w:ascii="TH SarabunPSK" w:hAnsi="TH SarabunPSK" w:cs="TH SarabunPSK"/>
          <w:sz w:val="23"/>
          <w:szCs w:val="23"/>
          <w:cs/>
        </w:rPr>
        <w:t>ที่  สบ</w:t>
      </w:r>
      <w:r w:rsidRPr="007950EE">
        <w:rPr>
          <w:rFonts w:ascii="TH SarabunPSK" w:hAnsi="TH SarabunPSK" w:cs="TH SarabunPSK"/>
          <w:sz w:val="23"/>
          <w:szCs w:val="23"/>
        </w:rPr>
        <w:t xml:space="preserve">.  </w:t>
      </w:r>
      <w:r w:rsidRPr="007950EE">
        <w:rPr>
          <w:rFonts w:ascii="TH SarabunPSK" w:hAnsi="TH SarabunPSK" w:cs="TH SarabunPSK"/>
          <w:sz w:val="23"/>
          <w:szCs w:val="23"/>
          <w:cs/>
        </w:rPr>
        <w:t>๑๕</w:t>
      </w:r>
      <w:r w:rsidRPr="007950EE">
        <w:rPr>
          <w:rFonts w:ascii="TH SarabunPSK" w:hAnsi="TH SarabunPSK" w:cs="TH SarabunPSK"/>
          <w:sz w:val="23"/>
          <w:szCs w:val="23"/>
        </w:rPr>
        <w:t>/</w:t>
      </w:r>
      <w:r w:rsidRPr="007950EE">
        <w:rPr>
          <w:rFonts w:ascii="TH SarabunPSK" w:hAnsi="TH SarabunPSK" w:cs="TH SarabunPSK"/>
          <w:sz w:val="23"/>
          <w:szCs w:val="23"/>
          <w:cs/>
        </w:rPr>
        <w:t>๒๕๕๑  เรื่อง  การกำหนดค่าธรรมเนียมการยื่นแบบแสดงรายการข้อมูล</w:t>
      </w:r>
      <w:r w:rsidRPr="007950EE">
        <w:rPr>
          <w:rFonts w:ascii="TH SarabunPSK" w:hAnsi="TH SarabunPSK" w:cs="TH SarabunPSK"/>
          <w:sz w:val="23"/>
          <w:szCs w:val="23"/>
        </w:rPr>
        <w:t xml:space="preserve">  </w:t>
      </w:r>
      <w:r w:rsidRPr="007950EE">
        <w:rPr>
          <w:rFonts w:ascii="TH SarabunPSK" w:hAnsi="TH SarabunPSK" w:cs="TH SarabunPSK"/>
          <w:sz w:val="23"/>
          <w:szCs w:val="23"/>
          <w:cs/>
        </w:rPr>
        <w:br/>
      </w:r>
      <w:r w:rsidRPr="007950EE">
        <w:rPr>
          <w:rFonts w:ascii="TH SarabunPSK" w:hAnsi="TH SarabunPSK" w:cs="TH SarabunPSK"/>
          <w:spacing w:val="-2"/>
          <w:sz w:val="23"/>
          <w:szCs w:val="23"/>
          <w:cs/>
        </w:rPr>
        <w:t xml:space="preserve">การจดทะเบียน  และการยื่นคำขอต่าง  ๆ  </w:t>
      </w:r>
      <w:r w:rsidRPr="007950EE">
        <w:rPr>
          <w:rFonts w:ascii="TH SarabunPSK" w:hAnsi="TH SarabunPSK" w:cs="TH SarabunPSK"/>
          <w:spacing w:val="-2"/>
          <w:sz w:val="23"/>
          <w:szCs w:val="23"/>
        </w:rPr>
        <w:t>(</w:t>
      </w:r>
      <w:r w:rsidRPr="007950EE">
        <w:rPr>
          <w:rFonts w:ascii="TH SarabunPSK" w:hAnsi="TH SarabunPSK" w:cs="TH SarabunPSK"/>
          <w:spacing w:val="-2"/>
          <w:sz w:val="23"/>
          <w:szCs w:val="23"/>
          <w:cs/>
        </w:rPr>
        <w:t xml:space="preserve">ฉบับที่ </w:t>
      </w:r>
      <w:r w:rsidRPr="007950EE">
        <w:rPr>
          <w:rFonts w:ascii="TH SarabunPSK" w:hAnsi="TH SarabunPSK" w:cs="TH SarabunPSK"/>
          <w:spacing w:val="-2"/>
          <w:sz w:val="23"/>
          <w:szCs w:val="23"/>
        </w:rPr>
        <w:t xml:space="preserve"> </w:t>
      </w:r>
      <w:r w:rsidRPr="007950EE">
        <w:rPr>
          <w:rFonts w:ascii="TH SarabunPSK" w:hAnsi="TH SarabunPSK" w:cs="TH SarabunPSK"/>
          <w:spacing w:val="-2"/>
          <w:sz w:val="23"/>
          <w:szCs w:val="23"/>
          <w:cs/>
        </w:rPr>
        <w:t>๑๕</w:t>
      </w:r>
      <w:r w:rsidRPr="007950EE">
        <w:rPr>
          <w:rFonts w:ascii="TH SarabunPSK" w:hAnsi="TH SarabunPSK" w:cs="TH SarabunPSK"/>
          <w:spacing w:val="-2"/>
          <w:sz w:val="23"/>
          <w:szCs w:val="23"/>
        </w:rPr>
        <w:t xml:space="preserve">)  </w:t>
      </w:r>
      <w:r w:rsidRPr="007950EE">
        <w:rPr>
          <w:rFonts w:ascii="TH SarabunPSK" w:hAnsi="TH SarabunPSK" w:cs="TH SarabunPSK"/>
          <w:spacing w:val="-2"/>
          <w:sz w:val="23"/>
          <w:szCs w:val="23"/>
          <w:cs/>
        </w:rPr>
        <w:t xml:space="preserve">ลงวันที่ </w:t>
      </w:r>
      <w:r w:rsidRPr="007950EE">
        <w:rPr>
          <w:rFonts w:ascii="TH SarabunPSK" w:hAnsi="TH SarabunPSK" w:cs="TH SarabunPSK"/>
          <w:spacing w:val="-2"/>
          <w:sz w:val="23"/>
          <w:szCs w:val="23"/>
        </w:rPr>
        <w:t xml:space="preserve"> </w:t>
      </w:r>
      <w:r w:rsidRPr="007950EE">
        <w:rPr>
          <w:rFonts w:ascii="TH SarabunPSK" w:hAnsi="TH SarabunPSK" w:cs="TH SarabunPSK"/>
          <w:spacing w:val="-2"/>
          <w:sz w:val="23"/>
          <w:szCs w:val="23"/>
          <w:cs/>
        </w:rPr>
        <w:t>๑๒  พฤษภาคม  พ.ศ.  ๒๕๕๑</w:t>
      </w:r>
      <w:r w:rsidRPr="007950EE">
        <w:rPr>
          <w:rFonts w:ascii="TH SarabunPSK" w:hAnsi="TH SarabunPSK" w:cs="TH SarabunPSK"/>
          <w:spacing w:val="-2"/>
          <w:sz w:val="23"/>
          <w:szCs w:val="23"/>
        </w:rPr>
        <w:t xml:space="preserve"> </w:t>
      </w:r>
      <w:r w:rsidRPr="007950EE">
        <w:rPr>
          <w:rFonts w:ascii="TH SarabunPSK" w:hAnsi="TH SarabunPSK" w:cs="TH SarabunPSK"/>
          <w:spacing w:val="-2"/>
          <w:sz w:val="23"/>
          <w:szCs w:val="23"/>
          <w:cs/>
        </w:rPr>
        <w:t xml:space="preserve"> (มีผลใช้บังคับเมื่อวันที่  ๑๖</w:t>
      </w:r>
      <w:r w:rsidRPr="007950EE">
        <w:rPr>
          <w:rFonts w:ascii="TH SarabunPSK" w:hAnsi="TH SarabunPSK" w:cs="TH SarabunPSK"/>
          <w:spacing w:val="-2"/>
          <w:sz w:val="23"/>
          <w:szCs w:val="23"/>
        </w:rPr>
        <w:t xml:space="preserve"> </w:t>
      </w:r>
      <w:r w:rsidRPr="007950EE">
        <w:rPr>
          <w:rFonts w:ascii="TH SarabunPSK" w:hAnsi="TH SarabunPSK" w:cs="TH SarabunPSK"/>
          <w:spacing w:val="-2"/>
          <w:sz w:val="23"/>
          <w:szCs w:val="23"/>
          <w:cs/>
        </w:rPr>
        <w:t xml:space="preserve"> พฤษภาคม  พ.ศ. </w:t>
      </w:r>
      <w:r w:rsidRPr="007950EE">
        <w:rPr>
          <w:rFonts w:ascii="TH SarabunPSK" w:hAnsi="TH SarabunPSK" w:cs="TH SarabunPSK"/>
          <w:spacing w:val="-2"/>
          <w:sz w:val="23"/>
          <w:szCs w:val="23"/>
        </w:rPr>
        <w:t xml:space="preserve"> </w:t>
      </w:r>
      <w:r w:rsidRPr="007950EE">
        <w:rPr>
          <w:rFonts w:ascii="TH SarabunPSK" w:hAnsi="TH SarabunPSK" w:cs="TH SarabunPSK"/>
          <w:spacing w:val="-2"/>
          <w:sz w:val="23"/>
          <w:szCs w:val="23"/>
          <w:cs/>
        </w:rPr>
        <w:t>๒๕๕๑)</w:t>
      </w:r>
    </w:p>
  </w:footnote>
  <w:footnote w:id="50">
    <w:p w14:paraId="1480BAF5" w14:textId="77777777" w:rsidR="00246A80" w:rsidRPr="00CB7037" w:rsidRDefault="00246A80" w:rsidP="00CB7037">
      <w:pPr>
        <w:ind w:right="47"/>
        <w:jc w:val="thaiDistribute"/>
        <w:rPr>
          <w:rFonts w:ascii="TH SarabunPSK" w:hAnsi="TH SarabunPSK" w:cs="TH SarabunPSK"/>
          <w:sz w:val="23"/>
          <w:szCs w:val="23"/>
        </w:rPr>
      </w:pPr>
      <w:r w:rsidRPr="00CB7037">
        <w:rPr>
          <w:rStyle w:val="FootnoteReference"/>
          <w:rFonts w:ascii="TH SarabunPSK" w:hAnsi="TH SarabunPSK" w:cs="TH SarabunPSK"/>
          <w:sz w:val="23"/>
          <w:szCs w:val="23"/>
          <w:cs/>
        </w:rPr>
        <w:t>๓๐</w:t>
      </w:r>
      <w:r w:rsidRPr="00CB7037">
        <w:rPr>
          <w:rFonts w:ascii="TH SarabunPSK" w:hAnsi="TH SarabunPSK" w:cs="TH SarabunPSK"/>
          <w:sz w:val="23"/>
          <w:szCs w:val="23"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ก</w:t>
      </w:r>
      <w:r w:rsidRPr="00CB7037">
        <w:rPr>
          <w:rFonts w:ascii="TH SarabunPSK" w:hAnsi="TH SarabunPSK" w:cs="TH SarabunPSK"/>
          <w:sz w:val="23"/>
          <w:szCs w:val="23"/>
        </w:rPr>
        <w:t>.</w:t>
      </w:r>
      <w:r w:rsidRPr="00CB7037">
        <w:rPr>
          <w:rFonts w:ascii="TH SarabunPSK" w:hAnsi="TH SarabunPSK" w:cs="TH SarabunPSK"/>
          <w:sz w:val="23"/>
          <w:szCs w:val="23"/>
          <w:cs/>
        </w:rPr>
        <w:t>ล</w:t>
      </w:r>
      <w:r w:rsidRPr="00CB7037">
        <w:rPr>
          <w:rFonts w:ascii="TH SarabunPSK" w:hAnsi="TH SarabunPSK" w:cs="TH SarabunPSK"/>
          <w:sz w:val="23"/>
          <w:szCs w:val="23"/>
        </w:rPr>
        <w:t>.</w:t>
      </w:r>
      <w:r w:rsidRPr="00CB7037">
        <w:rPr>
          <w:rFonts w:ascii="TH SarabunPSK" w:hAnsi="TH SarabunPSK" w:cs="TH SarabunPSK"/>
          <w:sz w:val="23"/>
          <w:szCs w:val="23"/>
          <w:cs/>
        </w:rPr>
        <w:t>ต</w:t>
      </w:r>
      <w:r w:rsidRPr="00CB7037">
        <w:rPr>
          <w:rFonts w:ascii="TH SarabunPSK" w:hAnsi="TH SarabunPSK" w:cs="TH SarabunPSK"/>
          <w:sz w:val="23"/>
          <w:szCs w:val="23"/>
        </w:rPr>
        <w:t xml:space="preserve">. </w:t>
      </w:r>
      <w:r w:rsidR="00CB7037" w:rsidRPr="00CB7037">
        <w:rPr>
          <w:rFonts w:ascii="TH SarabunPSK" w:hAnsi="TH SarabunPSK" w:cs="TH SarabunPSK"/>
          <w:sz w:val="23"/>
          <w:szCs w:val="23"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>สม</w:t>
      </w:r>
      <w:r w:rsidRPr="00CB7037">
        <w:rPr>
          <w:rFonts w:ascii="TH SarabunPSK" w:hAnsi="TH SarabunPSK" w:cs="TH SarabunPSK"/>
          <w:sz w:val="23"/>
          <w:szCs w:val="23"/>
        </w:rPr>
        <w:t xml:space="preserve">. </w:t>
      </w:r>
      <w:r w:rsidR="00CB7037" w:rsidRPr="00CB7037">
        <w:rPr>
          <w:rFonts w:ascii="TH SarabunPSK" w:hAnsi="TH SarabunPSK" w:cs="TH SarabunPSK"/>
          <w:sz w:val="23"/>
          <w:szCs w:val="23"/>
        </w:rPr>
        <w:t xml:space="preserve">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>๒๕</w:t>
      </w:r>
      <w:r w:rsidRPr="00CB7037">
        <w:rPr>
          <w:rFonts w:ascii="TH SarabunPSK" w:hAnsi="TH SarabunPSK" w:cs="TH SarabunPSK"/>
          <w:sz w:val="23"/>
          <w:szCs w:val="23"/>
        </w:rPr>
        <w:t>/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>๒๕๕๕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br/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การจดทะเบียน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>และการยื่นคำขอต่าง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ๆ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</w:rPr>
        <w:t>(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๓๑</w:t>
      </w:r>
      <w:r w:rsidRPr="00CB7037">
        <w:rPr>
          <w:rFonts w:ascii="TH SarabunPSK" w:hAnsi="TH SarabunPSK" w:cs="TH SarabunPSK"/>
          <w:sz w:val="23"/>
          <w:szCs w:val="23"/>
        </w:rPr>
        <w:t>)</w:t>
      </w:r>
      <w:r w:rsidR="00CB7037" w:rsidRPr="00CB7037">
        <w:rPr>
          <w:rFonts w:ascii="TH SarabunPSK" w:hAnsi="TH SarabunPSK" w:cs="TH SarabunPSK"/>
          <w:sz w:val="23"/>
          <w:szCs w:val="23"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>ลงวันที่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๖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พฤศจิกายน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พ.ศ. </w:t>
      </w:r>
      <w:r w:rsidR="00CB7037" w:rsidRPr="00CB7037">
        <w:rPr>
          <w:rFonts w:ascii="TH SarabunPSK" w:hAnsi="TH SarabunPSK" w:cs="TH SarabunPSK"/>
          <w:sz w:val="23"/>
          <w:szCs w:val="23"/>
        </w:rPr>
        <w:t xml:space="preserve">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>๒๕๕๕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๑๖</w:t>
      </w:r>
      <w:r w:rsidRPr="00CB7037">
        <w:rPr>
          <w:rFonts w:ascii="TH SarabunPSK" w:hAnsi="TH SarabunPSK" w:cs="TH SarabunPSK"/>
          <w:sz w:val="23"/>
          <w:szCs w:val="23"/>
        </w:rPr>
        <w:t xml:space="preserve"> </w:t>
      </w:r>
      <w:r w:rsidR="00CB7037" w:rsidRPr="00CB7037">
        <w:rPr>
          <w:rFonts w:ascii="TH SarabunPSK" w:hAnsi="TH SarabunPSK" w:cs="TH SarabunPSK"/>
          <w:sz w:val="23"/>
          <w:szCs w:val="23"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>ธันวาคม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พ.ศ. </w:t>
      </w:r>
      <w:r w:rsidR="00CB7037" w:rsidRPr="00CB7037">
        <w:rPr>
          <w:rFonts w:ascii="TH SarabunPSK" w:hAnsi="TH SarabunPSK" w:cs="TH SarabunPSK"/>
          <w:sz w:val="23"/>
          <w:szCs w:val="23"/>
        </w:rPr>
        <w:t xml:space="preserve">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>๒๕๕๕</w:t>
      </w:r>
      <w:r w:rsidRPr="00CB7037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51">
    <w:p w14:paraId="29911283" w14:textId="77777777" w:rsidR="00246A80" w:rsidRPr="00A71623" w:rsidRDefault="00246A80" w:rsidP="00CB7037">
      <w:pPr>
        <w:ind w:right="43"/>
        <w:jc w:val="thaiDistribute"/>
        <w:rPr>
          <w:rFonts w:ascii="TH SarabunPSK" w:hAnsi="TH SarabunPSK" w:cs="TH SarabunPSK"/>
          <w:sz w:val="23"/>
          <w:szCs w:val="23"/>
        </w:rPr>
      </w:pPr>
      <w:r w:rsidRPr="00CB7037">
        <w:rPr>
          <w:rStyle w:val="FootnoteReference"/>
          <w:rFonts w:ascii="TH SarabunPSK" w:hAnsi="TH SarabunPSK" w:cs="TH SarabunPSK"/>
          <w:sz w:val="23"/>
          <w:szCs w:val="23"/>
          <w:cs/>
        </w:rPr>
        <w:t>๔๕</w:t>
      </w:r>
      <w:r w:rsidRPr="00CB7037">
        <w:rPr>
          <w:rFonts w:ascii="TH SarabunPSK" w:hAnsi="TH SarabunPSK" w:cs="TH SarabunPSK"/>
          <w:sz w:val="23"/>
          <w:szCs w:val="23"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ก.ล.ต.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ที่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สม.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๔๒</w:t>
      </w:r>
      <w:r w:rsidRPr="00CB7037">
        <w:rPr>
          <w:rFonts w:ascii="TH SarabunPSK" w:hAnsi="TH SarabunPSK" w:cs="TH SarabunPSK"/>
          <w:sz w:val="23"/>
          <w:szCs w:val="23"/>
        </w:rPr>
        <w:t>/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>๒๕๖๐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 </w:t>
      </w:r>
      <w:r w:rsidRPr="00CB7037">
        <w:rPr>
          <w:rFonts w:ascii="TH SarabunPSK" w:hAnsi="TH SarabunPSK" w:cs="TH SarabunPSK"/>
          <w:sz w:val="23"/>
          <w:szCs w:val="23"/>
          <w:cs/>
        </w:rPr>
        <w:br/>
        <w:t>การจดทะเบียน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ๆ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>(ฉบับที่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>๔๖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)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ลงวันที่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๑๑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>สิงหาคม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พ.ศ.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>๒๕๖๐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>๑๖</w:t>
      </w:r>
      <w:r w:rsidR="00CB7037" w:rsidRPr="00CB7037">
        <w:rPr>
          <w:rFonts w:ascii="TH SarabunPSK" w:hAnsi="TH SarabunPSK" w:cs="TH SarabunPSK"/>
          <w:sz w:val="23"/>
          <w:szCs w:val="23"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>กันยายน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พ.ศ.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B7037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CB7037" w:rsidRPr="00CB7037">
        <w:rPr>
          <w:rFonts w:ascii="TH SarabunPSK" w:hAnsi="TH SarabunPSK" w:cs="TH SarabunPSK"/>
          <w:sz w:val="23"/>
          <w:szCs w:val="23"/>
          <w:cs/>
        </w:rPr>
        <w:t>๒๕๖๐</w:t>
      </w:r>
      <w:r w:rsidRPr="00CB7037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52">
    <w:p w14:paraId="3D7FE656" w14:textId="77777777" w:rsidR="00D231F9" w:rsidRPr="00D231F9" w:rsidRDefault="00D231F9" w:rsidP="00D231F9">
      <w:pPr>
        <w:ind w:right="47"/>
        <w:jc w:val="thaiDistribute"/>
        <w:rPr>
          <w:rFonts w:ascii="TH SarabunPSK" w:hAnsi="TH SarabunPSK" w:cs="TH SarabunPSK"/>
          <w:sz w:val="23"/>
          <w:szCs w:val="23"/>
        </w:rPr>
      </w:pPr>
      <w:r w:rsidRPr="00D231F9">
        <w:rPr>
          <w:rStyle w:val="FootnoteReference"/>
          <w:rFonts w:ascii="TH SarabunPSK" w:hAnsi="TH SarabunPSK" w:cs="TH SarabunPSK"/>
          <w:sz w:val="23"/>
          <w:szCs w:val="23"/>
          <w:cs/>
        </w:rPr>
        <w:t>๓๖</w:t>
      </w:r>
      <w:r w:rsidRPr="00D231F9">
        <w:rPr>
          <w:rFonts w:ascii="TH SarabunPSK" w:hAnsi="TH SarabunPSK" w:cs="TH SarabunPSK"/>
          <w:sz w:val="23"/>
          <w:szCs w:val="23"/>
        </w:rPr>
        <w:t xml:space="preserve"> </w:t>
      </w:r>
      <w:r w:rsidRPr="00D231F9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ก.ล.ต.  ที่  สม.  ๒๙</w:t>
      </w:r>
      <w:r w:rsidRPr="00D231F9">
        <w:rPr>
          <w:rFonts w:ascii="TH SarabunPSK" w:hAnsi="TH SarabunPSK" w:cs="TH SarabunPSK"/>
          <w:sz w:val="23"/>
          <w:szCs w:val="23"/>
        </w:rPr>
        <w:t>/</w:t>
      </w:r>
      <w:r w:rsidRPr="00D231F9">
        <w:rPr>
          <w:rFonts w:ascii="TH SarabunPSK" w:hAnsi="TH SarabunPSK" w:cs="TH SarabunPSK"/>
          <w:sz w:val="23"/>
          <w:szCs w:val="23"/>
          <w:cs/>
        </w:rPr>
        <w:t xml:space="preserve">๒๕๕๘  เรื่อง  การกำหนดค่าธรรมเนียมการยื่นแบบแสดงรายการข้อมูล  </w:t>
      </w:r>
      <w:r w:rsidRPr="00D231F9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 และการยื่นคำขอต่าง  ๆ  (ฉบับที่ </w:t>
      </w:r>
      <w:r w:rsidRPr="00D231F9">
        <w:rPr>
          <w:rFonts w:ascii="TH SarabunPSK" w:hAnsi="TH SarabunPSK" w:cs="TH SarabunPSK"/>
          <w:sz w:val="23"/>
          <w:szCs w:val="23"/>
        </w:rPr>
        <w:t xml:space="preserve"> </w:t>
      </w:r>
      <w:r w:rsidRPr="00D231F9">
        <w:rPr>
          <w:rFonts w:ascii="TH SarabunPSK" w:hAnsi="TH SarabunPSK" w:cs="TH SarabunPSK"/>
          <w:sz w:val="23"/>
          <w:szCs w:val="23"/>
          <w:cs/>
        </w:rPr>
        <w:t>๓๗)  ลงวันที่  ๙  เมษายน  พ.ศ.  ๒๕๕๘  (มีผลใช้บังคับเมื่อวันที่  ๑๖</w:t>
      </w:r>
      <w:r w:rsidRPr="00D231F9">
        <w:rPr>
          <w:rFonts w:ascii="TH SarabunPSK" w:hAnsi="TH SarabunPSK" w:cs="TH SarabunPSK"/>
          <w:sz w:val="23"/>
          <w:szCs w:val="23"/>
        </w:rPr>
        <w:t xml:space="preserve"> </w:t>
      </w:r>
      <w:r w:rsidRPr="00D231F9">
        <w:rPr>
          <w:rFonts w:ascii="TH SarabunPSK" w:hAnsi="TH SarabunPSK" w:cs="TH SarabunPSK"/>
          <w:sz w:val="23"/>
          <w:szCs w:val="23"/>
          <w:cs/>
        </w:rPr>
        <w:t xml:space="preserve"> พฤษภาคม  พ.ศ.  ๒๕๕๘)</w:t>
      </w:r>
    </w:p>
  </w:footnote>
  <w:footnote w:id="53">
    <w:p w14:paraId="6EB4344D" w14:textId="77777777" w:rsidR="00BA66D4" w:rsidRPr="00C921D3" w:rsidRDefault="00BA66D4" w:rsidP="00D81EC4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rPr>
          <w:rFonts w:ascii="TH SarabunPSK" w:hAnsi="TH SarabunPSK" w:cs="TH SarabunPSK"/>
          <w:sz w:val="23"/>
          <w:szCs w:val="23"/>
        </w:rPr>
      </w:pPr>
      <w:r w:rsidRPr="00C921D3">
        <w:rPr>
          <w:rStyle w:val="FootnoteReference"/>
          <w:rFonts w:ascii="TH SarabunPSK" w:hAnsi="TH SarabunPSK" w:cs="TH SarabunPSK"/>
          <w:sz w:val="23"/>
          <w:szCs w:val="23"/>
          <w:cs/>
        </w:rPr>
        <w:t>๔๙</w:t>
      </w:r>
      <w:r w:rsidRPr="00C921D3">
        <w:rPr>
          <w:rFonts w:ascii="TH SarabunPSK" w:hAnsi="TH SarabunPSK" w:cs="TH SarabunPSK"/>
          <w:sz w:val="23"/>
          <w:szCs w:val="23"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 ก.ล.ต.  ที่  สม. 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>๔๑</w:t>
      </w:r>
      <w:r w:rsidRPr="00C921D3">
        <w:rPr>
          <w:rFonts w:ascii="TH SarabunPSK" w:hAnsi="TH SarabunPSK" w:cs="TH SarabunPSK"/>
          <w:sz w:val="23"/>
          <w:szCs w:val="23"/>
        </w:rPr>
        <w:t>/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>๒๕๖๑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 เรื่อง  การกำหนดค่าธรรมเนียมการยื่นแบบแสดงรายการข้อมูล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br/>
      </w:r>
      <w:r w:rsidRPr="00C921D3">
        <w:rPr>
          <w:rFonts w:ascii="TH SarabunPSK" w:hAnsi="TH SarabunPSK" w:cs="TH SarabunPSK"/>
          <w:sz w:val="23"/>
          <w:szCs w:val="23"/>
          <w:cs/>
        </w:rPr>
        <w:t>การจดทะเบียน  และการยื่นคำขอต่าง  ๆ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(ฉบับที่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>๕๐</w:t>
      </w:r>
      <w:r w:rsidRPr="00C921D3">
        <w:rPr>
          <w:rFonts w:ascii="TH SarabunPSK" w:hAnsi="TH SarabunPSK" w:cs="TH SarabunPSK"/>
          <w:sz w:val="23"/>
          <w:szCs w:val="23"/>
          <w:cs/>
        </w:rPr>
        <w:t>)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ลงวันที่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>๒๖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กรกฎาคม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>พ.ศ.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>๒๕๖๑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๑</w:t>
      </w:r>
      <w:r w:rsidR="00D81EC4" w:rsidRPr="00C921D3">
        <w:rPr>
          <w:rFonts w:ascii="TH SarabunPSK" w:hAnsi="TH SarabunPSK" w:cs="TH SarabunPSK"/>
          <w:sz w:val="23"/>
          <w:szCs w:val="23"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กันยายน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๒๕๖๑</w:t>
      </w:r>
      <w:r w:rsidRPr="00C921D3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54">
    <w:p w14:paraId="12475D9E" w14:textId="77777777" w:rsidR="00C921D3" w:rsidRPr="00C921D3" w:rsidRDefault="00C921D3" w:rsidP="00C921D3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rPr>
          <w:rFonts w:ascii="TH SarabunPSK" w:hAnsi="TH SarabunPSK" w:cs="TH SarabunPSK" w:hint="cs"/>
          <w:sz w:val="23"/>
          <w:szCs w:val="23"/>
          <w:cs/>
        </w:rPr>
      </w:pPr>
      <w:r w:rsidRPr="00C921D3">
        <w:rPr>
          <w:rStyle w:val="FootnoteReference"/>
          <w:rFonts w:ascii="TH SarabunPSK" w:hAnsi="TH SarabunPSK" w:cs="TH SarabunPSK"/>
          <w:sz w:val="23"/>
          <w:szCs w:val="23"/>
          <w:cs/>
        </w:rPr>
        <w:t>๖๙</w:t>
      </w:r>
      <w:r w:rsidRPr="00C921D3">
        <w:rPr>
          <w:rFonts w:ascii="TH SarabunPSK" w:hAnsi="TH SarabunPSK" w:cs="TH SarabunPSK"/>
          <w:sz w:val="23"/>
          <w:szCs w:val="23"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 ก.ล.ต.  ที่  สม.  </w:t>
      </w:r>
      <w:r>
        <w:rPr>
          <w:rFonts w:ascii="TH SarabunPSK" w:hAnsi="TH SarabunPSK" w:cs="TH SarabunPSK" w:hint="cs"/>
          <w:sz w:val="23"/>
          <w:szCs w:val="23"/>
          <w:cs/>
        </w:rPr>
        <w:t>๑๖</w:t>
      </w:r>
      <w:r w:rsidRPr="00C921D3">
        <w:rPr>
          <w:rFonts w:ascii="TH SarabunPSK" w:hAnsi="TH SarabunPSK" w:cs="TH SarabunPSK"/>
          <w:sz w:val="23"/>
          <w:szCs w:val="23"/>
        </w:rPr>
        <w:t>/</w:t>
      </w:r>
      <w:r w:rsidRPr="00C921D3">
        <w:rPr>
          <w:rFonts w:ascii="TH SarabunPSK" w:hAnsi="TH SarabunPSK" w:cs="TH SarabunPSK"/>
          <w:sz w:val="23"/>
          <w:szCs w:val="23"/>
          <w:cs/>
        </w:rPr>
        <w:t>๒๕๖</w:t>
      </w:r>
      <w:r>
        <w:rPr>
          <w:rFonts w:ascii="TH SarabunPSK" w:hAnsi="TH SarabunPSK" w:cs="TH SarabunPSK" w:hint="cs"/>
          <w:sz w:val="23"/>
          <w:szCs w:val="23"/>
          <w:cs/>
        </w:rPr>
        <w:t>๗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 เรื่อง  การกำหนดค่าธรรมเนียมการยื่นแบบแสดงรายการข้อมูล  </w:t>
      </w:r>
      <w:r w:rsidRPr="00C921D3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 และการยื่นคำขอต่าง  ๆ  (ฉบับที่  </w:t>
      </w:r>
      <w:r>
        <w:rPr>
          <w:rFonts w:ascii="TH SarabunPSK" w:hAnsi="TH SarabunPSK" w:cs="TH SarabunPSK" w:hint="cs"/>
          <w:sz w:val="23"/>
          <w:szCs w:val="23"/>
          <w:cs/>
        </w:rPr>
        <w:t>๗๐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)  ลงวันที่  </w:t>
      </w:r>
      <w:r>
        <w:rPr>
          <w:rFonts w:ascii="TH SarabunPSK" w:hAnsi="TH SarabunPSK" w:cs="TH SarabunPSK" w:hint="cs"/>
          <w:sz w:val="23"/>
          <w:szCs w:val="23"/>
          <w:cs/>
        </w:rPr>
        <w:t>๑๒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 </w:t>
      </w:r>
      <w:r>
        <w:rPr>
          <w:rFonts w:ascii="TH SarabunPSK" w:hAnsi="TH SarabunPSK" w:cs="TH SarabunPSK" w:hint="cs"/>
          <w:sz w:val="23"/>
          <w:szCs w:val="23"/>
          <w:cs/>
        </w:rPr>
        <w:t>มิถุนายน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 พ.ศ.  ๒๕๖</w:t>
      </w:r>
      <w:r>
        <w:rPr>
          <w:rFonts w:ascii="TH SarabunPSK" w:hAnsi="TH SarabunPSK" w:cs="TH SarabunPSK" w:hint="cs"/>
          <w:sz w:val="23"/>
          <w:szCs w:val="23"/>
          <w:cs/>
        </w:rPr>
        <w:t>๗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 ๑</w:t>
      </w:r>
      <w:r w:rsidRPr="00C921D3">
        <w:rPr>
          <w:rFonts w:ascii="TH SarabunPSK" w:hAnsi="TH SarabunPSK" w:cs="TH SarabunPSK"/>
          <w:sz w:val="23"/>
          <w:szCs w:val="23"/>
        </w:rPr>
        <w:t xml:space="preserve">  </w:t>
      </w:r>
      <w:r w:rsidRPr="00C921D3">
        <w:rPr>
          <w:rFonts w:ascii="TH SarabunPSK" w:hAnsi="TH SarabunPSK" w:cs="TH SarabunPSK"/>
          <w:sz w:val="23"/>
          <w:szCs w:val="23"/>
          <w:cs/>
        </w:rPr>
        <w:t>ก</w:t>
      </w:r>
      <w:r>
        <w:rPr>
          <w:rFonts w:ascii="TH SarabunPSK" w:hAnsi="TH SarabunPSK" w:cs="TH SarabunPSK" w:hint="cs"/>
          <w:sz w:val="23"/>
          <w:szCs w:val="23"/>
          <w:cs/>
        </w:rPr>
        <w:t>รกฎาคม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 พ.ศ.  ๒๕๖</w:t>
      </w:r>
      <w:r>
        <w:rPr>
          <w:rFonts w:ascii="TH SarabunPSK" w:hAnsi="TH SarabunPSK" w:cs="TH SarabunPSK" w:hint="cs"/>
          <w:sz w:val="23"/>
          <w:szCs w:val="23"/>
          <w:cs/>
        </w:rPr>
        <w:t>๗</w:t>
      </w:r>
      <w:r w:rsidRPr="00C921D3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55">
    <w:p w14:paraId="56DF42C0" w14:textId="77777777" w:rsidR="00BA66D4" w:rsidRPr="00F91655" w:rsidRDefault="00BA66D4" w:rsidP="00F91655">
      <w:pPr>
        <w:ind w:right="47"/>
        <w:rPr>
          <w:rFonts w:ascii="TH SarabunPSK" w:hAnsi="TH SarabunPSK" w:cs="TH SarabunPSK"/>
          <w:sz w:val="23"/>
          <w:szCs w:val="23"/>
        </w:rPr>
      </w:pPr>
      <w:r w:rsidRPr="00C921D3">
        <w:rPr>
          <w:rStyle w:val="FootnoteReference"/>
          <w:rFonts w:ascii="TH SarabunPSK" w:hAnsi="TH SarabunPSK" w:cs="TH SarabunPSK"/>
          <w:sz w:val="23"/>
          <w:szCs w:val="23"/>
          <w:cs/>
        </w:rPr>
        <w:t>๓๓</w:t>
      </w:r>
      <w:r w:rsidRPr="00C921D3">
        <w:rPr>
          <w:rFonts w:ascii="TH SarabunPSK" w:hAnsi="TH SarabunPSK" w:cs="TH SarabunPSK"/>
          <w:sz w:val="23"/>
          <w:szCs w:val="23"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>ก</w:t>
      </w:r>
      <w:r w:rsidRPr="00C921D3">
        <w:rPr>
          <w:rFonts w:ascii="TH SarabunPSK" w:hAnsi="TH SarabunPSK" w:cs="TH SarabunPSK"/>
          <w:sz w:val="23"/>
          <w:szCs w:val="23"/>
        </w:rPr>
        <w:t>.</w:t>
      </w:r>
      <w:r w:rsidRPr="00C921D3">
        <w:rPr>
          <w:rFonts w:ascii="TH SarabunPSK" w:hAnsi="TH SarabunPSK" w:cs="TH SarabunPSK"/>
          <w:sz w:val="23"/>
          <w:szCs w:val="23"/>
          <w:cs/>
        </w:rPr>
        <w:t>ล</w:t>
      </w:r>
      <w:r w:rsidRPr="00C921D3">
        <w:rPr>
          <w:rFonts w:ascii="TH SarabunPSK" w:hAnsi="TH SarabunPSK" w:cs="TH SarabunPSK"/>
          <w:sz w:val="23"/>
          <w:szCs w:val="23"/>
        </w:rPr>
        <w:t>.</w:t>
      </w:r>
      <w:r w:rsidRPr="00C921D3">
        <w:rPr>
          <w:rFonts w:ascii="TH SarabunPSK" w:hAnsi="TH SarabunPSK" w:cs="TH SarabunPSK"/>
          <w:sz w:val="23"/>
          <w:szCs w:val="23"/>
          <w:cs/>
        </w:rPr>
        <w:t>ต</w:t>
      </w:r>
      <w:r w:rsidRPr="00C921D3">
        <w:rPr>
          <w:rFonts w:ascii="TH SarabunPSK" w:hAnsi="TH SarabunPSK" w:cs="TH SarabunPSK"/>
          <w:sz w:val="23"/>
          <w:szCs w:val="23"/>
        </w:rPr>
        <w:t>.</w:t>
      </w:r>
      <w:r w:rsidR="00D81EC4" w:rsidRPr="00C921D3">
        <w:rPr>
          <w:rFonts w:ascii="TH SarabunPSK" w:hAnsi="TH SarabunPSK" w:cs="TH SarabunPSK"/>
          <w:sz w:val="23"/>
          <w:szCs w:val="23"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ที่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>สม</w:t>
      </w:r>
      <w:r w:rsidRPr="00C921D3">
        <w:rPr>
          <w:rFonts w:ascii="TH SarabunPSK" w:hAnsi="TH SarabunPSK" w:cs="TH SarabunPSK"/>
          <w:sz w:val="23"/>
          <w:szCs w:val="23"/>
        </w:rPr>
        <w:t xml:space="preserve">. </w:t>
      </w:r>
      <w:r w:rsidR="00D81EC4" w:rsidRPr="00C921D3">
        <w:rPr>
          <w:rFonts w:ascii="TH SarabunPSK" w:hAnsi="TH SarabunPSK" w:cs="TH SarabunPSK"/>
          <w:sz w:val="23"/>
          <w:szCs w:val="23"/>
        </w:rPr>
        <w:t xml:space="preserve">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>๑๑</w:t>
      </w:r>
      <w:r w:rsidRPr="00C921D3">
        <w:rPr>
          <w:rFonts w:ascii="TH SarabunPSK" w:hAnsi="TH SarabunPSK" w:cs="TH SarabunPSK"/>
          <w:sz w:val="23"/>
          <w:szCs w:val="23"/>
        </w:rPr>
        <w:t>/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>๒๕๕๗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br/>
      </w:r>
      <w:r w:rsidRPr="00C921D3">
        <w:rPr>
          <w:rFonts w:ascii="TH SarabunPSK" w:hAnsi="TH SarabunPSK" w:cs="TH SarabunPSK"/>
          <w:sz w:val="23"/>
          <w:szCs w:val="23"/>
          <w:cs/>
        </w:rPr>
        <w:t>การจดทะเบียน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ๆ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</w:rPr>
        <w:t>(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ฉบับที่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๓๔</w:t>
      </w:r>
      <w:r w:rsidRPr="00C921D3">
        <w:rPr>
          <w:rFonts w:ascii="TH SarabunPSK" w:hAnsi="TH SarabunPSK" w:cs="TH SarabunPSK"/>
          <w:sz w:val="23"/>
          <w:szCs w:val="23"/>
        </w:rPr>
        <w:t xml:space="preserve">) </w:t>
      </w:r>
      <w:r w:rsidR="00D81EC4" w:rsidRPr="00C921D3">
        <w:rPr>
          <w:rFonts w:ascii="TH SarabunPSK" w:hAnsi="TH SarabunPSK" w:cs="TH SarabunPSK"/>
          <w:sz w:val="23"/>
          <w:szCs w:val="23"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>ลงวันที่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๓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มิถุนายน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>พ.ศ.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>๒๕๕๗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>๑</w:t>
      </w:r>
      <w:r w:rsidRPr="00C921D3">
        <w:rPr>
          <w:rFonts w:ascii="TH SarabunPSK" w:hAnsi="TH SarabunPSK" w:cs="TH SarabunPSK"/>
          <w:sz w:val="23"/>
          <w:szCs w:val="23"/>
        </w:rPr>
        <w:t xml:space="preserve"> </w:t>
      </w:r>
      <w:r w:rsidR="00D81EC4" w:rsidRPr="00C921D3">
        <w:rPr>
          <w:rFonts w:ascii="TH SarabunPSK" w:hAnsi="TH SarabunPSK" w:cs="TH SarabunPSK"/>
          <w:sz w:val="23"/>
          <w:szCs w:val="23"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กรกฎาคม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C921D3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D81EC4" w:rsidRPr="00C921D3">
        <w:rPr>
          <w:rFonts w:ascii="TH SarabunPSK" w:hAnsi="TH SarabunPSK" w:cs="TH SarabunPSK"/>
          <w:sz w:val="23"/>
          <w:szCs w:val="23"/>
          <w:cs/>
        </w:rPr>
        <w:t xml:space="preserve"> ๒๕๕๗</w:t>
      </w:r>
      <w:r w:rsidRPr="00C921D3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56">
    <w:p w14:paraId="4E109D1C" w14:textId="77777777" w:rsidR="00BD0915" w:rsidRPr="00D80D59" w:rsidRDefault="00BD0915" w:rsidP="00D80D59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D80D59">
        <w:rPr>
          <w:rStyle w:val="FootnoteReference"/>
          <w:rFonts w:ascii="TH SarabunPSK" w:hAnsi="TH SarabunPSK" w:cs="TH SarabunPSK"/>
          <w:sz w:val="23"/>
          <w:szCs w:val="23"/>
          <w:cs/>
        </w:rPr>
        <w:t>๔๕</w:t>
      </w:r>
      <w:r w:rsidRPr="00D80D59">
        <w:rPr>
          <w:rFonts w:ascii="TH SarabunPSK" w:hAnsi="TH SarabunPSK" w:cs="TH SarabunPSK"/>
          <w:sz w:val="23"/>
          <w:szCs w:val="23"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แก้ไขเพิ่มเติมโดยประกาศสำนักงานคณะกรรมการ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>ก.ล.ต.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ที่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สม.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๔๒</w:t>
      </w:r>
      <w:r w:rsidRPr="00D80D59">
        <w:rPr>
          <w:rFonts w:ascii="TH SarabunPSK" w:hAnsi="TH SarabunPSK" w:cs="TH SarabunPSK"/>
          <w:sz w:val="23"/>
          <w:szCs w:val="23"/>
        </w:rPr>
        <w:t>/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๒๕๖๐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br/>
      </w:r>
      <w:r w:rsidRPr="00D80D59">
        <w:rPr>
          <w:rFonts w:ascii="TH SarabunPSK" w:hAnsi="TH SarabunPSK" w:cs="TH SarabunPSK"/>
          <w:sz w:val="23"/>
          <w:szCs w:val="23"/>
          <w:cs/>
        </w:rPr>
        <w:t>การจดทะเบียน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ๆ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(ฉบับที่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๔๖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)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>ลงวันที่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๑๑</w:t>
      </w:r>
      <w:r w:rsidR="00D50DAA" w:rsidRPr="00D80D59">
        <w:rPr>
          <w:rFonts w:ascii="TH SarabunPSK" w:hAnsi="TH SarabunPSK" w:cs="TH SarabunPSK"/>
          <w:sz w:val="23"/>
          <w:szCs w:val="23"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สิงหาคม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D50DAA" w:rsidRPr="00D80D59">
        <w:rPr>
          <w:rFonts w:ascii="TH SarabunPSK" w:hAnsi="TH SarabunPSK" w:cs="TH SarabunPSK"/>
          <w:sz w:val="23"/>
          <w:szCs w:val="23"/>
        </w:rPr>
        <w:t xml:space="preserve">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๒๕๖๐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๑๖</w:t>
      </w:r>
      <w:r w:rsidR="00D50DAA" w:rsidRPr="00D80D59">
        <w:rPr>
          <w:rFonts w:ascii="TH SarabunPSK" w:hAnsi="TH SarabunPSK" w:cs="TH SarabunPSK"/>
          <w:sz w:val="23"/>
          <w:szCs w:val="23"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>กันยายน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พ.ศ. </w:t>
      </w:r>
      <w:r w:rsidR="00D50DAA" w:rsidRPr="00D80D59">
        <w:rPr>
          <w:rFonts w:ascii="TH SarabunPSK" w:hAnsi="TH SarabunPSK" w:cs="TH SarabunPSK"/>
          <w:sz w:val="23"/>
          <w:szCs w:val="23"/>
        </w:rPr>
        <w:t xml:space="preserve">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๒๕๖๐</w:t>
      </w:r>
      <w:r w:rsidRPr="00D80D59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57">
    <w:p w14:paraId="6E682172" w14:textId="77777777" w:rsidR="00BD0915" w:rsidRPr="00D80D59" w:rsidRDefault="00BD0915" w:rsidP="00D80D59">
      <w:pPr>
        <w:pStyle w:val="FootnoteText"/>
        <w:tabs>
          <w:tab w:val="clear" w:pos="187"/>
          <w:tab w:val="left" w:pos="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D80D59">
        <w:rPr>
          <w:rStyle w:val="FootnoteReference"/>
          <w:rFonts w:ascii="TH SarabunPSK" w:hAnsi="TH SarabunPSK" w:cs="TH SarabunPSK"/>
          <w:sz w:val="23"/>
          <w:szCs w:val="23"/>
          <w:cs/>
        </w:rPr>
        <w:t>๕๔</w:t>
      </w:r>
      <w:r w:rsidRPr="00D80D59">
        <w:rPr>
          <w:rFonts w:ascii="TH SarabunPSK" w:hAnsi="TH SarabunPSK" w:cs="TH SarabunPSK"/>
          <w:sz w:val="23"/>
          <w:szCs w:val="23"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ก.ล.ต.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ที่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สม.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๓๒</w:t>
      </w:r>
      <w:r w:rsidRPr="00D80D59">
        <w:rPr>
          <w:rFonts w:ascii="TH SarabunPSK" w:hAnsi="TH SarabunPSK" w:cs="TH SarabunPSK"/>
          <w:sz w:val="23"/>
          <w:szCs w:val="23"/>
        </w:rPr>
        <w:t>/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๒๕๖๒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br/>
      </w:r>
      <w:r w:rsidRPr="00D80D59">
        <w:rPr>
          <w:rFonts w:ascii="TH SarabunPSK" w:hAnsi="TH SarabunPSK" w:cs="TH SarabunPSK"/>
          <w:sz w:val="23"/>
          <w:szCs w:val="23"/>
          <w:cs/>
        </w:rPr>
        <w:t>การจดทะเบียน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ๆ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>(ฉบับที่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๕๕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)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>ลงวันที่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๑๒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>เมษายน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พ.ศ. </w:t>
      </w:r>
      <w:r w:rsidR="00D50DAA" w:rsidRPr="00D80D59">
        <w:rPr>
          <w:rFonts w:ascii="TH SarabunPSK" w:hAnsi="TH SarabunPSK" w:cs="TH SarabunPSK"/>
          <w:sz w:val="23"/>
          <w:szCs w:val="23"/>
        </w:rPr>
        <w:t xml:space="preserve">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๒๕๖๒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๑๖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พฤษภาคม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D50DAA" w:rsidRPr="00D80D59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๒๕๖๒</w:t>
      </w:r>
      <w:r w:rsidRPr="00D80D59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58">
    <w:p w14:paraId="2BD8104C" w14:textId="77777777" w:rsidR="00D50DAA" w:rsidRPr="00DE5A08" w:rsidRDefault="00D50DAA" w:rsidP="00D80D59">
      <w:pPr>
        <w:pStyle w:val="FootnoteText"/>
        <w:tabs>
          <w:tab w:val="clear" w:pos="187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z w:val="23"/>
          <w:szCs w:val="23"/>
        </w:rPr>
      </w:pPr>
      <w:r w:rsidRPr="00D80D59">
        <w:rPr>
          <w:rStyle w:val="FootnoteReference"/>
          <w:rFonts w:ascii="TH SarabunPSK" w:hAnsi="TH SarabunPSK" w:cs="TH SarabunPSK"/>
          <w:sz w:val="23"/>
          <w:szCs w:val="23"/>
          <w:cs/>
        </w:rPr>
        <w:t>๒๖</w:t>
      </w:r>
      <w:r w:rsidRPr="00D80D59">
        <w:rPr>
          <w:rFonts w:ascii="TH SarabunPSK" w:hAnsi="TH SarabunPSK" w:cs="TH SarabunPSK"/>
          <w:sz w:val="23"/>
          <w:szCs w:val="23"/>
        </w:rPr>
        <w:t xml:space="preserve"> </w:t>
      </w:r>
      <w:r w:rsidRPr="00D80D59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  ก</w:t>
      </w:r>
      <w:r w:rsidRPr="00D80D59">
        <w:rPr>
          <w:rFonts w:ascii="TH SarabunPSK" w:hAnsi="TH SarabunPSK" w:cs="TH SarabunPSK"/>
          <w:sz w:val="23"/>
          <w:szCs w:val="23"/>
        </w:rPr>
        <w:t>.</w:t>
      </w:r>
      <w:r w:rsidRPr="00D80D59">
        <w:rPr>
          <w:rFonts w:ascii="TH SarabunPSK" w:hAnsi="TH SarabunPSK" w:cs="TH SarabunPSK"/>
          <w:sz w:val="23"/>
          <w:szCs w:val="23"/>
          <w:cs/>
        </w:rPr>
        <w:t>ล</w:t>
      </w:r>
      <w:r w:rsidRPr="00D80D59">
        <w:rPr>
          <w:rFonts w:ascii="TH SarabunPSK" w:hAnsi="TH SarabunPSK" w:cs="TH SarabunPSK"/>
          <w:sz w:val="23"/>
          <w:szCs w:val="23"/>
        </w:rPr>
        <w:t>.</w:t>
      </w:r>
      <w:r w:rsidRPr="00D80D59">
        <w:rPr>
          <w:rFonts w:ascii="TH SarabunPSK" w:hAnsi="TH SarabunPSK" w:cs="TH SarabunPSK"/>
          <w:sz w:val="23"/>
          <w:szCs w:val="23"/>
          <w:cs/>
        </w:rPr>
        <w:t>ต</w:t>
      </w:r>
      <w:r w:rsidRPr="00D80D59">
        <w:rPr>
          <w:rFonts w:ascii="TH SarabunPSK" w:hAnsi="TH SarabunPSK" w:cs="TH SarabunPSK"/>
          <w:sz w:val="23"/>
          <w:szCs w:val="23"/>
        </w:rPr>
        <w:t xml:space="preserve">.  </w:t>
      </w:r>
      <w:r w:rsidRPr="00D80D59">
        <w:rPr>
          <w:rFonts w:ascii="TH SarabunPSK" w:hAnsi="TH SarabunPSK" w:cs="TH SarabunPSK"/>
          <w:sz w:val="23"/>
          <w:szCs w:val="23"/>
          <w:cs/>
        </w:rPr>
        <w:t>ที่  สบ</w:t>
      </w:r>
      <w:r w:rsidRPr="00D80D59">
        <w:rPr>
          <w:rFonts w:ascii="TH SarabunPSK" w:hAnsi="TH SarabunPSK" w:cs="TH SarabunPSK"/>
          <w:sz w:val="23"/>
          <w:szCs w:val="23"/>
        </w:rPr>
        <w:t xml:space="preserve">. 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๑๓</w:t>
      </w:r>
      <w:r w:rsidRPr="00D80D59">
        <w:rPr>
          <w:rFonts w:ascii="TH SarabunPSK" w:hAnsi="TH SarabunPSK" w:cs="TH SarabunPSK"/>
          <w:sz w:val="23"/>
          <w:szCs w:val="23"/>
        </w:rPr>
        <w:t>/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๒๕๕๔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 เรื่อง  การกำหนดค่าธรรมเนียมการยื่นแบบแสดงรายการข้อมูล  </w:t>
      </w:r>
      <w:r w:rsidRPr="00D80D59">
        <w:rPr>
          <w:rFonts w:ascii="TH SarabunPSK" w:hAnsi="TH SarabunPSK" w:cs="TH SarabunPSK"/>
          <w:sz w:val="23"/>
          <w:szCs w:val="23"/>
          <w:cs/>
        </w:rPr>
        <w:br/>
        <w:t xml:space="preserve">การจดทะเบียน  และการยื่นคำขอต่าง  ๆ  </w:t>
      </w:r>
      <w:r w:rsidRPr="00D80D59">
        <w:rPr>
          <w:rFonts w:ascii="TH SarabunPSK" w:hAnsi="TH SarabunPSK" w:cs="TH SarabunPSK"/>
          <w:sz w:val="23"/>
          <w:szCs w:val="23"/>
        </w:rPr>
        <w:t>(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ฉบับที่ 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๒๗</w:t>
      </w:r>
      <w:r w:rsidRPr="00D80D59">
        <w:rPr>
          <w:rFonts w:ascii="TH SarabunPSK" w:hAnsi="TH SarabunPSK" w:cs="TH SarabunPSK"/>
          <w:sz w:val="23"/>
          <w:szCs w:val="23"/>
        </w:rPr>
        <w:t xml:space="preserve">) 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ลงวันที่ 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๔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 พฤษภาคม  พ.ศ. 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๒๕๕๔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๑๖</w:t>
      </w:r>
      <w:r w:rsidRPr="00D80D59">
        <w:rPr>
          <w:rFonts w:ascii="TH SarabunPSK" w:hAnsi="TH SarabunPSK" w:cs="TH SarabunPSK"/>
          <w:sz w:val="23"/>
          <w:szCs w:val="23"/>
        </w:rPr>
        <w:t xml:space="preserve">  </w:t>
      </w:r>
      <w:r w:rsidRPr="00D80D59">
        <w:rPr>
          <w:rFonts w:ascii="TH SarabunPSK" w:hAnsi="TH SarabunPSK" w:cs="TH SarabunPSK"/>
          <w:sz w:val="23"/>
          <w:szCs w:val="23"/>
          <w:cs/>
        </w:rPr>
        <w:t xml:space="preserve">พฤษภาคม  พ.ศ. </w:t>
      </w:r>
      <w:r w:rsidRPr="00D80D59">
        <w:rPr>
          <w:rFonts w:ascii="TH SarabunPSK" w:hAnsi="TH SarabunPSK" w:cs="TH SarabunPSK"/>
          <w:sz w:val="23"/>
          <w:szCs w:val="23"/>
        </w:rPr>
        <w:t xml:space="preserve"> </w:t>
      </w:r>
      <w:r w:rsidR="00D80D59" w:rsidRPr="00D80D59">
        <w:rPr>
          <w:rFonts w:ascii="TH SarabunPSK" w:hAnsi="TH SarabunPSK" w:cs="TH SarabunPSK"/>
          <w:sz w:val="23"/>
          <w:szCs w:val="23"/>
          <w:cs/>
        </w:rPr>
        <w:t>๒๕๕๔</w:t>
      </w:r>
      <w:r w:rsidRPr="00D80D59">
        <w:rPr>
          <w:rFonts w:ascii="TH SarabunPSK" w:hAnsi="TH SarabunPSK" w:cs="TH SarabunPSK"/>
          <w:sz w:val="23"/>
          <w:szCs w:val="23"/>
          <w:cs/>
        </w:rPr>
        <w:t>)</w:t>
      </w:r>
    </w:p>
  </w:footnote>
  <w:footnote w:id="59">
    <w:p w14:paraId="1AF5ED15" w14:textId="77777777" w:rsidR="00FA0A3F" w:rsidRPr="00146EBD" w:rsidRDefault="00FA0A3F" w:rsidP="00146EBD">
      <w:pPr>
        <w:ind w:right="47"/>
        <w:jc w:val="thaiDistribute"/>
        <w:rPr>
          <w:rFonts w:ascii="TH SarabunPSK" w:hAnsi="TH SarabunPSK" w:cs="TH SarabunPSK"/>
          <w:sz w:val="23"/>
          <w:szCs w:val="23"/>
        </w:rPr>
      </w:pPr>
      <w:r w:rsidRPr="00146EBD">
        <w:rPr>
          <w:rStyle w:val="FootnoteReference"/>
          <w:rFonts w:ascii="TH SarabunPSK" w:hAnsi="TH SarabunPSK" w:cs="TH SarabunPSK"/>
          <w:sz w:val="23"/>
          <w:szCs w:val="23"/>
          <w:cs/>
        </w:rPr>
        <w:t>๓๓</w:t>
      </w:r>
      <w:r w:rsidRPr="00146EBD">
        <w:rPr>
          <w:rFonts w:ascii="TH SarabunPSK" w:hAnsi="TH SarabunPSK" w:cs="TH SarabunPSK"/>
          <w:sz w:val="23"/>
          <w:szCs w:val="23"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>แก้ไขเพิ่มเติมโดยประกาศสำนักงานคณะกรรมการ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 xml:space="preserve"> ก</w:t>
      </w:r>
      <w:r w:rsidRPr="00146EBD">
        <w:rPr>
          <w:rFonts w:ascii="TH SarabunPSK" w:hAnsi="TH SarabunPSK" w:cs="TH SarabunPSK"/>
          <w:sz w:val="23"/>
          <w:szCs w:val="23"/>
        </w:rPr>
        <w:t>.</w:t>
      </w:r>
      <w:r w:rsidRPr="00146EBD">
        <w:rPr>
          <w:rFonts w:ascii="TH SarabunPSK" w:hAnsi="TH SarabunPSK" w:cs="TH SarabunPSK"/>
          <w:sz w:val="23"/>
          <w:szCs w:val="23"/>
          <w:cs/>
        </w:rPr>
        <w:t>ล</w:t>
      </w:r>
      <w:r w:rsidRPr="00146EBD">
        <w:rPr>
          <w:rFonts w:ascii="TH SarabunPSK" w:hAnsi="TH SarabunPSK" w:cs="TH SarabunPSK"/>
          <w:sz w:val="23"/>
          <w:szCs w:val="23"/>
        </w:rPr>
        <w:t>.</w:t>
      </w:r>
      <w:r w:rsidRPr="00146EBD">
        <w:rPr>
          <w:rFonts w:ascii="TH SarabunPSK" w:hAnsi="TH SarabunPSK" w:cs="TH SarabunPSK"/>
          <w:sz w:val="23"/>
          <w:szCs w:val="23"/>
          <w:cs/>
        </w:rPr>
        <w:t>ต</w:t>
      </w:r>
      <w:r w:rsidRPr="00146EBD">
        <w:rPr>
          <w:rFonts w:ascii="TH SarabunPSK" w:hAnsi="TH SarabunPSK" w:cs="TH SarabunPSK"/>
          <w:sz w:val="23"/>
          <w:szCs w:val="23"/>
        </w:rPr>
        <w:t xml:space="preserve">. </w:t>
      </w:r>
      <w:r w:rsidR="00146EBD" w:rsidRPr="00146EBD">
        <w:rPr>
          <w:rFonts w:ascii="TH SarabunPSK" w:hAnsi="TH SarabunPSK" w:cs="TH SarabunPSK"/>
          <w:sz w:val="23"/>
          <w:szCs w:val="23"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>ที่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 xml:space="preserve"> สม</w:t>
      </w:r>
      <w:r w:rsidRPr="00146EBD">
        <w:rPr>
          <w:rFonts w:ascii="TH SarabunPSK" w:hAnsi="TH SarabunPSK" w:cs="TH SarabunPSK"/>
          <w:sz w:val="23"/>
          <w:szCs w:val="23"/>
        </w:rPr>
        <w:t xml:space="preserve">. </w:t>
      </w:r>
      <w:r w:rsidR="00146EBD" w:rsidRPr="00146EBD">
        <w:rPr>
          <w:rFonts w:ascii="TH SarabunPSK" w:hAnsi="TH SarabunPSK" w:cs="TH SarabunPSK"/>
          <w:sz w:val="23"/>
          <w:szCs w:val="23"/>
        </w:rPr>
        <w:t xml:space="preserve"> 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>๑๑</w:t>
      </w:r>
      <w:r w:rsidRPr="00146EBD">
        <w:rPr>
          <w:rFonts w:ascii="TH SarabunPSK" w:hAnsi="TH SarabunPSK" w:cs="TH SarabunPSK"/>
          <w:sz w:val="23"/>
          <w:szCs w:val="23"/>
        </w:rPr>
        <w:t>/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>๒๕๕๗</w:t>
      </w:r>
      <w:r w:rsidRPr="00146EBD">
        <w:rPr>
          <w:rFonts w:ascii="TH SarabunPSK" w:hAnsi="TH SarabunPSK" w:cs="TH SarabunPSK"/>
          <w:sz w:val="23"/>
          <w:szCs w:val="23"/>
          <w:cs/>
        </w:rPr>
        <w:t xml:space="preserve">  เรื่อง 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>การกำหนดค่าธรรมเนียมการยื่นแบบแสดงรายการข้อมูล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 </w:t>
      </w:r>
      <w:r w:rsidRPr="00146EBD">
        <w:rPr>
          <w:rFonts w:ascii="TH SarabunPSK" w:hAnsi="TH SarabunPSK" w:cs="TH SarabunPSK"/>
          <w:sz w:val="23"/>
          <w:szCs w:val="23"/>
          <w:cs/>
        </w:rPr>
        <w:br/>
        <w:t>การจดทะเบียน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 xml:space="preserve"> และการยื่นคำขอต่าง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 xml:space="preserve"> ๆ 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</w:rPr>
        <w:t>(</w:t>
      </w:r>
      <w:r w:rsidRPr="00146EBD">
        <w:rPr>
          <w:rFonts w:ascii="TH SarabunPSK" w:hAnsi="TH SarabunPSK" w:cs="TH SarabunPSK"/>
          <w:sz w:val="23"/>
          <w:szCs w:val="23"/>
          <w:cs/>
        </w:rPr>
        <w:t>ฉบับที่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>๓๔</w:t>
      </w:r>
      <w:r w:rsidRPr="00146EBD">
        <w:rPr>
          <w:rFonts w:ascii="TH SarabunPSK" w:hAnsi="TH SarabunPSK" w:cs="TH SarabunPSK"/>
          <w:sz w:val="23"/>
          <w:szCs w:val="23"/>
        </w:rPr>
        <w:t xml:space="preserve">) </w:t>
      </w:r>
      <w:r w:rsidR="00146EBD" w:rsidRPr="00146EBD">
        <w:rPr>
          <w:rFonts w:ascii="TH SarabunPSK" w:hAnsi="TH SarabunPSK" w:cs="TH SarabunPSK"/>
          <w:sz w:val="23"/>
          <w:szCs w:val="23"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>ลงวันที่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๓ </w:t>
      </w:r>
      <w:r w:rsidRPr="00146EBD">
        <w:rPr>
          <w:rFonts w:ascii="TH SarabunPSK" w:hAnsi="TH SarabunPSK" w:cs="TH SarabunPSK"/>
          <w:sz w:val="23"/>
          <w:szCs w:val="23"/>
          <w:cs/>
        </w:rPr>
        <w:t xml:space="preserve"> มิถุนายน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 xml:space="preserve"> พ.ศ.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>๒๕๕๗</w:t>
      </w:r>
      <w:r w:rsidRPr="00146EBD">
        <w:rPr>
          <w:rFonts w:ascii="TH SarabunPSK" w:hAnsi="TH SarabunPSK" w:cs="TH SarabunPSK"/>
          <w:sz w:val="23"/>
          <w:szCs w:val="23"/>
          <w:cs/>
        </w:rPr>
        <w:t xml:space="preserve">  (มีผลใช้บังคับเมื่อวันที่ 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๑</w:t>
      </w:r>
      <w:r w:rsidRPr="00146EBD">
        <w:rPr>
          <w:rFonts w:ascii="TH SarabunPSK" w:hAnsi="TH SarabunPSK" w:cs="TH SarabunPSK"/>
          <w:sz w:val="23"/>
          <w:szCs w:val="23"/>
        </w:rPr>
        <w:t xml:space="preserve"> </w:t>
      </w:r>
      <w:r w:rsidR="00146EBD" w:rsidRPr="00146EBD">
        <w:rPr>
          <w:rFonts w:ascii="TH SarabunPSK" w:hAnsi="TH SarabunPSK" w:cs="TH SarabunPSK"/>
          <w:sz w:val="23"/>
          <w:szCs w:val="23"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 xml:space="preserve">กรกฎาคม 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</w:t>
      </w:r>
      <w:r w:rsidRPr="00146EBD">
        <w:rPr>
          <w:rFonts w:ascii="TH SarabunPSK" w:hAnsi="TH SarabunPSK" w:cs="TH SarabunPSK"/>
          <w:sz w:val="23"/>
          <w:szCs w:val="23"/>
          <w:cs/>
        </w:rPr>
        <w:t xml:space="preserve">พ.ศ. </w:t>
      </w:r>
      <w:r w:rsidR="00146EBD" w:rsidRPr="00146EBD">
        <w:rPr>
          <w:rFonts w:ascii="TH SarabunPSK" w:hAnsi="TH SarabunPSK" w:cs="TH SarabunPSK"/>
          <w:sz w:val="23"/>
          <w:szCs w:val="23"/>
          <w:cs/>
        </w:rPr>
        <w:t xml:space="preserve"> ๒๕๕๗</w:t>
      </w:r>
      <w:r w:rsidRPr="00146EBD">
        <w:rPr>
          <w:rFonts w:ascii="TH SarabunPSK" w:hAnsi="TH SarabunPSK" w:cs="TH SarabunPSK"/>
          <w:sz w:val="23"/>
          <w:szCs w:val="23"/>
          <w: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F403" w14:textId="77777777" w:rsidR="00AC5EEA" w:rsidRPr="002153A0" w:rsidRDefault="00AC5EEA" w:rsidP="00DC0F7F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2153A0">
      <w:rPr>
        <w:rFonts w:ascii="TH SarabunPSK" w:hAnsi="TH SarabunPSK" w:cs="TH SarabunPSK"/>
        <w:sz w:val="32"/>
        <w:szCs w:val="32"/>
      </w:rPr>
      <w:fldChar w:fldCharType="begin"/>
    </w:r>
    <w:r w:rsidRPr="002153A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2153A0">
      <w:rPr>
        <w:rFonts w:ascii="TH SarabunPSK" w:hAnsi="TH SarabunPSK" w:cs="TH SarabunPSK"/>
        <w:sz w:val="32"/>
        <w:szCs w:val="32"/>
      </w:rPr>
      <w:fldChar w:fldCharType="separate"/>
    </w:r>
    <w:r w:rsidR="00570E9A" w:rsidRPr="002153A0">
      <w:rPr>
        <w:rFonts w:ascii="TH SarabunPSK" w:hAnsi="TH SarabunPSK" w:cs="TH SarabunPSK"/>
        <w:noProof/>
        <w:sz w:val="32"/>
        <w:szCs w:val="32"/>
      </w:rPr>
      <w:t>21</w:t>
    </w:r>
    <w:r w:rsidRPr="002153A0">
      <w:rPr>
        <w:rFonts w:ascii="TH SarabunPSK" w:hAnsi="TH SarabunPSK" w:cs="TH SarabunPSK"/>
        <w:noProof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009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8EBB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7C5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0081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CE2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Symbol" w:hint="default"/>
      </w:rPr>
    </w:lvl>
  </w:abstractNum>
  <w:abstractNum w:abstractNumId="5" w15:restartNumberingAfterBreak="0">
    <w:nsid w:val="FFFFFF81"/>
    <w:multiLevelType w:val="singleLevel"/>
    <w:tmpl w:val="64244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Symbol" w:hint="default"/>
      </w:rPr>
    </w:lvl>
  </w:abstractNum>
  <w:abstractNum w:abstractNumId="6" w15:restartNumberingAfterBreak="0">
    <w:nsid w:val="FFFFFF82"/>
    <w:multiLevelType w:val="singleLevel"/>
    <w:tmpl w:val="7D9EA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Symbol" w:hint="default"/>
      </w:rPr>
    </w:lvl>
  </w:abstractNum>
  <w:abstractNum w:abstractNumId="7" w15:restartNumberingAfterBreak="0">
    <w:nsid w:val="FFFFFF83"/>
    <w:multiLevelType w:val="singleLevel"/>
    <w:tmpl w:val="2ED88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8" w15:restartNumberingAfterBreak="0">
    <w:nsid w:val="FFFFFF88"/>
    <w:multiLevelType w:val="singleLevel"/>
    <w:tmpl w:val="F0020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10C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0" w15:restartNumberingAfterBreak="0">
    <w:nsid w:val="063A05F4"/>
    <w:multiLevelType w:val="hybridMultilevel"/>
    <w:tmpl w:val="21A41026"/>
    <w:lvl w:ilvl="0" w:tplc="DC38DAA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9FF4925"/>
    <w:multiLevelType w:val="hybridMultilevel"/>
    <w:tmpl w:val="B63838EA"/>
    <w:lvl w:ilvl="0" w:tplc="FD1E1180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46020850"/>
    <w:multiLevelType w:val="hybridMultilevel"/>
    <w:tmpl w:val="A45AC442"/>
    <w:lvl w:ilvl="0" w:tplc="97566DA2">
      <w:start w:val="1"/>
      <w:numFmt w:val="thaiNumbers"/>
      <w:lvlText w:val="(%1)"/>
      <w:lvlJc w:val="left"/>
      <w:pPr>
        <w:ind w:left="117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FCA505F"/>
    <w:multiLevelType w:val="hybridMultilevel"/>
    <w:tmpl w:val="635A044C"/>
    <w:lvl w:ilvl="0" w:tplc="60E6E7FC">
      <w:start w:val="1"/>
      <w:numFmt w:val="thaiNumbers"/>
      <w:lvlText w:val="(%1)"/>
      <w:lvlJc w:val="left"/>
      <w:pPr>
        <w:ind w:left="1276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4" w15:restartNumberingAfterBreak="0">
    <w:nsid w:val="50C8405C"/>
    <w:multiLevelType w:val="hybridMultilevel"/>
    <w:tmpl w:val="A59AB2B6"/>
    <w:lvl w:ilvl="0" w:tplc="C2BC5C7E">
      <w:start w:val="1"/>
      <w:numFmt w:val="thaiNumbers"/>
      <w:lvlText w:val="(%1)"/>
      <w:lvlJc w:val="left"/>
      <w:pPr>
        <w:ind w:left="1276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5" w15:restartNumberingAfterBreak="0">
    <w:nsid w:val="65426864"/>
    <w:multiLevelType w:val="hybridMultilevel"/>
    <w:tmpl w:val="6E6CA538"/>
    <w:lvl w:ilvl="0" w:tplc="62AA7B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582A4A"/>
    <w:multiLevelType w:val="hybridMultilevel"/>
    <w:tmpl w:val="71C401BE"/>
    <w:lvl w:ilvl="0" w:tplc="0F266CCE"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D1924"/>
    <w:multiLevelType w:val="hybridMultilevel"/>
    <w:tmpl w:val="E1BC794A"/>
    <w:lvl w:ilvl="0" w:tplc="F27AF9EE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13F56FB"/>
    <w:multiLevelType w:val="hybridMultilevel"/>
    <w:tmpl w:val="00CAA8DE"/>
    <w:lvl w:ilvl="0" w:tplc="7BCA96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1A16BC"/>
    <w:multiLevelType w:val="hybridMultilevel"/>
    <w:tmpl w:val="C3B6A282"/>
    <w:lvl w:ilvl="0" w:tplc="FB44061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BE56592"/>
    <w:multiLevelType w:val="hybridMultilevel"/>
    <w:tmpl w:val="9EDA89E0"/>
    <w:lvl w:ilvl="0" w:tplc="4AECC7FC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2044553">
    <w:abstractNumId w:val="9"/>
  </w:num>
  <w:num w:numId="2" w16cid:durableId="1975284526">
    <w:abstractNumId w:val="7"/>
  </w:num>
  <w:num w:numId="3" w16cid:durableId="1801222717">
    <w:abstractNumId w:val="6"/>
  </w:num>
  <w:num w:numId="4" w16cid:durableId="1446461304">
    <w:abstractNumId w:val="5"/>
  </w:num>
  <w:num w:numId="5" w16cid:durableId="270826038">
    <w:abstractNumId w:val="4"/>
  </w:num>
  <w:num w:numId="6" w16cid:durableId="939025137">
    <w:abstractNumId w:val="8"/>
  </w:num>
  <w:num w:numId="7" w16cid:durableId="1981570807">
    <w:abstractNumId w:val="3"/>
  </w:num>
  <w:num w:numId="8" w16cid:durableId="1869832164">
    <w:abstractNumId w:val="2"/>
  </w:num>
  <w:num w:numId="9" w16cid:durableId="1791320923">
    <w:abstractNumId w:val="1"/>
  </w:num>
  <w:num w:numId="10" w16cid:durableId="1833640650">
    <w:abstractNumId w:val="0"/>
  </w:num>
  <w:num w:numId="11" w16cid:durableId="1234854360">
    <w:abstractNumId w:val="18"/>
  </w:num>
  <w:num w:numId="12" w16cid:durableId="1564827901">
    <w:abstractNumId w:val="15"/>
  </w:num>
  <w:num w:numId="13" w16cid:durableId="373581396">
    <w:abstractNumId w:val="20"/>
  </w:num>
  <w:num w:numId="14" w16cid:durableId="1590503081">
    <w:abstractNumId w:val="17"/>
  </w:num>
  <w:num w:numId="15" w16cid:durableId="1833636957">
    <w:abstractNumId w:val="10"/>
  </w:num>
  <w:num w:numId="16" w16cid:durableId="1942763980">
    <w:abstractNumId w:val="11"/>
  </w:num>
  <w:num w:numId="17" w16cid:durableId="215052124">
    <w:abstractNumId w:val="19"/>
  </w:num>
  <w:num w:numId="18" w16cid:durableId="1906914456">
    <w:abstractNumId w:val="16"/>
  </w:num>
  <w:num w:numId="19" w16cid:durableId="1736008642">
    <w:abstractNumId w:val="12"/>
  </w:num>
  <w:num w:numId="20" w16cid:durableId="1394280960">
    <w:abstractNumId w:val="14"/>
  </w:num>
  <w:num w:numId="21" w16cid:durableId="11136666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linkStyles/>
  <w:defaultTabStop w:val="720"/>
  <w:doNotHyphenateCaps/>
  <w:drawingGridHorizontalSpacing w:val="16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Fmt w:val="thaiNumbers"/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E2"/>
    <w:rsid w:val="0000101F"/>
    <w:rsid w:val="00001BE4"/>
    <w:rsid w:val="00002F6F"/>
    <w:rsid w:val="00004D06"/>
    <w:rsid w:val="00005E88"/>
    <w:rsid w:val="00011FD7"/>
    <w:rsid w:val="00017BB3"/>
    <w:rsid w:val="00021329"/>
    <w:rsid w:val="00021873"/>
    <w:rsid w:val="00026BE4"/>
    <w:rsid w:val="00027C2D"/>
    <w:rsid w:val="000317B8"/>
    <w:rsid w:val="000342CA"/>
    <w:rsid w:val="000359FC"/>
    <w:rsid w:val="00036AD6"/>
    <w:rsid w:val="00036B30"/>
    <w:rsid w:val="00036C22"/>
    <w:rsid w:val="00037372"/>
    <w:rsid w:val="00037DE1"/>
    <w:rsid w:val="00037F1B"/>
    <w:rsid w:val="00046055"/>
    <w:rsid w:val="0004648D"/>
    <w:rsid w:val="00046F6B"/>
    <w:rsid w:val="00047FD7"/>
    <w:rsid w:val="00055E25"/>
    <w:rsid w:val="00056236"/>
    <w:rsid w:val="000568BB"/>
    <w:rsid w:val="00060462"/>
    <w:rsid w:val="000625FA"/>
    <w:rsid w:val="000626EA"/>
    <w:rsid w:val="0006316A"/>
    <w:rsid w:val="000633B9"/>
    <w:rsid w:val="000656B0"/>
    <w:rsid w:val="00067003"/>
    <w:rsid w:val="00070D31"/>
    <w:rsid w:val="00076F95"/>
    <w:rsid w:val="000771C2"/>
    <w:rsid w:val="00080674"/>
    <w:rsid w:val="00080B53"/>
    <w:rsid w:val="00081D8D"/>
    <w:rsid w:val="000821AA"/>
    <w:rsid w:val="00082B03"/>
    <w:rsid w:val="00084B09"/>
    <w:rsid w:val="00090CAB"/>
    <w:rsid w:val="00091374"/>
    <w:rsid w:val="00093805"/>
    <w:rsid w:val="00094077"/>
    <w:rsid w:val="00094A81"/>
    <w:rsid w:val="0009505B"/>
    <w:rsid w:val="00095C01"/>
    <w:rsid w:val="00095FAD"/>
    <w:rsid w:val="000962CF"/>
    <w:rsid w:val="000968A0"/>
    <w:rsid w:val="000A2A6D"/>
    <w:rsid w:val="000A522A"/>
    <w:rsid w:val="000A608B"/>
    <w:rsid w:val="000A687F"/>
    <w:rsid w:val="000B1F89"/>
    <w:rsid w:val="000B3D61"/>
    <w:rsid w:val="000B5000"/>
    <w:rsid w:val="000B6567"/>
    <w:rsid w:val="000B665D"/>
    <w:rsid w:val="000B6B03"/>
    <w:rsid w:val="000C47D4"/>
    <w:rsid w:val="000C59A0"/>
    <w:rsid w:val="000D04DE"/>
    <w:rsid w:val="000D1701"/>
    <w:rsid w:val="000D727E"/>
    <w:rsid w:val="000E043F"/>
    <w:rsid w:val="000E21BC"/>
    <w:rsid w:val="000E2383"/>
    <w:rsid w:val="000E23EC"/>
    <w:rsid w:val="000F2165"/>
    <w:rsid w:val="000F613B"/>
    <w:rsid w:val="000F6A20"/>
    <w:rsid w:val="00103DEA"/>
    <w:rsid w:val="00105631"/>
    <w:rsid w:val="001057F0"/>
    <w:rsid w:val="0010759D"/>
    <w:rsid w:val="00112819"/>
    <w:rsid w:val="00113BD5"/>
    <w:rsid w:val="001148A8"/>
    <w:rsid w:val="00116F54"/>
    <w:rsid w:val="00117D52"/>
    <w:rsid w:val="00123FA0"/>
    <w:rsid w:val="001252EA"/>
    <w:rsid w:val="0012602F"/>
    <w:rsid w:val="0013031C"/>
    <w:rsid w:val="00130AA1"/>
    <w:rsid w:val="0013126B"/>
    <w:rsid w:val="00132157"/>
    <w:rsid w:val="00135BFF"/>
    <w:rsid w:val="00136B17"/>
    <w:rsid w:val="001378DD"/>
    <w:rsid w:val="001402D2"/>
    <w:rsid w:val="00140D18"/>
    <w:rsid w:val="0014313A"/>
    <w:rsid w:val="00143B43"/>
    <w:rsid w:val="00146EBD"/>
    <w:rsid w:val="001529EC"/>
    <w:rsid w:val="00155CF4"/>
    <w:rsid w:val="00163470"/>
    <w:rsid w:val="00167923"/>
    <w:rsid w:val="00171D56"/>
    <w:rsid w:val="001727F6"/>
    <w:rsid w:val="00176B8A"/>
    <w:rsid w:val="0017712D"/>
    <w:rsid w:val="001845DB"/>
    <w:rsid w:val="00185781"/>
    <w:rsid w:val="00185933"/>
    <w:rsid w:val="00187596"/>
    <w:rsid w:val="00187D85"/>
    <w:rsid w:val="00191B4F"/>
    <w:rsid w:val="0019249F"/>
    <w:rsid w:val="00192D85"/>
    <w:rsid w:val="00197B08"/>
    <w:rsid w:val="001A0AE5"/>
    <w:rsid w:val="001A2506"/>
    <w:rsid w:val="001A344A"/>
    <w:rsid w:val="001A4971"/>
    <w:rsid w:val="001C1567"/>
    <w:rsid w:val="001C2790"/>
    <w:rsid w:val="001C2B47"/>
    <w:rsid w:val="001D0899"/>
    <w:rsid w:val="001D0DAC"/>
    <w:rsid w:val="001D19AF"/>
    <w:rsid w:val="001D27AB"/>
    <w:rsid w:val="001D3803"/>
    <w:rsid w:val="001D4A61"/>
    <w:rsid w:val="001D5599"/>
    <w:rsid w:val="001D6C88"/>
    <w:rsid w:val="001E1D80"/>
    <w:rsid w:val="001E21DA"/>
    <w:rsid w:val="001E3382"/>
    <w:rsid w:val="001E3744"/>
    <w:rsid w:val="001E4639"/>
    <w:rsid w:val="001E4F82"/>
    <w:rsid w:val="001E5BC3"/>
    <w:rsid w:val="001E758D"/>
    <w:rsid w:val="001F67C8"/>
    <w:rsid w:val="001F6E76"/>
    <w:rsid w:val="002017F3"/>
    <w:rsid w:val="0020248A"/>
    <w:rsid w:val="00202A7C"/>
    <w:rsid w:val="00204878"/>
    <w:rsid w:val="00205DB2"/>
    <w:rsid w:val="00210FAA"/>
    <w:rsid w:val="00213803"/>
    <w:rsid w:val="002153A0"/>
    <w:rsid w:val="00215B07"/>
    <w:rsid w:val="00215EE8"/>
    <w:rsid w:val="002164CA"/>
    <w:rsid w:val="00216B49"/>
    <w:rsid w:val="0022252A"/>
    <w:rsid w:val="00222C8B"/>
    <w:rsid w:val="00222D5C"/>
    <w:rsid w:val="00223071"/>
    <w:rsid w:val="00223829"/>
    <w:rsid w:val="00227E1D"/>
    <w:rsid w:val="00230C90"/>
    <w:rsid w:val="0023277B"/>
    <w:rsid w:val="00233C15"/>
    <w:rsid w:val="00234066"/>
    <w:rsid w:val="00237C6C"/>
    <w:rsid w:val="002418AF"/>
    <w:rsid w:val="00242D9F"/>
    <w:rsid w:val="002454FD"/>
    <w:rsid w:val="00245C1E"/>
    <w:rsid w:val="00246A80"/>
    <w:rsid w:val="00250C37"/>
    <w:rsid w:val="002528D4"/>
    <w:rsid w:val="0025544E"/>
    <w:rsid w:val="00256EAD"/>
    <w:rsid w:val="00262A43"/>
    <w:rsid w:val="002660FD"/>
    <w:rsid w:val="00266205"/>
    <w:rsid w:val="0026759A"/>
    <w:rsid w:val="0026776B"/>
    <w:rsid w:val="002709C3"/>
    <w:rsid w:val="002711D5"/>
    <w:rsid w:val="00276602"/>
    <w:rsid w:val="00282C32"/>
    <w:rsid w:val="00284AFA"/>
    <w:rsid w:val="002866C9"/>
    <w:rsid w:val="002911CC"/>
    <w:rsid w:val="002A146B"/>
    <w:rsid w:val="002A283A"/>
    <w:rsid w:val="002A6AB8"/>
    <w:rsid w:val="002A6D09"/>
    <w:rsid w:val="002A7666"/>
    <w:rsid w:val="002B0D31"/>
    <w:rsid w:val="002B18E3"/>
    <w:rsid w:val="002B2FBE"/>
    <w:rsid w:val="002B5AEA"/>
    <w:rsid w:val="002C0364"/>
    <w:rsid w:val="002C2CC8"/>
    <w:rsid w:val="002C2EE2"/>
    <w:rsid w:val="002C5159"/>
    <w:rsid w:val="002C5392"/>
    <w:rsid w:val="002C75BE"/>
    <w:rsid w:val="002C77F6"/>
    <w:rsid w:val="002D1A50"/>
    <w:rsid w:val="002D1AE0"/>
    <w:rsid w:val="002D40FB"/>
    <w:rsid w:val="002D72C0"/>
    <w:rsid w:val="002E0D29"/>
    <w:rsid w:val="002E57C3"/>
    <w:rsid w:val="002F4AE5"/>
    <w:rsid w:val="002F5B03"/>
    <w:rsid w:val="002F5B62"/>
    <w:rsid w:val="002F6E52"/>
    <w:rsid w:val="0030284D"/>
    <w:rsid w:val="0030287D"/>
    <w:rsid w:val="00304C90"/>
    <w:rsid w:val="00304DB4"/>
    <w:rsid w:val="00314D86"/>
    <w:rsid w:val="00315C0E"/>
    <w:rsid w:val="00320F8B"/>
    <w:rsid w:val="0032364E"/>
    <w:rsid w:val="00327522"/>
    <w:rsid w:val="003342B3"/>
    <w:rsid w:val="00335762"/>
    <w:rsid w:val="00335E73"/>
    <w:rsid w:val="00336D05"/>
    <w:rsid w:val="003375AF"/>
    <w:rsid w:val="00341DF1"/>
    <w:rsid w:val="00343F35"/>
    <w:rsid w:val="00345154"/>
    <w:rsid w:val="00345BF8"/>
    <w:rsid w:val="003469AC"/>
    <w:rsid w:val="003475A0"/>
    <w:rsid w:val="00352A92"/>
    <w:rsid w:val="00360FFA"/>
    <w:rsid w:val="003653D8"/>
    <w:rsid w:val="00365CD7"/>
    <w:rsid w:val="003705E9"/>
    <w:rsid w:val="00372734"/>
    <w:rsid w:val="003744B6"/>
    <w:rsid w:val="0038227B"/>
    <w:rsid w:val="003829F5"/>
    <w:rsid w:val="003865BB"/>
    <w:rsid w:val="00386B8F"/>
    <w:rsid w:val="00393C1A"/>
    <w:rsid w:val="00394192"/>
    <w:rsid w:val="00395687"/>
    <w:rsid w:val="0039768A"/>
    <w:rsid w:val="003A1869"/>
    <w:rsid w:val="003A22C9"/>
    <w:rsid w:val="003A445C"/>
    <w:rsid w:val="003A46EF"/>
    <w:rsid w:val="003B02EE"/>
    <w:rsid w:val="003B05C9"/>
    <w:rsid w:val="003B1404"/>
    <w:rsid w:val="003B4598"/>
    <w:rsid w:val="003C0001"/>
    <w:rsid w:val="003C09A7"/>
    <w:rsid w:val="003C0EEA"/>
    <w:rsid w:val="003C4EA7"/>
    <w:rsid w:val="003C5193"/>
    <w:rsid w:val="003C6359"/>
    <w:rsid w:val="003C750B"/>
    <w:rsid w:val="003D421D"/>
    <w:rsid w:val="003E0A5B"/>
    <w:rsid w:val="003E24A3"/>
    <w:rsid w:val="003E2520"/>
    <w:rsid w:val="003E35D8"/>
    <w:rsid w:val="003E4AAC"/>
    <w:rsid w:val="003F4C1E"/>
    <w:rsid w:val="00401228"/>
    <w:rsid w:val="0040235C"/>
    <w:rsid w:val="00410C14"/>
    <w:rsid w:val="004115B3"/>
    <w:rsid w:val="00420DA0"/>
    <w:rsid w:val="004229F3"/>
    <w:rsid w:val="00424B0F"/>
    <w:rsid w:val="00425EE7"/>
    <w:rsid w:val="004331D2"/>
    <w:rsid w:val="0043499C"/>
    <w:rsid w:val="004518DF"/>
    <w:rsid w:val="0045389B"/>
    <w:rsid w:val="00453D34"/>
    <w:rsid w:val="00454669"/>
    <w:rsid w:val="0045603C"/>
    <w:rsid w:val="004563AC"/>
    <w:rsid w:val="0046180C"/>
    <w:rsid w:val="00461F6A"/>
    <w:rsid w:val="004632BC"/>
    <w:rsid w:val="00472A12"/>
    <w:rsid w:val="004750E0"/>
    <w:rsid w:val="0047544C"/>
    <w:rsid w:val="0047586F"/>
    <w:rsid w:val="004860D2"/>
    <w:rsid w:val="0049114F"/>
    <w:rsid w:val="00491696"/>
    <w:rsid w:val="00491A5B"/>
    <w:rsid w:val="00491EF1"/>
    <w:rsid w:val="00495851"/>
    <w:rsid w:val="00495DC4"/>
    <w:rsid w:val="00497734"/>
    <w:rsid w:val="004A0D1F"/>
    <w:rsid w:val="004A0E8F"/>
    <w:rsid w:val="004A21FB"/>
    <w:rsid w:val="004A2A39"/>
    <w:rsid w:val="004A6905"/>
    <w:rsid w:val="004A6F2A"/>
    <w:rsid w:val="004B07B4"/>
    <w:rsid w:val="004B189F"/>
    <w:rsid w:val="004B4F75"/>
    <w:rsid w:val="004B7328"/>
    <w:rsid w:val="004C12F7"/>
    <w:rsid w:val="004C41E4"/>
    <w:rsid w:val="004C7357"/>
    <w:rsid w:val="004D1D9B"/>
    <w:rsid w:val="004D3EF9"/>
    <w:rsid w:val="004D5507"/>
    <w:rsid w:val="004E2607"/>
    <w:rsid w:val="004E315A"/>
    <w:rsid w:val="004E318B"/>
    <w:rsid w:val="004E32C0"/>
    <w:rsid w:val="004E4814"/>
    <w:rsid w:val="004E6244"/>
    <w:rsid w:val="004E7E32"/>
    <w:rsid w:val="004F04AA"/>
    <w:rsid w:val="004F2744"/>
    <w:rsid w:val="004F4166"/>
    <w:rsid w:val="004F518F"/>
    <w:rsid w:val="004F5BEF"/>
    <w:rsid w:val="004F6DE7"/>
    <w:rsid w:val="005021AA"/>
    <w:rsid w:val="005037CA"/>
    <w:rsid w:val="0050407D"/>
    <w:rsid w:val="005112E5"/>
    <w:rsid w:val="005113EF"/>
    <w:rsid w:val="00513052"/>
    <w:rsid w:val="0051605A"/>
    <w:rsid w:val="00516B3D"/>
    <w:rsid w:val="00517124"/>
    <w:rsid w:val="00522F00"/>
    <w:rsid w:val="005236FC"/>
    <w:rsid w:val="0052482E"/>
    <w:rsid w:val="005262FF"/>
    <w:rsid w:val="00527C54"/>
    <w:rsid w:val="00530645"/>
    <w:rsid w:val="0053085C"/>
    <w:rsid w:val="00532999"/>
    <w:rsid w:val="005336CD"/>
    <w:rsid w:val="00535D3C"/>
    <w:rsid w:val="00542FD0"/>
    <w:rsid w:val="005431CC"/>
    <w:rsid w:val="00543578"/>
    <w:rsid w:val="005477AB"/>
    <w:rsid w:val="0054799F"/>
    <w:rsid w:val="00555C81"/>
    <w:rsid w:val="0056074E"/>
    <w:rsid w:val="005638F9"/>
    <w:rsid w:val="00564036"/>
    <w:rsid w:val="00564CA7"/>
    <w:rsid w:val="005668A5"/>
    <w:rsid w:val="00570E9A"/>
    <w:rsid w:val="005711B7"/>
    <w:rsid w:val="00571996"/>
    <w:rsid w:val="005734E8"/>
    <w:rsid w:val="00584217"/>
    <w:rsid w:val="00587B2D"/>
    <w:rsid w:val="00597DB5"/>
    <w:rsid w:val="005A03E5"/>
    <w:rsid w:val="005A0DC0"/>
    <w:rsid w:val="005A0DCD"/>
    <w:rsid w:val="005A185B"/>
    <w:rsid w:val="005A1C3C"/>
    <w:rsid w:val="005A28E7"/>
    <w:rsid w:val="005A5742"/>
    <w:rsid w:val="005B2BAA"/>
    <w:rsid w:val="005B4A84"/>
    <w:rsid w:val="005B7DF3"/>
    <w:rsid w:val="005C4F43"/>
    <w:rsid w:val="005C591B"/>
    <w:rsid w:val="005C6284"/>
    <w:rsid w:val="005D06C1"/>
    <w:rsid w:val="005D11E4"/>
    <w:rsid w:val="005D2C4E"/>
    <w:rsid w:val="005D4393"/>
    <w:rsid w:val="005D5156"/>
    <w:rsid w:val="005D5A11"/>
    <w:rsid w:val="005E06D5"/>
    <w:rsid w:val="005E0840"/>
    <w:rsid w:val="005E3824"/>
    <w:rsid w:val="005E45FD"/>
    <w:rsid w:val="005F1C40"/>
    <w:rsid w:val="005F1E4A"/>
    <w:rsid w:val="005F2CF9"/>
    <w:rsid w:val="005F3C3E"/>
    <w:rsid w:val="005F752C"/>
    <w:rsid w:val="005F7BF1"/>
    <w:rsid w:val="00602583"/>
    <w:rsid w:val="006025A8"/>
    <w:rsid w:val="00602D3E"/>
    <w:rsid w:val="006030CA"/>
    <w:rsid w:val="0060388E"/>
    <w:rsid w:val="00604785"/>
    <w:rsid w:val="0060563C"/>
    <w:rsid w:val="006070A2"/>
    <w:rsid w:val="0061153B"/>
    <w:rsid w:val="00616922"/>
    <w:rsid w:val="0062158E"/>
    <w:rsid w:val="006222B4"/>
    <w:rsid w:val="00622F9B"/>
    <w:rsid w:val="006267D6"/>
    <w:rsid w:val="006309AA"/>
    <w:rsid w:val="00631511"/>
    <w:rsid w:val="00632119"/>
    <w:rsid w:val="00633A05"/>
    <w:rsid w:val="0063780F"/>
    <w:rsid w:val="00637EBC"/>
    <w:rsid w:val="006419D2"/>
    <w:rsid w:val="006424C9"/>
    <w:rsid w:val="00645BB3"/>
    <w:rsid w:val="00646FBC"/>
    <w:rsid w:val="00662CAC"/>
    <w:rsid w:val="00664901"/>
    <w:rsid w:val="0066739C"/>
    <w:rsid w:val="00670A0D"/>
    <w:rsid w:val="00673D35"/>
    <w:rsid w:val="00674AE6"/>
    <w:rsid w:val="00680480"/>
    <w:rsid w:val="00680863"/>
    <w:rsid w:val="00681C17"/>
    <w:rsid w:val="006878FD"/>
    <w:rsid w:val="006908D3"/>
    <w:rsid w:val="00690C11"/>
    <w:rsid w:val="006913C0"/>
    <w:rsid w:val="00691ED1"/>
    <w:rsid w:val="0069298C"/>
    <w:rsid w:val="00696C97"/>
    <w:rsid w:val="00697313"/>
    <w:rsid w:val="006974EE"/>
    <w:rsid w:val="00697609"/>
    <w:rsid w:val="006A0BD3"/>
    <w:rsid w:val="006A44F1"/>
    <w:rsid w:val="006A4A89"/>
    <w:rsid w:val="006A542B"/>
    <w:rsid w:val="006B7425"/>
    <w:rsid w:val="006B756C"/>
    <w:rsid w:val="006C6050"/>
    <w:rsid w:val="006C7CB9"/>
    <w:rsid w:val="006D06C1"/>
    <w:rsid w:val="006D09BF"/>
    <w:rsid w:val="006D1B7D"/>
    <w:rsid w:val="006D3504"/>
    <w:rsid w:val="006D52EE"/>
    <w:rsid w:val="006D6EDF"/>
    <w:rsid w:val="006E0466"/>
    <w:rsid w:val="006E1E77"/>
    <w:rsid w:val="006E4D40"/>
    <w:rsid w:val="006E7ED3"/>
    <w:rsid w:val="006F03CA"/>
    <w:rsid w:val="006F2811"/>
    <w:rsid w:val="006F39F6"/>
    <w:rsid w:val="007001B3"/>
    <w:rsid w:val="007032BC"/>
    <w:rsid w:val="00705501"/>
    <w:rsid w:val="00705A90"/>
    <w:rsid w:val="00705D5B"/>
    <w:rsid w:val="007173CB"/>
    <w:rsid w:val="0072067D"/>
    <w:rsid w:val="00720CC1"/>
    <w:rsid w:val="0072209B"/>
    <w:rsid w:val="0072383D"/>
    <w:rsid w:val="00724153"/>
    <w:rsid w:val="0073058B"/>
    <w:rsid w:val="0073255F"/>
    <w:rsid w:val="00732932"/>
    <w:rsid w:val="0073481A"/>
    <w:rsid w:val="0073529C"/>
    <w:rsid w:val="007361EA"/>
    <w:rsid w:val="0073632C"/>
    <w:rsid w:val="00740643"/>
    <w:rsid w:val="007427F4"/>
    <w:rsid w:val="00743EFB"/>
    <w:rsid w:val="0074474D"/>
    <w:rsid w:val="007465CE"/>
    <w:rsid w:val="0074717D"/>
    <w:rsid w:val="0075089A"/>
    <w:rsid w:val="00750B18"/>
    <w:rsid w:val="00752FE2"/>
    <w:rsid w:val="00754524"/>
    <w:rsid w:val="00755B10"/>
    <w:rsid w:val="00755C3B"/>
    <w:rsid w:val="00760FF4"/>
    <w:rsid w:val="00763E2D"/>
    <w:rsid w:val="00767722"/>
    <w:rsid w:val="00767D9E"/>
    <w:rsid w:val="007700EC"/>
    <w:rsid w:val="00770A7D"/>
    <w:rsid w:val="0077424C"/>
    <w:rsid w:val="00775BF5"/>
    <w:rsid w:val="00777CE0"/>
    <w:rsid w:val="00782DFE"/>
    <w:rsid w:val="00787B67"/>
    <w:rsid w:val="00787EEE"/>
    <w:rsid w:val="007901DC"/>
    <w:rsid w:val="007911E8"/>
    <w:rsid w:val="00791932"/>
    <w:rsid w:val="00791A93"/>
    <w:rsid w:val="007932D2"/>
    <w:rsid w:val="007950EE"/>
    <w:rsid w:val="00796CC2"/>
    <w:rsid w:val="0079719E"/>
    <w:rsid w:val="0079766A"/>
    <w:rsid w:val="007A07D1"/>
    <w:rsid w:val="007A3004"/>
    <w:rsid w:val="007A57BA"/>
    <w:rsid w:val="007B46CA"/>
    <w:rsid w:val="007B74F9"/>
    <w:rsid w:val="007B7523"/>
    <w:rsid w:val="007C2F21"/>
    <w:rsid w:val="007C4436"/>
    <w:rsid w:val="007C4E6C"/>
    <w:rsid w:val="007C682B"/>
    <w:rsid w:val="007D3425"/>
    <w:rsid w:val="007D456D"/>
    <w:rsid w:val="007D5A2C"/>
    <w:rsid w:val="007E0769"/>
    <w:rsid w:val="007E2566"/>
    <w:rsid w:val="007E5AAE"/>
    <w:rsid w:val="007E6EAF"/>
    <w:rsid w:val="007F20CA"/>
    <w:rsid w:val="007F2ADF"/>
    <w:rsid w:val="007F39D8"/>
    <w:rsid w:val="007F6408"/>
    <w:rsid w:val="007F7AA8"/>
    <w:rsid w:val="00802CB9"/>
    <w:rsid w:val="00804E35"/>
    <w:rsid w:val="0080741A"/>
    <w:rsid w:val="00813F03"/>
    <w:rsid w:val="00816462"/>
    <w:rsid w:val="00816FBF"/>
    <w:rsid w:val="00820660"/>
    <w:rsid w:val="008212D8"/>
    <w:rsid w:val="00822BCC"/>
    <w:rsid w:val="008237A3"/>
    <w:rsid w:val="008237E2"/>
    <w:rsid w:val="00823857"/>
    <w:rsid w:val="00827D9B"/>
    <w:rsid w:val="00831C74"/>
    <w:rsid w:val="00832624"/>
    <w:rsid w:val="00832BE4"/>
    <w:rsid w:val="008335BC"/>
    <w:rsid w:val="00836075"/>
    <w:rsid w:val="0083785A"/>
    <w:rsid w:val="00844ABA"/>
    <w:rsid w:val="008465EC"/>
    <w:rsid w:val="00850EB0"/>
    <w:rsid w:val="00852FA4"/>
    <w:rsid w:val="00854CB5"/>
    <w:rsid w:val="00854CF8"/>
    <w:rsid w:val="008563F4"/>
    <w:rsid w:val="00857780"/>
    <w:rsid w:val="00857930"/>
    <w:rsid w:val="00860BE4"/>
    <w:rsid w:val="008615F3"/>
    <w:rsid w:val="00862BBE"/>
    <w:rsid w:val="00863299"/>
    <w:rsid w:val="008657C5"/>
    <w:rsid w:val="0087389D"/>
    <w:rsid w:val="00874899"/>
    <w:rsid w:val="00881940"/>
    <w:rsid w:val="0088206A"/>
    <w:rsid w:val="0088265C"/>
    <w:rsid w:val="00884236"/>
    <w:rsid w:val="0089065D"/>
    <w:rsid w:val="0089245F"/>
    <w:rsid w:val="0089626F"/>
    <w:rsid w:val="0089798C"/>
    <w:rsid w:val="008A6D72"/>
    <w:rsid w:val="008A7037"/>
    <w:rsid w:val="008B1BDB"/>
    <w:rsid w:val="008B253F"/>
    <w:rsid w:val="008B2A54"/>
    <w:rsid w:val="008B5BCF"/>
    <w:rsid w:val="008B68FF"/>
    <w:rsid w:val="008B7C19"/>
    <w:rsid w:val="008C1C4B"/>
    <w:rsid w:val="008C20AA"/>
    <w:rsid w:val="008C20F6"/>
    <w:rsid w:val="008C388A"/>
    <w:rsid w:val="008C5CAC"/>
    <w:rsid w:val="008C7ADB"/>
    <w:rsid w:val="008E2A19"/>
    <w:rsid w:val="008E4CC5"/>
    <w:rsid w:val="008E608F"/>
    <w:rsid w:val="008F279A"/>
    <w:rsid w:val="008F434F"/>
    <w:rsid w:val="008F4BF3"/>
    <w:rsid w:val="008F6401"/>
    <w:rsid w:val="008F70CE"/>
    <w:rsid w:val="0090077F"/>
    <w:rsid w:val="009025A8"/>
    <w:rsid w:val="009039A6"/>
    <w:rsid w:val="00903DDF"/>
    <w:rsid w:val="0090656A"/>
    <w:rsid w:val="00910915"/>
    <w:rsid w:val="00910B12"/>
    <w:rsid w:val="009154A9"/>
    <w:rsid w:val="0091600F"/>
    <w:rsid w:val="0091776D"/>
    <w:rsid w:val="009223D3"/>
    <w:rsid w:val="00923E73"/>
    <w:rsid w:val="009261BA"/>
    <w:rsid w:val="00926588"/>
    <w:rsid w:val="009302E1"/>
    <w:rsid w:val="0093090C"/>
    <w:rsid w:val="00932431"/>
    <w:rsid w:val="00932844"/>
    <w:rsid w:val="0093576B"/>
    <w:rsid w:val="00940035"/>
    <w:rsid w:val="009451BD"/>
    <w:rsid w:val="00945DBD"/>
    <w:rsid w:val="00947F29"/>
    <w:rsid w:val="00950442"/>
    <w:rsid w:val="00951C64"/>
    <w:rsid w:val="00953251"/>
    <w:rsid w:val="00953AE2"/>
    <w:rsid w:val="00956C1F"/>
    <w:rsid w:val="00957CA0"/>
    <w:rsid w:val="00960B3E"/>
    <w:rsid w:val="00960EEF"/>
    <w:rsid w:val="00961F2C"/>
    <w:rsid w:val="00962A28"/>
    <w:rsid w:val="00964B9F"/>
    <w:rsid w:val="009714F9"/>
    <w:rsid w:val="00975E84"/>
    <w:rsid w:val="009801AE"/>
    <w:rsid w:val="009807A9"/>
    <w:rsid w:val="00980FEB"/>
    <w:rsid w:val="00981ABE"/>
    <w:rsid w:val="0098253C"/>
    <w:rsid w:val="00984F64"/>
    <w:rsid w:val="009861A7"/>
    <w:rsid w:val="00991DD8"/>
    <w:rsid w:val="00993AA7"/>
    <w:rsid w:val="00995C4A"/>
    <w:rsid w:val="009A27D3"/>
    <w:rsid w:val="009A4274"/>
    <w:rsid w:val="009A59C8"/>
    <w:rsid w:val="009A6E00"/>
    <w:rsid w:val="009B4472"/>
    <w:rsid w:val="009B53B9"/>
    <w:rsid w:val="009B5AE8"/>
    <w:rsid w:val="009C0388"/>
    <w:rsid w:val="009C0B83"/>
    <w:rsid w:val="009C4B38"/>
    <w:rsid w:val="009D0745"/>
    <w:rsid w:val="009D08E6"/>
    <w:rsid w:val="009D5F8B"/>
    <w:rsid w:val="009E15F9"/>
    <w:rsid w:val="009F2CE0"/>
    <w:rsid w:val="009F4B7C"/>
    <w:rsid w:val="00A056CB"/>
    <w:rsid w:val="00A077EB"/>
    <w:rsid w:val="00A07986"/>
    <w:rsid w:val="00A16E6F"/>
    <w:rsid w:val="00A22F00"/>
    <w:rsid w:val="00A25B9A"/>
    <w:rsid w:val="00A25F06"/>
    <w:rsid w:val="00A27390"/>
    <w:rsid w:val="00A30064"/>
    <w:rsid w:val="00A32B6E"/>
    <w:rsid w:val="00A35530"/>
    <w:rsid w:val="00A370A5"/>
    <w:rsid w:val="00A376B5"/>
    <w:rsid w:val="00A376B6"/>
    <w:rsid w:val="00A412AC"/>
    <w:rsid w:val="00A44830"/>
    <w:rsid w:val="00A45433"/>
    <w:rsid w:val="00A45962"/>
    <w:rsid w:val="00A530E7"/>
    <w:rsid w:val="00A54845"/>
    <w:rsid w:val="00A5542C"/>
    <w:rsid w:val="00A601E6"/>
    <w:rsid w:val="00A646AC"/>
    <w:rsid w:val="00A67549"/>
    <w:rsid w:val="00A71623"/>
    <w:rsid w:val="00A76367"/>
    <w:rsid w:val="00A77B90"/>
    <w:rsid w:val="00A8468C"/>
    <w:rsid w:val="00A900F0"/>
    <w:rsid w:val="00A92374"/>
    <w:rsid w:val="00A93348"/>
    <w:rsid w:val="00A9447C"/>
    <w:rsid w:val="00A963EC"/>
    <w:rsid w:val="00A97C84"/>
    <w:rsid w:val="00A97FB6"/>
    <w:rsid w:val="00AA0054"/>
    <w:rsid w:val="00AA189A"/>
    <w:rsid w:val="00AA2F7B"/>
    <w:rsid w:val="00AA3202"/>
    <w:rsid w:val="00AA4F53"/>
    <w:rsid w:val="00AA5D56"/>
    <w:rsid w:val="00AA6681"/>
    <w:rsid w:val="00AB076C"/>
    <w:rsid w:val="00AB1FF8"/>
    <w:rsid w:val="00AB23A8"/>
    <w:rsid w:val="00AB2737"/>
    <w:rsid w:val="00AB2E73"/>
    <w:rsid w:val="00AB6BD4"/>
    <w:rsid w:val="00AB7459"/>
    <w:rsid w:val="00AB7E47"/>
    <w:rsid w:val="00AC2234"/>
    <w:rsid w:val="00AC2DFA"/>
    <w:rsid w:val="00AC5EEA"/>
    <w:rsid w:val="00AC63E3"/>
    <w:rsid w:val="00AC7A64"/>
    <w:rsid w:val="00AD16F3"/>
    <w:rsid w:val="00AD2016"/>
    <w:rsid w:val="00AD406E"/>
    <w:rsid w:val="00AE0F43"/>
    <w:rsid w:val="00AE1ED9"/>
    <w:rsid w:val="00AE51FC"/>
    <w:rsid w:val="00AF0826"/>
    <w:rsid w:val="00B01982"/>
    <w:rsid w:val="00B05E82"/>
    <w:rsid w:val="00B13059"/>
    <w:rsid w:val="00B13479"/>
    <w:rsid w:val="00B143F6"/>
    <w:rsid w:val="00B15FFC"/>
    <w:rsid w:val="00B17F29"/>
    <w:rsid w:val="00B21497"/>
    <w:rsid w:val="00B22C52"/>
    <w:rsid w:val="00B266CE"/>
    <w:rsid w:val="00B3341A"/>
    <w:rsid w:val="00B336AA"/>
    <w:rsid w:val="00B33F32"/>
    <w:rsid w:val="00B36597"/>
    <w:rsid w:val="00B36995"/>
    <w:rsid w:val="00B43642"/>
    <w:rsid w:val="00B45179"/>
    <w:rsid w:val="00B50207"/>
    <w:rsid w:val="00B526B0"/>
    <w:rsid w:val="00B546CA"/>
    <w:rsid w:val="00B564FC"/>
    <w:rsid w:val="00B5696A"/>
    <w:rsid w:val="00B57E2E"/>
    <w:rsid w:val="00B64654"/>
    <w:rsid w:val="00B652EA"/>
    <w:rsid w:val="00B67A33"/>
    <w:rsid w:val="00B70CA7"/>
    <w:rsid w:val="00B75404"/>
    <w:rsid w:val="00B75680"/>
    <w:rsid w:val="00B7721C"/>
    <w:rsid w:val="00B80D6F"/>
    <w:rsid w:val="00B82E4D"/>
    <w:rsid w:val="00B87B7C"/>
    <w:rsid w:val="00B87C01"/>
    <w:rsid w:val="00B94BF4"/>
    <w:rsid w:val="00B97C00"/>
    <w:rsid w:val="00BA236F"/>
    <w:rsid w:val="00BA2804"/>
    <w:rsid w:val="00BA30B5"/>
    <w:rsid w:val="00BA5CBC"/>
    <w:rsid w:val="00BA66D4"/>
    <w:rsid w:val="00BA6F21"/>
    <w:rsid w:val="00BA72B5"/>
    <w:rsid w:val="00BB049F"/>
    <w:rsid w:val="00BB244E"/>
    <w:rsid w:val="00BB313B"/>
    <w:rsid w:val="00BB6297"/>
    <w:rsid w:val="00BC0452"/>
    <w:rsid w:val="00BC27AB"/>
    <w:rsid w:val="00BC4C88"/>
    <w:rsid w:val="00BC59CF"/>
    <w:rsid w:val="00BD0915"/>
    <w:rsid w:val="00BD0D46"/>
    <w:rsid w:val="00BD2449"/>
    <w:rsid w:val="00BD6B31"/>
    <w:rsid w:val="00BE0FA2"/>
    <w:rsid w:val="00BE10F4"/>
    <w:rsid w:val="00BE39B0"/>
    <w:rsid w:val="00BE4BEB"/>
    <w:rsid w:val="00BE7C08"/>
    <w:rsid w:val="00BF117F"/>
    <w:rsid w:val="00BF7692"/>
    <w:rsid w:val="00C019DF"/>
    <w:rsid w:val="00C0407B"/>
    <w:rsid w:val="00C05659"/>
    <w:rsid w:val="00C0605F"/>
    <w:rsid w:val="00C062D7"/>
    <w:rsid w:val="00C076E2"/>
    <w:rsid w:val="00C07EA5"/>
    <w:rsid w:val="00C106D6"/>
    <w:rsid w:val="00C10F6C"/>
    <w:rsid w:val="00C160F4"/>
    <w:rsid w:val="00C178D2"/>
    <w:rsid w:val="00C268F6"/>
    <w:rsid w:val="00C271D2"/>
    <w:rsid w:val="00C37826"/>
    <w:rsid w:val="00C40E59"/>
    <w:rsid w:val="00C41B4A"/>
    <w:rsid w:val="00C432B9"/>
    <w:rsid w:val="00C514AC"/>
    <w:rsid w:val="00C51A8A"/>
    <w:rsid w:val="00C53713"/>
    <w:rsid w:val="00C53D6D"/>
    <w:rsid w:val="00C54ABC"/>
    <w:rsid w:val="00C558E4"/>
    <w:rsid w:val="00C573B5"/>
    <w:rsid w:val="00C604DE"/>
    <w:rsid w:val="00C619A5"/>
    <w:rsid w:val="00C6203E"/>
    <w:rsid w:val="00C6273E"/>
    <w:rsid w:val="00C62EC8"/>
    <w:rsid w:val="00C63808"/>
    <w:rsid w:val="00C678DE"/>
    <w:rsid w:val="00C67AE9"/>
    <w:rsid w:val="00C67BF9"/>
    <w:rsid w:val="00C71BF2"/>
    <w:rsid w:val="00C772D2"/>
    <w:rsid w:val="00C8228E"/>
    <w:rsid w:val="00C82985"/>
    <w:rsid w:val="00C83552"/>
    <w:rsid w:val="00C8671C"/>
    <w:rsid w:val="00C87B21"/>
    <w:rsid w:val="00C90B59"/>
    <w:rsid w:val="00C91FA5"/>
    <w:rsid w:val="00C921D3"/>
    <w:rsid w:val="00C92574"/>
    <w:rsid w:val="00C97697"/>
    <w:rsid w:val="00CA07B1"/>
    <w:rsid w:val="00CA2B10"/>
    <w:rsid w:val="00CA4A24"/>
    <w:rsid w:val="00CA4AAD"/>
    <w:rsid w:val="00CA4AEF"/>
    <w:rsid w:val="00CA4E3F"/>
    <w:rsid w:val="00CA6C93"/>
    <w:rsid w:val="00CB3A03"/>
    <w:rsid w:val="00CB4CC7"/>
    <w:rsid w:val="00CB7037"/>
    <w:rsid w:val="00CB7959"/>
    <w:rsid w:val="00CC0360"/>
    <w:rsid w:val="00CC0888"/>
    <w:rsid w:val="00CC218E"/>
    <w:rsid w:val="00CC3B13"/>
    <w:rsid w:val="00CC4DCB"/>
    <w:rsid w:val="00CC5880"/>
    <w:rsid w:val="00CC5AE9"/>
    <w:rsid w:val="00CC709D"/>
    <w:rsid w:val="00CD08C2"/>
    <w:rsid w:val="00CD0A17"/>
    <w:rsid w:val="00CD204E"/>
    <w:rsid w:val="00CD3F4D"/>
    <w:rsid w:val="00CD401D"/>
    <w:rsid w:val="00CD411F"/>
    <w:rsid w:val="00CD4D1A"/>
    <w:rsid w:val="00CD51F7"/>
    <w:rsid w:val="00CD728A"/>
    <w:rsid w:val="00CE2FC8"/>
    <w:rsid w:val="00CE4785"/>
    <w:rsid w:val="00CE47F1"/>
    <w:rsid w:val="00CE54F0"/>
    <w:rsid w:val="00CE5E60"/>
    <w:rsid w:val="00CE6BFF"/>
    <w:rsid w:val="00CF0242"/>
    <w:rsid w:val="00CF304E"/>
    <w:rsid w:val="00CF33E9"/>
    <w:rsid w:val="00CF4ABB"/>
    <w:rsid w:val="00CF5A49"/>
    <w:rsid w:val="00CF65C2"/>
    <w:rsid w:val="00CF6C4D"/>
    <w:rsid w:val="00CF76EA"/>
    <w:rsid w:val="00D026DF"/>
    <w:rsid w:val="00D02BB5"/>
    <w:rsid w:val="00D04BE3"/>
    <w:rsid w:val="00D04FC4"/>
    <w:rsid w:val="00D050B0"/>
    <w:rsid w:val="00D075B6"/>
    <w:rsid w:val="00D11B2E"/>
    <w:rsid w:val="00D129BF"/>
    <w:rsid w:val="00D160D0"/>
    <w:rsid w:val="00D1638C"/>
    <w:rsid w:val="00D16AD9"/>
    <w:rsid w:val="00D17DFB"/>
    <w:rsid w:val="00D22ABA"/>
    <w:rsid w:val="00D231F9"/>
    <w:rsid w:val="00D24621"/>
    <w:rsid w:val="00D25B0E"/>
    <w:rsid w:val="00D30E5C"/>
    <w:rsid w:val="00D30E9C"/>
    <w:rsid w:val="00D31985"/>
    <w:rsid w:val="00D32852"/>
    <w:rsid w:val="00D36EDB"/>
    <w:rsid w:val="00D44490"/>
    <w:rsid w:val="00D50DAA"/>
    <w:rsid w:val="00D54989"/>
    <w:rsid w:val="00D607EC"/>
    <w:rsid w:val="00D63042"/>
    <w:rsid w:val="00D73B8A"/>
    <w:rsid w:val="00D76F92"/>
    <w:rsid w:val="00D80D59"/>
    <w:rsid w:val="00D81804"/>
    <w:rsid w:val="00D81EC4"/>
    <w:rsid w:val="00D85BA1"/>
    <w:rsid w:val="00D87A6B"/>
    <w:rsid w:val="00D90850"/>
    <w:rsid w:val="00D95265"/>
    <w:rsid w:val="00D95FCC"/>
    <w:rsid w:val="00D96ED0"/>
    <w:rsid w:val="00DA4827"/>
    <w:rsid w:val="00DA48EE"/>
    <w:rsid w:val="00DA66E4"/>
    <w:rsid w:val="00DA7734"/>
    <w:rsid w:val="00DB28CA"/>
    <w:rsid w:val="00DB3C3A"/>
    <w:rsid w:val="00DB3E9F"/>
    <w:rsid w:val="00DB5D40"/>
    <w:rsid w:val="00DC0907"/>
    <w:rsid w:val="00DC0F7F"/>
    <w:rsid w:val="00DC14DB"/>
    <w:rsid w:val="00DC1634"/>
    <w:rsid w:val="00DC1D86"/>
    <w:rsid w:val="00DC1FF4"/>
    <w:rsid w:val="00DC45FE"/>
    <w:rsid w:val="00DC5489"/>
    <w:rsid w:val="00DD1525"/>
    <w:rsid w:val="00DD4DF0"/>
    <w:rsid w:val="00DD524F"/>
    <w:rsid w:val="00DD743A"/>
    <w:rsid w:val="00DE35EB"/>
    <w:rsid w:val="00DE36B4"/>
    <w:rsid w:val="00DE4FF1"/>
    <w:rsid w:val="00DE5341"/>
    <w:rsid w:val="00DE5798"/>
    <w:rsid w:val="00DE5A08"/>
    <w:rsid w:val="00DF14C2"/>
    <w:rsid w:val="00DF2D4F"/>
    <w:rsid w:val="00DF55D0"/>
    <w:rsid w:val="00DF677D"/>
    <w:rsid w:val="00DF6FDF"/>
    <w:rsid w:val="00E0005B"/>
    <w:rsid w:val="00E00F30"/>
    <w:rsid w:val="00E03086"/>
    <w:rsid w:val="00E041B5"/>
    <w:rsid w:val="00E04622"/>
    <w:rsid w:val="00E11E7B"/>
    <w:rsid w:val="00E129A1"/>
    <w:rsid w:val="00E13FDE"/>
    <w:rsid w:val="00E17616"/>
    <w:rsid w:val="00E213CE"/>
    <w:rsid w:val="00E223AF"/>
    <w:rsid w:val="00E25043"/>
    <w:rsid w:val="00E332C2"/>
    <w:rsid w:val="00E36645"/>
    <w:rsid w:val="00E366BF"/>
    <w:rsid w:val="00E3737C"/>
    <w:rsid w:val="00E415F5"/>
    <w:rsid w:val="00E4162C"/>
    <w:rsid w:val="00E4172E"/>
    <w:rsid w:val="00E438B8"/>
    <w:rsid w:val="00E43A40"/>
    <w:rsid w:val="00E44E03"/>
    <w:rsid w:val="00E4530D"/>
    <w:rsid w:val="00E467F0"/>
    <w:rsid w:val="00E51E8A"/>
    <w:rsid w:val="00E53DF2"/>
    <w:rsid w:val="00E6079F"/>
    <w:rsid w:val="00E60B0F"/>
    <w:rsid w:val="00E60E9A"/>
    <w:rsid w:val="00E62CB4"/>
    <w:rsid w:val="00E65976"/>
    <w:rsid w:val="00E67BC1"/>
    <w:rsid w:val="00E70053"/>
    <w:rsid w:val="00E70A67"/>
    <w:rsid w:val="00E70FBA"/>
    <w:rsid w:val="00E77C22"/>
    <w:rsid w:val="00E80054"/>
    <w:rsid w:val="00E800A2"/>
    <w:rsid w:val="00E8058B"/>
    <w:rsid w:val="00E80DF2"/>
    <w:rsid w:val="00E81122"/>
    <w:rsid w:val="00E83747"/>
    <w:rsid w:val="00E86C86"/>
    <w:rsid w:val="00E93523"/>
    <w:rsid w:val="00E94E82"/>
    <w:rsid w:val="00E956C4"/>
    <w:rsid w:val="00E95B72"/>
    <w:rsid w:val="00E967F2"/>
    <w:rsid w:val="00E97C11"/>
    <w:rsid w:val="00EA2318"/>
    <w:rsid w:val="00EA3150"/>
    <w:rsid w:val="00EA6929"/>
    <w:rsid w:val="00EB21BC"/>
    <w:rsid w:val="00EB3EC5"/>
    <w:rsid w:val="00EB3FE7"/>
    <w:rsid w:val="00EB664B"/>
    <w:rsid w:val="00EC004F"/>
    <w:rsid w:val="00EC25D9"/>
    <w:rsid w:val="00EC30A5"/>
    <w:rsid w:val="00EC3FD6"/>
    <w:rsid w:val="00EC51A6"/>
    <w:rsid w:val="00EC7CC7"/>
    <w:rsid w:val="00ED0B42"/>
    <w:rsid w:val="00ED0F5A"/>
    <w:rsid w:val="00ED3B50"/>
    <w:rsid w:val="00ED6221"/>
    <w:rsid w:val="00EE0D68"/>
    <w:rsid w:val="00EE0E51"/>
    <w:rsid w:val="00EE1E01"/>
    <w:rsid w:val="00EE56C2"/>
    <w:rsid w:val="00EE6490"/>
    <w:rsid w:val="00EF1148"/>
    <w:rsid w:val="00EF2A3F"/>
    <w:rsid w:val="00EF4DAF"/>
    <w:rsid w:val="00F01240"/>
    <w:rsid w:val="00F06C0E"/>
    <w:rsid w:val="00F06FC8"/>
    <w:rsid w:val="00F10BDD"/>
    <w:rsid w:val="00F12682"/>
    <w:rsid w:val="00F126C6"/>
    <w:rsid w:val="00F16CFD"/>
    <w:rsid w:val="00F2349B"/>
    <w:rsid w:val="00F249E7"/>
    <w:rsid w:val="00F25337"/>
    <w:rsid w:val="00F26D46"/>
    <w:rsid w:val="00F31178"/>
    <w:rsid w:val="00F36FA7"/>
    <w:rsid w:val="00F37ACA"/>
    <w:rsid w:val="00F424C1"/>
    <w:rsid w:val="00F479E9"/>
    <w:rsid w:val="00F50944"/>
    <w:rsid w:val="00F50A67"/>
    <w:rsid w:val="00F54D6F"/>
    <w:rsid w:val="00F55FE1"/>
    <w:rsid w:val="00F60081"/>
    <w:rsid w:val="00F60A17"/>
    <w:rsid w:val="00F61DC4"/>
    <w:rsid w:val="00F61EFD"/>
    <w:rsid w:val="00F62578"/>
    <w:rsid w:val="00F6295F"/>
    <w:rsid w:val="00F62D53"/>
    <w:rsid w:val="00F64FAA"/>
    <w:rsid w:val="00F7141D"/>
    <w:rsid w:val="00F716A4"/>
    <w:rsid w:val="00F74341"/>
    <w:rsid w:val="00F74F65"/>
    <w:rsid w:val="00F75626"/>
    <w:rsid w:val="00F75CEE"/>
    <w:rsid w:val="00F80E33"/>
    <w:rsid w:val="00F81D2C"/>
    <w:rsid w:val="00F822F2"/>
    <w:rsid w:val="00F83161"/>
    <w:rsid w:val="00F83344"/>
    <w:rsid w:val="00F848B3"/>
    <w:rsid w:val="00F90495"/>
    <w:rsid w:val="00F91246"/>
    <w:rsid w:val="00F9147E"/>
    <w:rsid w:val="00F9161D"/>
    <w:rsid w:val="00F91655"/>
    <w:rsid w:val="00F93BC0"/>
    <w:rsid w:val="00F940BE"/>
    <w:rsid w:val="00F94FC9"/>
    <w:rsid w:val="00F96597"/>
    <w:rsid w:val="00F96BA3"/>
    <w:rsid w:val="00F970D8"/>
    <w:rsid w:val="00F971EC"/>
    <w:rsid w:val="00FA0A3F"/>
    <w:rsid w:val="00FA523D"/>
    <w:rsid w:val="00FB675B"/>
    <w:rsid w:val="00FC2DC0"/>
    <w:rsid w:val="00FC394C"/>
    <w:rsid w:val="00FC597E"/>
    <w:rsid w:val="00FC64E5"/>
    <w:rsid w:val="00FD76C3"/>
    <w:rsid w:val="00FE0078"/>
    <w:rsid w:val="00FE1E47"/>
    <w:rsid w:val="00FE2018"/>
    <w:rsid w:val="00FE3857"/>
    <w:rsid w:val="00FE6A7B"/>
    <w:rsid w:val="00FF1BBD"/>
    <w:rsid w:val="00FF222D"/>
    <w:rsid w:val="00FF365A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EFF41"/>
  <w15:chartTrackingRefBased/>
  <w15:docId w15:val="{A2532CCC-4FAA-41F4-8E53-2329ACC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ngsanaUPC" w:hAnsi="AngsanaUPC" w:cs="AngsanaUPC"/>
      <w:snapToGrid w:val="0"/>
      <w:sz w:val="32"/>
      <w:szCs w:val="32"/>
      <w:lang w:eastAsia="th-TH"/>
    </w:rPr>
  </w:style>
  <w:style w:type="paragraph" w:styleId="Heading1">
    <w:name w:val="heading 1"/>
    <w:aliases w:val="หัวข้อ 1,หัวข้อ 11,หัวข้อ 12,หัวข้อ 13,หัวข้อ 14"/>
    <w:basedOn w:val="Normal"/>
    <w:next w:val="Normal"/>
    <w:qFormat/>
    <w:pPr>
      <w:keepNext/>
      <w:outlineLvl w:val="0"/>
    </w:pPr>
    <w:rPr>
      <w:b/>
      <w:bCs/>
      <w:kern w:val="28"/>
    </w:rPr>
  </w:style>
  <w:style w:type="paragraph" w:styleId="Heading2">
    <w:name w:val="heading 2"/>
    <w:aliases w:val="หัวข้อ 2,หัวข้อ 21,หัวข้อ 22,หัวข้อ 23,หัวข้อ 24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aliases w:val="หัวข้อ 3,หัวข้อ 31,หัวข้อ 32,หัวข้อ 33,หัวข้อ 34"/>
    <w:basedOn w:val="Normal"/>
    <w:next w:val="Heading1"/>
    <w:qFormat/>
    <w:pPr>
      <w:keepNext/>
      <w:outlineLvl w:val="2"/>
    </w:pPr>
    <w:rPr>
      <w:b/>
      <w:bCs/>
    </w:rPr>
  </w:style>
  <w:style w:type="paragraph" w:styleId="Heading4">
    <w:name w:val="heading 4"/>
    <w:aliases w:val="หัวข้อ 4,หัวข้อ 41,หัวข้อ 42,หัวข้อ 43,หัวข้อ 44"/>
    <w:basedOn w:val="Normal"/>
    <w:next w:val="Heading1"/>
    <w:qFormat/>
    <w:pPr>
      <w:keepNext/>
      <w:outlineLvl w:val="3"/>
    </w:pPr>
    <w:rPr>
      <w:b/>
      <w:bCs/>
    </w:rPr>
  </w:style>
  <w:style w:type="paragraph" w:styleId="Heading5">
    <w:name w:val="heading 5"/>
    <w:aliases w:val="หัวข้อ 5,หัวข้อ 51,หัวข้อ 52,หัวข้อ 53,หัวข้อ 54"/>
    <w:basedOn w:val="Normal"/>
    <w:next w:val="Heading1"/>
    <w:qFormat/>
    <w:pPr>
      <w:outlineLvl w:val="4"/>
    </w:pPr>
    <w:rPr>
      <w:b/>
      <w:bCs/>
    </w:rPr>
  </w:style>
  <w:style w:type="paragraph" w:styleId="Heading6">
    <w:name w:val="heading 6"/>
    <w:aliases w:val="หัวข้อ 6,หัวข้อ 61,หัวข้อ 62,หัวข้อ 63,หัวข้อ 64"/>
    <w:basedOn w:val="Normal"/>
    <w:next w:val="Heading1"/>
    <w:qFormat/>
    <w:pPr>
      <w:outlineLvl w:val="5"/>
    </w:pPr>
    <w:rPr>
      <w:b/>
      <w:bCs/>
    </w:rPr>
  </w:style>
  <w:style w:type="paragraph" w:styleId="Heading7">
    <w:name w:val="heading 7"/>
    <w:aliases w:val="หัวข้อ 7,หัวข้อ 71,หัวข้อ 72,หัวข้อ 73,หัวข้อ 74"/>
    <w:basedOn w:val="Normal"/>
    <w:next w:val="Heading1"/>
    <w:qFormat/>
    <w:pPr>
      <w:outlineLvl w:val="6"/>
    </w:pPr>
  </w:style>
  <w:style w:type="paragraph" w:styleId="Heading8">
    <w:name w:val="heading 8"/>
    <w:aliases w:val="หัวข้อ 8,หัวข้อ 81,หัวข้อ 82,หัวข้อ 83,หัวข้อ 84"/>
    <w:basedOn w:val="Normal"/>
    <w:next w:val="Heading1"/>
    <w:qFormat/>
    <w:pPr>
      <w:outlineLvl w:val="7"/>
    </w:pPr>
    <w:rPr>
      <w:b/>
      <w:bCs/>
    </w:rPr>
  </w:style>
  <w:style w:type="paragraph" w:styleId="Heading9">
    <w:name w:val="heading 9"/>
    <w:aliases w:val="หัวข้อ 9,หัวข้อ 91,หัวข้อ 92,หัวข้อ 93,หัวข้อ 94"/>
    <w:basedOn w:val="Normal"/>
    <w:next w:val="Heading1"/>
    <w:qFormat/>
    <w:pPr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napToGrid w:val="0"/>
      <w:sz w:val="28"/>
      <w:szCs w:val="28"/>
      <w:lang w:eastAsia="th-TH"/>
    </w:rPr>
  </w:style>
  <w:style w:type="paragraph" w:customStyle="1" w:styleId="Bodytext">
    <w:name w:val="Body text"/>
    <w:basedOn w:val="Normal"/>
    <w:pPr>
      <w:spacing w:after="160"/>
    </w:pPr>
  </w:style>
  <w:style w:type="paragraph" w:customStyle="1" w:styleId="BodytextIndFirst">
    <w:name w:val="Body text Ind First"/>
    <w:basedOn w:val="Bodytext"/>
    <w:pPr>
      <w:ind w:firstLine="720"/>
    </w:pPr>
  </w:style>
  <w:style w:type="paragraph" w:customStyle="1" w:styleId="ChapterSubTitle">
    <w:name w:val="Chapter SubTitle"/>
    <w:basedOn w:val="Normal"/>
    <w:pPr>
      <w:jc w:val="center"/>
    </w:pPr>
    <w:rPr>
      <w:b/>
      <w:bCs/>
    </w:rPr>
  </w:style>
  <w:style w:type="paragraph" w:customStyle="1" w:styleId="ChapterTitle">
    <w:name w:val="Chapter Title"/>
    <w:basedOn w:val="Normal"/>
    <w:pPr>
      <w:spacing w:before="120" w:after="240"/>
      <w:jc w:val="center"/>
    </w:pPr>
    <w:rPr>
      <w:b/>
      <w:bCs/>
      <w:sz w:val="36"/>
      <w:szCs w:val="36"/>
      <w:u w:val="single"/>
    </w:rPr>
  </w:style>
  <w:style w:type="paragraph" w:customStyle="1" w:styleId="a">
    <w:name w:val="สารบัญพื้น"/>
    <w:basedOn w:val="Normal"/>
    <w:pPr>
      <w:tabs>
        <w:tab w:val="right" w:leader="dot" w:pos="8640"/>
      </w:tabs>
    </w:pPr>
    <w:rPr>
      <w:sz w:val="24"/>
      <w:szCs w:val="24"/>
    </w:rPr>
  </w:style>
  <w:style w:type="paragraph" w:customStyle="1" w:styleId="FormDetail">
    <w:name w:val="Form Detail"/>
    <w:basedOn w:val="Normal"/>
    <w:rPr>
      <w:sz w:val="28"/>
      <w:szCs w:val="28"/>
    </w:rPr>
  </w:style>
  <w:style w:type="paragraph" w:customStyle="1" w:styleId="FormDetailIndFirst">
    <w:name w:val="Form Detail Ind First"/>
    <w:basedOn w:val="FormDetail"/>
    <w:pPr>
      <w:ind w:firstLine="720"/>
    </w:pPr>
  </w:style>
  <w:style w:type="paragraph" w:customStyle="1" w:styleId="FormDetailIndent">
    <w:name w:val="Form Detail Indent"/>
    <w:basedOn w:val="FormDetail"/>
    <w:pPr>
      <w:ind w:left="720"/>
    </w:pPr>
  </w:style>
  <w:style w:type="paragraph" w:customStyle="1" w:styleId="FormHeading">
    <w:name w:val="Form Heading"/>
    <w:basedOn w:val="FormDetail"/>
    <w:pPr>
      <w:jc w:val="center"/>
    </w:pPr>
    <w:rPr>
      <w:b/>
      <w:bCs/>
    </w:rPr>
  </w:style>
  <w:style w:type="paragraph" w:styleId="NormalIndent">
    <w:name w:val="Normal Indent"/>
    <w:basedOn w:val="Normal"/>
    <w:semiHidden/>
    <w:pPr>
      <w:ind w:left="720"/>
    </w:pPr>
  </w:style>
  <w:style w:type="paragraph" w:customStyle="1" w:styleId="Section">
    <w:name w:val="Section"/>
    <w:basedOn w:val="ChapterSubTitle"/>
    <w:pPr>
      <w:spacing w:before="240" w:after="120"/>
      <w:jc w:val="left"/>
    </w:pPr>
  </w:style>
  <w:style w:type="paragraph" w:styleId="TableofAuthorities">
    <w:name w:val="table of authorities"/>
    <w:aliases w:val="สารบัญ Authority,สารบัญ Authority1,สารบัญ Authority2,สารบัญ Authority3,สารบัญ Authority4,สารบัญ Authority5"/>
    <w:basedOn w:val="Normal"/>
    <w:semiHidden/>
    <w:pPr>
      <w:tabs>
        <w:tab w:val="right" w:leader="dot" w:pos="8640"/>
      </w:tabs>
      <w:ind w:left="360" w:hanging="360"/>
    </w:pPr>
    <w:rPr>
      <w:sz w:val="24"/>
      <w:szCs w:val="24"/>
    </w:rPr>
  </w:style>
  <w:style w:type="paragraph" w:styleId="TableofFigures">
    <w:name w:val="table of figures"/>
    <w:aliases w:val="สารบัญภาพ1,สารบัญภาพ2,สารบัญภาพ3,สารบัญภาพ4,สารบัญภาพ5"/>
    <w:basedOn w:val="Normal"/>
    <w:semiHidden/>
    <w:pPr>
      <w:tabs>
        <w:tab w:val="right" w:leader="dot" w:pos="8640"/>
      </w:tabs>
      <w:ind w:left="720" w:hanging="720"/>
    </w:pPr>
    <w:rPr>
      <w:sz w:val="24"/>
      <w:szCs w:val="24"/>
    </w:rPr>
  </w:style>
  <w:style w:type="paragraph" w:styleId="Title">
    <w:name w:val="Title"/>
    <w:aliases w:val="หัวเรื่อง,หัวเรื่อง1,หัวเรื่อง2,หัวเรื่อง3,หัวเรื่อง4,หัวเรื่อง5"/>
    <w:basedOn w:val="Normal"/>
    <w:next w:val="Normal"/>
    <w:qFormat/>
    <w:pPr>
      <w:keepNext/>
      <w:keepLines/>
      <w:spacing w:before="360" w:after="160"/>
      <w:jc w:val="center"/>
    </w:pPr>
    <w:rPr>
      <w:b/>
      <w:bCs/>
      <w:kern w:val="28"/>
      <w:sz w:val="40"/>
      <w:szCs w:val="40"/>
    </w:rPr>
  </w:style>
  <w:style w:type="paragraph" w:styleId="TOAHeading">
    <w:name w:val="toa heading"/>
    <w:aliases w:val="หัวข้อ TOA,หัวข้อ TOA1,หัวข้อ TOA2,หัวข้อ TOA3,หัวข้อ TOA4,หัวข้อ TOA5"/>
    <w:basedOn w:val="Normal"/>
    <w:next w:val="TableofAuthorities"/>
    <w:semiHidden/>
    <w:pPr>
      <w:keepNext/>
      <w:keepLines/>
      <w:spacing w:before="240" w:after="80"/>
    </w:pPr>
    <w:rPr>
      <w:b/>
      <w:bCs/>
      <w:kern w:val="28"/>
    </w:rPr>
  </w:style>
  <w:style w:type="paragraph" w:styleId="TOC1">
    <w:name w:val="toc 1"/>
    <w:aliases w:val="สารบัญ 11,สารบัญ 12,สารบัญ 13,สารบัญ 14,สารบัญ 15"/>
    <w:basedOn w:val="Normal"/>
    <w:autoRedefine/>
    <w:semiHidden/>
    <w:pPr>
      <w:tabs>
        <w:tab w:val="right" w:leader="dot" w:pos="8666"/>
      </w:tabs>
      <w:spacing w:before="120" w:after="120"/>
    </w:pPr>
    <w:rPr>
      <w:b/>
      <w:bCs/>
      <w:caps/>
    </w:rPr>
  </w:style>
  <w:style w:type="paragraph" w:styleId="TOC2">
    <w:name w:val="toc 2"/>
    <w:aliases w:val="สารบัญ 21,สารบัญ 22,สารบัญ 23,สารบัญ 24,สารบัญ 25"/>
    <w:basedOn w:val="TOC1"/>
    <w:autoRedefine/>
    <w:semiHidden/>
    <w:pPr>
      <w:spacing w:before="0" w:after="0"/>
    </w:pPr>
    <w:rPr>
      <w:b w:val="0"/>
      <w:bCs w:val="0"/>
      <w:caps w:val="0"/>
      <w:smallCaps/>
    </w:rPr>
  </w:style>
  <w:style w:type="paragraph" w:styleId="TOC3">
    <w:name w:val="toc 3"/>
    <w:aliases w:val="สารบัญ 31,สารบัญ 32,สารบัญ 33,สารบัญ 34,สารบัญ 35"/>
    <w:basedOn w:val="TOC2"/>
    <w:autoRedefine/>
    <w:semiHidden/>
    <w:pPr>
      <w:ind w:left="320"/>
    </w:pPr>
    <w:rPr>
      <w:smallCaps w:val="0"/>
    </w:rPr>
  </w:style>
  <w:style w:type="paragraph" w:styleId="TOC4">
    <w:name w:val="toc 4"/>
    <w:aliases w:val="สารบัญ 41,สารบัญ 42,สารบัญ 43,สารบัญ 44,สารบัญ 45"/>
    <w:basedOn w:val="TOC2"/>
    <w:autoRedefine/>
    <w:semiHidden/>
    <w:pPr>
      <w:ind w:left="640"/>
    </w:pPr>
    <w:rPr>
      <w:smallCaps w:val="0"/>
    </w:rPr>
  </w:style>
  <w:style w:type="paragraph" w:styleId="TOC5">
    <w:name w:val="toc 5"/>
    <w:aliases w:val="สารบัญ 51,สารบัญ 52,สารบัญ 53,สารบัญ 54,สารบัญ 55"/>
    <w:basedOn w:val="TOC2"/>
    <w:autoRedefine/>
    <w:semiHidden/>
    <w:pPr>
      <w:ind w:left="960"/>
    </w:pPr>
    <w:rPr>
      <w:smallCaps w:val="0"/>
    </w:rPr>
  </w:style>
  <w:style w:type="paragraph" w:styleId="TOC6">
    <w:name w:val="toc 6"/>
    <w:aliases w:val="สารบัญ 61,สารบัญ 62,สารบัญ 63,สารบัญ 64,สารบัญ 65"/>
    <w:basedOn w:val="TOC2"/>
    <w:autoRedefine/>
    <w:semiHidden/>
    <w:pPr>
      <w:ind w:left="1280"/>
    </w:pPr>
    <w:rPr>
      <w:smallCaps w:val="0"/>
    </w:rPr>
  </w:style>
  <w:style w:type="paragraph" w:styleId="TOC7">
    <w:name w:val="toc 7"/>
    <w:aliases w:val="สารบัญ 71,สารบัญ 72,สารบัญ 73,สารบัญ 74,สารบัญ 75"/>
    <w:basedOn w:val="TOC2"/>
    <w:autoRedefine/>
    <w:semiHidden/>
    <w:pPr>
      <w:ind w:left="1600"/>
    </w:pPr>
    <w:rPr>
      <w:smallCaps w:val="0"/>
    </w:rPr>
  </w:style>
  <w:style w:type="paragraph" w:styleId="TOC8">
    <w:name w:val="toc 8"/>
    <w:aliases w:val="สารบัญ 81,สารบัญ 82,สารบัญ 83,สารบัญ 84,สารบัญ 85"/>
    <w:basedOn w:val="TOC2"/>
    <w:autoRedefine/>
    <w:semiHidden/>
    <w:pPr>
      <w:ind w:left="1920"/>
    </w:pPr>
    <w:rPr>
      <w:smallCaps w:val="0"/>
    </w:rPr>
  </w:style>
  <w:style w:type="paragraph" w:styleId="TOC9">
    <w:name w:val="toc 9"/>
    <w:aliases w:val="สารบัญ 91,สารบัญ 92,สารบัญ 93,สารบัญ 94,สารบัญ 95"/>
    <w:basedOn w:val="TOC2"/>
    <w:autoRedefine/>
    <w:semiHidden/>
    <w:pPr>
      <w:ind w:left="2240"/>
    </w:pPr>
    <w:rPr>
      <w:smallCaps w:val="0"/>
    </w:rPr>
  </w:style>
  <w:style w:type="character" w:customStyle="1" w:styleId="a0">
    <w:name w:val="ตัวยก"/>
    <w:rPr>
      <w:vertAlign w:val="superscript"/>
      <w:lang w:bidi="th-TH"/>
    </w:rPr>
  </w:style>
  <w:style w:type="paragraph" w:customStyle="1" w:styleId="a1">
    <w:name w:val="เชิงอรรถพื้น"/>
    <w:basedOn w:val="Normal"/>
    <w:pPr>
      <w:tabs>
        <w:tab w:val="left" w:pos="187"/>
      </w:tabs>
      <w:spacing w:line="220" w:lineRule="exact"/>
      <w:ind w:left="187" w:hanging="187"/>
    </w:pPr>
    <w:rPr>
      <w:sz w:val="22"/>
      <w:szCs w:val="22"/>
    </w:rPr>
  </w:style>
  <w:style w:type="character" w:customStyle="1" w:styleId="a2">
    <w:name w:val="เน้น"/>
    <w:rPr>
      <w:i/>
      <w:iCs/>
      <w:lang w:bidi="th-TH"/>
    </w:rPr>
  </w:style>
  <w:style w:type="character" w:customStyle="1" w:styleId="a3">
    <w:name w:val="เน้นเด่น"/>
    <w:rPr>
      <w:b/>
      <w:bCs/>
      <w:i/>
      <w:iCs/>
      <w:lang w:bidi="th-TH"/>
    </w:rPr>
  </w:style>
  <w:style w:type="character" w:styleId="CommentReference">
    <w:name w:val="annotation reference"/>
    <w:aliases w:val="อ้างอิงคำอธิบายประกอบ"/>
    <w:uiPriority w:val="99"/>
    <w:rPr>
      <w:sz w:val="20"/>
      <w:szCs w:val="20"/>
      <w:lang w:bidi="th-TH"/>
    </w:rPr>
  </w:style>
  <w:style w:type="paragraph" w:styleId="CommentText">
    <w:name w:val="annotation text"/>
    <w:aliases w:val="ข้อความอธิบายประกอบ,ข้อความอธิบายประกอบ1,ข้อความอธิบายประกอบ2,ข้อความอธิบายประกอบ3,ข้อความอธิบายประกอบ4"/>
    <w:basedOn w:val="Normal"/>
    <w:link w:val="CommentTextChar"/>
    <w:semiHidden/>
    <w:pPr>
      <w:tabs>
        <w:tab w:val="left" w:pos="187"/>
      </w:tabs>
      <w:spacing w:after="120" w:line="220" w:lineRule="exact"/>
      <w:ind w:left="187" w:hanging="187"/>
    </w:pPr>
    <w:rPr>
      <w:sz w:val="24"/>
      <w:szCs w:val="24"/>
    </w:rPr>
  </w:style>
  <w:style w:type="paragraph" w:styleId="BodyText0">
    <w:name w:val="Body Text"/>
    <w:basedOn w:val="Normal"/>
    <w:semiHidden/>
    <w:pPr>
      <w:spacing w:after="120"/>
    </w:pPr>
  </w:style>
  <w:style w:type="paragraph" w:styleId="BodyTextIndent">
    <w:name w:val="Body Text Indent"/>
    <w:aliases w:val="เนื้อเรื่องเยื้อง,เนื้อเรื่องเยื้อง1,เนื้อเรื่องเยื้อง2,เนื้อเรื่องเยื้อง3,เนื้อเรื่องเยื้อง4"/>
    <w:basedOn w:val="BodyText0"/>
    <w:semiHidden/>
    <w:pPr>
      <w:spacing w:after="160"/>
      <w:ind w:left="360"/>
    </w:pPr>
    <w:rPr>
      <w:sz w:val="24"/>
      <w:szCs w:val="24"/>
    </w:rPr>
  </w:style>
  <w:style w:type="paragraph" w:customStyle="1" w:styleId="48BoldCenterPage">
    <w:name w:val="หัวข้อเรื่อง48&quot;BoldCenterPage"/>
    <w:basedOn w:val="Normal"/>
    <w:next w:val="Normal"/>
    <w:pPr>
      <w:pageBreakBefore/>
      <w:framePr w:hSpace="187" w:wrap="auto" w:vAnchor="page" w:hAnchor="text" w:yAlign="center"/>
      <w:jc w:val="center"/>
    </w:pPr>
    <w:rPr>
      <w:b/>
      <w:bCs/>
      <w:sz w:val="96"/>
      <w:szCs w:val="96"/>
    </w:rPr>
  </w:style>
  <w:style w:type="character" w:styleId="EndnoteReference">
    <w:name w:val="endnote reference"/>
    <w:aliases w:val="อ้างอิงท้ายเล่ม"/>
    <w:semiHidden/>
    <w:rPr>
      <w:vertAlign w:val="superscript"/>
      <w:lang w:bidi="th-TH"/>
    </w:rPr>
  </w:style>
  <w:style w:type="paragraph" w:styleId="EndnoteText">
    <w:name w:val="endnote text"/>
    <w:aliases w:val="ข้อความอ้างอิงท้ายเล่ม,ข้อความอ้างอิงท้ายเล่ม1,ข้อความอ้างอิงท้ายเล่ม2,ข้อความอ้างอิงท้ายเล่ม3,ข้อความอ้างอิงท้ายเล่ม4"/>
    <w:basedOn w:val="Normal"/>
    <w:semiHidden/>
    <w:pPr>
      <w:tabs>
        <w:tab w:val="left" w:pos="187"/>
      </w:tabs>
      <w:spacing w:after="120" w:line="220" w:lineRule="exact"/>
      <w:ind w:left="187" w:hanging="187"/>
    </w:pPr>
    <w:rPr>
      <w:sz w:val="22"/>
      <w:szCs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8"/>
      <w:szCs w:val="28"/>
    </w:rPr>
  </w:style>
  <w:style w:type="character" w:styleId="FootnoteReference">
    <w:name w:val="footnote reference"/>
    <w:aliases w:val="อ้างอิงเชิงอรรถ"/>
    <w:semiHidden/>
    <w:rPr>
      <w:vertAlign w:val="superscript"/>
      <w:lang w:bidi="th-TH"/>
    </w:rPr>
  </w:style>
  <w:style w:type="paragraph" w:styleId="FootnoteText">
    <w:name w:val="footnote text"/>
    <w:aliases w:val="ข้อความเชิงอรรถ1,ข้อความเชิงอรรถ2,ข้อความเชิงอรรถ3,ข้อความเชิงอรรถ4"/>
    <w:basedOn w:val="a1"/>
    <w:link w:val="FootnoteTextChar"/>
    <w:semiHidden/>
    <w:pPr>
      <w:spacing w:after="1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ngsana New"/>
      <w:sz w:val="28"/>
      <w:szCs w:val="28"/>
      <w:lang w:val="x-none"/>
    </w:rPr>
  </w:style>
  <w:style w:type="paragraph" w:styleId="Index1">
    <w:name w:val="index 1"/>
    <w:aliases w:val="ดรรชนี 1,ดรรชนี 11,ดรรชนี 12,ดรรชนี 13,ดรรชนี 14"/>
    <w:basedOn w:val="Normal"/>
    <w:autoRedefine/>
    <w:semiHidden/>
    <w:pPr>
      <w:tabs>
        <w:tab w:val="right" w:leader="dot" w:pos="3960"/>
      </w:tabs>
      <w:ind w:left="720" w:hanging="720"/>
    </w:pPr>
    <w:rPr>
      <w:sz w:val="24"/>
      <w:szCs w:val="24"/>
    </w:rPr>
  </w:style>
  <w:style w:type="paragraph" w:styleId="Index2">
    <w:name w:val="index 2"/>
    <w:aliases w:val="ดรรชนี 2,ดรรชนี 21,ดรรชนี 22,ดรรชนี 23,ดรรชนี 24"/>
    <w:basedOn w:val="Normal"/>
    <w:autoRedefine/>
    <w:semiHidden/>
    <w:pPr>
      <w:tabs>
        <w:tab w:val="right" w:leader="dot" w:pos="3960"/>
      </w:tabs>
      <w:ind w:left="1080" w:hanging="720"/>
    </w:pPr>
    <w:rPr>
      <w:sz w:val="24"/>
      <w:szCs w:val="24"/>
    </w:rPr>
  </w:style>
  <w:style w:type="paragraph" w:styleId="Index3">
    <w:name w:val="index 3"/>
    <w:aliases w:val="ดรรชนี 3,ดรรชนี 31,ดรรชนี 32,ดรรชนี 33,ดรรชนี 34"/>
    <w:basedOn w:val="Normal"/>
    <w:autoRedefine/>
    <w:semiHidden/>
    <w:pPr>
      <w:tabs>
        <w:tab w:val="right" w:leader="dot" w:pos="3960"/>
      </w:tabs>
      <w:ind w:left="1440" w:hanging="720"/>
    </w:pPr>
    <w:rPr>
      <w:sz w:val="24"/>
      <w:szCs w:val="24"/>
    </w:rPr>
  </w:style>
  <w:style w:type="paragraph" w:styleId="Index4">
    <w:name w:val="index 4"/>
    <w:aliases w:val="ดรรชนี 4,ดรรชนี 41,ดรรชนี 42,ดรรชนี 43,ดรรชนี 44"/>
    <w:basedOn w:val="Normal"/>
    <w:autoRedefine/>
    <w:semiHidden/>
    <w:pPr>
      <w:tabs>
        <w:tab w:val="right" w:leader="dot" w:pos="3960"/>
      </w:tabs>
      <w:ind w:left="1800" w:hanging="720"/>
    </w:pPr>
    <w:rPr>
      <w:sz w:val="24"/>
      <w:szCs w:val="24"/>
    </w:rPr>
  </w:style>
  <w:style w:type="paragraph" w:styleId="Index5">
    <w:name w:val="index 5"/>
    <w:aliases w:val="ดรรชนี 5,ดรรชนี 51,ดรรชนี 52,ดรรชนี 53,ดรรชนี 54"/>
    <w:basedOn w:val="Normal"/>
    <w:autoRedefine/>
    <w:semiHidden/>
    <w:pPr>
      <w:tabs>
        <w:tab w:val="right" w:leader="dot" w:pos="3960"/>
      </w:tabs>
      <w:ind w:left="2160" w:hanging="720"/>
    </w:pPr>
    <w:rPr>
      <w:sz w:val="24"/>
      <w:szCs w:val="24"/>
    </w:rPr>
  </w:style>
  <w:style w:type="paragraph" w:styleId="Index6">
    <w:name w:val="index 6"/>
    <w:aliases w:val="ดรรชนี 6,ดรรชนี 61,ดรรชนี 62,ดรรชนี 63,ดรรชนี 64"/>
    <w:basedOn w:val="Normal"/>
    <w:autoRedefine/>
    <w:semiHidden/>
    <w:pPr>
      <w:tabs>
        <w:tab w:val="right" w:leader="dot" w:pos="3960"/>
      </w:tabs>
      <w:ind w:left="1800" w:hanging="720"/>
    </w:pPr>
    <w:rPr>
      <w:sz w:val="24"/>
      <w:szCs w:val="24"/>
    </w:rPr>
  </w:style>
  <w:style w:type="paragraph" w:styleId="Index7">
    <w:name w:val="index 7"/>
    <w:aliases w:val="ดรรชนี 7,ดรรชนี 71,ดรรชนี 72,ดรรชนี 73,ดรรชนี 74"/>
    <w:basedOn w:val="Normal"/>
    <w:autoRedefine/>
    <w:semiHidden/>
    <w:pPr>
      <w:tabs>
        <w:tab w:val="right" w:leader="dot" w:pos="3960"/>
      </w:tabs>
      <w:ind w:left="2160" w:hanging="720"/>
    </w:pPr>
    <w:rPr>
      <w:sz w:val="24"/>
      <w:szCs w:val="24"/>
    </w:rPr>
  </w:style>
  <w:style w:type="paragraph" w:styleId="Index8">
    <w:name w:val="index 8"/>
    <w:aliases w:val="ดรรชนี 8,ดรรชนี 81,ดรรชนี 82,ดรรชนี 83,ดรรชนี 84"/>
    <w:basedOn w:val="Normal"/>
    <w:autoRedefine/>
    <w:semiHidden/>
    <w:pPr>
      <w:tabs>
        <w:tab w:val="right" w:leader="dot" w:pos="3960"/>
      </w:tabs>
      <w:ind w:left="2520" w:hanging="720"/>
    </w:pPr>
    <w:rPr>
      <w:sz w:val="24"/>
      <w:szCs w:val="24"/>
    </w:rPr>
  </w:style>
  <w:style w:type="paragraph" w:styleId="Index9">
    <w:name w:val="index 9"/>
    <w:aliases w:val="ดรรชนี 9,ดรรชนี 91,ดรรชนี 92,ดรรชนี 93,ดรรชนี 94"/>
    <w:basedOn w:val="Normal"/>
    <w:autoRedefine/>
    <w:semiHidden/>
    <w:pPr>
      <w:tabs>
        <w:tab w:val="right" w:leader="dot" w:pos="3960"/>
      </w:tabs>
      <w:ind w:left="2880" w:hanging="720"/>
    </w:pPr>
    <w:rPr>
      <w:sz w:val="24"/>
      <w:szCs w:val="24"/>
    </w:rPr>
  </w:style>
  <w:style w:type="paragraph" w:styleId="IndexHeading">
    <w:name w:val="index heading"/>
    <w:aliases w:val="หัวข้อดรรชนี,หัวข้อดรรชนี1,หัวข้อดรรชนี2,หัวข้อดรรชนี3,หัวข้อดรรชนี4"/>
    <w:basedOn w:val="Normal"/>
    <w:next w:val="Index1"/>
    <w:semiHidden/>
    <w:pPr>
      <w:keepNext/>
      <w:spacing w:before="240"/>
    </w:pPr>
    <w:rPr>
      <w:rFonts w:ascii="BrowalliaUPC" w:hAnsi="BrowalliaUPC" w:cs="BrowalliaUPC"/>
      <w:b/>
      <w:bCs/>
      <w:kern w:val="28"/>
    </w:rPr>
  </w:style>
  <w:style w:type="character" w:styleId="LineNumber">
    <w:name w:val="line number"/>
    <w:aliases w:val="เลขที่บรรทัด"/>
    <w:semiHidden/>
    <w:rPr>
      <w:rFonts w:ascii="BrowalliaUPC" w:hAnsi="BrowalliaUPC" w:cs="BrowalliaUPC"/>
      <w:sz w:val="22"/>
      <w:szCs w:val="22"/>
      <w:lang w:bidi="th-TH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aliases w:val="รายการ 21,รายการ 22,รายการ 23,รายการ 24"/>
    <w:basedOn w:val="List"/>
    <w:semiHidden/>
    <w:pPr>
      <w:tabs>
        <w:tab w:val="left" w:pos="1080"/>
      </w:tabs>
      <w:spacing w:after="80"/>
      <w:ind w:left="1080"/>
    </w:pPr>
    <w:rPr>
      <w:sz w:val="24"/>
      <w:szCs w:val="24"/>
    </w:rPr>
  </w:style>
  <w:style w:type="paragraph" w:styleId="List3">
    <w:name w:val="List 3"/>
    <w:aliases w:val="รายการ 31,รายการ 32,รายการ 33,รายการ 34"/>
    <w:basedOn w:val="List"/>
    <w:semiHidden/>
    <w:pPr>
      <w:tabs>
        <w:tab w:val="left" w:pos="1440"/>
      </w:tabs>
      <w:spacing w:after="80"/>
      <w:ind w:left="1440"/>
    </w:pPr>
    <w:rPr>
      <w:sz w:val="24"/>
      <w:szCs w:val="24"/>
    </w:rPr>
  </w:style>
  <w:style w:type="paragraph" w:styleId="List4">
    <w:name w:val="List 4"/>
    <w:aliases w:val="รายการ 41,รายการ 42,รายการ 43,รายการ 44"/>
    <w:basedOn w:val="List"/>
    <w:semiHidden/>
    <w:pPr>
      <w:tabs>
        <w:tab w:val="left" w:pos="1800"/>
      </w:tabs>
      <w:spacing w:after="80"/>
      <w:ind w:left="1800"/>
    </w:pPr>
    <w:rPr>
      <w:sz w:val="24"/>
      <w:szCs w:val="24"/>
    </w:rPr>
  </w:style>
  <w:style w:type="paragraph" w:styleId="List5">
    <w:name w:val="List 5"/>
    <w:aliases w:val="รายการ 51,รายการ 52,รายการ 53,รายการ 54"/>
    <w:basedOn w:val="List"/>
    <w:semiHidden/>
    <w:pPr>
      <w:tabs>
        <w:tab w:val="left" w:pos="2160"/>
      </w:tabs>
      <w:spacing w:after="80"/>
      <w:ind w:left="2160"/>
    </w:pPr>
    <w:rPr>
      <w:sz w:val="24"/>
      <w:szCs w:val="24"/>
    </w:rPr>
  </w:style>
  <w:style w:type="paragraph" w:styleId="ListBullet">
    <w:name w:val="List Bullet"/>
    <w:basedOn w:val="Normal"/>
    <w:autoRedefine/>
    <w:semiHidden/>
    <w:pPr>
      <w:ind w:left="360" w:hanging="360"/>
    </w:pPr>
  </w:style>
  <w:style w:type="paragraph" w:styleId="ListBullet2">
    <w:name w:val="List Bullet 2"/>
    <w:aliases w:val="รายการเครื่องหมาย 2,รายการเครื่องหมาย 21,รายการเครื่องหมาย 22,รายการเครื่องหมาย 23,รายการเครื่องหมาย 24"/>
    <w:basedOn w:val="ListBullet"/>
    <w:autoRedefine/>
    <w:semiHidden/>
    <w:pPr>
      <w:spacing w:after="160"/>
      <w:ind w:left="1080"/>
    </w:pPr>
    <w:rPr>
      <w:sz w:val="24"/>
      <w:szCs w:val="24"/>
    </w:rPr>
  </w:style>
  <w:style w:type="paragraph" w:styleId="ListBullet3">
    <w:name w:val="List Bullet 3"/>
    <w:aliases w:val="รายการเครื่องหมาย 3,รายการเครื่องหมาย 31,รายการเครื่องหมาย 32,รายการเครื่องหมาย 33,รายการเครื่องหมาย 34"/>
    <w:basedOn w:val="ListBullet"/>
    <w:autoRedefine/>
    <w:semiHidden/>
    <w:pPr>
      <w:spacing w:after="160"/>
      <w:ind w:left="1440"/>
    </w:pPr>
    <w:rPr>
      <w:sz w:val="24"/>
      <w:szCs w:val="24"/>
    </w:rPr>
  </w:style>
  <w:style w:type="paragraph" w:styleId="ListBullet4">
    <w:name w:val="List Bullet 4"/>
    <w:aliases w:val="รายการเครื่องหมาย 4,รายการเครื่องหมาย 41,รายการเครื่องหมาย 42,รายการเครื่องหมาย 43,รายการเครื่องหมาย 44"/>
    <w:basedOn w:val="ListBullet"/>
    <w:autoRedefine/>
    <w:semiHidden/>
    <w:pPr>
      <w:spacing w:after="160"/>
      <w:ind w:left="1800"/>
    </w:pPr>
    <w:rPr>
      <w:sz w:val="24"/>
      <w:szCs w:val="24"/>
    </w:rPr>
  </w:style>
  <w:style w:type="paragraph" w:styleId="ListBullet5">
    <w:name w:val="List Bullet 5"/>
    <w:aliases w:val="รายการเครื่องหมาย 5,รายการเครื่องหมาย 51,รายการเครื่องหมาย 52,รายการเครื่องหมาย 53,รายการเครื่องหมาย 54"/>
    <w:basedOn w:val="ListBullet"/>
    <w:autoRedefine/>
    <w:semiHidden/>
    <w:pPr>
      <w:spacing w:after="160"/>
      <w:ind w:left="2160"/>
    </w:pPr>
    <w:rPr>
      <w:sz w:val="24"/>
      <w:szCs w:val="24"/>
    </w:r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aliases w:val="รายการต่อ 2,รายการต่อ 21,รายการต่อ 22,รายการต่อ 23,รายการต่อ 24"/>
    <w:basedOn w:val="ListContinue"/>
    <w:semiHidden/>
    <w:pPr>
      <w:spacing w:after="160"/>
      <w:ind w:left="1080" w:hanging="360"/>
    </w:pPr>
    <w:rPr>
      <w:sz w:val="24"/>
      <w:szCs w:val="24"/>
    </w:rPr>
  </w:style>
  <w:style w:type="paragraph" w:styleId="ListContinue3">
    <w:name w:val="List Continue 3"/>
    <w:aliases w:val="รายการต่อ 3,รายการต่อ 31,รายการต่อ 32,รายการต่อ 33,รายการต่อ 34"/>
    <w:basedOn w:val="ListContinue"/>
    <w:semiHidden/>
    <w:pPr>
      <w:spacing w:after="160"/>
      <w:ind w:left="1440" w:hanging="360"/>
    </w:pPr>
    <w:rPr>
      <w:sz w:val="24"/>
      <w:szCs w:val="24"/>
    </w:rPr>
  </w:style>
  <w:style w:type="paragraph" w:styleId="ListContinue4">
    <w:name w:val="List Continue 4"/>
    <w:aliases w:val="รายการต่อ 4,รายการต่อ 41,รายการต่อ 42,รายการต่อ 43,รายการต่อ 44"/>
    <w:basedOn w:val="ListContinue"/>
    <w:semiHidden/>
    <w:pPr>
      <w:spacing w:after="160"/>
      <w:ind w:left="1800" w:hanging="360"/>
    </w:pPr>
    <w:rPr>
      <w:sz w:val="24"/>
      <w:szCs w:val="24"/>
    </w:rPr>
  </w:style>
  <w:style w:type="paragraph" w:styleId="ListContinue5">
    <w:name w:val="List Continue 5"/>
    <w:aliases w:val="รายการต่อ 5,รายการต่อ 51,รายการต่อ 52,รายการต่อ 53,รายการต่อ 54"/>
    <w:basedOn w:val="ListContinue"/>
    <w:semiHidden/>
    <w:pPr>
      <w:spacing w:after="160"/>
      <w:ind w:left="2160" w:hanging="360"/>
    </w:pPr>
    <w:rPr>
      <w:sz w:val="24"/>
      <w:szCs w:val="24"/>
    </w:rPr>
  </w:style>
  <w:style w:type="paragraph" w:styleId="ListNumber">
    <w:name w:val="List Number"/>
    <w:basedOn w:val="Normal"/>
    <w:semiHidden/>
    <w:pPr>
      <w:ind w:left="360" w:hanging="360"/>
    </w:pPr>
  </w:style>
  <w:style w:type="paragraph" w:styleId="ListNumber2">
    <w:name w:val="List Number 2"/>
    <w:aliases w:val="รายการเลข 2,รายการเลข 21,รายการเลข 22,รายการเลข 23,รายการเลข 24"/>
    <w:basedOn w:val="ListNumber"/>
    <w:semiHidden/>
    <w:pPr>
      <w:spacing w:after="160"/>
      <w:ind w:left="1080"/>
    </w:pPr>
    <w:rPr>
      <w:sz w:val="24"/>
      <w:szCs w:val="24"/>
    </w:rPr>
  </w:style>
  <w:style w:type="paragraph" w:styleId="ListNumber3">
    <w:name w:val="List Number 3"/>
    <w:aliases w:val="รายการเลข 3,รายการเลข 31,รายการเลข 32,รายการเลข 33,รายการเลข 34"/>
    <w:basedOn w:val="ListNumber"/>
    <w:semiHidden/>
    <w:pPr>
      <w:spacing w:after="160"/>
      <w:ind w:left="1440"/>
    </w:pPr>
    <w:rPr>
      <w:sz w:val="24"/>
      <w:szCs w:val="24"/>
    </w:rPr>
  </w:style>
  <w:style w:type="paragraph" w:styleId="ListNumber4">
    <w:name w:val="List Number 4"/>
    <w:aliases w:val="รายการเลข 4,รายการเลข 41,รายการเลข 42,รายการเลข 43,รายการเลข 44"/>
    <w:basedOn w:val="ListNumber"/>
    <w:semiHidden/>
    <w:pPr>
      <w:spacing w:after="160"/>
      <w:ind w:left="1800"/>
    </w:pPr>
    <w:rPr>
      <w:sz w:val="24"/>
      <w:szCs w:val="24"/>
    </w:rPr>
  </w:style>
  <w:style w:type="paragraph" w:styleId="ListNumber5">
    <w:name w:val="List Number 5"/>
    <w:aliases w:val="รายการเลข 5,รายการเลข 51,รายการเลข 52,รายการเลข 53,รายการเลข 54"/>
    <w:basedOn w:val="ListNumber"/>
    <w:semiHidden/>
    <w:pPr>
      <w:spacing w:after="160"/>
      <w:ind w:left="2160"/>
    </w:pPr>
    <w:rPr>
      <w:sz w:val="24"/>
      <w:szCs w:val="24"/>
    </w:rPr>
  </w:style>
  <w:style w:type="paragraph" w:styleId="MessageHeader">
    <w:name w:val="Message Header"/>
    <w:aliases w:val="หัวข้อเรื่อง,หัวข้อเรื่อง1,หัวข้อเรื่อง2,หัวข้อเรื่อง3,หัวข้อเรื่อง4"/>
    <w:basedOn w:val="BodyText0"/>
    <w:semiHidden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BrowalliaUPC" w:hAnsi="BrowalliaUPC" w:cs="BrowalliaUPC"/>
      <w:sz w:val="24"/>
      <w:szCs w:val="24"/>
    </w:rPr>
  </w:style>
  <w:style w:type="paragraph" w:customStyle="1" w:styleId="Normal14">
    <w:name w:val="Normal14"/>
    <w:basedOn w:val="Normal"/>
  </w:style>
  <w:style w:type="character" w:styleId="PageNumber">
    <w:name w:val="page number"/>
    <w:aliases w:val="เลขหน้า"/>
    <w:semiHidden/>
    <w:rPr>
      <w:b/>
      <w:bCs/>
      <w:lang w:bidi="th-TH"/>
    </w:rPr>
  </w:style>
  <w:style w:type="paragraph" w:styleId="Subtitle">
    <w:name w:val="Subtitle"/>
    <w:aliases w:val="หัวรอง,หัวรอง1,หัวรอง2,หัวรอง3,หัวรอง4"/>
    <w:basedOn w:val="Title"/>
    <w:next w:val="BodyText0"/>
    <w:qFormat/>
    <w:pPr>
      <w:spacing w:before="0" w:after="240"/>
    </w:pPr>
    <w:rPr>
      <w:rFonts w:ascii="BrowalliaUPC" w:hAnsi="BrowalliaUPC" w:cs="BrowalliaUPC"/>
      <w:b w:val="0"/>
      <w:bCs w:val="0"/>
      <w:i/>
      <w:iCs/>
      <w:sz w:val="32"/>
      <w:szCs w:val="32"/>
    </w:rPr>
  </w:style>
  <w:style w:type="paragraph" w:customStyle="1" w:styleId="Normat14">
    <w:name w:val="Normat14"/>
    <w:basedOn w:val="Normal"/>
    <w:rPr>
      <w:sz w:val="28"/>
      <w:szCs w:val="28"/>
    </w:rPr>
  </w:style>
  <w:style w:type="paragraph" w:customStyle="1" w:styleId="XX">
    <w:name w:val="เอกสารแบบXX"/>
    <w:basedOn w:val="Normal"/>
    <w:pPr>
      <w:ind w:left="360" w:hanging="360"/>
    </w:pPr>
  </w:style>
  <w:style w:type="character" w:customStyle="1" w:styleId="HeaderChar">
    <w:name w:val="Header Char"/>
    <w:link w:val="Header"/>
    <w:rsid w:val="00752FE2"/>
    <w:rPr>
      <w:rFonts w:ascii="AngsanaUPC" w:hAnsi="AngsanaUPC" w:cs="AngsanaUPC"/>
      <w:snapToGrid w:val="0"/>
      <w:sz w:val="28"/>
      <w:szCs w:val="28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A17"/>
    <w:rPr>
      <w:rFonts w:ascii="Tahoma" w:hAnsi="Tahoma" w:cs="Angsana New"/>
      <w:sz w:val="16"/>
      <w:szCs w:val="20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60A17"/>
    <w:rPr>
      <w:rFonts w:ascii="Tahoma" w:hAnsi="Tahoma"/>
      <w:snapToGrid w:val="0"/>
      <w:sz w:val="16"/>
      <w:lang w:eastAsia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06A"/>
    <w:pPr>
      <w:tabs>
        <w:tab w:val="clear" w:pos="187"/>
      </w:tabs>
      <w:spacing w:after="0" w:line="240" w:lineRule="auto"/>
      <w:ind w:left="0" w:firstLine="0"/>
    </w:pPr>
    <w:rPr>
      <w:rFonts w:cs="Angsana New"/>
      <w:b/>
      <w:bCs/>
      <w:sz w:val="20"/>
      <w:szCs w:val="25"/>
    </w:rPr>
  </w:style>
  <w:style w:type="character" w:customStyle="1" w:styleId="CommentTextChar">
    <w:name w:val="Comment Text Char"/>
    <w:aliases w:val="ข้อความอธิบายประกอบ Char,ข้อความอธิบายประกอบ1 Char,ข้อความอธิบายประกอบ2 Char,ข้อความอธิบายประกอบ3 Char,ข้อความอธิบายประกอบ4 Char"/>
    <w:link w:val="CommentText"/>
    <w:semiHidden/>
    <w:rsid w:val="0088206A"/>
    <w:rPr>
      <w:rFonts w:ascii="AngsanaUPC" w:hAnsi="AngsanaUPC" w:cs="AngsanaUPC"/>
      <w:snapToGrid w:val="0"/>
      <w:sz w:val="24"/>
      <w:szCs w:val="24"/>
      <w:lang w:eastAsia="th-TH"/>
    </w:rPr>
  </w:style>
  <w:style w:type="character" w:customStyle="1" w:styleId="CommentSubjectChar">
    <w:name w:val="Comment Subject Char"/>
    <w:link w:val="CommentSubject"/>
    <w:uiPriority w:val="99"/>
    <w:semiHidden/>
    <w:rsid w:val="0088206A"/>
    <w:rPr>
      <w:rFonts w:ascii="AngsanaUPC" w:hAnsi="AngsanaUPC" w:cs="AngsanaUPC"/>
      <w:b/>
      <w:bCs/>
      <w:snapToGrid w:val="0"/>
      <w:sz w:val="24"/>
      <w:szCs w:val="25"/>
      <w:lang w:eastAsia="th-TH"/>
    </w:rPr>
  </w:style>
  <w:style w:type="character" w:customStyle="1" w:styleId="FootnoteTextChar">
    <w:name w:val="Footnote Text Char"/>
    <w:aliases w:val="ข้อความเชิงอรรถ1 Char,ข้อความเชิงอรรถ2 Char,ข้อความเชิงอรรถ3 Char,ข้อความเชิงอรรถ4 Char"/>
    <w:link w:val="FootnoteText"/>
    <w:semiHidden/>
    <w:rsid w:val="00002F6F"/>
    <w:rPr>
      <w:rFonts w:ascii="AngsanaUPC" w:hAnsi="AngsanaUPC" w:cs="AngsanaUPC"/>
      <w:snapToGrid w:val="0"/>
      <w:sz w:val="22"/>
      <w:szCs w:val="22"/>
      <w:lang w:eastAsia="th-TH"/>
    </w:rPr>
  </w:style>
  <w:style w:type="paragraph" w:styleId="Revision">
    <w:name w:val="Revision"/>
    <w:hidden/>
    <w:uiPriority w:val="99"/>
    <w:semiHidden/>
    <w:rsid w:val="004750E0"/>
    <w:rPr>
      <w:rFonts w:ascii="AngsanaUPC" w:hAnsi="AngsanaUPC"/>
      <w:snapToGrid w:val="0"/>
      <w:sz w:val="32"/>
      <w:szCs w:val="4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42DE-A595-4CEC-AF17-6680FAA1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10304</Words>
  <Characters>43281</Characters>
  <Application>Microsoft Office Word</Application>
  <DocSecurity>0</DocSecurity>
  <Lines>721</Lines>
  <Paragraphs>380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ประกาศสำนักงานคณะกรรมการกำกับหลักทรัพย์และตลาดหลักทรัพย์</vt:lpstr>
      <vt:lpstr>ประกาศสำนักงานคณะกรรมการกำกับหลักทรัพย์และตลาดหลักทรัพย์</vt:lpstr>
    </vt:vector>
  </TitlesOfParts>
  <Company>PKM</Company>
  <LinksUpToDate>false</LinksUpToDate>
  <CharactersWithSpaces>53205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ประกาศสำนักงานคณะกรรมการกำกับหลักทรัพย์และตลาดหลักทรัพย์</dc:title>
  <dc:subject/>
  <dc:creator>SEC</dc:creator>
  <cp:keywords/>
  <cp:lastModifiedBy>Angkana Buntturnpasskul</cp:lastModifiedBy>
  <cp:revision>2</cp:revision>
  <cp:lastPrinted>2026-01-21T03:11:00Z</cp:lastPrinted>
  <dcterms:created xsi:type="dcterms:W3CDTF">2026-01-21T03:17:00Z</dcterms:created>
  <dcterms:modified xsi:type="dcterms:W3CDTF">2026-01-21T03:17:00Z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13704-be5e-4c4e-997b-ac174f3dc22e_Enabled">
    <vt:lpwstr>true</vt:lpwstr>
  </property>
  <property fmtid="{D5CDD505-2E9C-101B-9397-08002B2CF9AE}" pid="3" name="MSIP_Label_93a13704-be5e-4c4e-997b-ac174f3dc22e_SetDate">
    <vt:lpwstr>2022-03-14T02:39:57Z</vt:lpwstr>
  </property>
  <property fmtid="{D5CDD505-2E9C-101B-9397-08002B2CF9AE}" pid="4" name="MSIP_Label_93a13704-be5e-4c4e-997b-ac174f3dc22e_Method">
    <vt:lpwstr>Privileged</vt:lpwstr>
  </property>
  <property fmtid="{D5CDD505-2E9C-101B-9397-08002B2CF9AE}" pid="5" name="MSIP_Label_93a13704-be5e-4c4e-997b-ac174f3dc22e_Name">
    <vt:lpwstr>Public</vt:lpwstr>
  </property>
  <property fmtid="{D5CDD505-2E9C-101B-9397-08002B2CF9AE}" pid="6" name="MSIP_Label_93a13704-be5e-4c4e-997b-ac174f3dc22e_SiteId">
    <vt:lpwstr>0ad5298e-296d-45ab-a446-c0d364c5b18b</vt:lpwstr>
  </property>
  <property fmtid="{D5CDD505-2E9C-101B-9397-08002B2CF9AE}" pid="7" name="MSIP_Label_93a13704-be5e-4c4e-997b-ac174f3dc22e_ActionId">
    <vt:lpwstr>3a9ce696-a97e-45c0-8c4e-b7be15341aa6</vt:lpwstr>
  </property>
  <property fmtid="{D5CDD505-2E9C-101B-9397-08002B2CF9AE}" pid="8" name="MSIP_Label_93a13704-be5e-4c4e-997b-ac174f3dc22e_ContentBits">
    <vt:lpwstr>0</vt:lpwstr>
  </property>
</Properties>
</file>