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D9B29" w14:textId="13FB125A" w:rsidR="00A61076" w:rsidRDefault="00A61076" w:rsidP="003D121A">
      <w:pPr>
        <w:tabs>
          <w:tab w:val="left" w:pos="5120"/>
        </w:tabs>
        <w:ind w:right="-100"/>
        <w:rPr>
          <w:rFonts w:eastAsia="Calibri"/>
          <w:sz w:val="24"/>
          <w:szCs w:val="24"/>
        </w:rPr>
      </w:pPr>
    </w:p>
    <w:p w14:paraId="21FBCFFA" w14:textId="77777777" w:rsidR="009E1B3A" w:rsidRDefault="009E1B3A" w:rsidP="003D121A">
      <w:pPr>
        <w:tabs>
          <w:tab w:val="left" w:pos="5120"/>
        </w:tabs>
        <w:ind w:right="-100"/>
        <w:rPr>
          <w:rFonts w:eastAsia="Calibri"/>
          <w:sz w:val="24"/>
          <w:szCs w:val="24"/>
        </w:rPr>
      </w:pPr>
    </w:p>
    <w:p w14:paraId="703DBA2A" w14:textId="77777777" w:rsidR="009E1B3A" w:rsidRPr="00455C19" w:rsidRDefault="009E1B3A" w:rsidP="003D121A">
      <w:pPr>
        <w:tabs>
          <w:tab w:val="left" w:pos="5120"/>
        </w:tabs>
        <w:ind w:right="-100"/>
        <w:rPr>
          <w:rFonts w:eastAsia="Calibri"/>
          <w:sz w:val="24"/>
          <w:szCs w:val="24"/>
          <w:cs/>
        </w:rPr>
      </w:pPr>
    </w:p>
    <w:p w14:paraId="1F162B6B" w14:textId="068478E9" w:rsidR="007F6E41" w:rsidRPr="00455C19" w:rsidRDefault="006C23BF" w:rsidP="002D6DDC">
      <w:pPr>
        <w:tabs>
          <w:tab w:val="left" w:pos="5580"/>
        </w:tabs>
        <w:ind w:right="-100" w:firstLine="4860"/>
        <w:rPr>
          <w:rFonts w:eastAsia="Calibri"/>
        </w:rPr>
      </w:pPr>
      <w:r>
        <w:rPr>
          <w:rFonts w:eastAsia="Calibri" w:hint="cs"/>
          <w:cs/>
        </w:rPr>
        <w:t xml:space="preserve">         </w:t>
      </w:r>
      <w:r w:rsidR="00A65820">
        <w:rPr>
          <w:rFonts w:eastAsia="Calibri" w:hint="cs"/>
          <w:cs/>
        </w:rPr>
        <w:t>เมษายน</w:t>
      </w:r>
      <w:r w:rsidR="00BA2412">
        <w:rPr>
          <w:rFonts w:eastAsia="Calibri" w:hint="cs"/>
          <w:cs/>
        </w:rPr>
        <w:t xml:space="preserve"> </w:t>
      </w:r>
      <w:r w:rsidR="00006E31">
        <w:rPr>
          <w:rFonts w:eastAsia="Calibri" w:hint="cs"/>
          <w:cs/>
        </w:rPr>
        <w:t xml:space="preserve"> </w:t>
      </w:r>
      <w:r w:rsidR="00BA2412">
        <w:rPr>
          <w:rFonts w:eastAsia="Calibri"/>
        </w:rPr>
        <w:t>2564</w:t>
      </w:r>
    </w:p>
    <w:p w14:paraId="308C7234" w14:textId="77777777" w:rsidR="007F6E41" w:rsidRPr="00455C19" w:rsidRDefault="007F6E41" w:rsidP="00387943">
      <w:pPr>
        <w:tabs>
          <w:tab w:val="left" w:pos="5120"/>
        </w:tabs>
        <w:ind w:right="-100" w:firstLine="5103"/>
        <w:rPr>
          <w:rFonts w:eastAsia="Calibri"/>
          <w:sz w:val="24"/>
          <w:szCs w:val="24"/>
        </w:rPr>
      </w:pPr>
    </w:p>
    <w:p w14:paraId="1705EF90" w14:textId="55892F89" w:rsidR="007F6E41" w:rsidRPr="00455C19" w:rsidRDefault="007F6E41" w:rsidP="00387943">
      <w:pPr>
        <w:ind w:right="-100"/>
        <w:rPr>
          <w:rFonts w:eastAsia="Calibri"/>
          <w:cs/>
        </w:rPr>
      </w:pPr>
      <w:r w:rsidRPr="00455C19">
        <w:rPr>
          <w:rFonts w:eastAsia="Calibri"/>
          <w:cs/>
        </w:rPr>
        <w:t xml:space="preserve">เรียน  </w:t>
      </w:r>
      <w:r w:rsidR="00BA2412">
        <w:rPr>
          <w:rFonts w:eastAsia="Calibri" w:hint="cs"/>
          <w:cs/>
        </w:rPr>
        <w:t>หัวหน้าสำนักงานสอบบัญชี</w:t>
      </w:r>
    </w:p>
    <w:p w14:paraId="548F1A2E" w14:textId="6DDC61C7" w:rsidR="007F6E41" w:rsidRPr="00455C19" w:rsidRDefault="007F6E41" w:rsidP="005E2A5E">
      <w:pPr>
        <w:ind w:right="-55"/>
        <w:rPr>
          <w:rFonts w:eastAsia="Calibri"/>
          <w:sz w:val="24"/>
          <w:szCs w:val="24"/>
        </w:rPr>
      </w:pPr>
      <w:r w:rsidRPr="00455C19">
        <w:rPr>
          <w:rFonts w:eastAsia="Calibri"/>
          <w:cs/>
        </w:rPr>
        <w:tab/>
      </w:r>
      <w:r w:rsidRPr="00455C19">
        <w:rPr>
          <w:rFonts w:eastAsia="Calibri"/>
          <w:cs/>
        </w:rPr>
        <w:tab/>
      </w:r>
    </w:p>
    <w:p w14:paraId="10EC48E8" w14:textId="78E9E6AE" w:rsidR="007F6E41" w:rsidRPr="00455C19" w:rsidRDefault="007F6E41" w:rsidP="005E2A5E">
      <w:pPr>
        <w:ind w:left="1440" w:right="-100"/>
        <w:jc w:val="thaiDistribute"/>
        <w:rPr>
          <w:rFonts w:eastAsia="Calibri"/>
          <w:u w:val="single"/>
        </w:rPr>
      </w:pPr>
      <w:r w:rsidRPr="00455C19">
        <w:rPr>
          <w:rFonts w:eastAsia="Calibri"/>
          <w:u w:val="single"/>
          <w:cs/>
        </w:rPr>
        <w:t xml:space="preserve">ที่ </w:t>
      </w:r>
      <w:proofErr w:type="spellStart"/>
      <w:r w:rsidRPr="00455C19">
        <w:rPr>
          <w:rFonts w:eastAsia="Calibri"/>
          <w:u w:val="single"/>
          <w:cs/>
        </w:rPr>
        <w:t>กลต</w:t>
      </w:r>
      <w:proofErr w:type="spellEnd"/>
      <w:r w:rsidRPr="00455C19">
        <w:rPr>
          <w:rFonts w:eastAsia="Calibri"/>
          <w:u w:val="single"/>
          <w:cs/>
        </w:rPr>
        <w:t>.ก</w:t>
      </w:r>
      <w:r w:rsidR="00A5175C" w:rsidRPr="00455C19">
        <w:rPr>
          <w:rFonts w:eastAsia="Calibri" w:hint="cs"/>
          <w:u w:val="single"/>
          <w:cs/>
        </w:rPr>
        <w:t>ส</w:t>
      </w:r>
      <w:r w:rsidRPr="00455C19">
        <w:rPr>
          <w:rFonts w:eastAsia="Calibri"/>
          <w:u w:val="single"/>
          <w:cs/>
        </w:rPr>
        <w:t>.(ว)                    /</w:t>
      </w:r>
      <w:r w:rsidR="00BA2412">
        <w:rPr>
          <w:rFonts w:eastAsia="Calibri"/>
          <w:u w:val="single"/>
        </w:rPr>
        <w:t>2564</w:t>
      </w:r>
      <w:r w:rsidRPr="00455C19">
        <w:rPr>
          <w:rFonts w:eastAsia="Calibri" w:hint="cs"/>
          <w:u w:val="single"/>
          <w:cs/>
        </w:rPr>
        <w:t xml:space="preserve">  </w:t>
      </w:r>
      <w:r w:rsidR="00BA2412" w:rsidRPr="00BA2412">
        <w:rPr>
          <w:rFonts w:eastAsia="Calibri"/>
          <w:u w:val="single"/>
          <w:cs/>
        </w:rPr>
        <w:t>เรื่อง</w:t>
      </w:r>
      <w:r w:rsidR="00E10172">
        <w:rPr>
          <w:rFonts w:eastAsia="Calibri" w:hint="cs"/>
          <w:u w:val="single"/>
          <w:cs/>
        </w:rPr>
        <w:t xml:space="preserve">  </w:t>
      </w:r>
      <w:r w:rsidR="00BA2412" w:rsidRPr="00BA2412">
        <w:rPr>
          <w:rFonts w:eastAsia="Calibri"/>
          <w:u w:val="single"/>
          <w:cs/>
        </w:rPr>
        <w:t>การซักซ้อมความเข้าใจเกี่ยวกับประกาศ</w:t>
      </w:r>
      <w:r w:rsidR="00A24E7D">
        <w:rPr>
          <w:rFonts w:eastAsia="Calibri"/>
          <w:u w:val="single"/>
        </w:rPr>
        <w:br/>
      </w:r>
      <w:r w:rsidR="00BA2412" w:rsidRPr="00BA2412">
        <w:rPr>
          <w:rFonts w:eastAsia="Calibri"/>
          <w:u w:val="single"/>
          <w:cs/>
        </w:rPr>
        <w:t>ว่</w:t>
      </w:r>
      <w:r w:rsidR="00505DD9">
        <w:rPr>
          <w:rFonts w:eastAsia="Calibri" w:hint="cs"/>
          <w:u w:val="single"/>
          <w:cs/>
        </w:rPr>
        <w:t>า</w:t>
      </w:r>
      <w:r w:rsidR="00BA2412" w:rsidRPr="00BA2412">
        <w:rPr>
          <w:rFonts w:eastAsia="Calibri"/>
          <w:u w:val="single"/>
          <w:cs/>
        </w:rPr>
        <w:t>ด้วยการให้ความเห็นชอบผู้สอบบัญชีในตลาดทุน</w:t>
      </w:r>
    </w:p>
    <w:p w14:paraId="53B598DD" w14:textId="77777777" w:rsidR="007F6E41" w:rsidRPr="00455C19" w:rsidRDefault="007F6E41" w:rsidP="005E2A5E">
      <w:pPr>
        <w:ind w:right="-100"/>
        <w:jc w:val="thaiDistribute"/>
        <w:rPr>
          <w:rFonts w:eastAsia="Calibri"/>
          <w:sz w:val="24"/>
          <w:szCs w:val="24"/>
          <w:cs/>
        </w:rPr>
      </w:pPr>
    </w:p>
    <w:p w14:paraId="60C24EFD" w14:textId="5369F70D" w:rsidR="009818EB" w:rsidRPr="00455C19" w:rsidRDefault="00BA2412" w:rsidP="006E5911">
      <w:pPr>
        <w:ind w:right="-100" w:firstLine="1418"/>
        <w:jc w:val="thaiDistribute"/>
        <w:rPr>
          <w:rFonts w:eastAsia="Calibri"/>
        </w:rPr>
      </w:pPr>
      <w:r w:rsidRPr="006C23BF">
        <w:rPr>
          <w:rFonts w:eastAsia="Calibri" w:hint="cs"/>
          <w:spacing w:val="-12"/>
          <w:cs/>
        </w:rPr>
        <w:t>ตามที่</w:t>
      </w:r>
      <w:r w:rsidR="00505DD9" w:rsidRPr="006C23BF">
        <w:rPr>
          <w:rFonts w:eastAsia="Calibri" w:hint="cs"/>
          <w:spacing w:val="-12"/>
          <w:cs/>
        </w:rPr>
        <w:t>สำนักงานคณะกรรมการกำกับหลักทรัพย์และตลาดหลักทรัพย์ (“</w:t>
      </w:r>
      <w:r w:rsidRPr="006C23BF">
        <w:rPr>
          <w:rFonts w:eastAsia="Calibri" w:hint="cs"/>
          <w:spacing w:val="-12"/>
          <w:cs/>
        </w:rPr>
        <w:t>สำนักงาน ก.ล.ต.</w:t>
      </w:r>
      <w:r w:rsidR="00505DD9" w:rsidRPr="006C23BF">
        <w:rPr>
          <w:rFonts w:eastAsia="Calibri" w:hint="cs"/>
          <w:spacing w:val="-12"/>
          <w:cs/>
        </w:rPr>
        <w:t>”)</w:t>
      </w:r>
      <w:r w:rsidR="006C23BF">
        <w:rPr>
          <w:rFonts w:eastAsia="Calibri"/>
          <w:cs/>
        </w:rPr>
        <w:br/>
      </w:r>
      <w:r>
        <w:rPr>
          <w:rFonts w:eastAsia="Calibri" w:hint="cs"/>
          <w:cs/>
        </w:rPr>
        <w:t>ได้</w:t>
      </w:r>
      <w:r w:rsidR="00C6229E">
        <w:rPr>
          <w:rFonts w:eastAsia="Calibri" w:hint="cs"/>
          <w:cs/>
        </w:rPr>
        <w:t>ออกประกาศ</w:t>
      </w:r>
      <w:r w:rsidR="002F05A6" w:rsidRPr="002F05A6">
        <w:rPr>
          <w:rFonts w:eastAsia="Calibri"/>
          <w:cs/>
        </w:rPr>
        <w:t xml:space="preserve">สำนักงานคณะกรรมการกำกับหลักทรัพย์และตลาดหลักทรัพย์ ที่ สช.    </w:t>
      </w:r>
      <w:r w:rsidR="006C23BF">
        <w:rPr>
          <w:rFonts w:eastAsia="Calibri" w:hint="cs"/>
          <w:cs/>
        </w:rPr>
        <w:t xml:space="preserve">    </w:t>
      </w:r>
      <w:r w:rsidR="009B7F45">
        <w:rPr>
          <w:rFonts w:eastAsia="Calibri" w:hint="cs"/>
          <w:cs/>
        </w:rPr>
        <w:t xml:space="preserve"> </w:t>
      </w:r>
      <w:r w:rsidR="002F05A6" w:rsidRPr="002F05A6">
        <w:rPr>
          <w:rFonts w:eastAsia="Calibri"/>
          <w:cs/>
        </w:rPr>
        <w:t xml:space="preserve">  /</w:t>
      </w:r>
      <w:r w:rsidR="002F05A6">
        <w:rPr>
          <w:rFonts w:eastAsia="Calibri"/>
        </w:rPr>
        <w:t>2564</w:t>
      </w:r>
      <w:r w:rsidR="006C23BF">
        <w:rPr>
          <w:rFonts w:eastAsia="Calibri" w:hint="cs"/>
          <w:cs/>
        </w:rPr>
        <w:t xml:space="preserve">  </w:t>
      </w:r>
      <w:r w:rsidR="006C23BF">
        <w:rPr>
          <w:rFonts w:eastAsia="Calibri"/>
          <w:cs/>
        </w:rPr>
        <w:br/>
      </w:r>
      <w:r w:rsidR="002F05A6" w:rsidRPr="002F05A6">
        <w:rPr>
          <w:rFonts w:eastAsia="Calibri"/>
          <w:cs/>
        </w:rPr>
        <w:t>เรื่อง</w:t>
      </w:r>
      <w:r w:rsidR="00AB503C">
        <w:rPr>
          <w:rFonts w:eastAsia="Calibri" w:hint="cs"/>
          <w:cs/>
        </w:rPr>
        <w:t xml:space="preserve"> </w:t>
      </w:r>
      <w:r w:rsidR="002F05A6">
        <w:rPr>
          <w:rFonts w:eastAsia="Calibri"/>
        </w:rPr>
        <w:t xml:space="preserve"> </w:t>
      </w:r>
      <w:r w:rsidR="002F05A6" w:rsidRPr="002F05A6">
        <w:rPr>
          <w:rFonts w:eastAsia="Calibri"/>
          <w:cs/>
        </w:rPr>
        <w:t>การให้ความเห็นชอบผู้สอบบัญชีในตลาดทุน (ฉบับที่</w:t>
      </w:r>
      <w:r w:rsidR="00006E31">
        <w:rPr>
          <w:rFonts w:eastAsia="Calibri"/>
        </w:rPr>
        <w:t xml:space="preserve">  </w:t>
      </w:r>
      <w:r w:rsidR="002F05A6" w:rsidRPr="002F05A6">
        <w:rPr>
          <w:rFonts w:eastAsia="Calibri"/>
          <w:cs/>
        </w:rPr>
        <w:t xml:space="preserve"> </w:t>
      </w:r>
      <w:r w:rsidR="009B7F45">
        <w:rPr>
          <w:rFonts w:eastAsia="Calibri" w:hint="cs"/>
          <w:cs/>
        </w:rPr>
        <w:t xml:space="preserve">  </w:t>
      </w:r>
      <w:r w:rsidR="002F05A6" w:rsidRPr="002F05A6">
        <w:rPr>
          <w:rFonts w:eastAsia="Calibri"/>
          <w:cs/>
        </w:rPr>
        <w:t xml:space="preserve">  ) ลงวันที่ </w:t>
      </w:r>
      <w:r w:rsidR="00552422">
        <w:rPr>
          <w:rFonts w:eastAsia="Calibri" w:hint="cs"/>
          <w:cs/>
        </w:rPr>
        <w:t xml:space="preserve"> </w:t>
      </w:r>
      <w:r w:rsidR="000A4B2A" w:rsidRPr="000A4B2A">
        <w:rPr>
          <w:rFonts w:eastAsia="Calibri"/>
          <w:color w:val="FFFFFF" w:themeColor="background1"/>
        </w:rPr>
        <w:t>25</w:t>
      </w:r>
      <w:r w:rsidR="00552422" w:rsidRPr="000A4B2A">
        <w:rPr>
          <w:rFonts w:eastAsia="Calibri" w:hint="cs"/>
          <w:color w:val="FFFFFF" w:themeColor="background1"/>
          <w:cs/>
        </w:rPr>
        <w:t xml:space="preserve">  </w:t>
      </w:r>
      <w:r w:rsidR="000A4B2A" w:rsidRPr="000A4B2A">
        <w:rPr>
          <w:rFonts w:eastAsia="Calibri" w:hint="cs"/>
          <w:color w:val="FFFFFF" w:themeColor="background1"/>
          <w:cs/>
        </w:rPr>
        <w:t xml:space="preserve">เมษายน  พ.ศ.  </w:t>
      </w:r>
      <w:r w:rsidR="000A4B2A" w:rsidRPr="000A4B2A">
        <w:rPr>
          <w:rFonts w:eastAsia="Calibri"/>
          <w:color w:val="FFFFFF" w:themeColor="background1"/>
        </w:rPr>
        <w:t>2564</w:t>
      </w:r>
      <w:r w:rsidR="00552422" w:rsidRPr="000A4B2A">
        <w:rPr>
          <w:rFonts w:eastAsia="Calibri" w:hint="cs"/>
          <w:color w:val="FFFFFF" w:themeColor="background1"/>
          <w:cs/>
        </w:rPr>
        <w:t xml:space="preserve"> </w:t>
      </w:r>
      <w:r w:rsidR="0029182E" w:rsidRPr="000A4B2A">
        <w:rPr>
          <w:rFonts w:eastAsia="Calibri"/>
          <w:color w:val="FFFFFF" w:themeColor="background1"/>
        </w:rPr>
        <w:t xml:space="preserve">  </w:t>
      </w:r>
      <w:r w:rsidR="000A4B2A">
        <w:rPr>
          <w:rFonts w:eastAsia="Calibri" w:hint="cs"/>
          <w:color w:val="FFFFFF" w:themeColor="background1"/>
          <w:cs/>
        </w:rPr>
        <w:t>.</w:t>
      </w:r>
      <w:r w:rsidR="006C23BF">
        <w:rPr>
          <w:rFonts w:eastAsia="Calibri"/>
          <w:cs/>
        </w:rPr>
        <w:br/>
      </w:r>
      <w:r w:rsidR="002F05A6">
        <w:rPr>
          <w:rFonts w:eastAsia="Calibri" w:hint="cs"/>
          <w:cs/>
        </w:rPr>
        <w:t>เพื่อ</w:t>
      </w:r>
      <w:r w:rsidR="003B03F3">
        <w:rPr>
          <w:rFonts w:eastAsia="Calibri" w:hint="cs"/>
          <w:cs/>
        </w:rPr>
        <w:t>ปรับปรุงข้อกำหนดเกี่ยวกับคุณสมบัติและเงื่อนไขการรักษาสถานภาพการเป็นผู้สอบบัญชี</w:t>
      </w:r>
      <w:r w:rsidR="006C23BF">
        <w:rPr>
          <w:rFonts w:eastAsia="Calibri"/>
          <w:cs/>
        </w:rPr>
        <w:br/>
      </w:r>
      <w:r w:rsidR="003B03F3">
        <w:rPr>
          <w:rFonts w:eastAsia="Calibri" w:hint="cs"/>
          <w:cs/>
        </w:rPr>
        <w:t>ในตลาดทุน</w:t>
      </w:r>
      <w:r w:rsidR="0006006A">
        <w:rPr>
          <w:rFonts w:eastAsia="Calibri" w:hint="cs"/>
          <w:cs/>
        </w:rPr>
        <w:t>ตามประกาศสำนักงานคณะกรรมการกำกับหลักทรัพย์</w:t>
      </w:r>
      <w:r w:rsidR="0006006A" w:rsidRPr="00651012">
        <w:rPr>
          <w:rFonts w:eastAsia="Calibri" w:hint="cs"/>
          <w:spacing w:val="-4"/>
          <w:cs/>
        </w:rPr>
        <w:t xml:space="preserve">และตลาดหลักทรัพย์ </w:t>
      </w:r>
      <w:r w:rsidR="006C23BF">
        <w:rPr>
          <w:rFonts w:eastAsia="Calibri"/>
          <w:spacing w:val="-4"/>
          <w:cs/>
        </w:rPr>
        <w:br/>
      </w:r>
      <w:r w:rsidR="0006006A" w:rsidRPr="00651012">
        <w:rPr>
          <w:rFonts w:eastAsia="Calibri" w:hint="cs"/>
          <w:spacing w:val="-4"/>
          <w:cs/>
        </w:rPr>
        <w:t xml:space="preserve">ที่ สช. </w:t>
      </w:r>
      <w:r w:rsidR="0006006A" w:rsidRPr="00651012">
        <w:rPr>
          <w:rFonts w:eastAsia="Calibri"/>
          <w:spacing w:val="-4"/>
        </w:rPr>
        <w:t>39/</w:t>
      </w:r>
      <w:proofErr w:type="gramStart"/>
      <w:r w:rsidR="0006006A" w:rsidRPr="00651012">
        <w:rPr>
          <w:rFonts w:eastAsia="Calibri"/>
          <w:spacing w:val="-4"/>
        </w:rPr>
        <w:t>2553</w:t>
      </w:r>
      <w:r w:rsidR="00670F9F">
        <w:rPr>
          <w:rFonts w:eastAsia="Calibri" w:hint="cs"/>
          <w:spacing w:val="-4"/>
          <w:cs/>
        </w:rPr>
        <w:t xml:space="preserve"> </w:t>
      </w:r>
      <w:r w:rsidR="006C23BF">
        <w:rPr>
          <w:rFonts w:eastAsia="Calibri" w:hint="cs"/>
          <w:spacing w:val="-4"/>
          <w:cs/>
        </w:rPr>
        <w:t xml:space="preserve"> </w:t>
      </w:r>
      <w:r w:rsidR="00505DD9" w:rsidRPr="00651012">
        <w:rPr>
          <w:rFonts w:eastAsia="Calibri" w:hint="cs"/>
          <w:spacing w:val="-4"/>
          <w:cs/>
        </w:rPr>
        <w:t>เรื่อง</w:t>
      </w:r>
      <w:proofErr w:type="gramEnd"/>
      <w:r w:rsidR="00505DD9" w:rsidRPr="00651012">
        <w:rPr>
          <w:rFonts w:eastAsia="Calibri" w:hint="cs"/>
          <w:spacing w:val="-4"/>
          <w:cs/>
        </w:rPr>
        <w:t xml:space="preserve"> </w:t>
      </w:r>
      <w:r w:rsidR="004E273B">
        <w:rPr>
          <w:rFonts w:eastAsia="Calibri" w:hint="cs"/>
          <w:spacing w:val="-4"/>
          <w:cs/>
        </w:rPr>
        <w:t xml:space="preserve"> </w:t>
      </w:r>
      <w:r w:rsidR="00505DD9" w:rsidRPr="00651012">
        <w:rPr>
          <w:rFonts w:eastAsia="Calibri" w:hint="cs"/>
          <w:spacing w:val="-4"/>
          <w:cs/>
        </w:rPr>
        <w:t xml:space="preserve">การให้ความเห็นชอบผู้สอบบัญชีในตลาดทุน </w:t>
      </w:r>
      <w:r w:rsidR="00670F9F">
        <w:rPr>
          <w:rFonts w:eastAsia="Calibri" w:hint="cs"/>
          <w:spacing w:val="-4"/>
          <w:cs/>
        </w:rPr>
        <w:t xml:space="preserve">ลงวันที่ </w:t>
      </w:r>
      <w:r w:rsidR="00670F9F">
        <w:rPr>
          <w:rFonts w:eastAsia="Calibri"/>
          <w:spacing w:val="-4"/>
        </w:rPr>
        <w:t xml:space="preserve">23 </w:t>
      </w:r>
      <w:r w:rsidR="00670F9F">
        <w:rPr>
          <w:rFonts w:eastAsia="Calibri" w:hint="cs"/>
          <w:spacing w:val="-4"/>
          <w:cs/>
        </w:rPr>
        <w:t>กันยายน</w:t>
      </w:r>
      <w:r w:rsidR="000A4B2A">
        <w:rPr>
          <w:rFonts w:eastAsia="Calibri" w:hint="cs"/>
          <w:spacing w:val="-4"/>
          <w:cs/>
        </w:rPr>
        <w:t xml:space="preserve"> พ.ศ.</w:t>
      </w:r>
      <w:r w:rsidR="00670F9F">
        <w:rPr>
          <w:rFonts w:eastAsia="Calibri" w:hint="cs"/>
          <w:spacing w:val="-4"/>
          <w:cs/>
        </w:rPr>
        <w:t xml:space="preserve"> </w:t>
      </w:r>
      <w:r w:rsidR="00670F9F">
        <w:rPr>
          <w:rFonts w:eastAsia="Calibri"/>
          <w:spacing w:val="-4"/>
        </w:rPr>
        <w:t>2553</w:t>
      </w:r>
      <w:r w:rsidR="00670F9F" w:rsidRPr="00651012">
        <w:rPr>
          <w:rFonts w:eastAsia="Calibri"/>
          <w:spacing w:val="-4"/>
        </w:rPr>
        <w:t xml:space="preserve"> </w:t>
      </w:r>
      <w:r w:rsidR="006C23BF">
        <w:rPr>
          <w:rFonts w:eastAsia="Calibri"/>
          <w:spacing w:val="-4"/>
          <w:cs/>
        </w:rPr>
        <w:br/>
      </w:r>
      <w:r w:rsidR="00505DD9" w:rsidRPr="00651012">
        <w:rPr>
          <w:rFonts w:eastAsia="Calibri" w:hint="cs"/>
          <w:spacing w:val="-4"/>
          <w:cs/>
        </w:rPr>
        <w:t>(“ประกาศ</w:t>
      </w:r>
      <w:r w:rsidR="00651012" w:rsidRPr="00651012">
        <w:rPr>
          <w:rFonts w:eastAsia="Calibri" w:hint="cs"/>
          <w:spacing w:val="-4"/>
          <w:cs/>
        </w:rPr>
        <w:t>ฯ”</w:t>
      </w:r>
      <w:r w:rsidR="001F49E4" w:rsidRPr="00651012">
        <w:rPr>
          <w:rFonts w:eastAsia="Calibri" w:hint="cs"/>
          <w:spacing w:val="-4"/>
          <w:cs/>
        </w:rPr>
        <w:t>)</w:t>
      </w:r>
      <w:r w:rsidR="006C23BF">
        <w:rPr>
          <w:rFonts w:eastAsia="Calibri" w:hint="cs"/>
          <w:spacing w:val="-4"/>
          <w:cs/>
        </w:rPr>
        <w:t xml:space="preserve"> </w:t>
      </w:r>
      <w:r w:rsidR="003B03F3">
        <w:rPr>
          <w:rFonts w:eastAsia="Calibri" w:hint="cs"/>
          <w:cs/>
        </w:rPr>
        <w:t>ให้สอดคล้องกับบริบท</w:t>
      </w:r>
      <w:r w:rsidR="006E7F2E">
        <w:rPr>
          <w:rFonts w:eastAsia="Calibri" w:hint="cs"/>
          <w:cs/>
        </w:rPr>
        <w:t>ของการสอบบัญชีในประเทศไทย</w:t>
      </w:r>
      <w:r w:rsidR="003B03F3">
        <w:rPr>
          <w:rFonts w:eastAsia="Calibri" w:hint="cs"/>
          <w:cs/>
        </w:rPr>
        <w:t>ในปัจจุบัน</w:t>
      </w:r>
      <w:r w:rsidR="005D4439">
        <w:rPr>
          <w:rFonts w:eastAsia="Calibri" w:hint="cs"/>
          <w:cs/>
        </w:rPr>
        <w:t xml:space="preserve"> </w:t>
      </w:r>
      <w:r w:rsidR="00B91D8E">
        <w:rPr>
          <w:rFonts w:eastAsia="Calibri" w:hint="cs"/>
          <w:cs/>
        </w:rPr>
        <w:t>ซึ่งเป็นส่วนหนึ่ง</w:t>
      </w:r>
      <w:r w:rsidR="006C23BF">
        <w:rPr>
          <w:rFonts w:eastAsia="Calibri"/>
          <w:cs/>
        </w:rPr>
        <w:br/>
      </w:r>
      <w:r w:rsidR="00B91D8E">
        <w:rPr>
          <w:rFonts w:eastAsia="Calibri" w:hint="cs"/>
          <w:cs/>
        </w:rPr>
        <w:t>ของโครงการ</w:t>
      </w:r>
      <w:r>
        <w:rPr>
          <w:rFonts w:eastAsia="Calibri" w:hint="cs"/>
          <w:cs/>
        </w:rPr>
        <w:t xml:space="preserve"> </w:t>
      </w:r>
      <w:r>
        <w:rPr>
          <w:rFonts w:eastAsia="Calibri"/>
        </w:rPr>
        <w:t>Regulatory Guillotine</w:t>
      </w:r>
      <w:r w:rsidR="00AD0FF2">
        <w:rPr>
          <w:rFonts w:eastAsia="Calibri" w:hint="cs"/>
          <w:cs/>
        </w:rPr>
        <w:t xml:space="preserve"> </w:t>
      </w:r>
      <w:r w:rsidR="00E10172">
        <w:rPr>
          <w:rFonts w:eastAsia="Calibri" w:hint="cs"/>
          <w:cs/>
        </w:rPr>
        <w:t xml:space="preserve"> ความละเอียดแจ้งแล้ว </w:t>
      </w:r>
      <w:r w:rsidR="006E7F2E">
        <w:rPr>
          <w:rFonts w:eastAsia="Calibri" w:hint="cs"/>
          <w:cs/>
        </w:rPr>
        <w:t xml:space="preserve">นั้น </w:t>
      </w:r>
    </w:p>
    <w:p w14:paraId="00D12842" w14:textId="77777777" w:rsidR="007F6E41" w:rsidRPr="00455C19" w:rsidRDefault="007F6E41" w:rsidP="005E2A5E">
      <w:pPr>
        <w:ind w:right="-100"/>
        <w:jc w:val="thaiDistribute"/>
        <w:rPr>
          <w:rFonts w:eastAsia="Calibri"/>
          <w:sz w:val="24"/>
          <w:szCs w:val="24"/>
          <w:cs/>
        </w:rPr>
      </w:pPr>
    </w:p>
    <w:p w14:paraId="730217CF" w14:textId="5927C9D4" w:rsidR="007F6E41" w:rsidRPr="00455C19" w:rsidRDefault="00AE5A6A" w:rsidP="005E2A5E">
      <w:pPr>
        <w:ind w:right="-100" w:firstLine="1440"/>
        <w:jc w:val="thaiDistribute"/>
        <w:rPr>
          <w:rFonts w:eastAsia="Calibri"/>
        </w:rPr>
      </w:pPr>
      <w:r w:rsidRPr="00455C19">
        <w:rPr>
          <w:rFonts w:eastAsia="Calibri" w:hint="cs"/>
          <w:cs/>
        </w:rPr>
        <w:t>สำนักงาน</w:t>
      </w:r>
      <w:r w:rsidR="001E608C">
        <w:rPr>
          <w:rFonts w:eastAsia="Calibri" w:hint="cs"/>
          <w:cs/>
        </w:rPr>
        <w:t xml:space="preserve"> ก.ล.ต. </w:t>
      </w:r>
      <w:r w:rsidRPr="00455C19">
        <w:rPr>
          <w:rFonts w:eastAsia="Calibri" w:hint="cs"/>
          <w:cs/>
        </w:rPr>
        <w:t>ขอซักซ้อมความเข้าใจเกี่ยวกับหลักเกณฑ์ใน</w:t>
      </w:r>
      <w:r>
        <w:rPr>
          <w:rFonts w:eastAsia="Calibri" w:hint="cs"/>
          <w:cs/>
        </w:rPr>
        <w:t>ประกาศ</w:t>
      </w:r>
      <w:r w:rsidR="00D57DFD">
        <w:rPr>
          <w:rFonts w:eastAsia="Calibri" w:hint="cs"/>
          <w:cs/>
        </w:rPr>
        <w:t xml:space="preserve"> </w:t>
      </w:r>
      <w:r w:rsidR="00006E31">
        <w:rPr>
          <w:rFonts w:eastAsia="Calibri"/>
        </w:rPr>
        <w:br/>
      </w:r>
      <w:r w:rsidR="00B015AA" w:rsidRPr="00B015AA">
        <w:rPr>
          <w:rFonts w:eastAsia="Calibri"/>
          <w:cs/>
        </w:rPr>
        <w:t>ว่าด้วยการให้ความเห็นชอบผู้สอบบัญชีในตลาดทุน</w:t>
      </w:r>
      <w:r w:rsidR="00B015AA">
        <w:rPr>
          <w:rFonts w:eastAsia="Calibri" w:hint="cs"/>
          <w:cs/>
        </w:rPr>
        <w:t>ในส่วนที่</w:t>
      </w:r>
      <w:r w:rsidR="00216718">
        <w:rPr>
          <w:rFonts w:eastAsia="Calibri" w:hint="cs"/>
          <w:cs/>
        </w:rPr>
        <w:t>ปรับปรุงแก้ไข</w:t>
      </w:r>
      <w:r w:rsidR="00D57DFD">
        <w:rPr>
          <w:rFonts w:eastAsia="Calibri"/>
        </w:rPr>
        <w:t xml:space="preserve"> </w:t>
      </w:r>
      <w:r w:rsidR="007F6E41" w:rsidRPr="00455C19">
        <w:rPr>
          <w:rFonts w:eastAsia="Calibri"/>
          <w:cs/>
        </w:rPr>
        <w:t>เพื่อให้</w:t>
      </w:r>
      <w:r w:rsidR="009818EB">
        <w:rPr>
          <w:rFonts w:eastAsia="Calibri" w:hint="cs"/>
          <w:cs/>
        </w:rPr>
        <w:t>ผู้สอบบัญชี</w:t>
      </w:r>
      <w:r w:rsidR="00006E31">
        <w:rPr>
          <w:rFonts w:eastAsia="Calibri"/>
        </w:rPr>
        <w:br/>
      </w:r>
      <w:r w:rsidR="00B91D8E">
        <w:rPr>
          <w:rFonts w:eastAsia="Calibri" w:hint="cs"/>
          <w:cs/>
        </w:rPr>
        <w:t>มีค</w:t>
      </w:r>
      <w:r w:rsidR="009818EB">
        <w:rPr>
          <w:rFonts w:eastAsia="Calibri" w:hint="cs"/>
          <w:cs/>
        </w:rPr>
        <w:t>วามเข้าใจ</w:t>
      </w:r>
      <w:r>
        <w:rPr>
          <w:rFonts w:eastAsia="Calibri" w:hint="cs"/>
          <w:cs/>
        </w:rPr>
        <w:t>และถือปฏิบัติได้อย่างถูกต้อง</w:t>
      </w:r>
      <w:r w:rsidR="007F6E41" w:rsidRPr="00455C19">
        <w:rPr>
          <w:rFonts w:eastAsia="Calibri" w:hint="cs"/>
          <w:cs/>
        </w:rPr>
        <w:t xml:space="preserve"> ดังนี้  </w:t>
      </w:r>
    </w:p>
    <w:p w14:paraId="758D61E5" w14:textId="471151BB" w:rsidR="00A53ECE" w:rsidRDefault="00AD400F" w:rsidP="005E2A5E">
      <w:pPr>
        <w:tabs>
          <w:tab w:val="left" w:pos="1701"/>
        </w:tabs>
        <w:ind w:right="-100" w:firstLine="1440"/>
        <w:jc w:val="thaiDistribute"/>
        <w:rPr>
          <w:rFonts w:eastAsia="Calibri"/>
        </w:rPr>
      </w:pPr>
      <w:r>
        <w:rPr>
          <w:rFonts w:eastAsia="Calibri"/>
        </w:rPr>
        <w:t>1</w:t>
      </w:r>
      <w:r w:rsidR="007F6E41" w:rsidRPr="00455C19">
        <w:rPr>
          <w:rFonts w:eastAsia="Calibri"/>
          <w:cs/>
        </w:rPr>
        <w:t xml:space="preserve">.  </w:t>
      </w:r>
      <w:r w:rsidR="009818EB" w:rsidRPr="009818EB">
        <w:rPr>
          <w:rFonts w:eastAsia="Calibri" w:hint="cs"/>
          <w:u w:val="single"/>
          <w:cs/>
        </w:rPr>
        <w:t>คุณสมบัติของผู้สอบบัญชีในตลาดทุน</w:t>
      </w:r>
    </w:p>
    <w:p w14:paraId="073C9BFA" w14:textId="6D81D74D" w:rsidR="000C2825" w:rsidRDefault="000C2825" w:rsidP="005E2A5E">
      <w:pPr>
        <w:tabs>
          <w:tab w:val="left" w:pos="1710"/>
          <w:tab w:val="left" w:pos="2127"/>
        </w:tabs>
        <w:ind w:right="-55" w:firstLine="1440"/>
        <w:jc w:val="thaiDistribute"/>
        <w:rPr>
          <w:rFonts w:eastAsia="Calibri"/>
        </w:rPr>
      </w:pPr>
      <w:r>
        <w:rPr>
          <w:rFonts w:eastAsia="Calibri"/>
          <w:cs/>
        </w:rPr>
        <w:tab/>
      </w:r>
      <w:r>
        <w:rPr>
          <w:rFonts w:eastAsia="Calibri"/>
        </w:rPr>
        <w:t xml:space="preserve">1.1 </w:t>
      </w:r>
      <w:r>
        <w:rPr>
          <w:rFonts w:eastAsia="Calibri" w:hint="cs"/>
          <w:u w:val="single"/>
          <w:cs/>
        </w:rPr>
        <w:t>ขนาดและความซับซ้อนของงบการเงินที่ผู้สอบบัญชีลงลายมือชื่อ</w:t>
      </w:r>
      <w:r w:rsidR="00006E31">
        <w:rPr>
          <w:rFonts w:eastAsia="Calibri"/>
          <w:u w:val="single"/>
        </w:rPr>
        <w:br/>
      </w:r>
      <w:r w:rsidR="005D4439" w:rsidRPr="005E2A5E">
        <w:rPr>
          <w:rFonts w:eastAsia="Calibri"/>
          <w:cs/>
        </w:rPr>
        <w:t xml:space="preserve">                                     </w:t>
      </w:r>
      <w:r w:rsidR="005D4439">
        <w:rPr>
          <w:rFonts w:eastAsia="Calibri" w:hint="cs"/>
          <w:cs/>
        </w:rPr>
        <w:t xml:space="preserve"> </w:t>
      </w:r>
      <w:r w:rsidR="00471C88" w:rsidRPr="00927AE0">
        <w:rPr>
          <w:rFonts w:eastAsia="Calibri"/>
          <w:u w:val="single"/>
          <w:cs/>
        </w:rPr>
        <w:t>เพื่อ</w:t>
      </w:r>
      <w:r w:rsidR="005D4439">
        <w:rPr>
          <w:rFonts w:eastAsia="Calibri" w:hint="cs"/>
          <w:u w:val="single"/>
          <w:cs/>
        </w:rPr>
        <w:t>แสดง</w:t>
      </w:r>
      <w:r>
        <w:rPr>
          <w:rFonts w:eastAsia="Calibri" w:hint="cs"/>
          <w:u w:val="single"/>
          <w:cs/>
        </w:rPr>
        <w:t>ความเห็น</w:t>
      </w:r>
    </w:p>
    <w:p w14:paraId="4ECCEA5F" w14:textId="550EA920" w:rsidR="000C2825" w:rsidRDefault="000C2825" w:rsidP="005E2A5E">
      <w:pPr>
        <w:tabs>
          <w:tab w:val="left" w:pos="1980"/>
        </w:tabs>
        <w:ind w:right="-55" w:firstLine="1440"/>
        <w:jc w:val="thaiDistribute"/>
      </w:pPr>
      <w:r>
        <w:rPr>
          <w:rFonts w:eastAsia="Calibri"/>
          <w:cs/>
        </w:rPr>
        <w:tab/>
      </w:r>
      <w:r>
        <w:rPr>
          <w:rFonts w:eastAsia="Calibri" w:hint="cs"/>
          <w:cs/>
        </w:rPr>
        <w:t xml:space="preserve">ข้อ </w:t>
      </w:r>
      <w:r>
        <w:rPr>
          <w:rFonts w:eastAsia="Calibri"/>
        </w:rPr>
        <w:t>10 (3)</w:t>
      </w:r>
      <w:r>
        <w:rPr>
          <w:rFonts w:eastAsia="Calibri" w:hint="cs"/>
          <w:cs/>
        </w:rPr>
        <w:t xml:space="preserve"> </w:t>
      </w:r>
      <w:r w:rsidR="00FC3D12">
        <w:rPr>
          <w:rFonts w:eastAsia="Calibri" w:hint="cs"/>
          <w:cs/>
        </w:rPr>
        <w:t>(</w:t>
      </w:r>
      <w:r>
        <w:rPr>
          <w:rFonts w:eastAsia="Calibri" w:hint="cs"/>
          <w:cs/>
        </w:rPr>
        <w:t>ก</w:t>
      </w:r>
      <w:r w:rsidR="00FC3D12">
        <w:rPr>
          <w:rFonts w:eastAsia="Calibri"/>
        </w:rPr>
        <w:t>)</w:t>
      </w:r>
      <w:r>
        <w:rPr>
          <w:rFonts w:eastAsia="Calibri"/>
        </w:rPr>
        <w:t xml:space="preserve"> </w:t>
      </w:r>
      <w:r>
        <w:rPr>
          <w:rFonts w:eastAsia="Calibri" w:hint="cs"/>
          <w:cs/>
        </w:rPr>
        <w:t xml:space="preserve">ของประกาศฯ </w:t>
      </w:r>
      <w:r w:rsidR="0076753A">
        <w:rPr>
          <w:rFonts w:eastAsia="Calibri" w:hint="cs"/>
          <w:cs/>
        </w:rPr>
        <w:t xml:space="preserve">ที่ปรับปรุงใหม่ </w:t>
      </w:r>
      <w:r>
        <w:rPr>
          <w:rFonts w:eastAsia="Calibri" w:hint="cs"/>
          <w:cs/>
        </w:rPr>
        <w:t xml:space="preserve">กำหนดคุณสมบัติของผู้ที่จะได้รับความเห็นชอบเป็นผู้สอบบัญชีในตลาดทุนไว้ว่า </w:t>
      </w:r>
      <w:r>
        <w:rPr>
          <w:cs/>
        </w:rPr>
        <w:t>เป็นผู้สอบบัญชีที่ลงลายมือชื่อเพื่อแสดงความเห็นในการสอบบัญชี</w:t>
      </w:r>
      <w:r w:rsidR="008B57CE">
        <w:t xml:space="preserve"> (si</w:t>
      </w:r>
      <w:r w:rsidR="00A33760">
        <w:t>gn</w:t>
      </w:r>
      <w:r w:rsidR="008B57CE">
        <w:t xml:space="preserve">ing partner) </w:t>
      </w:r>
      <w:r>
        <w:rPr>
          <w:cs/>
        </w:rPr>
        <w:t>ของกิจการไม่น้อยกว่าสองกิจการ ซึ่งมี</w:t>
      </w:r>
      <w:r w:rsidRPr="005E2A5E">
        <w:rPr>
          <w:u w:val="single"/>
          <w:cs/>
        </w:rPr>
        <w:t>ปริมาณ</w:t>
      </w:r>
      <w:r w:rsidR="00927AE0">
        <w:rPr>
          <w:u w:val="single"/>
          <w:cs/>
        </w:rPr>
        <w:br/>
      </w:r>
      <w:r w:rsidRPr="005E2A5E">
        <w:rPr>
          <w:u w:val="single"/>
          <w:cs/>
        </w:rPr>
        <w:t>และความซับซ้อนของธุรกรรมในระดับที่เพียงพอที่จะแสดงให้เห็นถึงความรู้และความสามารถ</w:t>
      </w:r>
      <w:r w:rsidR="00927AE0">
        <w:rPr>
          <w:u w:val="single"/>
          <w:cs/>
        </w:rPr>
        <w:br/>
      </w:r>
      <w:r w:rsidRPr="005E2A5E">
        <w:rPr>
          <w:u w:val="single"/>
          <w:cs/>
        </w:rPr>
        <w:t>ของผู้สอบบัญชีและคุณภาพงานสอบบัญชี</w:t>
      </w:r>
      <w:r>
        <w:rPr>
          <w:cs/>
        </w:rPr>
        <w:t xml:space="preserve"> เป็นเวลาไม่น้อยกว่า</w:t>
      </w:r>
      <w:r w:rsidR="008B57CE">
        <w:rPr>
          <w:rFonts w:hint="cs"/>
          <w:cs/>
        </w:rPr>
        <w:t xml:space="preserve"> </w:t>
      </w:r>
      <w:r w:rsidR="008B57CE">
        <w:t xml:space="preserve">1 </w:t>
      </w:r>
      <w:r>
        <w:rPr>
          <w:cs/>
        </w:rPr>
        <w:t>ปีในช่วง</w:t>
      </w:r>
      <w:r w:rsidR="008B57CE">
        <w:t xml:space="preserve"> 5 </w:t>
      </w:r>
      <w:r>
        <w:rPr>
          <w:cs/>
        </w:rPr>
        <w:t>ปีก่อนวันยื่นคำขอรับ</w:t>
      </w:r>
      <w:r w:rsidR="001A2EE0">
        <w:br/>
      </w:r>
      <w:r>
        <w:rPr>
          <w:cs/>
        </w:rPr>
        <w:t>ความเห็นชอบ</w:t>
      </w:r>
      <w:r>
        <w:t xml:space="preserve"> </w:t>
      </w:r>
    </w:p>
    <w:p w14:paraId="79CA939A" w14:textId="77777777" w:rsidR="009E1B3A" w:rsidRDefault="009E1B3A" w:rsidP="005E2A5E">
      <w:pPr>
        <w:tabs>
          <w:tab w:val="left" w:pos="1980"/>
        </w:tabs>
        <w:ind w:right="-100" w:firstLine="720"/>
        <w:jc w:val="thaiDistribute"/>
      </w:pPr>
    </w:p>
    <w:p w14:paraId="2B13D113" w14:textId="77777777" w:rsidR="009E1B3A" w:rsidRDefault="009E1B3A" w:rsidP="005E2A5E">
      <w:pPr>
        <w:tabs>
          <w:tab w:val="left" w:pos="1980"/>
        </w:tabs>
        <w:ind w:right="-100" w:firstLine="720"/>
        <w:jc w:val="thaiDistribute"/>
      </w:pPr>
    </w:p>
    <w:p w14:paraId="258F594F" w14:textId="663B4183" w:rsidR="000C2825" w:rsidRDefault="000C2825" w:rsidP="005E2A5E">
      <w:pPr>
        <w:tabs>
          <w:tab w:val="left" w:pos="1980"/>
        </w:tabs>
        <w:ind w:right="-100" w:firstLine="720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>สำนักงาน ก.ล.ต. ขอเรียนว่า หลักเกณฑ์ในการพิจารณากิจการที่ถือว่า</w:t>
      </w:r>
      <w:r w:rsidR="005B085E">
        <w:br/>
      </w:r>
      <w:r>
        <w:rPr>
          <w:rFonts w:hint="cs"/>
          <w:cs/>
        </w:rPr>
        <w:t>มี</w:t>
      </w:r>
      <w:r w:rsidRPr="005E2A5E">
        <w:rPr>
          <w:u w:val="single"/>
          <w:cs/>
        </w:rPr>
        <w:t>ปริมาณและความซับซ้อนของธุรกรรมในระดับที่เพียงพอที่จะแสดงในเห็นถึงความรู้</w:t>
      </w:r>
      <w:r w:rsidR="005B085E">
        <w:rPr>
          <w:u w:val="single"/>
        </w:rPr>
        <w:br/>
      </w:r>
      <w:r w:rsidRPr="005E2A5E">
        <w:rPr>
          <w:u w:val="single"/>
          <w:cs/>
        </w:rPr>
        <w:t>และความสามารถของผู้สอบบัญชีและคุณภาพงานสอบบัญชี</w:t>
      </w:r>
      <w:r>
        <w:rPr>
          <w:rFonts w:hint="cs"/>
          <w:cs/>
        </w:rPr>
        <w:t>นั้น สำนักงาน ก.ล.ต. จะพิจารณาจากข้อมูลดังต่อไปนี้</w:t>
      </w:r>
    </w:p>
    <w:p w14:paraId="3826DDE8" w14:textId="069EEC4C" w:rsidR="000C2825" w:rsidRDefault="000C2825" w:rsidP="005E2A5E">
      <w:pPr>
        <w:tabs>
          <w:tab w:val="left" w:pos="1980"/>
        </w:tabs>
        <w:ind w:right="-100"/>
        <w:jc w:val="thaiDistribute"/>
      </w:pPr>
      <w:r>
        <w:rPr>
          <w:cs/>
        </w:rPr>
        <w:tab/>
      </w:r>
      <w:r>
        <w:t xml:space="preserve">- </w:t>
      </w:r>
      <w:r>
        <w:rPr>
          <w:rFonts w:hint="cs"/>
          <w:cs/>
        </w:rPr>
        <w:t xml:space="preserve">มีขนาดรายการในงบการเงิน เช่น สินทรัพย์ รายได้ </w:t>
      </w:r>
      <w:r w:rsidR="009D2E37">
        <w:rPr>
          <w:rFonts w:hint="cs"/>
          <w:cs/>
        </w:rPr>
        <w:t xml:space="preserve">เป็นต้น </w:t>
      </w:r>
      <w:r>
        <w:rPr>
          <w:rFonts w:hint="cs"/>
          <w:cs/>
        </w:rPr>
        <w:t>ที่เทียบเคียงได้</w:t>
      </w:r>
      <w:r w:rsidR="005B085E">
        <w:br/>
      </w:r>
      <w:r>
        <w:rPr>
          <w:rFonts w:hint="cs"/>
          <w:cs/>
        </w:rPr>
        <w:t xml:space="preserve">กับขนาดรายการในงบการเงินของกิจการที่เล็กที่สุดที่มีหุ้นจดทะเบียนซื้อขายในตลาดหลักทรัพย์ </w:t>
      </w:r>
      <w:r w:rsidR="005B085E">
        <w:br/>
      </w:r>
      <w:r>
        <w:rPr>
          <w:rFonts w:hint="cs"/>
          <w:cs/>
        </w:rPr>
        <w:t>เอ็ม เอ ไอ</w:t>
      </w:r>
    </w:p>
    <w:p w14:paraId="3172AADA" w14:textId="733D0DBA" w:rsidR="000C2825" w:rsidRDefault="000C2825" w:rsidP="005E2A5E">
      <w:pPr>
        <w:tabs>
          <w:tab w:val="left" w:pos="1980"/>
        </w:tabs>
        <w:ind w:right="-100"/>
        <w:jc w:val="thaiDistribute"/>
      </w:pPr>
      <w:r>
        <w:tab/>
      </w:r>
      <w:r>
        <w:rPr>
          <w:rFonts w:hint="cs"/>
          <w:cs/>
        </w:rPr>
        <w:t>- ไม่อยู่ระหว่างการหยุดประกอบธุรกิจ หรือเป็นกิจการที่ตั้งขึ้นมาโดยไม่มี</w:t>
      </w:r>
      <w:r w:rsidR="009D2E37">
        <w:rPr>
          <w:cs/>
        </w:rPr>
        <w:br/>
      </w:r>
      <w:r>
        <w:rPr>
          <w:rFonts w:hint="cs"/>
          <w:cs/>
        </w:rPr>
        <w:t xml:space="preserve">การประกอบธุรกิจ </w:t>
      </w:r>
      <w:r>
        <w:t>(dormant)</w:t>
      </w:r>
    </w:p>
    <w:p w14:paraId="461ED295" w14:textId="77777777" w:rsidR="000C2825" w:rsidRDefault="000C2825" w:rsidP="005E2A5E">
      <w:pPr>
        <w:tabs>
          <w:tab w:val="left" w:pos="1980"/>
        </w:tabs>
        <w:ind w:right="-100"/>
        <w:jc w:val="thaiDistribute"/>
      </w:pPr>
      <w:r>
        <w:tab/>
      </w:r>
      <w:r>
        <w:rPr>
          <w:rFonts w:hint="cs"/>
          <w:cs/>
        </w:rPr>
        <w:t xml:space="preserve">- มีรายได้จากการประกอบธุรกิจหลักมาเป็นเวลาไม่น้อยกว่า </w:t>
      </w:r>
      <w:r>
        <w:t xml:space="preserve">1 </w:t>
      </w:r>
      <w:r>
        <w:rPr>
          <w:rFonts w:hint="cs"/>
          <w:cs/>
        </w:rPr>
        <w:t>ปี</w:t>
      </w:r>
    </w:p>
    <w:p w14:paraId="50B1D5B3" w14:textId="77777777" w:rsidR="000C2825" w:rsidRDefault="000C2825" w:rsidP="005E2A5E">
      <w:pPr>
        <w:tabs>
          <w:tab w:val="left" w:pos="1980"/>
        </w:tabs>
        <w:ind w:right="-100"/>
        <w:jc w:val="thaiDistribute"/>
      </w:pPr>
      <w:r>
        <w:tab/>
      </w:r>
      <w:r>
        <w:rPr>
          <w:rFonts w:hint="cs"/>
          <w:cs/>
        </w:rPr>
        <w:t>- ไม่ใช่กิจการที่มีรายได้หลักจากดอกเบี้ยรับจากเงินฝากธนาคาร ดอกเบี้ยรับจากเงินให้กู้ยืมแก่บุคคลหรือกิจการที่เกี่ยวข้องกัน หรือค่าเช่าจากสินทรัพย์เพียงประเภทเดียว เนื่องจากถือเป็นธุรกรรมที่ไม่มีความซับซ้อน</w:t>
      </w:r>
    </w:p>
    <w:p w14:paraId="4F21A31D" w14:textId="77777777" w:rsidR="000C2825" w:rsidRDefault="000C2825" w:rsidP="005E2A5E">
      <w:pPr>
        <w:tabs>
          <w:tab w:val="left" w:pos="1980"/>
        </w:tabs>
        <w:ind w:right="-100"/>
        <w:jc w:val="thaiDistribute"/>
      </w:pPr>
      <w:r>
        <w:tab/>
      </w:r>
      <w:r>
        <w:rPr>
          <w:rFonts w:hint="cs"/>
          <w:cs/>
        </w:rPr>
        <w:t xml:space="preserve">- ไม่ใช่กิจการประเภท </w:t>
      </w:r>
      <w:r>
        <w:t xml:space="preserve">investment company </w:t>
      </w:r>
      <w:r>
        <w:rPr>
          <w:rFonts w:hint="cs"/>
          <w:cs/>
        </w:rPr>
        <w:t>ที่ไม่ได้ประกอบธุรกิจอื่น นอกเหนือจากการลงทุนในหลักทรัพย์ที่ออกโดยกิจการอื่นในระดับที่ไม่มีอำนาจควบคุม เนื่องจาก</w:t>
      </w:r>
      <w:r>
        <w:rPr>
          <w:cs/>
        </w:rPr>
        <w:br/>
      </w:r>
      <w:r>
        <w:rPr>
          <w:rFonts w:hint="cs"/>
          <w:cs/>
        </w:rPr>
        <w:t>ถือเป็นธุรกรรมที่ไม่มีความซับซ้อน</w:t>
      </w:r>
    </w:p>
    <w:p w14:paraId="3D7535DA" w14:textId="77777777" w:rsidR="000C2825" w:rsidRPr="0014489F" w:rsidRDefault="000C2825" w:rsidP="005E2A5E">
      <w:pPr>
        <w:tabs>
          <w:tab w:val="left" w:pos="1980"/>
        </w:tabs>
        <w:ind w:right="-100"/>
        <w:jc w:val="thaiDistribute"/>
      </w:pPr>
      <w:r>
        <w:tab/>
      </w:r>
      <w:r w:rsidRPr="0014489F">
        <w:rPr>
          <w:rFonts w:hint="cs"/>
          <w:cs/>
        </w:rPr>
        <w:t xml:space="preserve">- </w:t>
      </w:r>
      <w:r w:rsidRPr="005B085E">
        <w:rPr>
          <w:rFonts w:hint="cs"/>
          <w:spacing w:val="-6"/>
          <w:cs/>
        </w:rPr>
        <w:t>จัดทำงบการเงินตามมาตรฐานการบัญชีสำหรับกิจการที่มีส่วนได้เสียสาธารณะ</w:t>
      </w:r>
    </w:p>
    <w:p w14:paraId="0BB0ED14" w14:textId="75C27AB8" w:rsidR="000C2825" w:rsidRDefault="000C2825" w:rsidP="005E2A5E">
      <w:pPr>
        <w:tabs>
          <w:tab w:val="left" w:pos="1980"/>
        </w:tabs>
        <w:ind w:right="-100"/>
        <w:jc w:val="thaiDistribute"/>
      </w:pPr>
      <w:r w:rsidRPr="0014489F">
        <w:tab/>
      </w:r>
      <w:r w:rsidRPr="0014489F">
        <w:rPr>
          <w:rFonts w:hint="cs"/>
          <w:cs/>
        </w:rPr>
        <w:t>- หาก</w:t>
      </w:r>
      <w:r w:rsidRPr="0014489F">
        <w:rPr>
          <w:cs/>
        </w:rPr>
        <w:t>ผู้สอบบัญชีลงลายมือชื่อเพื่อแสดงความเห็นในการสอบบัญชี</w:t>
      </w:r>
      <w:r w:rsidR="00F54E4A">
        <w:rPr>
          <w:cs/>
        </w:rPr>
        <w:br/>
      </w:r>
      <w:r w:rsidRPr="0014489F">
        <w:rPr>
          <w:cs/>
        </w:rPr>
        <w:t>ของกิจการ</w:t>
      </w:r>
      <w:r w:rsidRPr="0014489F">
        <w:rPr>
          <w:rFonts w:hint="cs"/>
          <w:cs/>
        </w:rPr>
        <w:t>เดียว แต่ต่างงวดปีกันจะถือว่าเป็นการลงลายมือชื่อเพื่อแสดงความเห็นในการสอบบัญชี</w:t>
      </w:r>
      <w:r w:rsidR="00F54E4A">
        <w:rPr>
          <w:cs/>
        </w:rPr>
        <w:br/>
      </w:r>
      <w:r w:rsidRPr="0014489F">
        <w:rPr>
          <w:rFonts w:hint="cs"/>
          <w:cs/>
        </w:rPr>
        <w:t>ของกิจการเดียวเท่านั้น เช่น ผู้สอบบัญชีลงลายมือชื่อเพื่อแสดงความเห็นในการสอบบัญชี</w:t>
      </w:r>
      <w:r w:rsidR="008B57CE">
        <w:rPr>
          <w:rFonts w:hint="cs"/>
          <w:cs/>
        </w:rPr>
        <w:t xml:space="preserve"> </w:t>
      </w:r>
      <w:r w:rsidR="008054E5">
        <w:rPr>
          <w:cs/>
        </w:rPr>
        <w:br/>
      </w:r>
      <w:r w:rsidR="008B57CE">
        <w:t xml:space="preserve">(signing partner) </w:t>
      </w:r>
      <w:r w:rsidRPr="0014489F">
        <w:rPr>
          <w:rFonts w:hint="cs"/>
          <w:cs/>
        </w:rPr>
        <w:t>ของ</w:t>
      </w:r>
      <w:r w:rsidR="008B57CE">
        <w:rPr>
          <w:rFonts w:hint="cs"/>
          <w:cs/>
        </w:rPr>
        <w:t>บ</w:t>
      </w:r>
      <w:r w:rsidRPr="0014489F">
        <w:rPr>
          <w:rFonts w:hint="cs"/>
          <w:cs/>
        </w:rPr>
        <w:t xml:space="preserve">ริษัท ก จำกัด สำหรับปี </w:t>
      </w:r>
      <w:r w:rsidRPr="0014489F">
        <w:t xml:space="preserve">2563 </w:t>
      </w:r>
      <w:r w:rsidRPr="0014489F">
        <w:rPr>
          <w:rFonts w:hint="cs"/>
          <w:cs/>
        </w:rPr>
        <w:t xml:space="preserve">และปี </w:t>
      </w:r>
      <w:r w:rsidRPr="0014489F">
        <w:t xml:space="preserve">2564 </w:t>
      </w:r>
      <w:r w:rsidRPr="0014489F">
        <w:rPr>
          <w:rFonts w:hint="cs"/>
          <w:cs/>
        </w:rPr>
        <w:t>กรณีดังกล่าวไม่เข้าข่าย</w:t>
      </w:r>
      <w:r w:rsidR="000D5B89">
        <w:rPr>
          <w:cs/>
        </w:rPr>
        <w:br/>
      </w:r>
      <w:r w:rsidRPr="0014489F">
        <w:rPr>
          <w:rFonts w:hint="cs"/>
          <w:cs/>
        </w:rPr>
        <w:t>การลงลายมือชื่อ</w:t>
      </w:r>
      <w:r w:rsidRPr="0014489F">
        <w:rPr>
          <w:cs/>
        </w:rPr>
        <w:t>เพื่อแสดงความเห็นในการสอบบัญชีของ</w:t>
      </w:r>
      <w:r w:rsidRPr="0014489F">
        <w:rPr>
          <w:rFonts w:hint="cs"/>
          <w:cs/>
        </w:rPr>
        <w:t xml:space="preserve"> </w:t>
      </w:r>
      <w:r w:rsidRPr="0014489F">
        <w:t xml:space="preserve">2 </w:t>
      </w:r>
      <w:r w:rsidRPr="0014489F">
        <w:rPr>
          <w:cs/>
        </w:rPr>
        <w:t>กิจการ</w:t>
      </w:r>
    </w:p>
    <w:p w14:paraId="149FF36A" w14:textId="060186EA" w:rsidR="000C2825" w:rsidRPr="000C2825" w:rsidRDefault="000C2825" w:rsidP="005E2A5E">
      <w:pPr>
        <w:tabs>
          <w:tab w:val="left" w:pos="1980"/>
        </w:tabs>
        <w:ind w:right="-100"/>
        <w:jc w:val="thaiDistribute"/>
        <w:rPr>
          <w:cs/>
        </w:rPr>
      </w:pPr>
      <w:r>
        <w:tab/>
      </w:r>
      <w:r>
        <w:rPr>
          <w:rFonts w:hint="cs"/>
          <w:cs/>
        </w:rPr>
        <w:t>อย่างไรก็ดี การพิจารณาปริมาณและความซับซ้อนของธุรกรรมจำเป็นต้องใช้ดุลยพินิจในการพิจารณาเป็นรายกรณี  ดังนั้น สำนักงาน ก.ล.ต. จึงอาจ</w:t>
      </w:r>
      <w:r w:rsidR="00471C88">
        <w:rPr>
          <w:rFonts w:hint="cs"/>
          <w:cs/>
        </w:rPr>
        <w:t>พิจารณา</w:t>
      </w:r>
      <w:r>
        <w:rPr>
          <w:rFonts w:hint="cs"/>
          <w:cs/>
        </w:rPr>
        <w:t>ผ่อนผันข้อกำหนด</w:t>
      </w:r>
      <w:r w:rsidR="00471C88">
        <w:rPr>
          <w:cs/>
        </w:rPr>
        <w:br/>
      </w:r>
      <w:r>
        <w:rPr>
          <w:rFonts w:hint="cs"/>
          <w:cs/>
        </w:rPr>
        <w:t>ในเรื่องนี้ให้แก่ผู้สอบบัญชีที่มายื่นคำขอความเห็นชอบตาม</w:t>
      </w:r>
      <w:r w:rsidR="00471C88">
        <w:rPr>
          <w:rFonts w:hint="cs"/>
          <w:cs/>
        </w:rPr>
        <w:t>ความ</w:t>
      </w:r>
      <w:r>
        <w:rPr>
          <w:rFonts w:hint="cs"/>
          <w:cs/>
        </w:rPr>
        <w:t>จำเป็นและสมควร</w:t>
      </w:r>
    </w:p>
    <w:p w14:paraId="23678CCC" w14:textId="06DBCED4" w:rsidR="00185CE1" w:rsidRDefault="00185CE1" w:rsidP="00180B87">
      <w:pPr>
        <w:tabs>
          <w:tab w:val="left" w:pos="1710"/>
        </w:tabs>
        <w:ind w:left="720" w:right="-100" w:firstLine="720"/>
        <w:jc w:val="thaiDistribute"/>
        <w:rPr>
          <w:rFonts w:eastAsia="Calibri"/>
        </w:rPr>
      </w:pPr>
      <w:r>
        <w:rPr>
          <w:rFonts w:eastAsia="Calibri"/>
          <w:cs/>
        </w:rPr>
        <w:tab/>
      </w:r>
      <w:r w:rsidR="00284A7C">
        <w:rPr>
          <w:rFonts w:eastAsia="Calibri"/>
        </w:rPr>
        <w:t>1.</w:t>
      </w:r>
      <w:r w:rsidR="000C2825">
        <w:rPr>
          <w:rFonts w:eastAsia="Calibri"/>
        </w:rPr>
        <w:t>2</w:t>
      </w:r>
      <w:r w:rsidR="00284A7C">
        <w:rPr>
          <w:rFonts w:eastAsia="Calibri"/>
        </w:rPr>
        <w:t xml:space="preserve"> </w:t>
      </w:r>
      <w:r w:rsidR="00284A7C">
        <w:rPr>
          <w:rFonts w:eastAsia="Calibri" w:hint="cs"/>
          <w:u w:val="single"/>
          <w:cs/>
        </w:rPr>
        <w:t>คุณสมบัติด้านประสบการณ์ในการสอบบัญชีและการลงลายมือชื่อ</w:t>
      </w:r>
      <w:r w:rsidR="00F47E62">
        <w:rPr>
          <w:rFonts w:eastAsia="Calibri"/>
          <w:u w:val="single"/>
        </w:rPr>
        <w:br/>
      </w:r>
      <w:r w:rsidR="00F47E62" w:rsidRPr="00F47E62">
        <w:rPr>
          <w:rFonts w:eastAsia="Calibri"/>
        </w:rPr>
        <w:t xml:space="preserve">                         </w:t>
      </w:r>
      <w:r w:rsidR="00284A7C">
        <w:rPr>
          <w:rFonts w:eastAsia="Calibri" w:hint="cs"/>
          <w:u w:val="single"/>
          <w:cs/>
        </w:rPr>
        <w:t>แสดงความเห็นในการสอบบัญชี</w:t>
      </w:r>
      <w:r w:rsidR="00D0117D">
        <w:rPr>
          <w:rFonts w:eastAsia="Calibri"/>
          <w:u w:val="single"/>
        </w:rPr>
        <w:t xml:space="preserve"> (</w:t>
      </w:r>
      <w:r w:rsidR="00D0117D">
        <w:rPr>
          <w:rFonts w:eastAsia="Calibri" w:hint="cs"/>
          <w:u w:val="single"/>
          <w:cs/>
        </w:rPr>
        <w:t>กรณี</w:t>
      </w:r>
      <w:r w:rsidR="00ED0621">
        <w:rPr>
          <w:rFonts w:eastAsia="Calibri" w:hint="cs"/>
          <w:u w:val="single"/>
          <w:cs/>
        </w:rPr>
        <w:t>ทั่วไป)</w:t>
      </w:r>
    </w:p>
    <w:p w14:paraId="1597E57A" w14:textId="2E7B0A77" w:rsidR="000C2825" w:rsidRDefault="000C2825" w:rsidP="005E2A5E">
      <w:pPr>
        <w:tabs>
          <w:tab w:val="left" w:pos="2070"/>
        </w:tabs>
        <w:ind w:right="-100" w:firstLine="1440"/>
        <w:jc w:val="thaiDistribute"/>
        <w:rPr>
          <w:spacing w:val="4"/>
        </w:rPr>
      </w:pPr>
      <w:r>
        <w:rPr>
          <w:rFonts w:eastAsia="Calibri"/>
          <w:cs/>
        </w:rPr>
        <w:tab/>
      </w:r>
      <w:r w:rsidR="0084223E">
        <w:rPr>
          <w:rFonts w:eastAsia="Calibri" w:hint="cs"/>
          <w:cs/>
        </w:rPr>
        <w:t xml:space="preserve">ข้อ </w:t>
      </w:r>
      <w:r w:rsidR="0084223E">
        <w:rPr>
          <w:rFonts w:eastAsia="Calibri"/>
        </w:rPr>
        <w:t>10 (3)</w:t>
      </w:r>
      <w:r w:rsidR="001F2017">
        <w:rPr>
          <w:rFonts w:eastAsia="Calibri" w:hint="cs"/>
          <w:cs/>
        </w:rPr>
        <w:t xml:space="preserve"> </w:t>
      </w:r>
      <w:r w:rsidR="005F1D25">
        <w:rPr>
          <w:rFonts w:eastAsia="Calibri" w:hint="cs"/>
          <w:cs/>
        </w:rPr>
        <w:t>(</w:t>
      </w:r>
      <w:r w:rsidR="001F2017">
        <w:rPr>
          <w:rFonts w:eastAsia="Calibri" w:hint="cs"/>
          <w:cs/>
        </w:rPr>
        <w:t>ก</w:t>
      </w:r>
      <w:r w:rsidR="005F1D25">
        <w:rPr>
          <w:rFonts w:eastAsia="Calibri" w:hint="cs"/>
          <w:cs/>
        </w:rPr>
        <w:t>)</w:t>
      </w:r>
      <w:r w:rsidR="0084223E">
        <w:rPr>
          <w:rFonts w:eastAsia="Calibri" w:hint="cs"/>
          <w:cs/>
        </w:rPr>
        <w:t xml:space="preserve"> ของประกาศฯ </w:t>
      </w:r>
      <w:r w:rsidR="00FA19FF">
        <w:rPr>
          <w:rFonts w:eastAsia="Calibri" w:hint="cs"/>
          <w:cs/>
        </w:rPr>
        <w:t>ที่ปรับปรุงใหม่</w:t>
      </w:r>
      <w:r w:rsidR="0084223E">
        <w:rPr>
          <w:rFonts w:eastAsia="Calibri" w:hint="cs"/>
          <w:cs/>
        </w:rPr>
        <w:t>กำหนดคุณสมบัติของผู้ที่</w:t>
      </w:r>
      <w:r w:rsidR="00FA19FF">
        <w:rPr>
          <w:rFonts w:eastAsia="Calibri"/>
          <w:cs/>
        </w:rPr>
        <w:br/>
      </w:r>
      <w:r w:rsidR="0084223E">
        <w:rPr>
          <w:rFonts w:eastAsia="Calibri" w:hint="cs"/>
          <w:cs/>
        </w:rPr>
        <w:t>จะได้รับความเห็น</w:t>
      </w:r>
      <w:r w:rsidR="006D5080">
        <w:rPr>
          <w:rFonts w:eastAsia="Calibri" w:hint="cs"/>
          <w:cs/>
        </w:rPr>
        <w:t>ช</w:t>
      </w:r>
      <w:r w:rsidR="0084223E">
        <w:rPr>
          <w:rFonts w:eastAsia="Calibri" w:hint="cs"/>
          <w:cs/>
        </w:rPr>
        <w:t>อบเป็นผู้สอบบัญชีในตลาดทุนไว้ว่า</w:t>
      </w:r>
      <w:r w:rsidR="00E918AB" w:rsidRPr="00985239">
        <w:rPr>
          <w:cs/>
        </w:rPr>
        <w:t xml:space="preserve"> เป็นผู้สอบบัญชีที่ลงลายมือชื่อเพื่อ</w:t>
      </w:r>
      <w:r w:rsidR="00F47E62">
        <w:br/>
      </w:r>
      <w:r w:rsidR="00E918AB" w:rsidRPr="00985239">
        <w:rPr>
          <w:cs/>
        </w:rPr>
        <w:t>แสดงความเห็นในการสอบบัญชี</w:t>
      </w:r>
      <w:r w:rsidR="008B57CE">
        <w:t xml:space="preserve"> (signing partner) </w:t>
      </w:r>
      <w:r w:rsidR="00E918AB" w:rsidRPr="00985239">
        <w:rPr>
          <w:cs/>
        </w:rPr>
        <w:t>ของกิจการ</w:t>
      </w:r>
      <w:r w:rsidR="00E918AB" w:rsidRPr="00985239">
        <w:rPr>
          <w:spacing w:val="-4"/>
          <w:cs/>
        </w:rPr>
        <w:t>เป็นเวลาไม่น้อยกว่า</w:t>
      </w:r>
      <w:r w:rsidR="00E918AB">
        <w:t xml:space="preserve"> </w:t>
      </w:r>
      <w:r w:rsidR="00EB0041">
        <w:rPr>
          <w:spacing w:val="4"/>
        </w:rPr>
        <w:t xml:space="preserve">1 </w:t>
      </w:r>
      <w:r w:rsidR="00E918AB" w:rsidRPr="00985239">
        <w:rPr>
          <w:spacing w:val="4"/>
          <w:cs/>
        </w:rPr>
        <w:t>ปีในช่วง</w:t>
      </w:r>
      <w:r w:rsidR="00EB0041">
        <w:rPr>
          <w:spacing w:val="4"/>
        </w:rPr>
        <w:t xml:space="preserve"> 5 </w:t>
      </w:r>
      <w:r w:rsidR="00E918AB" w:rsidRPr="00985239">
        <w:rPr>
          <w:spacing w:val="4"/>
          <w:cs/>
        </w:rPr>
        <w:t>ปี</w:t>
      </w:r>
      <w:r w:rsidR="00F47E62">
        <w:rPr>
          <w:spacing w:val="4"/>
        </w:rPr>
        <w:br/>
      </w:r>
      <w:r w:rsidR="00E918AB" w:rsidRPr="00985239">
        <w:rPr>
          <w:spacing w:val="4"/>
          <w:cs/>
        </w:rPr>
        <w:t>ก่อนวันยื่นคำขอรับความเห็นชอบ และ</w:t>
      </w:r>
      <w:r w:rsidR="00E918AB" w:rsidRPr="00985239">
        <w:rPr>
          <w:cs/>
        </w:rPr>
        <w:t>มีประสบการณ์การ</w:t>
      </w:r>
      <w:r w:rsidR="00E918AB" w:rsidRPr="00985239">
        <w:rPr>
          <w:spacing w:val="4"/>
          <w:cs/>
        </w:rPr>
        <w:t>ปฏิบัติงานดังต่อไปนี้</w:t>
      </w:r>
    </w:p>
    <w:p w14:paraId="0D60615A" w14:textId="0BC1551F" w:rsidR="000C2825" w:rsidRPr="000C2825" w:rsidRDefault="000C2825" w:rsidP="008303AC">
      <w:pPr>
        <w:tabs>
          <w:tab w:val="left" w:pos="2070"/>
        </w:tabs>
        <w:ind w:right="-100" w:firstLine="1440"/>
        <w:jc w:val="thaiDistribute"/>
        <w:rPr>
          <w:spacing w:val="4"/>
        </w:rPr>
      </w:pPr>
      <w:r>
        <w:rPr>
          <w:spacing w:val="4"/>
          <w:cs/>
        </w:rPr>
        <w:lastRenderedPageBreak/>
        <w:tab/>
      </w:r>
      <w:r w:rsidR="00471C88">
        <w:rPr>
          <w:rFonts w:hint="cs"/>
          <w:spacing w:val="4"/>
          <w:cs/>
        </w:rPr>
        <w:t>(</w:t>
      </w:r>
      <w:r w:rsidR="00E918AB" w:rsidRPr="00985239">
        <w:t>1</w:t>
      </w:r>
      <w:r w:rsidR="00471C88">
        <w:rPr>
          <w:rFonts w:hint="cs"/>
          <w:cs/>
        </w:rPr>
        <w:t>)</w:t>
      </w:r>
      <w:r w:rsidR="00E918AB" w:rsidRPr="00985239">
        <w:t xml:space="preserve">  </w:t>
      </w:r>
      <w:r w:rsidR="00E918AB" w:rsidRPr="00985239">
        <w:rPr>
          <w:cs/>
        </w:rPr>
        <w:t>ปฏิบัติงานสอบบัญชีมาแล้ว</w:t>
      </w:r>
      <w:r w:rsidR="00E918AB" w:rsidRPr="00985239">
        <w:rPr>
          <w:spacing w:val="4"/>
          <w:cs/>
        </w:rPr>
        <w:t>ไม่น้อยก</w:t>
      </w:r>
      <w:r w:rsidR="00EB0041">
        <w:rPr>
          <w:rFonts w:hint="cs"/>
          <w:spacing w:val="4"/>
          <w:cs/>
        </w:rPr>
        <w:t xml:space="preserve">ว่า </w:t>
      </w:r>
      <w:r w:rsidR="00EB0041">
        <w:rPr>
          <w:spacing w:val="4"/>
        </w:rPr>
        <w:t xml:space="preserve">7 </w:t>
      </w:r>
      <w:r w:rsidR="00E918AB" w:rsidRPr="00985239">
        <w:rPr>
          <w:spacing w:val="4"/>
          <w:cs/>
        </w:rPr>
        <w:t>ปี</w:t>
      </w:r>
      <w:r w:rsidR="00E918AB" w:rsidRPr="00985239">
        <w:rPr>
          <w:cs/>
        </w:rPr>
        <w:t xml:space="preserve">ไม่ว่าจะติดต่อกันหรือไม่ </w:t>
      </w:r>
      <w:r w:rsidR="00471C88">
        <w:rPr>
          <w:rFonts w:hint="cs"/>
          <w:cs/>
        </w:rPr>
        <w:t xml:space="preserve"> </w:t>
      </w:r>
      <w:r w:rsidR="00E918AB" w:rsidRPr="00985239">
        <w:rPr>
          <w:spacing w:val="-6"/>
          <w:cs/>
        </w:rPr>
        <w:t>ทั้งนี้ การปฏิบัติงานสอบบัญชีดังกล่าวครอบคลุมถึงการเป็นผู้ช่วยผู้สอบบัญชี ผู้สอบบัญชีที่</w:t>
      </w:r>
      <w:r w:rsidR="0026362B">
        <w:rPr>
          <w:spacing w:val="-6"/>
          <w:cs/>
        </w:rPr>
        <w:br/>
      </w:r>
      <w:r w:rsidR="00E918AB" w:rsidRPr="00985239">
        <w:rPr>
          <w:spacing w:val="-6"/>
          <w:cs/>
        </w:rPr>
        <w:t>รับผิดชอบงาน</w:t>
      </w:r>
      <w:r w:rsidR="00E918AB" w:rsidRPr="00985239">
        <w:rPr>
          <w:cs/>
        </w:rPr>
        <w:t xml:space="preserve"> </w:t>
      </w:r>
      <w:r w:rsidR="00A75AE7">
        <w:t xml:space="preserve">(engagement partner) </w:t>
      </w:r>
      <w:r w:rsidR="00E918AB" w:rsidRPr="00985239">
        <w:rPr>
          <w:cs/>
        </w:rPr>
        <w:t>ผู้สอบทานการควบคุมคุณภาพงาน</w:t>
      </w:r>
      <w:r w:rsidR="00A75AE7">
        <w:t xml:space="preserve"> (</w:t>
      </w:r>
      <w:bookmarkStart w:id="0" w:name="_Hlk65590644"/>
      <w:r w:rsidR="003C7CB8">
        <w:t xml:space="preserve">engagement </w:t>
      </w:r>
      <w:r w:rsidR="00A75AE7">
        <w:t>quality control reviewer</w:t>
      </w:r>
      <w:bookmarkEnd w:id="0"/>
      <w:r w:rsidR="00A75AE7">
        <w:t>)</w:t>
      </w:r>
      <w:r w:rsidR="00E918AB" w:rsidRPr="00985239">
        <w:rPr>
          <w:cs/>
        </w:rPr>
        <w:t xml:space="preserve"> และผู้สอบบัญชีที่ลงลายมือชื่อเพื่อแสดงความเห็นในการสอบบัญชี </w:t>
      </w:r>
      <w:r w:rsidR="003C7CB8">
        <w:t>(signing partner)</w:t>
      </w:r>
    </w:p>
    <w:p w14:paraId="45606052" w14:textId="1AE29A23" w:rsidR="00137E8C" w:rsidRDefault="000C2825" w:rsidP="008B6E35">
      <w:pPr>
        <w:tabs>
          <w:tab w:val="left" w:pos="2070"/>
        </w:tabs>
        <w:ind w:right="-100" w:firstLine="1440"/>
        <w:jc w:val="thaiDistribute"/>
      </w:pPr>
      <w:r>
        <w:tab/>
      </w:r>
      <w:r w:rsidR="00471C88">
        <w:rPr>
          <w:rFonts w:hint="cs"/>
          <w:cs/>
        </w:rPr>
        <w:t>(</w:t>
      </w:r>
      <w:r w:rsidR="00E918AB" w:rsidRPr="00985239">
        <w:t>2</w:t>
      </w:r>
      <w:r w:rsidR="00471C88">
        <w:rPr>
          <w:rFonts w:hint="cs"/>
          <w:cs/>
        </w:rPr>
        <w:t>)</w:t>
      </w:r>
      <w:r w:rsidR="00E918AB" w:rsidRPr="00985239">
        <w:t xml:space="preserve">  </w:t>
      </w:r>
      <w:r w:rsidR="00E918AB" w:rsidRPr="005E2A5E">
        <w:rPr>
          <w:cs/>
        </w:rPr>
        <w:t xml:space="preserve">ในช่วงระยะเวลาตาม </w:t>
      </w:r>
      <w:r w:rsidR="00471C88">
        <w:rPr>
          <w:rFonts w:hint="cs"/>
          <w:cs/>
        </w:rPr>
        <w:t>(</w:t>
      </w:r>
      <w:r w:rsidR="00E918AB" w:rsidRPr="005E2A5E">
        <w:t>1</w:t>
      </w:r>
      <w:r w:rsidR="00471C88">
        <w:rPr>
          <w:rFonts w:hint="cs"/>
          <w:cs/>
        </w:rPr>
        <w:t>)</w:t>
      </w:r>
      <w:r w:rsidR="00E918AB" w:rsidRPr="005E2A5E">
        <w:t xml:space="preserve"> </w:t>
      </w:r>
      <w:r w:rsidR="00E918AB" w:rsidRPr="005E2A5E">
        <w:rPr>
          <w:cs/>
        </w:rPr>
        <w:t>ต้อง</w:t>
      </w:r>
      <w:r w:rsidR="00E918AB" w:rsidRPr="008303AC">
        <w:rPr>
          <w:cs/>
        </w:rPr>
        <w:t>เป็นผู้สอบบัญชีที่ลงลายมือชื่อเพื่อแสดงความเห็นในการสอบบัญชี</w:t>
      </w:r>
      <w:r w:rsidR="008B57CE" w:rsidRPr="008303AC">
        <w:t xml:space="preserve"> (signing partner) </w:t>
      </w:r>
      <w:r w:rsidR="00E918AB" w:rsidRPr="008303AC">
        <w:rPr>
          <w:cs/>
        </w:rPr>
        <w:t>ของกิจการ</w:t>
      </w:r>
      <w:r w:rsidR="0053682C" w:rsidRPr="008303AC">
        <w:rPr>
          <w:rFonts w:hint="cs"/>
          <w:cs/>
        </w:rPr>
        <w:t xml:space="preserve"> </w:t>
      </w:r>
      <w:r w:rsidR="0049755F" w:rsidRPr="008303AC">
        <w:rPr>
          <w:rFonts w:hint="cs"/>
          <w:cs/>
        </w:rPr>
        <w:t>หรือ</w:t>
      </w:r>
      <w:r w:rsidR="006E2430" w:rsidRPr="008303AC">
        <w:rPr>
          <w:rFonts w:hint="cs"/>
          <w:cs/>
        </w:rPr>
        <w:t>เป็น</w:t>
      </w:r>
      <w:r w:rsidR="0049755F" w:rsidRPr="008303AC">
        <w:rPr>
          <w:spacing w:val="-6"/>
          <w:u w:val="single"/>
          <w:cs/>
        </w:rPr>
        <w:t>ผู้สอบบัญชีที่รับผิดชอบงาน</w:t>
      </w:r>
      <w:r w:rsidR="0049755F" w:rsidRPr="008303AC">
        <w:rPr>
          <w:u w:val="single"/>
          <w:cs/>
        </w:rPr>
        <w:t xml:space="preserve"> </w:t>
      </w:r>
      <w:r w:rsidR="0049755F" w:rsidRPr="008303AC">
        <w:rPr>
          <w:u w:val="single"/>
        </w:rPr>
        <w:t>(engagement partner)</w:t>
      </w:r>
      <w:r w:rsidR="0049755F" w:rsidRPr="008303AC">
        <w:rPr>
          <w:rFonts w:hint="cs"/>
          <w:u w:val="single"/>
          <w:cs/>
        </w:rPr>
        <w:t xml:space="preserve"> </w:t>
      </w:r>
      <w:r w:rsidR="00E918AB" w:rsidRPr="008303AC">
        <w:rPr>
          <w:u w:val="single"/>
          <w:cs/>
        </w:rPr>
        <w:t>หรือเป็น</w:t>
      </w:r>
      <w:r w:rsidR="008B6E35" w:rsidRPr="008303AC">
        <w:rPr>
          <w:rFonts w:hint="cs"/>
          <w:u w:val="single"/>
          <w:cs/>
        </w:rPr>
        <w:t>ผู้</w:t>
      </w:r>
      <w:r w:rsidR="008B6E35" w:rsidRPr="008303AC">
        <w:rPr>
          <w:u w:val="single"/>
          <w:cs/>
        </w:rPr>
        <w:t>ควบคุมงานสอบบัญชีหรือผู้สอบทานงานขั้นสุดท้ายก่อนที่</w:t>
      </w:r>
      <w:r w:rsidR="00C318E2" w:rsidRPr="008303AC">
        <w:rPr>
          <w:u w:val="single"/>
          <w:cs/>
        </w:rPr>
        <w:br/>
      </w:r>
      <w:r w:rsidR="008B6E35" w:rsidRPr="008303AC">
        <w:rPr>
          <w:u w:val="single"/>
          <w:cs/>
        </w:rPr>
        <w:t>ผู้สอบบัญชีจะลงลายมือชื่อเพื่อแสดงความเห็นในการสอบบัญชีของกิจการ</w:t>
      </w:r>
      <w:r w:rsidR="008B6E35" w:rsidRPr="008303AC">
        <w:rPr>
          <w:rFonts w:hint="cs"/>
          <w:u w:val="single"/>
          <w:cs/>
        </w:rPr>
        <w:t xml:space="preserve"> </w:t>
      </w:r>
      <w:r w:rsidR="008B6E35" w:rsidRPr="008303AC">
        <w:rPr>
          <w:u w:val="single"/>
        </w:rPr>
        <w:t>(</w:t>
      </w:r>
      <w:r w:rsidR="00F903E1" w:rsidRPr="008303AC">
        <w:rPr>
          <w:u w:val="single"/>
        </w:rPr>
        <w:t>“</w:t>
      </w:r>
      <w:r w:rsidR="008B6E35" w:rsidRPr="008303AC">
        <w:rPr>
          <w:rFonts w:hint="cs"/>
          <w:u w:val="single"/>
          <w:cs/>
        </w:rPr>
        <w:t>ผู้สอบ</w:t>
      </w:r>
      <w:r w:rsidR="008B6E35">
        <w:rPr>
          <w:rFonts w:hint="cs"/>
          <w:u w:val="single"/>
          <w:cs/>
        </w:rPr>
        <w:t>ทานงาน</w:t>
      </w:r>
      <w:r w:rsidR="00BA2E51">
        <w:rPr>
          <w:u w:val="single"/>
          <w:cs/>
        </w:rPr>
        <w:br/>
      </w:r>
      <w:r w:rsidR="008B6E35">
        <w:rPr>
          <w:rFonts w:hint="cs"/>
          <w:u w:val="single"/>
          <w:cs/>
        </w:rPr>
        <w:t>ขั้นสุดท้ายฯ</w:t>
      </w:r>
      <w:r w:rsidR="00F903E1">
        <w:rPr>
          <w:u w:val="single"/>
        </w:rPr>
        <w:t>”</w:t>
      </w:r>
      <w:r w:rsidR="008B6E35">
        <w:rPr>
          <w:rFonts w:hint="cs"/>
          <w:u w:val="single"/>
          <w:cs/>
        </w:rPr>
        <w:t>)</w:t>
      </w:r>
      <w:r w:rsidR="0053682C" w:rsidRPr="00985239">
        <w:rPr>
          <w:cs/>
        </w:rPr>
        <w:t xml:space="preserve"> </w:t>
      </w:r>
      <w:r w:rsidR="00E918AB" w:rsidRPr="00985239">
        <w:rPr>
          <w:cs/>
        </w:rPr>
        <w:t>ไม่น้อยกว่า</w:t>
      </w:r>
      <w:r w:rsidR="00EB0041">
        <w:rPr>
          <w:rFonts w:hint="cs"/>
          <w:cs/>
        </w:rPr>
        <w:t xml:space="preserve"> </w:t>
      </w:r>
      <w:r w:rsidR="00EB0041">
        <w:t xml:space="preserve">4 </w:t>
      </w:r>
      <w:r w:rsidR="00E918AB" w:rsidRPr="00985239">
        <w:rPr>
          <w:cs/>
        </w:rPr>
        <w:t>ป</w:t>
      </w:r>
      <w:r>
        <w:rPr>
          <w:rFonts w:hint="cs"/>
          <w:cs/>
        </w:rPr>
        <w:t>ี</w:t>
      </w:r>
      <w:r w:rsidR="00137E8C">
        <w:rPr>
          <w:rFonts w:hint="cs"/>
          <w:cs/>
        </w:rPr>
        <w:t xml:space="preserve">  </w:t>
      </w:r>
    </w:p>
    <w:p w14:paraId="4E337D87" w14:textId="5AABD675" w:rsidR="00EA789A" w:rsidRDefault="00137E8C" w:rsidP="00471C88">
      <w:pPr>
        <w:tabs>
          <w:tab w:val="left" w:pos="2070"/>
        </w:tabs>
        <w:ind w:right="-100" w:firstLine="1440"/>
        <w:jc w:val="thaiDistribute"/>
      </w:pPr>
      <w:r>
        <w:rPr>
          <w:rFonts w:hint="cs"/>
          <w:cs/>
        </w:rPr>
        <w:t xml:space="preserve">            สำ</w:t>
      </w:r>
      <w:r w:rsidR="004878F9">
        <w:rPr>
          <w:rFonts w:hint="cs"/>
          <w:cs/>
        </w:rPr>
        <w:t xml:space="preserve">นักงาน ก.ล.ต ขอเรียนว่า </w:t>
      </w:r>
      <w:r w:rsidR="00EA789A">
        <w:rPr>
          <w:rFonts w:hint="cs"/>
          <w:cs/>
        </w:rPr>
        <w:t>การปฏิบัติงานในฐานะ</w:t>
      </w:r>
      <w:r w:rsidR="00EA789A" w:rsidRPr="005E2A5E">
        <w:rPr>
          <w:u w:val="single"/>
          <w:cs/>
        </w:rPr>
        <w:t>ผู้สอบบัญชีที่</w:t>
      </w:r>
      <w:r w:rsidR="0026362B">
        <w:rPr>
          <w:u w:val="single"/>
          <w:cs/>
        </w:rPr>
        <w:br/>
      </w:r>
      <w:r w:rsidR="0053682C" w:rsidRPr="005E2A5E">
        <w:rPr>
          <w:u w:val="single"/>
          <w:cs/>
        </w:rPr>
        <w:t>รั</w:t>
      </w:r>
      <w:r w:rsidR="00EA789A" w:rsidRPr="005E2A5E">
        <w:rPr>
          <w:u w:val="single"/>
          <w:cs/>
        </w:rPr>
        <w:t>บผิดชอบงาน</w:t>
      </w:r>
      <w:r w:rsidR="00340B8E" w:rsidRPr="00927AE0">
        <w:rPr>
          <w:cs/>
        </w:rPr>
        <w:t xml:space="preserve"> </w:t>
      </w:r>
      <w:r w:rsidR="004A0065">
        <w:t xml:space="preserve">(engagement partner) </w:t>
      </w:r>
      <w:r w:rsidR="00EA789A">
        <w:rPr>
          <w:rFonts w:hint="cs"/>
          <w:cs/>
        </w:rPr>
        <w:t>หมายถึง หุ้นส่วนหรือบุคคลอื่นในสำนักงาน</w:t>
      </w:r>
      <w:r w:rsidR="005C51F6">
        <w:rPr>
          <w:rFonts w:hint="cs"/>
          <w:cs/>
        </w:rPr>
        <w:t>สอบบัญชี</w:t>
      </w:r>
      <w:r w:rsidR="00EA789A">
        <w:rPr>
          <w:rFonts w:hint="cs"/>
          <w:cs/>
        </w:rPr>
        <w:t>ซึ่งเป็นผู้รับผิดชอบงานและผลการปฏิบัติงานนั้น และรับผิดชอบต่อรายงานที่ออกในนามของ</w:t>
      </w:r>
      <w:r w:rsidR="00FA09B3">
        <w:br/>
      </w:r>
      <w:r w:rsidR="00EA789A">
        <w:rPr>
          <w:rFonts w:hint="cs"/>
          <w:cs/>
        </w:rPr>
        <w:t>สำนักงาน</w:t>
      </w:r>
      <w:r w:rsidR="00340B8E">
        <w:rPr>
          <w:rFonts w:hint="cs"/>
          <w:cs/>
        </w:rPr>
        <w:t>สอบบัญชี</w:t>
      </w:r>
      <w:r w:rsidR="00EA789A">
        <w:rPr>
          <w:rStyle w:val="FootnoteReference"/>
          <w:cs/>
        </w:rPr>
        <w:footnoteReference w:id="1"/>
      </w:r>
      <w:r w:rsidR="00EA789A">
        <w:t xml:space="preserve"> </w:t>
      </w:r>
      <w:r w:rsidR="00EA789A" w:rsidRPr="00DB6312">
        <w:rPr>
          <w:rFonts w:hint="cs"/>
          <w:cs/>
        </w:rPr>
        <w:t>ส่วนการปฏิบัติงานในฐานะ</w:t>
      </w:r>
      <w:r w:rsidR="00EA789A" w:rsidRPr="00DB6312">
        <w:rPr>
          <w:u w:val="single"/>
          <w:cs/>
        </w:rPr>
        <w:t>ผู้สอบทานงานขั้นสุดท้าย</w:t>
      </w:r>
      <w:r w:rsidR="008B6E35" w:rsidRPr="00DB6312">
        <w:rPr>
          <w:u w:val="single"/>
          <w:cs/>
        </w:rPr>
        <w:t>ฯ</w:t>
      </w:r>
      <w:r w:rsidR="00EA789A" w:rsidRPr="00DB6312">
        <w:rPr>
          <w:rFonts w:hint="cs"/>
          <w:cs/>
        </w:rPr>
        <w:t xml:space="preserve"> เป็นกา</w:t>
      </w:r>
      <w:r w:rsidR="008B6E35" w:rsidRPr="00DB6312">
        <w:rPr>
          <w:rFonts w:hint="cs"/>
          <w:cs/>
        </w:rPr>
        <w:t>ร</w:t>
      </w:r>
      <w:r w:rsidR="00EA789A" w:rsidRPr="00DB6312">
        <w:rPr>
          <w:rFonts w:hint="cs"/>
          <w:cs/>
        </w:rPr>
        <w:t>ปฏิบัติงาน</w:t>
      </w:r>
      <w:r w:rsidR="00A87D4E" w:rsidRPr="00DB6312">
        <w:br/>
      </w:r>
      <w:r w:rsidR="00EA789A" w:rsidRPr="00DB6312">
        <w:rPr>
          <w:rFonts w:hint="cs"/>
          <w:cs/>
        </w:rPr>
        <w:t>ในระดับเทียบเท่าหรือรองจากผู้สอบบัญชีที่ลงลายมือชื่อเพื่อแสดงความเห็น และทำให้ผู้</w:t>
      </w:r>
      <w:r w:rsidR="00444F87" w:rsidRPr="00DB6312">
        <w:rPr>
          <w:rFonts w:hint="cs"/>
          <w:cs/>
        </w:rPr>
        <w:t>ที่</w:t>
      </w:r>
      <w:r w:rsidR="00B16760" w:rsidRPr="00DB6312">
        <w:rPr>
          <w:rFonts w:hint="cs"/>
          <w:cs/>
        </w:rPr>
        <w:t>ทำหน้าที่</w:t>
      </w:r>
      <w:r w:rsidR="001E4FCE" w:rsidRPr="00DB6312">
        <w:br/>
      </w:r>
      <w:r w:rsidR="00B16760" w:rsidRPr="00DB6312">
        <w:rPr>
          <w:rFonts w:hint="cs"/>
          <w:cs/>
        </w:rPr>
        <w:t>ดังกล่าว</w:t>
      </w:r>
      <w:r w:rsidR="00EA789A" w:rsidRPr="00DB6312">
        <w:rPr>
          <w:rFonts w:hint="cs"/>
          <w:cs/>
        </w:rPr>
        <w:t>ได้พิจารณาภาพรวมของการปฏิบัติงานตรวจสอบ รวมถึงเรื่องที่สำคัญที่เกิดขึ้นระหว่าง</w:t>
      </w:r>
      <w:r w:rsidR="001E4FCE" w:rsidRPr="00DB6312">
        <w:br/>
      </w:r>
      <w:r w:rsidR="00EA789A" w:rsidRPr="00DB6312">
        <w:rPr>
          <w:rFonts w:hint="cs"/>
          <w:cs/>
        </w:rPr>
        <w:t>การปฏิบัติงานตรวจสอบ</w:t>
      </w:r>
      <w:r w:rsidR="00B16760" w:rsidRPr="00DB6312">
        <w:rPr>
          <w:cs/>
        </w:rPr>
        <w:t xml:space="preserve">แล้ว </w:t>
      </w:r>
      <w:r w:rsidR="00073897" w:rsidRPr="00DB6312">
        <w:rPr>
          <w:cs/>
        </w:rPr>
        <w:t>โดย</w:t>
      </w:r>
      <w:r w:rsidR="00AD711A" w:rsidRPr="00DB6312">
        <w:rPr>
          <w:cs/>
        </w:rPr>
        <w:t>ผู้ปฏิบัติหน้าที่ดังกล่าว</w:t>
      </w:r>
      <w:r w:rsidR="001007A6" w:rsidRPr="00DB6312">
        <w:rPr>
          <w:cs/>
        </w:rPr>
        <w:t>ไม่จำเป็นต้องมีตำแหน่งเป็นหุ้นส่วน</w:t>
      </w:r>
      <w:r w:rsidR="00DB6312" w:rsidRPr="00DB6312">
        <w:rPr>
          <w:cs/>
        </w:rPr>
        <w:br/>
      </w:r>
      <w:r w:rsidR="00073897" w:rsidRPr="00DB6312">
        <w:rPr>
          <w:cs/>
        </w:rPr>
        <w:t>ใน</w:t>
      </w:r>
      <w:r w:rsidR="001007A6" w:rsidRPr="00DB6312">
        <w:rPr>
          <w:cs/>
        </w:rPr>
        <w:t>สำนักงานสอบบัญชี</w:t>
      </w:r>
      <w:r w:rsidR="00150030">
        <w:rPr>
          <w:rFonts w:hint="cs"/>
          <w:cs/>
        </w:rPr>
        <w:t xml:space="preserve"> </w:t>
      </w:r>
      <w:r w:rsidR="004F1E49">
        <w:rPr>
          <w:rFonts w:hint="cs"/>
          <w:cs/>
        </w:rPr>
        <w:t>ยกตัวอย่าง</w:t>
      </w:r>
      <w:r w:rsidR="00150030">
        <w:rPr>
          <w:rFonts w:hint="cs"/>
          <w:cs/>
        </w:rPr>
        <w:t>เช่น ในกรณีที่งานสอบบัญชีงานหนึ่งมี</w:t>
      </w:r>
      <w:r w:rsidR="00503E76">
        <w:rPr>
          <w:rFonts w:hint="cs"/>
          <w:cs/>
        </w:rPr>
        <w:t>หุ้นส่วนเป็นผู้ลงนาม</w:t>
      </w:r>
      <w:r w:rsidR="000D5B89">
        <w:rPr>
          <w:cs/>
        </w:rPr>
        <w:br/>
      </w:r>
      <w:r w:rsidR="00503E76">
        <w:rPr>
          <w:rFonts w:hint="cs"/>
          <w:cs/>
        </w:rPr>
        <w:t xml:space="preserve">แสดงความเห็นต่องบการเงิน </w:t>
      </w:r>
      <w:r w:rsidR="004F1E49">
        <w:rPr>
          <w:rFonts w:hint="cs"/>
          <w:cs/>
        </w:rPr>
        <w:t>โดยมี</w:t>
      </w:r>
      <w:r w:rsidR="00503E76">
        <w:rPr>
          <w:rFonts w:hint="cs"/>
          <w:cs/>
        </w:rPr>
        <w:t>ผู้จัดการท่านหนึ่งทำหน้าที่สอบทานงานทั้งหมด</w:t>
      </w:r>
      <w:r w:rsidR="00EA72D0">
        <w:rPr>
          <w:rFonts w:hint="cs"/>
          <w:cs/>
        </w:rPr>
        <w:t>เพื่อ</w:t>
      </w:r>
      <w:r w:rsidR="000D5B89">
        <w:rPr>
          <w:cs/>
        </w:rPr>
        <w:br/>
      </w:r>
      <w:r w:rsidR="00EA72D0" w:rsidRPr="00927AE0">
        <w:rPr>
          <w:cs/>
        </w:rPr>
        <w:t>สอบทานงานขั้นสุดท้าย</w:t>
      </w:r>
      <w:r w:rsidR="00503E76">
        <w:rPr>
          <w:rFonts w:hint="cs"/>
          <w:cs/>
        </w:rPr>
        <w:t>ก่อน</w:t>
      </w:r>
      <w:r w:rsidR="004F1E49">
        <w:rPr>
          <w:rFonts w:hint="cs"/>
          <w:cs/>
        </w:rPr>
        <w:t>เสนอ</w:t>
      </w:r>
      <w:r w:rsidR="00503E76">
        <w:rPr>
          <w:rFonts w:hint="cs"/>
          <w:cs/>
        </w:rPr>
        <w:t xml:space="preserve">ให้หุ้นส่วนลงนาม </w:t>
      </w:r>
      <w:r w:rsidR="0039096E">
        <w:rPr>
          <w:rFonts w:hint="cs"/>
          <w:cs/>
        </w:rPr>
        <w:t>แม้ว่าสำนักงานสอบบัญชีจะไม่ได้เรียกผู้จัดการท่านนั้น</w:t>
      </w:r>
      <w:r w:rsidR="00322923">
        <w:rPr>
          <w:rFonts w:hint="cs"/>
          <w:cs/>
        </w:rPr>
        <w:t>ว่า</w:t>
      </w:r>
      <w:r w:rsidR="0039096E">
        <w:rPr>
          <w:rFonts w:hint="cs"/>
          <w:cs/>
        </w:rPr>
        <w:t>เป็น</w:t>
      </w:r>
      <w:r w:rsidR="00322923">
        <w:rPr>
          <w:rFonts w:hint="cs"/>
          <w:cs/>
        </w:rPr>
        <w:t xml:space="preserve"> “</w:t>
      </w:r>
      <w:r w:rsidR="0039096E">
        <w:rPr>
          <w:rFonts w:hint="cs"/>
          <w:cs/>
        </w:rPr>
        <w:t>ผู้สอบบัญชีที่รับผิดชอบงาน</w:t>
      </w:r>
      <w:r w:rsidR="00322923">
        <w:rPr>
          <w:rFonts w:hint="cs"/>
          <w:cs/>
        </w:rPr>
        <w:t xml:space="preserve">” </w:t>
      </w:r>
      <w:r w:rsidR="0039096E">
        <w:rPr>
          <w:rFonts w:hint="cs"/>
          <w:cs/>
        </w:rPr>
        <w:t>ก็ตาม แต่</w:t>
      </w:r>
      <w:r w:rsidR="00503E76">
        <w:rPr>
          <w:rFonts w:hint="cs"/>
          <w:cs/>
        </w:rPr>
        <w:t>การปฏิบัติงานสอบบัญชีของผู้จัดการ</w:t>
      </w:r>
      <w:r w:rsidR="0097397C">
        <w:rPr>
          <w:rFonts w:hint="cs"/>
          <w:cs/>
        </w:rPr>
        <w:t>ดังกล่าว</w:t>
      </w:r>
      <w:r w:rsidR="00115462">
        <w:rPr>
          <w:rFonts w:hint="cs"/>
          <w:cs/>
        </w:rPr>
        <w:t>ถือ</w:t>
      </w:r>
      <w:r w:rsidR="00EA0FAE">
        <w:rPr>
          <w:rFonts w:hint="cs"/>
          <w:cs/>
        </w:rPr>
        <w:t>เป็น</w:t>
      </w:r>
      <w:r w:rsidR="007C4572" w:rsidRPr="000922F0">
        <w:rPr>
          <w:cs/>
        </w:rPr>
        <w:t>การปฏิบัติงานในฐานะผู้สอบทาน</w:t>
      </w:r>
      <w:r w:rsidR="007C4572" w:rsidRPr="000922F0">
        <w:rPr>
          <w:rFonts w:hint="cs"/>
          <w:cs/>
        </w:rPr>
        <w:t>งาน</w:t>
      </w:r>
      <w:r w:rsidR="007C4572" w:rsidRPr="000922F0">
        <w:rPr>
          <w:cs/>
        </w:rPr>
        <w:t>ขั้นสุดท้าย</w:t>
      </w:r>
      <w:r w:rsidR="007C4572" w:rsidRPr="000922F0">
        <w:rPr>
          <w:rFonts w:hint="cs"/>
          <w:cs/>
        </w:rPr>
        <w:t xml:space="preserve">ฯ </w:t>
      </w:r>
      <w:r w:rsidR="00813086">
        <w:rPr>
          <w:rFonts w:hint="cs"/>
          <w:cs/>
        </w:rPr>
        <w:t xml:space="preserve">แล้ว </w:t>
      </w:r>
      <w:r w:rsidR="001007A6">
        <w:rPr>
          <w:rFonts w:hint="cs"/>
          <w:cs/>
        </w:rPr>
        <w:t xml:space="preserve"> </w:t>
      </w:r>
      <w:r w:rsidR="00710262">
        <w:rPr>
          <w:rFonts w:hint="cs"/>
          <w:cs/>
        </w:rPr>
        <w:t>อย่างไรก็ดี</w:t>
      </w:r>
      <w:r w:rsidR="00115462">
        <w:rPr>
          <w:rFonts w:hint="cs"/>
          <w:cs/>
        </w:rPr>
        <w:t xml:space="preserve"> </w:t>
      </w:r>
      <w:r w:rsidR="000D5B89">
        <w:rPr>
          <w:cs/>
        </w:rPr>
        <w:br/>
      </w:r>
      <w:r w:rsidR="003F5474">
        <w:rPr>
          <w:rFonts w:hint="cs"/>
          <w:cs/>
        </w:rPr>
        <w:t>การปฏิบัติหน้าที่เป็น</w:t>
      </w:r>
      <w:r w:rsidR="00EA789A" w:rsidRPr="00985239">
        <w:rPr>
          <w:cs/>
        </w:rPr>
        <w:t>ผู้สอบทานการควบคุมคุณภาพงาน</w:t>
      </w:r>
      <w:r w:rsidR="00EA789A">
        <w:t xml:space="preserve"> (engagement quality control reviewer)</w:t>
      </w:r>
      <w:r w:rsidR="003F5474">
        <w:rPr>
          <w:rFonts w:hint="cs"/>
          <w:cs/>
        </w:rPr>
        <w:t xml:space="preserve"> </w:t>
      </w:r>
      <w:r w:rsidR="002D6DDC">
        <w:rPr>
          <w:cs/>
        </w:rPr>
        <w:br/>
      </w:r>
      <w:r w:rsidR="00D960F5">
        <w:rPr>
          <w:rFonts w:hint="cs"/>
          <w:cs/>
        </w:rPr>
        <w:t>มีขอบเขตการทำงาน</w:t>
      </w:r>
      <w:r w:rsidR="00836C35">
        <w:rPr>
          <w:rFonts w:hint="cs"/>
          <w:cs/>
        </w:rPr>
        <w:t>ที่จำกัดเฉพาะบาง</w:t>
      </w:r>
      <w:r w:rsidR="00D2371B">
        <w:rPr>
          <w:rFonts w:hint="cs"/>
          <w:cs/>
        </w:rPr>
        <w:t>ประเด็น</w:t>
      </w:r>
      <w:r w:rsidR="00836C35">
        <w:rPr>
          <w:rFonts w:hint="cs"/>
          <w:cs/>
        </w:rPr>
        <w:t>ที่มีความสำคัญ</w:t>
      </w:r>
      <w:r w:rsidR="00710262">
        <w:rPr>
          <w:rFonts w:hint="cs"/>
          <w:cs/>
        </w:rPr>
        <w:t xml:space="preserve"> </w:t>
      </w:r>
      <w:r w:rsidR="00B51FCB">
        <w:rPr>
          <w:rFonts w:hint="cs"/>
          <w:cs/>
        </w:rPr>
        <w:t xml:space="preserve">หรือต้องใช้ดุลยพินิจ </w:t>
      </w:r>
      <w:r w:rsidR="00073897">
        <w:rPr>
          <w:rFonts w:hint="cs"/>
          <w:cs/>
        </w:rPr>
        <w:t>ซึ่ง</w:t>
      </w:r>
      <w:r w:rsidR="00836C35">
        <w:rPr>
          <w:rFonts w:hint="cs"/>
          <w:cs/>
        </w:rPr>
        <w:t>ไม่ครอบคลุมการปฏิบัติงานตรวจสอบ</w:t>
      </w:r>
      <w:r w:rsidR="00ED3C0A">
        <w:rPr>
          <w:rFonts w:hint="cs"/>
          <w:cs/>
        </w:rPr>
        <w:t>ทั้งหมด</w:t>
      </w:r>
      <w:r w:rsidR="00836C35">
        <w:rPr>
          <w:rFonts w:hint="cs"/>
          <w:cs/>
        </w:rPr>
        <w:t xml:space="preserve"> จึง</w:t>
      </w:r>
      <w:r w:rsidR="003F5474">
        <w:rPr>
          <w:rFonts w:hint="cs"/>
          <w:cs/>
        </w:rPr>
        <w:t>ไม่ถือว่า</w:t>
      </w:r>
      <w:r w:rsidR="00220126">
        <w:rPr>
          <w:rFonts w:hint="cs"/>
          <w:cs/>
        </w:rPr>
        <w:t>เป็น</w:t>
      </w:r>
      <w:r w:rsidR="007C4572" w:rsidRPr="000922F0">
        <w:rPr>
          <w:rFonts w:hint="cs"/>
          <w:cs/>
        </w:rPr>
        <w:t>การปฏิบัติงานในฐานะผู้สอบทานงานขั้นสุดท้ายฯ</w:t>
      </w:r>
      <w:r w:rsidR="00073897">
        <w:rPr>
          <w:rFonts w:hint="cs"/>
          <w:cs/>
        </w:rPr>
        <w:t xml:space="preserve"> </w:t>
      </w:r>
      <w:r w:rsidR="009733DC">
        <w:rPr>
          <w:rFonts w:hint="cs"/>
          <w:cs/>
        </w:rPr>
        <w:t xml:space="preserve"> </w:t>
      </w:r>
    </w:p>
    <w:p w14:paraId="5FCD2D2F" w14:textId="02DF8FEC" w:rsidR="00634ED6" w:rsidRDefault="005A1F4F" w:rsidP="005E2A5E">
      <w:pPr>
        <w:tabs>
          <w:tab w:val="left" w:pos="2070"/>
        </w:tabs>
        <w:ind w:right="-100" w:firstLine="1440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นอกจากนี้ </w:t>
      </w:r>
      <w:r w:rsidR="000C5E74">
        <w:rPr>
          <w:rFonts w:hint="cs"/>
          <w:cs/>
        </w:rPr>
        <w:t>ในช่วงเวลา</w:t>
      </w:r>
      <w:r w:rsidR="00DB7B12">
        <w:rPr>
          <w:rFonts w:hint="cs"/>
          <w:cs/>
        </w:rPr>
        <w:t>ตาม</w:t>
      </w:r>
      <w:r w:rsidR="00B83329">
        <w:rPr>
          <w:rFonts w:hint="cs"/>
          <w:cs/>
        </w:rPr>
        <w:t xml:space="preserve"> </w:t>
      </w:r>
      <w:r w:rsidR="00471C88">
        <w:rPr>
          <w:rFonts w:hint="cs"/>
          <w:cs/>
        </w:rPr>
        <w:t>(</w:t>
      </w:r>
      <w:r w:rsidR="00DB7B12">
        <w:t>2</w:t>
      </w:r>
      <w:r w:rsidR="00471C88">
        <w:rPr>
          <w:rFonts w:hint="cs"/>
          <w:cs/>
        </w:rPr>
        <w:t>)</w:t>
      </w:r>
      <w:r w:rsidR="00DB7B12">
        <w:t xml:space="preserve"> </w:t>
      </w:r>
      <w:r w:rsidR="000C5E74">
        <w:rPr>
          <w:rFonts w:hint="cs"/>
          <w:cs/>
        </w:rPr>
        <w:t>ที่</w:t>
      </w:r>
      <w:r w:rsidR="00EC03B0">
        <w:rPr>
          <w:rFonts w:hint="cs"/>
          <w:cs/>
        </w:rPr>
        <w:t>ต้องเป็น</w:t>
      </w:r>
      <w:r w:rsidR="000C5E74">
        <w:rPr>
          <w:rFonts w:hint="cs"/>
          <w:cs/>
        </w:rPr>
        <w:t>ผู้สอบบัญชี</w:t>
      </w:r>
      <w:r w:rsidR="002628F3">
        <w:rPr>
          <w:rFonts w:hint="cs"/>
          <w:cs/>
        </w:rPr>
        <w:t>ที่</w:t>
      </w:r>
      <w:r w:rsidR="000C5E74">
        <w:rPr>
          <w:rFonts w:hint="cs"/>
          <w:cs/>
        </w:rPr>
        <w:t>ลงลายมือชื่อเพื่อแสดงความเห็นในการสอบบัญชี</w:t>
      </w:r>
      <w:r w:rsidR="00034978">
        <w:rPr>
          <w:rFonts w:hint="cs"/>
          <w:cs/>
        </w:rPr>
        <w:t xml:space="preserve"> </w:t>
      </w:r>
      <w:r w:rsidR="00034978">
        <w:t xml:space="preserve">(signing partner) </w:t>
      </w:r>
      <w:r w:rsidR="003B5231" w:rsidRPr="00985239">
        <w:rPr>
          <w:spacing w:val="-6"/>
          <w:cs/>
        </w:rPr>
        <w:t>ผู้สอบบัญชีที่รับผิดชอบงาน</w:t>
      </w:r>
      <w:r w:rsidR="003B5231" w:rsidRPr="00985239">
        <w:rPr>
          <w:cs/>
        </w:rPr>
        <w:t xml:space="preserve"> </w:t>
      </w:r>
      <w:r w:rsidR="003B5231">
        <w:t xml:space="preserve">(engagement partner) </w:t>
      </w:r>
      <w:r w:rsidR="00034978">
        <w:rPr>
          <w:rFonts w:hint="cs"/>
          <w:cs/>
        </w:rPr>
        <w:t>หรือเป็น</w:t>
      </w:r>
      <w:r w:rsidR="008B6E35" w:rsidRPr="00946B17">
        <w:rPr>
          <w:cs/>
        </w:rPr>
        <w:t>ผู้สอบทานงานขั้นสุดท้ายฯ</w:t>
      </w:r>
      <w:r w:rsidR="00034978">
        <w:t xml:space="preserve"> </w:t>
      </w:r>
      <w:r w:rsidR="00034978">
        <w:rPr>
          <w:rFonts w:hint="cs"/>
          <w:cs/>
        </w:rPr>
        <w:t>ไม่น้อยกว่า</w:t>
      </w:r>
      <w:r w:rsidR="00332CC2">
        <w:t xml:space="preserve"> 4 </w:t>
      </w:r>
      <w:r w:rsidR="00034978">
        <w:rPr>
          <w:rFonts w:hint="cs"/>
          <w:cs/>
        </w:rPr>
        <w:t xml:space="preserve">ปีนั้น </w:t>
      </w:r>
      <w:r w:rsidR="00EB0041">
        <w:rPr>
          <w:rFonts w:hint="cs"/>
          <w:cs/>
        </w:rPr>
        <w:t>ระยะเวลา</w:t>
      </w:r>
      <w:r w:rsidR="00EB0041">
        <w:t xml:space="preserve"> 4 </w:t>
      </w:r>
      <w:r w:rsidR="00EB0041">
        <w:rPr>
          <w:rFonts w:hint="cs"/>
          <w:cs/>
        </w:rPr>
        <w:t>ปีดังกล่าว</w:t>
      </w:r>
      <w:r w:rsidR="00034978">
        <w:rPr>
          <w:rFonts w:hint="cs"/>
          <w:cs/>
        </w:rPr>
        <w:t>ไม่จำเป็น</w:t>
      </w:r>
      <w:r w:rsidR="003C7CB8">
        <w:rPr>
          <w:rFonts w:hint="cs"/>
          <w:cs/>
        </w:rPr>
        <w:t xml:space="preserve">ต้องต่อเนื่องกัน </w:t>
      </w:r>
      <w:r w:rsidR="00332CC2">
        <w:rPr>
          <w:rFonts w:hint="cs"/>
          <w:cs/>
        </w:rPr>
        <w:t>โดย</w:t>
      </w:r>
      <w:r w:rsidR="001718C9">
        <w:rPr>
          <w:rFonts w:hint="cs"/>
          <w:cs/>
        </w:rPr>
        <w:t>จะต้องมี</w:t>
      </w:r>
      <w:r w:rsidR="00332CC2">
        <w:rPr>
          <w:rFonts w:hint="cs"/>
          <w:cs/>
        </w:rPr>
        <w:t>ระยะเวลาในการเป็</w:t>
      </w:r>
      <w:r w:rsidR="006A343C">
        <w:rPr>
          <w:rFonts w:hint="cs"/>
          <w:cs/>
        </w:rPr>
        <w:t>นผู้สอบบัญชีที่ลงลายมือชื่อเพื่อแสดงความเห็น</w:t>
      </w:r>
      <w:r w:rsidR="003B5231">
        <w:rPr>
          <w:cs/>
        </w:rPr>
        <w:br/>
      </w:r>
      <w:r w:rsidR="006A343C">
        <w:rPr>
          <w:rFonts w:hint="cs"/>
          <w:cs/>
        </w:rPr>
        <w:t>ในการสอบบัญชี</w:t>
      </w:r>
      <w:r w:rsidR="00B83329">
        <w:rPr>
          <w:rFonts w:hint="cs"/>
          <w:cs/>
        </w:rPr>
        <w:t xml:space="preserve"> </w:t>
      </w:r>
      <w:r w:rsidR="00B83329">
        <w:t>(signing partner)</w:t>
      </w:r>
      <w:r w:rsidR="00B83329">
        <w:rPr>
          <w:rFonts w:hint="cs"/>
          <w:cs/>
        </w:rPr>
        <w:t xml:space="preserve"> </w:t>
      </w:r>
      <w:r w:rsidR="001718C9">
        <w:rPr>
          <w:rFonts w:hint="cs"/>
          <w:cs/>
        </w:rPr>
        <w:t xml:space="preserve">อย่างน้อย </w:t>
      </w:r>
      <w:r w:rsidR="001718C9">
        <w:t xml:space="preserve">1 </w:t>
      </w:r>
      <w:r w:rsidR="001718C9">
        <w:rPr>
          <w:rFonts w:hint="cs"/>
          <w:cs/>
        </w:rPr>
        <w:t xml:space="preserve">ปีในช่วง </w:t>
      </w:r>
      <w:r w:rsidR="001718C9">
        <w:t xml:space="preserve">5 </w:t>
      </w:r>
      <w:r w:rsidR="001718C9">
        <w:rPr>
          <w:rFonts w:hint="cs"/>
          <w:cs/>
        </w:rPr>
        <w:t>ปีก่อนวันยื่น</w:t>
      </w:r>
      <w:r w:rsidR="00B66CC7">
        <w:rPr>
          <w:rFonts w:hint="cs"/>
          <w:cs/>
        </w:rPr>
        <w:t xml:space="preserve">คำขอรับความเห็นชอบ </w:t>
      </w:r>
      <w:r w:rsidR="003B5231">
        <w:rPr>
          <w:cs/>
        </w:rPr>
        <w:br/>
      </w:r>
      <w:r w:rsidR="00B66CC7">
        <w:rPr>
          <w:rFonts w:hint="cs"/>
          <w:cs/>
        </w:rPr>
        <w:lastRenderedPageBreak/>
        <w:t>ส่วนระยะ</w:t>
      </w:r>
      <w:r w:rsidR="003C7CB8">
        <w:rPr>
          <w:rFonts w:hint="cs"/>
          <w:cs/>
        </w:rPr>
        <w:t>เวลา</w:t>
      </w:r>
      <w:r w:rsidR="00B66CC7">
        <w:rPr>
          <w:rFonts w:hint="cs"/>
          <w:cs/>
        </w:rPr>
        <w:t xml:space="preserve">ที่เหลืออีก </w:t>
      </w:r>
      <w:r w:rsidR="00B66CC7">
        <w:t xml:space="preserve">3 </w:t>
      </w:r>
      <w:r w:rsidR="00B66CC7">
        <w:rPr>
          <w:rFonts w:hint="cs"/>
          <w:cs/>
        </w:rPr>
        <w:t>ปี</w:t>
      </w:r>
      <w:r w:rsidR="00207E29">
        <w:rPr>
          <w:rFonts w:hint="cs"/>
          <w:cs/>
        </w:rPr>
        <w:t xml:space="preserve"> </w:t>
      </w:r>
      <w:r w:rsidR="003C7CB8">
        <w:rPr>
          <w:rFonts w:hint="cs"/>
          <w:cs/>
        </w:rPr>
        <w:t>ไม่จำเป็นต้องอยู่ในช่วง</w:t>
      </w:r>
      <w:r w:rsidR="004B4103">
        <w:rPr>
          <w:rFonts w:hint="cs"/>
          <w:cs/>
        </w:rPr>
        <w:t xml:space="preserve"> </w:t>
      </w:r>
      <w:r w:rsidR="004B4103">
        <w:t xml:space="preserve">5 </w:t>
      </w:r>
      <w:r w:rsidR="004B4103">
        <w:rPr>
          <w:rFonts w:hint="cs"/>
          <w:cs/>
        </w:rPr>
        <w:t>ปีก่อนวัน</w:t>
      </w:r>
      <w:r w:rsidR="008E20ED">
        <w:rPr>
          <w:rFonts w:hint="cs"/>
          <w:cs/>
        </w:rPr>
        <w:t>ที่</w:t>
      </w:r>
      <w:r w:rsidR="004B4103">
        <w:rPr>
          <w:rFonts w:hint="cs"/>
          <w:cs/>
        </w:rPr>
        <w:t>ยื่นคำขอ</w:t>
      </w:r>
      <w:r w:rsidR="00332CC2">
        <w:rPr>
          <w:rFonts w:hint="cs"/>
          <w:cs/>
        </w:rPr>
        <w:t>รับความเห็นชอบ</w:t>
      </w:r>
      <w:r w:rsidR="003B5231">
        <w:rPr>
          <w:cs/>
        </w:rPr>
        <w:br/>
      </w:r>
      <w:r w:rsidR="00715DAD">
        <w:rPr>
          <w:rFonts w:hint="cs"/>
          <w:cs/>
        </w:rPr>
        <w:t xml:space="preserve">และไม่จำเป็นต้องต่อเนื่องกัน </w:t>
      </w:r>
      <w:r w:rsidR="00332CC2">
        <w:rPr>
          <w:rFonts w:hint="cs"/>
          <w:cs/>
        </w:rPr>
        <w:t xml:space="preserve"> </w:t>
      </w:r>
    </w:p>
    <w:p w14:paraId="646C5F37" w14:textId="1F16FB1E" w:rsidR="00376559" w:rsidRDefault="00026895" w:rsidP="00946B17">
      <w:pPr>
        <w:ind w:right="-100" w:firstLine="1440"/>
        <w:jc w:val="thaiDistribute"/>
      </w:pPr>
      <w:r>
        <w:rPr>
          <w:rFonts w:hint="cs"/>
          <w:cs/>
        </w:rPr>
        <w:t xml:space="preserve">           </w:t>
      </w:r>
      <w:r w:rsidR="00A772B3">
        <w:rPr>
          <w:rFonts w:hint="cs"/>
          <w:cs/>
        </w:rPr>
        <w:t>สำนั</w:t>
      </w:r>
      <w:r w:rsidR="00BC24F9">
        <w:rPr>
          <w:rFonts w:hint="cs"/>
          <w:cs/>
        </w:rPr>
        <w:t>กงาน ก.ล.ต. ขอ</w:t>
      </w:r>
      <w:r w:rsidR="00750556">
        <w:rPr>
          <w:rFonts w:hint="cs"/>
          <w:cs/>
        </w:rPr>
        <w:t>ยก</w:t>
      </w:r>
      <w:r w:rsidR="001464EB">
        <w:rPr>
          <w:rFonts w:hint="cs"/>
          <w:cs/>
        </w:rPr>
        <w:t>ตัวอย่าง</w:t>
      </w:r>
      <w:r w:rsidR="00750556">
        <w:rPr>
          <w:rFonts w:hint="cs"/>
          <w:cs/>
        </w:rPr>
        <w:t>การ</w:t>
      </w:r>
      <w:r w:rsidR="00634ED6">
        <w:rPr>
          <w:rFonts w:hint="cs"/>
          <w:cs/>
        </w:rPr>
        <w:t>พิจารณาคุณสมบัติในเรื่อง</w:t>
      </w:r>
      <w:r w:rsidR="00750556" w:rsidRPr="00750556">
        <w:rPr>
          <w:cs/>
        </w:rPr>
        <w:t>ประสบการณ์</w:t>
      </w:r>
      <w:r w:rsidR="00DB1B4F">
        <w:rPr>
          <w:rFonts w:hint="cs"/>
          <w:cs/>
        </w:rPr>
        <w:t>ในการ</w:t>
      </w:r>
      <w:r w:rsidR="00750556" w:rsidRPr="00750556">
        <w:rPr>
          <w:cs/>
        </w:rPr>
        <w:t>สอบบัญชีและการลงลายมือชื่อแสดงความเห็นในการสอบบัญชี (กรณีทั่วไป)</w:t>
      </w:r>
      <w:r w:rsidR="00634ED6">
        <w:rPr>
          <w:rFonts w:hint="cs"/>
          <w:cs/>
        </w:rPr>
        <w:t xml:space="preserve"> ดังนี้</w:t>
      </w:r>
    </w:p>
    <w:tbl>
      <w:tblPr>
        <w:tblStyle w:val="TableGrid"/>
        <w:tblW w:w="890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808"/>
        <w:gridCol w:w="829"/>
        <w:gridCol w:w="829"/>
        <w:gridCol w:w="829"/>
        <w:gridCol w:w="829"/>
        <w:gridCol w:w="829"/>
        <w:gridCol w:w="807"/>
        <w:gridCol w:w="810"/>
        <w:gridCol w:w="810"/>
        <w:gridCol w:w="810"/>
      </w:tblGrid>
      <w:tr w:rsidR="00466D02" w14:paraId="38C3DD0A" w14:textId="77777777" w:rsidTr="00927AE0">
        <w:trPr>
          <w:tblHeader/>
          <w:jc w:val="center"/>
        </w:trPr>
        <w:tc>
          <w:tcPr>
            <w:tcW w:w="8905" w:type="dxa"/>
            <w:gridSpan w:val="11"/>
            <w:shd w:val="clear" w:color="auto" w:fill="D9D9D9" w:themeFill="background1" w:themeFillShade="D9"/>
          </w:tcPr>
          <w:p w14:paraId="08D043C0" w14:textId="7456A6F4" w:rsidR="00466D02" w:rsidRDefault="00E218FC" w:rsidP="005E2A5E">
            <w:pPr>
              <w:tabs>
                <w:tab w:val="left" w:pos="1710"/>
              </w:tabs>
              <w:ind w:left="-115" w:right="-100" w:firstLine="115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E218FC">
              <w:rPr>
                <w:b/>
                <w:bCs/>
                <w:sz w:val="22"/>
                <w:szCs w:val="22"/>
                <w:cs/>
              </w:rPr>
              <w:t>ประสบการณ์ในการสอบบัญชี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466D02">
              <w:rPr>
                <w:rFonts w:hint="cs"/>
                <w:b/>
                <w:bCs/>
                <w:sz w:val="22"/>
                <w:szCs w:val="22"/>
                <w:cs/>
              </w:rPr>
              <w:t>กรณีทั่วไป</w:t>
            </w:r>
          </w:p>
        </w:tc>
      </w:tr>
      <w:tr w:rsidR="00466D02" w14:paraId="3A49243C" w14:textId="77777777" w:rsidTr="00927AE0">
        <w:trPr>
          <w:tblHeader/>
          <w:jc w:val="center"/>
        </w:trPr>
        <w:tc>
          <w:tcPr>
            <w:tcW w:w="715" w:type="dxa"/>
            <w:vMerge w:val="restart"/>
            <w:shd w:val="clear" w:color="auto" w:fill="D9D9D9" w:themeFill="background1" w:themeFillShade="D9"/>
          </w:tcPr>
          <w:p w14:paraId="460AFFFE" w14:textId="77777777" w:rsidR="00466D02" w:rsidRDefault="00466D02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</w:rPr>
            </w:pPr>
            <w:r w:rsidRPr="00747329">
              <w:rPr>
                <w:rFonts w:hint="cs"/>
                <w:b/>
                <w:bCs/>
                <w:sz w:val="22"/>
                <w:szCs w:val="22"/>
                <w:cs/>
              </w:rPr>
              <w:t>ตัวอย่าง</w:t>
            </w:r>
            <w:r w:rsidRPr="00747329">
              <w:rPr>
                <w:b/>
                <w:bCs/>
                <w:sz w:val="22"/>
                <w:szCs w:val="22"/>
              </w:rPr>
              <w:br/>
            </w:r>
            <w:r w:rsidRPr="00747329">
              <w:rPr>
                <w:rFonts w:hint="cs"/>
                <w:b/>
                <w:bCs/>
                <w:sz w:val="22"/>
                <w:szCs w:val="22"/>
                <w:cs/>
              </w:rPr>
              <w:t>การปฏิบัติ</w:t>
            </w:r>
          </w:p>
          <w:p w14:paraId="37AB2AAA" w14:textId="1BAD4B51" w:rsidR="00466D02" w:rsidRPr="00747329" w:rsidRDefault="00466D02" w:rsidP="00927AE0">
            <w:pPr>
              <w:tabs>
                <w:tab w:val="left" w:pos="1710"/>
              </w:tabs>
              <w:ind w:left="-58" w:right="-5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47329">
              <w:rPr>
                <w:rFonts w:hint="cs"/>
                <w:b/>
                <w:bCs/>
                <w:sz w:val="22"/>
                <w:szCs w:val="22"/>
                <w:cs/>
              </w:rPr>
              <w:t>หน้าที่</w:t>
            </w:r>
          </w:p>
        </w:tc>
        <w:tc>
          <w:tcPr>
            <w:tcW w:w="4124" w:type="dxa"/>
            <w:gridSpan w:val="5"/>
            <w:shd w:val="clear" w:color="auto" w:fill="F2F2F2" w:themeFill="background1" w:themeFillShade="F2"/>
          </w:tcPr>
          <w:p w14:paraId="3C909167" w14:textId="62E943CC" w:rsidR="00466D02" w:rsidRPr="00FE6AC5" w:rsidRDefault="00466D02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FE6AC5">
              <w:rPr>
                <w:b/>
                <w:bCs/>
                <w:sz w:val="22"/>
                <w:szCs w:val="22"/>
                <w:cs/>
              </w:rPr>
              <w:t xml:space="preserve">ช่วง </w:t>
            </w:r>
            <w:r w:rsidRPr="00FE6AC5">
              <w:rPr>
                <w:b/>
                <w:bCs/>
                <w:sz w:val="22"/>
                <w:szCs w:val="22"/>
              </w:rPr>
              <w:t xml:space="preserve">5 </w:t>
            </w:r>
            <w:r w:rsidRPr="00FE6AC5">
              <w:rPr>
                <w:b/>
                <w:bCs/>
                <w:sz w:val="22"/>
                <w:szCs w:val="22"/>
                <w:cs/>
              </w:rPr>
              <w:t>ปีก่อนยื่นคำขอความเห็นชอบ</w:t>
            </w:r>
          </w:p>
        </w:tc>
        <w:tc>
          <w:tcPr>
            <w:tcW w:w="3256" w:type="dxa"/>
            <w:gridSpan w:val="4"/>
            <w:shd w:val="clear" w:color="auto" w:fill="D9D9D9" w:themeFill="background1" w:themeFillShade="D9"/>
          </w:tcPr>
          <w:p w14:paraId="1126E780" w14:textId="5421E599" w:rsidR="00466D02" w:rsidRPr="00FE6AC5" w:rsidRDefault="00466D02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FE6AC5">
              <w:rPr>
                <w:b/>
                <w:bCs/>
                <w:sz w:val="22"/>
                <w:szCs w:val="22"/>
                <w:cs/>
              </w:rPr>
              <w:t>ช่วงเวลาอื่น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</w:tcPr>
          <w:p w14:paraId="7C83AEC4" w14:textId="77777777" w:rsidR="00466D02" w:rsidRPr="00FE6AC5" w:rsidRDefault="00466D02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FE6AC5">
              <w:rPr>
                <w:b/>
                <w:bCs/>
                <w:sz w:val="22"/>
                <w:szCs w:val="22"/>
                <w:cs/>
              </w:rPr>
              <w:t>สรุป</w:t>
            </w:r>
            <w:r w:rsidRPr="00FE6AC5">
              <w:rPr>
                <w:b/>
                <w:bCs/>
                <w:sz w:val="22"/>
                <w:szCs w:val="22"/>
                <w:cs/>
              </w:rPr>
              <w:br/>
              <w:t>การพิจารณา</w:t>
            </w:r>
          </w:p>
          <w:p w14:paraId="1C8BCD21" w14:textId="65C4F89A" w:rsidR="00466D02" w:rsidRPr="00FE6AC5" w:rsidRDefault="00466D02" w:rsidP="00927AE0">
            <w:pPr>
              <w:tabs>
                <w:tab w:val="left" w:pos="1710"/>
              </w:tabs>
              <w:ind w:right="-101"/>
              <w:rPr>
                <w:b/>
                <w:bCs/>
                <w:sz w:val="22"/>
                <w:szCs w:val="22"/>
                <w:cs/>
              </w:rPr>
            </w:pPr>
          </w:p>
        </w:tc>
      </w:tr>
      <w:tr w:rsidR="008A22B2" w14:paraId="171DB995" w14:textId="7F00FCB7" w:rsidTr="00927AE0">
        <w:trPr>
          <w:trHeight w:val="566"/>
          <w:tblHeader/>
          <w:jc w:val="center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1E8CE238" w14:textId="2089E885" w:rsidR="00466D02" w:rsidRPr="00747329" w:rsidRDefault="00466D02" w:rsidP="00466D02">
            <w:pPr>
              <w:tabs>
                <w:tab w:val="left" w:pos="1710"/>
              </w:tabs>
              <w:ind w:left="-115" w:right="-100" w:firstLine="115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08" w:type="dxa"/>
            <w:shd w:val="clear" w:color="auto" w:fill="F2F2F2" w:themeFill="background1" w:themeFillShade="F2"/>
          </w:tcPr>
          <w:p w14:paraId="30DC7548" w14:textId="622F2722" w:rsidR="00466D02" w:rsidRPr="00FE6AC5" w:rsidRDefault="00466D02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</w:rPr>
            </w:pPr>
            <w:r w:rsidRPr="00FE6AC5">
              <w:rPr>
                <w:b/>
                <w:bCs/>
                <w:sz w:val="22"/>
                <w:szCs w:val="22"/>
              </w:rPr>
              <w:t>1</w:t>
            </w:r>
            <w:r w:rsidR="003C3411" w:rsidRPr="00FE6AC5">
              <w:rPr>
                <w:b/>
                <w:bCs/>
                <w:sz w:val="22"/>
                <w:szCs w:val="22"/>
                <w:cs/>
              </w:rPr>
              <w:t xml:space="preserve"> ปี</w:t>
            </w:r>
            <w:r w:rsidR="00535A3A" w:rsidRPr="00FE6AC5">
              <w:rPr>
                <w:b/>
                <w:bCs/>
                <w:sz w:val="22"/>
                <w:szCs w:val="22"/>
                <w:cs/>
              </w:rPr>
              <w:br/>
              <w:t>ก่อนยื่น</w:t>
            </w:r>
          </w:p>
        </w:tc>
        <w:tc>
          <w:tcPr>
            <w:tcW w:w="829" w:type="dxa"/>
            <w:shd w:val="clear" w:color="auto" w:fill="F2F2F2" w:themeFill="background1" w:themeFillShade="F2"/>
          </w:tcPr>
          <w:p w14:paraId="148C1557" w14:textId="45FD32D8" w:rsidR="00466D02" w:rsidRPr="00FE6AC5" w:rsidRDefault="00466D02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</w:rPr>
            </w:pPr>
            <w:r w:rsidRPr="00FE6AC5" w:rsidDel="00D91D6C">
              <w:rPr>
                <w:b/>
                <w:bCs/>
                <w:sz w:val="22"/>
                <w:szCs w:val="22"/>
                <w:cs/>
              </w:rPr>
              <w:t xml:space="preserve"> </w:t>
            </w:r>
            <w:r w:rsidRPr="00FE6AC5">
              <w:rPr>
                <w:b/>
                <w:bCs/>
                <w:sz w:val="22"/>
                <w:szCs w:val="22"/>
              </w:rPr>
              <w:t>2</w:t>
            </w:r>
            <w:r w:rsidR="003C3411" w:rsidRPr="00FE6AC5">
              <w:rPr>
                <w:b/>
                <w:bCs/>
                <w:sz w:val="22"/>
                <w:szCs w:val="22"/>
                <w:cs/>
              </w:rPr>
              <w:t xml:space="preserve"> ปี</w:t>
            </w:r>
            <w:r w:rsidR="00FE6AC5" w:rsidRPr="00FE6AC5">
              <w:rPr>
                <w:b/>
                <w:bCs/>
                <w:sz w:val="22"/>
                <w:szCs w:val="22"/>
                <w:cs/>
              </w:rPr>
              <w:br/>
            </w:r>
            <w:r w:rsidR="00535A3A" w:rsidRPr="00FE6AC5">
              <w:rPr>
                <w:b/>
                <w:bCs/>
                <w:sz w:val="22"/>
                <w:szCs w:val="22"/>
                <w:cs/>
              </w:rPr>
              <w:t>ก่อนยื่น</w:t>
            </w:r>
          </w:p>
        </w:tc>
        <w:tc>
          <w:tcPr>
            <w:tcW w:w="829" w:type="dxa"/>
            <w:shd w:val="clear" w:color="auto" w:fill="F2F2F2" w:themeFill="background1" w:themeFillShade="F2"/>
          </w:tcPr>
          <w:p w14:paraId="5D1B5756" w14:textId="1D946D1A" w:rsidR="00466D02" w:rsidRPr="00FE6AC5" w:rsidRDefault="00466D02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</w:rPr>
            </w:pPr>
            <w:r w:rsidRPr="00FE6AC5">
              <w:rPr>
                <w:b/>
                <w:bCs/>
                <w:sz w:val="22"/>
                <w:szCs w:val="22"/>
              </w:rPr>
              <w:t>3</w:t>
            </w:r>
            <w:r w:rsidR="003C3411" w:rsidRPr="00FE6AC5">
              <w:rPr>
                <w:b/>
                <w:bCs/>
                <w:sz w:val="22"/>
                <w:szCs w:val="22"/>
                <w:cs/>
              </w:rPr>
              <w:t xml:space="preserve"> ปี</w:t>
            </w:r>
            <w:r w:rsidR="00FE6AC5" w:rsidRPr="00FE6AC5">
              <w:rPr>
                <w:b/>
                <w:bCs/>
                <w:sz w:val="22"/>
                <w:szCs w:val="22"/>
                <w:cs/>
              </w:rPr>
              <w:br/>
            </w:r>
            <w:r w:rsidR="00535A3A" w:rsidRPr="00FE6AC5">
              <w:rPr>
                <w:b/>
                <w:bCs/>
                <w:sz w:val="22"/>
                <w:szCs w:val="22"/>
                <w:cs/>
              </w:rPr>
              <w:t>ก่อนยื่น</w:t>
            </w:r>
          </w:p>
        </w:tc>
        <w:tc>
          <w:tcPr>
            <w:tcW w:w="829" w:type="dxa"/>
            <w:shd w:val="clear" w:color="auto" w:fill="F2F2F2" w:themeFill="background1" w:themeFillShade="F2"/>
          </w:tcPr>
          <w:p w14:paraId="7CF268F0" w14:textId="622A2FBF" w:rsidR="00466D02" w:rsidRPr="00FE6AC5" w:rsidRDefault="00466D02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</w:rPr>
            </w:pPr>
            <w:r w:rsidRPr="00FE6AC5" w:rsidDel="00D91D6C">
              <w:rPr>
                <w:b/>
                <w:bCs/>
                <w:sz w:val="22"/>
                <w:szCs w:val="22"/>
                <w:cs/>
              </w:rPr>
              <w:t xml:space="preserve"> </w:t>
            </w:r>
            <w:r w:rsidRPr="00FE6AC5">
              <w:rPr>
                <w:b/>
                <w:bCs/>
                <w:sz w:val="22"/>
                <w:szCs w:val="22"/>
              </w:rPr>
              <w:t>4</w:t>
            </w:r>
            <w:r w:rsidR="003C3411" w:rsidRPr="00FE6AC5">
              <w:rPr>
                <w:b/>
                <w:bCs/>
                <w:sz w:val="22"/>
                <w:szCs w:val="22"/>
                <w:cs/>
              </w:rPr>
              <w:t xml:space="preserve"> ปี</w:t>
            </w:r>
            <w:r w:rsidR="00FE6AC5" w:rsidRPr="00FE6AC5">
              <w:rPr>
                <w:b/>
                <w:bCs/>
                <w:sz w:val="22"/>
                <w:szCs w:val="22"/>
                <w:cs/>
              </w:rPr>
              <w:br/>
            </w:r>
            <w:r w:rsidR="00535A3A" w:rsidRPr="00FE6AC5">
              <w:rPr>
                <w:b/>
                <w:bCs/>
                <w:sz w:val="22"/>
                <w:szCs w:val="22"/>
                <w:cs/>
              </w:rPr>
              <w:t>ก่อนยื่น</w:t>
            </w:r>
          </w:p>
        </w:tc>
        <w:tc>
          <w:tcPr>
            <w:tcW w:w="829" w:type="dxa"/>
            <w:shd w:val="clear" w:color="auto" w:fill="F2F2F2" w:themeFill="background1" w:themeFillShade="F2"/>
          </w:tcPr>
          <w:p w14:paraId="7AB0B233" w14:textId="6CEAFC57" w:rsidR="00466D02" w:rsidRPr="00FE6AC5" w:rsidRDefault="00466D02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</w:rPr>
            </w:pPr>
            <w:r w:rsidRPr="00FE6AC5">
              <w:rPr>
                <w:b/>
                <w:bCs/>
                <w:sz w:val="22"/>
                <w:szCs w:val="22"/>
              </w:rPr>
              <w:t>5</w:t>
            </w:r>
            <w:r w:rsidR="003C3411" w:rsidRPr="00FE6AC5">
              <w:rPr>
                <w:b/>
                <w:bCs/>
                <w:sz w:val="22"/>
                <w:szCs w:val="22"/>
                <w:cs/>
              </w:rPr>
              <w:t xml:space="preserve"> ปี</w:t>
            </w:r>
            <w:r w:rsidR="00FE6AC5" w:rsidRPr="00FE6AC5">
              <w:rPr>
                <w:b/>
                <w:bCs/>
                <w:sz w:val="22"/>
                <w:szCs w:val="22"/>
                <w:cs/>
              </w:rPr>
              <w:br/>
            </w:r>
            <w:r w:rsidR="00535A3A" w:rsidRPr="00FE6AC5">
              <w:rPr>
                <w:b/>
                <w:bCs/>
                <w:sz w:val="22"/>
                <w:szCs w:val="22"/>
                <w:cs/>
              </w:rPr>
              <w:t>ก่อนยื่น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14:paraId="67B147D6" w14:textId="0DDF7F55" w:rsidR="00466D02" w:rsidRPr="00FE6AC5" w:rsidRDefault="00466D02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</w:rPr>
            </w:pPr>
            <w:r w:rsidRPr="00FE6AC5">
              <w:rPr>
                <w:b/>
                <w:bCs/>
                <w:sz w:val="22"/>
                <w:szCs w:val="22"/>
              </w:rPr>
              <w:t>6</w:t>
            </w:r>
            <w:r w:rsidR="003C3411" w:rsidRPr="00FE6AC5">
              <w:rPr>
                <w:b/>
                <w:bCs/>
                <w:sz w:val="22"/>
                <w:szCs w:val="22"/>
                <w:cs/>
              </w:rPr>
              <w:t xml:space="preserve"> ปี</w:t>
            </w:r>
            <w:r w:rsidR="00FE6AC5" w:rsidRPr="00FE6AC5">
              <w:rPr>
                <w:b/>
                <w:bCs/>
                <w:sz w:val="22"/>
                <w:szCs w:val="22"/>
                <w:cs/>
              </w:rPr>
              <w:br/>
            </w:r>
            <w:r w:rsidR="00535A3A" w:rsidRPr="00FE6AC5">
              <w:rPr>
                <w:b/>
                <w:bCs/>
                <w:sz w:val="22"/>
                <w:szCs w:val="22"/>
                <w:cs/>
              </w:rPr>
              <w:t>ก่อนยื่น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221815EB" w14:textId="52249EBE" w:rsidR="00466D02" w:rsidRPr="00FE6AC5" w:rsidRDefault="00466D02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</w:rPr>
            </w:pPr>
            <w:r w:rsidRPr="00FE6AC5">
              <w:rPr>
                <w:b/>
                <w:bCs/>
                <w:sz w:val="22"/>
                <w:szCs w:val="22"/>
              </w:rPr>
              <w:t>7</w:t>
            </w:r>
            <w:r w:rsidR="003C3411" w:rsidRPr="00FE6AC5">
              <w:rPr>
                <w:b/>
                <w:bCs/>
                <w:sz w:val="22"/>
                <w:szCs w:val="22"/>
                <w:cs/>
              </w:rPr>
              <w:t xml:space="preserve"> ปี</w:t>
            </w:r>
            <w:r w:rsidR="00FE6AC5" w:rsidRPr="00FE6AC5">
              <w:rPr>
                <w:b/>
                <w:bCs/>
                <w:sz w:val="22"/>
                <w:szCs w:val="22"/>
                <w:cs/>
              </w:rPr>
              <w:br/>
            </w:r>
            <w:r w:rsidR="00535A3A" w:rsidRPr="00FE6AC5">
              <w:rPr>
                <w:b/>
                <w:bCs/>
                <w:sz w:val="22"/>
                <w:szCs w:val="22"/>
                <w:cs/>
              </w:rPr>
              <w:t>ก่อนยื่น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9ED9384" w14:textId="070A4DB5" w:rsidR="00466D02" w:rsidRPr="00FE6AC5" w:rsidRDefault="00466D02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FE6AC5">
              <w:rPr>
                <w:b/>
                <w:bCs/>
                <w:sz w:val="22"/>
                <w:szCs w:val="22"/>
              </w:rPr>
              <w:t>8</w:t>
            </w:r>
            <w:r w:rsidR="003C3411" w:rsidRPr="00FE6AC5">
              <w:rPr>
                <w:b/>
                <w:bCs/>
                <w:sz w:val="22"/>
                <w:szCs w:val="22"/>
                <w:cs/>
              </w:rPr>
              <w:t xml:space="preserve"> ปี</w:t>
            </w:r>
            <w:r w:rsidR="00FE6AC5" w:rsidRPr="00FE6AC5">
              <w:rPr>
                <w:b/>
                <w:bCs/>
                <w:sz w:val="22"/>
                <w:szCs w:val="22"/>
                <w:cs/>
              </w:rPr>
              <w:br/>
            </w:r>
            <w:r w:rsidR="00535A3A" w:rsidRPr="00FE6AC5">
              <w:rPr>
                <w:b/>
                <w:bCs/>
                <w:sz w:val="22"/>
                <w:szCs w:val="22"/>
                <w:cs/>
              </w:rPr>
              <w:t>ก่อนยื่น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08DC5FF" w14:textId="06B87DB6" w:rsidR="00466D02" w:rsidRPr="00FE6AC5" w:rsidRDefault="00466D02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FE6AC5">
              <w:rPr>
                <w:b/>
                <w:bCs/>
                <w:sz w:val="22"/>
                <w:szCs w:val="22"/>
              </w:rPr>
              <w:t>9</w:t>
            </w:r>
            <w:r w:rsidRPr="00FE6AC5">
              <w:rPr>
                <w:b/>
                <w:bCs/>
                <w:sz w:val="22"/>
                <w:szCs w:val="22"/>
                <w:cs/>
              </w:rPr>
              <w:t xml:space="preserve"> </w:t>
            </w:r>
            <w:r w:rsidR="003C3411" w:rsidRPr="00FE6AC5">
              <w:rPr>
                <w:b/>
                <w:bCs/>
                <w:sz w:val="22"/>
                <w:szCs w:val="22"/>
                <w:cs/>
              </w:rPr>
              <w:t>-</w:t>
            </w:r>
            <w:r w:rsidRPr="00FE6AC5">
              <w:rPr>
                <w:b/>
                <w:bCs/>
                <w:sz w:val="22"/>
                <w:szCs w:val="22"/>
                <w:cs/>
              </w:rPr>
              <w:t xml:space="preserve"> </w:t>
            </w:r>
            <w:r w:rsidRPr="00FE6AC5">
              <w:rPr>
                <w:b/>
                <w:bCs/>
                <w:sz w:val="22"/>
                <w:szCs w:val="22"/>
              </w:rPr>
              <w:t>11</w:t>
            </w:r>
            <w:r w:rsidR="003C3411" w:rsidRPr="00FE6AC5">
              <w:rPr>
                <w:b/>
                <w:bCs/>
                <w:sz w:val="22"/>
                <w:szCs w:val="22"/>
                <w:cs/>
              </w:rPr>
              <w:t xml:space="preserve"> ปี</w:t>
            </w:r>
            <w:r w:rsidR="008A22B2">
              <w:rPr>
                <w:b/>
                <w:bCs/>
                <w:sz w:val="22"/>
                <w:szCs w:val="22"/>
              </w:rPr>
              <w:br/>
            </w:r>
            <w:r w:rsidR="00535A3A" w:rsidRPr="00FE6AC5">
              <w:rPr>
                <w:b/>
                <w:bCs/>
                <w:sz w:val="22"/>
                <w:szCs w:val="22"/>
                <w:cs/>
              </w:rPr>
              <w:t>ก่อนยื่น</w:t>
            </w:r>
          </w:p>
        </w:tc>
        <w:tc>
          <w:tcPr>
            <w:tcW w:w="810" w:type="dxa"/>
            <w:vMerge/>
            <w:shd w:val="clear" w:color="auto" w:fill="D9D9D9" w:themeFill="background1" w:themeFillShade="D9"/>
          </w:tcPr>
          <w:p w14:paraId="63EBE6FF" w14:textId="2DD491A7" w:rsidR="00466D02" w:rsidRPr="00FE6AC5" w:rsidRDefault="00466D02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</w:tr>
      <w:tr w:rsidR="008B6E35" w:rsidRPr="00C31C17" w14:paraId="3228BDD1" w14:textId="343B4935" w:rsidTr="00927AE0">
        <w:trPr>
          <w:jc w:val="center"/>
        </w:trPr>
        <w:tc>
          <w:tcPr>
            <w:tcW w:w="715" w:type="dxa"/>
          </w:tcPr>
          <w:p w14:paraId="6A653EA0" w14:textId="4D28E58B" w:rsidR="008B6E35" w:rsidRPr="007E5B41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b/>
                <w:bCs/>
                <w:sz w:val="22"/>
                <w:szCs w:val="22"/>
              </w:rPr>
            </w:pPr>
            <w:r w:rsidRPr="007E5B41">
              <w:rPr>
                <w:rFonts w:hint="cs"/>
                <w:b/>
                <w:bCs/>
                <w:sz w:val="22"/>
                <w:szCs w:val="22"/>
                <w:cs/>
              </w:rPr>
              <w:t xml:space="preserve">ตัวอย่าง </w:t>
            </w:r>
            <w:r>
              <w:rPr>
                <w:b/>
                <w:bCs/>
                <w:sz w:val="22"/>
                <w:szCs w:val="22"/>
                <w:cs/>
              </w:rPr>
              <w:br/>
            </w:r>
            <w:r w:rsidRPr="007E5B4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8" w:type="dxa"/>
          </w:tcPr>
          <w:p w14:paraId="7D21BC9E" w14:textId="53C98AFA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747329">
              <w:rPr>
                <w:rFonts w:hint="cs"/>
                <w:sz w:val="22"/>
                <w:szCs w:val="22"/>
                <w:cs/>
              </w:rPr>
              <w:t>ไม่ได้ปฏิบัติ</w:t>
            </w:r>
            <w:r>
              <w:rPr>
                <w:rFonts w:hint="cs"/>
                <w:sz w:val="22"/>
                <w:szCs w:val="22"/>
                <w:cs/>
              </w:rPr>
              <w:t>งาน</w:t>
            </w:r>
          </w:p>
        </w:tc>
        <w:tc>
          <w:tcPr>
            <w:tcW w:w="829" w:type="dxa"/>
          </w:tcPr>
          <w:p w14:paraId="124DF81B" w14:textId="4EEB930E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C27442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829" w:type="dxa"/>
          </w:tcPr>
          <w:p w14:paraId="5433DD47" w14:textId="3957D021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C27442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829" w:type="dxa"/>
          </w:tcPr>
          <w:p w14:paraId="64BCD2D8" w14:textId="1E78AF00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C27442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829" w:type="dxa"/>
          </w:tcPr>
          <w:p w14:paraId="3AF19172" w14:textId="1163F1C8" w:rsidR="008B6E35" w:rsidRPr="00C31C17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 w:rsidRPr="00C31C17">
              <w:rPr>
                <w:sz w:val="22"/>
                <w:szCs w:val="22"/>
              </w:rPr>
              <w:t>SP</w:t>
            </w:r>
            <w:r w:rsidRPr="00C31C17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C31C17">
              <w:rPr>
                <w:sz w:val="22"/>
                <w:szCs w:val="22"/>
                <w:cs/>
              </w:rPr>
              <w:br/>
            </w:r>
            <w:r w:rsidRPr="00C31C17">
              <w:rPr>
                <w:sz w:val="22"/>
                <w:szCs w:val="22"/>
              </w:rPr>
              <w:t xml:space="preserve">(2 </w:t>
            </w:r>
            <w:r w:rsidRPr="00C31C17">
              <w:rPr>
                <w:rFonts w:hint="cs"/>
                <w:sz w:val="22"/>
                <w:szCs w:val="22"/>
                <w:cs/>
              </w:rPr>
              <w:t>งบ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cs/>
              </w:rPr>
              <w:br/>
            </w:r>
            <w:r>
              <w:rPr>
                <w:rFonts w:hint="cs"/>
                <w:sz w:val="22"/>
                <w:szCs w:val="22"/>
                <w:cs/>
              </w:rPr>
              <w:t>ต่างกิจการ</w:t>
            </w:r>
            <w:r w:rsidRPr="00C31C17">
              <w:rPr>
                <w:rFonts w:hint="cs"/>
                <w:sz w:val="22"/>
                <w:szCs w:val="22"/>
                <w:cs/>
              </w:rPr>
              <w:t>)</w:t>
            </w:r>
          </w:p>
        </w:tc>
        <w:tc>
          <w:tcPr>
            <w:tcW w:w="829" w:type="dxa"/>
          </w:tcPr>
          <w:p w14:paraId="6065883F" w14:textId="6DC7E4EC" w:rsidR="008B6E35" w:rsidRPr="00C31C17" w:rsidRDefault="00884D5E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8303AC">
              <w:rPr>
                <w:sz w:val="22"/>
                <w:szCs w:val="22"/>
              </w:rPr>
              <w:t>EP</w:t>
            </w:r>
          </w:p>
        </w:tc>
        <w:tc>
          <w:tcPr>
            <w:tcW w:w="807" w:type="dxa"/>
          </w:tcPr>
          <w:p w14:paraId="6FFC8DED" w14:textId="181ABDE1" w:rsidR="008B6E35" w:rsidRPr="00C31C17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ผู้สอบทานงานขั้นสุดท้ายฯ</w:t>
            </w:r>
          </w:p>
        </w:tc>
        <w:tc>
          <w:tcPr>
            <w:tcW w:w="810" w:type="dxa"/>
          </w:tcPr>
          <w:p w14:paraId="16A4B919" w14:textId="0F85EF30" w:rsidR="008B6E35" w:rsidRPr="00C31C17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ผู้สอบทานงานขั้นสุดท้ายฯ</w:t>
            </w:r>
          </w:p>
        </w:tc>
        <w:tc>
          <w:tcPr>
            <w:tcW w:w="810" w:type="dxa"/>
          </w:tcPr>
          <w:p w14:paraId="79A5991A" w14:textId="426897FB" w:rsidR="008B6E35" w:rsidRPr="00C31C17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 w:rsidRPr="00C31C17">
              <w:rPr>
                <w:rFonts w:hint="cs"/>
                <w:sz w:val="22"/>
                <w:szCs w:val="22"/>
                <w:cs/>
              </w:rPr>
              <w:t>ผู้ช่วย</w:t>
            </w:r>
            <w:r w:rsidRPr="00C31C17">
              <w:rPr>
                <w:sz w:val="22"/>
                <w:szCs w:val="22"/>
                <w:cs/>
              </w:rPr>
              <w:br/>
            </w:r>
            <w:r w:rsidRPr="00C31C17">
              <w:rPr>
                <w:rFonts w:hint="cs"/>
                <w:sz w:val="22"/>
                <w:szCs w:val="22"/>
                <w:cs/>
              </w:rPr>
              <w:t>ผู้สอบบัญชี</w:t>
            </w:r>
          </w:p>
        </w:tc>
        <w:tc>
          <w:tcPr>
            <w:tcW w:w="810" w:type="dxa"/>
          </w:tcPr>
          <w:p w14:paraId="6174436E" w14:textId="085EA792" w:rsidR="008B6E35" w:rsidRPr="00C31C17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 w:rsidRPr="00C31C17">
              <w:rPr>
                <w:rFonts w:hint="cs"/>
                <w:sz w:val="22"/>
                <w:szCs w:val="22"/>
                <w:cs/>
              </w:rPr>
              <w:t>ผ่านคุณสมบัติ</w:t>
            </w:r>
          </w:p>
        </w:tc>
      </w:tr>
      <w:tr w:rsidR="008B6E35" w14:paraId="5E86AE44" w14:textId="77777777" w:rsidTr="00927AE0">
        <w:trPr>
          <w:jc w:val="center"/>
        </w:trPr>
        <w:tc>
          <w:tcPr>
            <w:tcW w:w="715" w:type="dxa"/>
          </w:tcPr>
          <w:p w14:paraId="70281799" w14:textId="34FAE6AE" w:rsidR="008B6E35" w:rsidRPr="007E5B41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E5B41">
              <w:rPr>
                <w:rFonts w:hint="cs"/>
                <w:b/>
                <w:bCs/>
                <w:sz w:val="22"/>
                <w:szCs w:val="22"/>
                <w:cs/>
              </w:rPr>
              <w:t xml:space="preserve">ตัวอย่าง </w:t>
            </w:r>
            <w:r>
              <w:rPr>
                <w:b/>
                <w:bCs/>
                <w:sz w:val="22"/>
                <w:szCs w:val="22"/>
                <w:cs/>
              </w:rPr>
              <w:br/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8" w:type="dxa"/>
          </w:tcPr>
          <w:p w14:paraId="1C48AAE0" w14:textId="423F39E2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747329">
              <w:rPr>
                <w:sz w:val="22"/>
                <w:szCs w:val="22"/>
              </w:rPr>
              <w:t>SP</w:t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>
              <w:rPr>
                <w:sz w:val="22"/>
                <w:szCs w:val="22"/>
                <w:cs/>
              </w:rPr>
              <w:br/>
            </w:r>
            <w:r>
              <w:rPr>
                <w:sz w:val="22"/>
                <w:szCs w:val="22"/>
              </w:rPr>
              <w:t xml:space="preserve">(1 </w:t>
            </w:r>
            <w:r>
              <w:rPr>
                <w:rFonts w:hint="cs"/>
                <w:sz w:val="22"/>
                <w:szCs w:val="22"/>
                <w:cs/>
              </w:rPr>
              <w:t>งบ)</w:t>
            </w:r>
            <w:r>
              <w:rPr>
                <w:sz w:val="22"/>
                <w:szCs w:val="22"/>
                <w:cs/>
              </w:rPr>
              <w:br/>
            </w:r>
            <w:r>
              <w:rPr>
                <w:rFonts w:hint="cs"/>
                <w:sz w:val="22"/>
                <w:szCs w:val="22"/>
                <w:cs/>
              </w:rPr>
              <w:t xml:space="preserve">(บริษัท </w:t>
            </w:r>
            <w:proofErr w:type="gramStart"/>
            <w:r>
              <w:rPr>
                <w:rFonts w:hint="cs"/>
                <w:sz w:val="22"/>
                <w:szCs w:val="22"/>
                <w:cs/>
              </w:rPr>
              <w:t xml:space="preserve">ก 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829" w:type="dxa"/>
          </w:tcPr>
          <w:p w14:paraId="2AD00EDF" w14:textId="6C6FD7E1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 w:rsidRPr="00747329">
              <w:rPr>
                <w:rFonts w:hint="cs"/>
                <w:sz w:val="22"/>
                <w:szCs w:val="22"/>
                <w:cs/>
              </w:rPr>
              <w:t>ไม่ได้ปฏิบัติ</w:t>
            </w:r>
            <w:r>
              <w:rPr>
                <w:rFonts w:hint="cs"/>
                <w:sz w:val="22"/>
                <w:szCs w:val="22"/>
                <w:cs/>
              </w:rPr>
              <w:t>งาน</w:t>
            </w:r>
          </w:p>
        </w:tc>
        <w:tc>
          <w:tcPr>
            <w:tcW w:w="829" w:type="dxa"/>
          </w:tcPr>
          <w:p w14:paraId="7B1F8FA1" w14:textId="0E9C5DBC" w:rsidR="008B6E35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747329">
              <w:rPr>
                <w:sz w:val="22"/>
                <w:szCs w:val="22"/>
              </w:rPr>
              <w:t>SP</w:t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>
              <w:rPr>
                <w:sz w:val="22"/>
                <w:szCs w:val="22"/>
                <w:cs/>
              </w:rPr>
              <w:br/>
            </w:r>
            <w:r>
              <w:rPr>
                <w:sz w:val="22"/>
                <w:szCs w:val="22"/>
              </w:rPr>
              <w:t xml:space="preserve">(1 </w:t>
            </w:r>
            <w:r>
              <w:rPr>
                <w:rFonts w:hint="cs"/>
                <w:sz w:val="22"/>
                <w:szCs w:val="22"/>
                <w:cs/>
              </w:rPr>
              <w:t>งบ)</w:t>
            </w:r>
          </w:p>
          <w:p w14:paraId="0AD73D08" w14:textId="31A4DA50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>
              <w:rPr>
                <w:rFonts w:hint="cs"/>
                <w:sz w:val="22"/>
                <w:szCs w:val="22"/>
                <w:cs/>
              </w:rPr>
              <w:t>(บริษัท 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29" w:type="dxa"/>
          </w:tcPr>
          <w:p w14:paraId="7E4D2256" w14:textId="0906777E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 w:rsidRPr="00747329">
              <w:rPr>
                <w:rFonts w:hint="cs"/>
                <w:sz w:val="22"/>
                <w:szCs w:val="22"/>
                <w:cs/>
              </w:rPr>
              <w:t>ไม่ได้ปฏิบัติ</w:t>
            </w:r>
            <w:r>
              <w:rPr>
                <w:rFonts w:hint="cs"/>
                <w:sz w:val="22"/>
                <w:szCs w:val="22"/>
                <w:cs/>
              </w:rPr>
              <w:t>งาน</w:t>
            </w:r>
          </w:p>
        </w:tc>
        <w:tc>
          <w:tcPr>
            <w:tcW w:w="829" w:type="dxa"/>
          </w:tcPr>
          <w:p w14:paraId="702B338D" w14:textId="1FC4A57A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747329">
              <w:rPr>
                <w:rFonts w:hint="cs"/>
                <w:sz w:val="22"/>
                <w:szCs w:val="22"/>
                <w:cs/>
              </w:rPr>
              <w:t>ไม่ได้ปฏิบัติ</w:t>
            </w:r>
            <w:r>
              <w:rPr>
                <w:rFonts w:hint="cs"/>
                <w:sz w:val="22"/>
                <w:szCs w:val="22"/>
                <w:cs/>
              </w:rPr>
              <w:t>งาน</w:t>
            </w:r>
          </w:p>
        </w:tc>
        <w:tc>
          <w:tcPr>
            <w:tcW w:w="829" w:type="dxa"/>
          </w:tcPr>
          <w:p w14:paraId="4465A13B" w14:textId="48B06F09" w:rsidR="008B6E35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747329">
              <w:rPr>
                <w:rFonts w:hint="cs"/>
                <w:sz w:val="22"/>
                <w:szCs w:val="22"/>
                <w:cs/>
              </w:rPr>
              <w:t>ไม่ได้ปฏิบัติ</w:t>
            </w:r>
            <w:r>
              <w:rPr>
                <w:rFonts w:hint="cs"/>
                <w:sz w:val="22"/>
                <w:szCs w:val="22"/>
                <w:cs/>
              </w:rPr>
              <w:t>งาน</w:t>
            </w:r>
          </w:p>
        </w:tc>
        <w:tc>
          <w:tcPr>
            <w:tcW w:w="807" w:type="dxa"/>
          </w:tcPr>
          <w:p w14:paraId="09E73BC3" w14:textId="461CF1DB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ผู้สอบทานงานขั้นสุดท้ายฯ</w:t>
            </w:r>
          </w:p>
        </w:tc>
        <w:tc>
          <w:tcPr>
            <w:tcW w:w="810" w:type="dxa"/>
          </w:tcPr>
          <w:p w14:paraId="06EC6DD4" w14:textId="7A45C389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ผู้สอบทานงานขั้นสุดท้ายฯ</w:t>
            </w:r>
          </w:p>
        </w:tc>
        <w:tc>
          <w:tcPr>
            <w:tcW w:w="810" w:type="dxa"/>
          </w:tcPr>
          <w:p w14:paraId="373E0428" w14:textId="7D842EE9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 w:rsidRPr="00747329">
              <w:rPr>
                <w:rFonts w:hint="cs"/>
                <w:sz w:val="22"/>
                <w:szCs w:val="22"/>
                <w:cs/>
              </w:rPr>
              <w:t>ผู้ช่วย</w:t>
            </w:r>
            <w:r>
              <w:rPr>
                <w:sz w:val="22"/>
                <w:szCs w:val="22"/>
                <w:cs/>
              </w:rPr>
              <w:br/>
            </w:r>
            <w:r w:rsidRPr="00747329">
              <w:rPr>
                <w:rFonts w:hint="cs"/>
                <w:sz w:val="22"/>
                <w:szCs w:val="22"/>
                <w:cs/>
              </w:rPr>
              <w:t>ผู้สอบบัญชี</w:t>
            </w:r>
          </w:p>
        </w:tc>
        <w:tc>
          <w:tcPr>
            <w:tcW w:w="810" w:type="dxa"/>
          </w:tcPr>
          <w:p w14:paraId="61323777" w14:textId="72CB5FC0" w:rsidR="008B6E35" w:rsidRDefault="008B6E35" w:rsidP="00927AE0">
            <w:pPr>
              <w:tabs>
                <w:tab w:val="left" w:pos="1710"/>
              </w:tabs>
              <w:ind w:left="-43" w:right="-43"/>
              <w:jc w:val="center"/>
              <w:rPr>
                <w:sz w:val="22"/>
                <w:szCs w:val="22"/>
                <w:cs/>
              </w:rPr>
            </w:pPr>
            <w:r>
              <w:rPr>
                <w:rFonts w:hint="cs"/>
                <w:sz w:val="22"/>
                <w:szCs w:val="22"/>
                <w:cs/>
              </w:rPr>
              <w:t>ผ่</w:t>
            </w:r>
            <w:r w:rsidRPr="00747329">
              <w:rPr>
                <w:rFonts w:hint="cs"/>
                <w:sz w:val="22"/>
                <w:szCs w:val="22"/>
                <w:cs/>
              </w:rPr>
              <w:t>านคุณสมบัติ</w:t>
            </w:r>
          </w:p>
        </w:tc>
      </w:tr>
      <w:tr w:rsidR="00ED5297" w14:paraId="2013B1DA" w14:textId="77777777" w:rsidTr="00927AE0">
        <w:trPr>
          <w:jc w:val="center"/>
        </w:trPr>
        <w:tc>
          <w:tcPr>
            <w:tcW w:w="715" w:type="dxa"/>
          </w:tcPr>
          <w:p w14:paraId="200A5904" w14:textId="3F0F6881" w:rsidR="00ED5297" w:rsidRPr="007E5B41" w:rsidRDefault="00ED5297" w:rsidP="00927AE0">
            <w:pPr>
              <w:tabs>
                <w:tab w:val="left" w:pos="1710"/>
              </w:tabs>
              <w:ind w:left="-58" w:right="-58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E5B41">
              <w:rPr>
                <w:rFonts w:hint="cs"/>
                <w:b/>
                <w:bCs/>
                <w:sz w:val="22"/>
                <w:szCs w:val="22"/>
                <w:cs/>
              </w:rPr>
              <w:t xml:space="preserve">ตัวอย่าง </w:t>
            </w:r>
            <w:r w:rsidR="00193ADF">
              <w:rPr>
                <w:b/>
                <w:bCs/>
                <w:sz w:val="22"/>
                <w:szCs w:val="22"/>
                <w:cs/>
              </w:rPr>
              <w:br/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8" w:type="dxa"/>
          </w:tcPr>
          <w:p w14:paraId="48059FC1" w14:textId="3DDDBEB1" w:rsidR="00ED5297" w:rsidRPr="00747329" w:rsidRDefault="00ED529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747329">
              <w:rPr>
                <w:sz w:val="22"/>
                <w:szCs w:val="22"/>
              </w:rPr>
              <w:t>SP</w:t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>
              <w:rPr>
                <w:sz w:val="22"/>
                <w:szCs w:val="22"/>
                <w:cs/>
              </w:rPr>
              <w:br/>
            </w:r>
            <w:r>
              <w:rPr>
                <w:sz w:val="22"/>
                <w:szCs w:val="22"/>
              </w:rPr>
              <w:t xml:space="preserve">(1 </w:t>
            </w:r>
            <w:r>
              <w:rPr>
                <w:rFonts w:hint="cs"/>
                <w:sz w:val="22"/>
                <w:szCs w:val="22"/>
                <w:cs/>
              </w:rPr>
              <w:t>งบ)</w:t>
            </w:r>
            <w:r>
              <w:rPr>
                <w:sz w:val="22"/>
                <w:szCs w:val="22"/>
                <w:cs/>
              </w:rPr>
              <w:br/>
            </w:r>
            <w:r>
              <w:rPr>
                <w:rFonts w:hint="cs"/>
                <w:sz w:val="22"/>
                <w:szCs w:val="22"/>
                <w:cs/>
              </w:rPr>
              <w:t xml:space="preserve">(บริษัท </w:t>
            </w:r>
            <w:proofErr w:type="gramStart"/>
            <w:r>
              <w:rPr>
                <w:rFonts w:hint="cs"/>
                <w:sz w:val="22"/>
                <w:szCs w:val="22"/>
                <w:cs/>
              </w:rPr>
              <w:t xml:space="preserve">ก 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829" w:type="dxa"/>
          </w:tcPr>
          <w:p w14:paraId="1ACE9CE3" w14:textId="7EE9720D" w:rsidR="00ED5297" w:rsidRPr="00747329" w:rsidRDefault="00ED529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 w:rsidRPr="00747329">
              <w:rPr>
                <w:rFonts w:hint="cs"/>
                <w:sz w:val="22"/>
                <w:szCs w:val="22"/>
                <w:cs/>
              </w:rPr>
              <w:t>ไม่ได้ปฏิบัติ</w:t>
            </w:r>
            <w:r>
              <w:rPr>
                <w:rFonts w:hint="cs"/>
                <w:sz w:val="22"/>
                <w:szCs w:val="22"/>
                <w:cs/>
              </w:rPr>
              <w:t>งาน</w:t>
            </w:r>
          </w:p>
        </w:tc>
        <w:tc>
          <w:tcPr>
            <w:tcW w:w="829" w:type="dxa"/>
          </w:tcPr>
          <w:p w14:paraId="5CC95030" w14:textId="77777777" w:rsidR="00ED5297" w:rsidRDefault="00ED529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747329">
              <w:rPr>
                <w:sz w:val="22"/>
                <w:szCs w:val="22"/>
              </w:rPr>
              <w:t>SP</w:t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>
              <w:rPr>
                <w:sz w:val="22"/>
                <w:szCs w:val="22"/>
                <w:cs/>
              </w:rPr>
              <w:br/>
            </w:r>
            <w:r>
              <w:rPr>
                <w:sz w:val="22"/>
                <w:szCs w:val="22"/>
              </w:rPr>
              <w:t xml:space="preserve">(1 </w:t>
            </w:r>
            <w:r>
              <w:rPr>
                <w:rFonts w:hint="cs"/>
                <w:sz w:val="22"/>
                <w:szCs w:val="22"/>
                <w:cs/>
              </w:rPr>
              <w:t>งบ)</w:t>
            </w:r>
          </w:p>
          <w:p w14:paraId="036567EA" w14:textId="321617D5" w:rsidR="00ED5297" w:rsidRPr="00747329" w:rsidRDefault="00ED529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(บริษัท 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29" w:type="dxa"/>
          </w:tcPr>
          <w:p w14:paraId="64503F5E" w14:textId="149D0A6B" w:rsidR="00ED5297" w:rsidRPr="00747329" w:rsidRDefault="00ED529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 w:rsidRPr="00747329">
              <w:rPr>
                <w:rFonts w:hint="cs"/>
                <w:sz w:val="22"/>
                <w:szCs w:val="22"/>
                <w:cs/>
              </w:rPr>
              <w:t>ไม่ได้ปฏิบัติ</w:t>
            </w:r>
            <w:r>
              <w:rPr>
                <w:rFonts w:hint="cs"/>
                <w:sz w:val="22"/>
                <w:szCs w:val="22"/>
                <w:cs/>
              </w:rPr>
              <w:t>งาน</w:t>
            </w:r>
          </w:p>
        </w:tc>
        <w:tc>
          <w:tcPr>
            <w:tcW w:w="829" w:type="dxa"/>
          </w:tcPr>
          <w:p w14:paraId="759BDE4C" w14:textId="67A55BA6" w:rsidR="00ED5297" w:rsidRPr="00747329" w:rsidRDefault="00ED529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 w:rsidRPr="00747329">
              <w:rPr>
                <w:rFonts w:hint="cs"/>
                <w:sz w:val="22"/>
                <w:szCs w:val="22"/>
                <w:cs/>
              </w:rPr>
              <w:t>ไม่ได้ปฏิบัติ</w:t>
            </w:r>
            <w:r>
              <w:rPr>
                <w:rFonts w:hint="cs"/>
                <w:sz w:val="22"/>
                <w:szCs w:val="22"/>
                <w:cs/>
              </w:rPr>
              <w:t>งาน</w:t>
            </w:r>
          </w:p>
        </w:tc>
        <w:tc>
          <w:tcPr>
            <w:tcW w:w="829" w:type="dxa"/>
          </w:tcPr>
          <w:p w14:paraId="77AC120D" w14:textId="4DB9D2A9" w:rsidR="00ED5297" w:rsidRPr="00747329" w:rsidRDefault="00ED529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 w:rsidRPr="00747329">
              <w:rPr>
                <w:rFonts w:hint="cs"/>
                <w:sz w:val="22"/>
                <w:szCs w:val="22"/>
                <w:cs/>
              </w:rPr>
              <w:t>ไม่ได้ปฏิบัติ</w:t>
            </w:r>
            <w:r>
              <w:rPr>
                <w:rFonts w:hint="cs"/>
                <w:sz w:val="22"/>
                <w:szCs w:val="22"/>
                <w:cs/>
              </w:rPr>
              <w:t>งาน</w:t>
            </w:r>
          </w:p>
        </w:tc>
        <w:tc>
          <w:tcPr>
            <w:tcW w:w="807" w:type="dxa"/>
          </w:tcPr>
          <w:p w14:paraId="1F3D7416" w14:textId="536EE256" w:rsidR="00ED5297" w:rsidRDefault="00ED529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EQCR</w:t>
            </w:r>
          </w:p>
        </w:tc>
        <w:tc>
          <w:tcPr>
            <w:tcW w:w="810" w:type="dxa"/>
          </w:tcPr>
          <w:p w14:paraId="139B311C" w14:textId="48DFC6C8" w:rsidR="00ED5297" w:rsidRDefault="00ED529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EQCR</w:t>
            </w:r>
          </w:p>
        </w:tc>
        <w:tc>
          <w:tcPr>
            <w:tcW w:w="810" w:type="dxa"/>
          </w:tcPr>
          <w:p w14:paraId="43B7ACBA" w14:textId="284DDB13" w:rsidR="00ED5297" w:rsidRPr="00747329" w:rsidRDefault="00ED529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 w:rsidRPr="00747329">
              <w:rPr>
                <w:rFonts w:hint="cs"/>
                <w:sz w:val="22"/>
                <w:szCs w:val="22"/>
                <w:cs/>
              </w:rPr>
              <w:t>ผู้ช่วย</w:t>
            </w:r>
            <w:r>
              <w:rPr>
                <w:sz w:val="22"/>
                <w:szCs w:val="22"/>
                <w:cs/>
              </w:rPr>
              <w:br/>
            </w:r>
            <w:r w:rsidRPr="00747329">
              <w:rPr>
                <w:rFonts w:hint="cs"/>
                <w:sz w:val="22"/>
                <w:szCs w:val="22"/>
                <w:cs/>
              </w:rPr>
              <w:t>ผู้สอบบัญชี</w:t>
            </w:r>
          </w:p>
        </w:tc>
        <w:tc>
          <w:tcPr>
            <w:tcW w:w="810" w:type="dxa"/>
          </w:tcPr>
          <w:p w14:paraId="786A4631" w14:textId="2196C069" w:rsidR="00ED5297" w:rsidRDefault="00314806" w:rsidP="00927AE0">
            <w:pPr>
              <w:tabs>
                <w:tab w:val="left" w:pos="1710"/>
              </w:tabs>
              <w:ind w:left="-43" w:right="-43"/>
              <w:jc w:val="center"/>
              <w:rPr>
                <w:sz w:val="22"/>
                <w:szCs w:val="22"/>
                <w:cs/>
              </w:rPr>
            </w:pPr>
            <w:r w:rsidRPr="005E2A5E">
              <w:rPr>
                <w:sz w:val="22"/>
                <w:szCs w:val="22"/>
                <w:u w:val="single"/>
                <w:cs/>
              </w:rPr>
              <w:t>ไม่</w:t>
            </w:r>
            <w:r w:rsidR="00ED5297" w:rsidRPr="005E2A5E">
              <w:rPr>
                <w:sz w:val="22"/>
                <w:szCs w:val="22"/>
                <w:u w:val="single"/>
                <w:cs/>
              </w:rPr>
              <w:t>ผ่าน</w:t>
            </w:r>
            <w:r w:rsidR="00ED5297" w:rsidRPr="00747329">
              <w:rPr>
                <w:rFonts w:hint="cs"/>
                <w:sz w:val="22"/>
                <w:szCs w:val="22"/>
                <w:cs/>
              </w:rPr>
              <w:t>คุณสมบัติ</w:t>
            </w:r>
          </w:p>
        </w:tc>
      </w:tr>
      <w:tr w:rsidR="00FD7688" w14:paraId="69B2BF6E" w14:textId="77777777" w:rsidTr="00927AE0">
        <w:trPr>
          <w:jc w:val="center"/>
        </w:trPr>
        <w:tc>
          <w:tcPr>
            <w:tcW w:w="8905" w:type="dxa"/>
            <w:gridSpan w:val="11"/>
          </w:tcPr>
          <w:p w14:paraId="06403EB8" w14:textId="2B99B2A2" w:rsidR="00FD7688" w:rsidRDefault="00FD7688" w:rsidP="005E2A5E">
            <w:pPr>
              <w:tabs>
                <w:tab w:val="left" w:pos="1710"/>
              </w:tabs>
              <w:ind w:right="-100"/>
              <w:rPr>
                <w:sz w:val="22"/>
                <w:szCs w:val="22"/>
                <w:cs/>
              </w:rPr>
            </w:pPr>
            <w:r w:rsidRPr="00916B8E">
              <w:rPr>
                <w:rFonts w:hint="cs"/>
                <w:sz w:val="22"/>
                <w:szCs w:val="22"/>
                <w:cs/>
              </w:rPr>
              <w:t xml:space="preserve">ตัวอย่าง </w:t>
            </w:r>
            <w:r>
              <w:rPr>
                <w:sz w:val="22"/>
                <w:szCs w:val="22"/>
              </w:rPr>
              <w:t>3</w:t>
            </w:r>
            <w:r w:rsidRPr="00916B8E">
              <w:rPr>
                <w:sz w:val="22"/>
                <w:szCs w:val="22"/>
              </w:rPr>
              <w:t xml:space="preserve"> </w:t>
            </w:r>
            <w:r w:rsidRPr="00916B8E">
              <w:rPr>
                <w:rFonts w:hint="cs"/>
                <w:sz w:val="22"/>
                <w:szCs w:val="22"/>
                <w:cs/>
              </w:rPr>
              <w:t>ไม่ผ่านคุณสมบัติ เนื่องจาก</w:t>
            </w:r>
            <w:r w:rsidR="00687C0C">
              <w:rPr>
                <w:rFonts w:hint="cs"/>
                <w:sz w:val="22"/>
                <w:szCs w:val="22"/>
                <w:cs/>
              </w:rPr>
              <w:t>เป็น</w:t>
            </w:r>
            <w:r w:rsidR="00687C0C">
              <w:rPr>
                <w:sz w:val="22"/>
                <w:szCs w:val="22"/>
              </w:rPr>
              <w:t xml:space="preserve"> SP </w:t>
            </w:r>
            <w:r w:rsidR="00687C0C">
              <w:rPr>
                <w:rFonts w:hint="cs"/>
                <w:sz w:val="22"/>
                <w:szCs w:val="22"/>
                <w:cs/>
              </w:rPr>
              <w:t>หรือ</w:t>
            </w:r>
            <w:r w:rsidR="000221C1">
              <w:rPr>
                <w:sz w:val="22"/>
                <w:szCs w:val="22"/>
              </w:rPr>
              <w:t xml:space="preserve"> EP </w:t>
            </w:r>
            <w:r w:rsidR="000221C1">
              <w:rPr>
                <w:rFonts w:hint="cs"/>
                <w:sz w:val="22"/>
                <w:szCs w:val="22"/>
                <w:cs/>
              </w:rPr>
              <w:t>หรือ</w:t>
            </w:r>
            <w:r w:rsidR="008B6E35">
              <w:rPr>
                <w:rFonts w:hint="cs"/>
                <w:sz w:val="22"/>
                <w:szCs w:val="22"/>
                <w:cs/>
              </w:rPr>
              <w:t xml:space="preserve">ผู้สอบทานงานขั้นสุดท้ายฯ </w:t>
            </w:r>
            <w:r w:rsidR="00687C0C">
              <w:rPr>
                <w:rFonts w:hint="cs"/>
                <w:sz w:val="22"/>
                <w:szCs w:val="22"/>
                <w:cs/>
              </w:rPr>
              <w:t xml:space="preserve">รวมไม่ถึง </w:t>
            </w:r>
            <w:r w:rsidR="00687C0C">
              <w:rPr>
                <w:sz w:val="22"/>
                <w:szCs w:val="22"/>
              </w:rPr>
              <w:t xml:space="preserve">4 </w:t>
            </w:r>
            <w:r w:rsidR="00687C0C">
              <w:rPr>
                <w:rFonts w:hint="cs"/>
                <w:sz w:val="22"/>
                <w:szCs w:val="22"/>
                <w:cs/>
              </w:rPr>
              <w:t>ปี</w:t>
            </w:r>
          </w:p>
        </w:tc>
      </w:tr>
      <w:tr w:rsidR="00B9670C" w14:paraId="3B44E043" w14:textId="126C99CE" w:rsidTr="00927AE0">
        <w:trPr>
          <w:jc w:val="center"/>
        </w:trPr>
        <w:tc>
          <w:tcPr>
            <w:tcW w:w="715" w:type="dxa"/>
          </w:tcPr>
          <w:p w14:paraId="6006C81A" w14:textId="17E4BE1D" w:rsidR="00B9670C" w:rsidRPr="007E5B41" w:rsidRDefault="00B9670C" w:rsidP="00927AE0">
            <w:pPr>
              <w:tabs>
                <w:tab w:val="left" w:pos="1710"/>
              </w:tabs>
              <w:ind w:left="-58" w:right="-58"/>
              <w:jc w:val="center"/>
              <w:rPr>
                <w:b/>
                <w:bCs/>
                <w:sz w:val="22"/>
                <w:szCs w:val="22"/>
              </w:rPr>
            </w:pPr>
            <w:r w:rsidRPr="007E5B41">
              <w:rPr>
                <w:rFonts w:hint="cs"/>
                <w:b/>
                <w:bCs/>
                <w:sz w:val="22"/>
                <w:szCs w:val="22"/>
                <w:cs/>
              </w:rPr>
              <w:t xml:space="preserve">ตัวอย่าง </w:t>
            </w:r>
            <w:r>
              <w:rPr>
                <w:b/>
                <w:bCs/>
                <w:sz w:val="22"/>
                <w:szCs w:val="22"/>
                <w:cs/>
              </w:rPr>
              <w:br/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8" w:type="dxa"/>
          </w:tcPr>
          <w:p w14:paraId="0C06673F" w14:textId="50389C3F" w:rsidR="00B9670C" w:rsidRPr="00747329" w:rsidRDefault="00B9670C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1975B6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829" w:type="dxa"/>
          </w:tcPr>
          <w:p w14:paraId="6CB39129" w14:textId="7093846F" w:rsidR="00B9670C" w:rsidRPr="00747329" w:rsidRDefault="00B9670C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1975B6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829" w:type="dxa"/>
          </w:tcPr>
          <w:p w14:paraId="3FD4B15B" w14:textId="1FF3105A" w:rsidR="00B9670C" w:rsidRPr="00747329" w:rsidRDefault="00B9670C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1975B6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829" w:type="dxa"/>
          </w:tcPr>
          <w:p w14:paraId="5DA4B36B" w14:textId="599288D9" w:rsidR="00B9670C" w:rsidRPr="00747329" w:rsidRDefault="00AA45CB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8303AC">
              <w:rPr>
                <w:sz w:val="22"/>
                <w:szCs w:val="22"/>
              </w:rPr>
              <w:t>EP</w:t>
            </w:r>
          </w:p>
        </w:tc>
        <w:tc>
          <w:tcPr>
            <w:tcW w:w="829" w:type="dxa"/>
          </w:tcPr>
          <w:p w14:paraId="1283F507" w14:textId="564C8155" w:rsidR="00B9670C" w:rsidRPr="00747329" w:rsidRDefault="00B9670C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747329">
              <w:rPr>
                <w:sz w:val="22"/>
                <w:szCs w:val="22"/>
              </w:rPr>
              <w:t>EQCR</w:t>
            </w:r>
          </w:p>
        </w:tc>
        <w:tc>
          <w:tcPr>
            <w:tcW w:w="829" w:type="dxa"/>
          </w:tcPr>
          <w:p w14:paraId="1CF78287" w14:textId="77777777" w:rsidR="00B9670C" w:rsidRDefault="00B9670C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747329">
              <w:rPr>
                <w:sz w:val="22"/>
                <w:szCs w:val="22"/>
              </w:rPr>
              <w:t>SP</w:t>
            </w:r>
          </w:p>
          <w:p w14:paraId="71FEBAC7" w14:textId="77777777" w:rsidR="00B9670C" w:rsidRDefault="00B9670C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 </w:t>
            </w:r>
            <w:r>
              <w:rPr>
                <w:rFonts w:hint="cs"/>
                <w:sz w:val="22"/>
                <w:szCs w:val="22"/>
                <w:cs/>
              </w:rPr>
              <w:t>งบ)</w:t>
            </w:r>
          </w:p>
          <w:p w14:paraId="6B5BC942" w14:textId="3D5E1C80" w:rsidR="00B9670C" w:rsidRPr="00747329" w:rsidRDefault="00B9670C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 xml:space="preserve">(บริษัท ก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07" w:type="dxa"/>
          </w:tcPr>
          <w:p w14:paraId="7A7CCA35" w14:textId="77777777" w:rsidR="00B9670C" w:rsidRDefault="00B9670C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</w:t>
            </w:r>
          </w:p>
          <w:p w14:paraId="686B5767" w14:textId="4C6E38D4" w:rsidR="00B9670C" w:rsidRPr="00747329" w:rsidRDefault="00B9670C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 </w:t>
            </w:r>
            <w:r>
              <w:rPr>
                <w:rFonts w:hint="cs"/>
                <w:sz w:val="22"/>
                <w:szCs w:val="22"/>
                <w:cs/>
              </w:rPr>
              <w:t>งบ)</w:t>
            </w:r>
            <w:r>
              <w:rPr>
                <w:sz w:val="22"/>
                <w:szCs w:val="22"/>
                <w:cs/>
              </w:rPr>
              <w:br/>
            </w:r>
            <w:r>
              <w:rPr>
                <w:rFonts w:hint="cs"/>
                <w:sz w:val="22"/>
                <w:szCs w:val="22"/>
                <w:cs/>
              </w:rPr>
              <w:t xml:space="preserve">(บริษัท </w:t>
            </w:r>
            <w:proofErr w:type="gramStart"/>
            <w:r>
              <w:rPr>
                <w:rFonts w:hint="cs"/>
                <w:sz w:val="22"/>
                <w:szCs w:val="22"/>
                <w:cs/>
              </w:rPr>
              <w:t xml:space="preserve">ข 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810" w:type="dxa"/>
          </w:tcPr>
          <w:p w14:paraId="535D4A71" w14:textId="6329E835" w:rsidR="00B9670C" w:rsidRPr="00747329" w:rsidRDefault="00B9670C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ผู้สอบทานงานขั้นสุดท้ายฯ</w:t>
            </w:r>
          </w:p>
        </w:tc>
        <w:tc>
          <w:tcPr>
            <w:tcW w:w="810" w:type="dxa"/>
          </w:tcPr>
          <w:p w14:paraId="006079DA" w14:textId="6619FC2B" w:rsidR="00B9670C" w:rsidRPr="00747329" w:rsidRDefault="00B9670C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747329">
              <w:rPr>
                <w:rFonts w:hint="cs"/>
                <w:sz w:val="22"/>
                <w:szCs w:val="22"/>
                <w:cs/>
              </w:rPr>
              <w:t>ผู้ช่วย</w:t>
            </w:r>
            <w:r>
              <w:rPr>
                <w:sz w:val="22"/>
                <w:szCs w:val="22"/>
                <w:cs/>
              </w:rPr>
              <w:br/>
            </w:r>
            <w:r w:rsidRPr="00747329">
              <w:rPr>
                <w:rFonts w:hint="cs"/>
                <w:sz w:val="22"/>
                <w:szCs w:val="22"/>
                <w:cs/>
              </w:rPr>
              <w:t>ผู้สอบบัญชี</w:t>
            </w:r>
          </w:p>
        </w:tc>
        <w:tc>
          <w:tcPr>
            <w:tcW w:w="810" w:type="dxa"/>
          </w:tcPr>
          <w:p w14:paraId="6B552CEE" w14:textId="5E65D96C" w:rsidR="00B9670C" w:rsidRPr="00747329" w:rsidRDefault="00B9670C" w:rsidP="00927AE0">
            <w:pPr>
              <w:tabs>
                <w:tab w:val="left" w:pos="1710"/>
              </w:tabs>
              <w:ind w:left="-43" w:right="-43"/>
              <w:jc w:val="center"/>
              <w:rPr>
                <w:sz w:val="22"/>
                <w:szCs w:val="22"/>
              </w:rPr>
            </w:pPr>
            <w:r w:rsidRPr="00747329">
              <w:rPr>
                <w:rFonts w:hint="cs"/>
                <w:sz w:val="22"/>
                <w:szCs w:val="22"/>
                <w:u w:val="single"/>
                <w:cs/>
              </w:rPr>
              <w:t>ไม่ผ่าน</w:t>
            </w:r>
            <w:r w:rsidRPr="00747329">
              <w:rPr>
                <w:rFonts w:hint="cs"/>
                <w:sz w:val="22"/>
                <w:szCs w:val="22"/>
                <w:cs/>
              </w:rPr>
              <w:t>คุณสมบัติ</w:t>
            </w:r>
          </w:p>
        </w:tc>
      </w:tr>
      <w:tr w:rsidR="00466D02" w14:paraId="2525F1E6" w14:textId="77777777" w:rsidTr="00927AE0">
        <w:trPr>
          <w:jc w:val="center"/>
        </w:trPr>
        <w:tc>
          <w:tcPr>
            <w:tcW w:w="8905" w:type="dxa"/>
            <w:gridSpan w:val="11"/>
          </w:tcPr>
          <w:p w14:paraId="5655658F" w14:textId="77D0BD4C" w:rsidR="00466D02" w:rsidRPr="00747329" w:rsidRDefault="00466D02" w:rsidP="005E2A5E">
            <w:pPr>
              <w:tabs>
                <w:tab w:val="left" w:pos="1710"/>
              </w:tabs>
              <w:ind w:left="-25" w:right="-100"/>
              <w:rPr>
                <w:sz w:val="22"/>
                <w:szCs w:val="22"/>
                <w:u w:val="single"/>
                <w:cs/>
              </w:rPr>
            </w:pPr>
            <w:r w:rsidRPr="00916B8E">
              <w:rPr>
                <w:rFonts w:hint="cs"/>
                <w:sz w:val="22"/>
                <w:szCs w:val="22"/>
                <w:cs/>
              </w:rPr>
              <w:t xml:space="preserve">ตัวอย่าง </w:t>
            </w:r>
            <w:r w:rsidR="00687C0C">
              <w:rPr>
                <w:sz w:val="22"/>
                <w:szCs w:val="22"/>
              </w:rPr>
              <w:t>4</w:t>
            </w:r>
            <w:r w:rsidRPr="00916B8E">
              <w:rPr>
                <w:sz w:val="22"/>
                <w:szCs w:val="22"/>
              </w:rPr>
              <w:t xml:space="preserve"> </w:t>
            </w:r>
            <w:r w:rsidRPr="00916B8E">
              <w:rPr>
                <w:rFonts w:hint="cs"/>
                <w:sz w:val="22"/>
                <w:szCs w:val="22"/>
                <w:cs/>
              </w:rPr>
              <w:t>ไม่ผ่านคุณสมบัติ เนื่องจาก</w:t>
            </w:r>
            <w:r>
              <w:rPr>
                <w:rFonts w:hint="cs"/>
                <w:sz w:val="22"/>
                <w:szCs w:val="22"/>
                <w:cs/>
              </w:rPr>
              <w:t xml:space="preserve">ไม่ได้เป็น </w:t>
            </w:r>
            <w:r>
              <w:rPr>
                <w:sz w:val="22"/>
                <w:szCs w:val="22"/>
              </w:rPr>
              <w:t xml:space="preserve">SP </w:t>
            </w:r>
            <w:r>
              <w:rPr>
                <w:rFonts w:hint="cs"/>
                <w:sz w:val="22"/>
                <w:szCs w:val="22"/>
                <w:cs/>
              </w:rPr>
              <w:t xml:space="preserve">ในช่วง </w:t>
            </w:r>
            <w:r>
              <w:rPr>
                <w:sz w:val="22"/>
                <w:szCs w:val="22"/>
              </w:rPr>
              <w:t xml:space="preserve">5 </w:t>
            </w:r>
            <w:r>
              <w:rPr>
                <w:rFonts w:hint="cs"/>
                <w:sz w:val="22"/>
                <w:szCs w:val="22"/>
                <w:cs/>
              </w:rPr>
              <w:t>ปีก่อนยื่นคำขอความเห็นชอบ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B6E35" w14:paraId="03857391" w14:textId="13DBDF3E" w:rsidTr="00927AE0">
        <w:trPr>
          <w:jc w:val="center"/>
        </w:trPr>
        <w:tc>
          <w:tcPr>
            <w:tcW w:w="715" w:type="dxa"/>
          </w:tcPr>
          <w:p w14:paraId="5C5C4AC5" w14:textId="3D35FFCF" w:rsidR="008B6E35" w:rsidRPr="007E5B41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b/>
                <w:bCs/>
                <w:sz w:val="22"/>
                <w:szCs w:val="22"/>
              </w:rPr>
            </w:pPr>
            <w:r>
              <w:br w:type="page"/>
            </w:r>
            <w:r w:rsidRPr="007E5B41">
              <w:rPr>
                <w:rFonts w:hint="cs"/>
                <w:b/>
                <w:bCs/>
                <w:sz w:val="22"/>
                <w:szCs w:val="22"/>
                <w:cs/>
              </w:rPr>
              <w:t xml:space="preserve">ตัวอย่าง </w:t>
            </w:r>
            <w:r>
              <w:rPr>
                <w:b/>
                <w:bCs/>
                <w:sz w:val="22"/>
                <w:szCs w:val="22"/>
                <w:cs/>
              </w:rPr>
              <w:br/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08" w:type="dxa"/>
          </w:tcPr>
          <w:p w14:paraId="2522715F" w14:textId="5B70B701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F61B52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829" w:type="dxa"/>
          </w:tcPr>
          <w:p w14:paraId="35641258" w14:textId="67A64441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F61B52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829" w:type="dxa"/>
          </w:tcPr>
          <w:p w14:paraId="5B2082B9" w14:textId="2B56E8FC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F61B52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829" w:type="dxa"/>
          </w:tcPr>
          <w:p w14:paraId="0943DB5C" w14:textId="4753E404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F61B52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829" w:type="dxa"/>
          </w:tcPr>
          <w:p w14:paraId="2E6E23E0" w14:textId="77777777" w:rsidR="008B6E35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747329">
              <w:rPr>
                <w:sz w:val="22"/>
                <w:szCs w:val="22"/>
              </w:rPr>
              <w:t>SP</w:t>
            </w:r>
          </w:p>
          <w:p w14:paraId="12BD6DAB" w14:textId="77777777" w:rsidR="008B6E35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 </w:t>
            </w:r>
            <w:r>
              <w:rPr>
                <w:rFonts w:hint="cs"/>
                <w:sz w:val="22"/>
                <w:szCs w:val="22"/>
                <w:cs/>
              </w:rPr>
              <w:t>งบ)</w:t>
            </w:r>
          </w:p>
          <w:p w14:paraId="0B431E55" w14:textId="0824E5B5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 xml:space="preserve">(บริษัท ก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29" w:type="dxa"/>
          </w:tcPr>
          <w:p w14:paraId="071A956F" w14:textId="77777777" w:rsidR="008B6E35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747329">
              <w:rPr>
                <w:sz w:val="22"/>
                <w:szCs w:val="22"/>
              </w:rPr>
              <w:t>SP</w:t>
            </w:r>
          </w:p>
          <w:p w14:paraId="5F58380F" w14:textId="77777777" w:rsidR="008B6E35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 </w:t>
            </w:r>
            <w:r>
              <w:rPr>
                <w:rFonts w:hint="cs"/>
                <w:sz w:val="22"/>
                <w:szCs w:val="22"/>
                <w:cs/>
              </w:rPr>
              <w:t>งบ)</w:t>
            </w:r>
          </w:p>
          <w:p w14:paraId="28EF686A" w14:textId="764DEDF0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 xml:space="preserve">(บริษัท ข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07" w:type="dxa"/>
          </w:tcPr>
          <w:p w14:paraId="16374547" w14:textId="6C98E9C2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ผู้สอบทานงานขั้นสุดท้ายฯ</w:t>
            </w:r>
          </w:p>
        </w:tc>
        <w:tc>
          <w:tcPr>
            <w:tcW w:w="810" w:type="dxa"/>
          </w:tcPr>
          <w:p w14:paraId="29CF279B" w14:textId="352CD708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ผู้สอบทานงานขั้นสุดท้ายฯ</w:t>
            </w:r>
          </w:p>
        </w:tc>
        <w:tc>
          <w:tcPr>
            <w:tcW w:w="810" w:type="dxa"/>
          </w:tcPr>
          <w:p w14:paraId="47123EFD" w14:textId="0DEBE27A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747329">
              <w:rPr>
                <w:rFonts w:hint="cs"/>
                <w:sz w:val="22"/>
                <w:szCs w:val="22"/>
                <w:cs/>
              </w:rPr>
              <w:t>ผู้ช่วย</w:t>
            </w:r>
            <w:r>
              <w:rPr>
                <w:sz w:val="22"/>
                <w:szCs w:val="22"/>
                <w:cs/>
              </w:rPr>
              <w:br/>
            </w:r>
            <w:r w:rsidRPr="00747329">
              <w:rPr>
                <w:rFonts w:hint="cs"/>
                <w:sz w:val="22"/>
                <w:szCs w:val="22"/>
                <w:cs/>
              </w:rPr>
              <w:t>ผู้สอบบัญชี</w:t>
            </w:r>
          </w:p>
        </w:tc>
        <w:tc>
          <w:tcPr>
            <w:tcW w:w="810" w:type="dxa"/>
          </w:tcPr>
          <w:p w14:paraId="75101993" w14:textId="78B63BE4" w:rsidR="008B6E35" w:rsidRPr="00747329" w:rsidRDefault="008B6E35" w:rsidP="00927AE0">
            <w:pPr>
              <w:tabs>
                <w:tab w:val="left" w:pos="1710"/>
              </w:tabs>
              <w:ind w:left="-43" w:right="-43"/>
              <w:jc w:val="center"/>
              <w:rPr>
                <w:sz w:val="22"/>
                <w:szCs w:val="22"/>
              </w:rPr>
            </w:pPr>
            <w:r w:rsidRPr="00747329">
              <w:rPr>
                <w:rFonts w:hint="cs"/>
                <w:sz w:val="22"/>
                <w:szCs w:val="22"/>
                <w:u w:val="single"/>
                <w:cs/>
              </w:rPr>
              <w:t>ไม่ผ่าน</w:t>
            </w:r>
            <w:r w:rsidRPr="00747329">
              <w:rPr>
                <w:rFonts w:hint="cs"/>
                <w:sz w:val="22"/>
                <w:szCs w:val="22"/>
                <w:cs/>
              </w:rPr>
              <w:t>คุณสมบัติ</w:t>
            </w:r>
          </w:p>
        </w:tc>
      </w:tr>
      <w:tr w:rsidR="00466D02" w14:paraId="47CA382D" w14:textId="77777777" w:rsidTr="00927AE0">
        <w:trPr>
          <w:jc w:val="center"/>
        </w:trPr>
        <w:tc>
          <w:tcPr>
            <w:tcW w:w="8905" w:type="dxa"/>
            <w:gridSpan w:val="11"/>
          </w:tcPr>
          <w:p w14:paraId="238BDDD7" w14:textId="4F3DC61F" w:rsidR="00466D02" w:rsidRPr="00747329" w:rsidRDefault="00466D02" w:rsidP="005E2A5E">
            <w:pPr>
              <w:tabs>
                <w:tab w:val="left" w:pos="1710"/>
              </w:tabs>
              <w:ind w:left="-25" w:right="-100"/>
              <w:rPr>
                <w:sz w:val="22"/>
                <w:szCs w:val="22"/>
                <w:u w:val="single"/>
                <w:cs/>
              </w:rPr>
            </w:pPr>
            <w:r w:rsidRPr="00916B8E">
              <w:rPr>
                <w:rFonts w:hint="cs"/>
                <w:sz w:val="22"/>
                <w:szCs w:val="22"/>
                <w:cs/>
              </w:rPr>
              <w:t xml:space="preserve">ตัวอย่าง </w:t>
            </w:r>
            <w:r w:rsidR="00375B78">
              <w:rPr>
                <w:sz w:val="22"/>
                <w:szCs w:val="22"/>
              </w:rPr>
              <w:t>5</w:t>
            </w:r>
            <w:r w:rsidRPr="00916B8E">
              <w:rPr>
                <w:sz w:val="22"/>
                <w:szCs w:val="22"/>
              </w:rPr>
              <w:t xml:space="preserve"> </w:t>
            </w:r>
            <w:r w:rsidRPr="00916B8E">
              <w:rPr>
                <w:rFonts w:hint="cs"/>
                <w:sz w:val="22"/>
                <w:szCs w:val="22"/>
                <w:cs/>
              </w:rPr>
              <w:t>ไม่ผ่านคุณสมบัติ เนื่องจาก</w:t>
            </w:r>
            <w:r>
              <w:rPr>
                <w:rFonts w:hint="cs"/>
                <w:sz w:val="22"/>
                <w:szCs w:val="22"/>
                <w:cs/>
              </w:rPr>
              <w:t xml:space="preserve">มีประสบการณ์เป็น  </w:t>
            </w:r>
            <w:r>
              <w:rPr>
                <w:sz w:val="22"/>
                <w:szCs w:val="22"/>
              </w:rPr>
              <w:t xml:space="preserve">SP </w:t>
            </w:r>
            <w:r>
              <w:rPr>
                <w:rFonts w:hint="cs"/>
                <w:sz w:val="22"/>
                <w:szCs w:val="22"/>
                <w:cs/>
              </w:rPr>
              <w:t xml:space="preserve"> ในช่วง </w:t>
            </w:r>
            <w:r>
              <w:rPr>
                <w:sz w:val="22"/>
                <w:szCs w:val="22"/>
              </w:rPr>
              <w:t xml:space="preserve">5 </w:t>
            </w:r>
            <w:r>
              <w:rPr>
                <w:rFonts w:hint="cs"/>
                <w:sz w:val="22"/>
                <w:szCs w:val="22"/>
                <w:cs/>
              </w:rPr>
              <w:t xml:space="preserve">ปีก่อนยื่นคำขอความเห็นชอบไม่ครบ 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rFonts w:hint="cs"/>
                <w:sz w:val="22"/>
                <w:szCs w:val="22"/>
                <w:cs/>
              </w:rPr>
              <w:t xml:space="preserve">กิจการ  </w:t>
            </w:r>
          </w:p>
        </w:tc>
      </w:tr>
      <w:tr w:rsidR="008B6E35" w14:paraId="29FF4B71" w14:textId="77777777" w:rsidTr="00927AE0">
        <w:trPr>
          <w:jc w:val="center"/>
        </w:trPr>
        <w:tc>
          <w:tcPr>
            <w:tcW w:w="715" w:type="dxa"/>
          </w:tcPr>
          <w:p w14:paraId="6E8D2F76" w14:textId="67D15917" w:rsidR="008B6E35" w:rsidRPr="007E5B41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b/>
                <w:bCs/>
                <w:sz w:val="22"/>
                <w:szCs w:val="22"/>
              </w:rPr>
            </w:pPr>
            <w:r w:rsidRPr="007E5B41">
              <w:rPr>
                <w:rFonts w:hint="cs"/>
                <w:b/>
                <w:bCs/>
                <w:sz w:val="22"/>
                <w:szCs w:val="22"/>
                <w:cs/>
              </w:rPr>
              <w:t>ตัวอย่าง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cs/>
              </w:rPr>
              <w:br/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08" w:type="dxa"/>
          </w:tcPr>
          <w:p w14:paraId="781B77AC" w14:textId="77777777" w:rsidR="008B6E35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747329">
              <w:rPr>
                <w:sz w:val="22"/>
                <w:szCs w:val="22"/>
              </w:rPr>
              <w:t>SP</w:t>
            </w:r>
          </w:p>
          <w:p w14:paraId="53A1B268" w14:textId="6553BB58" w:rsidR="008B6E35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 </w:t>
            </w:r>
            <w:r>
              <w:rPr>
                <w:rFonts w:hint="cs"/>
                <w:sz w:val="22"/>
                <w:szCs w:val="22"/>
                <w:cs/>
              </w:rPr>
              <w:t>งบ)</w:t>
            </w:r>
          </w:p>
          <w:p w14:paraId="1D7F757E" w14:textId="5ACDC7E7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 xml:space="preserve">(บริษัท ก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29" w:type="dxa"/>
          </w:tcPr>
          <w:p w14:paraId="14466206" w14:textId="77777777" w:rsidR="008B6E35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747329">
              <w:rPr>
                <w:sz w:val="22"/>
                <w:szCs w:val="22"/>
              </w:rPr>
              <w:t>SP</w:t>
            </w:r>
          </w:p>
          <w:p w14:paraId="06D75642" w14:textId="5846FFB3" w:rsidR="008B6E35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 </w:t>
            </w:r>
            <w:r>
              <w:rPr>
                <w:rFonts w:hint="cs"/>
                <w:sz w:val="22"/>
                <w:szCs w:val="22"/>
                <w:cs/>
              </w:rPr>
              <w:t>งบ)</w:t>
            </w:r>
          </w:p>
          <w:p w14:paraId="3DCB3771" w14:textId="56C2E116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>
              <w:rPr>
                <w:rFonts w:hint="cs"/>
                <w:sz w:val="22"/>
                <w:szCs w:val="22"/>
                <w:cs/>
              </w:rPr>
              <w:t xml:space="preserve">(บริษัท ก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29" w:type="dxa"/>
          </w:tcPr>
          <w:p w14:paraId="719E5B67" w14:textId="77777777" w:rsidR="008B6E35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747329">
              <w:rPr>
                <w:sz w:val="22"/>
                <w:szCs w:val="22"/>
              </w:rPr>
              <w:t>SP</w:t>
            </w:r>
          </w:p>
          <w:p w14:paraId="6CFC9DF1" w14:textId="36CC62F9" w:rsidR="008B6E35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 </w:t>
            </w:r>
            <w:r>
              <w:rPr>
                <w:rFonts w:hint="cs"/>
                <w:sz w:val="22"/>
                <w:szCs w:val="22"/>
                <w:cs/>
              </w:rPr>
              <w:t>งบ)</w:t>
            </w:r>
          </w:p>
          <w:p w14:paraId="381ACDA2" w14:textId="4409555A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>
              <w:rPr>
                <w:rFonts w:hint="cs"/>
                <w:sz w:val="22"/>
                <w:szCs w:val="22"/>
                <w:cs/>
              </w:rPr>
              <w:t xml:space="preserve">(บริษัท ก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29" w:type="dxa"/>
          </w:tcPr>
          <w:p w14:paraId="4E201196" w14:textId="77777777" w:rsidR="008B6E35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747329">
              <w:rPr>
                <w:sz w:val="22"/>
                <w:szCs w:val="22"/>
              </w:rPr>
              <w:t>SP</w:t>
            </w:r>
          </w:p>
          <w:p w14:paraId="4E0719CA" w14:textId="59FDC857" w:rsidR="008B6E35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 </w:t>
            </w:r>
            <w:r>
              <w:rPr>
                <w:rFonts w:hint="cs"/>
                <w:sz w:val="22"/>
                <w:szCs w:val="22"/>
                <w:cs/>
              </w:rPr>
              <w:t>งบ)</w:t>
            </w:r>
          </w:p>
          <w:p w14:paraId="774F82AF" w14:textId="7C4717F8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>
              <w:rPr>
                <w:rFonts w:hint="cs"/>
                <w:sz w:val="22"/>
                <w:szCs w:val="22"/>
                <w:cs/>
              </w:rPr>
              <w:t xml:space="preserve">(บริษัท ก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29" w:type="dxa"/>
          </w:tcPr>
          <w:p w14:paraId="405574AD" w14:textId="4A3AADB4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ผู้สอบทานงานขั้นสุดท้ายฯ</w:t>
            </w:r>
          </w:p>
        </w:tc>
        <w:tc>
          <w:tcPr>
            <w:tcW w:w="829" w:type="dxa"/>
          </w:tcPr>
          <w:p w14:paraId="2969E97D" w14:textId="0F0900D7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ผู้สอบทานงานขั้นสุดท้ายฯ</w:t>
            </w:r>
          </w:p>
        </w:tc>
        <w:tc>
          <w:tcPr>
            <w:tcW w:w="807" w:type="dxa"/>
          </w:tcPr>
          <w:p w14:paraId="5F2F35AD" w14:textId="1AF40772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ผู้สอบทานงานขั้นสุดท้ายฯ</w:t>
            </w:r>
          </w:p>
        </w:tc>
        <w:tc>
          <w:tcPr>
            <w:tcW w:w="810" w:type="dxa"/>
          </w:tcPr>
          <w:p w14:paraId="312B22D0" w14:textId="6FED5B89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>
              <w:rPr>
                <w:rFonts w:hint="cs"/>
                <w:sz w:val="22"/>
                <w:szCs w:val="22"/>
                <w:cs/>
              </w:rPr>
              <w:t>ผู้สอบทานงานขั้นสุดท้ายฯ</w:t>
            </w:r>
          </w:p>
        </w:tc>
        <w:tc>
          <w:tcPr>
            <w:tcW w:w="810" w:type="dxa"/>
          </w:tcPr>
          <w:p w14:paraId="5EE34DCB" w14:textId="71C7CDDB" w:rsidR="008B6E35" w:rsidRPr="00747329" w:rsidRDefault="008B6E35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>
              <w:rPr>
                <w:rFonts w:hint="cs"/>
                <w:sz w:val="22"/>
                <w:szCs w:val="22"/>
                <w:cs/>
              </w:rPr>
              <w:t>ผู้สอบทานงานขั้นสุดท้ายฯ</w:t>
            </w:r>
          </w:p>
        </w:tc>
        <w:tc>
          <w:tcPr>
            <w:tcW w:w="810" w:type="dxa"/>
          </w:tcPr>
          <w:p w14:paraId="512C427B" w14:textId="280BFA93" w:rsidR="008B6E35" w:rsidRPr="00747329" w:rsidRDefault="008B6E35" w:rsidP="00927AE0">
            <w:pPr>
              <w:tabs>
                <w:tab w:val="left" w:pos="1710"/>
              </w:tabs>
              <w:ind w:left="-43" w:right="-43"/>
              <w:jc w:val="center"/>
              <w:rPr>
                <w:sz w:val="22"/>
                <w:szCs w:val="22"/>
                <w:u w:val="single"/>
                <w:cs/>
              </w:rPr>
            </w:pPr>
            <w:r w:rsidRPr="00747329">
              <w:rPr>
                <w:rFonts w:hint="cs"/>
                <w:sz w:val="22"/>
                <w:szCs w:val="22"/>
                <w:u w:val="single"/>
                <w:cs/>
              </w:rPr>
              <w:t>ไม่ผ่าน</w:t>
            </w:r>
            <w:r w:rsidRPr="00747329">
              <w:rPr>
                <w:rFonts w:hint="cs"/>
                <w:sz w:val="22"/>
                <w:szCs w:val="22"/>
                <w:cs/>
              </w:rPr>
              <w:t>คุณสมบัติ</w:t>
            </w:r>
          </w:p>
        </w:tc>
      </w:tr>
      <w:tr w:rsidR="00466D02" w14:paraId="0180BA0A" w14:textId="77777777" w:rsidTr="00927AE0">
        <w:trPr>
          <w:jc w:val="center"/>
        </w:trPr>
        <w:tc>
          <w:tcPr>
            <w:tcW w:w="8905" w:type="dxa"/>
            <w:gridSpan w:val="11"/>
          </w:tcPr>
          <w:p w14:paraId="7A4699A1" w14:textId="5CEA6517" w:rsidR="00466D02" w:rsidRPr="00747329" w:rsidRDefault="00466D02" w:rsidP="005E2A5E">
            <w:pPr>
              <w:tabs>
                <w:tab w:val="left" w:pos="1710"/>
              </w:tabs>
              <w:ind w:left="-25" w:right="-100"/>
              <w:rPr>
                <w:sz w:val="22"/>
                <w:szCs w:val="22"/>
                <w:u w:val="single"/>
                <w:cs/>
              </w:rPr>
            </w:pPr>
            <w:r w:rsidRPr="00916B8E">
              <w:rPr>
                <w:rFonts w:hint="cs"/>
                <w:sz w:val="22"/>
                <w:szCs w:val="22"/>
                <w:cs/>
              </w:rPr>
              <w:t xml:space="preserve">ตัวอย่าง </w:t>
            </w:r>
            <w:r w:rsidR="00375B78">
              <w:rPr>
                <w:sz w:val="22"/>
                <w:szCs w:val="22"/>
              </w:rPr>
              <w:t>6</w:t>
            </w:r>
            <w:r w:rsidRPr="00916B8E">
              <w:rPr>
                <w:sz w:val="22"/>
                <w:szCs w:val="22"/>
              </w:rPr>
              <w:t xml:space="preserve"> </w:t>
            </w:r>
            <w:r w:rsidRPr="00916B8E">
              <w:rPr>
                <w:rFonts w:hint="cs"/>
                <w:sz w:val="22"/>
                <w:szCs w:val="22"/>
                <w:cs/>
              </w:rPr>
              <w:t>ไม่ผ่านคุณสมบัติ เนื่องจาก</w:t>
            </w:r>
            <w:r>
              <w:rPr>
                <w:rFonts w:hint="cs"/>
                <w:sz w:val="22"/>
                <w:szCs w:val="22"/>
                <w:cs/>
              </w:rPr>
              <w:t>มีประสบการณ์</w:t>
            </w:r>
            <w:r w:rsidR="00165CC8">
              <w:rPr>
                <w:rFonts w:hint="cs"/>
                <w:sz w:val="22"/>
                <w:szCs w:val="22"/>
                <w:cs/>
              </w:rPr>
              <w:t xml:space="preserve">เป็น </w:t>
            </w:r>
            <w:r w:rsidR="00165CC8">
              <w:rPr>
                <w:sz w:val="22"/>
                <w:szCs w:val="22"/>
              </w:rPr>
              <w:t xml:space="preserve">SP </w:t>
            </w:r>
            <w:r>
              <w:rPr>
                <w:rFonts w:hint="cs"/>
                <w:sz w:val="22"/>
                <w:szCs w:val="22"/>
                <w:cs/>
              </w:rPr>
              <w:t xml:space="preserve">ในช่วง </w:t>
            </w:r>
            <w:r>
              <w:rPr>
                <w:sz w:val="22"/>
                <w:szCs w:val="22"/>
              </w:rPr>
              <w:t xml:space="preserve">5 </w:t>
            </w:r>
            <w:r>
              <w:rPr>
                <w:rFonts w:hint="cs"/>
                <w:sz w:val="22"/>
                <w:szCs w:val="22"/>
                <w:cs/>
              </w:rPr>
              <w:t xml:space="preserve">ปีก่อนยื่นคำขอความเห็นชอบไม่ครบ 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rFonts w:hint="cs"/>
                <w:sz w:val="22"/>
                <w:szCs w:val="22"/>
                <w:cs/>
              </w:rPr>
              <w:t xml:space="preserve">กิจการ </w:t>
            </w:r>
          </w:p>
        </w:tc>
      </w:tr>
    </w:tbl>
    <w:p w14:paraId="13D0448D" w14:textId="5137E4CB" w:rsidR="008B57CE" w:rsidRDefault="008B57CE" w:rsidP="00FD6269">
      <w:pPr>
        <w:tabs>
          <w:tab w:val="left" w:pos="1800"/>
        </w:tabs>
        <w:ind w:right="-280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SP :</w:t>
      </w:r>
      <w:proofErr w:type="gramEnd"/>
      <w:r>
        <w:rPr>
          <w:rFonts w:eastAsia="Calibri"/>
          <w:sz w:val="24"/>
          <w:szCs w:val="24"/>
        </w:rPr>
        <w:t xml:space="preserve"> signing partner  </w:t>
      </w:r>
      <w:r w:rsidR="00914B79">
        <w:rPr>
          <w:rFonts w:eastAsia="Calibri" w:hint="cs"/>
          <w:sz w:val="24"/>
          <w:szCs w:val="24"/>
          <w:cs/>
        </w:rPr>
        <w:t xml:space="preserve">  </w:t>
      </w:r>
      <w:r w:rsidR="002250D1" w:rsidRPr="008303AC">
        <w:rPr>
          <w:rFonts w:eastAsia="Calibri"/>
          <w:sz w:val="24"/>
          <w:szCs w:val="24"/>
        </w:rPr>
        <w:t>EP : engagement partner</w:t>
      </w:r>
      <w:r w:rsidR="00914B79">
        <w:rPr>
          <w:rFonts w:eastAsia="Calibri"/>
          <w:sz w:val="24"/>
          <w:szCs w:val="24"/>
        </w:rPr>
        <w:t xml:space="preserve">  </w:t>
      </w:r>
      <w:r w:rsidR="00914B79">
        <w:rPr>
          <w:rFonts w:eastAsia="Calibri" w:hint="cs"/>
          <w:sz w:val="24"/>
          <w:szCs w:val="24"/>
          <w:cs/>
        </w:rPr>
        <w:t xml:space="preserve">  </w:t>
      </w:r>
      <w:r>
        <w:rPr>
          <w:rFonts w:eastAsia="Calibri"/>
          <w:sz w:val="24"/>
          <w:szCs w:val="24"/>
        </w:rPr>
        <w:t xml:space="preserve">EQCR : </w:t>
      </w:r>
      <w:r w:rsidRPr="008B57CE">
        <w:rPr>
          <w:rFonts w:eastAsia="Calibri"/>
          <w:sz w:val="24"/>
          <w:szCs w:val="24"/>
        </w:rPr>
        <w:t>engagement quality control reviewer</w:t>
      </w:r>
    </w:p>
    <w:p w14:paraId="74E946F2" w14:textId="77777777" w:rsidR="002726B5" w:rsidRPr="008303AC" w:rsidRDefault="002726B5" w:rsidP="00FD6269">
      <w:pPr>
        <w:tabs>
          <w:tab w:val="left" w:pos="1800"/>
        </w:tabs>
        <w:ind w:right="-280"/>
        <w:rPr>
          <w:rFonts w:eastAsia="Calibri"/>
          <w:sz w:val="8"/>
          <w:szCs w:val="8"/>
        </w:rPr>
      </w:pPr>
    </w:p>
    <w:p w14:paraId="667B6E4C" w14:textId="3A5BB673" w:rsidR="00EB64F3" w:rsidRDefault="004A1BB3" w:rsidP="008303AC">
      <w:pPr>
        <w:tabs>
          <w:tab w:val="left" w:pos="1560"/>
        </w:tabs>
        <w:ind w:left="1440" w:right="-280"/>
        <w:jc w:val="thaiDistribute"/>
        <w:rPr>
          <w:rFonts w:eastAsia="Calibri"/>
          <w:u w:val="single"/>
        </w:rPr>
      </w:pPr>
      <w:r w:rsidRPr="004A1BB3">
        <w:rPr>
          <w:rFonts w:eastAsia="Calibri"/>
          <w:cs/>
        </w:rPr>
        <w:tab/>
      </w:r>
      <w:r w:rsidRPr="004A1BB3">
        <w:rPr>
          <w:rFonts w:eastAsia="Calibri"/>
        </w:rPr>
        <w:t>1.</w:t>
      </w:r>
      <w:r w:rsidR="000C2825">
        <w:rPr>
          <w:rFonts w:eastAsia="Calibri"/>
        </w:rPr>
        <w:t>3</w:t>
      </w:r>
      <w:r w:rsidRPr="004A1BB3">
        <w:rPr>
          <w:rFonts w:eastAsia="Calibri"/>
        </w:rPr>
        <w:t xml:space="preserve"> </w:t>
      </w:r>
      <w:r>
        <w:rPr>
          <w:rFonts w:eastAsia="Calibri" w:hint="cs"/>
          <w:u w:val="single"/>
          <w:cs/>
        </w:rPr>
        <w:t>คุณสมบัติด้านประสบการณ์ในการสอบบัญชีและการลงลายมือชื่อแสดง</w:t>
      </w:r>
      <w:r w:rsidR="008303AC">
        <w:rPr>
          <w:rFonts w:eastAsia="Calibri" w:hint="cs"/>
          <w:u w:val="single"/>
          <w:cs/>
        </w:rPr>
        <w:t xml:space="preserve">     </w:t>
      </w:r>
      <w:r w:rsidR="008303AC">
        <w:rPr>
          <w:rFonts w:eastAsia="Calibri"/>
          <w:u w:val="single"/>
          <w:cs/>
        </w:rPr>
        <w:br/>
      </w:r>
      <w:r w:rsidR="008303AC" w:rsidRPr="008303AC">
        <w:rPr>
          <w:rFonts w:eastAsia="Calibri" w:hint="cs"/>
          <w:cs/>
        </w:rPr>
        <w:t xml:space="preserve">        </w:t>
      </w:r>
      <w:r>
        <w:rPr>
          <w:rFonts w:eastAsia="Calibri" w:hint="cs"/>
          <w:u w:val="single"/>
          <w:cs/>
        </w:rPr>
        <w:t>ความเห็นในการสอบบัญชี</w:t>
      </w:r>
      <w:r>
        <w:rPr>
          <w:rFonts w:eastAsia="Calibri"/>
          <w:u w:val="single"/>
        </w:rPr>
        <w:t xml:space="preserve"> (</w:t>
      </w:r>
      <w:r>
        <w:rPr>
          <w:rFonts w:eastAsia="Calibri" w:hint="cs"/>
          <w:u w:val="single"/>
          <w:cs/>
        </w:rPr>
        <w:t>กรณีผู้สอบบัญชีของธนาคารพาณิชย์)</w:t>
      </w:r>
    </w:p>
    <w:p w14:paraId="4245C129" w14:textId="490B3D02" w:rsidR="00A939A7" w:rsidRDefault="00EB64F3" w:rsidP="008303AC">
      <w:pPr>
        <w:tabs>
          <w:tab w:val="left" w:pos="2160"/>
        </w:tabs>
        <w:ind w:right="-280" w:firstLine="1843"/>
        <w:jc w:val="thaiDistribute"/>
      </w:pPr>
      <w:r w:rsidRPr="008054E5">
        <w:rPr>
          <w:rFonts w:hint="cs"/>
          <w:cs/>
        </w:rPr>
        <w:t xml:space="preserve">ข้อ </w:t>
      </w:r>
      <w:r w:rsidRPr="008054E5">
        <w:t>10 (3)</w:t>
      </w:r>
      <w:r w:rsidRPr="008054E5">
        <w:rPr>
          <w:rFonts w:hint="cs"/>
          <w:cs/>
        </w:rPr>
        <w:t xml:space="preserve"> </w:t>
      </w:r>
      <w:r w:rsidR="009313F9" w:rsidRPr="008054E5">
        <w:t>(</w:t>
      </w:r>
      <w:r w:rsidRPr="008054E5">
        <w:rPr>
          <w:rFonts w:hint="cs"/>
          <w:cs/>
        </w:rPr>
        <w:t>ข</w:t>
      </w:r>
      <w:r w:rsidR="009313F9" w:rsidRPr="008054E5">
        <w:t>)</w:t>
      </w:r>
      <w:r w:rsidRPr="008054E5">
        <w:rPr>
          <w:rFonts w:hint="cs"/>
          <w:cs/>
        </w:rPr>
        <w:t xml:space="preserve"> ของประกาศฯ </w:t>
      </w:r>
      <w:r w:rsidR="009313F9" w:rsidRPr="008054E5">
        <w:rPr>
          <w:rFonts w:hint="cs"/>
          <w:cs/>
        </w:rPr>
        <w:t xml:space="preserve">ฉบับปรับปรุงแก้ไข </w:t>
      </w:r>
      <w:r w:rsidRPr="008054E5">
        <w:rPr>
          <w:rFonts w:hint="cs"/>
          <w:cs/>
        </w:rPr>
        <w:t>กำหนดคุณสมบัติของผู้ที่</w:t>
      </w:r>
      <w:r w:rsidR="008303AC">
        <w:rPr>
          <w:cs/>
        </w:rPr>
        <w:br/>
      </w:r>
      <w:r w:rsidRPr="008054E5">
        <w:rPr>
          <w:rFonts w:hint="cs"/>
          <w:cs/>
        </w:rPr>
        <w:t>จะได้รับความเห็นชอบเป็นผู้สอบบัญชีในตลาดทุน</w:t>
      </w:r>
      <w:r w:rsidRPr="008054E5">
        <w:rPr>
          <w:cs/>
        </w:rPr>
        <w:t>กรณีผู้สอบบัญชีของธนาคารพาณิชย์</w:t>
      </w:r>
      <w:r>
        <w:rPr>
          <w:rFonts w:hint="cs"/>
          <w:cs/>
        </w:rPr>
        <w:t xml:space="preserve">ไว้ว่า </w:t>
      </w:r>
      <w:r w:rsidR="008303AC">
        <w:rPr>
          <w:cs/>
        </w:rPr>
        <w:br/>
      </w:r>
      <w:r w:rsidRPr="008054E5">
        <w:rPr>
          <w:cs/>
        </w:rPr>
        <w:t>เป็นผู้สอบบัญชีที่รับผิดชอบงาน</w:t>
      </w:r>
      <w:r w:rsidR="0045631D" w:rsidRPr="008054E5">
        <w:rPr>
          <w:rFonts w:hint="cs"/>
          <w:cs/>
        </w:rPr>
        <w:t xml:space="preserve"> </w:t>
      </w:r>
      <w:r w:rsidR="00EA72EE" w:rsidRPr="008054E5">
        <w:t>(engagement partner)</w:t>
      </w:r>
      <w:r w:rsidR="00EA72EE">
        <w:t xml:space="preserve"> </w:t>
      </w:r>
      <w:r w:rsidRPr="00985239">
        <w:rPr>
          <w:cs/>
        </w:rPr>
        <w:t>ในการสอบบัญชีของธนาคารพาณิชย์</w:t>
      </w:r>
      <w:r w:rsidR="008303AC">
        <w:rPr>
          <w:cs/>
        </w:rPr>
        <w:br/>
      </w:r>
      <w:r w:rsidRPr="008054E5">
        <w:rPr>
          <w:cs/>
        </w:rPr>
        <w:t>ตามกฎหมายว่าด้วยธุรกิจสถาบันการเงิน เป็นเวลาไม่น้อยกว่า</w:t>
      </w:r>
      <w:r w:rsidRPr="008054E5">
        <w:t xml:space="preserve"> 1 </w:t>
      </w:r>
      <w:r w:rsidRPr="008054E5">
        <w:rPr>
          <w:cs/>
        </w:rPr>
        <w:t>ปีในช่วง</w:t>
      </w:r>
      <w:r w:rsidRPr="008054E5">
        <w:rPr>
          <w:rFonts w:hint="cs"/>
          <w:cs/>
        </w:rPr>
        <w:t xml:space="preserve"> </w:t>
      </w:r>
      <w:r w:rsidRPr="008054E5">
        <w:t xml:space="preserve">5 </w:t>
      </w:r>
      <w:r w:rsidRPr="008054E5">
        <w:rPr>
          <w:cs/>
        </w:rPr>
        <w:t>ปี</w:t>
      </w:r>
      <w:r w:rsidR="008054E5">
        <w:rPr>
          <w:rFonts w:hint="cs"/>
          <w:cs/>
        </w:rPr>
        <w:t xml:space="preserve"> </w:t>
      </w:r>
      <w:r w:rsidRPr="008054E5">
        <w:rPr>
          <w:cs/>
        </w:rPr>
        <w:t>ก่อนวันยื่นคำขอรั</w:t>
      </w:r>
      <w:r w:rsidR="0045631D" w:rsidRPr="008054E5">
        <w:rPr>
          <w:rFonts w:hint="cs"/>
          <w:cs/>
        </w:rPr>
        <w:t>บ</w:t>
      </w:r>
      <w:r w:rsidR="00033A2F">
        <w:rPr>
          <w:cs/>
        </w:rPr>
        <w:br/>
      </w:r>
      <w:r w:rsidRPr="00985239">
        <w:rPr>
          <w:cs/>
        </w:rPr>
        <w:t>ความเห็นชอบ</w:t>
      </w:r>
      <w:r w:rsidR="008C1EFB">
        <w:rPr>
          <w:rFonts w:hint="cs"/>
          <w:cs/>
        </w:rPr>
        <w:t xml:space="preserve"> </w:t>
      </w:r>
      <w:r w:rsidRPr="00985239">
        <w:rPr>
          <w:cs/>
        </w:rPr>
        <w:t>และมีประสบการณ์การปฏิบัติงานดังต่อไปนี้</w:t>
      </w:r>
    </w:p>
    <w:p w14:paraId="4F30472C" w14:textId="77777777" w:rsidR="0064505D" w:rsidRDefault="0064505D" w:rsidP="008303AC">
      <w:pPr>
        <w:tabs>
          <w:tab w:val="left" w:pos="2160"/>
        </w:tabs>
        <w:ind w:right="-280" w:firstLine="1843"/>
        <w:jc w:val="thaiDistribute"/>
      </w:pPr>
    </w:p>
    <w:p w14:paraId="10DA013C" w14:textId="0477E0E5" w:rsidR="00CC720D" w:rsidRDefault="00EB64F3" w:rsidP="00006F10">
      <w:pPr>
        <w:tabs>
          <w:tab w:val="left" w:pos="1985"/>
        </w:tabs>
        <w:ind w:right="-280"/>
        <w:jc w:val="thaiDistribute"/>
      </w:pPr>
      <w:r w:rsidRPr="00985239">
        <w:rPr>
          <w:cs/>
        </w:rPr>
        <w:lastRenderedPageBreak/>
        <w:tab/>
      </w:r>
      <w:r w:rsidR="00471C88">
        <w:rPr>
          <w:rFonts w:hint="cs"/>
          <w:cs/>
        </w:rPr>
        <w:t>(</w:t>
      </w:r>
      <w:r w:rsidRPr="00985239">
        <w:t>1</w:t>
      </w:r>
      <w:r w:rsidR="00471C88">
        <w:rPr>
          <w:rFonts w:hint="cs"/>
          <w:cs/>
        </w:rPr>
        <w:t>)</w:t>
      </w:r>
      <w:r w:rsidRPr="00985239">
        <w:t xml:space="preserve">  </w:t>
      </w:r>
      <w:r w:rsidRPr="00985239">
        <w:rPr>
          <w:cs/>
        </w:rPr>
        <w:t>ปฏิบัติงานสอบบัญชีมาแล้ว</w:t>
      </w:r>
      <w:r w:rsidRPr="00985239">
        <w:rPr>
          <w:spacing w:val="4"/>
          <w:cs/>
        </w:rPr>
        <w:t>ไม่น้อยกว่า</w:t>
      </w:r>
      <w:r>
        <w:rPr>
          <w:spacing w:val="4"/>
        </w:rPr>
        <w:t xml:space="preserve"> 7 </w:t>
      </w:r>
      <w:r w:rsidRPr="00985239">
        <w:rPr>
          <w:spacing w:val="4"/>
          <w:cs/>
        </w:rPr>
        <w:t>ปี</w:t>
      </w:r>
      <w:r w:rsidRPr="00985239">
        <w:rPr>
          <w:cs/>
        </w:rPr>
        <w:t xml:space="preserve">ไม่ว่าจะติดต่อกันหรือไม่ </w:t>
      </w:r>
      <w:r w:rsidR="00471C88">
        <w:rPr>
          <w:rFonts w:hint="cs"/>
          <w:cs/>
        </w:rPr>
        <w:t xml:space="preserve"> </w:t>
      </w:r>
      <w:r w:rsidRPr="00985239">
        <w:rPr>
          <w:spacing w:val="-6"/>
          <w:cs/>
        </w:rPr>
        <w:t>ทั้งนี้ การปฏิบัติงานสอบบัญชีดังกล่าวครอบคลุม</w:t>
      </w:r>
      <w:r w:rsidRPr="00C27464">
        <w:rPr>
          <w:spacing w:val="-6"/>
          <w:cs/>
        </w:rPr>
        <w:t>ถึงการเป็นผู้ช่วยผู้สอบบัญชี ผู้สอบบัญชีที่รับผิดชอบ</w:t>
      </w:r>
      <w:r w:rsidRPr="00985239">
        <w:rPr>
          <w:spacing w:val="-6"/>
          <w:cs/>
        </w:rPr>
        <w:t>งาน</w:t>
      </w:r>
      <w:r w:rsidRPr="00985239">
        <w:rPr>
          <w:cs/>
        </w:rPr>
        <w:t xml:space="preserve"> </w:t>
      </w:r>
      <w:r>
        <w:t xml:space="preserve">(engagement partner) </w:t>
      </w:r>
      <w:r w:rsidRPr="00985239">
        <w:rPr>
          <w:cs/>
        </w:rPr>
        <w:t>ผู้สอบทานการควบคุมคุณภาพงาน</w:t>
      </w:r>
      <w:r>
        <w:t xml:space="preserve"> (engagement quality control reviewer)</w:t>
      </w:r>
      <w:r w:rsidR="00CC720D">
        <w:t xml:space="preserve"> </w:t>
      </w:r>
      <w:r w:rsidRPr="00985239">
        <w:rPr>
          <w:cs/>
        </w:rPr>
        <w:t xml:space="preserve">และผู้สอบบัญชีที่ลงลายมือชื่อเพื่อแสดงความเห็นในการสอบบัญชี </w:t>
      </w:r>
      <w:r>
        <w:t>(signing partner)</w:t>
      </w:r>
      <w:r w:rsidRPr="00985239">
        <w:rPr>
          <w:cs/>
        </w:rPr>
        <w:tab/>
      </w:r>
    </w:p>
    <w:p w14:paraId="1EEC28F8" w14:textId="2A7C03BD" w:rsidR="007B11B8" w:rsidRPr="0027434D" w:rsidRDefault="006945A4" w:rsidP="00006F10">
      <w:pPr>
        <w:tabs>
          <w:tab w:val="left" w:pos="1985"/>
        </w:tabs>
        <w:ind w:right="-280"/>
        <w:jc w:val="thaiDistribute"/>
        <w:rPr>
          <w:spacing w:val="-26"/>
        </w:rPr>
      </w:pPr>
      <w:r>
        <w:tab/>
      </w:r>
      <w:r w:rsidR="00471C88">
        <w:rPr>
          <w:rFonts w:hint="cs"/>
          <w:cs/>
        </w:rPr>
        <w:t>(</w:t>
      </w:r>
      <w:r w:rsidR="00EB64F3" w:rsidRPr="00985239">
        <w:t>2</w:t>
      </w:r>
      <w:r w:rsidR="00471C88">
        <w:rPr>
          <w:rFonts w:hint="cs"/>
          <w:cs/>
        </w:rPr>
        <w:t>)</w:t>
      </w:r>
      <w:r w:rsidR="00EB64F3" w:rsidRPr="00985239">
        <w:t xml:space="preserve">  </w:t>
      </w:r>
      <w:r w:rsidR="00EB64F3" w:rsidRPr="00985239">
        <w:rPr>
          <w:cs/>
        </w:rPr>
        <w:t>ใ</w:t>
      </w:r>
      <w:r w:rsidR="00EB64F3" w:rsidRPr="00985239">
        <w:rPr>
          <w:spacing w:val="4"/>
          <w:cs/>
        </w:rPr>
        <w:t xml:space="preserve">นช่วงระยะเวลาตาม </w:t>
      </w:r>
      <w:r w:rsidR="00471C88">
        <w:rPr>
          <w:rFonts w:hint="cs"/>
          <w:spacing w:val="4"/>
          <w:cs/>
        </w:rPr>
        <w:t>(</w:t>
      </w:r>
      <w:r w:rsidR="00EB64F3" w:rsidRPr="00985239">
        <w:rPr>
          <w:spacing w:val="4"/>
        </w:rPr>
        <w:t>1</w:t>
      </w:r>
      <w:r w:rsidR="00471C88">
        <w:rPr>
          <w:rFonts w:hint="cs"/>
          <w:spacing w:val="4"/>
          <w:cs/>
        </w:rPr>
        <w:t>)</w:t>
      </w:r>
      <w:r w:rsidR="00EB64F3" w:rsidRPr="00985239">
        <w:rPr>
          <w:spacing w:val="4"/>
        </w:rPr>
        <w:t xml:space="preserve"> </w:t>
      </w:r>
      <w:r w:rsidR="00EB64F3" w:rsidRPr="00985239">
        <w:rPr>
          <w:spacing w:val="4"/>
          <w:cs/>
        </w:rPr>
        <w:t>ต้องเป็น</w:t>
      </w:r>
      <w:r w:rsidR="00EB64F3" w:rsidRPr="00A4796E">
        <w:rPr>
          <w:spacing w:val="4"/>
          <w:u w:val="single"/>
          <w:cs/>
        </w:rPr>
        <w:t>ผู้สอบบัญชีที่รับผิดชอบงาน</w:t>
      </w:r>
      <w:r w:rsidR="008730B7" w:rsidRPr="00A4796E">
        <w:rPr>
          <w:spacing w:val="4"/>
          <w:u w:val="single"/>
        </w:rPr>
        <w:t xml:space="preserve"> </w:t>
      </w:r>
      <w:r w:rsidR="008730B7" w:rsidRPr="0027434D">
        <w:rPr>
          <w:spacing w:val="-2"/>
          <w:u w:val="single"/>
        </w:rPr>
        <w:t xml:space="preserve">(engagement partner) </w:t>
      </w:r>
      <w:r w:rsidR="009D281B" w:rsidRPr="0027434D">
        <w:rPr>
          <w:spacing w:val="-2"/>
          <w:u w:val="single"/>
          <w:cs/>
        </w:rPr>
        <w:t>หรือ</w:t>
      </w:r>
      <w:r w:rsidR="0072407F" w:rsidRPr="0027434D">
        <w:rPr>
          <w:rFonts w:hint="cs"/>
          <w:spacing w:val="-2"/>
          <w:u w:val="single"/>
          <w:cs/>
        </w:rPr>
        <w:t xml:space="preserve"> </w:t>
      </w:r>
      <w:r w:rsidR="00EE30C6" w:rsidRPr="0027434D">
        <w:rPr>
          <w:spacing w:val="-2"/>
          <w:u w:val="single"/>
          <w:cs/>
        </w:rPr>
        <w:t>ผู้สอบทานงานขั้นสุดท้าย</w:t>
      </w:r>
      <w:r w:rsidRPr="0027434D">
        <w:rPr>
          <w:rFonts w:hint="cs"/>
          <w:spacing w:val="-2"/>
          <w:u w:val="single"/>
          <w:cs/>
        </w:rPr>
        <w:t xml:space="preserve">ฯ </w:t>
      </w:r>
      <w:r w:rsidR="00EE30C6" w:rsidRPr="0027434D">
        <w:rPr>
          <w:spacing w:val="-2"/>
          <w:u w:val="single"/>
          <w:cs/>
        </w:rPr>
        <w:t>ก่อนที่ผู้สอบบัญชีจะลงลายมือชื่อเพื่อแสดง</w:t>
      </w:r>
      <w:r w:rsidR="00EE30C6" w:rsidRPr="0027434D">
        <w:rPr>
          <w:spacing w:val="-4"/>
          <w:u w:val="single"/>
          <w:cs/>
        </w:rPr>
        <w:t>ความเห็น</w:t>
      </w:r>
      <w:r w:rsidR="00EE30C6" w:rsidRPr="0027434D">
        <w:rPr>
          <w:rFonts w:hint="cs"/>
          <w:spacing w:val="-4"/>
          <w:u w:val="single"/>
          <w:cs/>
        </w:rPr>
        <w:t>)</w:t>
      </w:r>
      <w:r w:rsidR="00EE30C6" w:rsidRPr="0027434D">
        <w:rPr>
          <w:rFonts w:hint="cs"/>
          <w:spacing w:val="-4"/>
          <w:cs/>
        </w:rPr>
        <w:t xml:space="preserve"> </w:t>
      </w:r>
      <w:r w:rsidR="00EB64F3" w:rsidRPr="0027434D">
        <w:rPr>
          <w:spacing w:val="-4"/>
          <w:cs/>
        </w:rPr>
        <w:t>ในการสอบบัญชีของธนาคารพาณิชย์ตามกฎหมายว่าด้วยธุรกิจสถาบันการเงิน ไม่น้อยกว่า</w:t>
      </w:r>
      <w:r w:rsidR="00EB64F3" w:rsidRPr="0027434D">
        <w:rPr>
          <w:rFonts w:hint="cs"/>
          <w:spacing w:val="-4"/>
          <w:cs/>
        </w:rPr>
        <w:t xml:space="preserve"> </w:t>
      </w:r>
      <w:r w:rsidR="00EB64F3" w:rsidRPr="0027434D">
        <w:rPr>
          <w:spacing w:val="-4"/>
        </w:rPr>
        <w:t xml:space="preserve">4 </w:t>
      </w:r>
      <w:r w:rsidR="00EB64F3" w:rsidRPr="0027434D">
        <w:rPr>
          <w:spacing w:val="-4"/>
          <w:cs/>
        </w:rPr>
        <w:t>ปี</w:t>
      </w:r>
    </w:p>
    <w:p w14:paraId="2192D109" w14:textId="6D3FA38A" w:rsidR="00B1157C" w:rsidRDefault="007B11B8" w:rsidP="009F7B62">
      <w:pPr>
        <w:tabs>
          <w:tab w:val="left" w:pos="2160"/>
        </w:tabs>
        <w:ind w:right="-280" w:firstLine="1440"/>
        <w:jc w:val="thaiDistribute"/>
        <w:rPr>
          <w:rFonts w:eastAsia="Calibri"/>
          <w:u w:val="single"/>
        </w:rPr>
      </w:pPr>
      <w:r w:rsidRPr="007B11B8">
        <w:rPr>
          <w:rFonts w:eastAsia="Calibri"/>
          <w:cs/>
        </w:rPr>
        <w:tab/>
      </w:r>
      <w:r w:rsidR="00F91CA7">
        <w:rPr>
          <w:rFonts w:hint="cs"/>
          <w:cs/>
        </w:rPr>
        <w:t xml:space="preserve">สำนักงาน ก.ล.ต ขอเรียนว่า ในช่วงเวลาตาม </w:t>
      </w:r>
      <w:r w:rsidR="00471C88">
        <w:rPr>
          <w:rFonts w:hint="cs"/>
          <w:cs/>
        </w:rPr>
        <w:t>(</w:t>
      </w:r>
      <w:r w:rsidR="00F91CA7">
        <w:t>2</w:t>
      </w:r>
      <w:r w:rsidR="00471C88">
        <w:rPr>
          <w:rFonts w:hint="cs"/>
          <w:cs/>
        </w:rPr>
        <w:t>)</w:t>
      </w:r>
      <w:r w:rsidR="00F91CA7">
        <w:t xml:space="preserve"> </w:t>
      </w:r>
      <w:r w:rsidR="00F91CA7">
        <w:rPr>
          <w:rFonts w:hint="cs"/>
          <w:cs/>
        </w:rPr>
        <w:t>ที่ต้องเป็น</w:t>
      </w:r>
      <w:r w:rsidR="00F91CA7" w:rsidRPr="00A4796E">
        <w:rPr>
          <w:cs/>
        </w:rPr>
        <w:t>ผู้สอบบัญชี</w:t>
      </w:r>
      <w:r w:rsidR="00F91CA7" w:rsidRPr="00A4796E">
        <w:rPr>
          <w:cs/>
        </w:rPr>
        <w:br/>
        <w:t xml:space="preserve">ที่รับผิดชอบงาน </w:t>
      </w:r>
      <w:r w:rsidR="00F91CA7" w:rsidRPr="00A4796E">
        <w:t>(engagement partner)</w:t>
      </w:r>
      <w:r w:rsidR="00FD4E4A" w:rsidRPr="00A4796E">
        <w:rPr>
          <w:cs/>
        </w:rPr>
        <w:t xml:space="preserve"> หรือ</w:t>
      </w:r>
      <w:r w:rsidR="00EE30C6" w:rsidRPr="00A4796E">
        <w:rPr>
          <w:cs/>
        </w:rPr>
        <w:t>ผู้</w:t>
      </w:r>
      <w:r w:rsidR="0072407F" w:rsidRPr="00A4796E">
        <w:rPr>
          <w:rFonts w:hint="cs"/>
          <w:cs/>
        </w:rPr>
        <w:t>สอบทาน</w:t>
      </w:r>
      <w:r w:rsidR="00EE30C6" w:rsidRPr="00A4796E">
        <w:rPr>
          <w:cs/>
        </w:rPr>
        <w:t>งานขั้นสุดท้าย</w:t>
      </w:r>
      <w:r w:rsidR="0072407F" w:rsidRPr="00A4796E">
        <w:rPr>
          <w:cs/>
        </w:rPr>
        <w:t>ฯ</w:t>
      </w:r>
      <w:r w:rsidR="00EE30C6">
        <w:t xml:space="preserve"> </w:t>
      </w:r>
      <w:r w:rsidR="00F91CA7">
        <w:rPr>
          <w:rFonts w:hint="cs"/>
          <w:cs/>
        </w:rPr>
        <w:t>ไม่น้อยกว่า</w:t>
      </w:r>
      <w:r w:rsidR="00F91CA7">
        <w:t xml:space="preserve"> 4 </w:t>
      </w:r>
      <w:r w:rsidR="00F91CA7">
        <w:rPr>
          <w:rFonts w:hint="cs"/>
          <w:cs/>
        </w:rPr>
        <w:t>ปีนั้น ระยะเวลา</w:t>
      </w:r>
      <w:r w:rsidR="00F91CA7">
        <w:t xml:space="preserve"> </w:t>
      </w:r>
      <w:r w:rsidR="0072407F">
        <w:rPr>
          <w:cs/>
        </w:rPr>
        <w:br/>
      </w:r>
      <w:r w:rsidR="00F91CA7">
        <w:t xml:space="preserve">4 </w:t>
      </w:r>
      <w:r w:rsidR="00F91CA7">
        <w:rPr>
          <w:rFonts w:hint="cs"/>
          <w:cs/>
        </w:rPr>
        <w:t>ปีดังกล่าวไม่จำเป็นต้องต่อเนื่องกัน โดยจะต้องมีระยะเวลาในการเป็นผู้สอบบัญชีที่รับผิดชอบงาน</w:t>
      </w:r>
      <w:r w:rsidR="00AD49AF">
        <w:rPr>
          <w:rFonts w:hint="cs"/>
          <w:cs/>
        </w:rPr>
        <w:t xml:space="preserve"> </w:t>
      </w:r>
      <w:r w:rsidR="00AD49AF">
        <w:t>(engagement partner)</w:t>
      </w:r>
      <w:r w:rsidR="00B1157C">
        <w:rPr>
          <w:rStyle w:val="FootnoteReference"/>
        </w:rPr>
        <w:footnoteReference w:id="2"/>
      </w:r>
      <w:r w:rsidR="00AD49AF">
        <w:t xml:space="preserve"> </w:t>
      </w:r>
      <w:r w:rsidR="00F91CA7">
        <w:rPr>
          <w:rFonts w:hint="cs"/>
          <w:cs/>
        </w:rPr>
        <w:t xml:space="preserve">อย่างน้อย </w:t>
      </w:r>
      <w:r w:rsidR="00F91CA7">
        <w:t xml:space="preserve">1 </w:t>
      </w:r>
      <w:r w:rsidR="00F91CA7">
        <w:rPr>
          <w:rFonts w:hint="cs"/>
          <w:cs/>
        </w:rPr>
        <w:t xml:space="preserve">ปีในช่วง </w:t>
      </w:r>
      <w:r w:rsidR="00F91CA7">
        <w:t xml:space="preserve">5 </w:t>
      </w:r>
      <w:r w:rsidR="00F91CA7">
        <w:rPr>
          <w:rFonts w:hint="cs"/>
          <w:cs/>
        </w:rPr>
        <w:t>ปี</w:t>
      </w:r>
      <w:r w:rsidR="00AD49AF">
        <w:rPr>
          <w:rFonts w:hint="cs"/>
          <w:cs/>
        </w:rPr>
        <w:t xml:space="preserve"> </w:t>
      </w:r>
      <w:r w:rsidR="00F91CA7">
        <w:rPr>
          <w:rFonts w:hint="cs"/>
          <w:cs/>
        </w:rPr>
        <w:t>ก่อนวันยื่นคำขอรับความเห็นชอบ ส่วนระยะเวลา</w:t>
      </w:r>
      <w:r w:rsidR="00A4796E">
        <w:rPr>
          <w:cs/>
        </w:rPr>
        <w:br/>
      </w:r>
      <w:r w:rsidR="00F91CA7">
        <w:rPr>
          <w:rFonts w:hint="cs"/>
          <w:cs/>
        </w:rPr>
        <w:t xml:space="preserve">ที่เหลืออีก </w:t>
      </w:r>
      <w:r w:rsidR="00F91CA7">
        <w:t xml:space="preserve">3 </w:t>
      </w:r>
      <w:r w:rsidR="00F91CA7">
        <w:rPr>
          <w:rFonts w:hint="cs"/>
          <w:cs/>
        </w:rPr>
        <w:t xml:space="preserve">ปี ไม่จำเป็นต้องอยู่ในช่วง </w:t>
      </w:r>
      <w:r w:rsidR="00F91CA7">
        <w:t xml:space="preserve">5 </w:t>
      </w:r>
      <w:r w:rsidR="00F91CA7">
        <w:rPr>
          <w:rFonts w:hint="cs"/>
          <w:cs/>
        </w:rPr>
        <w:t>ปีก่อนวันยื่นคำขอรับความเห็นชอบ</w:t>
      </w:r>
      <w:r w:rsidR="004A7AA3">
        <w:rPr>
          <w:cs/>
        </w:rPr>
        <w:tab/>
      </w:r>
      <w:r w:rsidR="00B1157C">
        <w:rPr>
          <w:rFonts w:hint="cs"/>
          <w:cs/>
        </w:rPr>
        <w:t xml:space="preserve">      </w:t>
      </w:r>
    </w:p>
    <w:p w14:paraId="19423E12" w14:textId="2795DBC1" w:rsidR="007B11B8" w:rsidRPr="00DB1B4F" w:rsidRDefault="007B11B8" w:rsidP="009F7B62">
      <w:pPr>
        <w:tabs>
          <w:tab w:val="left" w:pos="2160"/>
        </w:tabs>
        <w:ind w:right="-280" w:firstLine="1440"/>
        <w:jc w:val="thaiDistribute"/>
        <w:rPr>
          <w:rFonts w:eastAsia="Calibri"/>
          <w:u w:val="single"/>
        </w:rPr>
      </w:pPr>
      <w:r w:rsidRPr="007B11B8">
        <w:rPr>
          <w:rFonts w:eastAsia="Calibri"/>
          <w:cs/>
        </w:rPr>
        <w:tab/>
      </w:r>
      <w:r w:rsidRPr="00DB1B4F">
        <w:rPr>
          <w:rFonts w:hint="cs"/>
          <w:cs/>
        </w:rPr>
        <w:t>สำนักงาน ก.ล.ต. ขอยกตัวอย่างการพิจารณาคุณสมบัติในเรื่อง</w:t>
      </w:r>
      <w:r w:rsidRPr="00DB1B4F">
        <w:rPr>
          <w:cs/>
        </w:rPr>
        <w:t>ประสบการณ์</w:t>
      </w:r>
      <w:r w:rsidR="00165CC8" w:rsidRPr="00DB1B4F">
        <w:rPr>
          <w:cs/>
        </w:rPr>
        <w:br/>
      </w:r>
      <w:r w:rsidR="00DB1B4F" w:rsidRPr="00DB1B4F">
        <w:rPr>
          <w:rFonts w:hint="cs"/>
          <w:spacing w:val="-14"/>
          <w:cs/>
        </w:rPr>
        <w:t>ในการ</w:t>
      </w:r>
      <w:r w:rsidRPr="00DB1B4F">
        <w:rPr>
          <w:spacing w:val="-14"/>
          <w:cs/>
        </w:rPr>
        <w:t>สอบบัญชี</w:t>
      </w:r>
      <w:r w:rsidR="00165CC8" w:rsidRPr="00DB1B4F">
        <w:rPr>
          <w:rFonts w:hint="cs"/>
          <w:spacing w:val="-14"/>
          <w:cs/>
        </w:rPr>
        <w:t xml:space="preserve"> </w:t>
      </w:r>
      <w:r w:rsidRPr="00DB1B4F">
        <w:rPr>
          <w:spacing w:val="-14"/>
          <w:cs/>
        </w:rPr>
        <w:t>และการลงลายมือชื่อแสดงความเห็นในการสอบบัญชี (กรณีผู้สอบบัญชีของธนาคารพาณิชย์)</w:t>
      </w:r>
      <w:r w:rsidRPr="00DB1B4F">
        <w:rPr>
          <w:rFonts w:hint="cs"/>
          <w:spacing w:val="-14"/>
          <w:cs/>
        </w:rPr>
        <w:t xml:space="preserve"> ดังนี้</w:t>
      </w:r>
    </w:p>
    <w:tbl>
      <w:tblPr>
        <w:tblStyle w:val="TableGrid"/>
        <w:tblpPr w:leftFromText="180" w:rightFromText="180" w:vertAnchor="text" w:tblpXSpec="center" w:tblpY="1"/>
        <w:tblOverlap w:val="never"/>
        <w:tblW w:w="8995" w:type="dxa"/>
        <w:tblLayout w:type="fixed"/>
        <w:tblLook w:val="04A0" w:firstRow="1" w:lastRow="0" w:firstColumn="1" w:lastColumn="0" w:noHBand="0" w:noVBand="1"/>
      </w:tblPr>
      <w:tblGrid>
        <w:gridCol w:w="687"/>
        <w:gridCol w:w="748"/>
        <w:gridCol w:w="810"/>
        <w:gridCol w:w="720"/>
        <w:gridCol w:w="810"/>
        <w:gridCol w:w="900"/>
        <w:gridCol w:w="900"/>
        <w:gridCol w:w="900"/>
        <w:gridCol w:w="885"/>
        <w:gridCol w:w="774"/>
        <w:gridCol w:w="861"/>
      </w:tblGrid>
      <w:tr w:rsidR="00C17B7E" w14:paraId="099B346E" w14:textId="77777777" w:rsidTr="00927AE0">
        <w:trPr>
          <w:tblHeader/>
        </w:trPr>
        <w:tc>
          <w:tcPr>
            <w:tcW w:w="8995" w:type="dxa"/>
            <w:gridSpan w:val="11"/>
            <w:shd w:val="clear" w:color="auto" w:fill="D9D9D9" w:themeFill="background1" w:themeFillShade="D9"/>
          </w:tcPr>
          <w:p w14:paraId="6003B748" w14:textId="0EA793C0" w:rsidR="00C17B7E" w:rsidRDefault="002710E1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E218FC">
              <w:rPr>
                <w:b/>
                <w:bCs/>
                <w:sz w:val="22"/>
                <w:szCs w:val="22"/>
                <w:cs/>
              </w:rPr>
              <w:t>ประสบการณ์ในการสอบบัญชี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C17B7E">
              <w:rPr>
                <w:rFonts w:hint="cs"/>
                <w:b/>
                <w:bCs/>
                <w:sz w:val="22"/>
                <w:szCs w:val="22"/>
                <w:cs/>
              </w:rPr>
              <w:t xml:space="preserve">กรณีผู้สอบบัญชีของธนาคารพาณิชย์ </w:t>
            </w:r>
          </w:p>
        </w:tc>
      </w:tr>
      <w:tr w:rsidR="00164B87" w14:paraId="02D62469" w14:textId="77777777" w:rsidTr="00927AE0">
        <w:trPr>
          <w:tblHeader/>
        </w:trPr>
        <w:tc>
          <w:tcPr>
            <w:tcW w:w="687" w:type="dxa"/>
            <w:vMerge w:val="restart"/>
            <w:shd w:val="clear" w:color="auto" w:fill="D9D9D9" w:themeFill="background1" w:themeFillShade="D9"/>
          </w:tcPr>
          <w:p w14:paraId="3B7F66E5" w14:textId="77777777" w:rsidR="00C17B7E" w:rsidRDefault="00C17B7E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</w:rPr>
            </w:pPr>
            <w:r w:rsidRPr="00747329">
              <w:rPr>
                <w:rFonts w:hint="cs"/>
                <w:b/>
                <w:bCs/>
                <w:sz w:val="22"/>
                <w:szCs w:val="22"/>
                <w:cs/>
              </w:rPr>
              <w:t>ตัวอย่าง</w:t>
            </w:r>
            <w:r w:rsidRPr="00747329">
              <w:rPr>
                <w:b/>
                <w:bCs/>
                <w:sz w:val="22"/>
                <w:szCs w:val="22"/>
              </w:rPr>
              <w:br/>
            </w:r>
            <w:r w:rsidRPr="00747329">
              <w:rPr>
                <w:rFonts w:hint="cs"/>
                <w:b/>
                <w:bCs/>
                <w:sz w:val="22"/>
                <w:szCs w:val="22"/>
                <w:cs/>
              </w:rPr>
              <w:t>การปฏิบัติ</w:t>
            </w:r>
          </w:p>
          <w:p w14:paraId="25772D62" w14:textId="219DB74F" w:rsidR="00C17B7E" w:rsidRPr="00747329" w:rsidRDefault="00C17B7E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47329">
              <w:rPr>
                <w:rFonts w:hint="cs"/>
                <w:b/>
                <w:bCs/>
                <w:sz w:val="22"/>
                <w:szCs w:val="22"/>
                <w:cs/>
              </w:rPr>
              <w:t>หน้าที่</w:t>
            </w:r>
          </w:p>
        </w:tc>
        <w:tc>
          <w:tcPr>
            <w:tcW w:w="3988" w:type="dxa"/>
            <w:gridSpan w:val="5"/>
            <w:shd w:val="clear" w:color="auto" w:fill="F2F2F2" w:themeFill="background1" w:themeFillShade="F2"/>
          </w:tcPr>
          <w:p w14:paraId="0199793F" w14:textId="288659C8" w:rsidR="00C17B7E" w:rsidRDefault="00C17B7E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  <w:cs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 xml:space="preserve">ช่วง </w:t>
            </w:r>
            <w:r>
              <w:rPr>
                <w:b/>
                <w:bCs/>
                <w:sz w:val="22"/>
                <w:szCs w:val="22"/>
              </w:rPr>
              <w:t xml:space="preserve">5 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>ปีก่อนยื่นคำขอความเห็นชอบ</w:t>
            </w:r>
          </w:p>
        </w:tc>
        <w:tc>
          <w:tcPr>
            <w:tcW w:w="3459" w:type="dxa"/>
            <w:gridSpan w:val="4"/>
            <w:shd w:val="clear" w:color="auto" w:fill="D9D9D9" w:themeFill="background1" w:themeFillShade="D9"/>
          </w:tcPr>
          <w:p w14:paraId="77CD2666" w14:textId="687CDA7C" w:rsidR="00C17B7E" w:rsidRPr="00747329" w:rsidRDefault="00C17B7E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  <w:cs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</w:rPr>
              <w:t>ช่วงเวลาอื่น</w:t>
            </w:r>
          </w:p>
        </w:tc>
        <w:tc>
          <w:tcPr>
            <w:tcW w:w="861" w:type="dxa"/>
            <w:vMerge w:val="restart"/>
            <w:shd w:val="clear" w:color="auto" w:fill="D9D9D9" w:themeFill="background1" w:themeFillShade="D9"/>
          </w:tcPr>
          <w:p w14:paraId="665CFE98" w14:textId="77777777" w:rsidR="00E37829" w:rsidRPr="00044E50" w:rsidRDefault="00E37829" w:rsidP="00E37829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44E50">
              <w:rPr>
                <w:rFonts w:hint="cs"/>
                <w:b/>
                <w:bCs/>
                <w:sz w:val="22"/>
                <w:szCs w:val="22"/>
                <w:cs/>
              </w:rPr>
              <w:t>สรุป</w:t>
            </w:r>
            <w:r w:rsidRPr="00044E50">
              <w:rPr>
                <w:b/>
                <w:bCs/>
                <w:sz w:val="22"/>
                <w:szCs w:val="22"/>
                <w:cs/>
              </w:rPr>
              <w:br/>
            </w:r>
            <w:r w:rsidRPr="00044E50">
              <w:rPr>
                <w:rFonts w:hint="cs"/>
                <w:b/>
                <w:bCs/>
                <w:sz w:val="22"/>
                <w:szCs w:val="22"/>
                <w:cs/>
              </w:rPr>
              <w:t>การพิจารณา</w:t>
            </w:r>
          </w:p>
          <w:p w14:paraId="1446FFF5" w14:textId="3626847B" w:rsidR="00C17B7E" w:rsidRDefault="00C17B7E" w:rsidP="00927AE0">
            <w:pPr>
              <w:tabs>
                <w:tab w:val="left" w:pos="1710"/>
              </w:tabs>
              <w:ind w:left="-115" w:right="-100" w:firstLine="115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</w:tr>
      <w:tr w:rsidR="005B55E2" w14:paraId="03D84CFB" w14:textId="77777777" w:rsidTr="00927AE0">
        <w:trPr>
          <w:tblHeader/>
        </w:trPr>
        <w:tc>
          <w:tcPr>
            <w:tcW w:w="687" w:type="dxa"/>
            <w:vMerge/>
            <w:shd w:val="clear" w:color="auto" w:fill="D9D9D9" w:themeFill="background1" w:themeFillShade="D9"/>
          </w:tcPr>
          <w:p w14:paraId="0F082CF9" w14:textId="74070CAD" w:rsidR="005F50BE" w:rsidRPr="00747329" w:rsidRDefault="005F50BE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748" w:type="dxa"/>
            <w:shd w:val="clear" w:color="auto" w:fill="F2F2F2" w:themeFill="background1" w:themeFillShade="F2"/>
          </w:tcPr>
          <w:p w14:paraId="04A8BAEB" w14:textId="0FB7ED0F" w:rsidR="005F50BE" w:rsidRPr="00747329" w:rsidRDefault="005F50BE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</w:rPr>
            </w:pPr>
            <w:r w:rsidRPr="00044E50">
              <w:rPr>
                <w:b/>
                <w:bCs/>
                <w:sz w:val="22"/>
                <w:szCs w:val="22"/>
              </w:rPr>
              <w:t>1</w:t>
            </w:r>
            <w:r w:rsidRPr="00044E50">
              <w:rPr>
                <w:rFonts w:hint="cs"/>
                <w:b/>
                <w:bCs/>
                <w:sz w:val="22"/>
                <w:szCs w:val="22"/>
                <w:cs/>
              </w:rPr>
              <w:t xml:space="preserve"> ปี</w:t>
            </w:r>
            <w:r w:rsidRPr="00044E50">
              <w:rPr>
                <w:b/>
                <w:bCs/>
                <w:sz w:val="22"/>
                <w:szCs w:val="22"/>
                <w:cs/>
              </w:rPr>
              <w:br/>
            </w:r>
            <w:r w:rsidRPr="00044E50">
              <w:rPr>
                <w:rFonts w:hint="cs"/>
                <w:b/>
                <w:bCs/>
                <w:sz w:val="22"/>
                <w:szCs w:val="22"/>
                <w:cs/>
              </w:rPr>
              <w:t>ก่อนยื่น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7F9676D6" w14:textId="1AB8C29C" w:rsidR="005F50BE" w:rsidRPr="00747329" w:rsidRDefault="005F50BE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</w:rPr>
            </w:pPr>
            <w:r w:rsidRPr="00044E50" w:rsidDel="00D91D6C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44E50">
              <w:rPr>
                <w:b/>
                <w:bCs/>
                <w:sz w:val="22"/>
                <w:szCs w:val="22"/>
              </w:rPr>
              <w:t>2</w:t>
            </w:r>
            <w:r w:rsidRPr="00044E50">
              <w:rPr>
                <w:rFonts w:hint="cs"/>
                <w:b/>
                <w:bCs/>
                <w:sz w:val="22"/>
                <w:szCs w:val="22"/>
                <w:cs/>
              </w:rPr>
              <w:t xml:space="preserve"> ปี</w:t>
            </w:r>
            <w:r w:rsidRPr="00044E50">
              <w:rPr>
                <w:b/>
                <w:bCs/>
                <w:sz w:val="22"/>
                <w:szCs w:val="22"/>
                <w:cs/>
              </w:rPr>
              <w:br/>
            </w:r>
            <w:r w:rsidRPr="00044E50">
              <w:rPr>
                <w:rFonts w:hint="cs"/>
                <w:b/>
                <w:bCs/>
                <w:sz w:val="22"/>
                <w:szCs w:val="22"/>
                <w:cs/>
              </w:rPr>
              <w:t>ก่อนยื่น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0B65378D" w14:textId="75361988" w:rsidR="005F50BE" w:rsidRPr="00747329" w:rsidRDefault="005F50BE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</w:rPr>
            </w:pPr>
            <w:r w:rsidRPr="00044E50">
              <w:rPr>
                <w:b/>
                <w:bCs/>
                <w:sz w:val="22"/>
                <w:szCs w:val="22"/>
              </w:rPr>
              <w:t>3</w:t>
            </w:r>
            <w:r w:rsidRPr="00044E50">
              <w:rPr>
                <w:rFonts w:hint="cs"/>
                <w:b/>
                <w:bCs/>
                <w:sz w:val="22"/>
                <w:szCs w:val="22"/>
                <w:cs/>
              </w:rPr>
              <w:t xml:space="preserve"> ปี</w:t>
            </w:r>
            <w:r w:rsidRPr="00044E50">
              <w:rPr>
                <w:b/>
                <w:bCs/>
                <w:sz w:val="22"/>
                <w:szCs w:val="22"/>
                <w:cs/>
              </w:rPr>
              <w:br/>
            </w:r>
            <w:r w:rsidRPr="00044E50">
              <w:rPr>
                <w:rFonts w:hint="cs"/>
                <w:b/>
                <w:bCs/>
                <w:sz w:val="22"/>
                <w:szCs w:val="22"/>
                <w:cs/>
              </w:rPr>
              <w:t>ก่อนยื่น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2F19ED6D" w14:textId="0677146E" w:rsidR="005F50BE" w:rsidRPr="00747329" w:rsidRDefault="005F50BE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</w:rPr>
            </w:pPr>
            <w:r w:rsidRPr="00044E50" w:rsidDel="00D91D6C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44E50">
              <w:rPr>
                <w:b/>
                <w:bCs/>
                <w:sz w:val="22"/>
                <w:szCs w:val="22"/>
              </w:rPr>
              <w:t>4</w:t>
            </w:r>
            <w:r w:rsidRPr="00044E50">
              <w:rPr>
                <w:rFonts w:hint="cs"/>
                <w:b/>
                <w:bCs/>
                <w:sz w:val="22"/>
                <w:szCs w:val="22"/>
                <w:cs/>
              </w:rPr>
              <w:t xml:space="preserve"> ปี</w:t>
            </w:r>
            <w:r w:rsidRPr="00044E50">
              <w:rPr>
                <w:b/>
                <w:bCs/>
                <w:sz w:val="22"/>
                <w:szCs w:val="22"/>
                <w:cs/>
              </w:rPr>
              <w:br/>
            </w:r>
            <w:r w:rsidRPr="00044E50">
              <w:rPr>
                <w:rFonts w:hint="cs"/>
                <w:b/>
                <w:bCs/>
                <w:sz w:val="22"/>
                <w:szCs w:val="22"/>
                <w:cs/>
              </w:rPr>
              <w:t>ก่อนยื่น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4F18ED9" w14:textId="32B80414" w:rsidR="005F50BE" w:rsidRPr="00747329" w:rsidRDefault="005F50BE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</w:rPr>
            </w:pPr>
            <w:r w:rsidRPr="00044E50">
              <w:rPr>
                <w:b/>
                <w:bCs/>
                <w:sz w:val="22"/>
                <w:szCs w:val="22"/>
              </w:rPr>
              <w:t>5</w:t>
            </w:r>
            <w:r w:rsidRPr="00044E50">
              <w:rPr>
                <w:rFonts w:hint="cs"/>
                <w:b/>
                <w:bCs/>
                <w:sz w:val="22"/>
                <w:szCs w:val="22"/>
                <w:cs/>
              </w:rPr>
              <w:t xml:space="preserve"> ปี</w:t>
            </w:r>
            <w:r w:rsidRPr="00044E50">
              <w:rPr>
                <w:b/>
                <w:bCs/>
                <w:sz w:val="22"/>
                <w:szCs w:val="22"/>
                <w:cs/>
              </w:rPr>
              <w:br/>
            </w:r>
            <w:r w:rsidRPr="00044E50">
              <w:rPr>
                <w:rFonts w:hint="cs"/>
                <w:b/>
                <w:bCs/>
                <w:sz w:val="22"/>
                <w:szCs w:val="22"/>
                <w:cs/>
              </w:rPr>
              <w:t>ก่อนยื่น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201C970" w14:textId="6F1F6887" w:rsidR="005F50BE" w:rsidRPr="00747329" w:rsidRDefault="005F50BE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</w:rPr>
            </w:pPr>
            <w:r w:rsidRPr="00044E50">
              <w:rPr>
                <w:b/>
                <w:bCs/>
                <w:sz w:val="22"/>
                <w:szCs w:val="22"/>
              </w:rPr>
              <w:t>6</w:t>
            </w:r>
            <w:r w:rsidRPr="00044E50">
              <w:rPr>
                <w:rFonts w:hint="cs"/>
                <w:b/>
                <w:bCs/>
                <w:sz w:val="22"/>
                <w:szCs w:val="22"/>
                <w:cs/>
              </w:rPr>
              <w:t xml:space="preserve"> ปี</w:t>
            </w:r>
            <w:r w:rsidRPr="00044E50">
              <w:rPr>
                <w:b/>
                <w:bCs/>
                <w:sz w:val="22"/>
                <w:szCs w:val="22"/>
                <w:cs/>
              </w:rPr>
              <w:br/>
            </w:r>
            <w:r w:rsidRPr="00044E50">
              <w:rPr>
                <w:rFonts w:hint="cs"/>
                <w:b/>
                <w:bCs/>
                <w:sz w:val="22"/>
                <w:szCs w:val="22"/>
                <w:cs/>
              </w:rPr>
              <w:t>ก่อนยื่น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999A6C7" w14:textId="69D496CE" w:rsidR="005F50BE" w:rsidRPr="00747329" w:rsidRDefault="005F50BE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</w:rPr>
            </w:pPr>
            <w:r w:rsidRPr="00044E50">
              <w:rPr>
                <w:b/>
                <w:bCs/>
                <w:sz w:val="22"/>
                <w:szCs w:val="22"/>
              </w:rPr>
              <w:t>7</w:t>
            </w:r>
            <w:r w:rsidRPr="00044E50">
              <w:rPr>
                <w:rFonts w:hint="cs"/>
                <w:b/>
                <w:bCs/>
                <w:sz w:val="22"/>
                <w:szCs w:val="22"/>
                <w:cs/>
              </w:rPr>
              <w:t xml:space="preserve"> ปี</w:t>
            </w:r>
            <w:r w:rsidRPr="00044E50">
              <w:rPr>
                <w:b/>
                <w:bCs/>
                <w:sz w:val="22"/>
                <w:szCs w:val="22"/>
                <w:cs/>
              </w:rPr>
              <w:br/>
            </w:r>
            <w:r w:rsidRPr="00044E50">
              <w:rPr>
                <w:rFonts w:hint="cs"/>
                <w:b/>
                <w:bCs/>
                <w:sz w:val="22"/>
                <w:szCs w:val="22"/>
                <w:cs/>
              </w:rPr>
              <w:t>ก่อนยื่น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14:paraId="769FF901" w14:textId="6EFFD9FD" w:rsidR="005F50BE" w:rsidRPr="00747329" w:rsidRDefault="005F50BE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44E50">
              <w:rPr>
                <w:b/>
                <w:bCs/>
                <w:sz w:val="22"/>
                <w:szCs w:val="22"/>
              </w:rPr>
              <w:t>8</w:t>
            </w:r>
            <w:r w:rsidRPr="00044E50">
              <w:rPr>
                <w:rFonts w:hint="cs"/>
                <w:b/>
                <w:bCs/>
                <w:sz w:val="22"/>
                <w:szCs w:val="22"/>
                <w:cs/>
              </w:rPr>
              <w:t xml:space="preserve"> ปี</w:t>
            </w:r>
            <w:r w:rsidRPr="00044E50">
              <w:rPr>
                <w:b/>
                <w:bCs/>
                <w:sz w:val="22"/>
                <w:szCs w:val="22"/>
                <w:cs/>
              </w:rPr>
              <w:br/>
            </w:r>
            <w:r w:rsidRPr="00044E50">
              <w:rPr>
                <w:rFonts w:hint="cs"/>
                <w:b/>
                <w:bCs/>
                <w:sz w:val="22"/>
                <w:szCs w:val="22"/>
                <w:cs/>
              </w:rPr>
              <w:t>ก่อนยื่น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14:paraId="3347DB2B" w14:textId="5066F699" w:rsidR="005F50BE" w:rsidRPr="00747329" w:rsidRDefault="005F50BE" w:rsidP="00927AE0">
            <w:pPr>
              <w:tabs>
                <w:tab w:val="left" w:pos="1710"/>
              </w:tabs>
              <w:ind w:left="-101" w:right="-101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044E50">
              <w:rPr>
                <w:b/>
                <w:bCs/>
                <w:sz w:val="22"/>
                <w:szCs w:val="22"/>
              </w:rPr>
              <w:t>9</w:t>
            </w:r>
            <w:r w:rsidRPr="00044E50">
              <w:rPr>
                <w:rFonts w:hint="cs"/>
                <w:b/>
                <w:bCs/>
                <w:sz w:val="22"/>
                <w:szCs w:val="22"/>
                <w:cs/>
              </w:rPr>
              <w:t xml:space="preserve"> - </w:t>
            </w:r>
            <w:r w:rsidRPr="00044E50">
              <w:rPr>
                <w:b/>
                <w:bCs/>
                <w:sz w:val="22"/>
                <w:szCs w:val="22"/>
              </w:rPr>
              <w:t>11</w:t>
            </w:r>
            <w:r w:rsidRPr="00044E50">
              <w:rPr>
                <w:rFonts w:hint="cs"/>
                <w:b/>
                <w:bCs/>
                <w:sz w:val="22"/>
                <w:szCs w:val="22"/>
                <w:cs/>
              </w:rPr>
              <w:t xml:space="preserve"> ปี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044E50">
              <w:rPr>
                <w:rFonts w:hint="cs"/>
                <w:b/>
                <w:bCs/>
                <w:sz w:val="22"/>
                <w:szCs w:val="22"/>
                <w:cs/>
              </w:rPr>
              <w:t>ก่อนยื่น</w:t>
            </w:r>
          </w:p>
        </w:tc>
        <w:tc>
          <w:tcPr>
            <w:tcW w:w="861" w:type="dxa"/>
            <w:vMerge/>
            <w:shd w:val="clear" w:color="auto" w:fill="D9D9D9" w:themeFill="background1" w:themeFillShade="D9"/>
          </w:tcPr>
          <w:p w14:paraId="66AFDDAE" w14:textId="47DA0FF4" w:rsidR="005F50BE" w:rsidRPr="00747329" w:rsidRDefault="005F50BE" w:rsidP="005F50BE">
            <w:pPr>
              <w:tabs>
                <w:tab w:val="left" w:pos="1710"/>
              </w:tabs>
              <w:ind w:right="-103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</w:tr>
      <w:tr w:rsidR="005B55E2" w14:paraId="7D7563F3" w14:textId="77777777" w:rsidTr="00927AE0">
        <w:tc>
          <w:tcPr>
            <w:tcW w:w="687" w:type="dxa"/>
          </w:tcPr>
          <w:p w14:paraId="1C0DFAD3" w14:textId="4AC926B1" w:rsidR="00F769FC" w:rsidRPr="007E5B41" w:rsidRDefault="00F769FC" w:rsidP="005E2A5E">
            <w:pPr>
              <w:tabs>
                <w:tab w:val="left" w:pos="1710"/>
              </w:tabs>
              <w:ind w:left="-25" w:right="-100"/>
              <w:jc w:val="center"/>
              <w:rPr>
                <w:b/>
                <w:bCs/>
                <w:sz w:val="22"/>
                <w:szCs w:val="22"/>
              </w:rPr>
            </w:pPr>
            <w:r w:rsidRPr="007E5B41">
              <w:rPr>
                <w:rFonts w:hint="cs"/>
                <w:b/>
                <w:bCs/>
                <w:sz w:val="22"/>
                <w:szCs w:val="22"/>
                <w:cs/>
              </w:rPr>
              <w:t>ตัวอย่าง</w:t>
            </w:r>
            <w:r w:rsidR="00CB60C9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193ADF">
              <w:rPr>
                <w:b/>
                <w:bCs/>
                <w:sz w:val="22"/>
                <w:szCs w:val="22"/>
                <w:cs/>
              </w:rPr>
              <w:br/>
            </w:r>
            <w:r w:rsidR="007950A8">
              <w:rPr>
                <w:b/>
                <w:bCs/>
                <w:sz w:val="22"/>
                <w:szCs w:val="22"/>
              </w:rPr>
              <w:t>1</w:t>
            </w:r>
            <w:r w:rsidRPr="007E5B41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748" w:type="dxa"/>
          </w:tcPr>
          <w:p w14:paraId="6D8F4FE6" w14:textId="0D61A49E" w:rsidR="00F769FC" w:rsidRPr="00CB60C9" w:rsidRDefault="00F769FC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CB60C9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810" w:type="dxa"/>
          </w:tcPr>
          <w:p w14:paraId="2DF9193A" w14:textId="4CC2836C" w:rsidR="00F769FC" w:rsidRPr="00747329" w:rsidRDefault="00F769FC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2F69AA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720" w:type="dxa"/>
          </w:tcPr>
          <w:p w14:paraId="4849847C" w14:textId="7709EFEA" w:rsidR="00F769FC" w:rsidRPr="00747329" w:rsidRDefault="00F769FC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2F69AA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810" w:type="dxa"/>
          </w:tcPr>
          <w:p w14:paraId="476C6EA6" w14:textId="1E881365" w:rsidR="00F769FC" w:rsidRPr="00747329" w:rsidRDefault="00F769FC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2F69AA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900" w:type="dxa"/>
          </w:tcPr>
          <w:p w14:paraId="25DDBBD6" w14:textId="0C98338C" w:rsidR="00F769FC" w:rsidRPr="00747329" w:rsidRDefault="00F769FC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</w:t>
            </w:r>
          </w:p>
        </w:tc>
        <w:tc>
          <w:tcPr>
            <w:tcW w:w="900" w:type="dxa"/>
          </w:tcPr>
          <w:p w14:paraId="1727E1F2" w14:textId="77777777" w:rsidR="00F769FC" w:rsidRDefault="00F769FC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</w:t>
            </w:r>
          </w:p>
          <w:p w14:paraId="467BB8F0" w14:textId="21DE3C27" w:rsidR="00F769FC" w:rsidRPr="00747329" w:rsidRDefault="00F769FC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94235E0" w14:textId="77777777" w:rsidR="00F769FC" w:rsidRDefault="00F769FC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</w:t>
            </w:r>
          </w:p>
          <w:p w14:paraId="1372B1DF" w14:textId="65B67490" w:rsidR="00F769FC" w:rsidRPr="00747329" w:rsidRDefault="00F769FC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14:paraId="67FC86C1" w14:textId="77777777" w:rsidR="00F769FC" w:rsidRDefault="00F769FC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</w:t>
            </w:r>
          </w:p>
          <w:p w14:paraId="321E73F5" w14:textId="23A2B4B2" w:rsidR="00F769FC" w:rsidRPr="00747329" w:rsidRDefault="00F769FC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</w:tcPr>
          <w:p w14:paraId="55533D78" w14:textId="56EBEF51" w:rsidR="00F769FC" w:rsidRPr="00927AE0" w:rsidRDefault="00F769FC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 w:rsidRPr="00927AE0">
              <w:rPr>
                <w:sz w:val="22"/>
                <w:szCs w:val="22"/>
                <w:cs/>
              </w:rPr>
              <w:t>ผู้ช่วย</w:t>
            </w:r>
            <w:r w:rsidRPr="00927AE0">
              <w:rPr>
                <w:sz w:val="22"/>
                <w:szCs w:val="22"/>
                <w:cs/>
              </w:rPr>
              <w:br/>
              <w:t>ผู้สอบบัญชี</w:t>
            </w:r>
          </w:p>
        </w:tc>
        <w:tc>
          <w:tcPr>
            <w:tcW w:w="861" w:type="dxa"/>
          </w:tcPr>
          <w:p w14:paraId="7569F8A9" w14:textId="77777777" w:rsidR="00F769FC" w:rsidRPr="00747329" w:rsidRDefault="00F769FC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>
              <w:rPr>
                <w:rFonts w:hint="cs"/>
                <w:sz w:val="22"/>
                <w:szCs w:val="22"/>
                <w:cs/>
              </w:rPr>
              <w:t>ผ่</w:t>
            </w:r>
            <w:r w:rsidRPr="00747329">
              <w:rPr>
                <w:rFonts w:hint="cs"/>
                <w:sz w:val="22"/>
                <w:szCs w:val="22"/>
                <w:cs/>
              </w:rPr>
              <w:t>านคุณสมบัติ</w:t>
            </w:r>
          </w:p>
        </w:tc>
      </w:tr>
      <w:tr w:rsidR="004A7AA3" w14:paraId="41BB159C" w14:textId="77777777" w:rsidTr="00927AE0">
        <w:tc>
          <w:tcPr>
            <w:tcW w:w="687" w:type="dxa"/>
          </w:tcPr>
          <w:p w14:paraId="518D4BC4" w14:textId="7BFD8A61" w:rsidR="004A7AA3" w:rsidRPr="007E5B41" w:rsidRDefault="004A7AA3" w:rsidP="004A7AA3">
            <w:pPr>
              <w:tabs>
                <w:tab w:val="left" w:pos="1710"/>
              </w:tabs>
              <w:ind w:left="-25" w:right="-100"/>
              <w:jc w:val="center"/>
              <w:rPr>
                <w:b/>
                <w:bCs/>
                <w:sz w:val="22"/>
                <w:szCs w:val="22"/>
              </w:rPr>
            </w:pPr>
            <w:r w:rsidRPr="007E5B41">
              <w:rPr>
                <w:rFonts w:hint="cs"/>
                <w:b/>
                <w:bCs/>
                <w:sz w:val="22"/>
                <w:szCs w:val="22"/>
                <w:cs/>
              </w:rPr>
              <w:t xml:space="preserve">ตัวอย่าง </w:t>
            </w:r>
            <w:r>
              <w:rPr>
                <w:b/>
                <w:bCs/>
                <w:sz w:val="22"/>
                <w:szCs w:val="22"/>
                <w:cs/>
              </w:rPr>
              <w:br/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8" w:type="dxa"/>
          </w:tcPr>
          <w:p w14:paraId="34A084EE" w14:textId="2A0E75BF" w:rsidR="004A7AA3" w:rsidRPr="002F69AA" w:rsidRDefault="004A7AA3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 w:rsidRPr="002F69AA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810" w:type="dxa"/>
          </w:tcPr>
          <w:p w14:paraId="0D18796D" w14:textId="07C7E793" w:rsidR="004A7AA3" w:rsidRPr="002F69AA" w:rsidRDefault="004A7AA3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 w:rsidRPr="002F69AA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720" w:type="dxa"/>
          </w:tcPr>
          <w:p w14:paraId="7EF711B3" w14:textId="1B0B94F2" w:rsidR="004A7AA3" w:rsidRPr="002F69AA" w:rsidRDefault="004A7AA3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 w:rsidRPr="002F69AA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810" w:type="dxa"/>
          </w:tcPr>
          <w:p w14:paraId="676F0EB0" w14:textId="265DD7A4" w:rsidR="004A7AA3" w:rsidRPr="002F69AA" w:rsidRDefault="004A7AA3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 w:rsidRPr="002F69AA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900" w:type="dxa"/>
          </w:tcPr>
          <w:p w14:paraId="2A937026" w14:textId="79266C3E" w:rsidR="004A7AA3" w:rsidRDefault="004A7AA3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</w:t>
            </w:r>
          </w:p>
        </w:tc>
        <w:tc>
          <w:tcPr>
            <w:tcW w:w="900" w:type="dxa"/>
          </w:tcPr>
          <w:p w14:paraId="75421F18" w14:textId="7D6474BC" w:rsidR="004A7AA3" w:rsidRDefault="004A7AA3" w:rsidP="00927AE0">
            <w:pPr>
              <w:tabs>
                <w:tab w:val="left" w:pos="1710"/>
              </w:tabs>
              <w:ind w:left="-72" w:right="-72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ผู้สอบทานงานขั้นสุดท้ายฯ</w:t>
            </w:r>
          </w:p>
        </w:tc>
        <w:tc>
          <w:tcPr>
            <w:tcW w:w="900" w:type="dxa"/>
          </w:tcPr>
          <w:p w14:paraId="04AFCBE4" w14:textId="7BFC9BF8" w:rsidR="004A7AA3" w:rsidRDefault="004A7AA3" w:rsidP="00927AE0">
            <w:pPr>
              <w:tabs>
                <w:tab w:val="left" w:pos="1710"/>
              </w:tabs>
              <w:ind w:left="-72" w:right="-72"/>
              <w:jc w:val="center"/>
              <w:rPr>
                <w:sz w:val="22"/>
                <w:szCs w:val="22"/>
              </w:rPr>
            </w:pPr>
            <w:r w:rsidRPr="006237EA">
              <w:rPr>
                <w:rFonts w:hint="cs"/>
                <w:sz w:val="22"/>
                <w:szCs w:val="22"/>
                <w:cs/>
              </w:rPr>
              <w:t>ผู้สอบทานงานขั้นสุดท้ายฯ</w:t>
            </w:r>
          </w:p>
        </w:tc>
        <w:tc>
          <w:tcPr>
            <w:tcW w:w="885" w:type="dxa"/>
          </w:tcPr>
          <w:p w14:paraId="672D9A28" w14:textId="3C26F2C4" w:rsidR="004A7AA3" w:rsidRDefault="004A7AA3" w:rsidP="00927AE0">
            <w:pPr>
              <w:tabs>
                <w:tab w:val="left" w:pos="1710"/>
              </w:tabs>
              <w:ind w:left="-72" w:right="-72"/>
              <w:jc w:val="center"/>
              <w:rPr>
                <w:sz w:val="22"/>
                <w:szCs w:val="22"/>
              </w:rPr>
            </w:pPr>
            <w:r w:rsidRPr="006237EA">
              <w:rPr>
                <w:rFonts w:hint="cs"/>
                <w:sz w:val="22"/>
                <w:szCs w:val="22"/>
                <w:cs/>
              </w:rPr>
              <w:t>ผู้สอบทานงานขั้นสุดท้ายฯ</w:t>
            </w:r>
          </w:p>
        </w:tc>
        <w:tc>
          <w:tcPr>
            <w:tcW w:w="774" w:type="dxa"/>
          </w:tcPr>
          <w:p w14:paraId="5B7FD070" w14:textId="060C49D2" w:rsidR="004A7AA3" w:rsidRPr="00927AE0" w:rsidRDefault="004A7AA3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 w:rsidRPr="00927AE0">
              <w:rPr>
                <w:sz w:val="22"/>
                <w:szCs w:val="22"/>
                <w:cs/>
              </w:rPr>
              <w:t>ผู้ช่วย</w:t>
            </w:r>
            <w:r w:rsidRPr="00927AE0">
              <w:rPr>
                <w:sz w:val="22"/>
                <w:szCs w:val="22"/>
                <w:cs/>
              </w:rPr>
              <w:br/>
              <w:t>ผู้สอบบัญชี</w:t>
            </w:r>
          </w:p>
        </w:tc>
        <w:tc>
          <w:tcPr>
            <w:tcW w:w="861" w:type="dxa"/>
          </w:tcPr>
          <w:p w14:paraId="516C45B5" w14:textId="66572FA5" w:rsidR="004A7AA3" w:rsidRDefault="004A7AA3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 w:rsidRPr="005E2A5E">
              <w:rPr>
                <w:sz w:val="22"/>
                <w:szCs w:val="22"/>
                <w:cs/>
              </w:rPr>
              <w:t>ผ่าน</w:t>
            </w:r>
            <w:r w:rsidRPr="00747329">
              <w:rPr>
                <w:rFonts w:hint="cs"/>
                <w:sz w:val="22"/>
                <w:szCs w:val="22"/>
                <w:cs/>
              </w:rPr>
              <w:t>คุณสมบัติ</w:t>
            </w:r>
          </w:p>
        </w:tc>
      </w:tr>
      <w:tr w:rsidR="004A7AA3" w14:paraId="347F6F26" w14:textId="77777777" w:rsidTr="00927AE0">
        <w:tc>
          <w:tcPr>
            <w:tcW w:w="687" w:type="dxa"/>
          </w:tcPr>
          <w:p w14:paraId="68F40243" w14:textId="48B2B16F" w:rsidR="004A7AA3" w:rsidRPr="007E5B41" w:rsidRDefault="004A7AA3" w:rsidP="004A7AA3">
            <w:pPr>
              <w:tabs>
                <w:tab w:val="left" w:pos="1710"/>
              </w:tabs>
              <w:ind w:left="-25" w:right="-100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7E5B41">
              <w:rPr>
                <w:rFonts w:hint="cs"/>
                <w:b/>
                <w:bCs/>
                <w:sz w:val="22"/>
                <w:szCs w:val="22"/>
                <w:cs/>
              </w:rPr>
              <w:t>ตัวอย่าง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cs/>
              </w:rPr>
              <w:br/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8" w:type="dxa"/>
          </w:tcPr>
          <w:p w14:paraId="7407C0CB" w14:textId="1C083BC8" w:rsidR="004A7AA3" w:rsidRPr="002F69AA" w:rsidRDefault="004A7AA3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 w:rsidRPr="002F69AA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810" w:type="dxa"/>
          </w:tcPr>
          <w:p w14:paraId="687C20A2" w14:textId="02EA19CA" w:rsidR="004A7AA3" w:rsidRPr="002F69AA" w:rsidRDefault="004A7AA3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 w:rsidRPr="002F69AA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720" w:type="dxa"/>
          </w:tcPr>
          <w:p w14:paraId="7CFCCE79" w14:textId="69EBFB59" w:rsidR="004A7AA3" w:rsidRPr="002F69AA" w:rsidRDefault="004A7AA3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 w:rsidRPr="002F69AA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810" w:type="dxa"/>
          </w:tcPr>
          <w:p w14:paraId="098A002E" w14:textId="1D16828B" w:rsidR="004A7AA3" w:rsidRPr="002F69AA" w:rsidRDefault="004A7AA3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 w:rsidRPr="002F69AA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900" w:type="dxa"/>
          </w:tcPr>
          <w:p w14:paraId="0E35A0E2" w14:textId="4300B3FC" w:rsidR="004A7AA3" w:rsidRDefault="004A7AA3" w:rsidP="00927AE0">
            <w:pPr>
              <w:tabs>
                <w:tab w:val="left" w:pos="1710"/>
              </w:tabs>
              <w:ind w:left="-72" w:right="-72"/>
              <w:jc w:val="center"/>
              <w:rPr>
                <w:sz w:val="22"/>
                <w:szCs w:val="22"/>
              </w:rPr>
            </w:pPr>
            <w:r w:rsidRPr="00D92453">
              <w:rPr>
                <w:rFonts w:hint="cs"/>
                <w:sz w:val="22"/>
                <w:szCs w:val="22"/>
                <w:cs/>
              </w:rPr>
              <w:t>ผู้สอบทานงานขั้นสุดท้ายฯ</w:t>
            </w:r>
          </w:p>
        </w:tc>
        <w:tc>
          <w:tcPr>
            <w:tcW w:w="900" w:type="dxa"/>
          </w:tcPr>
          <w:p w14:paraId="3A69AC1C" w14:textId="64B1B611" w:rsidR="004A7AA3" w:rsidRDefault="004A7AA3" w:rsidP="00927AE0">
            <w:pPr>
              <w:tabs>
                <w:tab w:val="left" w:pos="1710"/>
              </w:tabs>
              <w:ind w:left="-72" w:right="-72"/>
              <w:jc w:val="center"/>
              <w:rPr>
                <w:sz w:val="22"/>
                <w:szCs w:val="22"/>
              </w:rPr>
            </w:pPr>
            <w:r w:rsidRPr="00D92453">
              <w:rPr>
                <w:rFonts w:hint="cs"/>
                <w:sz w:val="22"/>
                <w:szCs w:val="22"/>
                <w:cs/>
              </w:rPr>
              <w:t>ผู้สอบทานงานขั้นสุดท้ายฯ</w:t>
            </w:r>
          </w:p>
        </w:tc>
        <w:tc>
          <w:tcPr>
            <w:tcW w:w="900" w:type="dxa"/>
          </w:tcPr>
          <w:p w14:paraId="02FC75E2" w14:textId="0FC05DEA" w:rsidR="004A7AA3" w:rsidRDefault="004A7AA3" w:rsidP="00927AE0">
            <w:pPr>
              <w:tabs>
                <w:tab w:val="left" w:pos="1710"/>
              </w:tabs>
              <w:ind w:left="-72" w:right="-72"/>
              <w:jc w:val="center"/>
              <w:rPr>
                <w:sz w:val="22"/>
                <w:szCs w:val="22"/>
              </w:rPr>
            </w:pPr>
            <w:r w:rsidRPr="00D92453">
              <w:rPr>
                <w:rFonts w:hint="cs"/>
                <w:sz w:val="22"/>
                <w:szCs w:val="22"/>
                <w:cs/>
              </w:rPr>
              <w:t>ผู้สอบทานงานขั้นสุดท้ายฯ</w:t>
            </w:r>
          </w:p>
        </w:tc>
        <w:tc>
          <w:tcPr>
            <w:tcW w:w="885" w:type="dxa"/>
          </w:tcPr>
          <w:p w14:paraId="2A430C0F" w14:textId="5DF84033" w:rsidR="004A7AA3" w:rsidRDefault="004A7AA3" w:rsidP="00927AE0">
            <w:pPr>
              <w:tabs>
                <w:tab w:val="left" w:pos="1710"/>
              </w:tabs>
              <w:ind w:left="-72" w:right="-72"/>
              <w:jc w:val="center"/>
              <w:rPr>
                <w:sz w:val="22"/>
                <w:szCs w:val="22"/>
              </w:rPr>
            </w:pPr>
            <w:r w:rsidRPr="00D92453">
              <w:rPr>
                <w:rFonts w:hint="cs"/>
                <w:sz w:val="22"/>
                <w:szCs w:val="22"/>
                <w:cs/>
              </w:rPr>
              <w:t>ผู้สอบทานงานขั้นสุดท้ายฯ</w:t>
            </w:r>
          </w:p>
        </w:tc>
        <w:tc>
          <w:tcPr>
            <w:tcW w:w="774" w:type="dxa"/>
          </w:tcPr>
          <w:p w14:paraId="693274B0" w14:textId="0FD2D158" w:rsidR="004A7AA3" w:rsidRDefault="004A7AA3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927AE0">
              <w:rPr>
                <w:sz w:val="22"/>
                <w:szCs w:val="22"/>
                <w:cs/>
              </w:rPr>
              <w:t>ผู้ช่วย</w:t>
            </w:r>
            <w:r w:rsidRPr="00927AE0">
              <w:rPr>
                <w:sz w:val="22"/>
                <w:szCs w:val="22"/>
                <w:cs/>
              </w:rPr>
              <w:br/>
              <w:t>ผู้สอบบัญชี</w:t>
            </w:r>
          </w:p>
        </w:tc>
        <w:tc>
          <w:tcPr>
            <w:tcW w:w="861" w:type="dxa"/>
          </w:tcPr>
          <w:p w14:paraId="4FB38197" w14:textId="1E6A1B32" w:rsidR="004A7AA3" w:rsidRPr="00747329" w:rsidRDefault="004A7AA3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u w:val="single"/>
                <w:cs/>
              </w:rPr>
            </w:pPr>
            <w:r>
              <w:rPr>
                <w:rFonts w:hint="cs"/>
                <w:sz w:val="22"/>
                <w:szCs w:val="22"/>
                <w:u w:val="single"/>
                <w:cs/>
              </w:rPr>
              <w:t>ไม่</w:t>
            </w:r>
            <w:r w:rsidRPr="00747329">
              <w:rPr>
                <w:rFonts w:hint="cs"/>
                <w:sz w:val="22"/>
                <w:szCs w:val="22"/>
                <w:u w:val="single"/>
                <w:cs/>
              </w:rPr>
              <w:t>ผ่าน</w:t>
            </w:r>
            <w:r w:rsidRPr="00747329">
              <w:rPr>
                <w:rFonts w:hint="cs"/>
                <w:sz w:val="22"/>
                <w:szCs w:val="22"/>
                <w:cs/>
              </w:rPr>
              <w:t>คุณสมบัติ</w:t>
            </w:r>
          </w:p>
        </w:tc>
      </w:tr>
      <w:tr w:rsidR="007C42E7" w14:paraId="4A66B196" w14:textId="77777777" w:rsidTr="00927AE0">
        <w:tc>
          <w:tcPr>
            <w:tcW w:w="8995" w:type="dxa"/>
            <w:gridSpan w:val="11"/>
          </w:tcPr>
          <w:p w14:paraId="7CA46940" w14:textId="2373CBDF" w:rsidR="007C42E7" w:rsidRDefault="007C42E7" w:rsidP="005E2A5E">
            <w:pPr>
              <w:tabs>
                <w:tab w:val="left" w:pos="1710"/>
              </w:tabs>
              <w:ind w:right="-100"/>
              <w:rPr>
                <w:sz w:val="22"/>
                <w:szCs w:val="22"/>
                <w:u w:val="single"/>
                <w:cs/>
              </w:rPr>
            </w:pPr>
            <w:r w:rsidRPr="00916B8E">
              <w:rPr>
                <w:rFonts w:hint="cs"/>
                <w:sz w:val="22"/>
                <w:szCs w:val="22"/>
                <w:cs/>
              </w:rPr>
              <w:t xml:space="preserve">ตัวอย่าง </w:t>
            </w:r>
            <w:r>
              <w:rPr>
                <w:sz w:val="22"/>
                <w:szCs w:val="22"/>
              </w:rPr>
              <w:t>3</w:t>
            </w:r>
            <w:r w:rsidRPr="00916B8E">
              <w:rPr>
                <w:sz w:val="22"/>
                <w:szCs w:val="22"/>
              </w:rPr>
              <w:t xml:space="preserve"> </w:t>
            </w:r>
            <w:r w:rsidRPr="00916B8E">
              <w:rPr>
                <w:rFonts w:hint="cs"/>
                <w:sz w:val="22"/>
                <w:szCs w:val="22"/>
                <w:cs/>
              </w:rPr>
              <w:t>ไม่ผ่านคุณสมบัติ เนื่องจา</w:t>
            </w:r>
            <w:r>
              <w:rPr>
                <w:rFonts w:hint="cs"/>
                <w:sz w:val="22"/>
                <w:szCs w:val="22"/>
                <w:cs/>
              </w:rPr>
              <w:t xml:space="preserve">กไม่ได้ปฏิบัติงานในฐานะ </w:t>
            </w:r>
            <w:r>
              <w:rPr>
                <w:sz w:val="22"/>
                <w:szCs w:val="22"/>
              </w:rPr>
              <w:t>EP</w:t>
            </w:r>
            <w:r w:rsidR="00050EAD">
              <w:rPr>
                <w:rFonts w:hint="cs"/>
                <w:sz w:val="22"/>
                <w:szCs w:val="22"/>
                <w:cs/>
              </w:rPr>
              <w:t xml:space="preserve"> ตามนิยามของ </w:t>
            </w:r>
            <w:r w:rsidR="00050EAD">
              <w:rPr>
                <w:sz w:val="22"/>
                <w:szCs w:val="22"/>
              </w:rPr>
              <w:t>TSQC 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cs"/>
                <w:sz w:val="22"/>
                <w:szCs w:val="22"/>
                <w:cs/>
              </w:rPr>
              <w:t xml:space="preserve">ในช่วง </w:t>
            </w:r>
            <w:r>
              <w:rPr>
                <w:sz w:val="22"/>
                <w:szCs w:val="22"/>
              </w:rPr>
              <w:t xml:space="preserve">5 </w:t>
            </w:r>
            <w:r>
              <w:rPr>
                <w:rFonts w:hint="cs"/>
                <w:sz w:val="22"/>
                <w:szCs w:val="22"/>
                <w:cs/>
              </w:rPr>
              <w:t xml:space="preserve">ปีก่อนยื่นคำขอ </w:t>
            </w:r>
          </w:p>
        </w:tc>
      </w:tr>
      <w:tr w:rsidR="005B55E2" w14:paraId="02D70976" w14:textId="77777777" w:rsidTr="00927AE0">
        <w:tc>
          <w:tcPr>
            <w:tcW w:w="687" w:type="dxa"/>
          </w:tcPr>
          <w:p w14:paraId="5A7D7F31" w14:textId="5BDA62FA" w:rsidR="007C42E7" w:rsidRPr="007E5B41" w:rsidRDefault="007C42E7" w:rsidP="007C42E7">
            <w:pPr>
              <w:tabs>
                <w:tab w:val="left" w:pos="1710"/>
              </w:tabs>
              <w:ind w:left="-25" w:right="-100"/>
              <w:jc w:val="center"/>
              <w:rPr>
                <w:b/>
                <w:bCs/>
                <w:sz w:val="22"/>
                <w:szCs w:val="22"/>
              </w:rPr>
            </w:pPr>
            <w:r w:rsidRPr="007E5B41">
              <w:rPr>
                <w:rFonts w:hint="cs"/>
                <w:b/>
                <w:bCs/>
                <w:sz w:val="22"/>
                <w:szCs w:val="22"/>
                <w:cs/>
              </w:rPr>
              <w:t>ตัวอย่าง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93ADF">
              <w:rPr>
                <w:b/>
                <w:bCs/>
                <w:sz w:val="22"/>
                <w:szCs w:val="22"/>
                <w:cs/>
              </w:rPr>
              <w:br/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7E5B41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748" w:type="dxa"/>
          </w:tcPr>
          <w:p w14:paraId="6551E625" w14:textId="507A3186" w:rsidR="007C42E7" w:rsidRPr="00747329" w:rsidRDefault="007C42E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2F69AA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810" w:type="dxa"/>
          </w:tcPr>
          <w:p w14:paraId="11F70305" w14:textId="60284D29" w:rsidR="007C42E7" w:rsidRPr="00747329" w:rsidRDefault="007C42E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2F69AA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720" w:type="dxa"/>
          </w:tcPr>
          <w:p w14:paraId="4C3B87AB" w14:textId="3842E08B" w:rsidR="007C42E7" w:rsidRPr="00747329" w:rsidRDefault="007C42E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2F69AA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810" w:type="dxa"/>
          </w:tcPr>
          <w:p w14:paraId="22D09572" w14:textId="355883B0" w:rsidR="007C42E7" w:rsidRPr="00747329" w:rsidRDefault="007C42E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2F69AA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900" w:type="dxa"/>
          </w:tcPr>
          <w:p w14:paraId="149AA259" w14:textId="77777777" w:rsidR="007C42E7" w:rsidRDefault="007C42E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</w:t>
            </w:r>
          </w:p>
          <w:p w14:paraId="37020697" w14:textId="64140542" w:rsidR="007C42E7" w:rsidRPr="00747329" w:rsidRDefault="007C42E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076F103" w14:textId="345DA123" w:rsidR="007C42E7" w:rsidRPr="00747329" w:rsidRDefault="007C42E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EQCR</w:t>
            </w:r>
          </w:p>
        </w:tc>
        <w:tc>
          <w:tcPr>
            <w:tcW w:w="900" w:type="dxa"/>
          </w:tcPr>
          <w:p w14:paraId="4721342A" w14:textId="2EB7BD7C" w:rsidR="007C42E7" w:rsidRPr="00747329" w:rsidRDefault="007C42E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EQCR</w:t>
            </w:r>
          </w:p>
        </w:tc>
        <w:tc>
          <w:tcPr>
            <w:tcW w:w="885" w:type="dxa"/>
          </w:tcPr>
          <w:p w14:paraId="5FDB063F" w14:textId="6F1A9927" w:rsidR="007C42E7" w:rsidRPr="00747329" w:rsidRDefault="007C42E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EQCR</w:t>
            </w:r>
            <w:r w:rsidDel="004B75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4" w:type="dxa"/>
          </w:tcPr>
          <w:p w14:paraId="708B9AAA" w14:textId="3448D237" w:rsidR="007C42E7" w:rsidRPr="00927AE0" w:rsidRDefault="007C42E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927AE0">
              <w:rPr>
                <w:sz w:val="22"/>
                <w:szCs w:val="22"/>
                <w:cs/>
              </w:rPr>
              <w:t>ผู้ช่วย</w:t>
            </w:r>
            <w:r w:rsidRPr="00927AE0">
              <w:rPr>
                <w:sz w:val="22"/>
                <w:szCs w:val="22"/>
                <w:cs/>
              </w:rPr>
              <w:br/>
              <w:t>ผู้สอบบัญชี</w:t>
            </w:r>
          </w:p>
        </w:tc>
        <w:tc>
          <w:tcPr>
            <w:tcW w:w="861" w:type="dxa"/>
          </w:tcPr>
          <w:p w14:paraId="36B96EA9" w14:textId="77777777" w:rsidR="007C42E7" w:rsidRPr="00747329" w:rsidRDefault="007C42E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747329">
              <w:rPr>
                <w:rFonts w:hint="cs"/>
                <w:sz w:val="22"/>
                <w:szCs w:val="22"/>
                <w:u w:val="single"/>
                <w:cs/>
              </w:rPr>
              <w:t>ไม่ผ่าน</w:t>
            </w:r>
            <w:r w:rsidRPr="00747329">
              <w:rPr>
                <w:rFonts w:hint="cs"/>
                <w:sz w:val="22"/>
                <w:szCs w:val="22"/>
                <w:cs/>
              </w:rPr>
              <w:t>คุณสมบัติ</w:t>
            </w:r>
          </w:p>
        </w:tc>
      </w:tr>
      <w:tr w:rsidR="007C42E7" w14:paraId="7B60110F" w14:textId="77777777" w:rsidTr="00927AE0">
        <w:tc>
          <w:tcPr>
            <w:tcW w:w="8995" w:type="dxa"/>
            <w:gridSpan w:val="11"/>
          </w:tcPr>
          <w:p w14:paraId="42A2D206" w14:textId="679F144F" w:rsidR="007C42E7" w:rsidRPr="00747329" w:rsidRDefault="007C42E7" w:rsidP="005E2A5E">
            <w:pPr>
              <w:tabs>
                <w:tab w:val="left" w:pos="1710"/>
              </w:tabs>
              <w:ind w:left="-25" w:right="-100"/>
              <w:rPr>
                <w:sz w:val="22"/>
                <w:szCs w:val="22"/>
                <w:u w:val="single"/>
              </w:rPr>
            </w:pPr>
            <w:r w:rsidRPr="00916B8E">
              <w:rPr>
                <w:rFonts w:hint="cs"/>
                <w:sz w:val="22"/>
                <w:szCs w:val="22"/>
                <w:cs/>
              </w:rPr>
              <w:t xml:space="preserve">ตัวอย่าง </w:t>
            </w:r>
            <w:r>
              <w:rPr>
                <w:sz w:val="22"/>
                <w:szCs w:val="22"/>
              </w:rPr>
              <w:t>4</w:t>
            </w:r>
            <w:r w:rsidRPr="00916B8E">
              <w:rPr>
                <w:sz w:val="22"/>
                <w:szCs w:val="22"/>
              </w:rPr>
              <w:t xml:space="preserve"> </w:t>
            </w:r>
            <w:r w:rsidRPr="00916B8E">
              <w:rPr>
                <w:rFonts w:hint="cs"/>
                <w:sz w:val="22"/>
                <w:szCs w:val="22"/>
                <w:cs/>
              </w:rPr>
              <w:t>ไม่ผ่านคุณสมบัติ เนื่องจาก</w:t>
            </w:r>
            <w:r>
              <w:rPr>
                <w:rFonts w:hint="cs"/>
                <w:sz w:val="22"/>
                <w:szCs w:val="22"/>
                <w:cs/>
              </w:rPr>
              <w:t xml:space="preserve">ปฏิบัติงานในฐานะ </w:t>
            </w:r>
            <w:r>
              <w:rPr>
                <w:sz w:val="22"/>
                <w:szCs w:val="22"/>
              </w:rPr>
              <w:t xml:space="preserve">EP </w:t>
            </w:r>
            <w:r>
              <w:rPr>
                <w:rFonts w:hint="cs"/>
                <w:sz w:val="22"/>
                <w:szCs w:val="22"/>
                <w:cs/>
              </w:rPr>
              <w:t>หรือ</w:t>
            </w:r>
            <w:r w:rsidR="004A7AA3">
              <w:rPr>
                <w:rFonts w:hint="cs"/>
                <w:sz w:val="22"/>
                <w:szCs w:val="22"/>
                <w:cs/>
              </w:rPr>
              <w:t>ผู้สอบทานงานขั้นสุดท้ายฯ</w:t>
            </w:r>
            <w:r>
              <w:rPr>
                <w:rFonts w:hint="cs"/>
                <w:sz w:val="22"/>
                <w:szCs w:val="22"/>
                <w:cs/>
              </w:rPr>
              <w:t xml:space="preserve"> ไม่ครบ </w:t>
            </w:r>
            <w:r>
              <w:rPr>
                <w:sz w:val="22"/>
                <w:szCs w:val="22"/>
              </w:rPr>
              <w:t xml:space="preserve">4 </w:t>
            </w:r>
            <w:r>
              <w:rPr>
                <w:rFonts w:hint="cs"/>
                <w:sz w:val="22"/>
                <w:szCs w:val="22"/>
                <w:cs/>
              </w:rPr>
              <w:t xml:space="preserve">ปี </w:t>
            </w:r>
            <w:r w:rsidR="00873715">
              <w:rPr>
                <w:rFonts w:hint="cs"/>
                <w:sz w:val="22"/>
                <w:szCs w:val="22"/>
                <w:cs/>
              </w:rPr>
              <w:t xml:space="preserve"> </w:t>
            </w:r>
          </w:p>
        </w:tc>
      </w:tr>
      <w:tr w:rsidR="005B55E2" w14:paraId="42D218B6" w14:textId="77777777" w:rsidTr="00927AE0">
        <w:tc>
          <w:tcPr>
            <w:tcW w:w="687" w:type="dxa"/>
          </w:tcPr>
          <w:p w14:paraId="37CBECAD" w14:textId="77777777" w:rsidR="007C42E7" w:rsidRDefault="007C42E7" w:rsidP="007C42E7">
            <w:pPr>
              <w:tabs>
                <w:tab w:val="left" w:pos="1710"/>
              </w:tabs>
              <w:ind w:left="-25" w:right="-100"/>
              <w:jc w:val="center"/>
              <w:rPr>
                <w:b/>
                <w:bCs/>
                <w:sz w:val="22"/>
                <w:szCs w:val="22"/>
              </w:rPr>
            </w:pPr>
            <w:r w:rsidRPr="007E5B41">
              <w:rPr>
                <w:rFonts w:hint="cs"/>
                <w:b/>
                <w:bCs/>
                <w:sz w:val="22"/>
                <w:szCs w:val="22"/>
                <w:cs/>
              </w:rPr>
              <w:t xml:space="preserve">ตัวอย่าง </w:t>
            </w:r>
          </w:p>
          <w:p w14:paraId="6A713FB0" w14:textId="6A7267C0" w:rsidR="007C42E7" w:rsidRPr="007E5B41" w:rsidRDefault="007C42E7" w:rsidP="007C42E7">
            <w:pPr>
              <w:tabs>
                <w:tab w:val="left" w:pos="1710"/>
              </w:tabs>
              <w:ind w:left="-25" w:right="-100"/>
              <w:jc w:val="center"/>
              <w:rPr>
                <w:b/>
                <w:bCs/>
                <w:sz w:val="22"/>
                <w:szCs w:val="22"/>
                <w: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8" w:type="dxa"/>
          </w:tcPr>
          <w:p w14:paraId="7CC63382" w14:textId="2ABCE2D1" w:rsidR="007C42E7" w:rsidRPr="002F69AA" w:rsidRDefault="007C42E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 w:rsidRPr="002F69AA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810" w:type="dxa"/>
          </w:tcPr>
          <w:p w14:paraId="5AB31011" w14:textId="2B5639A1" w:rsidR="007C42E7" w:rsidRPr="002F69AA" w:rsidRDefault="007C42E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 w:rsidRPr="002F69AA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720" w:type="dxa"/>
          </w:tcPr>
          <w:p w14:paraId="227C302C" w14:textId="25ED96D4" w:rsidR="007C42E7" w:rsidRPr="002F69AA" w:rsidRDefault="007C42E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 w:rsidRPr="002F69AA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810" w:type="dxa"/>
          </w:tcPr>
          <w:p w14:paraId="1150D337" w14:textId="26C0057B" w:rsidR="007C42E7" w:rsidRPr="002F69AA" w:rsidRDefault="007C42E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cs/>
              </w:rPr>
            </w:pPr>
            <w:r w:rsidRPr="002F69AA">
              <w:rPr>
                <w:rFonts w:hint="cs"/>
                <w:sz w:val="22"/>
                <w:szCs w:val="22"/>
                <w:cs/>
              </w:rPr>
              <w:t>ไม่ได้ปฏิบัติงาน</w:t>
            </w:r>
          </w:p>
        </w:tc>
        <w:tc>
          <w:tcPr>
            <w:tcW w:w="900" w:type="dxa"/>
          </w:tcPr>
          <w:p w14:paraId="64C3A68A" w14:textId="01239AF1" w:rsidR="007C42E7" w:rsidRPr="00747329" w:rsidRDefault="007C42E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EQCR</w:t>
            </w:r>
          </w:p>
        </w:tc>
        <w:tc>
          <w:tcPr>
            <w:tcW w:w="900" w:type="dxa"/>
          </w:tcPr>
          <w:p w14:paraId="008CD5F1" w14:textId="77777777" w:rsidR="007C42E7" w:rsidRDefault="007C42E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</w:t>
            </w:r>
          </w:p>
          <w:p w14:paraId="40D8F9DD" w14:textId="4DFBCDF7" w:rsidR="007C42E7" w:rsidRDefault="007C42E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BA17F5E" w14:textId="77777777" w:rsidR="007C42E7" w:rsidRDefault="007C42E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</w:t>
            </w:r>
          </w:p>
          <w:p w14:paraId="5EF6652E" w14:textId="50196255" w:rsidR="007C42E7" w:rsidRDefault="007C42E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14:paraId="0E3C65A8" w14:textId="77777777" w:rsidR="007C42E7" w:rsidRDefault="007C42E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</w:t>
            </w:r>
          </w:p>
          <w:p w14:paraId="2D948402" w14:textId="78DE47DE" w:rsidR="007C42E7" w:rsidRDefault="007C42E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</w:tcPr>
          <w:p w14:paraId="35990297" w14:textId="0B5B9DBA" w:rsidR="007C42E7" w:rsidRPr="00927AE0" w:rsidRDefault="007C42E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</w:rPr>
            </w:pPr>
            <w:r w:rsidRPr="00927AE0">
              <w:rPr>
                <w:sz w:val="22"/>
                <w:szCs w:val="22"/>
              </w:rPr>
              <w:t>EP</w:t>
            </w:r>
          </w:p>
        </w:tc>
        <w:tc>
          <w:tcPr>
            <w:tcW w:w="861" w:type="dxa"/>
          </w:tcPr>
          <w:p w14:paraId="4A0527BB" w14:textId="11F6F6BE" w:rsidR="007C42E7" w:rsidRPr="00747329" w:rsidRDefault="007C42E7" w:rsidP="00927AE0">
            <w:pPr>
              <w:tabs>
                <w:tab w:val="left" w:pos="1710"/>
              </w:tabs>
              <w:ind w:left="-58" w:right="-58"/>
              <w:jc w:val="center"/>
              <w:rPr>
                <w:sz w:val="22"/>
                <w:szCs w:val="22"/>
                <w:u w:val="single"/>
                <w:cs/>
              </w:rPr>
            </w:pPr>
            <w:r w:rsidRPr="00747329">
              <w:rPr>
                <w:rFonts w:hint="cs"/>
                <w:sz w:val="22"/>
                <w:szCs w:val="22"/>
                <w:u w:val="single"/>
                <w:cs/>
              </w:rPr>
              <w:t>ไม่ผ่าน</w:t>
            </w:r>
            <w:r w:rsidRPr="00747329">
              <w:rPr>
                <w:rFonts w:hint="cs"/>
                <w:sz w:val="22"/>
                <w:szCs w:val="22"/>
                <w:cs/>
              </w:rPr>
              <w:t>คุณสมบัติ</w:t>
            </w:r>
          </w:p>
        </w:tc>
      </w:tr>
      <w:tr w:rsidR="007C42E7" w14:paraId="34BE177D" w14:textId="77777777" w:rsidTr="00927AE0">
        <w:tc>
          <w:tcPr>
            <w:tcW w:w="8995" w:type="dxa"/>
            <w:gridSpan w:val="11"/>
          </w:tcPr>
          <w:p w14:paraId="009D7C81" w14:textId="1FA7A609" w:rsidR="007C42E7" w:rsidRPr="00747329" w:rsidRDefault="007C42E7" w:rsidP="005E2A5E">
            <w:pPr>
              <w:tabs>
                <w:tab w:val="left" w:pos="1710"/>
              </w:tabs>
              <w:ind w:left="-25" w:right="-100"/>
              <w:rPr>
                <w:sz w:val="22"/>
                <w:szCs w:val="22"/>
                <w:u w:val="single"/>
                <w:cs/>
              </w:rPr>
            </w:pPr>
            <w:r w:rsidRPr="00916B8E">
              <w:rPr>
                <w:rFonts w:hint="cs"/>
                <w:sz w:val="22"/>
                <w:szCs w:val="22"/>
                <w:cs/>
              </w:rPr>
              <w:t>ตัวอย่าง</w:t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>
              <w:rPr>
                <w:sz w:val="22"/>
                <w:szCs w:val="22"/>
              </w:rPr>
              <w:t xml:space="preserve">5 </w:t>
            </w:r>
            <w:r w:rsidRPr="00916B8E">
              <w:rPr>
                <w:rFonts w:hint="cs"/>
                <w:sz w:val="22"/>
                <w:szCs w:val="22"/>
                <w:cs/>
              </w:rPr>
              <w:t>ไม่ผ่านคุณสมบัติ เนื่องจาก</w:t>
            </w:r>
            <w:r>
              <w:rPr>
                <w:rFonts w:hint="cs"/>
                <w:sz w:val="22"/>
                <w:szCs w:val="22"/>
                <w:cs/>
              </w:rPr>
              <w:t xml:space="preserve">ไม่ได้ปฏิบัติงานในฐานะ </w:t>
            </w:r>
            <w:r>
              <w:rPr>
                <w:sz w:val="22"/>
                <w:szCs w:val="22"/>
              </w:rPr>
              <w:t xml:space="preserve">EP </w:t>
            </w:r>
            <w:r>
              <w:rPr>
                <w:rFonts w:hint="cs"/>
                <w:sz w:val="22"/>
                <w:szCs w:val="22"/>
                <w:cs/>
              </w:rPr>
              <w:t xml:space="preserve">ในช่วง </w:t>
            </w:r>
            <w:r>
              <w:rPr>
                <w:sz w:val="22"/>
                <w:szCs w:val="22"/>
              </w:rPr>
              <w:t xml:space="preserve">5 </w:t>
            </w:r>
            <w:r>
              <w:rPr>
                <w:rFonts w:hint="cs"/>
                <w:sz w:val="22"/>
                <w:szCs w:val="22"/>
                <w:cs/>
              </w:rPr>
              <w:t>ปีก่อนยื่นคำขอความเห็นชอบ</w:t>
            </w:r>
          </w:p>
        </w:tc>
      </w:tr>
    </w:tbl>
    <w:p w14:paraId="4400CA1E" w14:textId="1ACE99B2" w:rsidR="00977408" w:rsidRDefault="00977408" w:rsidP="00914B79">
      <w:pPr>
        <w:tabs>
          <w:tab w:val="left" w:pos="1800"/>
        </w:tabs>
        <w:spacing w:line="240" w:lineRule="exact"/>
        <w:ind w:right="-27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EP: engagement partner</w:t>
      </w:r>
      <w:r w:rsidR="00914B79">
        <w:rPr>
          <w:rFonts w:eastAsia="Calibri" w:hint="cs"/>
          <w:sz w:val="24"/>
          <w:szCs w:val="24"/>
          <w:cs/>
        </w:rPr>
        <w:t xml:space="preserve">    </w:t>
      </w:r>
      <w:proofErr w:type="gramStart"/>
      <w:r>
        <w:rPr>
          <w:rFonts w:eastAsia="Calibri"/>
          <w:sz w:val="24"/>
          <w:szCs w:val="24"/>
        </w:rPr>
        <w:t>EQCR :</w:t>
      </w:r>
      <w:proofErr w:type="gramEnd"/>
      <w:r>
        <w:rPr>
          <w:rFonts w:eastAsia="Calibri"/>
          <w:sz w:val="24"/>
          <w:szCs w:val="24"/>
        </w:rPr>
        <w:t xml:space="preserve"> </w:t>
      </w:r>
      <w:r w:rsidRPr="008B57CE">
        <w:rPr>
          <w:rFonts w:eastAsia="Calibri"/>
          <w:sz w:val="24"/>
          <w:szCs w:val="24"/>
        </w:rPr>
        <w:t>engagement quality control reviewer</w:t>
      </w:r>
    </w:p>
    <w:p w14:paraId="28712E5C" w14:textId="51E54D8A" w:rsidR="00ED0621" w:rsidRPr="001F2017" w:rsidRDefault="0014489F" w:rsidP="005D705A">
      <w:pPr>
        <w:tabs>
          <w:tab w:val="left" w:pos="1710"/>
        </w:tabs>
        <w:ind w:right="-58" w:firstLine="1440"/>
        <w:jc w:val="thaiDistribute"/>
        <w:rPr>
          <w:cs/>
        </w:rPr>
      </w:pPr>
      <w:r>
        <w:lastRenderedPageBreak/>
        <w:t xml:space="preserve">2. </w:t>
      </w:r>
      <w:r w:rsidRPr="0014489F">
        <w:rPr>
          <w:sz w:val="28"/>
          <w:u w:val="single"/>
          <w:cs/>
        </w:rPr>
        <w:t>ผู้สอบบัญชีในตลาดทุนที่ไม่สามารถดำรงคุณสมบัติเรื่องการดำรงตำแหน่ง</w:t>
      </w:r>
      <w:r w:rsidR="00C27464">
        <w:rPr>
          <w:sz w:val="28"/>
          <w:u w:val="single"/>
        </w:rPr>
        <w:br/>
      </w:r>
      <w:r w:rsidRPr="0014489F">
        <w:rPr>
          <w:sz w:val="28"/>
          <w:u w:val="single"/>
          <w:cs/>
        </w:rPr>
        <w:t>หัวหน้าสำนักงานสอบบัญชีหรือหุ้นส่วนหรือเทียบเท่า</w:t>
      </w:r>
    </w:p>
    <w:p w14:paraId="64EBE888" w14:textId="45D10DBE" w:rsidR="0014489F" w:rsidRPr="0014489F" w:rsidRDefault="0014489F" w:rsidP="0046650F">
      <w:pPr>
        <w:tabs>
          <w:tab w:val="left" w:pos="1710"/>
        </w:tabs>
        <w:ind w:right="-100" w:firstLine="1440"/>
        <w:jc w:val="thaiDistribute"/>
        <w:rPr>
          <w:rFonts w:eastAsia="Calibri"/>
        </w:rPr>
      </w:pPr>
      <w:r>
        <w:rPr>
          <w:rFonts w:eastAsia="Calibri" w:hint="cs"/>
          <w:cs/>
        </w:rPr>
        <w:t xml:space="preserve">    สำนักงาน</w:t>
      </w:r>
      <w:r w:rsidR="00D260AB">
        <w:rPr>
          <w:rFonts w:eastAsia="Calibri" w:hint="cs"/>
          <w:cs/>
        </w:rPr>
        <w:t xml:space="preserve"> ก.ล.ต. </w:t>
      </w:r>
      <w:r>
        <w:rPr>
          <w:rFonts w:eastAsia="Calibri" w:hint="cs"/>
          <w:cs/>
        </w:rPr>
        <w:t xml:space="preserve">ได้แก้ไขประกาศฯ ข้อ </w:t>
      </w:r>
      <w:r>
        <w:rPr>
          <w:rFonts w:eastAsia="Calibri"/>
        </w:rPr>
        <w:t xml:space="preserve">23 </w:t>
      </w:r>
      <w:r w:rsidR="00C75961">
        <w:rPr>
          <w:rFonts w:eastAsia="Calibri" w:hint="cs"/>
          <w:cs/>
        </w:rPr>
        <w:t xml:space="preserve">โดยกำหนดว่า </w:t>
      </w:r>
      <w:r w:rsidRPr="0014489F">
        <w:rPr>
          <w:rFonts w:eastAsia="Calibri"/>
          <w:cs/>
        </w:rPr>
        <w:t>ในกรณีที่ผู้สอบบัญชีรายใดไม่สามารถดำรงคุณสมบัติ</w:t>
      </w:r>
      <w:r>
        <w:rPr>
          <w:rFonts w:eastAsia="Calibri" w:hint="cs"/>
          <w:cs/>
        </w:rPr>
        <w:t>ในเรื่อง</w:t>
      </w:r>
      <w:r w:rsidRPr="0014489F">
        <w:rPr>
          <w:rFonts w:eastAsia="Calibri"/>
          <w:cs/>
        </w:rPr>
        <w:t>การดำรงตำแหน่งหัวหน้าสำนักงานสอบบัญชีหรือหุ้นส่วนหรือเทียบเท่า</w:t>
      </w:r>
      <w:r w:rsidR="00A33760">
        <w:rPr>
          <w:rFonts w:eastAsia="Calibri"/>
        </w:rPr>
        <w:t xml:space="preserve"> </w:t>
      </w:r>
      <w:r w:rsidRPr="0014489F">
        <w:rPr>
          <w:rFonts w:eastAsia="Calibri"/>
          <w:cs/>
        </w:rPr>
        <w:t>ให้ผู้สอบบัญชีรายดังกล่าวดำเนินการแก้ไขเพื่อให้มีคุณสมบัติถูกต้องตามที่กำหนดภายในระยะเวลา</w:t>
      </w:r>
      <w:r>
        <w:rPr>
          <w:rFonts w:eastAsia="Calibri"/>
        </w:rPr>
        <w:t xml:space="preserve"> 120 </w:t>
      </w:r>
      <w:r w:rsidRPr="0014489F">
        <w:rPr>
          <w:rFonts w:eastAsia="Calibri"/>
          <w:cs/>
        </w:rPr>
        <w:t>วันนับแต่วันที่ไม่สามารถดำรงคุณสมบัติให้ถูกต้องนั้น  เว้นแต่จะได้รับ</w:t>
      </w:r>
      <w:r w:rsidR="00DC593F">
        <w:rPr>
          <w:rFonts w:eastAsia="Calibri"/>
          <w:cs/>
        </w:rPr>
        <w:br/>
      </w:r>
      <w:r w:rsidRPr="0014489F">
        <w:rPr>
          <w:rFonts w:eastAsia="Calibri"/>
          <w:cs/>
        </w:rPr>
        <w:t>การผ่อนผันในเรื่องระยะเวลาจากสำนักงาน</w:t>
      </w:r>
    </w:p>
    <w:p w14:paraId="597C9DC6" w14:textId="02663F50" w:rsidR="00376559" w:rsidRDefault="0046650F" w:rsidP="0046650F">
      <w:pPr>
        <w:tabs>
          <w:tab w:val="left" w:pos="1710"/>
        </w:tabs>
        <w:ind w:right="-100" w:firstLine="1440"/>
        <w:jc w:val="thaiDistribute"/>
        <w:rPr>
          <w:rFonts w:eastAsia="Calibri"/>
          <w:cs/>
        </w:rPr>
      </w:pPr>
      <w:r>
        <w:rPr>
          <w:rFonts w:eastAsia="Calibri"/>
        </w:rPr>
        <w:tab/>
      </w:r>
      <w:r w:rsidR="00D260AB">
        <w:rPr>
          <w:rFonts w:eastAsia="Calibri" w:hint="cs"/>
          <w:cs/>
        </w:rPr>
        <w:t xml:space="preserve">สำนักงาน ก.ล.ต. ขอเรียนว่า </w:t>
      </w:r>
      <w:r w:rsidR="00CC7B60">
        <w:rPr>
          <w:rFonts w:eastAsia="Calibri" w:hint="cs"/>
          <w:cs/>
        </w:rPr>
        <w:t>ในระหว่างที่ไม่สามารถดำรงคุณสมบัติ</w:t>
      </w:r>
      <w:r w:rsidR="00FC4881">
        <w:rPr>
          <w:rFonts w:eastAsia="Calibri" w:hint="cs"/>
          <w:cs/>
        </w:rPr>
        <w:t>ข้างต้น</w:t>
      </w:r>
      <w:r w:rsidR="00CC7B60">
        <w:rPr>
          <w:rFonts w:eastAsia="Calibri" w:hint="cs"/>
          <w:cs/>
        </w:rPr>
        <w:t xml:space="preserve"> ผู้สอบบัญชี</w:t>
      </w:r>
      <w:r w:rsidR="00FC4881">
        <w:rPr>
          <w:rFonts w:eastAsia="Calibri" w:hint="cs"/>
          <w:cs/>
        </w:rPr>
        <w:t>จะ</w:t>
      </w:r>
      <w:r w:rsidR="00CC7B60">
        <w:rPr>
          <w:rFonts w:eastAsia="Calibri" w:hint="cs"/>
          <w:cs/>
        </w:rPr>
        <w:t xml:space="preserve">ไม่สามารถลงนามแสดงความเห็นต่องบการเงินของกิจการในตลาดทุนได้  </w:t>
      </w:r>
      <w:r w:rsidR="000D7969">
        <w:rPr>
          <w:rFonts w:eastAsia="Calibri"/>
          <w:cs/>
        </w:rPr>
        <w:br/>
      </w:r>
      <w:r w:rsidR="00FC4881">
        <w:rPr>
          <w:rFonts w:eastAsia="Calibri" w:hint="cs"/>
          <w:cs/>
        </w:rPr>
        <w:t xml:space="preserve">ทั้งนี้ </w:t>
      </w:r>
      <w:r w:rsidR="00C75961">
        <w:rPr>
          <w:rFonts w:eastAsia="Calibri" w:hint="cs"/>
          <w:cs/>
        </w:rPr>
        <w:t>ในกรณีที่</w:t>
      </w:r>
      <w:r w:rsidR="00D260AB">
        <w:rPr>
          <w:rFonts w:eastAsia="Calibri" w:hint="cs"/>
          <w:cs/>
        </w:rPr>
        <w:t>ผู้สอบบัญชีในตลาดทุน</w:t>
      </w:r>
      <w:r w:rsidR="00C75961">
        <w:rPr>
          <w:rFonts w:eastAsia="Calibri" w:hint="cs"/>
          <w:cs/>
        </w:rPr>
        <w:t>คาดว่าจะ</w:t>
      </w:r>
      <w:r w:rsidR="00D260AB">
        <w:rPr>
          <w:rFonts w:eastAsia="Calibri" w:hint="cs"/>
          <w:cs/>
        </w:rPr>
        <w:t>ไม่สามารถแก้ไขคุณสมบัติเรื่องการดำรงตำแหน่ง</w:t>
      </w:r>
      <w:r w:rsidR="00A56AEC">
        <w:rPr>
          <w:rFonts w:eastAsia="Calibri"/>
        </w:rPr>
        <w:br/>
      </w:r>
      <w:r w:rsidR="00D260AB">
        <w:rPr>
          <w:rFonts w:eastAsia="Calibri" w:hint="cs"/>
          <w:cs/>
        </w:rPr>
        <w:t xml:space="preserve">หัวหน้าสำนักงานสอบบัญชีหรือหุ้นส่วนหรือเทียบเท่าได้ภายในกำหนดระยะเวลา </w:t>
      </w:r>
      <w:r w:rsidR="00D260AB">
        <w:rPr>
          <w:rFonts w:eastAsia="Calibri"/>
        </w:rPr>
        <w:t xml:space="preserve">120 </w:t>
      </w:r>
      <w:r w:rsidR="00D260AB">
        <w:rPr>
          <w:rFonts w:eastAsia="Calibri" w:hint="cs"/>
          <w:cs/>
        </w:rPr>
        <w:t xml:space="preserve">วัน </w:t>
      </w:r>
      <w:r w:rsidR="00A56AEC">
        <w:rPr>
          <w:rFonts w:eastAsia="Calibri"/>
        </w:rPr>
        <w:br/>
      </w:r>
      <w:r w:rsidR="00C75961">
        <w:rPr>
          <w:rFonts w:eastAsia="Calibri" w:hint="cs"/>
          <w:cs/>
        </w:rPr>
        <w:t>ขอ</w:t>
      </w:r>
      <w:r w:rsidR="00D5251E">
        <w:rPr>
          <w:rFonts w:eastAsia="Calibri" w:hint="cs"/>
          <w:cs/>
        </w:rPr>
        <w:t>ให้ผู้สอบบัญชี</w:t>
      </w:r>
      <w:r w:rsidR="00D260AB" w:rsidRPr="00D260AB">
        <w:rPr>
          <w:rFonts w:eastAsia="Calibri"/>
          <w:cs/>
        </w:rPr>
        <w:t>ทำหนังสือขอผ่อนผัน</w:t>
      </w:r>
      <w:r w:rsidR="00D5251E">
        <w:rPr>
          <w:rFonts w:eastAsia="Calibri" w:hint="cs"/>
          <w:cs/>
        </w:rPr>
        <w:t>ในเรื่องระยะเวลา</w:t>
      </w:r>
      <w:r w:rsidR="00C75961">
        <w:rPr>
          <w:rFonts w:eastAsia="Calibri" w:hint="cs"/>
          <w:cs/>
        </w:rPr>
        <w:t>ไป</w:t>
      </w:r>
      <w:r w:rsidR="00C75961" w:rsidRPr="00D260AB">
        <w:rPr>
          <w:rFonts w:eastAsia="Calibri"/>
          <w:cs/>
        </w:rPr>
        <w:t>ยัง</w:t>
      </w:r>
      <w:r w:rsidR="00D260AB" w:rsidRPr="00D260AB">
        <w:rPr>
          <w:rFonts w:eastAsia="Calibri"/>
          <w:cs/>
        </w:rPr>
        <w:t>สำนักงาน</w:t>
      </w:r>
      <w:r w:rsidR="00C75961">
        <w:rPr>
          <w:rFonts w:eastAsia="Calibri" w:hint="cs"/>
          <w:cs/>
        </w:rPr>
        <w:t xml:space="preserve"> ก.ล.ต. ก่อนครบกำหนด</w:t>
      </w:r>
      <w:r w:rsidR="00D260AB" w:rsidRPr="00D260AB">
        <w:rPr>
          <w:rFonts w:eastAsia="Calibri"/>
          <w:cs/>
        </w:rPr>
        <w:t xml:space="preserve">  </w:t>
      </w:r>
      <w:r w:rsidR="00C75961">
        <w:rPr>
          <w:rFonts w:eastAsia="Calibri" w:hint="cs"/>
          <w:cs/>
        </w:rPr>
        <w:t xml:space="preserve">โดยอธิบายเหตุผล ความจำเป็น แผนการแก้ไข และระยะเวลาที่คาดว่าจะต้องใช้ในการแก้ไขคุณสมบัติ </w:t>
      </w:r>
      <w:r w:rsidR="00D260AB" w:rsidRPr="00D260AB">
        <w:rPr>
          <w:rFonts w:eastAsia="Calibri"/>
          <w:cs/>
        </w:rPr>
        <w:t>เพื่อให้สำนักงาน ก.ล.ต. พิจารณา</w:t>
      </w:r>
      <w:r w:rsidR="00C75961">
        <w:rPr>
          <w:rFonts w:eastAsia="Calibri" w:hint="cs"/>
          <w:cs/>
        </w:rPr>
        <w:t xml:space="preserve"> ซึ่งสำนักงาน ก.ล.ต. อาจพิจารณา</w:t>
      </w:r>
      <w:r w:rsidR="00D260AB" w:rsidRPr="00D260AB">
        <w:rPr>
          <w:rFonts w:eastAsia="Calibri"/>
          <w:cs/>
        </w:rPr>
        <w:t>ผ่อนผัน</w:t>
      </w:r>
      <w:r w:rsidR="002D6DDC">
        <w:rPr>
          <w:rFonts w:eastAsia="Calibri"/>
          <w:cs/>
        </w:rPr>
        <w:br/>
      </w:r>
      <w:r w:rsidR="00D5251E">
        <w:rPr>
          <w:rFonts w:eastAsia="Calibri" w:hint="cs"/>
          <w:cs/>
        </w:rPr>
        <w:t>ในเรื่องระยะเวลา</w:t>
      </w:r>
      <w:r w:rsidR="00C75961">
        <w:rPr>
          <w:rFonts w:eastAsia="Calibri" w:hint="cs"/>
          <w:cs/>
        </w:rPr>
        <w:t>ให้หากเห็นว่า</w:t>
      </w:r>
      <w:r w:rsidR="00471C88">
        <w:rPr>
          <w:rFonts w:eastAsia="Calibri" w:hint="cs"/>
          <w:cs/>
        </w:rPr>
        <w:t xml:space="preserve"> </w:t>
      </w:r>
      <w:r w:rsidR="00C75961">
        <w:rPr>
          <w:rFonts w:eastAsia="Calibri" w:hint="cs"/>
          <w:cs/>
        </w:rPr>
        <w:t>มีเหตุผลและ</w:t>
      </w:r>
      <w:r w:rsidR="00D260AB" w:rsidRPr="00D260AB">
        <w:rPr>
          <w:rFonts w:eastAsia="Calibri"/>
          <w:cs/>
        </w:rPr>
        <w:t>ความจำเป็น</w:t>
      </w:r>
      <w:r w:rsidR="00C75961">
        <w:rPr>
          <w:rFonts w:eastAsia="Calibri" w:hint="cs"/>
          <w:cs/>
        </w:rPr>
        <w:t>อัน</w:t>
      </w:r>
      <w:r w:rsidR="00D260AB" w:rsidRPr="00D260AB">
        <w:rPr>
          <w:rFonts w:eastAsia="Calibri"/>
          <w:cs/>
        </w:rPr>
        <w:t>สมควร</w:t>
      </w:r>
      <w:r w:rsidR="00A56AEC">
        <w:rPr>
          <w:rFonts w:eastAsia="Calibri"/>
        </w:rPr>
        <w:t xml:space="preserve"> </w:t>
      </w:r>
    </w:p>
    <w:p w14:paraId="4BF189E6" w14:textId="57B9F322" w:rsidR="007F6E41" w:rsidRPr="00455C19" w:rsidRDefault="009818EB" w:rsidP="00387943">
      <w:pPr>
        <w:tabs>
          <w:tab w:val="left" w:pos="5120"/>
        </w:tabs>
        <w:ind w:right="-100"/>
        <w:rPr>
          <w:rFonts w:eastAsia="Calibri"/>
          <w:sz w:val="24"/>
          <w:szCs w:val="24"/>
          <w:cs/>
        </w:rPr>
      </w:pPr>
      <w:r>
        <w:rPr>
          <w:rFonts w:eastAsia="Calibri" w:hint="cs"/>
          <w:sz w:val="24"/>
          <w:szCs w:val="24"/>
          <w:cs/>
        </w:rPr>
        <w:t xml:space="preserve">                                           </w:t>
      </w:r>
    </w:p>
    <w:p w14:paraId="0C441234" w14:textId="77777777" w:rsidR="007F6E41" w:rsidRPr="00455C19" w:rsidRDefault="007F6E41" w:rsidP="00387943">
      <w:pPr>
        <w:tabs>
          <w:tab w:val="left" w:pos="1440"/>
          <w:tab w:val="left" w:pos="1800"/>
        </w:tabs>
        <w:ind w:right="-100"/>
        <w:rPr>
          <w:rFonts w:eastAsia="Calibri"/>
        </w:rPr>
      </w:pPr>
      <w:r w:rsidRPr="00455C19">
        <w:rPr>
          <w:rFonts w:eastAsia="Calibri"/>
          <w:cs/>
        </w:rPr>
        <w:tab/>
        <w:t>จึงเรียนมาเพื่อโปรด</w:t>
      </w:r>
      <w:r w:rsidR="007A5873" w:rsidRPr="00455C19">
        <w:rPr>
          <w:rFonts w:eastAsia="Calibri" w:hint="cs"/>
          <w:cs/>
        </w:rPr>
        <w:t>ทราบและถือปฏิบัติ</w:t>
      </w:r>
    </w:p>
    <w:p w14:paraId="2A7AF99B" w14:textId="77777777" w:rsidR="007F6E41" w:rsidRPr="00455C19" w:rsidRDefault="007F6E41" w:rsidP="00387943">
      <w:pPr>
        <w:tabs>
          <w:tab w:val="left" w:pos="5120"/>
        </w:tabs>
        <w:ind w:right="-100"/>
        <w:rPr>
          <w:rFonts w:eastAsia="Calibri"/>
          <w:sz w:val="24"/>
          <w:szCs w:val="24"/>
        </w:rPr>
      </w:pPr>
    </w:p>
    <w:p w14:paraId="4AC6894C" w14:textId="77777777" w:rsidR="007F6E41" w:rsidRPr="00455C19" w:rsidRDefault="007F6E41" w:rsidP="00387943">
      <w:pPr>
        <w:tabs>
          <w:tab w:val="center" w:pos="5220"/>
          <w:tab w:val="right" w:pos="9026"/>
        </w:tabs>
        <w:ind w:right="-100"/>
        <w:rPr>
          <w:rFonts w:eastAsia="Calibri"/>
          <w:cs/>
        </w:rPr>
      </w:pPr>
      <w:r w:rsidRPr="00455C19">
        <w:rPr>
          <w:rFonts w:eastAsia="Calibri"/>
          <w:cs/>
        </w:rPr>
        <w:tab/>
        <w:t>ขอแสดงความนับถือ</w:t>
      </w:r>
    </w:p>
    <w:p w14:paraId="3D8E0838" w14:textId="77777777" w:rsidR="007F6E41" w:rsidRPr="00455C19" w:rsidRDefault="007F6E41" w:rsidP="00387943">
      <w:pPr>
        <w:tabs>
          <w:tab w:val="center" w:pos="4513"/>
          <w:tab w:val="center" w:pos="5550"/>
          <w:tab w:val="right" w:pos="9026"/>
        </w:tabs>
        <w:ind w:right="-100"/>
        <w:rPr>
          <w:rFonts w:eastAsia="Calibri"/>
        </w:rPr>
      </w:pPr>
    </w:p>
    <w:p w14:paraId="0CDE1D7F" w14:textId="0F939ACF" w:rsidR="007F6E41" w:rsidRDefault="007F6E41" w:rsidP="00387943">
      <w:pPr>
        <w:tabs>
          <w:tab w:val="center" w:pos="4513"/>
          <w:tab w:val="center" w:pos="5550"/>
          <w:tab w:val="right" w:pos="9026"/>
        </w:tabs>
        <w:ind w:right="-100"/>
        <w:rPr>
          <w:rFonts w:eastAsia="Calibri"/>
        </w:rPr>
      </w:pPr>
    </w:p>
    <w:p w14:paraId="2CA6BBFC" w14:textId="77777777" w:rsidR="009E1B3A" w:rsidRPr="00455C19" w:rsidRDefault="009E1B3A" w:rsidP="00387943">
      <w:pPr>
        <w:tabs>
          <w:tab w:val="center" w:pos="4513"/>
          <w:tab w:val="center" w:pos="5550"/>
          <w:tab w:val="right" w:pos="9026"/>
        </w:tabs>
        <w:ind w:right="-100"/>
        <w:rPr>
          <w:rFonts w:eastAsia="Calibri"/>
        </w:rPr>
      </w:pPr>
    </w:p>
    <w:p w14:paraId="401E39C0" w14:textId="605F5E85" w:rsidR="007F6E41" w:rsidRPr="00455C19" w:rsidRDefault="007F6E41" w:rsidP="00387943">
      <w:pPr>
        <w:tabs>
          <w:tab w:val="center" w:pos="5220"/>
          <w:tab w:val="right" w:pos="9026"/>
        </w:tabs>
        <w:ind w:right="-100"/>
        <w:rPr>
          <w:rFonts w:eastAsia="Calibri"/>
        </w:rPr>
      </w:pPr>
      <w:r w:rsidRPr="00455C19">
        <w:rPr>
          <w:rFonts w:eastAsia="Calibri"/>
          <w:cs/>
        </w:rPr>
        <w:tab/>
        <w:t>(</w:t>
      </w:r>
      <w:r w:rsidR="00272F8D">
        <w:rPr>
          <w:rFonts w:eastAsia="Calibri" w:hint="cs"/>
          <w:cs/>
        </w:rPr>
        <w:t>นางสาวรื่นวดี</w:t>
      </w:r>
      <w:r w:rsidR="00852A9F">
        <w:rPr>
          <w:rFonts w:eastAsia="Calibri"/>
        </w:rPr>
        <w:t xml:space="preserve"> </w:t>
      </w:r>
      <w:r w:rsidR="00272F8D">
        <w:rPr>
          <w:rFonts w:eastAsia="Calibri" w:hint="cs"/>
          <w:cs/>
        </w:rPr>
        <w:t xml:space="preserve"> สุวรรณมงคล</w:t>
      </w:r>
      <w:r w:rsidRPr="00455C19">
        <w:rPr>
          <w:rFonts w:eastAsia="Calibri"/>
          <w:cs/>
        </w:rPr>
        <w:t>)</w:t>
      </w:r>
    </w:p>
    <w:p w14:paraId="629A3F75" w14:textId="77777777" w:rsidR="007F6E41" w:rsidRPr="00455C19" w:rsidRDefault="007F6E41" w:rsidP="00387943">
      <w:pPr>
        <w:tabs>
          <w:tab w:val="center" w:pos="5220"/>
          <w:tab w:val="right" w:pos="9026"/>
        </w:tabs>
        <w:ind w:right="-100"/>
        <w:rPr>
          <w:rFonts w:eastAsia="Calibri"/>
        </w:rPr>
      </w:pPr>
      <w:r w:rsidRPr="00455C19">
        <w:rPr>
          <w:rFonts w:eastAsia="Calibri"/>
          <w:cs/>
        </w:rPr>
        <w:tab/>
        <w:t>เลขาธิการ</w:t>
      </w:r>
      <w:r w:rsidRPr="00455C19">
        <w:rPr>
          <w:rFonts w:eastAsia="Calibri"/>
          <w:cs/>
        </w:rPr>
        <w:tab/>
      </w:r>
    </w:p>
    <w:p w14:paraId="52815AFF" w14:textId="77777777" w:rsidR="007F6E41" w:rsidRPr="00455C19" w:rsidRDefault="007F6E41" w:rsidP="00387943">
      <w:pPr>
        <w:tabs>
          <w:tab w:val="left" w:pos="5120"/>
        </w:tabs>
        <w:ind w:right="-100"/>
        <w:rPr>
          <w:rFonts w:eastAsia="Calibri"/>
          <w:sz w:val="24"/>
          <w:szCs w:val="24"/>
        </w:rPr>
      </w:pPr>
    </w:p>
    <w:p w14:paraId="59AC6EF1" w14:textId="6AB7DB3C" w:rsidR="009820B2" w:rsidRDefault="007F6E41" w:rsidP="005D705A">
      <w:pPr>
        <w:widowControl w:val="0"/>
        <w:tabs>
          <w:tab w:val="left" w:pos="1350"/>
          <w:tab w:val="left" w:pos="1620"/>
        </w:tabs>
        <w:ind w:left="1620" w:right="-100" w:hanging="1620"/>
        <w:jc w:val="thaiDistribute"/>
      </w:pPr>
      <w:r w:rsidRPr="00455C19">
        <w:rPr>
          <w:rFonts w:eastAsia="Calibri"/>
          <w:cs/>
        </w:rPr>
        <w:t>สิ่งที่ส่งมาด้วย</w:t>
      </w:r>
      <w:r w:rsidR="00103508" w:rsidRPr="00455C19">
        <w:rPr>
          <w:rFonts w:eastAsia="Calibri"/>
          <w:cs/>
        </w:rPr>
        <w:t xml:space="preserve"> </w:t>
      </w:r>
      <w:r w:rsidR="00103508" w:rsidRPr="00455C19">
        <w:rPr>
          <w:rFonts w:eastAsia="Calibri"/>
        </w:rPr>
        <w:tab/>
      </w:r>
      <w:r w:rsidRPr="005D705A">
        <w:rPr>
          <w:rFonts w:eastAsia="Calibri" w:hint="cs"/>
          <w:spacing w:val="6"/>
          <w:cs/>
        </w:rPr>
        <w:t>ภาพถ่าย</w:t>
      </w:r>
      <w:r w:rsidR="006B25F4" w:rsidRPr="005D705A">
        <w:rPr>
          <w:spacing w:val="6"/>
          <w:cs/>
        </w:rPr>
        <w:t>ประกาศ</w:t>
      </w:r>
      <w:r w:rsidR="00272F8D" w:rsidRPr="005D705A">
        <w:rPr>
          <w:rFonts w:asciiTheme="majorBidi" w:hAnsiTheme="majorBidi" w:hint="cs"/>
          <w:spacing w:val="6"/>
          <w:cs/>
        </w:rPr>
        <w:t>ส</w:t>
      </w:r>
      <w:r w:rsidR="00272F8D" w:rsidRPr="005D705A">
        <w:rPr>
          <w:rFonts w:hint="cs"/>
          <w:spacing w:val="6"/>
          <w:cs/>
        </w:rPr>
        <w:t>ำนักงานคณะกรรมการกำกับหลักทรัพย์และตลาดหลักทรัพย์</w:t>
      </w:r>
      <w:r w:rsidR="006B25F4" w:rsidRPr="005D705A">
        <w:rPr>
          <w:rFonts w:hint="cs"/>
          <w:spacing w:val="6"/>
          <w:cs/>
        </w:rPr>
        <w:t xml:space="preserve"> </w:t>
      </w:r>
    </w:p>
    <w:p w14:paraId="1F420341" w14:textId="00FCAF7F" w:rsidR="009820B2" w:rsidRDefault="009820B2" w:rsidP="008054E5">
      <w:pPr>
        <w:widowControl w:val="0"/>
        <w:tabs>
          <w:tab w:val="left" w:pos="1350"/>
          <w:tab w:val="left" w:pos="1620"/>
        </w:tabs>
        <w:ind w:left="1620" w:right="-100" w:hanging="1620"/>
        <w:jc w:val="thaiDistribute"/>
      </w:pPr>
      <w:r>
        <w:rPr>
          <w:rFonts w:hint="cs"/>
          <w:cs/>
        </w:rPr>
        <w:t xml:space="preserve">                          </w:t>
      </w:r>
      <w:r w:rsidR="006B25F4" w:rsidRPr="00455C19">
        <w:rPr>
          <w:cs/>
        </w:rPr>
        <w:t xml:space="preserve">ที่ </w:t>
      </w:r>
      <w:r w:rsidR="00272F8D">
        <w:rPr>
          <w:rFonts w:hint="cs"/>
          <w:cs/>
        </w:rPr>
        <w:t>สช</w:t>
      </w:r>
      <w:r w:rsidR="006B25F4" w:rsidRPr="00455C19">
        <w:rPr>
          <w:cs/>
        </w:rPr>
        <w:t xml:space="preserve">.   </w:t>
      </w:r>
      <w:r w:rsidR="00670F9F">
        <w:t xml:space="preserve">  </w:t>
      </w:r>
      <w:r w:rsidR="005D705A">
        <w:rPr>
          <w:rFonts w:hint="cs"/>
          <w:cs/>
        </w:rPr>
        <w:t xml:space="preserve"> </w:t>
      </w:r>
      <w:r w:rsidR="00103508" w:rsidRPr="00455C19">
        <w:rPr>
          <w:rFonts w:hint="cs"/>
          <w:cs/>
        </w:rPr>
        <w:t xml:space="preserve"> </w:t>
      </w:r>
      <w:r w:rsidR="00670F9F">
        <w:t xml:space="preserve">   </w:t>
      </w:r>
      <w:r w:rsidR="006B25F4" w:rsidRPr="00455C19">
        <w:rPr>
          <w:cs/>
        </w:rPr>
        <w:t xml:space="preserve"> </w:t>
      </w:r>
      <w:r w:rsidR="00272F8D">
        <w:t>/</w:t>
      </w:r>
      <w:proofErr w:type="gramStart"/>
      <w:r w:rsidR="00272F8D">
        <w:t>2564</w:t>
      </w:r>
      <w:r w:rsidR="006C23BF">
        <w:rPr>
          <w:rFonts w:hint="cs"/>
          <w:cs/>
        </w:rPr>
        <w:t xml:space="preserve"> </w:t>
      </w:r>
      <w:r w:rsidR="006B25F4" w:rsidRPr="00455C19">
        <w:rPr>
          <w:cs/>
        </w:rPr>
        <w:t xml:space="preserve"> เรื่อง</w:t>
      </w:r>
      <w:proofErr w:type="gramEnd"/>
      <w:r w:rsidR="006B25F4" w:rsidRPr="00455C19">
        <w:rPr>
          <w:cs/>
        </w:rPr>
        <w:t xml:space="preserve"> </w:t>
      </w:r>
      <w:r w:rsidR="006C23BF">
        <w:rPr>
          <w:rFonts w:hint="cs"/>
          <w:cs/>
        </w:rPr>
        <w:t xml:space="preserve"> </w:t>
      </w:r>
      <w:r w:rsidR="00272F8D">
        <w:rPr>
          <w:rFonts w:hint="cs"/>
          <w:cs/>
        </w:rPr>
        <w:t xml:space="preserve">การให้ความเห็นชอบผู้สอบบัญชีในตลาดทุน </w:t>
      </w:r>
      <w:r w:rsidR="006B25F4" w:rsidRPr="00455C19">
        <w:rPr>
          <w:cs/>
        </w:rPr>
        <w:t xml:space="preserve">(ฉบับที่   </w:t>
      </w:r>
      <w:r w:rsidR="00507FB7">
        <w:t xml:space="preserve"> </w:t>
      </w:r>
      <w:r w:rsidR="006B25F4" w:rsidRPr="00455C19">
        <w:rPr>
          <w:cs/>
        </w:rPr>
        <w:t xml:space="preserve"> </w:t>
      </w:r>
      <w:r w:rsidR="00906DD8">
        <w:t xml:space="preserve">  </w:t>
      </w:r>
      <w:r w:rsidR="006B25F4" w:rsidRPr="00455C19">
        <w:rPr>
          <w:cs/>
        </w:rPr>
        <w:t>)</w:t>
      </w:r>
    </w:p>
    <w:p w14:paraId="478CCD44" w14:textId="63D148E4" w:rsidR="007F6E41" w:rsidRPr="00455C19" w:rsidRDefault="009820B2" w:rsidP="008054E5">
      <w:pPr>
        <w:widowControl w:val="0"/>
        <w:tabs>
          <w:tab w:val="left" w:pos="1350"/>
          <w:tab w:val="left" w:pos="1620"/>
        </w:tabs>
        <w:ind w:left="1620" w:right="-100" w:hanging="1620"/>
        <w:jc w:val="thaiDistribute"/>
        <w:rPr>
          <w:rFonts w:eastAsia="Calibri"/>
        </w:rPr>
      </w:pPr>
      <w:r>
        <w:rPr>
          <w:rFonts w:hint="cs"/>
          <w:cs/>
        </w:rPr>
        <w:t xml:space="preserve">                          </w:t>
      </w:r>
      <w:r w:rsidR="00103508" w:rsidRPr="00455C19">
        <w:rPr>
          <w:rFonts w:eastAsia="Calibri" w:hint="cs"/>
          <w:cs/>
        </w:rPr>
        <w:t xml:space="preserve">ลงวันที่ </w:t>
      </w:r>
      <w:r w:rsidR="00054A73">
        <w:rPr>
          <w:rFonts w:eastAsia="Calibri"/>
        </w:rPr>
        <w:t xml:space="preserve">         </w:t>
      </w:r>
      <w:r w:rsidR="0083456B">
        <w:rPr>
          <w:rFonts w:eastAsia="Calibri" w:hint="cs"/>
          <w:cs/>
        </w:rPr>
        <w:t xml:space="preserve">                         </w:t>
      </w:r>
      <w:r w:rsidR="00054A73">
        <w:rPr>
          <w:rFonts w:eastAsia="Calibri"/>
        </w:rPr>
        <w:t xml:space="preserve"> </w:t>
      </w:r>
      <w:r w:rsidR="00C26187" w:rsidRPr="00455C19">
        <w:rPr>
          <w:rFonts w:eastAsia="Calibri" w:hint="cs"/>
          <w:cs/>
        </w:rPr>
        <w:t xml:space="preserve"> </w:t>
      </w:r>
    </w:p>
    <w:p w14:paraId="633A2F61" w14:textId="77777777" w:rsidR="007F6E41" w:rsidRPr="00455C19" w:rsidRDefault="007F6E41" w:rsidP="00387943">
      <w:pPr>
        <w:tabs>
          <w:tab w:val="left" w:pos="5120"/>
        </w:tabs>
        <w:ind w:right="-100"/>
        <w:rPr>
          <w:rFonts w:eastAsia="Calibri"/>
          <w:sz w:val="24"/>
          <w:szCs w:val="24"/>
        </w:rPr>
      </w:pPr>
    </w:p>
    <w:p w14:paraId="4A38843D" w14:textId="77777777" w:rsidR="007F6E41" w:rsidRPr="00455C19" w:rsidRDefault="007F6E41" w:rsidP="00387943">
      <w:pPr>
        <w:keepNext/>
        <w:keepLines/>
        <w:ind w:right="-100"/>
        <w:outlineLvl w:val="1"/>
        <w:rPr>
          <w:rFonts w:eastAsiaTheme="majorEastAsia"/>
        </w:rPr>
      </w:pPr>
      <w:r w:rsidRPr="00455C19">
        <w:rPr>
          <w:rFonts w:eastAsiaTheme="majorEastAsia"/>
          <w:cs/>
        </w:rPr>
        <w:t>ฝ่ายกำกับ</w:t>
      </w:r>
      <w:r w:rsidR="00694D42" w:rsidRPr="00455C19">
        <w:rPr>
          <w:rFonts w:eastAsiaTheme="majorEastAsia" w:hint="cs"/>
          <w:cs/>
        </w:rPr>
        <w:t>การสอบ</w:t>
      </w:r>
      <w:r w:rsidRPr="00455C19">
        <w:rPr>
          <w:rFonts w:eastAsiaTheme="majorEastAsia"/>
          <w:cs/>
        </w:rPr>
        <w:t>บัญชี</w:t>
      </w:r>
    </w:p>
    <w:p w14:paraId="5388D990" w14:textId="21F384A6" w:rsidR="00006E31" w:rsidRPr="00455C19" w:rsidRDefault="007F6E41" w:rsidP="00272F8D">
      <w:pPr>
        <w:rPr>
          <w:rFonts w:eastAsia="Calibri"/>
        </w:rPr>
      </w:pPr>
      <w:r w:rsidRPr="00455C19">
        <w:rPr>
          <w:rFonts w:eastAsia="Calibri"/>
          <w:cs/>
        </w:rPr>
        <w:t xml:space="preserve">โทรศัพท์/โทรสาร </w:t>
      </w:r>
      <w:r w:rsidR="00E35CA5" w:rsidRPr="00E35CA5">
        <w:rPr>
          <w:rFonts w:eastAsia="Calibri"/>
        </w:rPr>
        <w:t>0-2263-6097</w:t>
      </w:r>
    </w:p>
    <w:sectPr w:rsidR="00006E31" w:rsidRPr="00455C19" w:rsidSect="00CE3022">
      <w:headerReference w:type="default" r:id="rId11"/>
      <w:footerReference w:type="default" r:id="rId12"/>
      <w:footerReference w:type="first" r:id="rId13"/>
      <w:pgSz w:w="11906" w:h="16838" w:code="9"/>
      <w:pgMar w:top="1440" w:right="1440" w:bottom="568" w:left="2160" w:header="720" w:footer="0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DFF03" w14:textId="77777777" w:rsidR="0027498F" w:rsidRDefault="0027498F" w:rsidP="002E3716">
      <w:r>
        <w:separator/>
      </w:r>
    </w:p>
  </w:endnote>
  <w:endnote w:type="continuationSeparator" w:id="0">
    <w:p w14:paraId="4D0CD2C1" w14:textId="77777777" w:rsidR="0027498F" w:rsidRDefault="0027498F" w:rsidP="002E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59411" w14:textId="77777777" w:rsidR="00262E7A" w:rsidRPr="002D6DDC" w:rsidRDefault="00262E7A" w:rsidP="00262E7A">
    <w:pPr>
      <w:pStyle w:val="Footer"/>
      <w:jc w:val="center"/>
      <w:rPr>
        <w:rFonts w:ascii="Cordia New" w:cstheme="minorBidi"/>
        <w:color w:val="7F7F7F" w:themeColor="text1" w:themeTint="80"/>
        <w:sz w:val="28"/>
        <w:szCs w:val="28"/>
        <w:cs/>
      </w:rPr>
    </w:pPr>
    <w:r w:rsidRPr="002D6DDC">
      <w:rPr>
        <w:i/>
        <w:iCs/>
        <w:color w:val="7F7F7F" w:themeColor="text1" w:themeTint="80"/>
        <w:sz w:val="28"/>
        <w:szCs w:val="28"/>
      </w:rPr>
      <w:t>“</w:t>
    </w:r>
    <w:r w:rsidRPr="002D6DDC">
      <w:rPr>
        <w:i/>
        <w:iCs/>
        <w:color w:val="7F7F7F" w:themeColor="text1" w:themeTint="80"/>
        <w:sz w:val="28"/>
        <w:szCs w:val="28"/>
        <w:cs/>
      </w:rPr>
      <w:t>สำนักงาน ก.ล.ต.</w:t>
    </w:r>
    <w:r w:rsidRPr="002D6DDC">
      <w:rPr>
        <w:i/>
        <w:iCs/>
        <w:color w:val="7F7F7F" w:themeColor="text1" w:themeTint="80"/>
        <w:sz w:val="28"/>
        <w:szCs w:val="28"/>
      </w:rPr>
      <w:t xml:space="preserve"> </w:t>
    </w:r>
    <w:r w:rsidRPr="002D6DDC">
      <w:rPr>
        <w:i/>
        <w:iCs/>
        <w:color w:val="7F7F7F" w:themeColor="text1" w:themeTint="80"/>
        <w:sz w:val="28"/>
        <w:szCs w:val="28"/>
        <w:cs/>
      </w:rPr>
      <w:t xml:space="preserve">ได้รับรางวัลรัฐบาลดิจิทัล ปี </w:t>
    </w:r>
    <w:r w:rsidRPr="002D6DDC">
      <w:rPr>
        <w:i/>
        <w:iCs/>
        <w:color w:val="7F7F7F" w:themeColor="text1" w:themeTint="80"/>
        <w:sz w:val="28"/>
        <w:szCs w:val="28"/>
      </w:rPr>
      <w:t>2563 (DG Awards 2020)</w:t>
    </w:r>
    <w:r w:rsidRPr="002D6DDC">
      <w:rPr>
        <w:i/>
        <w:iCs/>
        <w:color w:val="7F7F7F" w:themeColor="text1" w:themeTint="80"/>
        <w:sz w:val="28"/>
        <w:szCs w:val="28"/>
        <w:cs/>
      </w:rPr>
      <w:br/>
      <w:t>และรางวัลชมเชยองค์กรโปร่งใส (</w:t>
    </w:r>
    <w:r w:rsidRPr="002D6DDC">
      <w:rPr>
        <w:i/>
        <w:iCs/>
        <w:color w:val="7F7F7F" w:themeColor="text1" w:themeTint="80"/>
        <w:sz w:val="28"/>
        <w:szCs w:val="28"/>
      </w:rPr>
      <w:t xml:space="preserve">NACC Integrity Awards) </w:t>
    </w:r>
    <w:r w:rsidRPr="002D6DDC">
      <w:rPr>
        <w:i/>
        <w:iCs/>
        <w:color w:val="7F7F7F" w:themeColor="text1" w:themeTint="80"/>
        <w:sz w:val="28"/>
        <w:szCs w:val="28"/>
        <w:cs/>
      </w:rPr>
      <w:t xml:space="preserve">ครั้งที่ </w:t>
    </w:r>
    <w:r w:rsidRPr="002D6DDC">
      <w:rPr>
        <w:i/>
        <w:iCs/>
        <w:color w:val="7F7F7F" w:themeColor="text1" w:themeTint="80"/>
        <w:sz w:val="28"/>
        <w:szCs w:val="28"/>
      </w:rPr>
      <w:t>9 (</w:t>
    </w:r>
    <w:r w:rsidRPr="002D6DDC">
      <w:rPr>
        <w:i/>
        <w:iCs/>
        <w:color w:val="7F7F7F" w:themeColor="text1" w:themeTint="80"/>
        <w:sz w:val="28"/>
        <w:szCs w:val="28"/>
        <w:cs/>
      </w:rPr>
      <w:t xml:space="preserve">ปี </w:t>
    </w:r>
    <w:r w:rsidRPr="002D6DDC">
      <w:rPr>
        <w:i/>
        <w:iCs/>
        <w:color w:val="7F7F7F" w:themeColor="text1" w:themeTint="80"/>
        <w:sz w:val="28"/>
        <w:szCs w:val="28"/>
      </w:rPr>
      <w:t>2562)”</w:t>
    </w:r>
  </w:p>
  <w:p w14:paraId="544572C7" w14:textId="77777777" w:rsidR="00262E7A" w:rsidRDefault="00262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FCDE7" w14:textId="260E4DB6" w:rsidR="00103F7E" w:rsidRPr="002D6DDC" w:rsidRDefault="00103F7E" w:rsidP="00103F7E">
    <w:pPr>
      <w:pStyle w:val="Footer"/>
      <w:jc w:val="center"/>
      <w:rPr>
        <w:rFonts w:ascii="Cordia New" w:cstheme="minorBidi"/>
        <w:color w:val="7F7F7F" w:themeColor="text1" w:themeTint="80"/>
        <w:sz w:val="28"/>
        <w:szCs w:val="28"/>
        <w:cs/>
      </w:rPr>
    </w:pPr>
    <w:r w:rsidRPr="002D6DDC">
      <w:rPr>
        <w:i/>
        <w:iCs/>
        <w:color w:val="7F7F7F" w:themeColor="text1" w:themeTint="80"/>
        <w:sz w:val="28"/>
        <w:szCs w:val="28"/>
      </w:rPr>
      <w:t>“</w:t>
    </w:r>
    <w:r w:rsidRPr="002D6DDC">
      <w:rPr>
        <w:i/>
        <w:iCs/>
        <w:color w:val="7F7F7F" w:themeColor="text1" w:themeTint="80"/>
        <w:sz w:val="28"/>
        <w:szCs w:val="28"/>
        <w:cs/>
      </w:rPr>
      <w:t>สำนักงาน ก.ล.ต.</w:t>
    </w:r>
    <w:r w:rsidRPr="002D6DDC">
      <w:rPr>
        <w:i/>
        <w:iCs/>
        <w:color w:val="7F7F7F" w:themeColor="text1" w:themeTint="80"/>
        <w:sz w:val="28"/>
        <w:szCs w:val="28"/>
      </w:rPr>
      <w:t xml:space="preserve"> </w:t>
    </w:r>
    <w:r w:rsidRPr="002D6DDC">
      <w:rPr>
        <w:i/>
        <w:iCs/>
        <w:color w:val="7F7F7F" w:themeColor="text1" w:themeTint="80"/>
        <w:sz w:val="28"/>
        <w:szCs w:val="28"/>
        <w:cs/>
      </w:rPr>
      <w:t>ได้รับรางวัล</w:t>
    </w:r>
    <w:r w:rsidRPr="002D6DDC">
      <w:rPr>
        <w:rFonts w:hint="cs"/>
        <w:i/>
        <w:iCs/>
        <w:color w:val="7F7F7F" w:themeColor="text1" w:themeTint="80"/>
        <w:sz w:val="28"/>
        <w:szCs w:val="28"/>
        <w:cs/>
      </w:rPr>
      <w:t xml:space="preserve">รัฐบาลดิจิทัล ปี </w:t>
    </w:r>
    <w:r w:rsidRPr="002D6DDC">
      <w:rPr>
        <w:i/>
        <w:iCs/>
        <w:color w:val="7F7F7F" w:themeColor="text1" w:themeTint="80"/>
        <w:sz w:val="28"/>
        <w:szCs w:val="28"/>
      </w:rPr>
      <w:t>2563 (DG Awards 2020)</w:t>
    </w:r>
    <w:r w:rsidRPr="002D6DDC">
      <w:rPr>
        <w:i/>
        <w:iCs/>
        <w:color w:val="7F7F7F" w:themeColor="text1" w:themeTint="80"/>
        <w:sz w:val="28"/>
        <w:szCs w:val="28"/>
        <w:cs/>
      </w:rPr>
      <w:br/>
    </w:r>
    <w:r w:rsidRPr="002D6DDC">
      <w:rPr>
        <w:rFonts w:hint="cs"/>
        <w:i/>
        <w:iCs/>
        <w:color w:val="7F7F7F" w:themeColor="text1" w:themeTint="80"/>
        <w:sz w:val="28"/>
        <w:szCs w:val="28"/>
        <w:cs/>
      </w:rPr>
      <w:t>และรางวัล</w:t>
    </w:r>
    <w:r w:rsidRPr="002D6DDC">
      <w:rPr>
        <w:i/>
        <w:iCs/>
        <w:color w:val="7F7F7F" w:themeColor="text1" w:themeTint="80"/>
        <w:sz w:val="28"/>
        <w:szCs w:val="28"/>
        <w:cs/>
      </w:rPr>
      <w:t>ชมเชยองค์กรโปร่งใส (</w:t>
    </w:r>
    <w:r w:rsidRPr="002D6DDC">
      <w:rPr>
        <w:i/>
        <w:iCs/>
        <w:color w:val="7F7F7F" w:themeColor="text1" w:themeTint="80"/>
        <w:sz w:val="28"/>
        <w:szCs w:val="28"/>
      </w:rPr>
      <w:t xml:space="preserve">NACC Integrity Awards) </w:t>
    </w:r>
    <w:r w:rsidRPr="002D6DDC">
      <w:rPr>
        <w:i/>
        <w:iCs/>
        <w:color w:val="7F7F7F" w:themeColor="text1" w:themeTint="80"/>
        <w:sz w:val="28"/>
        <w:szCs w:val="28"/>
        <w:cs/>
      </w:rPr>
      <w:t xml:space="preserve">ครั้งที่ </w:t>
    </w:r>
    <w:r w:rsidRPr="002D6DDC">
      <w:rPr>
        <w:i/>
        <w:iCs/>
        <w:color w:val="7F7F7F" w:themeColor="text1" w:themeTint="80"/>
        <w:sz w:val="28"/>
        <w:szCs w:val="28"/>
      </w:rPr>
      <w:t>9 (</w:t>
    </w:r>
    <w:r w:rsidRPr="002D6DDC">
      <w:rPr>
        <w:i/>
        <w:iCs/>
        <w:color w:val="7F7F7F" w:themeColor="text1" w:themeTint="80"/>
        <w:sz w:val="28"/>
        <w:szCs w:val="28"/>
        <w:cs/>
      </w:rPr>
      <w:t xml:space="preserve">ปี </w:t>
    </w:r>
    <w:r w:rsidRPr="002D6DDC">
      <w:rPr>
        <w:i/>
        <w:iCs/>
        <w:color w:val="7F7F7F" w:themeColor="text1" w:themeTint="80"/>
        <w:sz w:val="28"/>
        <w:szCs w:val="28"/>
      </w:rPr>
      <w:t>2562)”</w:t>
    </w:r>
  </w:p>
  <w:p w14:paraId="71D5DA03" w14:textId="199929A8" w:rsidR="00977408" w:rsidRPr="00103F7E" w:rsidRDefault="00977408" w:rsidP="005E2A5E">
    <w:pPr>
      <w:pStyle w:val="Footer"/>
      <w:tabs>
        <w:tab w:val="clear" w:pos="4153"/>
        <w:tab w:val="clear" w:pos="8306"/>
        <w:tab w:val="left" w:pos="358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29064" w14:textId="77777777" w:rsidR="0027498F" w:rsidRDefault="0027498F" w:rsidP="002E3716">
      <w:r>
        <w:separator/>
      </w:r>
    </w:p>
  </w:footnote>
  <w:footnote w:type="continuationSeparator" w:id="0">
    <w:p w14:paraId="6A594946" w14:textId="77777777" w:rsidR="0027498F" w:rsidRDefault="0027498F" w:rsidP="002E3716">
      <w:r>
        <w:continuationSeparator/>
      </w:r>
    </w:p>
  </w:footnote>
  <w:footnote w:id="1">
    <w:p w14:paraId="71FDD4C3" w14:textId="1FF13EC3" w:rsidR="00EA789A" w:rsidRDefault="00EA78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41821">
        <w:rPr>
          <w:rFonts w:hint="cs"/>
          <w:cs/>
        </w:rPr>
        <w:t>อ้างอิง</w:t>
      </w:r>
      <w:r>
        <w:rPr>
          <w:rFonts w:hint="cs"/>
          <w:cs/>
        </w:rPr>
        <w:t xml:space="preserve">ความหมายตามมาตรฐานการควบคุมคุณภาพ ฉบับที่ </w:t>
      </w:r>
      <w:r w:rsidR="00207E29" w:rsidRPr="00207E29">
        <w:rPr>
          <w:sz w:val="25"/>
        </w:rPr>
        <w:t>1</w:t>
      </w:r>
      <w:r>
        <w:t xml:space="preserve"> </w:t>
      </w:r>
      <w:r w:rsidR="00207E29">
        <w:rPr>
          <w:rFonts w:hint="cs"/>
          <w:cs/>
        </w:rPr>
        <w:t>(“</w:t>
      </w:r>
      <w:r w:rsidR="00207E29" w:rsidRPr="00207E29">
        <w:rPr>
          <w:sz w:val="25"/>
        </w:rPr>
        <w:t>TSQC1</w:t>
      </w:r>
      <w:r w:rsidR="00207E29">
        <w:rPr>
          <w:rFonts w:hint="cs"/>
          <w:cs/>
        </w:rPr>
        <w:t>”)</w:t>
      </w:r>
    </w:p>
  </w:footnote>
  <w:footnote w:id="2">
    <w:p w14:paraId="0C2FBEEA" w14:textId="27979F61" w:rsidR="00B1157C" w:rsidRDefault="00B115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>ในกรณีนี้หมายถึงการเป็น "ผู้สอบบัญชีที่รับผิดชอบงาน” ตามนิยามของ</w:t>
      </w:r>
      <w:r w:rsidR="00F3534E">
        <w:rPr>
          <w:rFonts w:hint="cs"/>
          <w:cs/>
        </w:rPr>
        <w:t xml:space="preserve"> </w:t>
      </w:r>
      <w:r w:rsidR="00F3534E" w:rsidRPr="00F3534E">
        <w:rPr>
          <w:sz w:val="25"/>
        </w:rPr>
        <w:t>TSQC1</w:t>
      </w:r>
      <w:r>
        <w:rPr>
          <w:rFonts w:hint="cs"/>
          <w:cs/>
        </w:rPr>
        <w:t xml:space="preserve"> </w:t>
      </w:r>
      <w:r w:rsidR="00A622C5">
        <w:rPr>
          <w:rFonts w:hint="cs"/>
          <w:cs/>
        </w:rPr>
        <w:t xml:space="preserve">เท่านั้น </w:t>
      </w:r>
      <w:r w:rsidR="00A622C5" w:rsidRPr="00173A56">
        <w:rPr>
          <w:cs/>
        </w:rPr>
        <w:t>โดย</w:t>
      </w:r>
      <w:r w:rsidRPr="00173A56">
        <w:rPr>
          <w:cs/>
        </w:rPr>
        <w:t>ไม่รวมถึงการปฏิบัติงาน</w:t>
      </w:r>
      <w:r w:rsidR="002D6DDC">
        <w:rPr>
          <w:cs/>
        </w:rPr>
        <w:br/>
      </w:r>
      <w:r w:rsidR="00A622C5" w:rsidRPr="00173A56">
        <w:rPr>
          <w:cs/>
        </w:rPr>
        <w:t>ในลักษณะ</w:t>
      </w:r>
      <w:r w:rsidR="004A7AA3" w:rsidRPr="00173A56">
        <w:rPr>
          <w:cs/>
        </w:rPr>
        <w:t>ผู้สอบทานงานขั้นสุดท้ายฯ</w:t>
      </w:r>
      <w:r w:rsidR="00A622C5">
        <w:rPr>
          <w:rFonts w:hint="cs"/>
          <w: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070AE" w14:textId="22EFACD0" w:rsidR="00C75961" w:rsidRDefault="00217FC6" w:rsidP="006412D2">
    <w:pPr>
      <w:pStyle w:val="Header"/>
      <w:jc w:val="center"/>
      <w:rPr>
        <w:cs/>
      </w:rPr>
    </w:pPr>
    <w:r>
      <w:rPr>
        <w:sz w:val="30"/>
        <w:szCs w:val="30"/>
        <w:cs/>
      </w:rPr>
      <w:t xml:space="preserve"> </w:t>
    </w:r>
    <w:r w:rsidR="005724A9" w:rsidRPr="004A7EC3">
      <w:rPr>
        <w:sz w:val="30"/>
        <w:szCs w:val="30"/>
      </w:rPr>
      <w:fldChar w:fldCharType="begin"/>
    </w:r>
    <w:r w:rsidR="00256315" w:rsidRPr="004A7EC3">
      <w:rPr>
        <w:sz w:val="30"/>
        <w:szCs w:val="30"/>
      </w:rPr>
      <w:instrText xml:space="preserve"> PAGE   \</w:instrText>
    </w:r>
    <w:r w:rsidR="00256315" w:rsidRPr="004A7EC3">
      <w:rPr>
        <w:sz w:val="30"/>
        <w:szCs w:val="30"/>
        <w:cs/>
      </w:rPr>
      <w:instrText xml:space="preserve">* </w:instrText>
    </w:r>
    <w:r w:rsidR="00256315" w:rsidRPr="004A7EC3">
      <w:rPr>
        <w:sz w:val="30"/>
        <w:szCs w:val="30"/>
      </w:rPr>
      <w:instrText xml:space="preserve">MERGEFORMAT </w:instrText>
    </w:r>
    <w:r w:rsidR="005724A9" w:rsidRPr="004A7EC3">
      <w:rPr>
        <w:sz w:val="30"/>
        <w:szCs w:val="30"/>
      </w:rPr>
      <w:fldChar w:fldCharType="separate"/>
    </w:r>
    <w:r w:rsidR="008F552B">
      <w:rPr>
        <w:noProof/>
        <w:sz w:val="30"/>
        <w:szCs w:val="30"/>
      </w:rPr>
      <w:t>5</w:t>
    </w:r>
    <w:r w:rsidR="005724A9" w:rsidRPr="004A7EC3">
      <w:rPr>
        <w:sz w:val="30"/>
        <w:szCs w:val="30"/>
      </w:rPr>
      <w:fldChar w:fldCharType="end"/>
    </w:r>
    <w:r w:rsidR="001C2571">
      <w:rPr>
        <w:sz w:val="30"/>
        <w:szCs w:val="30"/>
        <w:cs/>
      </w:rPr>
      <w:t xml:space="preserve"> </w:t>
    </w:r>
  </w:p>
  <w:p w14:paraId="352F7617" w14:textId="77777777" w:rsidR="00455C19" w:rsidRPr="006412D2" w:rsidRDefault="00455C19" w:rsidP="006412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A0D"/>
    <w:multiLevelType w:val="hybridMultilevel"/>
    <w:tmpl w:val="5A98FF6C"/>
    <w:lvl w:ilvl="0" w:tplc="9100515A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F7D5F"/>
    <w:multiLevelType w:val="hybridMultilevel"/>
    <w:tmpl w:val="1DD4B230"/>
    <w:lvl w:ilvl="0" w:tplc="69824088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 w15:restartNumberingAfterBreak="0">
    <w:nsid w:val="1DC548C8"/>
    <w:multiLevelType w:val="hybridMultilevel"/>
    <w:tmpl w:val="1DCC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0A36"/>
    <w:multiLevelType w:val="hybridMultilevel"/>
    <w:tmpl w:val="B9F806B0"/>
    <w:lvl w:ilvl="0" w:tplc="F04C4DA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B4CB4"/>
    <w:multiLevelType w:val="hybridMultilevel"/>
    <w:tmpl w:val="A3CC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02F7"/>
    <w:multiLevelType w:val="hybridMultilevel"/>
    <w:tmpl w:val="674E9200"/>
    <w:lvl w:ilvl="0" w:tplc="4A74A9AA">
      <w:start w:val="3"/>
      <w:numFmt w:val="bullet"/>
      <w:lvlText w:val="-"/>
      <w:lvlJc w:val="left"/>
      <w:pPr>
        <w:ind w:left="792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13D2125"/>
    <w:multiLevelType w:val="hybridMultilevel"/>
    <w:tmpl w:val="5E24F968"/>
    <w:lvl w:ilvl="0" w:tplc="0EF8A6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D4A35"/>
    <w:multiLevelType w:val="hybridMultilevel"/>
    <w:tmpl w:val="3D509A60"/>
    <w:lvl w:ilvl="0" w:tplc="337EE2BC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91C11"/>
    <w:multiLevelType w:val="hybridMultilevel"/>
    <w:tmpl w:val="87203BC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D30564"/>
    <w:multiLevelType w:val="hybridMultilevel"/>
    <w:tmpl w:val="2676FF86"/>
    <w:lvl w:ilvl="0" w:tplc="68DAD69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B170488"/>
    <w:multiLevelType w:val="hybridMultilevel"/>
    <w:tmpl w:val="F8A42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433E3"/>
    <w:multiLevelType w:val="hybridMultilevel"/>
    <w:tmpl w:val="D7A8F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F0392A"/>
    <w:multiLevelType w:val="hybridMultilevel"/>
    <w:tmpl w:val="7AD811C2"/>
    <w:lvl w:ilvl="0" w:tplc="ABE4D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5F1931"/>
    <w:multiLevelType w:val="hybridMultilevel"/>
    <w:tmpl w:val="28F2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96BC7"/>
    <w:multiLevelType w:val="hybridMultilevel"/>
    <w:tmpl w:val="1018DBD4"/>
    <w:lvl w:ilvl="0" w:tplc="A2B43DA0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6923C17"/>
    <w:multiLevelType w:val="hybridMultilevel"/>
    <w:tmpl w:val="BEF8A9DC"/>
    <w:lvl w:ilvl="0" w:tplc="AD9E18E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E4351"/>
    <w:multiLevelType w:val="hybridMultilevel"/>
    <w:tmpl w:val="15720D80"/>
    <w:lvl w:ilvl="0" w:tplc="B312488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3"/>
  </w:num>
  <w:num w:numId="8">
    <w:abstractNumId w:val="11"/>
  </w:num>
  <w:num w:numId="9">
    <w:abstractNumId w:val="12"/>
  </w:num>
  <w:num w:numId="10">
    <w:abstractNumId w:val="15"/>
  </w:num>
  <w:num w:numId="11">
    <w:abstractNumId w:val="2"/>
  </w:num>
  <w:num w:numId="12">
    <w:abstractNumId w:val="8"/>
  </w:num>
  <w:num w:numId="13">
    <w:abstractNumId w:val="16"/>
  </w:num>
  <w:num w:numId="14">
    <w:abstractNumId w:val="3"/>
  </w:num>
  <w:num w:numId="15">
    <w:abstractNumId w:val="9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746"/>
    <w:rsid w:val="00005DA4"/>
    <w:rsid w:val="000063CB"/>
    <w:rsid w:val="000069BD"/>
    <w:rsid w:val="00006CD1"/>
    <w:rsid w:val="00006E31"/>
    <w:rsid w:val="00006F10"/>
    <w:rsid w:val="00006F41"/>
    <w:rsid w:val="000106A4"/>
    <w:rsid w:val="00016A26"/>
    <w:rsid w:val="00021D51"/>
    <w:rsid w:val="000221C1"/>
    <w:rsid w:val="0002407B"/>
    <w:rsid w:val="00026895"/>
    <w:rsid w:val="000310BB"/>
    <w:rsid w:val="00033A2F"/>
    <w:rsid w:val="00034509"/>
    <w:rsid w:val="0003473B"/>
    <w:rsid w:val="00034978"/>
    <w:rsid w:val="00036046"/>
    <w:rsid w:val="00036552"/>
    <w:rsid w:val="0003789B"/>
    <w:rsid w:val="00037DCA"/>
    <w:rsid w:val="00041553"/>
    <w:rsid w:val="00041821"/>
    <w:rsid w:val="00050EAD"/>
    <w:rsid w:val="000516A3"/>
    <w:rsid w:val="00051FA0"/>
    <w:rsid w:val="000520DF"/>
    <w:rsid w:val="00054A73"/>
    <w:rsid w:val="0005705F"/>
    <w:rsid w:val="00057188"/>
    <w:rsid w:val="00057DA4"/>
    <w:rsid w:val="0006006A"/>
    <w:rsid w:val="000600DD"/>
    <w:rsid w:val="00072B4D"/>
    <w:rsid w:val="00073897"/>
    <w:rsid w:val="00080A03"/>
    <w:rsid w:val="0008388C"/>
    <w:rsid w:val="00090E04"/>
    <w:rsid w:val="000922F0"/>
    <w:rsid w:val="00094EDF"/>
    <w:rsid w:val="0009553D"/>
    <w:rsid w:val="00096645"/>
    <w:rsid w:val="000A0CB3"/>
    <w:rsid w:val="000A0DB9"/>
    <w:rsid w:val="000A1D6A"/>
    <w:rsid w:val="000A4B2A"/>
    <w:rsid w:val="000A5116"/>
    <w:rsid w:val="000B0113"/>
    <w:rsid w:val="000B3126"/>
    <w:rsid w:val="000B6E7C"/>
    <w:rsid w:val="000B7224"/>
    <w:rsid w:val="000C1DFA"/>
    <w:rsid w:val="000C1FBC"/>
    <w:rsid w:val="000C2825"/>
    <w:rsid w:val="000C4AF3"/>
    <w:rsid w:val="000C5DA5"/>
    <w:rsid w:val="000C5E74"/>
    <w:rsid w:val="000C6393"/>
    <w:rsid w:val="000C65EE"/>
    <w:rsid w:val="000C66CE"/>
    <w:rsid w:val="000D51D0"/>
    <w:rsid w:val="000D54FB"/>
    <w:rsid w:val="000D5B89"/>
    <w:rsid w:val="000D64B8"/>
    <w:rsid w:val="000D71B9"/>
    <w:rsid w:val="000D7969"/>
    <w:rsid w:val="000E6EDA"/>
    <w:rsid w:val="000E7CFB"/>
    <w:rsid w:val="000F192A"/>
    <w:rsid w:val="000F2FCC"/>
    <w:rsid w:val="000F5AA0"/>
    <w:rsid w:val="001002AC"/>
    <w:rsid w:val="001007A6"/>
    <w:rsid w:val="00101ED5"/>
    <w:rsid w:val="001022CB"/>
    <w:rsid w:val="00102DDE"/>
    <w:rsid w:val="00103508"/>
    <w:rsid w:val="00103F7E"/>
    <w:rsid w:val="00104F3E"/>
    <w:rsid w:val="001133A8"/>
    <w:rsid w:val="00114902"/>
    <w:rsid w:val="00115462"/>
    <w:rsid w:val="001166E0"/>
    <w:rsid w:val="0012076E"/>
    <w:rsid w:val="00123616"/>
    <w:rsid w:val="001238C3"/>
    <w:rsid w:val="00124970"/>
    <w:rsid w:val="00130C14"/>
    <w:rsid w:val="00135E25"/>
    <w:rsid w:val="00137345"/>
    <w:rsid w:val="00137C59"/>
    <w:rsid w:val="00137E8C"/>
    <w:rsid w:val="0014489F"/>
    <w:rsid w:val="001464EB"/>
    <w:rsid w:val="00150030"/>
    <w:rsid w:val="0016357C"/>
    <w:rsid w:val="001644B6"/>
    <w:rsid w:val="00164B87"/>
    <w:rsid w:val="00165CC8"/>
    <w:rsid w:val="00170F99"/>
    <w:rsid w:val="00171802"/>
    <w:rsid w:val="001718C9"/>
    <w:rsid w:val="00172250"/>
    <w:rsid w:val="00173A56"/>
    <w:rsid w:val="00174343"/>
    <w:rsid w:val="001745C1"/>
    <w:rsid w:val="0017517E"/>
    <w:rsid w:val="001762EC"/>
    <w:rsid w:val="00177CAE"/>
    <w:rsid w:val="00180B87"/>
    <w:rsid w:val="00181A21"/>
    <w:rsid w:val="00181ABB"/>
    <w:rsid w:val="0018328D"/>
    <w:rsid w:val="00185446"/>
    <w:rsid w:val="0018565E"/>
    <w:rsid w:val="00185CE1"/>
    <w:rsid w:val="0018600A"/>
    <w:rsid w:val="00190A80"/>
    <w:rsid w:val="00191A57"/>
    <w:rsid w:val="00193ADF"/>
    <w:rsid w:val="00196578"/>
    <w:rsid w:val="001A2ECA"/>
    <w:rsid w:val="001A2EE0"/>
    <w:rsid w:val="001A5355"/>
    <w:rsid w:val="001A5BC4"/>
    <w:rsid w:val="001A73FF"/>
    <w:rsid w:val="001B28CB"/>
    <w:rsid w:val="001B316B"/>
    <w:rsid w:val="001B3248"/>
    <w:rsid w:val="001C2571"/>
    <w:rsid w:val="001C4720"/>
    <w:rsid w:val="001D7AC3"/>
    <w:rsid w:val="001E1205"/>
    <w:rsid w:val="001E392F"/>
    <w:rsid w:val="001E4FCE"/>
    <w:rsid w:val="001E608C"/>
    <w:rsid w:val="001F1F7F"/>
    <w:rsid w:val="001F2017"/>
    <w:rsid w:val="001F3A50"/>
    <w:rsid w:val="001F45E9"/>
    <w:rsid w:val="001F49E4"/>
    <w:rsid w:val="001F729E"/>
    <w:rsid w:val="001F75CD"/>
    <w:rsid w:val="0020026B"/>
    <w:rsid w:val="00203756"/>
    <w:rsid w:val="002069E6"/>
    <w:rsid w:val="00207280"/>
    <w:rsid w:val="00207E29"/>
    <w:rsid w:val="002136D9"/>
    <w:rsid w:val="00213D70"/>
    <w:rsid w:val="00216718"/>
    <w:rsid w:val="00217FC6"/>
    <w:rsid w:val="00220126"/>
    <w:rsid w:val="00221553"/>
    <w:rsid w:val="00224701"/>
    <w:rsid w:val="002250D1"/>
    <w:rsid w:val="00230524"/>
    <w:rsid w:val="0023176B"/>
    <w:rsid w:val="00231993"/>
    <w:rsid w:val="00243984"/>
    <w:rsid w:val="00247AC6"/>
    <w:rsid w:val="00250D28"/>
    <w:rsid w:val="002513BC"/>
    <w:rsid w:val="002536C7"/>
    <w:rsid w:val="002557BB"/>
    <w:rsid w:val="00256292"/>
    <w:rsid w:val="00256315"/>
    <w:rsid w:val="0025671F"/>
    <w:rsid w:val="00257430"/>
    <w:rsid w:val="002628F3"/>
    <w:rsid w:val="00262E7A"/>
    <w:rsid w:val="0026362B"/>
    <w:rsid w:val="00264438"/>
    <w:rsid w:val="00265D6E"/>
    <w:rsid w:val="002674FD"/>
    <w:rsid w:val="002710E1"/>
    <w:rsid w:val="00271E29"/>
    <w:rsid w:val="002726B5"/>
    <w:rsid w:val="00272782"/>
    <w:rsid w:val="00272EF5"/>
    <w:rsid w:val="00272F8D"/>
    <w:rsid w:val="0027434D"/>
    <w:rsid w:val="002748DF"/>
    <w:rsid w:val="0027498F"/>
    <w:rsid w:val="00281B5E"/>
    <w:rsid w:val="00281C6F"/>
    <w:rsid w:val="00282968"/>
    <w:rsid w:val="00283603"/>
    <w:rsid w:val="00284A7C"/>
    <w:rsid w:val="00287C70"/>
    <w:rsid w:val="00291393"/>
    <w:rsid w:val="0029182E"/>
    <w:rsid w:val="00291C66"/>
    <w:rsid w:val="00291FBA"/>
    <w:rsid w:val="00292CB9"/>
    <w:rsid w:val="00294995"/>
    <w:rsid w:val="002A09E3"/>
    <w:rsid w:val="002A32BC"/>
    <w:rsid w:val="002A3E94"/>
    <w:rsid w:val="002A425C"/>
    <w:rsid w:val="002A7D50"/>
    <w:rsid w:val="002B0318"/>
    <w:rsid w:val="002B359D"/>
    <w:rsid w:val="002B73FC"/>
    <w:rsid w:val="002C1974"/>
    <w:rsid w:val="002D20C6"/>
    <w:rsid w:val="002D6DDC"/>
    <w:rsid w:val="002E1FFD"/>
    <w:rsid w:val="002E3716"/>
    <w:rsid w:val="002E4601"/>
    <w:rsid w:val="002F05A6"/>
    <w:rsid w:val="00301E07"/>
    <w:rsid w:val="003045AB"/>
    <w:rsid w:val="00310DE9"/>
    <w:rsid w:val="003137BE"/>
    <w:rsid w:val="00314603"/>
    <w:rsid w:val="00314806"/>
    <w:rsid w:val="00322923"/>
    <w:rsid w:val="00332CC2"/>
    <w:rsid w:val="00336A27"/>
    <w:rsid w:val="00340B8E"/>
    <w:rsid w:val="00341A74"/>
    <w:rsid w:val="0034477A"/>
    <w:rsid w:val="00347930"/>
    <w:rsid w:val="003510B1"/>
    <w:rsid w:val="003525A0"/>
    <w:rsid w:val="003550D2"/>
    <w:rsid w:val="0035530D"/>
    <w:rsid w:val="00362EDB"/>
    <w:rsid w:val="00366618"/>
    <w:rsid w:val="003713BC"/>
    <w:rsid w:val="00375AB7"/>
    <w:rsid w:val="00375B78"/>
    <w:rsid w:val="00376559"/>
    <w:rsid w:val="00380105"/>
    <w:rsid w:val="003803F8"/>
    <w:rsid w:val="00383492"/>
    <w:rsid w:val="003853B0"/>
    <w:rsid w:val="00385B67"/>
    <w:rsid w:val="00387074"/>
    <w:rsid w:val="00387943"/>
    <w:rsid w:val="0039096E"/>
    <w:rsid w:val="003957A7"/>
    <w:rsid w:val="003968A6"/>
    <w:rsid w:val="003A0861"/>
    <w:rsid w:val="003A0D56"/>
    <w:rsid w:val="003A1D06"/>
    <w:rsid w:val="003A62A6"/>
    <w:rsid w:val="003B03F3"/>
    <w:rsid w:val="003B2E6E"/>
    <w:rsid w:val="003B5231"/>
    <w:rsid w:val="003B5AB3"/>
    <w:rsid w:val="003C0AF7"/>
    <w:rsid w:val="003C32DA"/>
    <w:rsid w:val="003C3411"/>
    <w:rsid w:val="003C7CB8"/>
    <w:rsid w:val="003D121A"/>
    <w:rsid w:val="003E1315"/>
    <w:rsid w:val="003E2285"/>
    <w:rsid w:val="003E39FF"/>
    <w:rsid w:val="003E44D0"/>
    <w:rsid w:val="003E5B72"/>
    <w:rsid w:val="003F5474"/>
    <w:rsid w:val="003F7846"/>
    <w:rsid w:val="004041B4"/>
    <w:rsid w:val="0041070A"/>
    <w:rsid w:val="00417CBA"/>
    <w:rsid w:val="004211DF"/>
    <w:rsid w:val="00421839"/>
    <w:rsid w:val="0042197C"/>
    <w:rsid w:val="00424DCE"/>
    <w:rsid w:val="00424ECD"/>
    <w:rsid w:val="00424F82"/>
    <w:rsid w:val="00426BCD"/>
    <w:rsid w:val="00427DE1"/>
    <w:rsid w:val="00427E66"/>
    <w:rsid w:val="00430EEA"/>
    <w:rsid w:val="004318A9"/>
    <w:rsid w:val="00440FD5"/>
    <w:rsid w:val="00441F6A"/>
    <w:rsid w:val="004420A5"/>
    <w:rsid w:val="00443683"/>
    <w:rsid w:val="004443B6"/>
    <w:rsid w:val="00444F87"/>
    <w:rsid w:val="00452853"/>
    <w:rsid w:val="0045492A"/>
    <w:rsid w:val="00455C19"/>
    <w:rsid w:val="0045631D"/>
    <w:rsid w:val="00460850"/>
    <w:rsid w:val="004618DA"/>
    <w:rsid w:val="00461CBA"/>
    <w:rsid w:val="00463541"/>
    <w:rsid w:val="0046650F"/>
    <w:rsid w:val="00466B10"/>
    <w:rsid w:val="00466D02"/>
    <w:rsid w:val="00467797"/>
    <w:rsid w:val="0047006B"/>
    <w:rsid w:val="004711D7"/>
    <w:rsid w:val="00471C88"/>
    <w:rsid w:val="00472731"/>
    <w:rsid w:val="004750C2"/>
    <w:rsid w:val="004811FC"/>
    <w:rsid w:val="00481585"/>
    <w:rsid w:val="00482828"/>
    <w:rsid w:val="004878F9"/>
    <w:rsid w:val="00490C26"/>
    <w:rsid w:val="0049688B"/>
    <w:rsid w:val="0049755F"/>
    <w:rsid w:val="004A0065"/>
    <w:rsid w:val="004A116F"/>
    <w:rsid w:val="004A1BB3"/>
    <w:rsid w:val="004A793C"/>
    <w:rsid w:val="004A7AA3"/>
    <w:rsid w:val="004B007C"/>
    <w:rsid w:val="004B14BA"/>
    <w:rsid w:val="004B4103"/>
    <w:rsid w:val="004B41C5"/>
    <w:rsid w:val="004B4D42"/>
    <w:rsid w:val="004B74E0"/>
    <w:rsid w:val="004B7538"/>
    <w:rsid w:val="004C06EC"/>
    <w:rsid w:val="004C38CD"/>
    <w:rsid w:val="004D15B9"/>
    <w:rsid w:val="004D1C51"/>
    <w:rsid w:val="004D6021"/>
    <w:rsid w:val="004E0CD4"/>
    <w:rsid w:val="004E273B"/>
    <w:rsid w:val="004E289B"/>
    <w:rsid w:val="004E325C"/>
    <w:rsid w:val="004E5476"/>
    <w:rsid w:val="004F09B5"/>
    <w:rsid w:val="004F1E49"/>
    <w:rsid w:val="004F2EBC"/>
    <w:rsid w:val="00500A8E"/>
    <w:rsid w:val="00503A83"/>
    <w:rsid w:val="00503E76"/>
    <w:rsid w:val="00504BF1"/>
    <w:rsid w:val="00505DD9"/>
    <w:rsid w:val="00507532"/>
    <w:rsid w:val="00507FB7"/>
    <w:rsid w:val="0051074F"/>
    <w:rsid w:val="00511053"/>
    <w:rsid w:val="0051234F"/>
    <w:rsid w:val="00513835"/>
    <w:rsid w:val="005143AE"/>
    <w:rsid w:val="00515806"/>
    <w:rsid w:val="00521475"/>
    <w:rsid w:val="005216B7"/>
    <w:rsid w:val="00522440"/>
    <w:rsid w:val="005272D1"/>
    <w:rsid w:val="0053093B"/>
    <w:rsid w:val="00533D56"/>
    <w:rsid w:val="00535A3A"/>
    <w:rsid w:val="0053682C"/>
    <w:rsid w:val="00537A09"/>
    <w:rsid w:val="005405F9"/>
    <w:rsid w:val="005426FC"/>
    <w:rsid w:val="00543620"/>
    <w:rsid w:val="00550444"/>
    <w:rsid w:val="00552422"/>
    <w:rsid w:val="0056287A"/>
    <w:rsid w:val="00562A5F"/>
    <w:rsid w:val="00567202"/>
    <w:rsid w:val="00570C00"/>
    <w:rsid w:val="00570CBA"/>
    <w:rsid w:val="00572247"/>
    <w:rsid w:val="005724A9"/>
    <w:rsid w:val="00573457"/>
    <w:rsid w:val="0057423B"/>
    <w:rsid w:val="005747BB"/>
    <w:rsid w:val="00575931"/>
    <w:rsid w:val="00581699"/>
    <w:rsid w:val="00581746"/>
    <w:rsid w:val="00581E3E"/>
    <w:rsid w:val="00591EAA"/>
    <w:rsid w:val="00593583"/>
    <w:rsid w:val="005943FC"/>
    <w:rsid w:val="00594653"/>
    <w:rsid w:val="005A193C"/>
    <w:rsid w:val="005A1B8E"/>
    <w:rsid w:val="005A1F4F"/>
    <w:rsid w:val="005A2893"/>
    <w:rsid w:val="005A516F"/>
    <w:rsid w:val="005B085E"/>
    <w:rsid w:val="005B2AF6"/>
    <w:rsid w:val="005B55E2"/>
    <w:rsid w:val="005B5E1B"/>
    <w:rsid w:val="005C51F6"/>
    <w:rsid w:val="005C7B5F"/>
    <w:rsid w:val="005D0B03"/>
    <w:rsid w:val="005D159A"/>
    <w:rsid w:val="005D4439"/>
    <w:rsid w:val="005D6C93"/>
    <w:rsid w:val="005D705A"/>
    <w:rsid w:val="005D7E1C"/>
    <w:rsid w:val="005E1CDB"/>
    <w:rsid w:val="005E2A5E"/>
    <w:rsid w:val="005E3671"/>
    <w:rsid w:val="005E61BC"/>
    <w:rsid w:val="005F120F"/>
    <w:rsid w:val="005F1D25"/>
    <w:rsid w:val="005F48D1"/>
    <w:rsid w:val="005F50BE"/>
    <w:rsid w:val="005F6B67"/>
    <w:rsid w:val="005F7B0A"/>
    <w:rsid w:val="0060142D"/>
    <w:rsid w:val="00602F95"/>
    <w:rsid w:val="00611C25"/>
    <w:rsid w:val="006176EC"/>
    <w:rsid w:val="006205E1"/>
    <w:rsid w:val="00625498"/>
    <w:rsid w:val="00634ED6"/>
    <w:rsid w:val="006412D2"/>
    <w:rsid w:val="00642555"/>
    <w:rsid w:val="0064505D"/>
    <w:rsid w:val="00651012"/>
    <w:rsid w:val="00655B97"/>
    <w:rsid w:val="00665CDF"/>
    <w:rsid w:val="006705A3"/>
    <w:rsid w:val="00670F9F"/>
    <w:rsid w:val="00671215"/>
    <w:rsid w:val="006766AF"/>
    <w:rsid w:val="00676A60"/>
    <w:rsid w:val="00681C16"/>
    <w:rsid w:val="00681EC4"/>
    <w:rsid w:val="00683F9D"/>
    <w:rsid w:val="00687C0C"/>
    <w:rsid w:val="00690DB0"/>
    <w:rsid w:val="00692A18"/>
    <w:rsid w:val="006931E1"/>
    <w:rsid w:val="006945A4"/>
    <w:rsid w:val="00694D42"/>
    <w:rsid w:val="00697320"/>
    <w:rsid w:val="006977C7"/>
    <w:rsid w:val="006A0247"/>
    <w:rsid w:val="006A343C"/>
    <w:rsid w:val="006A39E1"/>
    <w:rsid w:val="006A3A8A"/>
    <w:rsid w:val="006A728B"/>
    <w:rsid w:val="006B2417"/>
    <w:rsid w:val="006B25F4"/>
    <w:rsid w:val="006B293A"/>
    <w:rsid w:val="006C0B14"/>
    <w:rsid w:val="006C23BF"/>
    <w:rsid w:val="006C4EA6"/>
    <w:rsid w:val="006D106A"/>
    <w:rsid w:val="006D1AC2"/>
    <w:rsid w:val="006D1DD1"/>
    <w:rsid w:val="006D206E"/>
    <w:rsid w:val="006D3C87"/>
    <w:rsid w:val="006D5080"/>
    <w:rsid w:val="006D51D2"/>
    <w:rsid w:val="006D6AE9"/>
    <w:rsid w:val="006E05BD"/>
    <w:rsid w:val="006E1991"/>
    <w:rsid w:val="006E2430"/>
    <w:rsid w:val="006E255B"/>
    <w:rsid w:val="006E5911"/>
    <w:rsid w:val="006E6575"/>
    <w:rsid w:val="006E70BE"/>
    <w:rsid w:val="006E7E50"/>
    <w:rsid w:val="006E7F2E"/>
    <w:rsid w:val="006F1E56"/>
    <w:rsid w:val="006F533C"/>
    <w:rsid w:val="00703FB7"/>
    <w:rsid w:val="007055AF"/>
    <w:rsid w:val="00710262"/>
    <w:rsid w:val="00712176"/>
    <w:rsid w:val="00715DAD"/>
    <w:rsid w:val="00722DF0"/>
    <w:rsid w:val="0072407F"/>
    <w:rsid w:val="00724FA4"/>
    <w:rsid w:val="00726C4D"/>
    <w:rsid w:val="00732E19"/>
    <w:rsid w:val="00733B28"/>
    <w:rsid w:val="007414E7"/>
    <w:rsid w:val="0074374F"/>
    <w:rsid w:val="00744459"/>
    <w:rsid w:val="00745CF8"/>
    <w:rsid w:val="00747329"/>
    <w:rsid w:val="00750556"/>
    <w:rsid w:val="00752D22"/>
    <w:rsid w:val="00753269"/>
    <w:rsid w:val="0076753A"/>
    <w:rsid w:val="00773674"/>
    <w:rsid w:val="00781C3F"/>
    <w:rsid w:val="00787B3E"/>
    <w:rsid w:val="0079276B"/>
    <w:rsid w:val="007950A8"/>
    <w:rsid w:val="007966D8"/>
    <w:rsid w:val="0079687F"/>
    <w:rsid w:val="007A2775"/>
    <w:rsid w:val="007A5873"/>
    <w:rsid w:val="007A7630"/>
    <w:rsid w:val="007B11B8"/>
    <w:rsid w:val="007B5A55"/>
    <w:rsid w:val="007B7DCD"/>
    <w:rsid w:val="007C15D4"/>
    <w:rsid w:val="007C42E7"/>
    <w:rsid w:val="007C43D3"/>
    <w:rsid w:val="007C4572"/>
    <w:rsid w:val="007C696E"/>
    <w:rsid w:val="007D5AC3"/>
    <w:rsid w:val="007E5B41"/>
    <w:rsid w:val="007F30C5"/>
    <w:rsid w:val="007F6E41"/>
    <w:rsid w:val="00800928"/>
    <w:rsid w:val="008032C7"/>
    <w:rsid w:val="008054E5"/>
    <w:rsid w:val="008057CE"/>
    <w:rsid w:val="00805FBD"/>
    <w:rsid w:val="008113C2"/>
    <w:rsid w:val="00813086"/>
    <w:rsid w:val="00813CE8"/>
    <w:rsid w:val="008161C9"/>
    <w:rsid w:val="008221E2"/>
    <w:rsid w:val="00823AA5"/>
    <w:rsid w:val="00823ECD"/>
    <w:rsid w:val="008250C3"/>
    <w:rsid w:val="008267F8"/>
    <w:rsid w:val="008303AC"/>
    <w:rsid w:val="008305C3"/>
    <w:rsid w:val="008323C0"/>
    <w:rsid w:val="0083456B"/>
    <w:rsid w:val="0083658B"/>
    <w:rsid w:val="00836C35"/>
    <w:rsid w:val="00836D72"/>
    <w:rsid w:val="0084223E"/>
    <w:rsid w:val="008460A7"/>
    <w:rsid w:val="0085082D"/>
    <w:rsid w:val="008508B7"/>
    <w:rsid w:val="00851985"/>
    <w:rsid w:val="00851D34"/>
    <w:rsid w:val="00852A9F"/>
    <w:rsid w:val="00853BFB"/>
    <w:rsid w:val="00853F75"/>
    <w:rsid w:val="008676A8"/>
    <w:rsid w:val="008707EB"/>
    <w:rsid w:val="008730B7"/>
    <w:rsid w:val="00873715"/>
    <w:rsid w:val="0087747A"/>
    <w:rsid w:val="00884D5E"/>
    <w:rsid w:val="008908EE"/>
    <w:rsid w:val="00890FAE"/>
    <w:rsid w:val="00891ED6"/>
    <w:rsid w:val="0089298C"/>
    <w:rsid w:val="00895174"/>
    <w:rsid w:val="00895818"/>
    <w:rsid w:val="0089707E"/>
    <w:rsid w:val="008A0A36"/>
    <w:rsid w:val="008A22B2"/>
    <w:rsid w:val="008A6244"/>
    <w:rsid w:val="008A6FE6"/>
    <w:rsid w:val="008A7951"/>
    <w:rsid w:val="008B39B3"/>
    <w:rsid w:val="008B57CE"/>
    <w:rsid w:val="008B6E35"/>
    <w:rsid w:val="008C06FF"/>
    <w:rsid w:val="008C0B67"/>
    <w:rsid w:val="008C1EFB"/>
    <w:rsid w:val="008C1F72"/>
    <w:rsid w:val="008C3230"/>
    <w:rsid w:val="008C4968"/>
    <w:rsid w:val="008C6315"/>
    <w:rsid w:val="008C6931"/>
    <w:rsid w:val="008D12B9"/>
    <w:rsid w:val="008D4DDD"/>
    <w:rsid w:val="008D6D0D"/>
    <w:rsid w:val="008E041B"/>
    <w:rsid w:val="008E20ED"/>
    <w:rsid w:val="008E2617"/>
    <w:rsid w:val="008E2AD9"/>
    <w:rsid w:val="008E511A"/>
    <w:rsid w:val="008E6406"/>
    <w:rsid w:val="008E6B49"/>
    <w:rsid w:val="008F310D"/>
    <w:rsid w:val="008F4287"/>
    <w:rsid w:val="008F429D"/>
    <w:rsid w:val="008F552B"/>
    <w:rsid w:val="008F7083"/>
    <w:rsid w:val="008F7A59"/>
    <w:rsid w:val="0090153C"/>
    <w:rsid w:val="00902030"/>
    <w:rsid w:val="0090280B"/>
    <w:rsid w:val="00906DD8"/>
    <w:rsid w:val="009074E2"/>
    <w:rsid w:val="00910E7D"/>
    <w:rsid w:val="00914B79"/>
    <w:rsid w:val="00916B8E"/>
    <w:rsid w:val="009179BA"/>
    <w:rsid w:val="00927AE0"/>
    <w:rsid w:val="009313F9"/>
    <w:rsid w:val="00935BE7"/>
    <w:rsid w:val="00940594"/>
    <w:rsid w:val="00943735"/>
    <w:rsid w:val="00946B17"/>
    <w:rsid w:val="0095012B"/>
    <w:rsid w:val="009623B3"/>
    <w:rsid w:val="00963098"/>
    <w:rsid w:val="00964A92"/>
    <w:rsid w:val="0097174F"/>
    <w:rsid w:val="00972435"/>
    <w:rsid w:val="00972D60"/>
    <w:rsid w:val="009733DC"/>
    <w:rsid w:val="0097397C"/>
    <w:rsid w:val="00976CF9"/>
    <w:rsid w:val="00977408"/>
    <w:rsid w:val="00980A44"/>
    <w:rsid w:val="009818EB"/>
    <w:rsid w:val="009820B2"/>
    <w:rsid w:val="009828CB"/>
    <w:rsid w:val="009837D3"/>
    <w:rsid w:val="009851ED"/>
    <w:rsid w:val="00986941"/>
    <w:rsid w:val="0099089D"/>
    <w:rsid w:val="009A04B3"/>
    <w:rsid w:val="009A1351"/>
    <w:rsid w:val="009A1A62"/>
    <w:rsid w:val="009A226E"/>
    <w:rsid w:val="009A5A46"/>
    <w:rsid w:val="009A7C7E"/>
    <w:rsid w:val="009B0B3E"/>
    <w:rsid w:val="009B1187"/>
    <w:rsid w:val="009B67DE"/>
    <w:rsid w:val="009B6E76"/>
    <w:rsid w:val="009B7045"/>
    <w:rsid w:val="009B7F45"/>
    <w:rsid w:val="009C5B58"/>
    <w:rsid w:val="009D1E15"/>
    <w:rsid w:val="009D281B"/>
    <w:rsid w:val="009D2E37"/>
    <w:rsid w:val="009D64BC"/>
    <w:rsid w:val="009D70B7"/>
    <w:rsid w:val="009E0489"/>
    <w:rsid w:val="009E1B3A"/>
    <w:rsid w:val="009E73D4"/>
    <w:rsid w:val="009F5872"/>
    <w:rsid w:val="009F7B62"/>
    <w:rsid w:val="00A104D1"/>
    <w:rsid w:val="00A1252C"/>
    <w:rsid w:val="00A1425D"/>
    <w:rsid w:val="00A1508C"/>
    <w:rsid w:val="00A1617A"/>
    <w:rsid w:val="00A16764"/>
    <w:rsid w:val="00A16DA8"/>
    <w:rsid w:val="00A17F9D"/>
    <w:rsid w:val="00A23A72"/>
    <w:rsid w:val="00A23C14"/>
    <w:rsid w:val="00A24E7D"/>
    <w:rsid w:val="00A31CB7"/>
    <w:rsid w:val="00A332DE"/>
    <w:rsid w:val="00A33760"/>
    <w:rsid w:val="00A346D8"/>
    <w:rsid w:val="00A37FAE"/>
    <w:rsid w:val="00A4000B"/>
    <w:rsid w:val="00A4217E"/>
    <w:rsid w:val="00A441C9"/>
    <w:rsid w:val="00A45D34"/>
    <w:rsid w:val="00A4796E"/>
    <w:rsid w:val="00A50850"/>
    <w:rsid w:val="00A5175C"/>
    <w:rsid w:val="00A53ECE"/>
    <w:rsid w:val="00A54FB2"/>
    <w:rsid w:val="00A56AEC"/>
    <w:rsid w:val="00A56B43"/>
    <w:rsid w:val="00A604C6"/>
    <w:rsid w:val="00A60DB0"/>
    <w:rsid w:val="00A60F63"/>
    <w:rsid w:val="00A61076"/>
    <w:rsid w:val="00A622C5"/>
    <w:rsid w:val="00A65820"/>
    <w:rsid w:val="00A6699C"/>
    <w:rsid w:val="00A71214"/>
    <w:rsid w:val="00A71D96"/>
    <w:rsid w:val="00A73677"/>
    <w:rsid w:val="00A75AE7"/>
    <w:rsid w:val="00A75DFC"/>
    <w:rsid w:val="00A765A9"/>
    <w:rsid w:val="00A767BC"/>
    <w:rsid w:val="00A772B3"/>
    <w:rsid w:val="00A806D6"/>
    <w:rsid w:val="00A809C9"/>
    <w:rsid w:val="00A87D4E"/>
    <w:rsid w:val="00A939A7"/>
    <w:rsid w:val="00A96EEB"/>
    <w:rsid w:val="00A97BDB"/>
    <w:rsid w:val="00AA0FF3"/>
    <w:rsid w:val="00AA45CB"/>
    <w:rsid w:val="00AA6424"/>
    <w:rsid w:val="00AA79F0"/>
    <w:rsid w:val="00AB503C"/>
    <w:rsid w:val="00AB6504"/>
    <w:rsid w:val="00AB743D"/>
    <w:rsid w:val="00AC10CA"/>
    <w:rsid w:val="00AC110F"/>
    <w:rsid w:val="00AC300C"/>
    <w:rsid w:val="00AC45D4"/>
    <w:rsid w:val="00AC49E2"/>
    <w:rsid w:val="00AD0889"/>
    <w:rsid w:val="00AD0FF2"/>
    <w:rsid w:val="00AD400F"/>
    <w:rsid w:val="00AD4179"/>
    <w:rsid w:val="00AD49AF"/>
    <w:rsid w:val="00AD5180"/>
    <w:rsid w:val="00AD711A"/>
    <w:rsid w:val="00AD7AB0"/>
    <w:rsid w:val="00AE070B"/>
    <w:rsid w:val="00AE0ECE"/>
    <w:rsid w:val="00AE21F6"/>
    <w:rsid w:val="00AE5A6A"/>
    <w:rsid w:val="00AF74A3"/>
    <w:rsid w:val="00B00CB4"/>
    <w:rsid w:val="00B015AA"/>
    <w:rsid w:val="00B04203"/>
    <w:rsid w:val="00B04939"/>
    <w:rsid w:val="00B05733"/>
    <w:rsid w:val="00B0583C"/>
    <w:rsid w:val="00B060B9"/>
    <w:rsid w:val="00B1157C"/>
    <w:rsid w:val="00B1174A"/>
    <w:rsid w:val="00B166F3"/>
    <w:rsid w:val="00B16760"/>
    <w:rsid w:val="00B174F9"/>
    <w:rsid w:val="00B176A5"/>
    <w:rsid w:val="00B20DB2"/>
    <w:rsid w:val="00B25FE6"/>
    <w:rsid w:val="00B3073F"/>
    <w:rsid w:val="00B313E8"/>
    <w:rsid w:val="00B31A99"/>
    <w:rsid w:val="00B31AB2"/>
    <w:rsid w:val="00B335DF"/>
    <w:rsid w:val="00B346A3"/>
    <w:rsid w:val="00B34C5F"/>
    <w:rsid w:val="00B373F9"/>
    <w:rsid w:val="00B4001A"/>
    <w:rsid w:val="00B41B9A"/>
    <w:rsid w:val="00B42A1F"/>
    <w:rsid w:val="00B451A7"/>
    <w:rsid w:val="00B472C9"/>
    <w:rsid w:val="00B51FCB"/>
    <w:rsid w:val="00B52616"/>
    <w:rsid w:val="00B52BAF"/>
    <w:rsid w:val="00B5646D"/>
    <w:rsid w:val="00B57B17"/>
    <w:rsid w:val="00B62FA3"/>
    <w:rsid w:val="00B635E3"/>
    <w:rsid w:val="00B63998"/>
    <w:rsid w:val="00B63B8F"/>
    <w:rsid w:val="00B64CDD"/>
    <w:rsid w:val="00B66CC7"/>
    <w:rsid w:val="00B67365"/>
    <w:rsid w:val="00B70B3C"/>
    <w:rsid w:val="00B72033"/>
    <w:rsid w:val="00B722C5"/>
    <w:rsid w:val="00B741DA"/>
    <w:rsid w:val="00B74826"/>
    <w:rsid w:val="00B756F3"/>
    <w:rsid w:val="00B765D3"/>
    <w:rsid w:val="00B83329"/>
    <w:rsid w:val="00B8538E"/>
    <w:rsid w:val="00B871B8"/>
    <w:rsid w:val="00B87CC7"/>
    <w:rsid w:val="00B905ED"/>
    <w:rsid w:val="00B91CA3"/>
    <w:rsid w:val="00B91D8E"/>
    <w:rsid w:val="00B9670C"/>
    <w:rsid w:val="00B97AF9"/>
    <w:rsid w:val="00BA09B9"/>
    <w:rsid w:val="00BA2412"/>
    <w:rsid w:val="00BA2E51"/>
    <w:rsid w:val="00BA37AB"/>
    <w:rsid w:val="00BB282B"/>
    <w:rsid w:val="00BB2E56"/>
    <w:rsid w:val="00BC24F9"/>
    <w:rsid w:val="00BC46B3"/>
    <w:rsid w:val="00BC70B6"/>
    <w:rsid w:val="00BD1534"/>
    <w:rsid w:val="00BE2A80"/>
    <w:rsid w:val="00BF0A1A"/>
    <w:rsid w:val="00BF74D4"/>
    <w:rsid w:val="00C00481"/>
    <w:rsid w:val="00C02D35"/>
    <w:rsid w:val="00C03CF1"/>
    <w:rsid w:val="00C03D82"/>
    <w:rsid w:val="00C07AB2"/>
    <w:rsid w:val="00C12CA6"/>
    <w:rsid w:val="00C13373"/>
    <w:rsid w:val="00C17B7E"/>
    <w:rsid w:val="00C226DE"/>
    <w:rsid w:val="00C26187"/>
    <w:rsid w:val="00C27464"/>
    <w:rsid w:val="00C318E2"/>
    <w:rsid w:val="00C31C17"/>
    <w:rsid w:val="00C404B4"/>
    <w:rsid w:val="00C4284E"/>
    <w:rsid w:val="00C42F27"/>
    <w:rsid w:val="00C52759"/>
    <w:rsid w:val="00C54F8B"/>
    <w:rsid w:val="00C6149D"/>
    <w:rsid w:val="00C6229E"/>
    <w:rsid w:val="00C635A8"/>
    <w:rsid w:val="00C64695"/>
    <w:rsid w:val="00C65D69"/>
    <w:rsid w:val="00C718D8"/>
    <w:rsid w:val="00C72595"/>
    <w:rsid w:val="00C72C35"/>
    <w:rsid w:val="00C75961"/>
    <w:rsid w:val="00C77CFA"/>
    <w:rsid w:val="00C80D68"/>
    <w:rsid w:val="00C814F4"/>
    <w:rsid w:val="00C81C26"/>
    <w:rsid w:val="00C83226"/>
    <w:rsid w:val="00C86339"/>
    <w:rsid w:val="00C94340"/>
    <w:rsid w:val="00C9493E"/>
    <w:rsid w:val="00C96A53"/>
    <w:rsid w:val="00CA3C88"/>
    <w:rsid w:val="00CB122F"/>
    <w:rsid w:val="00CB295C"/>
    <w:rsid w:val="00CB48D6"/>
    <w:rsid w:val="00CB5E6C"/>
    <w:rsid w:val="00CB60C9"/>
    <w:rsid w:val="00CB74FB"/>
    <w:rsid w:val="00CC34E5"/>
    <w:rsid w:val="00CC63F5"/>
    <w:rsid w:val="00CC720D"/>
    <w:rsid w:val="00CC7B60"/>
    <w:rsid w:val="00CD229C"/>
    <w:rsid w:val="00CD5972"/>
    <w:rsid w:val="00CE169E"/>
    <w:rsid w:val="00CE3022"/>
    <w:rsid w:val="00CE55E0"/>
    <w:rsid w:val="00CF31F7"/>
    <w:rsid w:val="00CF3547"/>
    <w:rsid w:val="00CF3B01"/>
    <w:rsid w:val="00D00016"/>
    <w:rsid w:val="00D0117D"/>
    <w:rsid w:val="00D0359F"/>
    <w:rsid w:val="00D040D6"/>
    <w:rsid w:val="00D04960"/>
    <w:rsid w:val="00D04A99"/>
    <w:rsid w:val="00D04FCE"/>
    <w:rsid w:val="00D06F6D"/>
    <w:rsid w:val="00D1177A"/>
    <w:rsid w:val="00D122C7"/>
    <w:rsid w:val="00D13691"/>
    <w:rsid w:val="00D1639B"/>
    <w:rsid w:val="00D16986"/>
    <w:rsid w:val="00D17DC2"/>
    <w:rsid w:val="00D2142D"/>
    <w:rsid w:val="00D23124"/>
    <w:rsid w:val="00D2371B"/>
    <w:rsid w:val="00D23D0B"/>
    <w:rsid w:val="00D24E98"/>
    <w:rsid w:val="00D252E9"/>
    <w:rsid w:val="00D260AB"/>
    <w:rsid w:val="00D26C77"/>
    <w:rsid w:val="00D31536"/>
    <w:rsid w:val="00D3717C"/>
    <w:rsid w:val="00D375C5"/>
    <w:rsid w:val="00D46ED1"/>
    <w:rsid w:val="00D50228"/>
    <w:rsid w:val="00D519E9"/>
    <w:rsid w:val="00D5251E"/>
    <w:rsid w:val="00D56E09"/>
    <w:rsid w:val="00D57D54"/>
    <w:rsid w:val="00D57DFD"/>
    <w:rsid w:val="00D63392"/>
    <w:rsid w:val="00D64863"/>
    <w:rsid w:val="00D664E5"/>
    <w:rsid w:val="00D719BE"/>
    <w:rsid w:val="00D73FE3"/>
    <w:rsid w:val="00D76589"/>
    <w:rsid w:val="00D777EF"/>
    <w:rsid w:val="00D828B4"/>
    <w:rsid w:val="00D83734"/>
    <w:rsid w:val="00D847A7"/>
    <w:rsid w:val="00D855CC"/>
    <w:rsid w:val="00D91D6C"/>
    <w:rsid w:val="00D92280"/>
    <w:rsid w:val="00D95819"/>
    <w:rsid w:val="00D960F5"/>
    <w:rsid w:val="00D967D3"/>
    <w:rsid w:val="00DA0EAB"/>
    <w:rsid w:val="00DA2E0C"/>
    <w:rsid w:val="00DA6DA2"/>
    <w:rsid w:val="00DA7591"/>
    <w:rsid w:val="00DB093E"/>
    <w:rsid w:val="00DB1495"/>
    <w:rsid w:val="00DB1B4F"/>
    <w:rsid w:val="00DB40DB"/>
    <w:rsid w:val="00DB5B43"/>
    <w:rsid w:val="00DB5CA2"/>
    <w:rsid w:val="00DB6312"/>
    <w:rsid w:val="00DB676B"/>
    <w:rsid w:val="00DB7B12"/>
    <w:rsid w:val="00DC00AA"/>
    <w:rsid w:val="00DC1B96"/>
    <w:rsid w:val="00DC593F"/>
    <w:rsid w:val="00DC7E92"/>
    <w:rsid w:val="00DD1C1B"/>
    <w:rsid w:val="00DD40BD"/>
    <w:rsid w:val="00DD4360"/>
    <w:rsid w:val="00DE07D2"/>
    <w:rsid w:val="00DE119A"/>
    <w:rsid w:val="00DE2629"/>
    <w:rsid w:val="00DE7240"/>
    <w:rsid w:val="00DF044D"/>
    <w:rsid w:val="00DF3DB8"/>
    <w:rsid w:val="00DF597C"/>
    <w:rsid w:val="00DF780F"/>
    <w:rsid w:val="00DF7C52"/>
    <w:rsid w:val="00E038B6"/>
    <w:rsid w:val="00E06D12"/>
    <w:rsid w:val="00E06D6E"/>
    <w:rsid w:val="00E10172"/>
    <w:rsid w:val="00E1298E"/>
    <w:rsid w:val="00E13B41"/>
    <w:rsid w:val="00E218FC"/>
    <w:rsid w:val="00E25561"/>
    <w:rsid w:val="00E26AF8"/>
    <w:rsid w:val="00E31892"/>
    <w:rsid w:val="00E31E12"/>
    <w:rsid w:val="00E356BB"/>
    <w:rsid w:val="00E35CA5"/>
    <w:rsid w:val="00E37829"/>
    <w:rsid w:val="00E478DA"/>
    <w:rsid w:val="00E50895"/>
    <w:rsid w:val="00E51F5F"/>
    <w:rsid w:val="00E53B66"/>
    <w:rsid w:val="00E55FD5"/>
    <w:rsid w:val="00E60866"/>
    <w:rsid w:val="00E6287F"/>
    <w:rsid w:val="00E62EB5"/>
    <w:rsid w:val="00E63085"/>
    <w:rsid w:val="00E67702"/>
    <w:rsid w:val="00E72E7E"/>
    <w:rsid w:val="00E74876"/>
    <w:rsid w:val="00E76DCB"/>
    <w:rsid w:val="00E77F12"/>
    <w:rsid w:val="00E801A5"/>
    <w:rsid w:val="00E81290"/>
    <w:rsid w:val="00E918AB"/>
    <w:rsid w:val="00E93108"/>
    <w:rsid w:val="00E94C1A"/>
    <w:rsid w:val="00EA0916"/>
    <w:rsid w:val="00EA0FAE"/>
    <w:rsid w:val="00EA3F21"/>
    <w:rsid w:val="00EA67C0"/>
    <w:rsid w:val="00EA72D0"/>
    <w:rsid w:val="00EA72EE"/>
    <w:rsid w:val="00EA763E"/>
    <w:rsid w:val="00EA789A"/>
    <w:rsid w:val="00EB0041"/>
    <w:rsid w:val="00EB2A05"/>
    <w:rsid w:val="00EB4AE9"/>
    <w:rsid w:val="00EB64F3"/>
    <w:rsid w:val="00EC03B0"/>
    <w:rsid w:val="00EC2171"/>
    <w:rsid w:val="00ED0621"/>
    <w:rsid w:val="00ED13F7"/>
    <w:rsid w:val="00ED1A39"/>
    <w:rsid w:val="00ED3AC9"/>
    <w:rsid w:val="00ED3C0A"/>
    <w:rsid w:val="00ED4381"/>
    <w:rsid w:val="00ED5297"/>
    <w:rsid w:val="00ED5EEF"/>
    <w:rsid w:val="00ED7A82"/>
    <w:rsid w:val="00EE30C6"/>
    <w:rsid w:val="00EF57C4"/>
    <w:rsid w:val="00EF5D60"/>
    <w:rsid w:val="00F001E2"/>
    <w:rsid w:val="00F00BB7"/>
    <w:rsid w:val="00F00E48"/>
    <w:rsid w:val="00F04992"/>
    <w:rsid w:val="00F07926"/>
    <w:rsid w:val="00F12F11"/>
    <w:rsid w:val="00F155D3"/>
    <w:rsid w:val="00F1561D"/>
    <w:rsid w:val="00F15FA0"/>
    <w:rsid w:val="00F16CDF"/>
    <w:rsid w:val="00F212D1"/>
    <w:rsid w:val="00F31C20"/>
    <w:rsid w:val="00F3534E"/>
    <w:rsid w:val="00F37702"/>
    <w:rsid w:val="00F37779"/>
    <w:rsid w:val="00F415B0"/>
    <w:rsid w:val="00F42C3B"/>
    <w:rsid w:val="00F43221"/>
    <w:rsid w:val="00F43775"/>
    <w:rsid w:val="00F45E62"/>
    <w:rsid w:val="00F47CDC"/>
    <w:rsid w:val="00F47E62"/>
    <w:rsid w:val="00F50475"/>
    <w:rsid w:val="00F51A6F"/>
    <w:rsid w:val="00F52024"/>
    <w:rsid w:val="00F52AF8"/>
    <w:rsid w:val="00F54E4A"/>
    <w:rsid w:val="00F56D66"/>
    <w:rsid w:val="00F65918"/>
    <w:rsid w:val="00F72A39"/>
    <w:rsid w:val="00F769FC"/>
    <w:rsid w:val="00F76EB3"/>
    <w:rsid w:val="00F82574"/>
    <w:rsid w:val="00F82E60"/>
    <w:rsid w:val="00F87879"/>
    <w:rsid w:val="00F903E1"/>
    <w:rsid w:val="00F90AB8"/>
    <w:rsid w:val="00F90C0B"/>
    <w:rsid w:val="00F914CD"/>
    <w:rsid w:val="00F91CA7"/>
    <w:rsid w:val="00F926DD"/>
    <w:rsid w:val="00F92BEB"/>
    <w:rsid w:val="00F95EE6"/>
    <w:rsid w:val="00FA09B3"/>
    <w:rsid w:val="00FA19FF"/>
    <w:rsid w:val="00FA5FE0"/>
    <w:rsid w:val="00FB03CB"/>
    <w:rsid w:val="00FB51DD"/>
    <w:rsid w:val="00FB7232"/>
    <w:rsid w:val="00FB7FA7"/>
    <w:rsid w:val="00FC19C5"/>
    <w:rsid w:val="00FC3D12"/>
    <w:rsid w:val="00FC4881"/>
    <w:rsid w:val="00FC7704"/>
    <w:rsid w:val="00FD0934"/>
    <w:rsid w:val="00FD0E9C"/>
    <w:rsid w:val="00FD2EDC"/>
    <w:rsid w:val="00FD3185"/>
    <w:rsid w:val="00FD480C"/>
    <w:rsid w:val="00FD4E4A"/>
    <w:rsid w:val="00FD6269"/>
    <w:rsid w:val="00FD7688"/>
    <w:rsid w:val="00FD7CFC"/>
    <w:rsid w:val="00FE06FA"/>
    <w:rsid w:val="00FE0777"/>
    <w:rsid w:val="00FE228C"/>
    <w:rsid w:val="00FE2754"/>
    <w:rsid w:val="00FE2F93"/>
    <w:rsid w:val="00FE4CB9"/>
    <w:rsid w:val="00FE6AC5"/>
    <w:rsid w:val="00FE7C2C"/>
    <w:rsid w:val="00FE7EE5"/>
    <w:rsid w:val="00FF64BF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03DD8"/>
  <w15:docId w15:val="{CD914298-8D64-4944-9340-5B52FDA7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46"/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81746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rsid w:val="00581746"/>
    <w:rPr>
      <w:rFonts w:ascii="Angsana New" w:eastAsia="Times New Roman" w:hAnsi="Angsana New" w:cs="Angsana New"/>
      <w:sz w:val="32"/>
      <w:szCs w:val="37"/>
    </w:rPr>
  </w:style>
  <w:style w:type="paragraph" w:styleId="ListParagraph">
    <w:name w:val="List Paragraph"/>
    <w:basedOn w:val="Normal"/>
    <w:uiPriority w:val="34"/>
    <w:qFormat/>
    <w:rsid w:val="00581746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nhideWhenUsed/>
    <w:rsid w:val="002E371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rsid w:val="002E3716"/>
    <w:rPr>
      <w:rFonts w:ascii="Angsana New" w:eastAsia="Times New Roman" w:hAnsi="Angsana New" w:cs="Angsana New"/>
      <w:sz w:val="32"/>
      <w:szCs w:val="40"/>
    </w:rPr>
  </w:style>
  <w:style w:type="paragraph" w:styleId="FootnoteText">
    <w:name w:val="footnote text"/>
    <w:aliases w:val="ข้อความเชิงอรรถ1,ข้อความเชิงอรรถ2,ข้อความเชิงอรรถ3,ข้อความเชิงอรรถ4"/>
    <w:basedOn w:val="Normal"/>
    <w:link w:val="FootnoteTextChar"/>
    <w:uiPriority w:val="99"/>
    <w:unhideWhenUsed/>
    <w:rsid w:val="00E63085"/>
    <w:rPr>
      <w:sz w:val="20"/>
      <w:szCs w:val="25"/>
    </w:rPr>
  </w:style>
  <w:style w:type="character" w:customStyle="1" w:styleId="FootnoteTextChar">
    <w:name w:val="Footnote Text Char"/>
    <w:aliases w:val="ข้อความเชิงอรรถ1 Char,ข้อความเชิงอรรถ2 Char,ข้อความเชิงอรรถ3 Char,ข้อความเชิงอรรถ4 Char"/>
    <w:basedOn w:val="DefaultParagraphFont"/>
    <w:link w:val="FootnoteText"/>
    <w:uiPriority w:val="99"/>
    <w:rsid w:val="00E63085"/>
    <w:rPr>
      <w:rFonts w:ascii="Angsana New" w:eastAsia="Times New Roman" w:hAnsi="Angsana New" w:cs="Angsana New"/>
      <w:szCs w:val="25"/>
    </w:rPr>
  </w:style>
  <w:style w:type="character" w:styleId="FootnoteReference">
    <w:name w:val="footnote reference"/>
    <w:basedOn w:val="DefaultParagraphFont"/>
    <w:uiPriority w:val="99"/>
    <w:unhideWhenUsed/>
    <w:rsid w:val="00E63085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1F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F7"/>
    <w:rPr>
      <w:rFonts w:ascii="Segoe UI" w:eastAsia="Times New Roman" w:hAnsi="Segoe UI" w:cs="Angsana New"/>
      <w:sz w:val="18"/>
      <w:szCs w:val="22"/>
    </w:rPr>
  </w:style>
  <w:style w:type="paragraph" w:styleId="BodyText">
    <w:name w:val="Body Text"/>
    <w:basedOn w:val="Normal"/>
    <w:link w:val="BodyTextChar"/>
    <w:rsid w:val="00AD7AB0"/>
    <w:pPr>
      <w:tabs>
        <w:tab w:val="left" w:pos="720"/>
        <w:tab w:val="left" w:pos="1080"/>
      </w:tabs>
    </w:pPr>
    <w:rPr>
      <w:rFonts w:ascii="Cordia New" w:hAnsi="Times New Roman" w:cs="Cordia New"/>
      <w:sz w:val="30"/>
      <w:szCs w:val="30"/>
      <w:lang w:val="th-TH"/>
    </w:rPr>
  </w:style>
  <w:style w:type="character" w:customStyle="1" w:styleId="BodyTextChar">
    <w:name w:val="Body Text Char"/>
    <w:basedOn w:val="DefaultParagraphFont"/>
    <w:link w:val="BodyText"/>
    <w:rsid w:val="00AD7AB0"/>
    <w:rPr>
      <w:rFonts w:ascii="Cordia New" w:eastAsia="Times New Roman" w:hAnsi="Times New Roman"/>
      <w:sz w:val="30"/>
      <w:szCs w:val="30"/>
      <w:lang w:val="th-TH"/>
    </w:rPr>
  </w:style>
  <w:style w:type="paragraph" w:styleId="BodyText2">
    <w:name w:val="Body Text 2"/>
    <w:basedOn w:val="Normal"/>
    <w:link w:val="BodyText2Char"/>
    <w:uiPriority w:val="99"/>
    <w:unhideWhenUsed/>
    <w:rsid w:val="00BC70B6"/>
    <w:pPr>
      <w:spacing w:after="120" w:line="480" w:lineRule="auto"/>
    </w:pPr>
    <w:rPr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rsid w:val="00BC70B6"/>
    <w:rPr>
      <w:rFonts w:ascii="Angsana New" w:eastAsia="Times New Roman" w:hAnsi="Angsana New" w:cs="Angsana New"/>
      <w:sz w:val="32"/>
      <w:szCs w:val="40"/>
    </w:rPr>
  </w:style>
  <w:style w:type="table" w:styleId="TableGrid">
    <w:name w:val="Table Grid"/>
    <w:basedOn w:val="TableNormal"/>
    <w:uiPriority w:val="59"/>
    <w:rsid w:val="00D2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489F"/>
    <w:pPr>
      <w:spacing w:after="120"/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489F"/>
    <w:rPr>
      <w:rFonts w:ascii="Angsana New" w:eastAsia="Times New Roman" w:hAnsi="Angsana New" w:cs="Angsana New"/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057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DA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DA4"/>
    <w:rPr>
      <w:rFonts w:ascii="Angsana New" w:eastAsia="Times New Roman" w:hAnsi="Angsana New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DA4"/>
    <w:rPr>
      <w:rFonts w:ascii="Angsana New" w:eastAsia="Times New Roman" w:hAnsi="Angsana New" w:cs="Angsana New"/>
      <w:b/>
      <w:bCs/>
      <w:szCs w:val="25"/>
    </w:rPr>
  </w:style>
  <w:style w:type="paragraph" w:styleId="Revision">
    <w:name w:val="Revision"/>
    <w:hidden/>
    <w:uiPriority w:val="99"/>
    <w:semiHidden/>
    <w:rsid w:val="00057DA4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C354BDE2D2B43BB0F8DA233417BC9" ma:contentTypeVersion="13" ma:contentTypeDescription="Create a new document." ma:contentTypeScope="" ma:versionID="dc49051212c1b6e2fca948e62eabebed">
  <xsd:schema xmlns:xsd="http://www.w3.org/2001/XMLSchema" xmlns:xs="http://www.w3.org/2001/XMLSchema" xmlns:p="http://schemas.microsoft.com/office/2006/metadata/properties" xmlns:ns3="720a3a50-ff87-4042-a5c9-2c2cf77cc9cc" xmlns:ns4="f9fb4d22-bb1a-478d-be15-e7aaa100dbcd" targetNamespace="http://schemas.microsoft.com/office/2006/metadata/properties" ma:root="true" ma:fieldsID="9772a347c2f8e8f83eff977de6efb9ef" ns3:_="" ns4:_="">
    <xsd:import namespace="720a3a50-ff87-4042-a5c9-2c2cf77cc9cc"/>
    <xsd:import namespace="f9fb4d22-bb1a-478d-be15-e7aaa100db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3a50-ff87-4042-a5c9-2c2cf77cc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4d22-bb1a-478d-be15-e7aaa100db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91B320-8CA1-4185-95A6-4FFC223E6B8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6C51432-D143-4BDA-837C-9B7C4261BC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21EB8D-D538-4303-9006-44162B6F9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a3a50-ff87-4042-a5c9-2c2cf77cc9cc"/>
    <ds:schemaRef ds:uri="f9fb4d22-bb1a-478d-be15-e7aaa100d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072468-747C-417F-8ABC-1F27F7CC40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</dc:creator>
  <cp:keywords/>
  <dc:description/>
  <cp:lastModifiedBy>Sasipim Pornphanpipat</cp:lastModifiedBy>
  <cp:revision>15</cp:revision>
  <cp:lastPrinted>2021-04-05T08:46:00Z</cp:lastPrinted>
  <dcterms:created xsi:type="dcterms:W3CDTF">2021-03-22T05:23:00Z</dcterms:created>
  <dcterms:modified xsi:type="dcterms:W3CDTF">2021-04-05T09:05:00Z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0x0101002DEC354BDE2D2B43BB0F8DA233417BC9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etDate">
    <vt:lpwstr>2021-03-12T01:50:00Z</vt:lpwstr>
  </property>
  <property fmtid="{D5CDD505-2E9C-101B-9397-08002B2CF9AE}" pid="5" name="MSIP_Label_93a13704-be5e-4c4e-997b-ac174f3dc22e_Method">
    <vt:lpwstr>Privileged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SiteId">
    <vt:lpwstr>0ad5298e-296d-45ab-a446-c0d364c5b18b</vt:lpwstr>
  </property>
  <property fmtid="{D5CDD505-2E9C-101B-9397-08002B2CF9AE}" pid="8" name="MSIP_Label_93a13704-be5e-4c4e-997b-ac174f3dc22e_ActionId">
    <vt:lpwstr>4c80405c-1874-4496-a242-ad36196638f4</vt:lpwstr>
  </property>
  <property fmtid="{D5CDD505-2E9C-101B-9397-08002B2CF9AE}" pid="9" name="MSIP_Label_93a13704-be5e-4c4e-997b-ac174f3dc22e_ContentBits">
    <vt:lpwstr>0</vt:lpwstr>
  </property>
</Properties>
</file>